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3DC" w:rsidRPr="004413DC" w:rsidRDefault="0006264F" w:rsidP="004413DC">
      <w:pPr>
        <w:pStyle w:val="Sinespaciado"/>
        <w:jc w:val="both"/>
        <w:rPr>
          <w:sz w:val="28"/>
          <w:szCs w:val="28"/>
        </w:rPr>
      </w:pPr>
      <w:bookmarkStart w:id="0" w:name="_Hlk516233803"/>
      <w:r w:rsidRPr="00E9548E">
        <w:rPr>
          <w:b/>
          <w:sz w:val="28"/>
          <w:szCs w:val="28"/>
        </w:rPr>
        <w:t xml:space="preserve">ACTA NÚMERO </w:t>
      </w:r>
      <w:r w:rsidR="00617DAF">
        <w:rPr>
          <w:b/>
          <w:sz w:val="28"/>
          <w:szCs w:val="28"/>
        </w:rPr>
        <w:t>V</w:t>
      </w:r>
      <w:r w:rsidR="00B22BC5" w:rsidRPr="00E9548E">
        <w:rPr>
          <w:b/>
          <w:sz w:val="28"/>
          <w:szCs w:val="28"/>
        </w:rPr>
        <w:t>EI</w:t>
      </w:r>
      <w:r w:rsidR="00BA6CD1">
        <w:rPr>
          <w:b/>
          <w:sz w:val="28"/>
          <w:szCs w:val="28"/>
        </w:rPr>
        <w:t>N</w:t>
      </w:r>
      <w:r w:rsidR="00617DAF">
        <w:rPr>
          <w:b/>
          <w:sz w:val="28"/>
          <w:szCs w:val="28"/>
        </w:rPr>
        <w:t>TI</w:t>
      </w:r>
      <w:r w:rsidR="004413DC">
        <w:rPr>
          <w:b/>
          <w:sz w:val="28"/>
          <w:szCs w:val="28"/>
        </w:rPr>
        <w:t>TRE</w:t>
      </w:r>
      <w:r w:rsidR="001A0614">
        <w:rPr>
          <w:b/>
          <w:sz w:val="28"/>
          <w:szCs w:val="28"/>
        </w:rPr>
        <w:t>S</w:t>
      </w:r>
      <w:r w:rsidRPr="00E9548E">
        <w:rPr>
          <w:b/>
          <w:sz w:val="28"/>
          <w:szCs w:val="28"/>
        </w:rPr>
        <w:t xml:space="preserve">.- </w:t>
      </w:r>
      <w:r w:rsidRPr="00E9548E">
        <w:rPr>
          <w:sz w:val="28"/>
          <w:szCs w:val="28"/>
        </w:rPr>
        <w:t xml:space="preserve">Sesión </w:t>
      </w:r>
      <w:r w:rsidR="000D6D8A">
        <w:rPr>
          <w:sz w:val="28"/>
          <w:szCs w:val="28"/>
        </w:rPr>
        <w:t>O</w:t>
      </w:r>
      <w:r w:rsidR="00BA6CD1">
        <w:rPr>
          <w:sz w:val="28"/>
          <w:szCs w:val="28"/>
        </w:rPr>
        <w:t xml:space="preserve">rdinaria </w:t>
      </w:r>
      <w:r w:rsidRPr="00E9548E">
        <w:rPr>
          <w:sz w:val="28"/>
          <w:szCs w:val="28"/>
        </w:rPr>
        <w:t xml:space="preserve">del Concejo Municipal del Municipio de San Miguel, Departamento de San Miguel, convocada por el señor Alcalde Municipal Lic. Miguel Ángel Pereira Ayala, para las </w:t>
      </w:r>
      <w:r w:rsidR="00836D63">
        <w:rPr>
          <w:sz w:val="28"/>
          <w:szCs w:val="28"/>
        </w:rPr>
        <w:t>t</w:t>
      </w:r>
      <w:r w:rsidR="004413DC">
        <w:rPr>
          <w:sz w:val="28"/>
          <w:szCs w:val="28"/>
        </w:rPr>
        <w:t>rec</w:t>
      </w:r>
      <w:r w:rsidR="00617DAF">
        <w:rPr>
          <w:sz w:val="28"/>
          <w:szCs w:val="28"/>
        </w:rPr>
        <w:t xml:space="preserve">e </w:t>
      </w:r>
      <w:r w:rsidRPr="00E9548E">
        <w:rPr>
          <w:sz w:val="28"/>
          <w:szCs w:val="28"/>
        </w:rPr>
        <w:t xml:space="preserve">horas del día </w:t>
      </w:r>
      <w:r w:rsidR="00836D63">
        <w:rPr>
          <w:sz w:val="28"/>
          <w:szCs w:val="28"/>
        </w:rPr>
        <w:t>m</w:t>
      </w:r>
      <w:r w:rsidR="004413DC">
        <w:rPr>
          <w:sz w:val="28"/>
          <w:szCs w:val="28"/>
        </w:rPr>
        <w:t>ié</w:t>
      </w:r>
      <w:r w:rsidR="00836D63">
        <w:rPr>
          <w:sz w:val="28"/>
          <w:szCs w:val="28"/>
        </w:rPr>
        <w:t>r</w:t>
      </w:r>
      <w:r w:rsidR="004413DC">
        <w:rPr>
          <w:sz w:val="28"/>
          <w:szCs w:val="28"/>
        </w:rPr>
        <w:t>col</w:t>
      </w:r>
      <w:r w:rsidR="00617DAF">
        <w:rPr>
          <w:sz w:val="28"/>
          <w:szCs w:val="28"/>
        </w:rPr>
        <w:t>e</w:t>
      </w:r>
      <w:r w:rsidRPr="00E9548E">
        <w:rPr>
          <w:sz w:val="28"/>
          <w:szCs w:val="28"/>
        </w:rPr>
        <w:t xml:space="preserve">s </w:t>
      </w:r>
      <w:r w:rsidR="004413DC">
        <w:rPr>
          <w:sz w:val="28"/>
          <w:szCs w:val="28"/>
        </w:rPr>
        <w:t>die</w:t>
      </w:r>
      <w:r w:rsidR="00836D63">
        <w:rPr>
          <w:sz w:val="28"/>
          <w:szCs w:val="28"/>
        </w:rPr>
        <w:t>c</w:t>
      </w:r>
      <w:r w:rsidR="004413DC">
        <w:rPr>
          <w:sz w:val="28"/>
          <w:szCs w:val="28"/>
        </w:rPr>
        <w:t>in</w:t>
      </w:r>
      <w:r w:rsidR="00836D63">
        <w:rPr>
          <w:sz w:val="28"/>
          <w:szCs w:val="28"/>
        </w:rPr>
        <w:t>u</w:t>
      </w:r>
      <w:r w:rsidR="004413DC">
        <w:rPr>
          <w:sz w:val="28"/>
          <w:szCs w:val="28"/>
        </w:rPr>
        <w:t>eve</w:t>
      </w:r>
      <w:r w:rsidRPr="00E9548E">
        <w:rPr>
          <w:sz w:val="28"/>
          <w:szCs w:val="28"/>
        </w:rPr>
        <w:t xml:space="preserve"> de </w:t>
      </w:r>
      <w:r w:rsidR="00836D63">
        <w:rPr>
          <w:sz w:val="28"/>
          <w:szCs w:val="28"/>
        </w:rPr>
        <w:t>septiembre</w:t>
      </w:r>
      <w:r w:rsidRPr="00E9548E">
        <w:rPr>
          <w:sz w:val="28"/>
          <w:szCs w:val="28"/>
        </w:rPr>
        <w:t xml:space="preserve"> del año dos mil dieciocho en la sala de </w:t>
      </w:r>
      <w:r w:rsidR="004413DC">
        <w:rPr>
          <w:sz w:val="28"/>
          <w:szCs w:val="28"/>
        </w:rPr>
        <w:t>s</w:t>
      </w:r>
      <w:r w:rsidRPr="00E9548E">
        <w:rPr>
          <w:sz w:val="28"/>
          <w:szCs w:val="28"/>
        </w:rPr>
        <w:t xml:space="preserve">esiones de esta Alcaldía Municipal.- Presidida por el señor Alcalde Municipal Lic. Miguel Ángel Pereira Ayala, se inicia a las </w:t>
      </w:r>
      <w:r w:rsidR="00926D93">
        <w:rPr>
          <w:sz w:val="28"/>
          <w:szCs w:val="28"/>
        </w:rPr>
        <w:t>dieciséis</w:t>
      </w:r>
      <w:r w:rsidR="001B5303">
        <w:rPr>
          <w:sz w:val="28"/>
          <w:szCs w:val="28"/>
        </w:rPr>
        <w:t xml:space="preserve"> </w:t>
      </w:r>
      <w:r w:rsidRPr="00E9548E">
        <w:rPr>
          <w:sz w:val="28"/>
          <w:szCs w:val="28"/>
        </w:rPr>
        <w:t>horas</w:t>
      </w:r>
      <w:r w:rsidR="00E9548E" w:rsidRPr="00E9548E">
        <w:rPr>
          <w:sz w:val="28"/>
          <w:szCs w:val="28"/>
        </w:rPr>
        <w:t xml:space="preserve"> </w:t>
      </w:r>
      <w:r w:rsidR="00926D93">
        <w:rPr>
          <w:sz w:val="28"/>
          <w:szCs w:val="28"/>
        </w:rPr>
        <w:t xml:space="preserve">uno </w:t>
      </w:r>
      <w:r w:rsidRPr="00E9548E">
        <w:rPr>
          <w:sz w:val="28"/>
          <w:szCs w:val="28"/>
        </w:rPr>
        <w:t>minutos,</w:t>
      </w:r>
      <w:r w:rsidR="009C5903" w:rsidRPr="00E9548E">
        <w:rPr>
          <w:sz w:val="28"/>
          <w:szCs w:val="28"/>
        </w:rPr>
        <w:t xml:space="preserve"> </w:t>
      </w:r>
      <w:r w:rsidRPr="00E9548E">
        <w:rPr>
          <w:sz w:val="28"/>
          <w:szCs w:val="28"/>
        </w:rPr>
        <w:t>debido</w:t>
      </w:r>
      <w:r w:rsidR="009C5903" w:rsidRPr="00E9548E">
        <w:rPr>
          <w:sz w:val="28"/>
          <w:szCs w:val="28"/>
        </w:rPr>
        <w:t xml:space="preserve"> </w:t>
      </w:r>
      <w:r w:rsidRPr="00E9548E">
        <w:rPr>
          <w:sz w:val="28"/>
          <w:szCs w:val="28"/>
        </w:rPr>
        <w:t>al establecimiento del quórum.- Se verifica la asistencia del Concejo Municipal y están presentes</w:t>
      </w:r>
      <w:r w:rsidR="00E9548E" w:rsidRPr="00E9548E">
        <w:rPr>
          <w:sz w:val="28"/>
          <w:szCs w:val="28"/>
        </w:rPr>
        <w:t xml:space="preserve"> </w:t>
      </w:r>
      <w:r w:rsidRPr="00E9548E">
        <w:rPr>
          <w:sz w:val="28"/>
          <w:szCs w:val="28"/>
        </w:rPr>
        <w:t>señor Síndico Municipal Lic. José Ebanan Quintanilla Gómez,</w:t>
      </w:r>
      <w:r w:rsidR="00E9548E" w:rsidRPr="00E9548E">
        <w:rPr>
          <w:sz w:val="28"/>
          <w:szCs w:val="28"/>
        </w:rPr>
        <w:t xml:space="preserve"> </w:t>
      </w:r>
      <w:r w:rsidRPr="00E9548E">
        <w:rPr>
          <w:sz w:val="28"/>
          <w:szCs w:val="28"/>
        </w:rPr>
        <w:t>Primera Regidora</w:t>
      </w:r>
      <w:r w:rsidR="00E9548E" w:rsidRPr="00E9548E">
        <w:rPr>
          <w:sz w:val="28"/>
          <w:szCs w:val="28"/>
        </w:rPr>
        <w:t xml:space="preserve"> </w:t>
      </w:r>
      <w:r w:rsidRPr="00E9548E">
        <w:rPr>
          <w:sz w:val="28"/>
          <w:szCs w:val="28"/>
        </w:rPr>
        <w:t>Propietari</w:t>
      </w:r>
      <w:r w:rsidR="00B22BC5" w:rsidRPr="00E9548E">
        <w:rPr>
          <w:sz w:val="28"/>
          <w:szCs w:val="28"/>
        </w:rPr>
        <w:t>a</w:t>
      </w:r>
      <w:r w:rsidRPr="00E9548E">
        <w:rPr>
          <w:sz w:val="28"/>
          <w:szCs w:val="28"/>
        </w:rPr>
        <w:t xml:space="preserve"> </w:t>
      </w:r>
      <w:r w:rsidR="00B22BC5" w:rsidRPr="00E9548E">
        <w:rPr>
          <w:color w:val="000000"/>
          <w:sz w:val="28"/>
          <w:szCs w:val="28"/>
        </w:rPr>
        <w:t>Licda. Enma Alicia Pineda Mayorga de Castro</w:t>
      </w:r>
      <w:r w:rsidRPr="00E9548E">
        <w:rPr>
          <w:sz w:val="28"/>
          <w:szCs w:val="28"/>
        </w:rPr>
        <w:t>, Segundo Regidor Propietario Dr. José Oswaldo Granados,</w:t>
      </w:r>
      <w:r w:rsidR="00E9548E" w:rsidRPr="00E9548E">
        <w:rPr>
          <w:sz w:val="28"/>
          <w:szCs w:val="28"/>
        </w:rPr>
        <w:t xml:space="preserve"> </w:t>
      </w:r>
      <w:r w:rsidRPr="00E9548E">
        <w:rPr>
          <w:sz w:val="28"/>
          <w:szCs w:val="28"/>
        </w:rPr>
        <w:t xml:space="preserve">Tercer Regidor Propietario </w:t>
      </w:r>
      <w:r w:rsidRPr="00E9548E">
        <w:rPr>
          <w:color w:val="000000"/>
          <w:sz w:val="28"/>
          <w:szCs w:val="28"/>
        </w:rPr>
        <w:t>Ing. Jesús Orlando González Hernández</w:t>
      </w:r>
      <w:r w:rsidRPr="00E9548E">
        <w:rPr>
          <w:sz w:val="28"/>
          <w:szCs w:val="28"/>
        </w:rPr>
        <w:t xml:space="preserve">, Cuarta Regidora Propietaria Licda. María Egdomilia Monterrosa Cruz, Quinto Regidor Propietario Sr. </w:t>
      </w:r>
      <w:r w:rsidRPr="00E9548E">
        <w:rPr>
          <w:color w:val="000000"/>
          <w:sz w:val="28"/>
          <w:szCs w:val="28"/>
        </w:rPr>
        <w:t>Rafael Antonio Argueta</w:t>
      </w:r>
      <w:r w:rsidRPr="00E9548E">
        <w:rPr>
          <w:sz w:val="28"/>
          <w:szCs w:val="28"/>
        </w:rPr>
        <w:t xml:space="preserve">, Sexto Regidor Propietario Dr. Juan Antonio Bustillo Mendoza, Séptima Regidora Propietaria </w:t>
      </w:r>
      <w:r w:rsidRPr="00E9548E">
        <w:rPr>
          <w:color w:val="000000"/>
          <w:sz w:val="28"/>
          <w:szCs w:val="28"/>
        </w:rPr>
        <w:t>Licda. Gilda María Mata</w:t>
      </w:r>
      <w:r w:rsidRPr="00E9548E">
        <w:rPr>
          <w:sz w:val="28"/>
          <w:szCs w:val="28"/>
        </w:rPr>
        <w:t xml:space="preserve">, Octavo Regidor Propietario </w:t>
      </w:r>
      <w:r w:rsidRPr="00E9548E">
        <w:rPr>
          <w:color w:val="000000"/>
          <w:sz w:val="28"/>
          <w:szCs w:val="28"/>
        </w:rPr>
        <w:t>Cap. Mauricio Ernesto Campos Martínez</w:t>
      </w:r>
      <w:r w:rsidRPr="00E9548E">
        <w:rPr>
          <w:sz w:val="28"/>
          <w:szCs w:val="28"/>
        </w:rPr>
        <w:t xml:space="preserve">, Noveno Regidor Propietario </w:t>
      </w:r>
      <w:r w:rsidRPr="00E9548E">
        <w:rPr>
          <w:color w:val="000000"/>
          <w:sz w:val="28"/>
          <w:szCs w:val="28"/>
        </w:rPr>
        <w:t>Lic. Mario Ernesto Portillo Arévalo</w:t>
      </w:r>
      <w:r w:rsidRPr="00E9548E">
        <w:rPr>
          <w:sz w:val="28"/>
          <w:szCs w:val="28"/>
        </w:rPr>
        <w:t xml:space="preserve">, Décima Regidora Propietaria </w:t>
      </w:r>
      <w:r w:rsidRPr="00E9548E">
        <w:rPr>
          <w:color w:val="000000"/>
          <w:sz w:val="28"/>
          <w:szCs w:val="28"/>
        </w:rPr>
        <w:t>Srita. Denisse Yasira Sandoval Flores</w:t>
      </w:r>
      <w:r w:rsidRPr="00E9548E">
        <w:rPr>
          <w:sz w:val="28"/>
          <w:szCs w:val="28"/>
        </w:rPr>
        <w:t>, Décimo Primer Regidor Propietario Lic</w:t>
      </w:r>
      <w:r w:rsidRPr="00E9548E">
        <w:rPr>
          <w:color w:val="000000"/>
          <w:sz w:val="28"/>
          <w:szCs w:val="28"/>
        </w:rPr>
        <w:t>. Orlando Antonio Ulloa Molina</w:t>
      </w:r>
      <w:r w:rsidRPr="00E9548E">
        <w:rPr>
          <w:sz w:val="28"/>
          <w:szCs w:val="28"/>
        </w:rPr>
        <w:t>,</w:t>
      </w:r>
      <w:r w:rsidR="004413DC">
        <w:rPr>
          <w:sz w:val="28"/>
          <w:szCs w:val="28"/>
        </w:rPr>
        <w:t xml:space="preserve"> Décimo Segundo Regidor Propietario </w:t>
      </w:r>
      <w:r w:rsidR="004413DC" w:rsidRPr="00E9548E">
        <w:rPr>
          <w:color w:val="000000"/>
          <w:sz w:val="28"/>
          <w:szCs w:val="28"/>
        </w:rPr>
        <w:t>Dr. José Javier Renderos Vásquez</w:t>
      </w:r>
      <w:r w:rsidR="004413DC">
        <w:rPr>
          <w:color w:val="000000"/>
          <w:sz w:val="28"/>
          <w:szCs w:val="28"/>
        </w:rPr>
        <w:t>,</w:t>
      </w:r>
      <w:r w:rsidRPr="00E9548E">
        <w:rPr>
          <w:sz w:val="28"/>
          <w:szCs w:val="28"/>
        </w:rPr>
        <w:t xml:space="preserve"> </w:t>
      </w:r>
      <w:r w:rsidR="00B22BC5" w:rsidRPr="00E9548E">
        <w:rPr>
          <w:sz w:val="28"/>
          <w:szCs w:val="28"/>
        </w:rPr>
        <w:t>Primer</w:t>
      </w:r>
      <w:r w:rsidR="00FB5256" w:rsidRPr="00E9548E">
        <w:rPr>
          <w:sz w:val="28"/>
          <w:szCs w:val="28"/>
        </w:rPr>
        <w:t>a</w:t>
      </w:r>
      <w:r w:rsidR="00B22BC5" w:rsidRPr="00E9548E">
        <w:rPr>
          <w:sz w:val="28"/>
          <w:szCs w:val="28"/>
        </w:rPr>
        <w:t xml:space="preserve"> Regidora Suplente </w:t>
      </w:r>
      <w:r w:rsidR="00A13AEF" w:rsidRPr="00E9548E">
        <w:rPr>
          <w:sz w:val="28"/>
          <w:szCs w:val="28"/>
        </w:rPr>
        <w:t>Profa</w:t>
      </w:r>
      <w:r w:rsidR="00B22BC5" w:rsidRPr="00E9548E">
        <w:rPr>
          <w:color w:val="000000"/>
          <w:sz w:val="28"/>
          <w:szCs w:val="28"/>
        </w:rPr>
        <w:t>. Eneida Vanessa Ramírez,</w:t>
      </w:r>
      <w:r w:rsidR="00B22BC5" w:rsidRPr="00E9548E">
        <w:rPr>
          <w:sz w:val="28"/>
          <w:szCs w:val="28"/>
        </w:rPr>
        <w:t xml:space="preserve"> </w:t>
      </w:r>
      <w:r w:rsidRPr="00E9548E">
        <w:rPr>
          <w:sz w:val="28"/>
          <w:szCs w:val="28"/>
        </w:rPr>
        <w:t xml:space="preserve">Segunda Regidora Suplente </w:t>
      </w:r>
      <w:r w:rsidRPr="00E9548E">
        <w:rPr>
          <w:color w:val="000000"/>
          <w:sz w:val="28"/>
          <w:szCs w:val="28"/>
        </w:rPr>
        <w:t>Sra. Erika Lisseth Reyes Gómez</w:t>
      </w:r>
      <w:r w:rsidRPr="00E9548E">
        <w:rPr>
          <w:sz w:val="28"/>
          <w:szCs w:val="28"/>
        </w:rPr>
        <w:t>, Tercer Regidor Suplente Lic.</w:t>
      </w:r>
      <w:r w:rsidRPr="00E9548E">
        <w:rPr>
          <w:color w:val="000000"/>
          <w:sz w:val="28"/>
          <w:szCs w:val="28"/>
        </w:rPr>
        <w:t xml:space="preserve"> José Lázaro Flores Hernández</w:t>
      </w:r>
      <w:r w:rsidR="00836D63">
        <w:rPr>
          <w:color w:val="000000"/>
          <w:sz w:val="28"/>
          <w:szCs w:val="28"/>
        </w:rPr>
        <w:t xml:space="preserve">, Cuarta Regidora Suplente </w:t>
      </w:r>
      <w:r w:rsidR="00836D63" w:rsidRPr="00E9548E">
        <w:rPr>
          <w:sz w:val="28"/>
          <w:szCs w:val="28"/>
        </w:rPr>
        <w:t>Sra</w:t>
      </w:r>
      <w:r w:rsidR="00836D63">
        <w:rPr>
          <w:sz w:val="28"/>
          <w:szCs w:val="28"/>
        </w:rPr>
        <w:t>.</w:t>
      </w:r>
      <w:r w:rsidR="00836D63" w:rsidRPr="00E9548E">
        <w:rPr>
          <w:sz w:val="28"/>
          <w:szCs w:val="28"/>
        </w:rPr>
        <w:t xml:space="preserve"> María Josefina Palacios de Reyes</w:t>
      </w:r>
      <w:r w:rsidRPr="00E9548E">
        <w:rPr>
          <w:sz w:val="28"/>
          <w:szCs w:val="28"/>
        </w:rPr>
        <w:t>; y Secretario Municipal</w:t>
      </w:r>
      <w:r w:rsidR="00836D63">
        <w:rPr>
          <w:sz w:val="28"/>
          <w:szCs w:val="28"/>
        </w:rPr>
        <w:t xml:space="preserve"> </w:t>
      </w:r>
      <w:r w:rsidRPr="00E9548E">
        <w:rPr>
          <w:sz w:val="28"/>
          <w:szCs w:val="28"/>
        </w:rPr>
        <w:t>señor Juan Ricardo Vásquez Guzmán</w:t>
      </w:r>
      <w:r w:rsidR="004413DC">
        <w:rPr>
          <w:sz w:val="28"/>
          <w:szCs w:val="28"/>
        </w:rPr>
        <w:t xml:space="preserve">.- </w:t>
      </w:r>
      <w:r w:rsidRPr="00E9548E">
        <w:rPr>
          <w:sz w:val="28"/>
          <w:szCs w:val="28"/>
        </w:rPr>
        <w:t xml:space="preserve">Se comprueba el quórum con la asistencia de los señores Alcalde, Síndico, </w:t>
      </w:r>
      <w:r w:rsidR="004413DC">
        <w:rPr>
          <w:b/>
          <w:sz w:val="28"/>
          <w:szCs w:val="28"/>
        </w:rPr>
        <w:t>do</w:t>
      </w:r>
      <w:r w:rsidRPr="00E9548E">
        <w:rPr>
          <w:b/>
          <w:sz w:val="28"/>
          <w:szCs w:val="28"/>
        </w:rPr>
        <w:t xml:space="preserve">ce </w:t>
      </w:r>
      <w:r w:rsidRPr="00E9548E">
        <w:rPr>
          <w:sz w:val="28"/>
          <w:szCs w:val="28"/>
        </w:rPr>
        <w:t>Regidores Propietarios; y</w:t>
      </w:r>
      <w:r w:rsidRPr="00E9548E">
        <w:rPr>
          <w:b/>
          <w:sz w:val="28"/>
          <w:szCs w:val="28"/>
        </w:rPr>
        <w:t xml:space="preserve"> </w:t>
      </w:r>
      <w:r w:rsidR="00836D63">
        <w:rPr>
          <w:b/>
          <w:sz w:val="28"/>
          <w:szCs w:val="28"/>
        </w:rPr>
        <w:t>cua</w:t>
      </w:r>
      <w:r w:rsidR="001B5303">
        <w:rPr>
          <w:b/>
          <w:sz w:val="28"/>
          <w:szCs w:val="28"/>
        </w:rPr>
        <w:t>tr</w:t>
      </w:r>
      <w:r w:rsidR="00836D63">
        <w:rPr>
          <w:b/>
          <w:sz w:val="28"/>
          <w:szCs w:val="28"/>
        </w:rPr>
        <w:t>o</w:t>
      </w:r>
      <w:r w:rsidRPr="00E9548E">
        <w:rPr>
          <w:b/>
          <w:sz w:val="28"/>
          <w:szCs w:val="28"/>
        </w:rPr>
        <w:t xml:space="preserve"> </w:t>
      </w:r>
      <w:r w:rsidRPr="00E9548E">
        <w:rPr>
          <w:sz w:val="28"/>
          <w:szCs w:val="28"/>
        </w:rPr>
        <w:t>Regidores</w:t>
      </w:r>
      <w:r w:rsidR="00617DAF">
        <w:rPr>
          <w:sz w:val="28"/>
          <w:szCs w:val="28"/>
        </w:rPr>
        <w:t xml:space="preserve"> </w:t>
      </w:r>
      <w:r w:rsidRPr="00E9548E">
        <w:rPr>
          <w:sz w:val="28"/>
          <w:szCs w:val="28"/>
        </w:rPr>
        <w:t>Suplentes.-</w:t>
      </w:r>
      <w:r w:rsidR="00152846">
        <w:rPr>
          <w:sz w:val="28"/>
          <w:szCs w:val="28"/>
        </w:rPr>
        <w:t xml:space="preserve"> </w:t>
      </w:r>
      <w:r w:rsidRPr="00E9548E">
        <w:rPr>
          <w:sz w:val="28"/>
          <w:szCs w:val="28"/>
        </w:rPr>
        <w:t xml:space="preserve">La agenda se aprueba con </w:t>
      </w:r>
      <w:r w:rsidRPr="00E9548E">
        <w:rPr>
          <w:b/>
          <w:sz w:val="28"/>
          <w:szCs w:val="28"/>
        </w:rPr>
        <w:t>c</w:t>
      </w:r>
      <w:r w:rsidR="00926D93">
        <w:rPr>
          <w:b/>
          <w:sz w:val="28"/>
          <w:szCs w:val="28"/>
        </w:rPr>
        <w:t>atorc</w:t>
      </w:r>
      <w:r w:rsidRPr="00E9548E">
        <w:rPr>
          <w:b/>
          <w:sz w:val="28"/>
          <w:szCs w:val="28"/>
        </w:rPr>
        <w:t>e votos</w:t>
      </w:r>
      <w:r w:rsidRPr="00E9548E">
        <w:rPr>
          <w:sz w:val="28"/>
          <w:szCs w:val="28"/>
        </w:rPr>
        <w:t>.-</w:t>
      </w:r>
      <w:r w:rsidR="00152846">
        <w:rPr>
          <w:sz w:val="28"/>
          <w:szCs w:val="28"/>
        </w:rPr>
        <w:t xml:space="preserve"> </w:t>
      </w:r>
      <w:r w:rsidRPr="00E9548E">
        <w:rPr>
          <w:sz w:val="28"/>
          <w:szCs w:val="28"/>
        </w:rPr>
        <w:t xml:space="preserve">La acta Nº </w:t>
      </w:r>
      <w:r w:rsidR="00617DAF">
        <w:rPr>
          <w:sz w:val="28"/>
          <w:szCs w:val="28"/>
        </w:rPr>
        <w:t>2</w:t>
      </w:r>
      <w:r w:rsidR="004413DC">
        <w:rPr>
          <w:sz w:val="28"/>
          <w:szCs w:val="28"/>
        </w:rPr>
        <w:t>2</w:t>
      </w:r>
      <w:r w:rsidRPr="00E9548E">
        <w:rPr>
          <w:sz w:val="28"/>
          <w:szCs w:val="28"/>
        </w:rPr>
        <w:t xml:space="preserve"> del </w:t>
      </w:r>
      <w:r w:rsidR="003F76E1">
        <w:rPr>
          <w:sz w:val="28"/>
          <w:szCs w:val="28"/>
        </w:rPr>
        <w:t>0</w:t>
      </w:r>
      <w:r w:rsidR="004413DC">
        <w:rPr>
          <w:sz w:val="28"/>
          <w:szCs w:val="28"/>
        </w:rPr>
        <w:t>4</w:t>
      </w:r>
      <w:r w:rsidRPr="00E9548E">
        <w:rPr>
          <w:sz w:val="28"/>
          <w:szCs w:val="28"/>
        </w:rPr>
        <w:t>/0</w:t>
      </w:r>
      <w:r w:rsidR="004413DC">
        <w:rPr>
          <w:sz w:val="28"/>
          <w:szCs w:val="28"/>
        </w:rPr>
        <w:t>9</w:t>
      </w:r>
      <w:r w:rsidRPr="00E9548E">
        <w:rPr>
          <w:sz w:val="28"/>
          <w:szCs w:val="28"/>
        </w:rPr>
        <w:t xml:space="preserve">/18, se aprueba con </w:t>
      </w:r>
      <w:r w:rsidR="006A700F">
        <w:rPr>
          <w:b/>
          <w:sz w:val="28"/>
          <w:szCs w:val="28"/>
        </w:rPr>
        <w:t>c</w:t>
      </w:r>
      <w:r w:rsidR="004413DC">
        <w:rPr>
          <w:b/>
          <w:sz w:val="28"/>
          <w:szCs w:val="28"/>
        </w:rPr>
        <w:t>atorce</w:t>
      </w:r>
      <w:r w:rsidR="009A4BF7" w:rsidRPr="00E9548E">
        <w:rPr>
          <w:b/>
          <w:sz w:val="28"/>
          <w:szCs w:val="28"/>
        </w:rPr>
        <w:t xml:space="preserve"> </w:t>
      </w:r>
      <w:r w:rsidRPr="00E9548E">
        <w:rPr>
          <w:b/>
          <w:sz w:val="28"/>
          <w:szCs w:val="28"/>
        </w:rPr>
        <w:t>votos</w:t>
      </w:r>
      <w:r w:rsidR="006A700F">
        <w:rPr>
          <w:sz w:val="28"/>
          <w:szCs w:val="28"/>
        </w:rPr>
        <w:t>.</w:t>
      </w:r>
      <w:bookmarkStart w:id="1" w:name="_Hlk519860696"/>
      <w:bookmarkStart w:id="2" w:name="_Hlk520456293"/>
      <w:bookmarkStart w:id="3" w:name="_Hlk522020938"/>
      <w:r w:rsidR="00275118">
        <w:rPr>
          <w:sz w:val="28"/>
          <w:szCs w:val="28"/>
        </w:rPr>
        <w:t>-</w:t>
      </w:r>
      <w:bookmarkStart w:id="4" w:name="_Hlk503427971"/>
      <w:bookmarkStart w:id="5" w:name="_Hlk513537253"/>
      <w:bookmarkEnd w:id="1"/>
      <w:bookmarkEnd w:id="2"/>
      <w:bookmarkEnd w:id="3"/>
      <w:r w:rsidR="004413DC">
        <w:rPr>
          <w:sz w:val="28"/>
          <w:szCs w:val="28"/>
        </w:rPr>
        <w:t xml:space="preserve"> </w:t>
      </w:r>
      <w:r w:rsidR="00152846" w:rsidRPr="0064344F">
        <w:rPr>
          <w:b/>
          <w:sz w:val="28"/>
          <w:szCs w:val="28"/>
        </w:rPr>
        <w:t>A</w:t>
      </w:r>
      <w:r w:rsidR="00152846" w:rsidRPr="0064344F">
        <w:rPr>
          <w:b/>
          <w:sz w:val="28"/>
          <w:szCs w:val="28"/>
          <w:lang w:val="es-SV"/>
        </w:rPr>
        <w:t xml:space="preserve">CUERDO NÚMERO </w:t>
      </w:r>
      <w:r w:rsidR="002C2283">
        <w:rPr>
          <w:b/>
          <w:sz w:val="28"/>
          <w:szCs w:val="28"/>
          <w:lang w:val="es-SV"/>
        </w:rPr>
        <w:t xml:space="preserve"> </w:t>
      </w:r>
      <w:r w:rsidR="00702B03">
        <w:rPr>
          <w:b/>
          <w:sz w:val="28"/>
          <w:szCs w:val="28"/>
          <w:lang w:val="es-SV"/>
        </w:rPr>
        <w:t>UNO</w:t>
      </w:r>
      <w:r w:rsidR="00152846" w:rsidRPr="0064344F">
        <w:rPr>
          <w:b/>
          <w:sz w:val="28"/>
          <w:szCs w:val="28"/>
          <w:lang w:val="es-SV"/>
        </w:rPr>
        <w:t xml:space="preserve">.- </w:t>
      </w:r>
      <w:r w:rsidR="00152846" w:rsidRPr="0064344F">
        <w:rPr>
          <w:sz w:val="28"/>
          <w:szCs w:val="28"/>
          <w:lang w:val="es-SV"/>
        </w:rPr>
        <w:t>El Concejo Municipal,</w:t>
      </w:r>
      <w:r w:rsidR="00152846" w:rsidRPr="0064344F">
        <w:rPr>
          <w:b/>
          <w:sz w:val="28"/>
          <w:szCs w:val="28"/>
          <w:lang w:val="es-SV"/>
        </w:rPr>
        <w:t xml:space="preserve"> CONSIDERANDO: </w:t>
      </w:r>
      <w:r w:rsidR="00152846" w:rsidRPr="0064344F">
        <w:rPr>
          <w:sz w:val="28"/>
          <w:szCs w:val="28"/>
        </w:rPr>
        <w:t>Visto y deliberado el punto del numeral</w:t>
      </w:r>
      <w:r w:rsidR="00152846" w:rsidRPr="0064344F">
        <w:rPr>
          <w:b/>
          <w:sz w:val="28"/>
          <w:szCs w:val="28"/>
        </w:rPr>
        <w:t xml:space="preserve"> </w:t>
      </w:r>
      <w:r w:rsidR="004413DC">
        <w:rPr>
          <w:b/>
          <w:sz w:val="28"/>
          <w:szCs w:val="28"/>
        </w:rPr>
        <w:t>4</w:t>
      </w:r>
      <w:r w:rsidR="00152846" w:rsidRPr="0064344F">
        <w:rPr>
          <w:b/>
          <w:sz w:val="28"/>
          <w:szCs w:val="28"/>
        </w:rPr>
        <w:t xml:space="preserve"> </w:t>
      </w:r>
      <w:r w:rsidR="00152846" w:rsidRPr="0064344F">
        <w:rPr>
          <w:sz w:val="28"/>
          <w:szCs w:val="28"/>
        </w:rPr>
        <w:t>de la agenda:</w:t>
      </w:r>
      <w:r w:rsidR="00AC52A7">
        <w:rPr>
          <w:sz w:val="28"/>
          <w:szCs w:val="28"/>
        </w:rPr>
        <w:t xml:space="preserve"> </w:t>
      </w:r>
      <w:r w:rsidR="004413DC" w:rsidRPr="004413DC">
        <w:rPr>
          <w:sz w:val="28"/>
          <w:szCs w:val="28"/>
        </w:rPr>
        <w:t>Nota del 28</w:t>
      </w:r>
      <w:r w:rsidR="004413DC" w:rsidRPr="004413DC">
        <w:rPr>
          <w:sz w:val="28"/>
          <w:szCs w:val="28"/>
          <w:shd w:val="clear" w:color="auto" w:fill="FFFFFF" w:themeFill="background1"/>
        </w:rPr>
        <w:t>/08</w:t>
      </w:r>
      <w:r w:rsidR="004413DC" w:rsidRPr="004413DC">
        <w:rPr>
          <w:sz w:val="28"/>
          <w:szCs w:val="28"/>
        </w:rPr>
        <w:t xml:space="preserve">/18 del Ing. Wiliam Noé Claros Vigil Jefe de la UACI: </w:t>
      </w:r>
      <w:r w:rsidR="004413DC" w:rsidRPr="004413DC">
        <w:rPr>
          <w:rFonts w:eastAsia="Arial Unicode MS"/>
          <w:sz w:val="28"/>
          <w:szCs w:val="28"/>
        </w:rPr>
        <w:t xml:space="preserve">Según Acuerdo Municipal N° 20 Acta N° 18 de fecha 17 de Agosto de 2018, el Concejo Municipal acordó autorizar a la UACI, realice el proceso de ley respectivo por Libre Gestión según proceso </w:t>
      </w:r>
      <w:r w:rsidR="004413DC" w:rsidRPr="004413DC">
        <w:rPr>
          <w:rFonts w:eastAsia="Arial Unicode MS"/>
          <w:b/>
          <w:sz w:val="28"/>
          <w:szCs w:val="28"/>
        </w:rPr>
        <w:t>CODIGO-LG-085-AMSM-2018</w:t>
      </w:r>
      <w:r w:rsidR="004413DC" w:rsidRPr="004413DC">
        <w:rPr>
          <w:rFonts w:eastAsia="Arial Unicode MS"/>
          <w:sz w:val="28"/>
          <w:szCs w:val="28"/>
        </w:rPr>
        <w:t xml:space="preserve"> “</w:t>
      </w:r>
      <w:r w:rsidR="004413DC" w:rsidRPr="004413DC">
        <w:rPr>
          <w:rFonts w:eastAsia="Arial Unicode MS"/>
          <w:iCs/>
          <w:color w:val="000000"/>
          <w:sz w:val="28"/>
          <w:szCs w:val="28"/>
        </w:rPr>
        <w:t>CONTRATACION PARA REPARACION ACTUAL Y MANTENIMIENTOS A LA INFRAESTRUCTURA AL SISTEMA DE VIDEO VIGILANCIA DE LA CIUDAD DE SAN MIGUEL; QUE CUBRAN CUALQUIER CANTIDAD DE CORTES DE FIBRA OPTICA; CAUSADO POR VANDALISMO, ACCIDENTES DE TRANSITO Y FENOMENOS NATURALES, EN EL MES DE OCTUBRE Y DICIEMBRE DEL AÑO 2018”.-</w:t>
      </w:r>
      <w:r w:rsidR="004413DC" w:rsidRPr="004413DC">
        <w:rPr>
          <w:sz w:val="28"/>
          <w:szCs w:val="28"/>
        </w:rPr>
        <w:t xml:space="preserve"> </w:t>
      </w:r>
      <w:r w:rsidR="004413DC" w:rsidRPr="004413DC">
        <w:rPr>
          <w:rFonts w:eastAsia="Arial Unicode MS"/>
          <w:sz w:val="28"/>
          <w:szCs w:val="28"/>
        </w:rPr>
        <w:t xml:space="preserve">Se publicó el proceso en la página del Ministerio de Hacienda </w:t>
      </w:r>
      <w:hyperlink r:id="rId8" w:history="1">
        <w:r w:rsidR="004413DC" w:rsidRPr="004413DC">
          <w:rPr>
            <w:rStyle w:val="Hipervnculo"/>
            <w:rFonts w:eastAsia="Arial Unicode MS"/>
            <w:sz w:val="28"/>
            <w:szCs w:val="28"/>
          </w:rPr>
          <w:t>www.comprasal.gob.sv</w:t>
        </w:r>
      </w:hyperlink>
      <w:r w:rsidR="004413DC" w:rsidRPr="004413DC">
        <w:rPr>
          <w:rFonts w:eastAsia="Arial Unicode MS"/>
          <w:sz w:val="28"/>
          <w:szCs w:val="28"/>
        </w:rPr>
        <w:t xml:space="preserve"> No. del proceso 20180068.-</w:t>
      </w:r>
      <w:r w:rsidR="004413DC" w:rsidRPr="004413DC">
        <w:rPr>
          <w:sz w:val="28"/>
          <w:szCs w:val="28"/>
        </w:rPr>
        <w:t xml:space="preserve"> </w:t>
      </w:r>
      <w:r w:rsidR="004413DC" w:rsidRPr="004413DC">
        <w:rPr>
          <w:rFonts w:eastAsia="Arial Unicode MS"/>
          <w:sz w:val="28"/>
          <w:szCs w:val="28"/>
        </w:rPr>
        <w:t>Se invitó para este proceso a las empresas:</w:t>
      </w:r>
      <w:r w:rsidR="004413DC" w:rsidRPr="004413DC">
        <w:rPr>
          <w:rFonts w:eastAsia="Arial Unicode MS"/>
          <w:b/>
          <w:sz w:val="28"/>
          <w:szCs w:val="28"/>
        </w:rPr>
        <w:t xml:space="preserve"> </w:t>
      </w:r>
      <w:r w:rsidR="004413DC" w:rsidRPr="004413DC">
        <w:rPr>
          <w:rFonts w:eastAsia="Arial Unicode MS"/>
          <w:sz w:val="28"/>
          <w:szCs w:val="28"/>
        </w:rPr>
        <w:t>SEPROFING, S.A. DE C.V.,</w:t>
      </w:r>
      <w:r w:rsidR="004413DC" w:rsidRPr="004413DC">
        <w:rPr>
          <w:rFonts w:eastAsia="Arial Unicode MS"/>
          <w:b/>
          <w:sz w:val="28"/>
          <w:szCs w:val="28"/>
        </w:rPr>
        <w:t xml:space="preserve"> </w:t>
      </w:r>
      <w:r w:rsidR="004413DC" w:rsidRPr="004413DC">
        <w:rPr>
          <w:rFonts w:eastAsia="Arial Unicode MS"/>
          <w:sz w:val="28"/>
          <w:szCs w:val="28"/>
        </w:rPr>
        <w:t>MULTISERVICIOS TECNOLOGICOS, S.A. DE C.V., CONECTIVIDAD Y COMUNICACIONES DE EL SALVADOR, S.A. DE C.V.; y FLYNET, S.A. DE C.V.-</w:t>
      </w:r>
      <w:r w:rsidR="004413DC" w:rsidRPr="004413DC">
        <w:rPr>
          <w:sz w:val="28"/>
          <w:szCs w:val="28"/>
        </w:rPr>
        <w:t xml:space="preserve"> </w:t>
      </w:r>
      <w:r w:rsidR="004413DC" w:rsidRPr="004413DC">
        <w:rPr>
          <w:rFonts w:eastAsia="Arial Unicode MS"/>
          <w:sz w:val="28"/>
          <w:szCs w:val="28"/>
        </w:rPr>
        <w:t>Presentaron ofertas el 28 de Agosto de 2018 las siguientes empresas:</w:t>
      </w:r>
      <w:r w:rsidR="004413DC" w:rsidRPr="004413DC">
        <w:rPr>
          <w:sz w:val="28"/>
          <w:szCs w:val="28"/>
        </w:rPr>
        <w:t xml:space="preserve"> </w:t>
      </w:r>
      <w:r w:rsidR="004413DC" w:rsidRPr="004413DC">
        <w:rPr>
          <w:rFonts w:eastAsia="Arial Unicode MS"/>
          <w:sz w:val="28"/>
          <w:szCs w:val="28"/>
        </w:rPr>
        <w:t xml:space="preserve">FLYNET BUSINESS AND SYSTEM, SOCIEDAD </w:t>
      </w:r>
      <w:r w:rsidR="004413DC" w:rsidRPr="004413DC">
        <w:rPr>
          <w:rFonts w:eastAsia="Arial Unicode MS"/>
          <w:sz w:val="28"/>
          <w:szCs w:val="28"/>
        </w:rPr>
        <w:lastRenderedPageBreak/>
        <w:t>ANÓNIMA DE CAPITAL VARIABLE QUE PUEDE ABREVIARSE FLYNET, S.A. DE C.V. (Sr. Alexander Arnoldo Gómez Quintanilla, Representante Legal); y MULTISERVICIOS TECNOLÓGICO, SOCIEDAD ANÓNIMA DE CAPITAL VARIABLE QUE PUEDE ABREVIARSE MULTISERVICIOS TECNOLÓGICOS, S.A. DE C. V. (Sr. David Antonio Castillo Cabrera, Representante Legal).</w:t>
      </w:r>
    </w:p>
    <w:p w:rsidR="004413DC" w:rsidRPr="002E61B6" w:rsidRDefault="004413DC" w:rsidP="004413DC">
      <w:pPr>
        <w:pStyle w:val="Sinespaciado"/>
        <w:rPr>
          <w:rFonts w:eastAsia="Arial Unicode MS"/>
          <w:b/>
        </w:rPr>
      </w:pPr>
      <w:r w:rsidRPr="004413DC">
        <w:rPr>
          <w:rFonts w:eastAsia="Arial Unicode MS"/>
          <w:sz w:val="28"/>
          <w:szCs w:val="28"/>
        </w:rPr>
        <w:t>Las ofertas presentadas se detallan a continuación:</w:t>
      </w:r>
      <w:r w:rsidRPr="00EF4AA8">
        <w:rPr>
          <w:rFonts w:eastAsia="Arial Unicode MS"/>
        </w:rPr>
        <w:t xml:space="preserve"> </w:t>
      </w:r>
    </w:p>
    <w:tbl>
      <w:tblPr>
        <w:tblW w:w="916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649"/>
      </w:tblGrid>
      <w:tr w:rsidR="004413DC" w:rsidRPr="002E61B6" w:rsidTr="004413DC">
        <w:tc>
          <w:tcPr>
            <w:tcW w:w="7513" w:type="dxa"/>
            <w:vAlign w:val="center"/>
          </w:tcPr>
          <w:p w:rsidR="004413DC" w:rsidRPr="002E61B6" w:rsidRDefault="004413DC" w:rsidP="004413DC">
            <w:pPr>
              <w:jc w:val="center"/>
              <w:rPr>
                <w:rFonts w:ascii="Times New Roman" w:eastAsia="Arial Unicode MS" w:hAnsi="Times New Roman"/>
                <w:b/>
                <w:bCs/>
                <w:sz w:val="20"/>
                <w:szCs w:val="20"/>
              </w:rPr>
            </w:pPr>
            <w:r w:rsidRPr="002E61B6">
              <w:rPr>
                <w:rFonts w:ascii="Times New Roman" w:eastAsia="Arial Unicode MS" w:hAnsi="Times New Roman"/>
                <w:b/>
                <w:bCs/>
                <w:sz w:val="20"/>
                <w:szCs w:val="20"/>
              </w:rPr>
              <w:t>OFERTANTE</w:t>
            </w:r>
          </w:p>
        </w:tc>
        <w:tc>
          <w:tcPr>
            <w:tcW w:w="1649" w:type="dxa"/>
            <w:vAlign w:val="center"/>
          </w:tcPr>
          <w:p w:rsidR="004413DC" w:rsidRPr="002E61B6" w:rsidRDefault="004413DC" w:rsidP="004413DC">
            <w:pPr>
              <w:jc w:val="center"/>
              <w:rPr>
                <w:rFonts w:ascii="Times New Roman" w:eastAsia="Arial Unicode MS" w:hAnsi="Times New Roman"/>
                <w:b/>
                <w:bCs/>
                <w:sz w:val="20"/>
                <w:szCs w:val="20"/>
              </w:rPr>
            </w:pPr>
            <w:r w:rsidRPr="002E61B6">
              <w:rPr>
                <w:rFonts w:ascii="Times New Roman" w:eastAsia="Arial Unicode MS" w:hAnsi="Times New Roman"/>
                <w:b/>
                <w:bCs/>
                <w:sz w:val="20"/>
                <w:szCs w:val="20"/>
              </w:rPr>
              <w:t>MONTO OFERTADO CON IVA INCLUIDO</w:t>
            </w:r>
          </w:p>
        </w:tc>
      </w:tr>
      <w:tr w:rsidR="004413DC" w:rsidRPr="002E61B6" w:rsidTr="004413DC">
        <w:trPr>
          <w:trHeight w:val="702"/>
        </w:trPr>
        <w:tc>
          <w:tcPr>
            <w:tcW w:w="7513" w:type="dxa"/>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FLYNET BUSINESS AND SYSTEM, SOCIEDAD ANÓNIMA DE CAPITAL VARIABLE QUE PUEDE ABREVIARSE FLYNET, S.A. DE C.V. (Sr. Alexander Arnoldo Gómez Quintanilla, Representante Legal).</w:t>
            </w:r>
          </w:p>
        </w:tc>
        <w:tc>
          <w:tcPr>
            <w:tcW w:w="1649" w:type="dxa"/>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13,900.00       </w:t>
            </w:r>
          </w:p>
        </w:tc>
      </w:tr>
      <w:tr w:rsidR="004413DC" w:rsidRPr="002E61B6" w:rsidTr="004413DC">
        <w:trPr>
          <w:trHeight w:val="702"/>
        </w:trPr>
        <w:tc>
          <w:tcPr>
            <w:tcW w:w="7513" w:type="dxa"/>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MULTISERVICIOS TECNOLÓGICO, SOCIEDAD ANÓNIMA DE CAPITAL VARIABLE  QUE PUEDE ABREVIARSE MULTISERVICIOS TECNOLÓGICOS, S.A. DE C.V. (Sr. David Antonio Castillo Cabrera, Representante Legal).</w:t>
            </w:r>
          </w:p>
        </w:tc>
        <w:tc>
          <w:tcPr>
            <w:tcW w:w="1649" w:type="dxa"/>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15,564.68</w:t>
            </w:r>
          </w:p>
        </w:tc>
      </w:tr>
    </w:tbl>
    <w:p w:rsidR="004413DC" w:rsidRPr="002E61B6" w:rsidRDefault="004413DC" w:rsidP="004413DC">
      <w:pPr>
        <w:ind w:firstLine="708"/>
        <w:jc w:val="both"/>
        <w:rPr>
          <w:rFonts w:ascii="Times New Roman" w:eastAsia="Arial Unicode MS" w:hAnsi="Times New Roman"/>
          <w:sz w:val="22"/>
          <w:szCs w:val="22"/>
        </w:rPr>
      </w:pPr>
    </w:p>
    <w:p w:rsidR="004413DC" w:rsidRPr="002E61B6" w:rsidRDefault="004413DC" w:rsidP="004413DC">
      <w:pPr>
        <w:pStyle w:val="Sinespaciado"/>
        <w:jc w:val="center"/>
        <w:rPr>
          <w:rFonts w:eastAsia="Arial Unicode MS"/>
          <w:b/>
          <w:sz w:val="20"/>
          <w:szCs w:val="20"/>
          <w:u w:val="single"/>
        </w:rPr>
      </w:pPr>
      <w:r w:rsidRPr="002E61B6">
        <w:rPr>
          <w:rFonts w:eastAsia="Arial Unicode MS"/>
          <w:b/>
          <w:sz w:val="20"/>
          <w:szCs w:val="20"/>
          <w:u w:val="single"/>
        </w:rPr>
        <w:t>DETALLE DE LA OFERTA</w:t>
      </w:r>
    </w:p>
    <w:p w:rsidR="004413DC" w:rsidRPr="002E61B6" w:rsidRDefault="004413DC" w:rsidP="004413DC">
      <w:pPr>
        <w:pStyle w:val="Sinespaciado"/>
        <w:jc w:val="center"/>
        <w:rPr>
          <w:rFonts w:eastAsia="Arial Unicode MS"/>
          <w:b/>
          <w:sz w:val="20"/>
          <w:szCs w:val="20"/>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3"/>
        <w:gridCol w:w="1622"/>
      </w:tblGrid>
      <w:tr w:rsidR="004413DC" w:rsidRPr="002E61B6" w:rsidTr="004413DC">
        <w:tc>
          <w:tcPr>
            <w:tcW w:w="9395" w:type="dxa"/>
            <w:gridSpan w:val="2"/>
            <w:shd w:val="clear" w:color="auto" w:fill="auto"/>
            <w:vAlign w:val="center"/>
          </w:tcPr>
          <w:p w:rsidR="004413DC" w:rsidRPr="002E61B6" w:rsidRDefault="004413DC" w:rsidP="004413DC">
            <w:pPr>
              <w:jc w:val="both"/>
              <w:rPr>
                <w:rFonts w:ascii="Times New Roman" w:eastAsia="Arial Unicode MS" w:hAnsi="Times New Roman"/>
                <w:b/>
                <w:bCs/>
                <w:sz w:val="20"/>
                <w:szCs w:val="20"/>
              </w:rPr>
            </w:pPr>
            <w:r w:rsidRPr="002E61B6">
              <w:rPr>
                <w:rFonts w:ascii="Times New Roman" w:eastAsia="Arial Unicode MS" w:hAnsi="Times New Roman"/>
                <w:b/>
                <w:sz w:val="20"/>
                <w:szCs w:val="20"/>
              </w:rPr>
              <w:t>Oferente: FLYNET BUSINESS AND SYSTEM, SOCIEDAD ANÓNIMA DE CAPITAL VARIABLE QUE PUEDE ABREVIARSE FLYNET, S.A. DE C.V. (Sr. Alexander Arnoldo Gómez Quintanilla, Representante Legal)</w:t>
            </w:r>
          </w:p>
        </w:tc>
      </w:tr>
      <w:tr w:rsidR="004413DC" w:rsidRPr="002E61B6" w:rsidTr="004413DC">
        <w:trPr>
          <w:trHeight w:val="702"/>
        </w:trPr>
        <w:tc>
          <w:tcPr>
            <w:tcW w:w="777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w:t>
            </w:r>
            <w:r w:rsidR="00901D76" w:rsidRPr="002E61B6">
              <w:rPr>
                <w:rFonts w:ascii="Times New Roman" w:eastAsia="Arial Unicode MS" w:hAnsi="Times New Roman"/>
                <w:sz w:val="20"/>
                <w:szCs w:val="20"/>
              </w:rPr>
              <w:t xml:space="preserve"> </w:t>
            </w:r>
            <w:r w:rsidRPr="002E61B6">
              <w:rPr>
                <w:rFonts w:ascii="Times New Roman" w:eastAsia="Arial Unicode MS" w:hAnsi="Times New Roman"/>
                <w:sz w:val="20"/>
                <w:szCs w:val="20"/>
              </w:rPr>
              <w:t>Suministro e Instalación de 30 metros de cable de Fibra Óptica de 24F Monomodo marca FOI</w:t>
            </w:r>
          </w:p>
          <w:p w:rsidR="00901D76"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Suministro e Instalación de 3,500 metros de cable de Fibra Óptica de 1F Monomodo marca </w:t>
            </w:r>
            <w:r w:rsidR="00901D76" w:rsidRPr="002E61B6">
              <w:rPr>
                <w:rFonts w:ascii="Times New Roman" w:eastAsia="Arial Unicode MS" w:hAnsi="Times New Roman"/>
                <w:sz w:val="20"/>
                <w:szCs w:val="20"/>
              </w:rPr>
              <w:t xml:space="preserve">       </w:t>
            </w:r>
          </w:p>
          <w:p w:rsidR="004413DC" w:rsidRPr="002E61B6" w:rsidRDefault="00901D76"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w:t>
            </w:r>
            <w:r w:rsidR="004413DC" w:rsidRPr="002E61B6">
              <w:rPr>
                <w:rFonts w:ascii="Times New Roman" w:eastAsia="Arial Unicode MS" w:hAnsi="Times New Roman"/>
                <w:sz w:val="20"/>
                <w:szCs w:val="20"/>
              </w:rPr>
              <w:t>FOI.</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Suministro e Instalación de 30 metros de Cable UTP </w:t>
            </w:r>
            <w:proofErr w:type="spellStart"/>
            <w:r w:rsidRPr="002E61B6">
              <w:rPr>
                <w:rFonts w:ascii="Times New Roman" w:eastAsia="Arial Unicode MS" w:hAnsi="Times New Roman"/>
                <w:sz w:val="20"/>
                <w:szCs w:val="20"/>
              </w:rPr>
              <w:t>cat</w:t>
            </w:r>
            <w:proofErr w:type="spellEnd"/>
            <w:r w:rsidRPr="002E61B6">
              <w:rPr>
                <w:rFonts w:ascii="Times New Roman" w:eastAsia="Arial Unicode MS" w:hAnsi="Times New Roman"/>
                <w:sz w:val="20"/>
                <w:szCs w:val="20"/>
              </w:rPr>
              <w:t xml:space="preserve"> 6.</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Suministro e Instalación de 16 conectores UTP machos.</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Suministro e Instalación de herraje tensor para cable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3 </w:t>
            </w:r>
            <w:proofErr w:type="spellStart"/>
            <w:r w:rsidRPr="002E61B6">
              <w:rPr>
                <w:rFonts w:ascii="Times New Roman" w:eastAsia="Arial Unicode MS" w:hAnsi="Times New Roman"/>
                <w:sz w:val="20"/>
                <w:szCs w:val="20"/>
              </w:rPr>
              <w:t>mm.</w:t>
            </w:r>
            <w:proofErr w:type="spellEnd"/>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Suministro e Instalación de herraje C para cable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3 </w:t>
            </w:r>
            <w:proofErr w:type="spellStart"/>
            <w:r w:rsidRPr="002E61B6">
              <w:rPr>
                <w:rFonts w:ascii="Times New Roman" w:eastAsia="Arial Unicode MS" w:hAnsi="Times New Roman"/>
                <w:sz w:val="20"/>
                <w:szCs w:val="20"/>
              </w:rPr>
              <w:t>mm.</w:t>
            </w:r>
            <w:proofErr w:type="spellEnd"/>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Suministro e Instalación de herrajes de sujeción postes para cable ADSS.</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w:t>
            </w:r>
            <w:r w:rsidR="00901D76" w:rsidRPr="002E61B6">
              <w:rPr>
                <w:rFonts w:ascii="Times New Roman" w:eastAsia="Arial Unicode MS" w:hAnsi="Times New Roman"/>
                <w:sz w:val="20"/>
                <w:szCs w:val="20"/>
              </w:rPr>
              <w:t xml:space="preserve"> </w:t>
            </w:r>
            <w:r w:rsidRPr="002E61B6">
              <w:rPr>
                <w:rFonts w:ascii="Times New Roman" w:eastAsia="Arial Unicode MS" w:hAnsi="Times New Roman"/>
                <w:sz w:val="20"/>
                <w:szCs w:val="20"/>
              </w:rPr>
              <w:t>Suministro e Instalación de poste Telescópico Metálico.</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w:t>
            </w:r>
            <w:r w:rsidR="00901D76" w:rsidRPr="002E61B6">
              <w:rPr>
                <w:rFonts w:ascii="Times New Roman" w:eastAsia="Arial Unicode MS" w:hAnsi="Times New Roman"/>
                <w:sz w:val="20"/>
                <w:szCs w:val="20"/>
              </w:rPr>
              <w:t xml:space="preserve"> </w:t>
            </w:r>
            <w:r w:rsidRPr="002E61B6">
              <w:rPr>
                <w:rFonts w:ascii="Times New Roman" w:eastAsia="Arial Unicode MS" w:hAnsi="Times New Roman"/>
                <w:sz w:val="20"/>
                <w:szCs w:val="20"/>
              </w:rPr>
              <w:t xml:space="preserve">Suministro e Instalación de reservas en Snow </w:t>
            </w:r>
            <w:proofErr w:type="spellStart"/>
            <w:r w:rsidRPr="002E61B6">
              <w:rPr>
                <w:rFonts w:ascii="Times New Roman" w:eastAsia="Arial Unicode MS" w:hAnsi="Times New Roman"/>
                <w:sz w:val="20"/>
                <w:szCs w:val="20"/>
              </w:rPr>
              <w:t>Shoe</w:t>
            </w:r>
            <w:proofErr w:type="spellEnd"/>
            <w:r w:rsidRPr="002E61B6">
              <w:rPr>
                <w:rFonts w:ascii="Times New Roman" w:eastAsia="Arial Unicode MS" w:hAnsi="Times New Roman"/>
                <w:sz w:val="20"/>
                <w:szCs w:val="20"/>
              </w:rPr>
              <w:t xml:space="preserve"> para cable ADSS.</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Suministro e Instalación de 2 FOS 300 Cierres de 24 pts.</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w:t>
            </w:r>
            <w:r w:rsidR="00901D76" w:rsidRPr="002E61B6">
              <w:rPr>
                <w:rFonts w:ascii="Times New Roman" w:eastAsia="Arial Unicode MS" w:hAnsi="Times New Roman"/>
                <w:sz w:val="20"/>
                <w:szCs w:val="20"/>
              </w:rPr>
              <w:t xml:space="preserve"> </w:t>
            </w:r>
            <w:r w:rsidRPr="002E61B6">
              <w:rPr>
                <w:rFonts w:ascii="Times New Roman" w:eastAsia="Arial Unicode MS" w:hAnsi="Times New Roman"/>
                <w:sz w:val="20"/>
                <w:szCs w:val="20"/>
              </w:rPr>
              <w:t>Servicio de Fusiones.</w:t>
            </w:r>
          </w:p>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w:t>
            </w:r>
            <w:r w:rsidR="00901D76" w:rsidRPr="002E61B6">
              <w:rPr>
                <w:rFonts w:ascii="Times New Roman" w:eastAsia="Arial Unicode MS" w:hAnsi="Times New Roman"/>
                <w:sz w:val="20"/>
                <w:szCs w:val="20"/>
              </w:rPr>
              <w:t xml:space="preserve"> </w:t>
            </w:r>
            <w:r w:rsidRPr="002E61B6">
              <w:rPr>
                <w:rFonts w:ascii="Times New Roman" w:eastAsia="Arial Unicode MS" w:hAnsi="Times New Roman"/>
                <w:sz w:val="20"/>
                <w:szCs w:val="20"/>
              </w:rPr>
              <w:t>Servicio de Mediciones.</w:t>
            </w:r>
          </w:p>
        </w:tc>
        <w:tc>
          <w:tcPr>
            <w:tcW w:w="1622"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6,900.00</w:t>
            </w:r>
          </w:p>
        </w:tc>
      </w:tr>
      <w:tr w:rsidR="004413DC" w:rsidRPr="002E61B6" w:rsidTr="004413DC">
        <w:trPr>
          <w:trHeight w:val="702"/>
        </w:trPr>
        <w:tc>
          <w:tcPr>
            <w:tcW w:w="777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 xml:space="preserve">Primer Mantenimiento en el mes de Octubre/2018. Servicio de Fusiones, Servicio de Mediciones, Mantenimiento correctivo para reparación hasta 2,000 metros de FO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1F en N </w:t>
            </w:r>
            <w:proofErr w:type="spellStart"/>
            <w:r w:rsidRPr="002E61B6">
              <w:rPr>
                <w:rFonts w:ascii="Times New Roman" w:eastAsia="Arial Unicode MS" w:hAnsi="Times New Roman"/>
                <w:sz w:val="20"/>
                <w:szCs w:val="20"/>
              </w:rPr>
              <w:t>camaras</w:t>
            </w:r>
            <w:proofErr w:type="spellEnd"/>
          </w:p>
        </w:tc>
        <w:tc>
          <w:tcPr>
            <w:tcW w:w="1622"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3,500.00</w:t>
            </w:r>
          </w:p>
        </w:tc>
      </w:tr>
      <w:tr w:rsidR="004413DC" w:rsidRPr="002E61B6" w:rsidTr="004413DC">
        <w:trPr>
          <w:trHeight w:val="702"/>
        </w:trPr>
        <w:tc>
          <w:tcPr>
            <w:tcW w:w="777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 xml:space="preserve">Segundo Mantenimiento en el mes de </w:t>
            </w:r>
            <w:r w:rsidR="000533BE" w:rsidRPr="002E61B6">
              <w:rPr>
                <w:rFonts w:ascii="Times New Roman" w:eastAsia="Arial Unicode MS" w:hAnsi="Times New Roman"/>
                <w:sz w:val="20"/>
                <w:szCs w:val="20"/>
              </w:rPr>
              <w:t>Di</w:t>
            </w:r>
            <w:r w:rsidRPr="002E61B6">
              <w:rPr>
                <w:rFonts w:ascii="Times New Roman" w:eastAsia="Arial Unicode MS" w:hAnsi="Times New Roman"/>
                <w:sz w:val="20"/>
                <w:szCs w:val="20"/>
              </w:rPr>
              <w:t>c</w:t>
            </w:r>
            <w:r w:rsidR="000533BE" w:rsidRPr="002E61B6">
              <w:rPr>
                <w:rFonts w:ascii="Times New Roman" w:eastAsia="Arial Unicode MS" w:hAnsi="Times New Roman"/>
                <w:sz w:val="20"/>
                <w:szCs w:val="20"/>
              </w:rPr>
              <w:t>iem</w:t>
            </w:r>
            <w:r w:rsidRPr="002E61B6">
              <w:rPr>
                <w:rFonts w:ascii="Times New Roman" w:eastAsia="Arial Unicode MS" w:hAnsi="Times New Roman"/>
                <w:sz w:val="20"/>
                <w:szCs w:val="20"/>
              </w:rPr>
              <w:t xml:space="preserve">bre/2018. Servicio de Fusiones, Servicio de Mediciones, Mantenimiento correctivo para reparación hasta 2,000 metros de FO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1F en N </w:t>
            </w:r>
            <w:proofErr w:type="spellStart"/>
            <w:r w:rsidRPr="002E61B6">
              <w:rPr>
                <w:rFonts w:ascii="Times New Roman" w:eastAsia="Arial Unicode MS" w:hAnsi="Times New Roman"/>
                <w:sz w:val="20"/>
                <w:szCs w:val="20"/>
              </w:rPr>
              <w:t>camaras</w:t>
            </w:r>
            <w:proofErr w:type="spellEnd"/>
          </w:p>
        </w:tc>
        <w:tc>
          <w:tcPr>
            <w:tcW w:w="1622"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3,500.00</w:t>
            </w:r>
          </w:p>
        </w:tc>
      </w:tr>
      <w:tr w:rsidR="004413DC" w:rsidRPr="002E61B6" w:rsidTr="004413DC">
        <w:trPr>
          <w:trHeight w:val="281"/>
        </w:trPr>
        <w:tc>
          <w:tcPr>
            <w:tcW w:w="7773" w:type="dxa"/>
            <w:shd w:val="clear" w:color="auto" w:fill="auto"/>
            <w:vAlign w:val="center"/>
          </w:tcPr>
          <w:p w:rsidR="004413DC" w:rsidRPr="002E61B6" w:rsidRDefault="004413DC" w:rsidP="004413DC">
            <w:pPr>
              <w:contextualSpacing/>
              <w:jc w:val="both"/>
              <w:rPr>
                <w:rFonts w:ascii="Times New Roman" w:eastAsia="Arial Unicode MS" w:hAnsi="Times New Roman"/>
                <w:b/>
                <w:sz w:val="20"/>
                <w:szCs w:val="20"/>
              </w:rPr>
            </w:pPr>
            <w:r w:rsidRPr="002E61B6">
              <w:rPr>
                <w:rFonts w:ascii="Times New Roman" w:eastAsia="Arial Unicode MS" w:hAnsi="Times New Roman"/>
                <w:b/>
                <w:sz w:val="20"/>
                <w:szCs w:val="20"/>
              </w:rPr>
              <w:t>Total</w:t>
            </w:r>
          </w:p>
        </w:tc>
        <w:tc>
          <w:tcPr>
            <w:tcW w:w="1622" w:type="dxa"/>
            <w:shd w:val="clear" w:color="auto" w:fill="auto"/>
            <w:vAlign w:val="center"/>
          </w:tcPr>
          <w:p w:rsidR="004413DC" w:rsidRPr="002E61B6" w:rsidRDefault="004413DC" w:rsidP="004413DC">
            <w:pPr>
              <w:rPr>
                <w:rFonts w:ascii="Times New Roman" w:eastAsia="Arial Unicode MS" w:hAnsi="Times New Roman"/>
                <w:b/>
                <w:sz w:val="20"/>
                <w:szCs w:val="20"/>
              </w:rPr>
            </w:pPr>
            <w:r w:rsidRPr="002E61B6">
              <w:rPr>
                <w:rFonts w:ascii="Times New Roman" w:eastAsia="Arial Unicode MS" w:hAnsi="Times New Roman"/>
                <w:b/>
                <w:sz w:val="20"/>
                <w:szCs w:val="20"/>
              </w:rPr>
              <w:t>$        13,900.00</w:t>
            </w:r>
          </w:p>
        </w:tc>
      </w:tr>
    </w:tbl>
    <w:p w:rsidR="004413DC" w:rsidRPr="002E61B6" w:rsidRDefault="004413DC" w:rsidP="004413DC">
      <w:pPr>
        <w:pStyle w:val="Sinespaciado"/>
        <w:rPr>
          <w:rFonts w:eastAsia="Arial Unicode MS"/>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3"/>
        <w:gridCol w:w="2190"/>
      </w:tblGrid>
      <w:tr w:rsidR="004413DC" w:rsidRPr="002E61B6" w:rsidTr="004413DC">
        <w:trPr>
          <w:trHeight w:val="702"/>
        </w:trPr>
        <w:tc>
          <w:tcPr>
            <w:tcW w:w="9443" w:type="dxa"/>
            <w:gridSpan w:val="2"/>
            <w:shd w:val="clear" w:color="auto" w:fill="auto"/>
            <w:vAlign w:val="center"/>
          </w:tcPr>
          <w:p w:rsidR="004413DC" w:rsidRPr="002E61B6" w:rsidRDefault="004413DC" w:rsidP="004413DC">
            <w:pPr>
              <w:jc w:val="both"/>
              <w:rPr>
                <w:rFonts w:ascii="Times New Roman" w:eastAsia="Arial Unicode MS" w:hAnsi="Times New Roman"/>
                <w:b/>
                <w:sz w:val="20"/>
                <w:szCs w:val="20"/>
              </w:rPr>
            </w:pPr>
            <w:r w:rsidRPr="002E61B6">
              <w:rPr>
                <w:rFonts w:ascii="Times New Roman" w:eastAsia="Arial Unicode MS" w:hAnsi="Times New Roman"/>
                <w:b/>
                <w:sz w:val="20"/>
                <w:szCs w:val="20"/>
              </w:rPr>
              <w:t>Oferente: MULTISERVICIOS TECNOLÓGICO, SOCIEDAD ANÓNIMA DE CAPITAL VARIABLE  QUE PUEDE ABREVIARSE MULTISERVICIOS TECNOLÓGICOS, S.A. DE C.V. (Sr. David Antonio Castillo Cabrera, Representante Legal)</w:t>
            </w:r>
          </w:p>
        </w:tc>
      </w:tr>
      <w:tr w:rsidR="004413DC" w:rsidRPr="002E61B6" w:rsidTr="004413DC">
        <w:trPr>
          <w:trHeight w:val="341"/>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30 metros de cable de Fibra Óptica de 24F Monomodo marca FOI</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1,473.50</w:t>
            </w:r>
          </w:p>
        </w:tc>
      </w:tr>
      <w:tr w:rsidR="004413DC" w:rsidRPr="002E61B6" w:rsidTr="004413DC">
        <w:trPr>
          <w:trHeight w:val="404"/>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3,500 metros de cable de Fibra Óptica de 1F Monomodo marca FOI</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5,548.25</w:t>
            </w:r>
          </w:p>
        </w:tc>
      </w:tr>
      <w:tr w:rsidR="004413DC" w:rsidRPr="002E61B6" w:rsidTr="004413DC">
        <w:trPr>
          <w:trHeight w:val="440"/>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Suministro e Instalación de 30 metros de Cable UTP </w:t>
            </w:r>
            <w:proofErr w:type="spellStart"/>
            <w:r w:rsidRPr="002E61B6">
              <w:rPr>
                <w:rFonts w:ascii="Times New Roman" w:eastAsia="Arial Unicode MS" w:hAnsi="Times New Roman"/>
                <w:sz w:val="20"/>
                <w:szCs w:val="20"/>
              </w:rPr>
              <w:t>cat</w:t>
            </w:r>
            <w:proofErr w:type="spellEnd"/>
            <w:r w:rsidRPr="002E61B6">
              <w:rPr>
                <w:rFonts w:ascii="Times New Roman" w:eastAsia="Arial Unicode MS" w:hAnsi="Times New Roman"/>
                <w:sz w:val="20"/>
                <w:szCs w:val="20"/>
              </w:rPr>
              <w:t xml:space="preserve"> 6.</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22.60</w:t>
            </w:r>
          </w:p>
        </w:tc>
      </w:tr>
      <w:tr w:rsidR="004413DC" w:rsidRPr="002E61B6" w:rsidTr="004413DC">
        <w:trPr>
          <w:trHeight w:val="349"/>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16 conectores UTP machos.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21.12</w:t>
            </w:r>
          </w:p>
        </w:tc>
      </w:tr>
      <w:tr w:rsidR="004413DC" w:rsidRPr="002E61B6" w:rsidTr="004413DC">
        <w:trPr>
          <w:trHeight w:val="532"/>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lastRenderedPageBreak/>
              <w:t xml:space="preserve">Suministro e Instalación de herraje tensor para cable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3 </w:t>
            </w:r>
            <w:proofErr w:type="spellStart"/>
            <w:r w:rsidRPr="002E61B6">
              <w:rPr>
                <w:rFonts w:ascii="Times New Roman" w:eastAsia="Arial Unicode MS" w:hAnsi="Times New Roman"/>
                <w:sz w:val="20"/>
                <w:szCs w:val="20"/>
              </w:rPr>
              <w:t>mm.</w:t>
            </w:r>
            <w:proofErr w:type="spellEnd"/>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131.08</w:t>
            </w:r>
          </w:p>
        </w:tc>
      </w:tr>
      <w:tr w:rsidR="004413DC" w:rsidRPr="002E61B6" w:rsidTr="004413DC">
        <w:trPr>
          <w:trHeight w:val="485"/>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 Suministro e Instalación de herraje C para cable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3 </w:t>
            </w:r>
            <w:proofErr w:type="spellStart"/>
            <w:r w:rsidRPr="002E61B6">
              <w:rPr>
                <w:rFonts w:ascii="Times New Roman" w:eastAsia="Arial Unicode MS" w:hAnsi="Times New Roman"/>
                <w:sz w:val="20"/>
                <w:szCs w:val="20"/>
              </w:rPr>
              <w:t>mm.</w:t>
            </w:r>
            <w:proofErr w:type="spellEnd"/>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131.08</w:t>
            </w:r>
          </w:p>
        </w:tc>
      </w:tr>
      <w:tr w:rsidR="004413DC" w:rsidRPr="002E61B6" w:rsidTr="004413DC">
        <w:trPr>
          <w:trHeight w:val="453"/>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herrajes de sujeción postes para cable ADSS.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131.08</w:t>
            </w:r>
          </w:p>
        </w:tc>
      </w:tr>
      <w:tr w:rsidR="004413DC" w:rsidRPr="002E61B6" w:rsidTr="004413DC">
        <w:trPr>
          <w:trHeight w:val="549"/>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poste Telescópico Metálico</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376.67</w:t>
            </w:r>
          </w:p>
        </w:tc>
      </w:tr>
      <w:tr w:rsidR="004413DC" w:rsidRPr="002E61B6" w:rsidTr="004413DC">
        <w:trPr>
          <w:trHeight w:val="361"/>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xml:space="preserve">Suministro e Instalación de reservas en Snow </w:t>
            </w:r>
            <w:proofErr w:type="spellStart"/>
            <w:r w:rsidRPr="002E61B6">
              <w:rPr>
                <w:rFonts w:ascii="Times New Roman" w:eastAsia="Arial Unicode MS" w:hAnsi="Times New Roman"/>
                <w:sz w:val="20"/>
                <w:szCs w:val="20"/>
              </w:rPr>
              <w:t>Shoe</w:t>
            </w:r>
            <w:proofErr w:type="spellEnd"/>
            <w:r w:rsidRPr="002E61B6">
              <w:rPr>
                <w:rFonts w:ascii="Times New Roman" w:eastAsia="Arial Unicode MS" w:hAnsi="Times New Roman"/>
                <w:sz w:val="20"/>
                <w:szCs w:val="20"/>
              </w:rPr>
              <w:t xml:space="preserve"> para cable ADSS.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400.00</w:t>
            </w:r>
          </w:p>
        </w:tc>
      </w:tr>
      <w:tr w:rsidR="004413DC" w:rsidRPr="002E61B6" w:rsidTr="004413DC">
        <w:trPr>
          <w:trHeight w:val="485"/>
        </w:trPr>
        <w:tc>
          <w:tcPr>
            <w:tcW w:w="7253"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Suministro e Instalación de 2 FOS 300 Cierres de 24 pts.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282.50</w:t>
            </w:r>
          </w:p>
        </w:tc>
      </w:tr>
      <w:tr w:rsidR="004413DC" w:rsidRPr="002E61B6" w:rsidTr="004413DC">
        <w:trPr>
          <w:trHeight w:val="439"/>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Servicio de Fusiones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904.00</w:t>
            </w:r>
          </w:p>
        </w:tc>
      </w:tr>
      <w:tr w:rsidR="004413DC" w:rsidRPr="002E61B6" w:rsidTr="004413DC">
        <w:trPr>
          <w:trHeight w:val="392"/>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Servicio de Mediciones.</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632.80</w:t>
            </w:r>
          </w:p>
        </w:tc>
      </w:tr>
      <w:tr w:rsidR="004413DC" w:rsidRPr="002E61B6" w:rsidTr="004413DC">
        <w:trPr>
          <w:trHeight w:val="392"/>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 xml:space="preserve">Mantenimiento correctivo para reparación de hasta 2,000 metros de FO </w:t>
            </w:r>
            <w:proofErr w:type="spellStart"/>
            <w:r w:rsidRPr="002E61B6">
              <w:rPr>
                <w:rFonts w:ascii="Times New Roman" w:eastAsia="Arial Unicode MS" w:hAnsi="Times New Roman"/>
                <w:sz w:val="20"/>
                <w:szCs w:val="20"/>
              </w:rPr>
              <w:t>Drop</w:t>
            </w:r>
            <w:proofErr w:type="spellEnd"/>
            <w:r w:rsidRPr="002E61B6">
              <w:rPr>
                <w:rFonts w:ascii="Times New Roman" w:eastAsia="Arial Unicode MS" w:hAnsi="Times New Roman"/>
                <w:sz w:val="20"/>
                <w:szCs w:val="20"/>
              </w:rPr>
              <w:t xml:space="preserve"> de 1F en N cámaras en 2 visitas (Octubre y Diciembre/2018)</w:t>
            </w:r>
          </w:p>
        </w:tc>
        <w:tc>
          <w:tcPr>
            <w:tcW w:w="2190" w:type="dxa"/>
            <w:shd w:val="clear" w:color="auto" w:fill="auto"/>
            <w:vAlign w:val="center"/>
          </w:tcPr>
          <w:p w:rsidR="004413DC" w:rsidRPr="002E61B6" w:rsidRDefault="004413DC" w:rsidP="004413DC">
            <w:pPr>
              <w:rPr>
                <w:rFonts w:ascii="Times New Roman" w:eastAsia="Arial Unicode MS" w:hAnsi="Times New Roman"/>
                <w:sz w:val="20"/>
                <w:szCs w:val="20"/>
              </w:rPr>
            </w:pPr>
            <w:r w:rsidRPr="002E61B6">
              <w:rPr>
                <w:rFonts w:ascii="Times New Roman" w:eastAsia="Arial Unicode MS" w:hAnsi="Times New Roman"/>
                <w:sz w:val="20"/>
                <w:szCs w:val="20"/>
              </w:rPr>
              <w:t>$                       5,510.00</w:t>
            </w:r>
          </w:p>
        </w:tc>
      </w:tr>
      <w:tr w:rsidR="004413DC" w:rsidRPr="002E61B6" w:rsidTr="004413DC">
        <w:trPr>
          <w:trHeight w:val="392"/>
        </w:trPr>
        <w:tc>
          <w:tcPr>
            <w:tcW w:w="7253" w:type="dxa"/>
            <w:shd w:val="clear" w:color="auto" w:fill="auto"/>
            <w:vAlign w:val="center"/>
          </w:tcPr>
          <w:p w:rsidR="004413DC" w:rsidRPr="002E61B6" w:rsidRDefault="004413DC" w:rsidP="004413DC">
            <w:pPr>
              <w:contextualSpacing/>
              <w:jc w:val="both"/>
              <w:rPr>
                <w:rFonts w:ascii="Times New Roman" w:eastAsia="Arial Unicode MS" w:hAnsi="Times New Roman"/>
                <w:b/>
                <w:sz w:val="20"/>
                <w:szCs w:val="20"/>
              </w:rPr>
            </w:pPr>
            <w:r w:rsidRPr="002E61B6">
              <w:rPr>
                <w:rFonts w:ascii="Times New Roman" w:eastAsia="Arial Unicode MS" w:hAnsi="Times New Roman"/>
                <w:b/>
                <w:sz w:val="20"/>
                <w:szCs w:val="20"/>
              </w:rPr>
              <w:t>Total</w:t>
            </w:r>
          </w:p>
        </w:tc>
        <w:tc>
          <w:tcPr>
            <w:tcW w:w="2190" w:type="dxa"/>
            <w:shd w:val="clear" w:color="auto" w:fill="auto"/>
            <w:vAlign w:val="center"/>
          </w:tcPr>
          <w:p w:rsidR="004413DC" w:rsidRPr="002E61B6" w:rsidRDefault="004413DC" w:rsidP="004413DC">
            <w:pPr>
              <w:rPr>
                <w:rFonts w:ascii="Times New Roman" w:eastAsia="Arial Unicode MS" w:hAnsi="Times New Roman"/>
                <w:b/>
                <w:sz w:val="20"/>
                <w:szCs w:val="20"/>
              </w:rPr>
            </w:pPr>
            <w:r w:rsidRPr="002E61B6">
              <w:rPr>
                <w:rFonts w:ascii="Times New Roman" w:eastAsia="Arial Unicode MS" w:hAnsi="Times New Roman"/>
                <w:b/>
                <w:sz w:val="20"/>
                <w:szCs w:val="20"/>
              </w:rPr>
              <w:t>$                     15,564.68</w:t>
            </w:r>
          </w:p>
        </w:tc>
      </w:tr>
    </w:tbl>
    <w:p w:rsidR="00074A9B" w:rsidRPr="00313EDD" w:rsidRDefault="004413DC" w:rsidP="00313EDD">
      <w:pPr>
        <w:jc w:val="both"/>
        <w:rPr>
          <w:rFonts w:ascii="Times New Roman" w:hAnsi="Times New Roman"/>
        </w:rPr>
      </w:pPr>
      <w:r w:rsidRPr="002516E4">
        <w:rPr>
          <w:rFonts w:ascii="Times New Roman" w:eastAsia="Arial Unicode MS" w:hAnsi="Times New Roman"/>
          <w:sz w:val="28"/>
          <w:szCs w:val="28"/>
        </w:rPr>
        <w:t>Después de evaluar y analizar las ofertas presentadas;</w:t>
      </w:r>
      <w:r w:rsidRPr="002516E4">
        <w:rPr>
          <w:rFonts w:ascii="Times New Roman" w:eastAsia="Arial Unicode MS" w:hAnsi="Times New Roman"/>
          <w:b/>
          <w:sz w:val="28"/>
          <w:szCs w:val="28"/>
        </w:rPr>
        <w:t xml:space="preserve"> </w:t>
      </w:r>
      <w:r w:rsidRPr="002516E4">
        <w:rPr>
          <w:rFonts w:ascii="Times New Roman" w:eastAsia="Arial Unicode MS" w:hAnsi="Times New Roman"/>
          <w:sz w:val="28"/>
          <w:szCs w:val="28"/>
        </w:rPr>
        <w:t>se concluye que la oferta que se ajusta más a nuestras necesidades y que cumple con todos los requisitos y condiciones solicitadas para este servicio es la que presenta la empresa FLYNET BUSINESS AND SYSTEM, SOCIEDAD ANÓNIMA DE CAPITAL VARIABLE QUE PUEDE ABREVIARSE FLYNET, S.A. DE C.V. (Sr. Alexander Arnoldo Gómez Quintanilla, Representante Legal); por lo antes expuesto, solicita Acuerdo Municipal.- Se tiene copia de Acuerdo de autorización del proceso, certificación de asignación presupuestaria, publicación en comprasal, ofertas; e informe de Evaluación de Ofertas; con el aval de los señores Concejales Dr. Juan Antonio Bustillo Mendoza, Profa. Eneida Vanessa Ramírez, Lic. José Lázaro Flores Hernández; y Comisión Inversión y Desarrollo Económico, por medio de la firma de los señores Síndico Municipal Lic. José Ebanan Quintanilla Gómez, y Concejal Rafael Antonio Argueta</w:t>
      </w:r>
      <w:r w:rsidR="00F142BC" w:rsidRPr="002516E4">
        <w:rPr>
          <w:rFonts w:ascii="Times New Roman" w:eastAsia="Arial Unicode MS" w:hAnsi="Times New Roman"/>
          <w:sz w:val="28"/>
          <w:szCs w:val="28"/>
        </w:rPr>
        <w:t xml:space="preserve">.- El señor Concejal Dr. José Javier Renderos Vásquez, manifiesta:  </w:t>
      </w:r>
      <w:r w:rsidR="00F57CCB" w:rsidRPr="002516E4">
        <w:rPr>
          <w:rFonts w:ascii="Times New Roman" w:eastAsia="Times New Roman" w:hAnsi="Times New Roman"/>
          <w:color w:val="000000"/>
          <w:sz w:val="28"/>
          <w:szCs w:val="28"/>
        </w:rPr>
        <w:t xml:space="preserve">En el buen </w:t>
      </w:r>
      <w:r w:rsidR="00F57CCB" w:rsidRPr="002516E4">
        <w:rPr>
          <w:rFonts w:ascii="Times New Roman" w:hAnsi="Times New Roman"/>
          <w:color w:val="000000"/>
          <w:sz w:val="28"/>
          <w:szCs w:val="28"/>
        </w:rPr>
        <w:t>ánimo</w:t>
      </w:r>
      <w:r w:rsidR="00F57CCB" w:rsidRPr="002516E4">
        <w:rPr>
          <w:rFonts w:ascii="Times New Roman" w:eastAsia="Times New Roman" w:hAnsi="Times New Roman"/>
          <w:color w:val="000000"/>
          <w:sz w:val="28"/>
          <w:szCs w:val="28"/>
        </w:rPr>
        <w:t xml:space="preserve"> de querer ser parte de las soluciones de la Ciudad, en el marc</w:t>
      </w:r>
      <w:r w:rsidR="00F57CCB" w:rsidRPr="00F57CCB">
        <w:rPr>
          <w:rFonts w:ascii="Times New Roman" w:eastAsia="Times New Roman" w:hAnsi="Times New Roman"/>
          <w:color w:val="000000"/>
          <w:sz w:val="28"/>
          <w:szCs w:val="28"/>
        </w:rPr>
        <w:t>o del proyecto</w:t>
      </w:r>
      <w:r w:rsidR="00D50F33">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que necesita mantenimiento</w:t>
      </w:r>
      <w:r w:rsidR="00821535">
        <w:rPr>
          <w:rFonts w:ascii="Times New Roman" w:eastAsia="Times New Roman" w:hAnsi="Times New Roman"/>
          <w:color w:val="000000"/>
          <w:sz w:val="28"/>
          <w:szCs w:val="28"/>
        </w:rPr>
        <w:t>,</w:t>
      </w:r>
      <w:r w:rsidR="00D50F33">
        <w:rPr>
          <w:rFonts w:ascii="Times New Roman" w:eastAsia="Times New Roman" w:hAnsi="Times New Roman"/>
          <w:color w:val="000000"/>
          <w:sz w:val="28"/>
          <w:szCs w:val="28"/>
        </w:rPr>
        <w:t xml:space="preserve"> reparación e instalación,</w:t>
      </w:r>
      <w:r w:rsidR="00F57CCB" w:rsidRPr="00F57CCB">
        <w:rPr>
          <w:rFonts w:ascii="Times New Roman" w:eastAsia="Times New Roman" w:hAnsi="Times New Roman"/>
          <w:color w:val="000000"/>
          <w:sz w:val="28"/>
          <w:szCs w:val="28"/>
        </w:rPr>
        <w:t xml:space="preserve"> en el cuadro hay una diferencia</w:t>
      </w:r>
      <w:r w:rsidR="00821535">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pero no hay problema, donde s</w:t>
      </w:r>
      <w:r w:rsidR="00252A34">
        <w:rPr>
          <w:rFonts w:ascii="Times New Roman" w:eastAsia="Times New Roman" w:hAnsi="Times New Roman"/>
          <w:color w:val="000000"/>
          <w:sz w:val="28"/>
          <w:szCs w:val="28"/>
        </w:rPr>
        <w:t>í,</w:t>
      </w:r>
      <w:r w:rsidR="00F57CCB" w:rsidRPr="00F57CCB">
        <w:rPr>
          <w:rFonts w:ascii="Times New Roman" w:eastAsia="Times New Roman" w:hAnsi="Times New Roman"/>
          <w:color w:val="000000"/>
          <w:sz w:val="28"/>
          <w:szCs w:val="28"/>
        </w:rPr>
        <w:t xml:space="preserve"> </w:t>
      </w:r>
      <w:r w:rsidR="00D50F33">
        <w:rPr>
          <w:rFonts w:ascii="Times New Roman" w:eastAsia="Times New Roman" w:hAnsi="Times New Roman"/>
          <w:color w:val="000000"/>
          <w:sz w:val="28"/>
          <w:szCs w:val="28"/>
        </w:rPr>
        <w:t xml:space="preserve">que </w:t>
      </w:r>
      <w:r w:rsidR="00F57CCB" w:rsidRPr="00F57CCB">
        <w:rPr>
          <w:rFonts w:ascii="Times New Roman" w:eastAsia="Times New Roman" w:hAnsi="Times New Roman"/>
          <w:color w:val="000000"/>
          <w:sz w:val="28"/>
          <w:szCs w:val="28"/>
        </w:rPr>
        <w:t xml:space="preserve">es una empresa </w:t>
      </w:r>
      <w:r w:rsidR="00252A34">
        <w:rPr>
          <w:rFonts w:ascii="Times New Roman" w:eastAsia="Times New Roman" w:hAnsi="Times New Roman"/>
          <w:color w:val="000000"/>
          <w:sz w:val="28"/>
          <w:szCs w:val="28"/>
        </w:rPr>
        <w:t xml:space="preserve">que </w:t>
      </w:r>
      <w:r w:rsidR="00F57CCB" w:rsidRPr="00F57CCB">
        <w:rPr>
          <w:rFonts w:ascii="Times New Roman" w:eastAsia="Times New Roman" w:hAnsi="Times New Roman"/>
          <w:color w:val="000000"/>
          <w:sz w:val="28"/>
          <w:szCs w:val="28"/>
        </w:rPr>
        <w:t xml:space="preserve">tiene una cantidad mayor, no vaya hacer </w:t>
      </w:r>
      <w:r w:rsidR="00252A34">
        <w:rPr>
          <w:rFonts w:ascii="Times New Roman" w:eastAsia="Times New Roman" w:hAnsi="Times New Roman"/>
          <w:color w:val="000000"/>
          <w:sz w:val="28"/>
          <w:szCs w:val="28"/>
        </w:rPr>
        <w:t>é</w:t>
      </w:r>
      <w:r w:rsidR="00F57CCB" w:rsidRPr="00F57CCB">
        <w:rPr>
          <w:rFonts w:ascii="Times New Roman" w:eastAsia="Times New Roman" w:hAnsi="Times New Roman"/>
          <w:color w:val="000000"/>
          <w:sz w:val="28"/>
          <w:szCs w:val="28"/>
        </w:rPr>
        <w:t>sta</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una situación producto de</w:t>
      </w:r>
      <w:r w:rsidR="00E71C21">
        <w:rPr>
          <w:rFonts w:ascii="Times New Roman" w:eastAsia="Times New Roman" w:hAnsi="Times New Roman"/>
          <w:color w:val="000000"/>
          <w:sz w:val="28"/>
          <w:szCs w:val="28"/>
        </w:rPr>
        <w:t xml:space="preserve"> </w:t>
      </w:r>
      <w:r w:rsidR="00F57CCB" w:rsidRPr="00F57CCB">
        <w:rPr>
          <w:rFonts w:ascii="Times New Roman" w:eastAsia="Times New Roman" w:hAnsi="Times New Roman"/>
          <w:color w:val="000000"/>
          <w:sz w:val="28"/>
          <w:szCs w:val="28"/>
        </w:rPr>
        <w:t>vandalismo programado y se vaya activar el mantenimiento</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eso me llama la inquietud</w:t>
      </w:r>
      <w:r w:rsidR="00993C1D">
        <w:rPr>
          <w:rFonts w:ascii="Times New Roman" w:eastAsia="Times New Roman" w:hAnsi="Times New Roman"/>
          <w:color w:val="000000"/>
          <w:sz w:val="28"/>
          <w:szCs w:val="28"/>
        </w:rPr>
        <w:t>.</w:t>
      </w:r>
      <w:r w:rsidR="00E71C21">
        <w:rPr>
          <w:rFonts w:ascii="Times New Roman" w:eastAsia="Times New Roman" w:hAnsi="Times New Roman"/>
          <w:color w:val="000000"/>
          <w:sz w:val="28"/>
          <w:szCs w:val="28"/>
        </w:rPr>
        <w:t xml:space="preserve">- </w:t>
      </w:r>
      <w:r w:rsidR="00F57CCB" w:rsidRPr="00F57CCB">
        <w:rPr>
          <w:rFonts w:ascii="Times New Roman" w:eastAsia="Times New Roman" w:hAnsi="Times New Roman"/>
          <w:color w:val="000000"/>
          <w:sz w:val="28"/>
          <w:szCs w:val="28"/>
        </w:rPr>
        <w:t>El señor Concejal</w:t>
      </w:r>
      <w:r w:rsidR="00F57CCB" w:rsidRPr="00F57CCB">
        <w:rPr>
          <w:rFonts w:ascii="Times New Roman" w:eastAsia="Times New Roman" w:hAnsi="Times New Roman"/>
          <w:sz w:val="28"/>
          <w:szCs w:val="28"/>
        </w:rPr>
        <w:t xml:space="preserve"> </w:t>
      </w:r>
      <w:r w:rsidR="00F57CCB" w:rsidRPr="00F57CCB">
        <w:rPr>
          <w:rFonts w:ascii="Times New Roman" w:eastAsia="Times New Roman" w:hAnsi="Times New Roman"/>
          <w:color w:val="000000"/>
          <w:sz w:val="28"/>
          <w:szCs w:val="28"/>
        </w:rPr>
        <w:t>Ing. Jesús Orlando González Hernánd</w:t>
      </w:r>
      <w:r w:rsidR="0037687D">
        <w:rPr>
          <w:rFonts w:ascii="Times New Roman" w:eastAsia="Times New Roman" w:hAnsi="Times New Roman"/>
          <w:color w:val="000000"/>
          <w:sz w:val="28"/>
          <w:szCs w:val="28"/>
        </w:rPr>
        <w:t>ez, manifiesta: D</w:t>
      </w:r>
      <w:r w:rsidR="00F57CCB" w:rsidRPr="00F57CCB">
        <w:rPr>
          <w:rFonts w:ascii="Times New Roman" w:eastAsia="Times New Roman" w:hAnsi="Times New Roman"/>
          <w:color w:val="000000"/>
          <w:sz w:val="28"/>
          <w:szCs w:val="28"/>
        </w:rPr>
        <w:t>onde hay qu</w:t>
      </w:r>
      <w:r w:rsidR="00D50F33">
        <w:rPr>
          <w:rFonts w:ascii="Times New Roman" w:eastAsia="Times New Roman" w:hAnsi="Times New Roman"/>
          <w:color w:val="000000"/>
          <w:sz w:val="28"/>
          <w:szCs w:val="28"/>
        </w:rPr>
        <w:t>e hacer reparaciones hasta</w:t>
      </w:r>
      <w:r w:rsidR="00F57CCB" w:rsidRPr="00F57CCB">
        <w:rPr>
          <w:rFonts w:ascii="Times New Roman" w:eastAsia="Times New Roman" w:hAnsi="Times New Roman"/>
          <w:color w:val="000000"/>
          <w:sz w:val="28"/>
          <w:szCs w:val="28"/>
        </w:rPr>
        <w:t xml:space="preserve"> </w:t>
      </w:r>
      <w:r w:rsidR="00252A34">
        <w:rPr>
          <w:rFonts w:ascii="Times New Roman" w:eastAsia="Times New Roman" w:hAnsi="Times New Roman"/>
          <w:color w:val="000000"/>
          <w:sz w:val="28"/>
          <w:szCs w:val="28"/>
        </w:rPr>
        <w:t xml:space="preserve">dos mil </w:t>
      </w:r>
      <w:r w:rsidR="00F57CCB" w:rsidRPr="00F57CCB">
        <w:rPr>
          <w:rFonts w:ascii="Times New Roman" w:eastAsia="Times New Roman" w:hAnsi="Times New Roman"/>
          <w:color w:val="000000"/>
          <w:sz w:val="28"/>
          <w:szCs w:val="28"/>
        </w:rPr>
        <w:t xml:space="preserve"> metros</w:t>
      </w:r>
      <w:r w:rsidR="00D50F33">
        <w:rPr>
          <w:rFonts w:ascii="Times New Roman" w:eastAsia="Times New Roman" w:hAnsi="Times New Roman"/>
          <w:color w:val="000000"/>
          <w:sz w:val="28"/>
          <w:szCs w:val="28"/>
        </w:rPr>
        <w:t xml:space="preserve"> no concretiza</w:t>
      </w:r>
      <w:r w:rsidR="00F57CCB" w:rsidRPr="00F57CCB">
        <w:rPr>
          <w:rFonts w:ascii="Times New Roman" w:eastAsia="Times New Roman" w:hAnsi="Times New Roman"/>
          <w:color w:val="000000"/>
          <w:sz w:val="28"/>
          <w:szCs w:val="28"/>
        </w:rPr>
        <w:t xml:space="preserve">, esa palabra ʺhastaʺ, </w:t>
      </w:r>
      <w:r w:rsidR="00D50F33">
        <w:rPr>
          <w:rFonts w:ascii="Times New Roman" w:eastAsia="Times New Roman" w:hAnsi="Times New Roman"/>
          <w:color w:val="000000"/>
          <w:sz w:val="28"/>
          <w:szCs w:val="28"/>
        </w:rPr>
        <w:t xml:space="preserve">ver la calidad de la fibra óptica, quien va ir a ver, </w:t>
      </w:r>
      <w:r w:rsidR="0037687D">
        <w:rPr>
          <w:rFonts w:ascii="Times New Roman" w:eastAsia="Times New Roman" w:hAnsi="Times New Roman"/>
          <w:color w:val="000000"/>
          <w:sz w:val="28"/>
          <w:szCs w:val="28"/>
        </w:rPr>
        <w:t>no</w:t>
      </w:r>
      <w:r w:rsidR="0059121C">
        <w:rPr>
          <w:rFonts w:ascii="Times New Roman" w:eastAsia="Times New Roman" w:hAnsi="Times New Roman"/>
          <w:color w:val="000000"/>
          <w:sz w:val="28"/>
          <w:szCs w:val="28"/>
        </w:rPr>
        <w:t xml:space="preserve"> se puede exigir,</w:t>
      </w:r>
      <w:r w:rsidR="00F57CCB" w:rsidRPr="00F57CCB">
        <w:rPr>
          <w:rFonts w:ascii="Times New Roman" w:eastAsia="Times New Roman" w:hAnsi="Times New Roman"/>
          <w:color w:val="000000"/>
          <w:sz w:val="28"/>
          <w:szCs w:val="28"/>
        </w:rPr>
        <w:t xml:space="preserve"> no </w:t>
      </w:r>
      <w:r w:rsidR="0037687D">
        <w:rPr>
          <w:rFonts w:ascii="Times New Roman" w:eastAsia="Times New Roman" w:hAnsi="Times New Roman"/>
          <w:color w:val="000000"/>
          <w:sz w:val="28"/>
          <w:szCs w:val="28"/>
        </w:rPr>
        <w:t xml:space="preserve">se </w:t>
      </w:r>
      <w:r w:rsidR="00F57CCB" w:rsidRPr="00F57CCB">
        <w:rPr>
          <w:rFonts w:ascii="Times New Roman" w:eastAsia="Times New Roman" w:hAnsi="Times New Roman"/>
          <w:color w:val="000000"/>
          <w:sz w:val="28"/>
          <w:szCs w:val="28"/>
        </w:rPr>
        <w:t>especifica puntualmente los metros que se van a colo</w:t>
      </w:r>
      <w:r w:rsidR="0037687D">
        <w:rPr>
          <w:rFonts w:ascii="Times New Roman" w:eastAsia="Times New Roman" w:hAnsi="Times New Roman"/>
          <w:color w:val="000000"/>
          <w:sz w:val="28"/>
          <w:szCs w:val="28"/>
        </w:rPr>
        <w:t xml:space="preserve">car de fibra óptica, </w:t>
      </w:r>
      <w:r w:rsidR="00F57CCB" w:rsidRPr="00F57CCB">
        <w:rPr>
          <w:rFonts w:ascii="Times New Roman" w:eastAsia="Times New Roman" w:hAnsi="Times New Roman"/>
          <w:color w:val="000000"/>
          <w:sz w:val="28"/>
          <w:szCs w:val="28"/>
        </w:rPr>
        <w:t xml:space="preserve"> queda a mucha discrecionalidad</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no hay algo concreto</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quien va ir a ver</w:t>
      </w:r>
      <w:r w:rsidR="0037687D">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w:t>
      </w:r>
      <w:r w:rsidR="00F57CCB" w:rsidRPr="001802DA">
        <w:rPr>
          <w:rFonts w:ascii="Times New Roman" w:hAnsi="Times New Roman"/>
          <w:color w:val="000000"/>
          <w:sz w:val="28"/>
          <w:szCs w:val="28"/>
        </w:rPr>
        <w:t>cuándo</w:t>
      </w:r>
      <w:r w:rsidR="00F57CCB" w:rsidRPr="00F57CCB">
        <w:rPr>
          <w:rFonts w:ascii="Times New Roman" w:eastAsia="Times New Roman" w:hAnsi="Times New Roman"/>
          <w:color w:val="000000"/>
          <w:sz w:val="28"/>
          <w:szCs w:val="28"/>
        </w:rPr>
        <w:t xml:space="preserve"> fue vandalismo</w:t>
      </w:r>
      <w:r w:rsidR="0037687D">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para ver si es cierto que fue un vago; y se requiere definir cuanto va hacer de un punto a otro</w:t>
      </w:r>
      <w:r w:rsidR="0037687D">
        <w:rPr>
          <w:rFonts w:ascii="Times New Roman" w:eastAsia="Times New Roman" w:hAnsi="Times New Roman"/>
          <w:color w:val="000000"/>
          <w:sz w:val="28"/>
          <w:szCs w:val="28"/>
        </w:rPr>
        <w:t xml:space="preserve"> punto</w:t>
      </w:r>
      <w:r w:rsidR="00252A34">
        <w:rPr>
          <w:rFonts w:ascii="Times New Roman" w:eastAsia="Times New Roman" w:hAnsi="Times New Roman"/>
          <w:color w:val="000000"/>
          <w:sz w:val="28"/>
          <w:szCs w:val="28"/>
        </w:rPr>
        <w:t>,</w:t>
      </w:r>
      <w:r w:rsidR="0037687D">
        <w:rPr>
          <w:rFonts w:ascii="Times New Roman" w:eastAsia="Times New Roman" w:hAnsi="Times New Roman"/>
          <w:color w:val="000000"/>
          <w:sz w:val="28"/>
          <w:szCs w:val="28"/>
        </w:rPr>
        <w:t xml:space="preserve"> veo deficiencia</w:t>
      </w:r>
      <w:r w:rsidR="00F57CCB" w:rsidRPr="00F57CCB">
        <w:rPr>
          <w:rFonts w:ascii="Times New Roman" w:eastAsia="Times New Roman" w:hAnsi="Times New Roman"/>
          <w:color w:val="000000"/>
          <w:sz w:val="28"/>
          <w:szCs w:val="28"/>
        </w:rPr>
        <w:t xml:space="preserve"> en las ofertas, recomiendo también  señor Alcalde</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si en el mes de enero se daña</w:t>
      </w:r>
      <w:r w:rsidR="00252A34">
        <w:rPr>
          <w:rFonts w:ascii="Times New Roman" w:eastAsia="Times New Roman" w:hAnsi="Times New Roman"/>
          <w:color w:val="000000"/>
          <w:sz w:val="28"/>
          <w:szCs w:val="28"/>
        </w:rPr>
        <w:t>,</w:t>
      </w:r>
      <w:r w:rsidR="00F57CCB" w:rsidRPr="00F57CCB">
        <w:rPr>
          <w:rFonts w:ascii="Times New Roman" w:eastAsia="Times New Roman" w:hAnsi="Times New Roman"/>
          <w:color w:val="000000"/>
          <w:sz w:val="28"/>
          <w:szCs w:val="28"/>
        </w:rPr>
        <w:t xml:space="preserve"> hay que hacer reparaciones, yo había hecho una recomendación, para no estar haciendo reparaciones a cada momento</w:t>
      </w:r>
      <w:r w:rsidR="00F57CCB" w:rsidRPr="001802DA">
        <w:rPr>
          <w:rFonts w:ascii="Times New Roman" w:hAnsi="Times New Roman"/>
          <w:color w:val="000000"/>
          <w:sz w:val="28"/>
          <w:szCs w:val="28"/>
        </w:rPr>
        <w:t>.-</w:t>
      </w:r>
      <w:r w:rsidR="00F57CCB" w:rsidRPr="00F57CCB">
        <w:rPr>
          <w:color w:val="000000"/>
          <w:sz w:val="28"/>
          <w:szCs w:val="28"/>
        </w:rPr>
        <w:t xml:space="preserve"> </w:t>
      </w:r>
      <w:r w:rsidR="00F142BC" w:rsidRPr="00313EDD">
        <w:rPr>
          <w:rFonts w:ascii="Times New Roman" w:eastAsia="Arial Unicode MS" w:hAnsi="Times New Roman"/>
          <w:sz w:val="28"/>
          <w:szCs w:val="28"/>
        </w:rPr>
        <w:t>El señor Concejal Dr. Juan Antonio Bustillo Mendoza, manifiesta:</w:t>
      </w:r>
      <w:r w:rsidR="00313EDD" w:rsidRPr="00313EDD">
        <w:rPr>
          <w:rFonts w:ascii="Times New Roman" w:eastAsia="Arial Unicode MS" w:hAnsi="Times New Roman"/>
          <w:sz w:val="28"/>
          <w:szCs w:val="28"/>
        </w:rPr>
        <w:t xml:space="preserve"> </w:t>
      </w:r>
      <w:r w:rsidR="001802DA">
        <w:rPr>
          <w:rFonts w:ascii="Times New Roman" w:eastAsia="Arial Unicode MS" w:hAnsi="Times New Roman"/>
          <w:sz w:val="28"/>
          <w:szCs w:val="28"/>
        </w:rPr>
        <w:t>L</w:t>
      </w:r>
      <w:r w:rsidR="001802DA" w:rsidRPr="001802DA">
        <w:rPr>
          <w:rFonts w:ascii="Times New Roman" w:eastAsia="Times New Roman" w:hAnsi="Times New Roman"/>
          <w:color w:val="000000"/>
          <w:sz w:val="28"/>
          <w:szCs w:val="28"/>
        </w:rPr>
        <w:t xml:space="preserve">o que </w:t>
      </w:r>
      <w:r w:rsidR="00CE60D9">
        <w:rPr>
          <w:rFonts w:ascii="Times New Roman" w:eastAsia="Times New Roman" w:hAnsi="Times New Roman"/>
          <w:color w:val="000000"/>
          <w:sz w:val="28"/>
          <w:szCs w:val="28"/>
        </w:rPr>
        <w:lastRenderedPageBreak/>
        <w:t>se ha planteado ahí</w:t>
      </w:r>
      <w:r w:rsidR="001802DA" w:rsidRPr="001802DA">
        <w:rPr>
          <w:rFonts w:ascii="Times New Roman" w:eastAsia="Times New Roman" w:hAnsi="Times New Roman"/>
          <w:color w:val="000000"/>
          <w:sz w:val="28"/>
          <w:szCs w:val="28"/>
        </w:rPr>
        <w:t xml:space="preserve">, </w:t>
      </w:r>
      <w:r w:rsidR="00CE60D9">
        <w:rPr>
          <w:rFonts w:ascii="Times New Roman" w:eastAsia="Times New Roman" w:hAnsi="Times New Roman"/>
          <w:color w:val="000000"/>
          <w:sz w:val="28"/>
          <w:szCs w:val="28"/>
        </w:rPr>
        <w:t>es hasta que no llegue un vandalismo provocado, es como un seguro, un</w:t>
      </w:r>
      <w:r w:rsidR="001802DA" w:rsidRPr="001802DA">
        <w:rPr>
          <w:rFonts w:ascii="Times New Roman" w:eastAsia="Times New Roman" w:hAnsi="Times New Roman"/>
          <w:color w:val="000000"/>
          <w:sz w:val="28"/>
          <w:szCs w:val="28"/>
        </w:rPr>
        <w:t xml:space="preserve"> tanto que se especifique el periodo estipulado de mantenimiento</w:t>
      </w:r>
      <w:r w:rsidR="00CE60D9">
        <w:rPr>
          <w:rFonts w:ascii="Times New Roman" w:eastAsia="Times New Roman" w:hAnsi="Times New Roman"/>
          <w:color w:val="000000"/>
          <w:sz w:val="28"/>
          <w:szCs w:val="28"/>
        </w:rPr>
        <w:t>,</w:t>
      </w:r>
      <w:r w:rsidR="001802DA" w:rsidRPr="001802DA">
        <w:rPr>
          <w:rFonts w:ascii="Times New Roman" w:eastAsia="Times New Roman" w:hAnsi="Times New Roman"/>
          <w:color w:val="000000"/>
          <w:sz w:val="28"/>
          <w:szCs w:val="28"/>
        </w:rPr>
        <w:t xml:space="preserve"> puede ser menos</w:t>
      </w:r>
      <w:r w:rsidR="00CE60D9">
        <w:rPr>
          <w:rFonts w:ascii="Times New Roman" w:eastAsia="Times New Roman" w:hAnsi="Times New Roman"/>
          <w:color w:val="000000"/>
          <w:sz w:val="28"/>
          <w:szCs w:val="28"/>
        </w:rPr>
        <w:t>,</w:t>
      </w:r>
      <w:r w:rsidR="001802DA" w:rsidRPr="001802DA">
        <w:rPr>
          <w:rFonts w:ascii="Times New Roman" w:eastAsia="Times New Roman" w:hAnsi="Times New Roman"/>
          <w:color w:val="000000"/>
          <w:sz w:val="28"/>
          <w:szCs w:val="28"/>
        </w:rPr>
        <w:t xml:space="preserve"> pero lo que se </w:t>
      </w:r>
      <w:r w:rsidR="00993C1D" w:rsidRPr="001802DA">
        <w:rPr>
          <w:rFonts w:ascii="Times New Roman" w:eastAsia="Times New Roman" w:hAnsi="Times New Roman"/>
          <w:color w:val="000000"/>
          <w:sz w:val="28"/>
          <w:szCs w:val="28"/>
        </w:rPr>
        <w:t>está</w:t>
      </w:r>
      <w:r w:rsidR="001802DA" w:rsidRPr="001802DA">
        <w:rPr>
          <w:rFonts w:ascii="Times New Roman" w:eastAsia="Times New Roman" w:hAnsi="Times New Roman"/>
          <w:color w:val="000000"/>
          <w:sz w:val="28"/>
          <w:szCs w:val="28"/>
        </w:rPr>
        <w:t xml:space="preserve"> garantizando es el mantenimiento de la fibra óptica; la empresa que se le pa</w:t>
      </w:r>
      <w:r w:rsidR="00CE60D9">
        <w:rPr>
          <w:rFonts w:ascii="Times New Roman" w:eastAsia="Times New Roman" w:hAnsi="Times New Roman"/>
          <w:color w:val="000000"/>
          <w:sz w:val="28"/>
          <w:szCs w:val="28"/>
        </w:rPr>
        <w:t>ga, no se le va decir,</w:t>
      </w:r>
      <w:r w:rsidR="001802DA" w:rsidRPr="001802DA">
        <w:rPr>
          <w:rFonts w:ascii="Times New Roman" w:eastAsia="Times New Roman" w:hAnsi="Times New Roman"/>
          <w:color w:val="000000"/>
          <w:sz w:val="28"/>
          <w:szCs w:val="28"/>
        </w:rPr>
        <w:t xml:space="preserve"> indefinidamente</w:t>
      </w:r>
      <w:r w:rsidR="00F142BC" w:rsidRPr="00313EDD">
        <w:rPr>
          <w:rFonts w:ascii="Times New Roman" w:eastAsia="Arial Unicode MS" w:hAnsi="Times New Roman"/>
          <w:sz w:val="28"/>
          <w:szCs w:val="28"/>
        </w:rPr>
        <w:t>.-</w:t>
      </w:r>
      <w:r w:rsidR="00F142BC">
        <w:rPr>
          <w:rFonts w:eastAsia="Arial Unicode MS"/>
          <w:sz w:val="28"/>
          <w:szCs w:val="28"/>
        </w:rPr>
        <w:t xml:space="preserve"> </w:t>
      </w:r>
      <w:r w:rsidR="00F142BC" w:rsidRPr="00313EDD">
        <w:rPr>
          <w:rFonts w:ascii="Times New Roman" w:eastAsia="Arial Unicode MS" w:hAnsi="Times New Roman"/>
          <w:sz w:val="28"/>
          <w:szCs w:val="28"/>
        </w:rPr>
        <w:t>El señor Alcalde Municipal, manifiesta:</w:t>
      </w:r>
      <w:r w:rsidR="00313EDD">
        <w:rPr>
          <w:rFonts w:ascii="Times New Roman" w:eastAsia="Arial Unicode MS" w:hAnsi="Times New Roman"/>
          <w:sz w:val="28"/>
          <w:szCs w:val="28"/>
        </w:rPr>
        <w:t xml:space="preserve"> </w:t>
      </w:r>
      <w:r w:rsidR="006506EE">
        <w:rPr>
          <w:rFonts w:ascii="Times New Roman" w:eastAsia="Times New Roman" w:hAnsi="Times New Roman"/>
          <w:color w:val="000000"/>
          <w:sz w:val="28"/>
          <w:szCs w:val="28"/>
        </w:rPr>
        <w:t>H</w:t>
      </w:r>
      <w:r w:rsidR="00313EDD" w:rsidRPr="00313EDD">
        <w:rPr>
          <w:rFonts w:ascii="Times New Roman" w:eastAsia="Times New Roman" w:hAnsi="Times New Roman"/>
          <w:color w:val="000000"/>
          <w:sz w:val="28"/>
          <w:szCs w:val="28"/>
        </w:rPr>
        <w:t>a habido boicot al sistema, hay sectores que no les ha gustado</w:t>
      </w:r>
      <w:r w:rsidR="00880A1C">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w:t>
      </w:r>
      <w:r w:rsidR="006506EE">
        <w:rPr>
          <w:rFonts w:ascii="Times New Roman" w:eastAsia="Times New Roman" w:hAnsi="Times New Roman"/>
          <w:color w:val="000000"/>
          <w:sz w:val="28"/>
          <w:szCs w:val="28"/>
        </w:rPr>
        <w:t xml:space="preserve">existen otros intereses de por medio, han habido accidentes de tránsito, </w:t>
      </w:r>
      <w:r w:rsidR="00313EDD" w:rsidRPr="00313EDD">
        <w:rPr>
          <w:rFonts w:ascii="Times New Roman" w:eastAsia="Times New Roman" w:hAnsi="Times New Roman"/>
          <w:color w:val="000000"/>
          <w:sz w:val="28"/>
          <w:szCs w:val="28"/>
        </w:rPr>
        <w:t>una joven voto cinco postes</w:t>
      </w:r>
      <w:r w:rsidR="00880A1C">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y falleció</w:t>
      </w:r>
      <w:r w:rsidR="00880A1C">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son c</w:t>
      </w:r>
      <w:r w:rsidR="00880A1C">
        <w:rPr>
          <w:rFonts w:ascii="Times New Roman" w:eastAsia="Times New Roman" w:hAnsi="Times New Roman"/>
          <w:color w:val="000000"/>
          <w:sz w:val="28"/>
          <w:szCs w:val="28"/>
        </w:rPr>
        <w:t>a</w:t>
      </w:r>
      <w:r w:rsidR="00313EDD" w:rsidRPr="00313EDD">
        <w:rPr>
          <w:rFonts w:ascii="Times New Roman" w:eastAsia="Times New Roman" w:hAnsi="Times New Roman"/>
          <w:color w:val="000000"/>
          <w:sz w:val="28"/>
          <w:szCs w:val="28"/>
        </w:rPr>
        <w:t>s</w:t>
      </w:r>
      <w:r w:rsidR="00880A1C">
        <w:rPr>
          <w:rFonts w:ascii="Times New Roman" w:eastAsia="Times New Roman" w:hAnsi="Times New Roman"/>
          <w:color w:val="000000"/>
          <w:sz w:val="28"/>
          <w:szCs w:val="28"/>
        </w:rPr>
        <w:t>o</w:t>
      </w:r>
      <w:r w:rsidR="006506EE">
        <w:rPr>
          <w:rFonts w:ascii="Times New Roman" w:eastAsia="Times New Roman" w:hAnsi="Times New Roman"/>
          <w:color w:val="000000"/>
          <w:sz w:val="28"/>
          <w:szCs w:val="28"/>
        </w:rPr>
        <w:t>s que pasan,</w:t>
      </w:r>
      <w:r w:rsidR="00313EDD" w:rsidRPr="00313EDD">
        <w:rPr>
          <w:rFonts w:ascii="Times New Roman" w:eastAsia="Times New Roman" w:hAnsi="Times New Roman"/>
          <w:color w:val="000000"/>
          <w:sz w:val="28"/>
          <w:szCs w:val="28"/>
        </w:rPr>
        <w:t xml:space="preserve"> dejar el sistema caído</w:t>
      </w:r>
      <w:r w:rsidR="00880A1C">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si es un error</w:t>
      </w:r>
      <w:r w:rsidR="006506EE">
        <w:rPr>
          <w:rFonts w:ascii="Times New Roman" w:eastAsia="Times New Roman" w:hAnsi="Times New Roman"/>
          <w:color w:val="000000"/>
          <w:sz w:val="28"/>
          <w:szCs w:val="28"/>
        </w:rPr>
        <w:t>, por ejercicio fiscal hasta diciembre dos mil dieciocho</w:t>
      </w:r>
      <w:r w:rsidR="002D6370">
        <w:rPr>
          <w:rFonts w:ascii="Times New Roman" w:eastAsia="Times New Roman" w:hAnsi="Times New Roman"/>
          <w:color w:val="000000"/>
          <w:sz w:val="28"/>
          <w:szCs w:val="28"/>
        </w:rPr>
        <w:t>,</w:t>
      </w:r>
      <w:r w:rsidR="006506EE">
        <w:rPr>
          <w:rFonts w:ascii="Times New Roman" w:eastAsia="Times New Roman" w:hAnsi="Times New Roman"/>
          <w:color w:val="000000"/>
          <w:sz w:val="28"/>
          <w:szCs w:val="28"/>
        </w:rPr>
        <w:t xml:space="preserve"> podemos prorrogar</w:t>
      </w:r>
      <w:r w:rsidR="00F142BC" w:rsidRPr="00313EDD">
        <w:rPr>
          <w:rFonts w:ascii="Times New Roman" w:eastAsia="Arial Unicode MS" w:hAnsi="Times New Roman"/>
          <w:sz w:val="28"/>
          <w:szCs w:val="28"/>
        </w:rPr>
        <w:t>.- El señor Concejal Dr. José</w:t>
      </w:r>
      <w:r w:rsidR="002D6370">
        <w:rPr>
          <w:rFonts w:ascii="Times New Roman" w:eastAsia="Arial Unicode MS" w:hAnsi="Times New Roman"/>
          <w:sz w:val="28"/>
          <w:szCs w:val="28"/>
        </w:rPr>
        <w:t xml:space="preserve"> Javier Renderos Vásquez, manifi</w:t>
      </w:r>
      <w:r w:rsidR="00F142BC" w:rsidRPr="00313EDD">
        <w:rPr>
          <w:rFonts w:ascii="Times New Roman" w:eastAsia="Arial Unicode MS" w:hAnsi="Times New Roman"/>
          <w:sz w:val="28"/>
          <w:szCs w:val="28"/>
        </w:rPr>
        <w:t>esta:</w:t>
      </w:r>
      <w:r w:rsidR="002D6370">
        <w:rPr>
          <w:rFonts w:ascii="Times New Roman" w:eastAsia="Arial Unicode MS" w:hAnsi="Times New Roman"/>
          <w:sz w:val="28"/>
          <w:szCs w:val="28"/>
        </w:rPr>
        <w:t xml:space="preserve"> La</w:t>
      </w:r>
      <w:r w:rsidR="00313EDD">
        <w:rPr>
          <w:rFonts w:eastAsia="Arial Unicode MS"/>
          <w:sz w:val="28"/>
          <w:szCs w:val="28"/>
        </w:rPr>
        <w:t xml:space="preserve"> </w:t>
      </w:r>
      <w:r w:rsidR="002D6370" w:rsidRPr="002D6370">
        <w:rPr>
          <w:rFonts w:ascii="Times New Roman" w:eastAsia="Arial Unicode MS" w:hAnsi="Times New Roman"/>
          <w:sz w:val="28"/>
          <w:szCs w:val="28"/>
        </w:rPr>
        <w:t>población</w:t>
      </w:r>
      <w:r w:rsidR="002D6370">
        <w:rPr>
          <w:rFonts w:ascii="Times New Roman" w:eastAsia="Arial Unicode MS" w:hAnsi="Times New Roman"/>
          <w:sz w:val="28"/>
          <w:szCs w:val="28"/>
        </w:rPr>
        <w:t xml:space="preserve"> nos exige responsabilidad,</w:t>
      </w:r>
      <w:r w:rsidR="002D6370">
        <w:rPr>
          <w:rFonts w:eastAsia="Arial Unicode MS"/>
          <w:sz w:val="28"/>
          <w:szCs w:val="28"/>
        </w:rPr>
        <w:t xml:space="preserve"> </w:t>
      </w:r>
      <w:r w:rsidR="00027335" w:rsidRPr="00027335">
        <w:rPr>
          <w:rFonts w:ascii="Times New Roman" w:eastAsia="Arial Unicode MS" w:hAnsi="Times New Roman"/>
          <w:sz w:val="28"/>
          <w:szCs w:val="28"/>
        </w:rPr>
        <w:t>el</w:t>
      </w:r>
      <w:r w:rsidR="00027335">
        <w:rPr>
          <w:rFonts w:eastAsia="Arial Unicode MS"/>
          <w:sz w:val="28"/>
          <w:szCs w:val="28"/>
        </w:rPr>
        <w:t xml:space="preserve"> </w:t>
      </w:r>
      <w:r w:rsidR="002D6370" w:rsidRPr="002D6370">
        <w:rPr>
          <w:rFonts w:ascii="Times New Roman" w:eastAsia="Arial Unicode MS" w:hAnsi="Times New Roman"/>
          <w:sz w:val="28"/>
          <w:szCs w:val="28"/>
        </w:rPr>
        <w:t>man</w:t>
      </w:r>
      <w:r w:rsidR="002D6370">
        <w:rPr>
          <w:rFonts w:ascii="Times New Roman" w:eastAsia="Arial Unicode MS" w:hAnsi="Times New Roman"/>
          <w:sz w:val="28"/>
          <w:szCs w:val="28"/>
        </w:rPr>
        <w:t>tenimiento</w:t>
      </w:r>
      <w:r w:rsidR="00027335">
        <w:rPr>
          <w:rFonts w:ascii="Times New Roman" w:eastAsia="Arial Unicode MS" w:hAnsi="Times New Roman"/>
          <w:sz w:val="28"/>
          <w:szCs w:val="28"/>
        </w:rPr>
        <w:t xml:space="preserve"> sería</w:t>
      </w:r>
      <w:r w:rsidR="002D6370">
        <w:rPr>
          <w:rFonts w:ascii="Times New Roman" w:eastAsia="Arial Unicode MS" w:hAnsi="Times New Roman"/>
          <w:sz w:val="28"/>
          <w:szCs w:val="28"/>
        </w:rPr>
        <w:t xml:space="preserve"> a largo plaz</w:t>
      </w:r>
      <w:r w:rsidR="002D6370" w:rsidRPr="002D6370">
        <w:rPr>
          <w:rFonts w:ascii="Times New Roman" w:eastAsia="Arial Unicode MS" w:hAnsi="Times New Roman"/>
          <w:sz w:val="28"/>
          <w:szCs w:val="28"/>
        </w:rPr>
        <w:t>o</w:t>
      </w:r>
      <w:r w:rsidR="002D6370">
        <w:rPr>
          <w:rFonts w:ascii="Times New Roman" w:eastAsia="Arial Unicode MS" w:hAnsi="Times New Roman"/>
          <w:sz w:val="28"/>
          <w:szCs w:val="28"/>
        </w:rPr>
        <w:t>, buscar lo mejor,</w:t>
      </w:r>
      <w:r w:rsidR="00313EDD" w:rsidRPr="00313EDD">
        <w:rPr>
          <w:rFonts w:ascii="Times New Roman" w:eastAsia="Times New Roman" w:hAnsi="Times New Roman"/>
          <w:color w:val="000000"/>
          <w:sz w:val="28"/>
          <w:szCs w:val="28"/>
        </w:rPr>
        <w:t xml:space="preserve"> un costo razonable</w:t>
      </w:r>
      <w:r w:rsidR="00880A1C">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en esto</w:t>
      </w:r>
      <w:r w:rsidR="002D6370">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toda empresa quiere ganar</w:t>
      </w:r>
      <w:r w:rsidR="00880A1C">
        <w:rPr>
          <w:rFonts w:ascii="Times New Roman" w:eastAsia="Times New Roman" w:hAnsi="Times New Roman"/>
          <w:color w:val="000000"/>
          <w:sz w:val="28"/>
          <w:szCs w:val="28"/>
        </w:rPr>
        <w:t>,</w:t>
      </w:r>
      <w:r w:rsidR="002D6370">
        <w:rPr>
          <w:rFonts w:ascii="Times New Roman" w:eastAsia="Times New Roman" w:hAnsi="Times New Roman"/>
          <w:color w:val="000000"/>
          <w:sz w:val="28"/>
          <w:szCs w:val="28"/>
        </w:rPr>
        <w:t xml:space="preserve"> </w:t>
      </w:r>
      <w:r w:rsidR="00313EDD" w:rsidRPr="00313EDD">
        <w:rPr>
          <w:rFonts w:ascii="Times New Roman" w:eastAsia="Times New Roman" w:hAnsi="Times New Roman"/>
          <w:color w:val="000000"/>
          <w:sz w:val="28"/>
          <w:szCs w:val="28"/>
        </w:rPr>
        <w:t>hay que buscar una mejor manera</w:t>
      </w:r>
      <w:r w:rsidR="002D6370">
        <w:rPr>
          <w:rFonts w:ascii="Times New Roman" w:eastAsia="Times New Roman" w:hAnsi="Times New Roman"/>
          <w:color w:val="000000"/>
          <w:sz w:val="28"/>
          <w:szCs w:val="28"/>
        </w:rPr>
        <w:t>,</w:t>
      </w:r>
      <w:r w:rsidR="00313EDD" w:rsidRPr="00313EDD">
        <w:rPr>
          <w:rFonts w:ascii="Times New Roman" w:eastAsia="Times New Roman" w:hAnsi="Times New Roman"/>
          <w:color w:val="000000"/>
          <w:sz w:val="28"/>
          <w:szCs w:val="28"/>
        </w:rPr>
        <w:t xml:space="preserve"> para que el sistema funcione</w:t>
      </w:r>
      <w:r w:rsidR="00313EDD" w:rsidRPr="00993C1D">
        <w:rPr>
          <w:rFonts w:ascii="Times New Roman" w:eastAsia="Arial Unicode MS" w:hAnsi="Times New Roman"/>
          <w:sz w:val="28"/>
          <w:szCs w:val="28"/>
        </w:rPr>
        <w:t>.-</w:t>
      </w:r>
      <w:r w:rsidR="00993C1D">
        <w:rPr>
          <w:rFonts w:eastAsia="Arial Unicode MS"/>
          <w:sz w:val="28"/>
          <w:szCs w:val="28"/>
        </w:rPr>
        <w:t xml:space="preserve"> </w:t>
      </w:r>
      <w:r w:rsidR="00313EDD" w:rsidRPr="00313EDD">
        <w:rPr>
          <w:rFonts w:ascii="Times New Roman" w:eastAsia="Times New Roman" w:hAnsi="Times New Roman"/>
          <w:color w:val="000000"/>
          <w:sz w:val="28"/>
          <w:szCs w:val="28"/>
        </w:rPr>
        <w:t xml:space="preserve">El señor Alcalde Municipal, manifiesta: </w:t>
      </w:r>
      <w:r w:rsidR="00313EDD" w:rsidRPr="00313EDD">
        <w:rPr>
          <w:rFonts w:ascii="Times New Roman" w:eastAsia="Times New Roman" w:hAnsi="Times New Roman"/>
          <w:sz w:val="28"/>
          <w:szCs w:val="28"/>
        </w:rPr>
        <w:t>Claro definitivamente</w:t>
      </w:r>
      <w:r w:rsidR="00313EDD">
        <w:rPr>
          <w:rFonts w:ascii="Times New Roman" w:eastAsia="Times New Roman" w:hAnsi="Times New Roman"/>
          <w:sz w:val="28"/>
          <w:szCs w:val="28"/>
        </w:rPr>
        <w:t>;</w:t>
      </w:r>
      <w:r w:rsidR="00152846" w:rsidRPr="0064344F">
        <w:rPr>
          <w:sz w:val="28"/>
          <w:szCs w:val="28"/>
        </w:rPr>
        <w:t xml:space="preserve"> </w:t>
      </w:r>
      <w:r w:rsidR="00152846" w:rsidRPr="00313EDD">
        <w:rPr>
          <w:rFonts w:ascii="Times New Roman" w:hAnsi="Times New Roman"/>
          <w:sz w:val="28"/>
          <w:szCs w:val="28"/>
        </w:rPr>
        <w:t xml:space="preserve">sometido a votación salvan su voto los señores Concejales </w:t>
      </w:r>
      <w:r w:rsidR="00F142BC" w:rsidRPr="00313EDD">
        <w:rPr>
          <w:rFonts w:ascii="Times New Roman" w:hAnsi="Times New Roman"/>
          <w:color w:val="000000"/>
          <w:sz w:val="28"/>
          <w:szCs w:val="28"/>
        </w:rPr>
        <w:t xml:space="preserve">Ing. Jesús Orlando González Hernández, </w:t>
      </w:r>
      <w:r w:rsidR="00152846" w:rsidRPr="00313EDD">
        <w:rPr>
          <w:rFonts w:ascii="Times New Roman" w:hAnsi="Times New Roman"/>
          <w:color w:val="000000"/>
          <w:sz w:val="28"/>
          <w:szCs w:val="28"/>
        </w:rPr>
        <w:t>Licda. Gilda María Mata</w:t>
      </w:r>
      <w:r w:rsidR="00152846" w:rsidRPr="00313EDD">
        <w:rPr>
          <w:rFonts w:ascii="Times New Roman" w:hAnsi="Times New Roman"/>
          <w:sz w:val="28"/>
          <w:szCs w:val="28"/>
        </w:rPr>
        <w:t xml:space="preserve">, </w:t>
      </w:r>
      <w:r w:rsidR="00152846" w:rsidRPr="00313EDD">
        <w:rPr>
          <w:rFonts w:ascii="Times New Roman" w:hAnsi="Times New Roman"/>
          <w:color w:val="000000"/>
          <w:sz w:val="28"/>
          <w:szCs w:val="28"/>
        </w:rPr>
        <w:t>Cap. Mauricio Ernesto Campos Martínez</w:t>
      </w:r>
      <w:r w:rsidR="00152846" w:rsidRPr="00313EDD">
        <w:rPr>
          <w:rFonts w:ascii="Times New Roman" w:hAnsi="Times New Roman"/>
          <w:sz w:val="28"/>
          <w:szCs w:val="28"/>
        </w:rPr>
        <w:t xml:space="preserve">, </w:t>
      </w:r>
      <w:r w:rsidR="00152846" w:rsidRPr="00313EDD">
        <w:rPr>
          <w:rFonts w:ascii="Times New Roman" w:hAnsi="Times New Roman"/>
          <w:color w:val="000000"/>
          <w:sz w:val="28"/>
          <w:szCs w:val="28"/>
        </w:rPr>
        <w:t>Lic. Mario Ernesto Portillo Arévalo</w:t>
      </w:r>
      <w:r w:rsidR="002516E4">
        <w:rPr>
          <w:rFonts w:ascii="Times New Roman" w:hAnsi="Times New Roman"/>
          <w:color w:val="000000"/>
          <w:sz w:val="28"/>
          <w:szCs w:val="28"/>
        </w:rPr>
        <w:t>,</w:t>
      </w:r>
      <w:r w:rsidR="00152846" w:rsidRPr="00313EDD">
        <w:rPr>
          <w:rFonts w:ascii="Times New Roman" w:hAnsi="Times New Roman"/>
          <w:color w:val="000000"/>
          <w:sz w:val="28"/>
          <w:szCs w:val="28"/>
        </w:rPr>
        <w:t xml:space="preserve"> Srita.  Denisse Yasira Sandoval Flores</w:t>
      </w:r>
      <w:r w:rsidR="002516E4">
        <w:rPr>
          <w:rFonts w:ascii="Times New Roman" w:hAnsi="Times New Roman"/>
          <w:color w:val="000000"/>
          <w:sz w:val="28"/>
          <w:szCs w:val="28"/>
        </w:rPr>
        <w:t>; y Dr. José Javier Renderos Vásquez</w:t>
      </w:r>
      <w:r w:rsidR="00152846" w:rsidRPr="00313EDD">
        <w:rPr>
          <w:rFonts w:ascii="Times New Roman" w:hAnsi="Times New Roman"/>
          <w:sz w:val="28"/>
          <w:szCs w:val="28"/>
        </w:rPr>
        <w:t xml:space="preserve">, </w:t>
      </w:r>
      <w:r w:rsidR="00152846" w:rsidRPr="00313EDD">
        <w:rPr>
          <w:rFonts w:ascii="Times New Roman" w:hAnsi="Times New Roman"/>
          <w:sz w:val="28"/>
          <w:szCs w:val="28"/>
          <w:lang w:val="es-SV"/>
        </w:rPr>
        <w:t>artículo 45 del Código Municipal</w:t>
      </w:r>
      <w:r w:rsidR="00152846" w:rsidRPr="00313EDD">
        <w:rPr>
          <w:rFonts w:ascii="Times New Roman" w:hAnsi="Times New Roman"/>
          <w:sz w:val="28"/>
          <w:szCs w:val="28"/>
        </w:rPr>
        <w:t>,</w:t>
      </w:r>
      <w:r w:rsidR="00152846" w:rsidRPr="00313EDD">
        <w:rPr>
          <w:rFonts w:ascii="Times New Roman" w:hAnsi="Times New Roman"/>
          <w:sz w:val="28"/>
          <w:szCs w:val="28"/>
          <w:lang w:val="es-SV"/>
        </w:rPr>
        <w:t xml:space="preserve"> por </w:t>
      </w:r>
      <w:r w:rsidR="00F142BC" w:rsidRPr="00313EDD">
        <w:rPr>
          <w:rFonts w:ascii="Times New Roman" w:hAnsi="Times New Roman"/>
          <w:b/>
          <w:sz w:val="28"/>
          <w:szCs w:val="28"/>
          <w:lang w:val="es-SV"/>
        </w:rPr>
        <w:t>ocho</w:t>
      </w:r>
      <w:r w:rsidR="00152846" w:rsidRPr="00313EDD">
        <w:rPr>
          <w:rFonts w:ascii="Times New Roman" w:hAnsi="Times New Roman"/>
          <w:b/>
          <w:sz w:val="28"/>
          <w:szCs w:val="28"/>
        </w:rPr>
        <w:t xml:space="preserve"> votos</w:t>
      </w:r>
      <w:r w:rsidR="00152846" w:rsidRPr="00313EDD">
        <w:rPr>
          <w:rFonts w:ascii="Times New Roman" w:hAnsi="Times New Roman"/>
          <w:sz w:val="28"/>
          <w:szCs w:val="28"/>
        </w:rPr>
        <w:t xml:space="preserve">, </w:t>
      </w:r>
      <w:r w:rsidR="00152846" w:rsidRPr="00313EDD">
        <w:rPr>
          <w:rFonts w:ascii="Times New Roman" w:hAnsi="Times New Roman"/>
          <w:b/>
          <w:sz w:val="28"/>
          <w:szCs w:val="28"/>
          <w:lang w:val="es-SV"/>
        </w:rPr>
        <w:t>ACUERDA:</w:t>
      </w:r>
      <w:r w:rsidR="00074A9B" w:rsidRPr="00313EDD">
        <w:rPr>
          <w:rFonts w:ascii="Times New Roman" w:hAnsi="Times New Roman"/>
          <w:b/>
          <w:sz w:val="28"/>
          <w:szCs w:val="28"/>
          <w:lang w:val="es-SV"/>
        </w:rPr>
        <w:t xml:space="preserve"> </w:t>
      </w:r>
      <w:r w:rsidR="00074A9B" w:rsidRPr="00313EDD">
        <w:rPr>
          <w:rFonts w:ascii="Times New Roman" w:eastAsia="Arial Unicode MS" w:hAnsi="Times New Roman"/>
          <w:b/>
          <w:sz w:val="28"/>
          <w:szCs w:val="28"/>
        </w:rPr>
        <w:t>1°)</w:t>
      </w:r>
      <w:r w:rsidR="00074A9B" w:rsidRPr="00313EDD">
        <w:rPr>
          <w:rFonts w:ascii="Times New Roman" w:eastAsia="Arial Unicode MS" w:hAnsi="Times New Roman"/>
          <w:sz w:val="28"/>
          <w:szCs w:val="28"/>
        </w:rPr>
        <w:t xml:space="preserve"> Adjudicar a</w:t>
      </w:r>
      <w:r w:rsidR="00074A9B" w:rsidRPr="00313EDD">
        <w:rPr>
          <w:rFonts w:ascii="Times New Roman" w:eastAsia="Arial Unicode MS" w:hAnsi="Times New Roman"/>
          <w:color w:val="000000"/>
          <w:sz w:val="28"/>
          <w:szCs w:val="28"/>
        </w:rPr>
        <w:t xml:space="preserve"> la empresa </w:t>
      </w:r>
      <w:r w:rsidR="00074A9B" w:rsidRPr="00313EDD">
        <w:rPr>
          <w:rFonts w:ascii="Times New Roman" w:eastAsia="Arial Unicode MS" w:hAnsi="Times New Roman"/>
          <w:sz w:val="28"/>
          <w:szCs w:val="28"/>
        </w:rPr>
        <w:t>FLYNET BUSINESS AND SYSTEM, SOCIEDAD ANÓNIMA DE CAPITAL VARIABLE QUE PUEDE ABREVIARSE FLYNET, S.A. DE C.V. (Sr. Alexander Arnoldo Gómez Quintanilla, Representante Legal), la “</w:t>
      </w:r>
      <w:r w:rsidR="00074A9B" w:rsidRPr="00313EDD">
        <w:rPr>
          <w:rFonts w:ascii="Times New Roman" w:eastAsia="Arial Unicode MS" w:hAnsi="Times New Roman"/>
          <w:iCs/>
          <w:color w:val="000000"/>
          <w:sz w:val="28"/>
          <w:szCs w:val="28"/>
        </w:rPr>
        <w:t>CONTRATACION PARA REPARACION ACTUAL Y MANTENIMIENTOS A LA INFRAESTRUCTURA AL SISTEMA DE VIDEO VIGILANCIA DE LA CIUDAD DE SAN MIGUEL; QUE CUBRAN CUALQUIER CANTIDAD DE CORTES DE FIBRA OPTICA; CAUSADO POR VANDALISMO, ACCIDENTES DE TRANSITO Y FENOMENOS NATURALES, EN EL MES DE OCTUBRE Y DICIEMBRE DEL AÑO 2018”,</w:t>
      </w:r>
      <w:r w:rsidR="00074A9B" w:rsidRPr="00313EDD">
        <w:rPr>
          <w:rFonts w:ascii="Times New Roman" w:eastAsia="Arial Unicode MS" w:hAnsi="Times New Roman"/>
          <w:sz w:val="28"/>
          <w:szCs w:val="28"/>
        </w:rPr>
        <w:t xml:space="preserve"> por un valor de </w:t>
      </w:r>
      <w:r w:rsidR="00074A9B" w:rsidRPr="00313EDD">
        <w:rPr>
          <w:rFonts w:ascii="Times New Roman" w:eastAsia="Arial Unicode MS" w:hAnsi="Times New Roman"/>
          <w:b/>
          <w:sz w:val="28"/>
          <w:szCs w:val="28"/>
        </w:rPr>
        <w:t>$ 13,900.00</w:t>
      </w:r>
      <w:r w:rsidR="00074A9B" w:rsidRPr="00313EDD">
        <w:rPr>
          <w:rFonts w:ascii="Times New Roman" w:eastAsia="Arial Unicode MS" w:hAnsi="Times New Roman"/>
          <w:sz w:val="28"/>
          <w:szCs w:val="28"/>
        </w:rPr>
        <w:t xml:space="preserve"> </w:t>
      </w:r>
      <w:r w:rsidR="00074A9B" w:rsidRPr="00313EDD">
        <w:rPr>
          <w:rFonts w:ascii="Times New Roman" w:eastAsia="Arial Unicode MS" w:hAnsi="Times New Roman"/>
          <w:b/>
          <w:sz w:val="28"/>
          <w:szCs w:val="28"/>
        </w:rPr>
        <w:t xml:space="preserve">IVA </w:t>
      </w:r>
      <w:r w:rsidR="00074A9B" w:rsidRPr="00313EDD">
        <w:rPr>
          <w:rFonts w:ascii="Times New Roman" w:eastAsia="Arial Unicode MS" w:hAnsi="Times New Roman"/>
          <w:sz w:val="28"/>
          <w:szCs w:val="28"/>
        </w:rPr>
        <w:t xml:space="preserve">incluido.- </w:t>
      </w:r>
      <w:r w:rsidR="00074A9B" w:rsidRPr="00313EDD">
        <w:rPr>
          <w:rFonts w:ascii="Times New Roman" w:eastAsia="Arial Unicode MS" w:hAnsi="Times New Roman"/>
          <w:b/>
          <w:sz w:val="28"/>
          <w:szCs w:val="28"/>
        </w:rPr>
        <w:t>2°)</w:t>
      </w:r>
      <w:r w:rsidR="00074A9B" w:rsidRPr="00313EDD">
        <w:rPr>
          <w:rFonts w:ascii="Times New Roman" w:eastAsia="Arial Unicode MS" w:hAnsi="Times New Roman"/>
          <w:iCs/>
          <w:sz w:val="28"/>
          <w:szCs w:val="28"/>
        </w:rPr>
        <w:t xml:space="preserve"> Autorizar al señor </w:t>
      </w:r>
      <w:r w:rsidR="00074A9B" w:rsidRPr="00313EDD">
        <w:rPr>
          <w:rFonts w:ascii="Times New Roman" w:eastAsia="Arial Unicode MS" w:hAnsi="Times New Roman"/>
          <w:sz w:val="28"/>
          <w:szCs w:val="28"/>
        </w:rPr>
        <w:t xml:space="preserve">Síndico Municipal Lic. José Ebanan Quintanilla Gómez, </w:t>
      </w:r>
      <w:r w:rsidR="00074A9B" w:rsidRPr="00313EDD">
        <w:rPr>
          <w:rFonts w:ascii="Times New Roman" w:eastAsia="Arial Unicode MS" w:hAnsi="Times New Roman"/>
          <w:iCs/>
          <w:sz w:val="28"/>
          <w:szCs w:val="28"/>
        </w:rPr>
        <w:t>firme el Contrato respectivo el cual deberá ser elaborado y autenticado por el Departamento de Asesoría Legal de esta Municipalidad.-</w:t>
      </w:r>
      <w:r w:rsidR="00074A9B" w:rsidRPr="00313EDD">
        <w:rPr>
          <w:rFonts w:ascii="Times New Roman" w:eastAsia="Arial Unicode MS" w:hAnsi="Times New Roman"/>
          <w:sz w:val="28"/>
          <w:szCs w:val="28"/>
        </w:rPr>
        <w:t xml:space="preserve"> </w:t>
      </w:r>
      <w:r w:rsidR="00074A9B" w:rsidRPr="00313EDD">
        <w:rPr>
          <w:rFonts w:ascii="Times New Roman" w:eastAsia="Arial Unicode MS" w:hAnsi="Times New Roman"/>
          <w:b/>
          <w:sz w:val="28"/>
          <w:szCs w:val="28"/>
        </w:rPr>
        <w:t>3°)</w:t>
      </w:r>
      <w:r w:rsidR="00074A9B" w:rsidRPr="00313EDD">
        <w:rPr>
          <w:rFonts w:ascii="Times New Roman" w:eastAsia="Arial Unicode MS" w:hAnsi="Times New Roman"/>
          <w:sz w:val="28"/>
          <w:szCs w:val="28"/>
        </w:rPr>
        <w:t xml:space="preserve"> Autorizar de </w:t>
      </w:r>
      <w:r w:rsidR="00074A9B" w:rsidRPr="00313EDD">
        <w:rPr>
          <w:rFonts w:ascii="Times New Roman" w:eastAsia="Arial Unicode MS" w:hAnsi="Times New Roman"/>
          <w:iCs/>
          <w:sz w:val="28"/>
          <w:szCs w:val="28"/>
        </w:rPr>
        <w:t xml:space="preserve">fondos propios </w:t>
      </w:r>
      <w:r w:rsidR="00074A9B" w:rsidRPr="00313EDD">
        <w:rPr>
          <w:rFonts w:ascii="Times New Roman" w:eastAsia="Arial Unicode MS" w:hAnsi="Times New Roman"/>
          <w:sz w:val="28"/>
          <w:szCs w:val="28"/>
        </w:rPr>
        <w:t xml:space="preserve">la erogación de </w:t>
      </w:r>
      <w:r w:rsidR="00074A9B" w:rsidRPr="00313EDD">
        <w:rPr>
          <w:rFonts w:ascii="Times New Roman" w:eastAsia="Arial Unicode MS" w:hAnsi="Times New Roman"/>
          <w:b/>
          <w:sz w:val="28"/>
          <w:szCs w:val="28"/>
        </w:rPr>
        <w:t>$ 13,900.00</w:t>
      </w:r>
      <w:r w:rsidR="00074A9B" w:rsidRPr="00313EDD">
        <w:rPr>
          <w:rFonts w:ascii="Times New Roman" w:eastAsia="Arial Unicode MS" w:hAnsi="Times New Roman"/>
          <w:sz w:val="28"/>
          <w:szCs w:val="28"/>
        </w:rPr>
        <w:t xml:space="preserve"> </w:t>
      </w:r>
      <w:r w:rsidR="00074A9B" w:rsidRPr="00313EDD">
        <w:rPr>
          <w:rFonts w:ascii="Times New Roman" w:eastAsia="Arial Unicode MS" w:hAnsi="Times New Roman"/>
          <w:b/>
          <w:sz w:val="28"/>
          <w:szCs w:val="28"/>
        </w:rPr>
        <w:t xml:space="preserve">IVA </w:t>
      </w:r>
      <w:r w:rsidR="00074A9B" w:rsidRPr="00313EDD">
        <w:rPr>
          <w:rFonts w:ascii="Times New Roman" w:eastAsia="Arial Unicode MS" w:hAnsi="Times New Roman"/>
          <w:sz w:val="28"/>
          <w:szCs w:val="28"/>
        </w:rPr>
        <w:t xml:space="preserve">incluido, </w:t>
      </w:r>
      <w:r w:rsidR="00074A9B" w:rsidRPr="00313EDD">
        <w:rPr>
          <w:rFonts w:ascii="Times New Roman" w:eastAsia="Arial Unicode MS" w:hAnsi="Times New Roman"/>
          <w:iCs/>
          <w:sz w:val="28"/>
          <w:szCs w:val="28"/>
        </w:rPr>
        <w:t xml:space="preserve">con aplicación a la cifra presupuestaria: 54301-MANTENIMIENTOS Y REPARACIONES DE BIENES MUEBLES, </w:t>
      </w:r>
      <w:r w:rsidR="00074A9B" w:rsidRPr="00313EDD">
        <w:rPr>
          <w:rFonts w:ascii="Times New Roman" w:eastAsia="Arial Unicode MS" w:hAnsi="Times New Roman"/>
          <w:sz w:val="28"/>
          <w:szCs w:val="28"/>
        </w:rPr>
        <w:t xml:space="preserve">para pagar las obligaciones que emane el contrato.- </w:t>
      </w:r>
      <w:r w:rsidR="00074A9B" w:rsidRPr="00313EDD">
        <w:rPr>
          <w:rFonts w:ascii="Times New Roman" w:eastAsia="Arial Unicode MS" w:hAnsi="Times New Roman"/>
          <w:b/>
          <w:sz w:val="28"/>
          <w:szCs w:val="28"/>
        </w:rPr>
        <w:t>4°)</w:t>
      </w:r>
      <w:r w:rsidR="00074A9B" w:rsidRPr="00313EDD">
        <w:rPr>
          <w:rFonts w:ascii="Times New Roman" w:eastAsia="Arial Unicode MS" w:hAnsi="Times New Roman"/>
          <w:sz w:val="28"/>
          <w:szCs w:val="28"/>
        </w:rPr>
        <w:t xml:space="preserve"> Nombrar Administrador de Contrato al Ing. Edward Granados Cruz Jefe del Departamento Informática de esta Municipalidad.-</w:t>
      </w:r>
      <w:r w:rsidR="00074A9B" w:rsidRPr="00313EDD">
        <w:rPr>
          <w:rFonts w:ascii="Times New Roman" w:eastAsia="Arial Unicode MS" w:hAnsi="Times New Roman"/>
        </w:rPr>
        <w:t xml:space="preserve"> </w:t>
      </w:r>
      <w:r w:rsidR="00152846" w:rsidRPr="00313EDD">
        <w:rPr>
          <w:rFonts w:ascii="Times New Roman" w:hAnsi="Times New Roman"/>
          <w:b/>
          <w:sz w:val="28"/>
          <w:szCs w:val="28"/>
        </w:rPr>
        <w:t>CERTIFÍQUESE Y NOTIFIQUESE.</w:t>
      </w:r>
      <w:r w:rsidR="00F57CCB" w:rsidRPr="00313EDD">
        <w:rPr>
          <w:rFonts w:ascii="Times New Roman" w:hAnsi="Times New Roman"/>
          <w:b/>
          <w:sz w:val="28"/>
          <w:szCs w:val="28"/>
        </w:rPr>
        <w:t xml:space="preserve">-   </w:t>
      </w:r>
      <w:r w:rsidR="009C23EF" w:rsidRPr="00313EDD">
        <w:rPr>
          <w:rFonts w:ascii="Times New Roman" w:hAnsi="Times New Roman"/>
          <w:b/>
          <w:sz w:val="28"/>
          <w:szCs w:val="28"/>
        </w:rPr>
        <w:t xml:space="preserve"> </w:t>
      </w:r>
      <w:r w:rsidR="00152846" w:rsidRPr="00313EDD">
        <w:rPr>
          <w:rFonts w:ascii="Times New Roman" w:hAnsi="Times New Roman"/>
          <w:b/>
          <w:sz w:val="28"/>
          <w:szCs w:val="28"/>
        </w:rPr>
        <w:t>A</w:t>
      </w:r>
      <w:r w:rsidR="00152846" w:rsidRPr="00313EDD">
        <w:rPr>
          <w:rFonts w:ascii="Times New Roman" w:hAnsi="Times New Roman"/>
          <w:b/>
          <w:sz w:val="28"/>
          <w:szCs w:val="28"/>
          <w:lang w:val="es-SV"/>
        </w:rPr>
        <w:t xml:space="preserve">CUERDO NÚMERO </w:t>
      </w:r>
      <w:r w:rsidR="00702B03" w:rsidRPr="00313EDD">
        <w:rPr>
          <w:rFonts w:ascii="Times New Roman" w:hAnsi="Times New Roman"/>
          <w:b/>
          <w:sz w:val="28"/>
          <w:szCs w:val="28"/>
          <w:lang w:val="es-SV"/>
        </w:rPr>
        <w:t>DOS</w:t>
      </w:r>
      <w:r w:rsidR="00152846" w:rsidRPr="00313EDD">
        <w:rPr>
          <w:rFonts w:ascii="Times New Roman" w:hAnsi="Times New Roman"/>
          <w:b/>
          <w:sz w:val="28"/>
          <w:szCs w:val="28"/>
          <w:lang w:val="es-SV"/>
        </w:rPr>
        <w:t xml:space="preserve">.- </w:t>
      </w:r>
      <w:r w:rsidR="00152846" w:rsidRPr="00313EDD">
        <w:rPr>
          <w:rFonts w:ascii="Times New Roman" w:hAnsi="Times New Roman"/>
          <w:sz w:val="28"/>
          <w:szCs w:val="28"/>
          <w:lang w:val="es-SV"/>
        </w:rPr>
        <w:t>El Concejo Municipal,</w:t>
      </w:r>
      <w:r w:rsidR="00152846" w:rsidRPr="00313EDD">
        <w:rPr>
          <w:rFonts w:ascii="Times New Roman" w:hAnsi="Times New Roman"/>
          <w:b/>
          <w:sz w:val="28"/>
          <w:szCs w:val="28"/>
          <w:lang w:val="es-SV"/>
        </w:rPr>
        <w:t xml:space="preserve"> CONSIDERANDO: </w:t>
      </w:r>
      <w:r w:rsidR="00152846" w:rsidRPr="00313EDD">
        <w:rPr>
          <w:rFonts w:ascii="Times New Roman" w:hAnsi="Times New Roman"/>
          <w:sz w:val="28"/>
          <w:szCs w:val="28"/>
        </w:rPr>
        <w:t>Visto y deliberado el punto del numeral</w:t>
      </w:r>
      <w:r w:rsidR="00152846" w:rsidRPr="00313EDD">
        <w:rPr>
          <w:rFonts w:ascii="Times New Roman" w:hAnsi="Times New Roman"/>
          <w:b/>
          <w:sz w:val="28"/>
          <w:szCs w:val="28"/>
        </w:rPr>
        <w:t xml:space="preserve"> </w:t>
      </w:r>
      <w:r w:rsidR="00074A9B" w:rsidRPr="00313EDD">
        <w:rPr>
          <w:rFonts w:ascii="Times New Roman" w:hAnsi="Times New Roman"/>
          <w:b/>
          <w:sz w:val="28"/>
          <w:szCs w:val="28"/>
        </w:rPr>
        <w:t>5</w:t>
      </w:r>
      <w:r w:rsidR="00152846" w:rsidRPr="00313EDD">
        <w:rPr>
          <w:rFonts w:ascii="Times New Roman" w:hAnsi="Times New Roman"/>
          <w:b/>
          <w:sz w:val="28"/>
          <w:szCs w:val="28"/>
        </w:rPr>
        <w:t xml:space="preserve"> </w:t>
      </w:r>
      <w:r w:rsidR="00152846" w:rsidRPr="00313EDD">
        <w:rPr>
          <w:rFonts w:ascii="Times New Roman" w:hAnsi="Times New Roman"/>
          <w:sz w:val="28"/>
          <w:szCs w:val="28"/>
        </w:rPr>
        <w:t>de la agenda:</w:t>
      </w:r>
      <w:r w:rsidR="00AC52A7" w:rsidRPr="00313EDD">
        <w:rPr>
          <w:rFonts w:ascii="Times New Roman" w:hAnsi="Times New Roman"/>
          <w:sz w:val="28"/>
          <w:szCs w:val="28"/>
        </w:rPr>
        <w:t xml:space="preserve"> </w:t>
      </w:r>
      <w:r w:rsidR="00074A9B" w:rsidRPr="00313EDD">
        <w:rPr>
          <w:rFonts w:ascii="Times New Roman" w:hAnsi="Times New Roman"/>
          <w:sz w:val="28"/>
          <w:szCs w:val="28"/>
        </w:rPr>
        <w:t>Nota del 30</w:t>
      </w:r>
      <w:r w:rsidR="00074A9B" w:rsidRPr="00313EDD">
        <w:rPr>
          <w:rFonts w:ascii="Times New Roman" w:hAnsi="Times New Roman"/>
          <w:sz w:val="28"/>
          <w:szCs w:val="28"/>
          <w:shd w:val="clear" w:color="auto" w:fill="FFFFFF" w:themeFill="background1"/>
        </w:rPr>
        <w:t>/08</w:t>
      </w:r>
      <w:r w:rsidR="00074A9B" w:rsidRPr="00313EDD">
        <w:rPr>
          <w:rFonts w:ascii="Times New Roman" w:hAnsi="Times New Roman"/>
          <w:sz w:val="28"/>
          <w:szCs w:val="28"/>
        </w:rPr>
        <w:t xml:space="preserve">/18 del Ing. Wiliam Noé Claros Vigil Jefe de la UACI: </w:t>
      </w:r>
      <w:r w:rsidR="00074A9B" w:rsidRPr="00313EDD">
        <w:rPr>
          <w:rFonts w:ascii="Times New Roman" w:eastAsia="Arial Unicode MS" w:hAnsi="Times New Roman"/>
          <w:sz w:val="28"/>
          <w:szCs w:val="28"/>
        </w:rPr>
        <w:t xml:space="preserve">Según Acuerdo Municipal N° 09 Acta N° 18 de fecha 17 de Agosto de 2018, el Concejo Municipal acordó aprobar los Términos de Referencia para el proceso </w:t>
      </w:r>
      <w:r w:rsidR="00074A9B" w:rsidRPr="00313EDD">
        <w:rPr>
          <w:rFonts w:ascii="Times New Roman" w:eastAsia="Arial Unicode MS" w:hAnsi="Times New Roman"/>
          <w:b/>
          <w:iCs/>
          <w:color w:val="000000"/>
          <w:sz w:val="28"/>
          <w:szCs w:val="28"/>
        </w:rPr>
        <w:t>CODIGO-LG-083-AMSM-2018 EJECUCION DEL PROYECTO "REPARACIONES VARIAS EN DORMITORIOS DEL CAM, SAN MIGUEL</w:t>
      </w:r>
      <w:r w:rsidR="00074A9B" w:rsidRPr="00313EDD">
        <w:rPr>
          <w:rFonts w:ascii="Times New Roman" w:eastAsia="Arial Unicode MS" w:hAnsi="Times New Roman"/>
          <w:b/>
          <w:i/>
          <w:iCs/>
          <w:color w:val="000000"/>
          <w:sz w:val="28"/>
          <w:szCs w:val="28"/>
        </w:rPr>
        <w:t>"</w:t>
      </w:r>
      <w:r w:rsidR="00074A9B" w:rsidRPr="00313EDD">
        <w:rPr>
          <w:rFonts w:ascii="Times New Roman" w:eastAsia="Arial Unicode MS" w:hAnsi="Times New Roman"/>
          <w:sz w:val="28"/>
          <w:szCs w:val="28"/>
        </w:rPr>
        <w:t>.-</w:t>
      </w:r>
      <w:r w:rsidR="00074A9B" w:rsidRPr="00313EDD">
        <w:rPr>
          <w:rFonts w:ascii="Times New Roman" w:hAnsi="Times New Roman"/>
          <w:sz w:val="28"/>
          <w:szCs w:val="28"/>
        </w:rPr>
        <w:t xml:space="preserve"> </w:t>
      </w:r>
      <w:r w:rsidR="00074A9B" w:rsidRPr="00313EDD">
        <w:rPr>
          <w:rFonts w:ascii="Times New Roman" w:eastAsia="Arial Unicode MS" w:hAnsi="Times New Roman"/>
          <w:sz w:val="28"/>
          <w:szCs w:val="28"/>
        </w:rPr>
        <w:t>Se invitó para este proceso a los oferentes:</w:t>
      </w:r>
      <w:r w:rsidR="00074A9B" w:rsidRPr="00313EDD">
        <w:rPr>
          <w:rFonts w:ascii="Times New Roman" w:eastAsia="Arial Unicode MS" w:hAnsi="Times New Roman"/>
          <w:b/>
          <w:sz w:val="28"/>
          <w:szCs w:val="28"/>
        </w:rPr>
        <w:t xml:space="preserve"> TH CONSTRUCTORA, </w:t>
      </w:r>
      <w:r w:rsidR="00074A9B" w:rsidRPr="00313EDD">
        <w:rPr>
          <w:rFonts w:ascii="Times New Roman" w:eastAsia="Arial Unicode MS" w:hAnsi="Times New Roman"/>
          <w:b/>
          <w:sz w:val="28"/>
          <w:szCs w:val="28"/>
        </w:rPr>
        <w:lastRenderedPageBreak/>
        <w:t xml:space="preserve">S.A. DE C.V., INVERSIONS VILLATORO, S.A. DE C.V.; </w:t>
      </w:r>
      <w:r w:rsidR="00074A9B" w:rsidRPr="00313EDD">
        <w:rPr>
          <w:rFonts w:ascii="Times New Roman" w:eastAsia="Arial Unicode MS" w:hAnsi="Times New Roman"/>
          <w:sz w:val="28"/>
          <w:szCs w:val="28"/>
        </w:rPr>
        <w:t>y</w:t>
      </w:r>
      <w:r w:rsidR="00074A9B" w:rsidRPr="00313EDD">
        <w:rPr>
          <w:rFonts w:ascii="Times New Roman" w:eastAsia="Arial Unicode MS" w:hAnsi="Times New Roman"/>
          <w:b/>
          <w:sz w:val="28"/>
          <w:szCs w:val="28"/>
        </w:rPr>
        <w:t xml:space="preserve"> SR. MIGUEL ANGEL VELA RENDEROS.-</w:t>
      </w:r>
      <w:r w:rsidR="00074A9B" w:rsidRPr="00313EDD">
        <w:rPr>
          <w:rFonts w:ascii="Times New Roman" w:hAnsi="Times New Roman"/>
          <w:sz w:val="28"/>
          <w:szCs w:val="28"/>
        </w:rPr>
        <w:t xml:space="preserve"> </w:t>
      </w:r>
      <w:r w:rsidR="00074A9B" w:rsidRPr="00313EDD">
        <w:rPr>
          <w:rFonts w:ascii="Times New Roman" w:eastAsia="Arial Unicode MS" w:hAnsi="Times New Roman"/>
          <w:sz w:val="28"/>
          <w:szCs w:val="28"/>
        </w:rPr>
        <w:t xml:space="preserve">Se publicó el proceso en la página del Ministerio de Hacienda </w:t>
      </w:r>
      <w:hyperlink r:id="rId9" w:history="1">
        <w:r w:rsidR="00074A9B" w:rsidRPr="00313EDD">
          <w:rPr>
            <w:rStyle w:val="Hipervnculo"/>
            <w:rFonts w:ascii="Times New Roman" w:eastAsia="Arial Unicode MS" w:hAnsi="Times New Roman"/>
            <w:sz w:val="28"/>
            <w:szCs w:val="28"/>
          </w:rPr>
          <w:t>www.comprasal.gob.sv</w:t>
        </w:r>
      </w:hyperlink>
      <w:r w:rsidR="00074A9B" w:rsidRPr="00313EDD">
        <w:rPr>
          <w:rFonts w:ascii="Times New Roman" w:eastAsia="Arial Unicode MS" w:hAnsi="Times New Roman"/>
          <w:sz w:val="28"/>
          <w:szCs w:val="28"/>
        </w:rPr>
        <w:t xml:space="preserve"> No. del proceso 2018 0065.-</w:t>
      </w:r>
      <w:r w:rsidR="00074A9B" w:rsidRPr="00313EDD">
        <w:rPr>
          <w:rFonts w:ascii="Times New Roman" w:hAnsi="Times New Roman"/>
          <w:sz w:val="28"/>
          <w:szCs w:val="28"/>
        </w:rPr>
        <w:t xml:space="preserve"> </w:t>
      </w:r>
      <w:r w:rsidR="00074A9B" w:rsidRPr="00313EDD">
        <w:rPr>
          <w:rFonts w:ascii="Times New Roman" w:eastAsia="Arial Unicode MS" w:hAnsi="Times New Roman"/>
          <w:sz w:val="28"/>
          <w:szCs w:val="28"/>
        </w:rPr>
        <w:t xml:space="preserve">Se recibieron Ofertas: </w:t>
      </w:r>
    </w:p>
    <w:tbl>
      <w:tblPr>
        <w:tblpPr w:leftFromText="141" w:rightFromText="141" w:vertAnchor="text" w:horzAnchor="margin" w:tblpY="127"/>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5"/>
        <w:gridCol w:w="2441"/>
      </w:tblGrid>
      <w:tr w:rsidR="00074A9B" w:rsidRPr="00074A9B" w:rsidTr="00074A9B">
        <w:trPr>
          <w:trHeight w:val="464"/>
        </w:trPr>
        <w:tc>
          <w:tcPr>
            <w:tcW w:w="7315" w:type="dxa"/>
            <w:vAlign w:val="center"/>
          </w:tcPr>
          <w:p w:rsidR="00074A9B" w:rsidRPr="002E61B6" w:rsidRDefault="00074A9B" w:rsidP="00074A9B">
            <w:pPr>
              <w:jc w:val="center"/>
              <w:rPr>
                <w:rFonts w:ascii="Times New Roman" w:eastAsia="Arial Unicode MS" w:hAnsi="Times New Roman"/>
                <w:b/>
                <w:bCs/>
                <w:sz w:val="20"/>
                <w:szCs w:val="20"/>
              </w:rPr>
            </w:pPr>
            <w:r w:rsidRPr="002E61B6">
              <w:rPr>
                <w:rFonts w:ascii="Times New Roman" w:eastAsia="Arial Unicode MS" w:hAnsi="Times New Roman"/>
                <w:b/>
                <w:bCs/>
                <w:sz w:val="20"/>
                <w:szCs w:val="20"/>
              </w:rPr>
              <w:t>OFERTANTE</w:t>
            </w:r>
          </w:p>
        </w:tc>
        <w:tc>
          <w:tcPr>
            <w:tcW w:w="2441" w:type="dxa"/>
            <w:vAlign w:val="center"/>
          </w:tcPr>
          <w:p w:rsidR="00074A9B" w:rsidRPr="002E61B6" w:rsidRDefault="00074A9B" w:rsidP="00074A9B">
            <w:pPr>
              <w:jc w:val="center"/>
              <w:rPr>
                <w:rFonts w:ascii="Times New Roman" w:eastAsia="Arial Unicode MS" w:hAnsi="Times New Roman"/>
                <w:b/>
                <w:bCs/>
                <w:sz w:val="20"/>
                <w:szCs w:val="20"/>
              </w:rPr>
            </w:pPr>
            <w:r w:rsidRPr="002E61B6">
              <w:rPr>
                <w:rFonts w:ascii="Times New Roman" w:eastAsia="Arial Unicode MS" w:hAnsi="Times New Roman"/>
                <w:b/>
                <w:bCs/>
                <w:sz w:val="20"/>
                <w:szCs w:val="20"/>
              </w:rPr>
              <w:t>MONTO OFERTADO CON IVA INCLUIDO</w:t>
            </w:r>
          </w:p>
        </w:tc>
      </w:tr>
      <w:tr w:rsidR="00074A9B" w:rsidRPr="00074A9B" w:rsidTr="00074A9B">
        <w:trPr>
          <w:trHeight w:val="724"/>
        </w:trPr>
        <w:tc>
          <w:tcPr>
            <w:tcW w:w="7315" w:type="dxa"/>
            <w:vAlign w:val="center"/>
          </w:tcPr>
          <w:p w:rsidR="00074A9B" w:rsidRPr="002E61B6" w:rsidRDefault="00074A9B" w:rsidP="00074A9B">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TURCIOS HERNANDEZ CONSTRUCTORA, SOCIEDAD ANONIMA DE CAPITAL VARIABLE que podrá abreviarse TH CONSTRUCTORA, S.A. DE C.V. (Ing. José Jorge Turcios Díaz, Representante Legal)</w:t>
            </w:r>
          </w:p>
        </w:tc>
        <w:tc>
          <w:tcPr>
            <w:tcW w:w="2441" w:type="dxa"/>
            <w:vAlign w:val="center"/>
          </w:tcPr>
          <w:p w:rsidR="00074A9B" w:rsidRPr="002E61B6" w:rsidRDefault="00074A9B" w:rsidP="00074A9B">
            <w:pPr>
              <w:jc w:val="center"/>
              <w:rPr>
                <w:rFonts w:ascii="Times New Roman" w:eastAsia="Arial Unicode MS" w:hAnsi="Times New Roman"/>
                <w:sz w:val="20"/>
                <w:szCs w:val="20"/>
              </w:rPr>
            </w:pPr>
            <w:r w:rsidRPr="002E61B6">
              <w:rPr>
                <w:rFonts w:ascii="Times New Roman" w:eastAsia="Arial Unicode MS" w:hAnsi="Times New Roman"/>
                <w:sz w:val="20"/>
                <w:szCs w:val="20"/>
              </w:rPr>
              <w:t>$                    11,706.57</w:t>
            </w:r>
          </w:p>
        </w:tc>
      </w:tr>
      <w:tr w:rsidR="00074A9B" w:rsidRPr="00074A9B" w:rsidTr="00074A9B">
        <w:trPr>
          <w:trHeight w:val="724"/>
        </w:trPr>
        <w:tc>
          <w:tcPr>
            <w:tcW w:w="7315" w:type="dxa"/>
            <w:vAlign w:val="center"/>
          </w:tcPr>
          <w:p w:rsidR="00074A9B" w:rsidRPr="002E61B6" w:rsidRDefault="00074A9B" w:rsidP="00074A9B">
            <w:pPr>
              <w:contextualSpacing/>
              <w:jc w:val="both"/>
              <w:rPr>
                <w:rFonts w:ascii="Times New Roman" w:eastAsia="Arial Unicode MS" w:hAnsi="Times New Roman"/>
                <w:sz w:val="20"/>
                <w:szCs w:val="20"/>
              </w:rPr>
            </w:pPr>
            <w:r w:rsidRPr="002E61B6">
              <w:rPr>
                <w:rFonts w:ascii="Times New Roman" w:eastAsia="Arial Unicode MS" w:hAnsi="Times New Roman"/>
                <w:sz w:val="20"/>
                <w:szCs w:val="20"/>
              </w:rPr>
              <w:t>INVERSIONES VILLATORO, SOCIEDAD ANONIMA DE CAPITAL VARIABLE que puede abreviarse INSIVI, S.A. DE C.V. (Ing. Edy Liliana Villatoro Zaldaña, Representante Legal)</w:t>
            </w:r>
          </w:p>
        </w:tc>
        <w:tc>
          <w:tcPr>
            <w:tcW w:w="2441" w:type="dxa"/>
            <w:vAlign w:val="center"/>
          </w:tcPr>
          <w:p w:rsidR="00074A9B" w:rsidRPr="002E61B6" w:rsidRDefault="00074A9B" w:rsidP="00074A9B">
            <w:pPr>
              <w:jc w:val="center"/>
              <w:rPr>
                <w:rFonts w:ascii="Times New Roman" w:eastAsia="Arial Unicode MS" w:hAnsi="Times New Roman"/>
                <w:sz w:val="20"/>
                <w:szCs w:val="20"/>
              </w:rPr>
            </w:pPr>
            <w:r w:rsidRPr="002E61B6">
              <w:rPr>
                <w:rFonts w:ascii="Times New Roman" w:eastAsia="Arial Unicode MS" w:hAnsi="Times New Roman"/>
                <w:sz w:val="20"/>
                <w:szCs w:val="20"/>
              </w:rPr>
              <w:t>$                    12,703.93</w:t>
            </w:r>
          </w:p>
        </w:tc>
      </w:tr>
    </w:tbl>
    <w:p w:rsidR="00074A9B" w:rsidRDefault="00074A9B" w:rsidP="003D4F9C">
      <w:pPr>
        <w:pStyle w:val="Sinespaciado"/>
        <w:jc w:val="both"/>
        <w:rPr>
          <w:rFonts w:cstheme="minorHAnsi"/>
          <w:sz w:val="28"/>
          <w:szCs w:val="28"/>
          <w:lang w:val="es-SV"/>
        </w:rPr>
      </w:pPr>
      <w:r w:rsidRPr="00074A9B">
        <w:rPr>
          <w:rFonts w:eastAsia="Arial Unicode MS"/>
          <w:sz w:val="28"/>
          <w:szCs w:val="28"/>
        </w:rPr>
        <w:t>Después de evaluar y analizar las ofertas presentadas; se concluye que la oferta que cumple con todos los requisitos establecidos en los Términos de Referencia, e</w:t>
      </w:r>
      <w:r w:rsidRPr="00074A9B">
        <w:rPr>
          <w:rFonts w:eastAsia="Arial Unicode MS"/>
          <w:b/>
          <w:sz w:val="28"/>
          <w:szCs w:val="28"/>
        </w:rPr>
        <w:t xml:space="preserve">s </w:t>
      </w:r>
      <w:r w:rsidRPr="00074A9B">
        <w:rPr>
          <w:rFonts w:eastAsia="Arial Unicode MS"/>
          <w:sz w:val="28"/>
          <w:szCs w:val="28"/>
        </w:rPr>
        <w:t>la empresa</w:t>
      </w:r>
      <w:r w:rsidRPr="00074A9B">
        <w:rPr>
          <w:rFonts w:eastAsia="Arial Unicode MS"/>
          <w:b/>
          <w:sz w:val="28"/>
          <w:szCs w:val="28"/>
        </w:rPr>
        <w:t xml:space="preserve"> TURCIOS HERNANDEZ CONSTRUCTORA, SOCIEDAD ANONIMA DE CAPITAL VARIABLE que podrá abreviarse TH CONSTRUCTORA, S.A. DE C.V. (Ing. José Jorge Turcios Díaz, Representante Legal), </w:t>
      </w:r>
      <w:r w:rsidRPr="00074A9B">
        <w:rPr>
          <w:rFonts w:eastAsia="Arial Unicode MS"/>
          <w:sz w:val="28"/>
          <w:szCs w:val="28"/>
        </w:rPr>
        <w:t>como se hace constar en el informe respectivo; por lo antes expuesto, solicita Acuerdo Municipal.- Se tiene Informe de Evaluación Oferta, copia de Acuerdo de aprobación de Términos de Referencia, Certificación de Asignación Presupuestaria; y Publicación en Comprasal; con el aval de los señores Concejales Dr. Juan Antonio Bustillo Mendoza, Profa. Eneida Vanessa Ramírez, Lic. José Lázaro Flores Hernández; y Comisión Inversión y Desarrollo Económico, por medio de la firma de los señores Síndico Municipal Lic. José Ebanan Quintanilla Gómez, y Concejal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504C0B">
        <w:rPr>
          <w:b/>
          <w:sz w:val="28"/>
          <w:szCs w:val="28"/>
          <w:lang w:val="es-SV"/>
        </w:rPr>
        <w:t>diez</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sidR="00AC52A7" w:rsidRPr="00AC52A7">
        <w:rPr>
          <w:b/>
          <w:sz w:val="28"/>
          <w:szCs w:val="28"/>
          <w:lang w:val="es-SV"/>
        </w:rPr>
        <w:t xml:space="preserve"> </w:t>
      </w:r>
      <w:r w:rsidRPr="00074A9B">
        <w:rPr>
          <w:rFonts w:eastAsia="Arial Unicode MS"/>
          <w:b/>
          <w:sz w:val="28"/>
          <w:szCs w:val="28"/>
        </w:rPr>
        <w:t>1°)</w:t>
      </w:r>
      <w:r w:rsidRPr="00074A9B">
        <w:rPr>
          <w:rFonts w:eastAsia="Arial Unicode MS"/>
          <w:sz w:val="28"/>
          <w:szCs w:val="28"/>
        </w:rPr>
        <w:t xml:space="preserve"> Adjudicar </w:t>
      </w:r>
      <w:r w:rsidRPr="00074A9B">
        <w:rPr>
          <w:rFonts w:eastAsia="Arial Unicode MS"/>
          <w:color w:val="000000"/>
          <w:sz w:val="28"/>
          <w:szCs w:val="28"/>
        </w:rPr>
        <w:t xml:space="preserve">a la empresa </w:t>
      </w:r>
      <w:r w:rsidRPr="00074A9B">
        <w:rPr>
          <w:rFonts w:eastAsia="Arial Unicode MS"/>
          <w:sz w:val="28"/>
          <w:szCs w:val="28"/>
        </w:rPr>
        <w:t xml:space="preserve">TURCIOS HERNANDEZ CONSTRUCTORA, SOCIEDAD ANONIMA DE CAPITAL VARIABLE que podrá abreviarse TH CONSTRUCTORA, S.A. DE C.V. (Ing. José Jorge Turcios Díaz, Representante Legal), para la </w:t>
      </w:r>
      <w:r w:rsidRPr="00074A9B">
        <w:rPr>
          <w:rFonts w:eastAsia="Arial Unicode MS"/>
          <w:color w:val="000000"/>
          <w:sz w:val="28"/>
          <w:szCs w:val="28"/>
        </w:rPr>
        <w:t>ejecución del Proyecto “</w:t>
      </w:r>
      <w:r w:rsidRPr="00074A9B">
        <w:rPr>
          <w:rFonts w:eastAsia="Arial Unicode MS"/>
          <w:iCs/>
          <w:color w:val="000000"/>
          <w:sz w:val="28"/>
          <w:szCs w:val="28"/>
        </w:rPr>
        <w:t>REPARACIONES VARIAS EN DORMITORIOS DEL CAM, SAN MIGUEL",</w:t>
      </w:r>
      <w:r w:rsidRPr="00074A9B">
        <w:rPr>
          <w:rFonts w:eastAsia="Arial Unicode MS"/>
          <w:i/>
          <w:iCs/>
          <w:color w:val="000000"/>
          <w:sz w:val="28"/>
          <w:szCs w:val="28"/>
        </w:rPr>
        <w:t xml:space="preserve"> </w:t>
      </w:r>
      <w:r w:rsidRPr="00074A9B">
        <w:rPr>
          <w:rFonts w:eastAsia="Arial Unicode MS"/>
          <w:sz w:val="28"/>
          <w:szCs w:val="28"/>
        </w:rPr>
        <w:t xml:space="preserve">por un valor de $ 11,706.57 IVA  incluido.- </w:t>
      </w:r>
      <w:r w:rsidRPr="00074A9B">
        <w:rPr>
          <w:rFonts w:eastAsia="Arial Unicode MS"/>
          <w:b/>
          <w:sz w:val="28"/>
          <w:szCs w:val="28"/>
        </w:rPr>
        <w:t>2°)</w:t>
      </w:r>
      <w:r w:rsidRPr="00074A9B">
        <w:rPr>
          <w:rFonts w:eastAsia="Arial Unicode MS"/>
          <w:sz w:val="28"/>
          <w:szCs w:val="28"/>
        </w:rPr>
        <w:t xml:space="preserve"> </w:t>
      </w:r>
      <w:r w:rsidRPr="00074A9B">
        <w:rPr>
          <w:rFonts w:eastAsia="Arial Unicode MS"/>
          <w:iCs/>
          <w:sz w:val="28"/>
          <w:szCs w:val="28"/>
        </w:rPr>
        <w:t xml:space="preserve">Autorizar al señor </w:t>
      </w:r>
      <w:r w:rsidRPr="00074A9B">
        <w:rPr>
          <w:rFonts w:eastAsia="Arial Unicode MS"/>
          <w:sz w:val="28"/>
          <w:szCs w:val="28"/>
        </w:rPr>
        <w:t xml:space="preserve">Síndico Municipal Lic. José Ebanan Quintanilla Gómez, </w:t>
      </w:r>
      <w:r w:rsidRPr="00074A9B">
        <w:rPr>
          <w:rFonts w:eastAsia="Arial Unicode MS"/>
          <w:iCs/>
          <w:sz w:val="28"/>
          <w:szCs w:val="28"/>
        </w:rPr>
        <w:t>firme el Contrato respectivo, el cual deberá ser elaborado y autenticado por el Departamento de Asesoría Legal de esta Municipalidad.-</w:t>
      </w:r>
      <w:r w:rsidRPr="00074A9B">
        <w:rPr>
          <w:rFonts w:eastAsia="Arial Unicode MS"/>
          <w:sz w:val="28"/>
          <w:szCs w:val="28"/>
        </w:rPr>
        <w:t xml:space="preserve"> </w:t>
      </w:r>
      <w:r w:rsidRPr="00074A9B">
        <w:rPr>
          <w:rFonts w:eastAsia="Arial Unicode MS"/>
          <w:b/>
          <w:sz w:val="28"/>
          <w:szCs w:val="28"/>
        </w:rPr>
        <w:t>3°)</w:t>
      </w:r>
      <w:r w:rsidRPr="00074A9B">
        <w:rPr>
          <w:rFonts w:eastAsia="Arial Unicode MS"/>
          <w:sz w:val="28"/>
          <w:szCs w:val="28"/>
        </w:rPr>
        <w:t xml:space="preserve"> Autorizar de </w:t>
      </w:r>
      <w:r w:rsidRPr="00074A9B">
        <w:rPr>
          <w:rFonts w:eastAsia="Arial Unicode MS"/>
          <w:iCs/>
          <w:sz w:val="28"/>
          <w:szCs w:val="28"/>
        </w:rPr>
        <w:t>fondos FODES</w:t>
      </w:r>
      <w:r w:rsidRPr="00074A9B">
        <w:rPr>
          <w:rFonts w:eastAsia="Arial Unicode MS"/>
          <w:sz w:val="28"/>
          <w:szCs w:val="28"/>
        </w:rPr>
        <w:t xml:space="preserve"> la erogación de </w:t>
      </w:r>
      <w:r w:rsidRPr="00074A9B">
        <w:rPr>
          <w:rFonts w:eastAsia="Arial Unicode MS"/>
          <w:b/>
          <w:sz w:val="28"/>
          <w:szCs w:val="28"/>
        </w:rPr>
        <w:t>$ 11,706.57 IVA incluido</w:t>
      </w:r>
      <w:r w:rsidRPr="00074A9B">
        <w:rPr>
          <w:rFonts w:eastAsia="Arial Unicode MS"/>
          <w:sz w:val="28"/>
          <w:szCs w:val="28"/>
        </w:rPr>
        <w:t xml:space="preserve">, </w:t>
      </w:r>
      <w:r w:rsidRPr="00074A9B">
        <w:rPr>
          <w:rFonts w:eastAsia="Arial Unicode MS"/>
          <w:iCs/>
          <w:sz w:val="28"/>
          <w:szCs w:val="28"/>
        </w:rPr>
        <w:t xml:space="preserve">con aplicación a la cifra presupuestaria: 61604-DE VIVIENDA Y OFICINA, </w:t>
      </w:r>
      <w:r w:rsidRPr="00074A9B">
        <w:rPr>
          <w:rFonts w:eastAsia="Arial Unicode MS"/>
          <w:sz w:val="28"/>
          <w:szCs w:val="28"/>
        </w:rPr>
        <w:t xml:space="preserve">para pagar las obligaciones que emane el contrato.- </w:t>
      </w:r>
      <w:r w:rsidRPr="00074A9B">
        <w:rPr>
          <w:rFonts w:eastAsia="Arial Unicode MS"/>
          <w:b/>
          <w:sz w:val="28"/>
          <w:szCs w:val="28"/>
        </w:rPr>
        <w:t xml:space="preserve">4°) </w:t>
      </w:r>
      <w:r w:rsidRPr="00074A9B">
        <w:rPr>
          <w:rFonts w:eastAsia="Arial Unicode MS"/>
          <w:sz w:val="28"/>
          <w:szCs w:val="28"/>
        </w:rPr>
        <w:t>Nombrar Administrador de Contrato al Técnico</w:t>
      </w:r>
      <w:r w:rsidRPr="00074A9B">
        <w:rPr>
          <w:rFonts w:eastAsia="Arial Unicode MS" w:hint="eastAsia"/>
          <w:color w:val="000000"/>
          <w:sz w:val="28"/>
          <w:szCs w:val="28"/>
        </w:rPr>
        <w:t xml:space="preserve"> Edgar Jeovanny Escobar Reyes</w:t>
      </w:r>
      <w:r w:rsidRPr="00074A9B">
        <w:rPr>
          <w:rFonts w:eastAsia="Arial Unicode MS"/>
          <w:sz w:val="28"/>
          <w:szCs w:val="28"/>
        </w:rPr>
        <w:t xml:space="preserve"> Técnico del Departamento Ingeniería de esta Municipalidad</w:t>
      </w:r>
      <w:r w:rsidR="00152846" w:rsidRPr="00074A9B">
        <w:rPr>
          <w:sz w:val="28"/>
          <w:szCs w:val="28"/>
        </w:rPr>
        <w:t>.-</w:t>
      </w:r>
      <w:r>
        <w:rPr>
          <w:sz w:val="26"/>
          <w:szCs w:val="26"/>
        </w:rPr>
        <w:t xml:space="preserve"> </w:t>
      </w:r>
      <w:r w:rsidR="00152846" w:rsidRPr="00AC52A7">
        <w:rPr>
          <w:b/>
          <w:sz w:val="28"/>
          <w:szCs w:val="28"/>
        </w:rPr>
        <w:t>CERTIFÍQUESE Y NOTIFIQUESE.</w:t>
      </w:r>
      <w:r w:rsidR="00260D8C">
        <w:rPr>
          <w:b/>
          <w:sz w:val="28"/>
          <w:szCs w:val="28"/>
        </w:rPr>
        <w:t xml:space="preserve">- </w:t>
      </w:r>
      <w:r w:rsidR="00152846" w:rsidRPr="00AC52A7">
        <w:rPr>
          <w:b/>
          <w:sz w:val="28"/>
          <w:szCs w:val="28"/>
        </w:rPr>
        <w:t xml:space="preserve"> </w:t>
      </w:r>
      <w:r w:rsidR="00260D8C">
        <w:rPr>
          <w:b/>
          <w:sz w:val="28"/>
          <w:szCs w:val="28"/>
        </w:rPr>
        <w:t xml:space="preserve"> </w:t>
      </w:r>
      <w:r w:rsidR="00152846" w:rsidRPr="00AC52A7">
        <w:rPr>
          <w:b/>
          <w:sz w:val="28"/>
          <w:szCs w:val="28"/>
        </w:rPr>
        <w:t>A</w:t>
      </w:r>
      <w:r w:rsidR="00152846" w:rsidRPr="00AC52A7">
        <w:rPr>
          <w:b/>
          <w:sz w:val="28"/>
          <w:szCs w:val="28"/>
          <w:lang w:val="es-SV"/>
        </w:rPr>
        <w:t>CUERDO NÚMERO</w:t>
      </w:r>
      <w:r w:rsidR="00702B03">
        <w:rPr>
          <w:b/>
          <w:sz w:val="28"/>
          <w:szCs w:val="28"/>
          <w:lang w:val="es-SV"/>
        </w:rPr>
        <w:t xml:space="preserve"> TRES</w:t>
      </w:r>
      <w:r w:rsidR="002C2283">
        <w:rPr>
          <w:b/>
          <w:sz w:val="28"/>
          <w:szCs w:val="28"/>
          <w:lang w:val="es-SV"/>
        </w:rPr>
        <w:t>.</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6</w:t>
      </w:r>
      <w:r w:rsidR="00152846" w:rsidRPr="00AC52A7">
        <w:rPr>
          <w:b/>
          <w:sz w:val="28"/>
          <w:szCs w:val="28"/>
        </w:rPr>
        <w:t xml:space="preserve"> </w:t>
      </w:r>
      <w:r w:rsidR="00152846" w:rsidRPr="00AC52A7">
        <w:rPr>
          <w:sz w:val="28"/>
          <w:szCs w:val="28"/>
        </w:rPr>
        <w:t xml:space="preserve">de la agenda:  </w:t>
      </w:r>
      <w:r w:rsidRPr="00074A9B">
        <w:rPr>
          <w:sz w:val="28"/>
          <w:szCs w:val="28"/>
        </w:rPr>
        <w:t>Nota del 07</w:t>
      </w:r>
      <w:r w:rsidRPr="00074A9B">
        <w:rPr>
          <w:sz w:val="28"/>
          <w:szCs w:val="28"/>
          <w:shd w:val="clear" w:color="auto" w:fill="FFFFFF" w:themeFill="background1"/>
        </w:rPr>
        <w:t>/09</w:t>
      </w:r>
      <w:r w:rsidRPr="00074A9B">
        <w:rPr>
          <w:sz w:val="28"/>
          <w:szCs w:val="28"/>
        </w:rPr>
        <w:t xml:space="preserve">/18 del Ing. Wiliam Noé Claros Vigil Jefe de la UACI: </w:t>
      </w:r>
      <w:r w:rsidRPr="00074A9B">
        <w:rPr>
          <w:sz w:val="28"/>
          <w:szCs w:val="28"/>
          <w:lang w:val="es-SV"/>
        </w:rPr>
        <w:t xml:space="preserve">De conformidad al Acuerdo Municipal N° 06 Acta N° 22 del 04/09/2018 y haber realizado el proceso </w:t>
      </w:r>
      <w:r w:rsidRPr="00074A9B">
        <w:rPr>
          <w:sz w:val="28"/>
          <w:szCs w:val="28"/>
          <w:lang w:val="es-SV"/>
        </w:rPr>
        <w:lastRenderedPageBreak/>
        <w:t xml:space="preserve">correlativo Comprasal No. 20180072, CODIGO- LG-087-AMSM-2018, </w:t>
      </w:r>
      <w:r w:rsidRPr="00074A9B">
        <w:rPr>
          <w:rFonts w:eastAsia="Arial Unicode MS"/>
          <w:sz w:val="28"/>
          <w:szCs w:val="28"/>
          <w:lang w:val="es-SV"/>
        </w:rPr>
        <w:t xml:space="preserve">DENOMINADO CUBRIR EL GASTO QUE OCASIONE LA COMPRA DE 1,280 BOLSAS DE DULCES VARIADOS DE 1,200 GRS, Y 1,280 PIÑATAS VARIADAS, QUE SERAN UTILIZADAS EN OCASIÓN DE CELEBRAR </w:t>
      </w:r>
      <w:r w:rsidRPr="00074A9B">
        <w:rPr>
          <w:rFonts w:eastAsia="Arial Unicode MS" w:cstheme="minorHAnsi"/>
          <w:sz w:val="28"/>
          <w:szCs w:val="28"/>
          <w:lang w:val="es-SV"/>
        </w:rPr>
        <w:t>EL DIA INTERNACIONAL DEL NIÑO, EN EL MUNICIPIO DE SAN MIGUEL.-</w:t>
      </w:r>
      <w:r w:rsidRPr="00074A9B">
        <w:rPr>
          <w:sz w:val="28"/>
          <w:szCs w:val="28"/>
        </w:rPr>
        <w:t xml:space="preserve"> </w:t>
      </w:r>
      <w:r w:rsidRPr="00074A9B">
        <w:rPr>
          <w:rFonts w:cstheme="minorHAnsi"/>
          <w:sz w:val="28"/>
          <w:szCs w:val="28"/>
          <w:lang w:val="es-SV"/>
        </w:rPr>
        <w:t xml:space="preserve">Habiendo participado como oferentes: TIENDA MARGARITA DISTRIBUIDORA DE CONFITERIA AMERICANA (NELLY ARMIDA ALFARO DE FUENTES), </w:t>
      </w:r>
      <w:r w:rsidRPr="00074A9B">
        <w:rPr>
          <w:rFonts w:cstheme="minorHAnsi"/>
          <w:color w:val="000000" w:themeColor="text1"/>
          <w:sz w:val="28"/>
          <w:szCs w:val="28"/>
          <w:lang w:val="es-SV"/>
        </w:rPr>
        <w:t>DAGO´S PARTY SHOP (INGRID RAQUEL DIAZ DE ARGUETA), CON – VEN</w:t>
      </w:r>
      <w:r w:rsidR="007C314E">
        <w:rPr>
          <w:rFonts w:cstheme="minorHAnsi"/>
          <w:color w:val="000000" w:themeColor="text1"/>
          <w:sz w:val="28"/>
          <w:szCs w:val="28"/>
          <w:lang w:val="es-SV"/>
        </w:rPr>
        <w:t xml:space="preserve"> </w:t>
      </w:r>
      <w:r w:rsidRPr="00074A9B">
        <w:rPr>
          <w:rFonts w:cstheme="minorHAnsi"/>
          <w:color w:val="000000" w:themeColor="text1"/>
          <w:sz w:val="28"/>
          <w:szCs w:val="28"/>
          <w:lang w:val="es-SV"/>
        </w:rPr>
        <w:t xml:space="preserve">- SE (JONATHAN ERNESTO CACERES RODAS), DISTRIBUIDORA ECONOMICA SALVADOREÑA (ANA AUXILIADORA TUTILA DE ARGUETA), SUMINISTROS Y SERVICIOS EMPRESARIALES S.A. DE C.V. (ALCIDES VALLE); y ALMACEN EL PROVEEDOR (JORGE ERALDO OSORIO MARTINEZ), </w:t>
      </w:r>
      <w:r w:rsidRPr="00074A9B">
        <w:rPr>
          <w:rFonts w:cstheme="minorHAnsi"/>
          <w:sz w:val="28"/>
          <w:szCs w:val="28"/>
          <w:lang w:val="es-SV"/>
        </w:rPr>
        <w:t>de conformidad al detalle:</w:t>
      </w:r>
    </w:p>
    <w:p w:rsidR="00635CB7" w:rsidRPr="00074A9B" w:rsidRDefault="00635CB7" w:rsidP="003D4F9C">
      <w:pPr>
        <w:pStyle w:val="Sinespaciado"/>
        <w:jc w:val="both"/>
        <w:rPr>
          <w:sz w:val="16"/>
          <w:szCs w:val="16"/>
        </w:rPr>
      </w:pPr>
    </w:p>
    <w:tbl>
      <w:tblPr>
        <w:tblStyle w:val="Tablaconcuadrcula"/>
        <w:tblW w:w="9921" w:type="dxa"/>
        <w:tblLook w:val="04A0" w:firstRow="1" w:lastRow="0" w:firstColumn="1" w:lastColumn="0" w:noHBand="0" w:noVBand="1"/>
      </w:tblPr>
      <w:tblGrid>
        <w:gridCol w:w="1079"/>
        <w:gridCol w:w="5669"/>
        <w:gridCol w:w="3173"/>
      </w:tblGrid>
      <w:tr w:rsidR="00074A9B" w:rsidRPr="00074A9B" w:rsidTr="00074A9B">
        <w:tc>
          <w:tcPr>
            <w:tcW w:w="1079" w:type="dxa"/>
          </w:tcPr>
          <w:p w:rsidR="00074A9B" w:rsidRPr="00074A9B" w:rsidRDefault="00074A9B" w:rsidP="00CE5883">
            <w:pPr>
              <w:jc w:val="both"/>
              <w:rPr>
                <w:rFonts w:ascii="Times New Roman" w:hAnsi="Times New Roman"/>
                <w:color w:val="000000" w:themeColor="text1"/>
                <w:sz w:val="16"/>
                <w:szCs w:val="16"/>
                <w:lang w:val="es-SV"/>
              </w:rPr>
            </w:pPr>
          </w:p>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669" w:type="dxa"/>
          </w:tcPr>
          <w:p w:rsidR="00074A9B" w:rsidRPr="00074A9B" w:rsidRDefault="00074A9B" w:rsidP="00CE5883">
            <w:pPr>
              <w:jc w:val="both"/>
              <w:rPr>
                <w:rFonts w:ascii="Times New Roman" w:hAnsi="Times New Roman"/>
                <w:color w:val="000000" w:themeColor="text1"/>
                <w:sz w:val="16"/>
                <w:szCs w:val="16"/>
              </w:rPr>
            </w:pPr>
          </w:p>
          <w:p w:rsidR="00074A9B" w:rsidRPr="00074A9B" w:rsidRDefault="00074A9B" w:rsidP="00CE5883">
            <w:pPr>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3173" w:type="dxa"/>
          </w:tcPr>
          <w:p w:rsidR="00074A9B" w:rsidRPr="00074A9B" w:rsidRDefault="00074A9B" w:rsidP="00CE5883">
            <w:pPr>
              <w:jc w:val="center"/>
              <w:rPr>
                <w:rFonts w:ascii="Times New Roman" w:hAnsi="Times New Roman"/>
                <w:sz w:val="16"/>
                <w:szCs w:val="16"/>
                <w:lang w:val="es-SV"/>
              </w:rPr>
            </w:pPr>
            <w:r w:rsidRPr="00074A9B">
              <w:rPr>
                <w:rFonts w:ascii="Times New Roman" w:hAnsi="Times New Roman"/>
                <w:sz w:val="16"/>
                <w:szCs w:val="16"/>
                <w:lang w:val="es-SV"/>
              </w:rPr>
              <w:t>TIENDA MARGARITA DISTRIBUIDORA</w:t>
            </w:r>
          </w:p>
          <w:p w:rsidR="00074A9B" w:rsidRPr="00074A9B" w:rsidRDefault="00074A9B" w:rsidP="00CE5883">
            <w:pPr>
              <w:jc w:val="center"/>
              <w:rPr>
                <w:rFonts w:ascii="Times New Roman" w:hAnsi="Times New Roman"/>
                <w:sz w:val="16"/>
                <w:szCs w:val="16"/>
                <w:lang w:val="es-SV"/>
              </w:rPr>
            </w:pPr>
            <w:r w:rsidRPr="00074A9B">
              <w:rPr>
                <w:rFonts w:ascii="Times New Roman" w:hAnsi="Times New Roman"/>
                <w:sz w:val="16"/>
                <w:szCs w:val="16"/>
                <w:lang w:val="es-SV"/>
              </w:rPr>
              <w:t>DE CONFITERIA AMERICANA</w:t>
            </w:r>
          </w:p>
          <w:p w:rsidR="00074A9B" w:rsidRPr="00074A9B" w:rsidRDefault="00074A9B" w:rsidP="00CE5883">
            <w:pPr>
              <w:jc w:val="center"/>
              <w:rPr>
                <w:rFonts w:ascii="Times New Roman" w:hAnsi="Times New Roman"/>
                <w:sz w:val="16"/>
                <w:szCs w:val="16"/>
                <w:lang w:val="es-SV"/>
              </w:rPr>
            </w:pPr>
            <w:r w:rsidRPr="00074A9B">
              <w:rPr>
                <w:rFonts w:ascii="Times New Roman" w:hAnsi="Times New Roman"/>
                <w:sz w:val="16"/>
                <w:szCs w:val="16"/>
                <w:lang w:val="es-SV"/>
              </w:rPr>
              <w:t>(NELLY ARMIDA</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sz w:val="16"/>
                <w:szCs w:val="16"/>
                <w:lang w:val="es-SV"/>
              </w:rPr>
              <w:t xml:space="preserve"> ALFARO DE FUENTES)</w:t>
            </w:r>
          </w:p>
        </w:tc>
      </w:tr>
      <w:tr w:rsidR="00074A9B" w:rsidRPr="00074A9B" w:rsidTr="00074A9B">
        <w:tc>
          <w:tcPr>
            <w:tcW w:w="1079" w:type="dxa"/>
          </w:tcPr>
          <w:p w:rsidR="00074A9B" w:rsidRPr="00074A9B" w:rsidRDefault="00074A9B" w:rsidP="00CE5883">
            <w:pPr>
              <w:jc w:val="both"/>
              <w:rPr>
                <w:rFonts w:ascii="Times New Roman" w:hAnsi="Times New Roman"/>
                <w:color w:val="000000" w:themeColor="text1"/>
                <w:sz w:val="16"/>
                <w:szCs w:val="16"/>
                <w:lang w:val="es-SV"/>
              </w:rPr>
            </w:pPr>
          </w:p>
        </w:tc>
        <w:tc>
          <w:tcPr>
            <w:tcW w:w="5669" w:type="dxa"/>
          </w:tcPr>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3173" w:type="dxa"/>
          </w:tcPr>
          <w:p w:rsidR="00074A9B" w:rsidRPr="00074A9B" w:rsidRDefault="00074A9B" w:rsidP="00CE5883">
            <w:pPr>
              <w:jc w:val="center"/>
              <w:rPr>
                <w:rFonts w:ascii="Times New Roman" w:hAnsi="Times New Roman"/>
                <w:color w:val="000000" w:themeColor="text1"/>
                <w:sz w:val="16"/>
                <w:szCs w:val="16"/>
                <w:lang w:val="es-SV"/>
              </w:rPr>
            </w:pPr>
          </w:p>
        </w:tc>
      </w:tr>
      <w:tr w:rsidR="00074A9B" w:rsidRPr="00074A9B" w:rsidTr="00074A9B">
        <w:tc>
          <w:tcPr>
            <w:tcW w:w="1079"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6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PIÑATAS. ALTURA 1 MT X 10 CM</w:t>
            </w:r>
          </w:p>
        </w:tc>
        <w:tc>
          <w:tcPr>
            <w:tcW w:w="3173"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$ 5,120.00</w:t>
            </w:r>
          </w:p>
        </w:tc>
      </w:tr>
      <w:tr w:rsidR="00074A9B" w:rsidRPr="00074A9B" w:rsidTr="00074A9B">
        <w:tc>
          <w:tcPr>
            <w:tcW w:w="1079" w:type="dxa"/>
          </w:tcPr>
          <w:p w:rsidR="00074A9B" w:rsidRPr="00074A9B" w:rsidRDefault="00074A9B" w:rsidP="00CE5883">
            <w:pPr>
              <w:jc w:val="center"/>
              <w:rPr>
                <w:rFonts w:ascii="Times New Roman" w:hAnsi="Times New Roman"/>
                <w:color w:val="000000" w:themeColor="text1"/>
                <w:sz w:val="16"/>
                <w:szCs w:val="16"/>
                <w:lang w:val="es-SV"/>
              </w:rPr>
            </w:pP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6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BOLSA – SURTIDA- PIÑATA 1,200 GR – 270 UNIDADES (CONFITERIA AMERICANA)</w:t>
            </w:r>
          </w:p>
        </w:tc>
        <w:tc>
          <w:tcPr>
            <w:tcW w:w="3173" w:type="dxa"/>
          </w:tcPr>
          <w:p w:rsidR="00074A9B" w:rsidRPr="00074A9B" w:rsidRDefault="00074A9B" w:rsidP="00CE5883">
            <w:pPr>
              <w:jc w:val="center"/>
              <w:rPr>
                <w:rFonts w:ascii="Times New Roman" w:hAnsi="Times New Roman"/>
                <w:color w:val="000000" w:themeColor="text1"/>
                <w:sz w:val="16"/>
                <w:szCs w:val="16"/>
                <w:lang w:val="es-SV"/>
              </w:rPr>
            </w:pP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$ 3,942.40</w:t>
            </w:r>
          </w:p>
        </w:tc>
      </w:tr>
      <w:tr w:rsidR="00074A9B" w:rsidRPr="00074A9B" w:rsidTr="00074A9B">
        <w:tc>
          <w:tcPr>
            <w:tcW w:w="1079" w:type="dxa"/>
          </w:tcPr>
          <w:p w:rsidR="00074A9B" w:rsidRPr="00074A9B" w:rsidRDefault="00074A9B" w:rsidP="00CE5883">
            <w:pPr>
              <w:jc w:val="both"/>
              <w:rPr>
                <w:rFonts w:ascii="Times New Roman" w:hAnsi="Times New Roman"/>
                <w:color w:val="000000" w:themeColor="text1"/>
                <w:sz w:val="16"/>
                <w:szCs w:val="16"/>
                <w:lang w:val="es-SV"/>
              </w:rPr>
            </w:pPr>
          </w:p>
        </w:tc>
        <w:tc>
          <w:tcPr>
            <w:tcW w:w="566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3173"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$ 9,062.40</w:t>
            </w:r>
          </w:p>
        </w:tc>
      </w:tr>
    </w:tbl>
    <w:p w:rsidR="00074A9B" w:rsidRDefault="00074A9B" w:rsidP="00074A9B">
      <w:pPr>
        <w:pStyle w:val="Sinespaciado"/>
        <w:rPr>
          <w:lang w:val="es-SV"/>
        </w:rPr>
      </w:pPr>
    </w:p>
    <w:p w:rsidR="00635CB7" w:rsidRPr="00074A9B" w:rsidRDefault="00635CB7" w:rsidP="00074A9B">
      <w:pPr>
        <w:pStyle w:val="Sinespaciado"/>
        <w:rPr>
          <w:lang w:val="es-SV"/>
        </w:rPr>
      </w:pPr>
    </w:p>
    <w:tbl>
      <w:tblPr>
        <w:tblStyle w:val="Tablaconcuadrcula"/>
        <w:tblW w:w="9901" w:type="dxa"/>
        <w:tblLook w:val="04A0" w:firstRow="1" w:lastRow="0" w:firstColumn="1" w:lastColumn="0" w:noHBand="0" w:noVBand="1"/>
      </w:tblPr>
      <w:tblGrid>
        <w:gridCol w:w="1134"/>
        <w:gridCol w:w="5625"/>
        <w:gridCol w:w="3142"/>
      </w:tblGrid>
      <w:tr w:rsidR="00074A9B" w:rsidRPr="00074A9B" w:rsidTr="00074A9B">
        <w:tc>
          <w:tcPr>
            <w:tcW w:w="1134"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p>
          <w:p w:rsidR="00074A9B" w:rsidRPr="00074A9B" w:rsidRDefault="00074A9B" w:rsidP="00CE5883">
            <w:pPr>
              <w:spacing w:line="360" w:lineRule="auto"/>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625" w:type="dxa"/>
          </w:tcPr>
          <w:p w:rsidR="00074A9B" w:rsidRPr="00074A9B" w:rsidRDefault="00074A9B" w:rsidP="00CE5883">
            <w:pPr>
              <w:spacing w:line="360" w:lineRule="auto"/>
              <w:jc w:val="both"/>
              <w:rPr>
                <w:rFonts w:ascii="Times New Roman" w:hAnsi="Times New Roman"/>
                <w:color w:val="000000" w:themeColor="text1"/>
                <w:sz w:val="16"/>
                <w:szCs w:val="16"/>
              </w:rPr>
            </w:pPr>
          </w:p>
          <w:p w:rsidR="00074A9B" w:rsidRPr="00074A9B" w:rsidRDefault="00074A9B" w:rsidP="00CE5883">
            <w:pPr>
              <w:spacing w:line="360" w:lineRule="auto"/>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3142" w:type="dxa"/>
          </w:tcPr>
          <w:p w:rsidR="00074A9B" w:rsidRPr="00074A9B" w:rsidRDefault="00074A9B" w:rsidP="00CE5883">
            <w:pPr>
              <w:jc w:val="center"/>
              <w:rPr>
                <w:rFonts w:ascii="Times New Roman" w:hAnsi="Times New Roman"/>
                <w:color w:val="000000" w:themeColor="text1"/>
                <w:sz w:val="16"/>
                <w:szCs w:val="16"/>
                <w:lang w:val="en-US"/>
              </w:rPr>
            </w:pPr>
            <w:r w:rsidRPr="00074A9B">
              <w:rPr>
                <w:rFonts w:ascii="Times New Roman" w:hAnsi="Times New Roman"/>
                <w:color w:val="000000" w:themeColor="text1"/>
                <w:sz w:val="16"/>
                <w:szCs w:val="16"/>
                <w:lang w:val="en-US"/>
              </w:rPr>
              <w:t>DAGO ´S PARTY SHOP</w:t>
            </w:r>
          </w:p>
          <w:p w:rsidR="00074A9B" w:rsidRPr="00074A9B" w:rsidRDefault="00074A9B" w:rsidP="00CE5883">
            <w:pPr>
              <w:jc w:val="center"/>
              <w:rPr>
                <w:rFonts w:ascii="Times New Roman" w:hAnsi="Times New Roman"/>
                <w:color w:val="000000" w:themeColor="text1"/>
                <w:sz w:val="16"/>
                <w:szCs w:val="16"/>
                <w:lang w:val="en-US"/>
              </w:rPr>
            </w:pPr>
            <w:r w:rsidRPr="00074A9B">
              <w:rPr>
                <w:rFonts w:ascii="Times New Roman" w:hAnsi="Times New Roman"/>
                <w:color w:val="000000" w:themeColor="text1"/>
                <w:sz w:val="16"/>
                <w:szCs w:val="16"/>
                <w:lang w:val="en-US"/>
              </w:rPr>
              <w:t>(INGRID RAQUEL</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DIAZ DE ARGUETA)</w:t>
            </w:r>
          </w:p>
        </w:tc>
      </w:tr>
      <w:tr w:rsidR="00074A9B" w:rsidRPr="00074A9B" w:rsidTr="00074A9B">
        <w:tc>
          <w:tcPr>
            <w:tcW w:w="1134"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p>
        </w:tc>
        <w:tc>
          <w:tcPr>
            <w:tcW w:w="5625" w:type="dxa"/>
          </w:tcPr>
          <w:p w:rsidR="00074A9B" w:rsidRPr="00074A9B" w:rsidRDefault="00074A9B" w:rsidP="00CE5883">
            <w:pPr>
              <w:spacing w:line="360" w:lineRule="auto"/>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3142"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p>
        </w:tc>
      </w:tr>
      <w:tr w:rsidR="00074A9B" w:rsidRPr="00074A9B" w:rsidTr="00074A9B">
        <w:tc>
          <w:tcPr>
            <w:tcW w:w="1134"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25"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PIÑATAS. ALTURA 1 MT X 10 CM</w:t>
            </w:r>
          </w:p>
        </w:tc>
        <w:tc>
          <w:tcPr>
            <w:tcW w:w="3142"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$ 5,440.00</w:t>
            </w:r>
          </w:p>
        </w:tc>
      </w:tr>
      <w:tr w:rsidR="00074A9B" w:rsidRPr="00074A9B" w:rsidTr="00074A9B">
        <w:tc>
          <w:tcPr>
            <w:tcW w:w="1134"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25"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BOLSA – SURTIDA- PIÑATA 1,200 GR – 270 UNIDADES </w:t>
            </w:r>
          </w:p>
        </w:tc>
        <w:tc>
          <w:tcPr>
            <w:tcW w:w="3142"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$ 4,032.00</w:t>
            </w:r>
          </w:p>
        </w:tc>
      </w:tr>
      <w:tr w:rsidR="00074A9B" w:rsidRPr="00074A9B" w:rsidTr="00074A9B">
        <w:tc>
          <w:tcPr>
            <w:tcW w:w="1134"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p>
        </w:tc>
        <w:tc>
          <w:tcPr>
            <w:tcW w:w="5625" w:type="dxa"/>
          </w:tcPr>
          <w:p w:rsidR="00074A9B" w:rsidRPr="00074A9B" w:rsidRDefault="00074A9B" w:rsidP="00CE5883">
            <w:pPr>
              <w:spacing w:line="360" w:lineRule="auto"/>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3142" w:type="dxa"/>
          </w:tcPr>
          <w:p w:rsidR="00074A9B" w:rsidRPr="00074A9B" w:rsidRDefault="00074A9B" w:rsidP="00CE5883">
            <w:pPr>
              <w:spacing w:line="360" w:lineRule="auto"/>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$ 9,472.00</w:t>
            </w:r>
          </w:p>
        </w:tc>
      </w:tr>
    </w:tbl>
    <w:p w:rsidR="00635CB7" w:rsidRDefault="00635CB7" w:rsidP="00074A9B">
      <w:pPr>
        <w:pStyle w:val="Sinespaciado"/>
      </w:pPr>
    </w:p>
    <w:p w:rsidR="00635CB7" w:rsidRPr="00074A9B" w:rsidRDefault="00635CB7" w:rsidP="00074A9B">
      <w:pPr>
        <w:pStyle w:val="Sinespaciado"/>
      </w:pPr>
    </w:p>
    <w:tbl>
      <w:tblPr>
        <w:tblStyle w:val="Tablaconcuadrcula"/>
        <w:tblW w:w="9890" w:type="dxa"/>
        <w:tblLook w:val="04A0" w:firstRow="1" w:lastRow="0" w:firstColumn="1" w:lastColumn="0" w:noHBand="0" w:noVBand="1"/>
      </w:tblPr>
      <w:tblGrid>
        <w:gridCol w:w="1130"/>
        <w:gridCol w:w="5652"/>
        <w:gridCol w:w="3108"/>
      </w:tblGrid>
      <w:tr w:rsidR="00074A9B" w:rsidRPr="00074A9B" w:rsidTr="003D4F9C">
        <w:trPr>
          <w:trHeight w:val="180"/>
        </w:trPr>
        <w:tc>
          <w:tcPr>
            <w:tcW w:w="1130" w:type="dxa"/>
          </w:tcPr>
          <w:p w:rsidR="00074A9B" w:rsidRPr="00074A9B" w:rsidRDefault="00074A9B" w:rsidP="00CE5883">
            <w:pPr>
              <w:jc w:val="both"/>
              <w:rPr>
                <w:rFonts w:ascii="Times New Roman" w:hAnsi="Times New Roman"/>
                <w:color w:val="000000" w:themeColor="text1"/>
                <w:sz w:val="16"/>
                <w:szCs w:val="16"/>
                <w:lang w:val="es-SV"/>
              </w:rPr>
            </w:pPr>
          </w:p>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652" w:type="dxa"/>
          </w:tcPr>
          <w:p w:rsidR="00074A9B" w:rsidRPr="00074A9B" w:rsidRDefault="00074A9B" w:rsidP="00CE5883">
            <w:pPr>
              <w:jc w:val="both"/>
              <w:rPr>
                <w:rFonts w:ascii="Times New Roman" w:hAnsi="Times New Roman"/>
                <w:color w:val="000000" w:themeColor="text1"/>
                <w:sz w:val="16"/>
                <w:szCs w:val="16"/>
              </w:rPr>
            </w:pPr>
          </w:p>
          <w:p w:rsidR="00074A9B" w:rsidRPr="00074A9B" w:rsidRDefault="00074A9B" w:rsidP="00CE5883">
            <w:pPr>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310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CON – VEN- SE</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(JONATHAN ERNESTO </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CACERES RODAS</w:t>
            </w:r>
          </w:p>
        </w:tc>
      </w:tr>
      <w:tr w:rsidR="00074A9B" w:rsidRPr="00074A9B" w:rsidTr="003D4F9C">
        <w:trPr>
          <w:trHeight w:val="180"/>
        </w:trPr>
        <w:tc>
          <w:tcPr>
            <w:tcW w:w="1130" w:type="dxa"/>
          </w:tcPr>
          <w:p w:rsidR="00074A9B" w:rsidRPr="00074A9B" w:rsidRDefault="00074A9B" w:rsidP="00CE5883">
            <w:pPr>
              <w:jc w:val="both"/>
              <w:rPr>
                <w:rFonts w:ascii="Times New Roman" w:hAnsi="Times New Roman"/>
                <w:color w:val="000000" w:themeColor="text1"/>
                <w:sz w:val="16"/>
                <w:szCs w:val="16"/>
                <w:lang w:val="es-SV"/>
              </w:rPr>
            </w:pPr>
          </w:p>
        </w:tc>
        <w:tc>
          <w:tcPr>
            <w:tcW w:w="5652" w:type="dxa"/>
          </w:tcPr>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3108" w:type="dxa"/>
          </w:tcPr>
          <w:p w:rsidR="00074A9B" w:rsidRPr="00074A9B" w:rsidRDefault="00074A9B" w:rsidP="00CE5883">
            <w:pPr>
              <w:jc w:val="center"/>
              <w:rPr>
                <w:rFonts w:ascii="Times New Roman" w:hAnsi="Times New Roman"/>
                <w:color w:val="000000" w:themeColor="text1"/>
                <w:sz w:val="16"/>
                <w:szCs w:val="16"/>
                <w:lang w:val="es-SV"/>
              </w:rPr>
            </w:pPr>
          </w:p>
        </w:tc>
      </w:tr>
      <w:tr w:rsidR="00074A9B" w:rsidRPr="00074A9B" w:rsidTr="003D4F9C">
        <w:trPr>
          <w:trHeight w:val="180"/>
        </w:trPr>
        <w:tc>
          <w:tcPr>
            <w:tcW w:w="1130"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600</w:t>
            </w:r>
          </w:p>
        </w:tc>
        <w:tc>
          <w:tcPr>
            <w:tcW w:w="5652"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PIÑATAS </w:t>
            </w:r>
            <w:r w:rsidR="00B26C5B">
              <w:rPr>
                <w:rFonts w:ascii="Times New Roman" w:hAnsi="Times New Roman"/>
                <w:color w:val="000000" w:themeColor="text1"/>
                <w:sz w:val="16"/>
                <w:szCs w:val="16"/>
                <w:lang w:val="es-SV"/>
              </w:rPr>
              <w:t>–</w:t>
            </w:r>
            <w:r w:rsidRPr="00074A9B">
              <w:rPr>
                <w:rFonts w:ascii="Times New Roman" w:hAnsi="Times New Roman"/>
                <w:color w:val="000000" w:themeColor="text1"/>
                <w:sz w:val="16"/>
                <w:szCs w:val="16"/>
                <w:lang w:val="es-SV"/>
              </w:rPr>
              <w:t xml:space="preserve"> VARIADAS</w:t>
            </w:r>
          </w:p>
        </w:tc>
        <w:tc>
          <w:tcPr>
            <w:tcW w:w="310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$ 4,200.00</w:t>
            </w:r>
          </w:p>
        </w:tc>
      </w:tr>
      <w:tr w:rsidR="00074A9B" w:rsidRPr="00074A9B" w:rsidTr="003D4F9C">
        <w:trPr>
          <w:trHeight w:val="180"/>
        </w:trPr>
        <w:tc>
          <w:tcPr>
            <w:tcW w:w="1130"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52"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BOLSAS DE DULCES VARIADOS DE 1,200 GR. </w:t>
            </w:r>
          </w:p>
        </w:tc>
        <w:tc>
          <w:tcPr>
            <w:tcW w:w="310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$ 5,440.00</w:t>
            </w:r>
          </w:p>
        </w:tc>
      </w:tr>
      <w:tr w:rsidR="00074A9B" w:rsidRPr="00074A9B" w:rsidTr="003D4F9C">
        <w:trPr>
          <w:trHeight w:val="180"/>
        </w:trPr>
        <w:tc>
          <w:tcPr>
            <w:tcW w:w="1130" w:type="dxa"/>
          </w:tcPr>
          <w:p w:rsidR="00074A9B" w:rsidRPr="00074A9B" w:rsidRDefault="00074A9B" w:rsidP="00CE5883">
            <w:pPr>
              <w:jc w:val="center"/>
              <w:rPr>
                <w:rFonts w:ascii="Times New Roman" w:hAnsi="Times New Roman"/>
                <w:color w:val="000000" w:themeColor="text1"/>
                <w:sz w:val="16"/>
                <w:szCs w:val="16"/>
                <w:lang w:val="es-SV"/>
              </w:rPr>
            </w:pPr>
          </w:p>
        </w:tc>
        <w:tc>
          <w:tcPr>
            <w:tcW w:w="5652"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310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$ 9,640.00</w:t>
            </w:r>
          </w:p>
        </w:tc>
      </w:tr>
    </w:tbl>
    <w:tbl>
      <w:tblPr>
        <w:tblStyle w:val="Tablaconcuadrcula"/>
        <w:tblpPr w:leftFromText="141" w:rightFromText="141" w:vertAnchor="text" w:horzAnchor="margin" w:tblpY="688"/>
        <w:tblW w:w="9945" w:type="dxa"/>
        <w:tblLook w:val="04A0" w:firstRow="1" w:lastRow="0" w:firstColumn="1" w:lastColumn="0" w:noHBand="0" w:noVBand="1"/>
      </w:tblPr>
      <w:tblGrid>
        <w:gridCol w:w="1543"/>
        <w:gridCol w:w="5421"/>
        <w:gridCol w:w="2981"/>
      </w:tblGrid>
      <w:tr w:rsidR="00074A9B" w:rsidRPr="00074A9B" w:rsidTr="00635CB7">
        <w:trPr>
          <w:trHeight w:val="727"/>
        </w:trPr>
        <w:tc>
          <w:tcPr>
            <w:tcW w:w="1543" w:type="dxa"/>
          </w:tcPr>
          <w:p w:rsidR="00074A9B" w:rsidRPr="00074A9B" w:rsidRDefault="00074A9B" w:rsidP="00635CB7">
            <w:pPr>
              <w:jc w:val="both"/>
              <w:rPr>
                <w:rFonts w:ascii="Times New Roman" w:hAnsi="Times New Roman"/>
                <w:color w:val="000000" w:themeColor="text1"/>
                <w:sz w:val="16"/>
                <w:szCs w:val="16"/>
                <w:lang w:val="es-SV"/>
              </w:rPr>
            </w:pPr>
          </w:p>
          <w:p w:rsidR="00074A9B" w:rsidRPr="00074A9B" w:rsidRDefault="00074A9B" w:rsidP="00635CB7">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421" w:type="dxa"/>
          </w:tcPr>
          <w:p w:rsidR="00074A9B" w:rsidRPr="00074A9B" w:rsidRDefault="00074A9B" w:rsidP="00635CB7">
            <w:pPr>
              <w:jc w:val="both"/>
              <w:rPr>
                <w:rFonts w:ascii="Times New Roman" w:hAnsi="Times New Roman"/>
                <w:color w:val="000000" w:themeColor="text1"/>
                <w:sz w:val="16"/>
                <w:szCs w:val="16"/>
              </w:rPr>
            </w:pPr>
          </w:p>
          <w:p w:rsidR="00074A9B" w:rsidRPr="00074A9B" w:rsidRDefault="00074A9B" w:rsidP="00635CB7">
            <w:pPr>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2981" w:type="dxa"/>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DISTRIBUIDORA ECONOMICA SALVADOREÑA </w:t>
            </w:r>
          </w:p>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(ANA AUXILIADORA </w:t>
            </w:r>
          </w:p>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TUTILA DE ARGUETA)</w:t>
            </w:r>
          </w:p>
        </w:tc>
      </w:tr>
      <w:tr w:rsidR="00074A9B" w:rsidRPr="00074A9B" w:rsidTr="00635CB7">
        <w:trPr>
          <w:trHeight w:val="178"/>
        </w:trPr>
        <w:tc>
          <w:tcPr>
            <w:tcW w:w="1543" w:type="dxa"/>
          </w:tcPr>
          <w:p w:rsidR="00074A9B" w:rsidRPr="00074A9B" w:rsidRDefault="00074A9B" w:rsidP="00635CB7">
            <w:pPr>
              <w:jc w:val="both"/>
              <w:rPr>
                <w:rFonts w:ascii="Times New Roman" w:hAnsi="Times New Roman"/>
                <w:color w:val="000000" w:themeColor="text1"/>
                <w:sz w:val="16"/>
                <w:szCs w:val="16"/>
                <w:lang w:val="es-SV"/>
              </w:rPr>
            </w:pPr>
          </w:p>
        </w:tc>
        <w:tc>
          <w:tcPr>
            <w:tcW w:w="5421" w:type="dxa"/>
          </w:tcPr>
          <w:p w:rsidR="00074A9B" w:rsidRPr="00074A9B" w:rsidRDefault="00074A9B" w:rsidP="00635CB7">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2981" w:type="dxa"/>
          </w:tcPr>
          <w:p w:rsidR="00074A9B" w:rsidRPr="00074A9B" w:rsidRDefault="00074A9B" w:rsidP="00635CB7">
            <w:pPr>
              <w:jc w:val="center"/>
              <w:rPr>
                <w:rFonts w:ascii="Times New Roman" w:hAnsi="Times New Roman"/>
                <w:color w:val="000000" w:themeColor="text1"/>
                <w:sz w:val="16"/>
                <w:szCs w:val="16"/>
                <w:lang w:val="es-SV"/>
              </w:rPr>
            </w:pPr>
          </w:p>
        </w:tc>
      </w:tr>
      <w:tr w:rsidR="00074A9B" w:rsidRPr="00074A9B" w:rsidTr="00635CB7">
        <w:trPr>
          <w:trHeight w:val="178"/>
        </w:trPr>
        <w:tc>
          <w:tcPr>
            <w:tcW w:w="1543" w:type="dxa"/>
            <w:shd w:val="clear" w:color="auto" w:fill="FFFFFF" w:themeFill="background1"/>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421" w:type="dxa"/>
          </w:tcPr>
          <w:p w:rsidR="00074A9B" w:rsidRPr="00074A9B" w:rsidRDefault="00074A9B" w:rsidP="00635CB7">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PIÑATAS – VARIADAS </w:t>
            </w:r>
            <w:r w:rsidR="00B26C5B">
              <w:rPr>
                <w:rFonts w:ascii="Times New Roman" w:hAnsi="Times New Roman"/>
                <w:color w:val="000000" w:themeColor="text1"/>
                <w:sz w:val="16"/>
                <w:szCs w:val="16"/>
                <w:lang w:val="es-SV"/>
              </w:rPr>
              <w:t>–</w:t>
            </w:r>
            <w:r w:rsidRPr="00074A9B">
              <w:rPr>
                <w:rFonts w:ascii="Times New Roman" w:hAnsi="Times New Roman"/>
                <w:color w:val="000000" w:themeColor="text1"/>
                <w:sz w:val="16"/>
                <w:szCs w:val="16"/>
                <w:lang w:val="es-SV"/>
              </w:rPr>
              <w:t xml:space="preserve"> MEDIANA</w:t>
            </w:r>
          </w:p>
        </w:tc>
        <w:tc>
          <w:tcPr>
            <w:tcW w:w="2981" w:type="dxa"/>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$ 7,040.00</w:t>
            </w:r>
          </w:p>
        </w:tc>
      </w:tr>
      <w:tr w:rsidR="00074A9B" w:rsidRPr="00074A9B" w:rsidTr="00635CB7">
        <w:trPr>
          <w:trHeight w:val="178"/>
        </w:trPr>
        <w:tc>
          <w:tcPr>
            <w:tcW w:w="1543" w:type="dxa"/>
            <w:shd w:val="clear" w:color="auto" w:fill="FFFFFF" w:themeFill="background1"/>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421" w:type="dxa"/>
          </w:tcPr>
          <w:p w:rsidR="00074A9B" w:rsidRPr="00074A9B" w:rsidRDefault="00074A9B" w:rsidP="00635CB7">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BOLSAS DE DULCES VARIADOS DE 1,200 GR. </w:t>
            </w:r>
          </w:p>
        </w:tc>
        <w:tc>
          <w:tcPr>
            <w:tcW w:w="2981" w:type="dxa"/>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$ 4,928.00</w:t>
            </w:r>
          </w:p>
        </w:tc>
      </w:tr>
      <w:tr w:rsidR="00074A9B" w:rsidRPr="00074A9B" w:rsidTr="00635CB7">
        <w:trPr>
          <w:trHeight w:val="163"/>
        </w:trPr>
        <w:tc>
          <w:tcPr>
            <w:tcW w:w="1543" w:type="dxa"/>
          </w:tcPr>
          <w:p w:rsidR="00074A9B" w:rsidRPr="00074A9B" w:rsidRDefault="00074A9B" w:rsidP="00635CB7">
            <w:pPr>
              <w:jc w:val="both"/>
              <w:rPr>
                <w:rFonts w:ascii="Times New Roman" w:hAnsi="Times New Roman"/>
                <w:color w:val="000000" w:themeColor="text1"/>
                <w:sz w:val="16"/>
                <w:szCs w:val="16"/>
                <w:lang w:val="es-SV"/>
              </w:rPr>
            </w:pPr>
          </w:p>
        </w:tc>
        <w:tc>
          <w:tcPr>
            <w:tcW w:w="5421" w:type="dxa"/>
          </w:tcPr>
          <w:p w:rsidR="00074A9B" w:rsidRPr="00074A9B" w:rsidRDefault="00074A9B" w:rsidP="00635CB7">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2981" w:type="dxa"/>
          </w:tcPr>
          <w:p w:rsidR="00074A9B" w:rsidRPr="00074A9B" w:rsidRDefault="00074A9B" w:rsidP="00635CB7">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$ 11,968.00</w:t>
            </w:r>
          </w:p>
        </w:tc>
      </w:tr>
    </w:tbl>
    <w:p w:rsidR="007C314E" w:rsidRDefault="007C314E" w:rsidP="00074A9B">
      <w:pPr>
        <w:pStyle w:val="Sinespaciado"/>
        <w:spacing w:line="360" w:lineRule="auto"/>
      </w:pPr>
    </w:p>
    <w:p w:rsidR="00635CB7" w:rsidRPr="00074A9B" w:rsidRDefault="00635CB7" w:rsidP="00074A9B">
      <w:pPr>
        <w:pStyle w:val="Sinespaciado"/>
        <w:spacing w:line="360" w:lineRule="auto"/>
      </w:pPr>
    </w:p>
    <w:tbl>
      <w:tblPr>
        <w:tblStyle w:val="Tablaconcuadrcula"/>
        <w:tblW w:w="9922" w:type="dxa"/>
        <w:tblLook w:val="04A0" w:firstRow="1" w:lastRow="0" w:firstColumn="1" w:lastColumn="0" w:noHBand="0" w:noVBand="1"/>
      </w:tblPr>
      <w:tblGrid>
        <w:gridCol w:w="1146"/>
        <w:gridCol w:w="5658"/>
        <w:gridCol w:w="3118"/>
      </w:tblGrid>
      <w:tr w:rsidR="00074A9B" w:rsidRPr="00074A9B" w:rsidTr="003D4F9C">
        <w:tc>
          <w:tcPr>
            <w:tcW w:w="1146" w:type="dxa"/>
          </w:tcPr>
          <w:p w:rsidR="00074A9B" w:rsidRPr="00074A9B" w:rsidRDefault="00074A9B" w:rsidP="00CE5883">
            <w:pPr>
              <w:jc w:val="both"/>
              <w:rPr>
                <w:rFonts w:ascii="Times New Roman" w:hAnsi="Times New Roman"/>
                <w:color w:val="000000" w:themeColor="text1"/>
                <w:sz w:val="16"/>
                <w:szCs w:val="16"/>
                <w:lang w:val="es-SV"/>
              </w:rPr>
            </w:pPr>
          </w:p>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658" w:type="dxa"/>
          </w:tcPr>
          <w:p w:rsidR="00074A9B" w:rsidRPr="00074A9B" w:rsidRDefault="00074A9B" w:rsidP="00CE5883">
            <w:pPr>
              <w:jc w:val="both"/>
              <w:rPr>
                <w:rFonts w:ascii="Times New Roman" w:hAnsi="Times New Roman"/>
                <w:color w:val="000000" w:themeColor="text1"/>
                <w:sz w:val="16"/>
                <w:szCs w:val="16"/>
              </w:rPr>
            </w:pPr>
          </w:p>
          <w:p w:rsidR="00074A9B" w:rsidRPr="00074A9B" w:rsidRDefault="00074A9B" w:rsidP="00CE5883">
            <w:pPr>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SUMINISTROS Y SERVICIOS EMPRESARIALES</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 S.A. DE C.V. </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lastRenderedPageBreak/>
              <w:t>(ALCIDES VALLE)</w:t>
            </w:r>
          </w:p>
        </w:tc>
      </w:tr>
      <w:tr w:rsidR="00074A9B" w:rsidRPr="00074A9B" w:rsidTr="003D4F9C">
        <w:tc>
          <w:tcPr>
            <w:tcW w:w="1146" w:type="dxa"/>
          </w:tcPr>
          <w:p w:rsidR="00074A9B" w:rsidRPr="00074A9B" w:rsidRDefault="00074A9B" w:rsidP="00CE5883">
            <w:pPr>
              <w:jc w:val="both"/>
              <w:rPr>
                <w:rFonts w:ascii="Times New Roman" w:hAnsi="Times New Roman"/>
                <w:color w:val="000000" w:themeColor="text1"/>
                <w:sz w:val="16"/>
                <w:szCs w:val="16"/>
                <w:lang w:val="es-SV"/>
              </w:rPr>
            </w:pPr>
          </w:p>
        </w:tc>
        <w:tc>
          <w:tcPr>
            <w:tcW w:w="5658" w:type="dxa"/>
          </w:tcPr>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p>
        </w:tc>
      </w:tr>
      <w:tr w:rsidR="00074A9B" w:rsidRPr="00074A9B" w:rsidTr="003D4F9C">
        <w:tc>
          <w:tcPr>
            <w:tcW w:w="1146"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58"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BOLSAS DE DULCES VARIADOS DE 1,200 GRAMOS</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$ 5,120.00</w:t>
            </w:r>
          </w:p>
        </w:tc>
      </w:tr>
      <w:tr w:rsidR="00074A9B" w:rsidRPr="00074A9B" w:rsidTr="003D4F9C">
        <w:tc>
          <w:tcPr>
            <w:tcW w:w="1146"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658"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PIÑATAS VARIADAS</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$ 6,720.00</w:t>
            </w:r>
          </w:p>
        </w:tc>
      </w:tr>
      <w:tr w:rsidR="00074A9B" w:rsidRPr="00074A9B" w:rsidTr="003D4F9C">
        <w:tc>
          <w:tcPr>
            <w:tcW w:w="1146" w:type="dxa"/>
          </w:tcPr>
          <w:p w:rsidR="00074A9B" w:rsidRPr="00074A9B" w:rsidRDefault="00074A9B" w:rsidP="00CE5883">
            <w:pPr>
              <w:jc w:val="both"/>
              <w:rPr>
                <w:rFonts w:ascii="Times New Roman" w:hAnsi="Times New Roman"/>
                <w:color w:val="000000" w:themeColor="text1"/>
                <w:sz w:val="16"/>
                <w:szCs w:val="16"/>
                <w:lang w:val="es-SV"/>
              </w:rPr>
            </w:pPr>
          </w:p>
        </w:tc>
        <w:tc>
          <w:tcPr>
            <w:tcW w:w="5658"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$ 11,840.00</w:t>
            </w:r>
          </w:p>
        </w:tc>
      </w:tr>
    </w:tbl>
    <w:p w:rsidR="003D4F9C" w:rsidRPr="00074A9B" w:rsidRDefault="003D4F9C" w:rsidP="00074A9B">
      <w:pPr>
        <w:pStyle w:val="Sinespaciado"/>
      </w:pPr>
    </w:p>
    <w:tbl>
      <w:tblPr>
        <w:tblStyle w:val="Tablaconcuadrcula"/>
        <w:tblpPr w:leftFromText="141" w:rightFromText="141" w:vertAnchor="text" w:horzAnchor="page" w:tblpX="1571" w:tblpY="226"/>
        <w:tblW w:w="0" w:type="auto"/>
        <w:tblLook w:val="04A0" w:firstRow="1" w:lastRow="0" w:firstColumn="1" w:lastColumn="0" w:noHBand="0" w:noVBand="1"/>
      </w:tblPr>
      <w:tblGrid>
        <w:gridCol w:w="1052"/>
        <w:gridCol w:w="5612"/>
        <w:gridCol w:w="3071"/>
      </w:tblGrid>
      <w:tr w:rsidR="00074A9B" w:rsidRPr="00074A9B" w:rsidTr="00CE5883">
        <w:tc>
          <w:tcPr>
            <w:tcW w:w="1052" w:type="dxa"/>
          </w:tcPr>
          <w:p w:rsidR="00074A9B" w:rsidRPr="00074A9B" w:rsidRDefault="00074A9B" w:rsidP="00CE5883">
            <w:pPr>
              <w:jc w:val="both"/>
              <w:rPr>
                <w:rFonts w:ascii="Times New Roman" w:hAnsi="Times New Roman"/>
                <w:color w:val="000000" w:themeColor="text1"/>
                <w:sz w:val="16"/>
                <w:szCs w:val="16"/>
                <w:lang w:val="es-SV"/>
              </w:rPr>
            </w:pPr>
          </w:p>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CANTIDAD</w:t>
            </w:r>
          </w:p>
        </w:tc>
        <w:tc>
          <w:tcPr>
            <w:tcW w:w="5719" w:type="dxa"/>
          </w:tcPr>
          <w:p w:rsidR="00074A9B" w:rsidRPr="00074A9B" w:rsidRDefault="00074A9B" w:rsidP="00CE5883">
            <w:pPr>
              <w:jc w:val="both"/>
              <w:rPr>
                <w:rFonts w:ascii="Times New Roman" w:hAnsi="Times New Roman"/>
                <w:color w:val="000000" w:themeColor="text1"/>
                <w:sz w:val="16"/>
                <w:szCs w:val="16"/>
              </w:rPr>
            </w:pPr>
          </w:p>
          <w:p w:rsidR="00074A9B" w:rsidRPr="00074A9B" w:rsidRDefault="00074A9B" w:rsidP="00CE5883">
            <w:pPr>
              <w:jc w:val="center"/>
              <w:rPr>
                <w:rFonts w:ascii="Times New Roman" w:hAnsi="Times New Roman"/>
                <w:color w:val="000000" w:themeColor="text1"/>
                <w:sz w:val="16"/>
                <w:szCs w:val="16"/>
              </w:rPr>
            </w:pPr>
            <w:r w:rsidRPr="00074A9B">
              <w:rPr>
                <w:rFonts w:ascii="Times New Roman" w:hAnsi="Times New Roman"/>
                <w:color w:val="000000" w:themeColor="text1"/>
                <w:sz w:val="16"/>
                <w:szCs w:val="16"/>
              </w:rPr>
              <w:t>DESCRIPCION</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ALMACEN EL PROVEEDOR </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xml:space="preserve">(JORGE ERALDO </w:t>
            </w:r>
          </w:p>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OSORIO MARTINEZ)</w:t>
            </w:r>
          </w:p>
        </w:tc>
      </w:tr>
      <w:tr w:rsidR="00074A9B" w:rsidRPr="00074A9B" w:rsidTr="00CE5883">
        <w:tc>
          <w:tcPr>
            <w:tcW w:w="1052" w:type="dxa"/>
          </w:tcPr>
          <w:p w:rsidR="00074A9B" w:rsidRPr="00074A9B" w:rsidRDefault="00074A9B" w:rsidP="00CE5883">
            <w:pPr>
              <w:jc w:val="both"/>
              <w:rPr>
                <w:rFonts w:ascii="Times New Roman" w:hAnsi="Times New Roman"/>
                <w:color w:val="000000" w:themeColor="text1"/>
                <w:sz w:val="16"/>
                <w:szCs w:val="16"/>
                <w:lang w:val="es-SV"/>
              </w:rPr>
            </w:pPr>
          </w:p>
        </w:tc>
        <w:tc>
          <w:tcPr>
            <w:tcW w:w="5719" w:type="dxa"/>
          </w:tcPr>
          <w:p w:rsidR="00074A9B" w:rsidRPr="00074A9B" w:rsidRDefault="00074A9B" w:rsidP="00CE5883">
            <w:pPr>
              <w:jc w:val="both"/>
              <w:rPr>
                <w:rFonts w:ascii="Times New Roman" w:hAnsi="Times New Roman"/>
                <w:color w:val="000000" w:themeColor="text1"/>
                <w:sz w:val="16"/>
                <w:szCs w:val="16"/>
              </w:rPr>
            </w:pPr>
            <w:r w:rsidRPr="00074A9B">
              <w:rPr>
                <w:rFonts w:ascii="Times New Roman" w:hAnsi="Times New Roman"/>
                <w:color w:val="000000" w:themeColor="text1"/>
                <w:sz w:val="16"/>
                <w:szCs w:val="16"/>
              </w:rPr>
              <w:t>56304</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p>
        </w:tc>
      </w:tr>
      <w:tr w:rsidR="00074A9B" w:rsidRPr="00074A9B" w:rsidTr="00CE5883">
        <w:tc>
          <w:tcPr>
            <w:tcW w:w="1052" w:type="dxa"/>
            <w:shd w:val="clear" w:color="auto" w:fill="FFFFFF" w:themeFill="background1"/>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71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BOLSAS DULCES- COLOMBINA, MIX SURTIDO 3 KILOS</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$ 19,200.00</w:t>
            </w:r>
          </w:p>
        </w:tc>
      </w:tr>
      <w:tr w:rsidR="00074A9B" w:rsidRPr="00074A9B" w:rsidTr="00CE5883">
        <w:tc>
          <w:tcPr>
            <w:tcW w:w="1052" w:type="dxa"/>
            <w:shd w:val="clear" w:color="auto" w:fill="FFFFFF" w:themeFill="background1"/>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1,280</w:t>
            </w:r>
          </w:p>
        </w:tc>
        <w:tc>
          <w:tcPr>
            <w:tcW w:w="571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PIÑATA VARIADA DE ALAMBRE- GRANDE</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$ 15,360.00</w:t>
            </w:r>
          </w:p>
        </w:tc>
      </w:tr>
      <w:tr w:rsidR="00074A9B" w:rsidRPr="00074A9B" w:rsidTr="00CE5883">
        <w:tc>
          <w:tcPr>
            <w:tcW w:w="1052" w:type="dxa"/>
          </w:tcPr>
          <w:p w:rsidR="00074A9B" w:rsidRPr="00074A9B" w:rsidRDefault="00074A9B" w:rsidP="00CE5883">
            <w:pPr>
              <w:jc w:val="both"/>
              <w:rPr>
                <w:rFonts w:ascii="Times New Roman" w:hAnsi="Times New Roman"/>
                <w:color w:val="000000" w:themeColor="text1"/>
                <w:sz w:val="16"/>
                <w:szCs w:val="16"/>
                <w:lang w:val="es-SV"/>
              </w:rPr>
            </w:pPr>
          </w:p>
        </w:tc>
        <w:tc>
          <w:tcPr>
            <w:tcW w:w="5719" w:type="dxa"/>
          </w:tcPr>
          <w:p w:rsidR="00074A9B" w:rsidRPr="00074A9B" w:rsidRDefault="00074A9B" w:rsidP="00CE5883">
            <w:pPr>
              <w:jc w:val="both"/>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TOTAL</w:t>
            </w:r>
          </w:p>
        </w:tc>
        <w:tc>
          <w:tcPr>
            <w:tcW w:w="3118" w:type="dxa"/>
          </w:tcPr>
          <w:p w:rsidR="00074A9B" w:rsidRPr="00074A9B" w:rsidRDefault="00074A9B" w:rsidP="00CE5883">
            <w:pPr>
              <w:jc w:val="center"/>
              <w:rPr>
                <w:rFonts w:ascii="Times New Roman" w:hAnsi="Times New Roman"/>
                <w:color w:val="000000" w:themeColor="text1"/>
                <w:sz w:val="16"/>
                <w:szCs w:val="16"/>
                <w:lang w:val="es-SV"/>
              </w:rPr>
            </w:pPr>
            <w:r w:rsidRPr="00074A9B">
              <w:rPr>
                <w:rFonts w:ascii="Times New Roman" w:hAnsi="Times New Roman"/>
                <w:color w:val="000000" w:themeColor="text1"/>
                <w:sz w:val="16"/>
                <w:szCs w:val="16"/>
                <w:lang w:val="es-SV"/>
              </w:rPr>
              <w:t>$ 34,560.00</w:t>
            </w:r>
          </w:p>
        </w:tc>
      </w:tr>
    </w:tbl>
    <w:p w:rsidR="003D4F9C" w:rsidRPr="003D4F9C" w:rsidRDefault="00074A9B" w:rsidP="003D4F9C">
      <w:pPr>
        <w:pStyle w:val="Sinespaciado"/>
        <w:jc w:val="both"/>
        <w:rPr>
          <w:lang w:val="es-SV"/>
        </w:rPr>
      </w:pPr>
      <w:r w:rsidRPr="00074A9B">
        <w:rPr>
          <w:sz w:val="28"/>
          <w:szCs w:val="28"/>
          <w:lang w:val="es-SV"/>
        </w:rPr>
        <w:t xml:space="preserve">Después de haber analizado las ofertas, solicita Acuerdo Municipal.- Se tiene copia de Disponibilidad Presupuestaria, solicitud; y ofertas; </w:t>
      </w:r>
      <w:r w:rsidRPr="00074A9B">
        <w:rPr>
          <w:rFonts w:eastAsia="Arial Unicode MS"/>
          <w:sz w:val="28"/>
          <w:szCs w:val="28"/>
        </w:rPr>
        <w:t>con el aval de los señores Concejales Profa. Eneida Vanessa Ramírez, Lic. José Lázaro Flores Hernández; y Comisión Desarrollo y Recreación de la Comunidad, por medio de la firma de los señores Concejal Rafael Antonio Argueta, Síndico Municipal Lic. José Ebanan Quintanilla Gómez; y Concejal Dr. Juan Antonio Bustillo Mendoza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w:t>
      </w:r>
      <w:r w:rsidR="0082650D">
        <w:rPr>
          <w:color w:val="000000"/>
          <w:sz w:val="28"/>
          <w:szCs w:val="28"/>
        </w:rPr>
        <w:t>,</w:t>
      </w:r>
      <w:r w:rsidR="00152846" w:rsidRPr="00AC52A7">
        <w:rPr>
          <w:color w:val="000000"/>
          <w:sz w:val="28"/>
          <w:szCs w:val="28"/>
        </w:rPr>
        <w:t xml:space="preserve"> Srita.  Denisse Yasira Sandoval Flores</w:t>
      </w:r>
      <w:r w:rsidR="0082650D">
        <w:rPr>
          <w:color w:val="000000"/>
          <w:sz w:val="28"/>
          <w:szCs w:val="28"/>
        </w:rPr>
        <w:t>; y Dr. José Javier Renderos Mendoza</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82650D">
        <w:rPr>
          <w:b/>
          <w:sz w:val="28"/>
          <w:szCs w:val="28"/>
          <w:lang w:val="es-SV"/>
        </w:rPr>
        <w:t>nueve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sidR="002C2283">
        <w:rPr>
          <w:b/>
          <w:sz w:val="28"/>
          <w:szCs w:val="28"/>
          <w:lang w:val="es-SV"/>
        </w:rPr>
        <w:t xml:space="preserve"> </w:t>
      </w:r>
      <w:r w:rsidR="003D4F9C" w:rsidRPr="003D4F9C">
        <w:rPr>
          <w:b/>
          <w:sz w:val="28"/>
          <w:szCs w:val="28"/>
          <w:lang w:val="es-SV"/>
        </w:rPr>
        <w:t xml:space="preserve">1°) </w:t>
      </w:r>
      <w:r w:rsidR="003D4F9C" w:rsidRPr="003D4F9C">
        <w:rPr>
          <w:sz w:val="28"/>
          <w:szCs w:val="28"/>
          <w:lang w:val="es-SV"/>
        </w:rPr>
        <w:t>Adjudicar la compra a la empresa TIENDA MARGARITA DISTRIBUIDORA DE CONFITERIA AMERICANA (NELLY ARMIDA ALFARO DE FUENTES), por un monto de $9,062.40, por ofertar el producto de conformidad a los requerimientos de esta Alcaldía, según detalle:</w:t>
      </w:r>
    </w:p>
    <w:tbl>
      <w:tblPr>
        <w:tblStyle w:val="Tablaconcuadrcula"/>
        <w:tblW w:w="0" w:type="auto"/>
        <w:tblInd w:w="203" w:type="dxa"/>
        <w:tblLook w:val="04A0" w:firstRow="1" w:lastRow="0" w:firstColumn="1" w:lastColumn="0" w:noHBand="0" w:noVBand="1"/>
      </w:tblPr>
      <w:tblGrid>
        <w:gridCol w:w="1264"/>
        <w:gridCol w:w="5485"/>
        <w:gridCol w:w="2573"/>
      </w:tblGrid>
      <w:tr w:rsidR="003D4F9C" w:rsidRPr="003D4F9C" w:rsidTr="003D4F9C">
        <w:tc>
          <w:tcPr>
            <w:tcW w:w="1264" w:type="dxa"/>
          </w:tcPr>
          <w:p w:rsidR="003D4F9C" w:rsidRPr="003D4F9C" w:rsidRDefault="003D4F9C" w:rsidP="00CE5883">
            <w:pPr>
              <w:jc w:val="both"/>
              <w:rPr>
                <w:rFonts w:ascii="Times New Roman" w:hAnsi="Times New Roman"/>
                <w:b/>
                <w:color w:val="000000" w:themeColor="text1"/>
                <w:sz w:val="16"/>
                <w:szCs w:val="16"/>
                <w:lang w:val="es-SV"/>
              </w:rPr>
            </w:pPr>
          </w:p>
          <w:p w:rsidR="003D4F9C" w:rsidRPr="003D4F9C" w:rsidRDefault="003D4F9C" w:rsidP="00CE5883">
            <w:pPr>
              <w:jc w:val="center"/>
              <w:rPr>
                <w:rFonts w:ascii="Times New Roman" w:hAnsi="Times New Roman"/>
                <w:b/>
                <w:color w:val="000000" w:themeColor="text1"/>
                <w:sz w:val="16"/>
                <w:szCs w:val="16"/>
              </w:rPr>
            </w:pPr>
            <w:r w:rsidRPr="003D4F9C">
              <w:rPr>
                <w:rFonts w:ascii="Times New Roman" w:hAnsi="Times New Roman"/>
                <w:b/>
                <w:color w:val="000000" w:themeColor="text1"/>
                <w:sz w:val="16"/>
                <w:szCs w:val="16"/>
              </w:rPr>
              <w:t>CANTIDAD</w:t>
            </w:r>
          </w:p>
        </w:tc>
        <w:tc>
          <w:tcPr>
            <w:tcW w:w="5485" w:type="dxa"/>
          </w:tcPr>
          <w:p w:rsidR="003D4F9C" w:rsidRPr="003D4F9C" w:rsidRDefault="003D4F9C" w:rsidP="00CE5883">
            <w:pPr>
              <w:jc w:val="both"/>
              <w:rPr>
                <w:rFonts w:ascii="Times New Roman" w:hAnsi="Times New Roman"/>
                <w:b/>
                <w:color w:val="000000" w:themeColor="text1"/>
                <w:sz w:val="16"/>
                <w:szCs w:val="16"/>
              </w:rPr>
            </w:pPr>
          </w:p>
          <w:p w:rsidR="003D4F9C" w:rsidRPr="003D4F9C" w:rsidRDefault="003D4F9C" w:rsidP="00CE5883">
            <w:pPr>
              <w:jc w:val="center"/>
              <w:rPr>
                <w:rFonts w:ascii="Times New Roman" w:hAnsi="Times New Roman"/>
                <w:b/>
                <w:color w:val="000000" w:themeColor="text1"/>
                <w:sz w:val="16"/>
                <w:szCs w:val="16"/>
              </w:rPr>
            </w:pPr>
            <w:r w:rsidRPr="003D4F9C">
              <w:rPr>
                <w:rFonts w:ascii="Times New Roman" w:hAnsi="Times New Roman"/>
                <w:b/>
                <w:color w:val="000000" w:themeColor="text1"/>
                <w:sz w:val="16"/>
                <w:szCs w:val="16"/>
              </w:rPr>
              <w:t>DESCRIPCION</w:t>
            </w:r>
          </w:p>
        </w:tc>
        <w:tc>
          <w:tcPr>
            <w:tcW w:w="2573" w:type="dxa"/>
          </w:tcPr>
          <w:p w:rsidR="003D4F9C" w:rsidRPr="003D4F9C" w:rsidRDefault="003D4F9C" w:rsidP="00CE5883">
            <w:pPr>
              <w:jc w:val="center"/>
              <w:rPr>
                <w:rFonts w:ascii="Times New Roman" w:hAnsi="Times New Roman"/>
                <w:b/>
                <w:sz w:val="16"/>
                <w:szCs w:val="16"/>
                <w:lang w:val="es-SV"/>
              </w:rPr>
            </w:pPr>
            <w:r w:rsidRPr="003D4F9C">
              <w:rPr>
                <w:rFonts w:ascii="Times New Roman" w:hAnsi="Times New Roman"/>
                <w:b/>
                <w:sz w:val="16"/>
                <w:szCs w:val="16"/>
                <w:lang w:val="es-SV"/>
              </w:rPr>
              <w:t>TIENDA MARGARITA DISTRIBUIDORA</w:t>
            </w:r>
          </w:p>
          <w:p w:rsidR="003D4F9C" w:rsidRPr="003D4F9C" w:rsidRDefault="003D4F9C" w:rsidP="00CE5883">
            <w:pPr>
              <w:jc w:val="center"/>
              <w:rPr>
                <w:rFonts w:ascii="Times New Roman" w:hAnsi="Times New Roman"/>
                <w:b/>
                <w:sz w:val="16"/>
                <w:szCs w:val="16"/>
                <w:lang w:val="es-SV"/>
              </w:rPr>
            </w:pPr>
            <w:r w:rsidRPr="003D4F9C">
              <w:rPr>
                <w:rFonts w:ascii="Times New Roman" w:hAnsi="Times New Roman"/>
                <w:b/>
                <w:sz w:val="16"/>
                <w:szCs w:val="16"/>
                <w:lang w:val="es-SV"/>
              </w:rPr>
              <w:t>DE CONFITERIA AMERICANA</w:t>
            </w:r>
          </w:p>
          <w:p w:rsidR="003D4F9C" w:rsidRPr="003D4F9C" w:rsidRDefault="003D4F9C" w:rsidP="00CE5883">
            <w:pPr>
              <w:jc w:val="center"/>
              <w:rPr>
                <w:rFonts w:ascii="Times New Roman" w:hAnsi="Times New Roman"/>
                <w:b/>
                <w:sz w:val="16"/>
                <w:szCs w:val="16"/>
                <w:lang w:val="es-SV"/>
              </w:rPr>
            </w:pPr>
            <w:r w:rsidRPr="003D4F9C">
              <w:rPr>
                <w:rFonts w:ascii="Times New Roman" w:hAnsi="Times New Roman"/>
                <w:b/>
                <w:sz w:val="16"/>
                <w:szCs w:val="16"/>
                <w:lang w:val="es-SV"/>
              </w:rPr>
              <w:t xml:space="preserve">(NELLY ARMIDA </w:t>
            </w:r>
          </w:p>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sz w:val="16"/>
                <w:szCs w:val="16"/>
                <w:lang w:val="es-SV"/>
              </w:rPr>
              <w:t>ALFARO DE FUENTES)</w:t>
            </w:r>
          </w:p>
        </w:tc>
      </w:tr>
      <w:tr w:rsidR="003D4F9C" w:rsidRPr="003D4F9C" w:rsidTr="003D4F9C">
        <w:tc>
          <w:tcPr>
            <w:tcW w:w="1264" w:type="dxa"/>
          </w:tcPr>
          <w:p w:rsidR="003D4F9C" w:rsidRPr="003D4F9C" w:rsidRDefault="003D4F9C" w:rsidP="00CE5883">
            <w:pPr>
              <w:jc w:val="both"/>
              <w:rPr>
                <w:rFonts w:ascii="Times New Roman" w:hAnsi="Times New Roman"/>
                <w:b/>
                <w:color w:val="000000" w:themeColor="text1"/>
                <w:sz w:val="16"/>
                <w:szCs w:val="16"/>
                <w:lang w:val="es-SV"/>
              </w:rPr>
            </w:pPr>
          </w:p>
        </w:tc>
        <w:tc>
          <w:tcPr>
            <w:tcW w:w="5485" w:type="dxa"/>
          </w:tcPr>
          <w:p w:rsidR="003D4F9C" w:rsidRPr="003D4F9C" w:rsidRDefault="003D4F9C" w:rsidP="00CE5883">
            <w:pPr>
              <w:jc w:val="both"/>
              <w:rPr>
                <w:rFonts w:ascii="Times New Roman" w:hAnsi="Times New Roman"/>
                <w:b/>
                <w:color w:val="000000" w:themeColor="text1"/>
                <w:sz w:val="16"/>
                <w:szCs w:val="16"/>
              </w:rPr>
            </w:pPr>
            <w:r w:rsidRPr="003D4F9C">
              <w:rPr>
                <w:rFonts w:ascii="Times New Roman" w:hAnsi="Times New Roman"/>
                <w:b/>
                <w:color w:val="000000" w:themeColor="text1"/>
                <w:sz w:val="16"/>
                <w:szCs w:val="16"/>
              </w:rPr>
              <w:t>56304</w:t>
            </w:r>
          </w:p>
        </w:tc>
        <w:tc>
          <w:tcPr>
            <w:tcW w:w="2573" w:type="dxa"/>
          </w:tcPr>
          <w:p w:rsidR="003D4F9C" w:rsidRPr="003D4F9C" w:rsidRDefault="003D4F9C" w:rsidP="00CE5883">
            <w:pPr>
              <w:jc w:val="center"/>
              <w:rPr>
                <w:rFonts w:ascii="Times New Roman" w:hAnsi="Times New Roman"/>
                <w:b/>
                <w:color w:val="000000" w:themeColor="text1"/>
                <w:sz w:val="16"/>
                <w:szCs w:val="16"/>
                <w:lang w:val="es-SV"/>
              </w:rPr>
            </w:pPr>
          </w:p>
        </w:tc>
      </w:tr>
      <w:tr w:rsidR="003D4F9C" w:rsidRPr="003D4F9C" w:rsidTr="003D4F9C">
        <w:tc>
          <w:tcPr>
            <w:tcW w:w="1264" w:type="dxa"/>
          </w:tcPr>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1,280</w:t>
            </w:r>
          </w:p>
        </w:tc>
        <w:tc>
          <w:tcPr>
            <w:tcW w:w="5485" w:type="dxa"/>
          </w:tcPr>
          <w:p w:rsidR="003D4F9C" w:rsidRPr="003D4F9C" w:rsidRDefault="003D4F9C" w:rsidP="00CE5883">
            <w:pPr>
              <w:jc w:val="both"/>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PIÑATAS. ALTURA 1 MT X 10 CM</w:t>
            </w:r>
          </w:p>
        </w:tc>
        <w:tc>
          <w:tcPr>
            <w:tcW w:w="2573" w:type="dxa"/>
          </w:tcPr>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$ 5,120.00</w:t>
            </w:r>
          </w:p>
        </w:tc>
      </w:tr>
      <w:tr w:rsidR="003D4F9C" w:rsidRPr="003D4F9C" w:rsidTr="003D4F9C">
        <w:tc>
          <w:tcPr>
            <w:tcW w:w="1264" w:type="dxa"/>
          </w:tcPr>
          <w:p w:rsidR="003D4F9C" w:rsidRPr="003D4F9C" w:rsidRDefault="003D4F9C" w:rsidP="00CE5883">
            <w:pPr>
              <w:jc w:val="center"/>
              <w:rPr>
                <w:rFonts w:ascii="Times New Roman" w:hAnsi="Times New Roman"/>
                <w:b/>
                <w:color w:val="000000" w:themeColor="text1"/>
                <w:sz w:val="16"/>
                <w:szCs w:val="16"/>
                <w:lang w:val="es-SV"/>
              </w:rPr>
            </w:pPr>
          </w:p>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1,280</w:t>
            </w:r>
          </w:p>
        </w:tc>
        <w:tc>
          <w:tcPr>
            <w:tcW w:w="5485" w:type="dxa"/>
          </w:tcPr>
          <w:p w:rsidR="003D4F9C" w:rsidRPr="003D4F9C" w:rsidRDefault="003D4F9C" w:rsidP="00CE5883">
            <w:pPr>
              <w:jc w:val="both"/>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BOLSA – SURTIDA- PIÑATA 1,200 GR – 270 UNIDADES (CONFITERIA AMERICANA)</w:t>
            </w:r>
          </w:p>
        </w:tc>
        <w:tc>
          <w:tcPr>
            <w:tcW w:w="2573" w:type="dxa"/>
          </w:tcPr>
          <w:p w:rsidR="003D4F9C" w:rsidRPr="003D4F9C" w:rsidRDefault="003D4F9C" w:rsidP="00CE5883">
            <w:pPr>
              <w:jc w:val="center"/>
              <w:rPr>
                <w:rFonts w:ascii="Times New Roman" w:hAnsi="Times New Roman"/>
                <w:b/>
                <w:color w:val="000000" w:themeColor="text1"/>
                <w:sz w:val="16"/>
                <w:szCs w:val="16"/>
                <w:lang w:val="es-SV"/>
              </w:rPr>
            </w:pPr>
          </w:p>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$ 3,942.40</w:t>
            </w:r>
          </w:p>
        </w:tc>
      </w:tr>
      <w:tr w:rsidR="003D4F9C" w:rsidRPr="003D4F9C" w:rsidTr="003D4F9C">
        <w:tc>
          <w:tcPr>
            <w:tcW w:w="1264" w:type="dxa"/>
          </w:tcPr>
          <w:p w:rsidR="003D4F9C" w:rsidRPr="003D4F9C" w:rsidRDefault="003D4F9C" w:rsidP="00CE5883">
            <w:pPr>
              <w:jc w:val="both"/>
              <w:rPr>
                <w:rFonts w:ascii="Times New Roman" w:hAnsi="Times New Roman"/>
                <w:b/>
                <w:color w:val="000000" w:themeColor="text1"/>
                <w:sz w:val="16"/>
                <w:szCs w:val="16"/>
                <w:lang w:val="es-SV"/>
              </w:rPr>
            </w:pPr>
          </w:p>
        </w:tc>
        <w:tc>
          <w:tcPr>
            <w:tcW w:w="5485" w:type="dxa"/>
          </w:tcPr>
          <w:p w:rsidR="003D4F9C" w:rsidRPr="003D4F9C" w:rsidRDefault="003D4F9C" w:rsidP="00CE5883">
            <w:pPr>
              <w:jc w:val="both"/>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TOTAL</w:t>
            </w:r>
          </w:p>
        </w:tc>
        <w:tc>
          <w:tcPr>
            <w:tcW w:w="2573" w:type="dxa"/>
          </w:tcPr>
          <w:p w:rsidR="003D4F9C" w:rsidRPr="003D4F9C" w:rsidRDefault="003D4F9C" w:rsidP="00CE5883">
            <w:pPr>
              <w:jc w:val="center"/>
              <w:rPr>
                <w:rFonts w:ascii="Times New Roman" w:hAnsi="Times New Roman"/>
                <w:b/>
                <w:color w:val="000000" w:themeColor="text1"/>
                <w:sz w:val="16"/>
                <w:szCs w:val="16"/>
                <w:lang w:val="es-SV"/>
              </w:rPr>
            </w:pPr>
            <w:r w:rsidRPr="003D4F9C">
              <w:rPr>
                <w:rFonts w:ascii="Times New Roman" w:hAnsi="Times New Roman"/>
                <w:b/>
                <w:color w:val="000000" w:themeColor="text1"/>
                <w:sz w:val="16"/>
                <w:szCs w:val="16"/>
                <w:lang w:val="es-SV"/>
              </w:rPr>
              <w:t>$ 9,062.40</w:t>
            </w:r>
          </w:p>
        </w:tc>
      </w:tr>
    </w:tbl>
    <w:p w:rsidR="003D4F9C" w:rsidRPr="003D4F9C" w:rsidRDefault="003D4F9C" w:rsidP="003D4F9C">
      <w:pPr>
        <w:pStyle w:val="Sinespaciado"/>
        <w:rPr>
          <w:sz w:val="22"/>
          <w:szCs w:val="22"/>
          <w:lang w:val="es-SV"/>
        </w:rPr>
      </w:pPr>
      <w:r w:rsidRPr="003D4F9C">
        <w:rPr>
          <w:sz w:val="22"/>
          <w:szCs w:val="22"/>
          <w:lang w:val="es-SV"/>
        </w:rPr>
        <w:t xml:space="preserve">DETALLE DE ADJUDICACION:  </w:t>
      </w:r>
    </w:p>
    <w:p w:rsidR="003D4F9C" w:rsidRPr="003D4F9C" w:rsidRDefault="003D4F9C" w:rsidP="003D4F9C">
      <w:pPr>
        <w:pStyle w:val="Sinespaciado"/>
        <w:rPr>
          <w:sz w:val="22"/>
          <w:szCs w:val="22"/>
          <w:lang w:val="es-SV"/>
        </w:rPr>
      </w:pPr>
      <w:r w:rsidRPr="003D4F9C">
        <w:rPr>
          <w:sz w:val="22"/>
          <w:szCs w:val="22"/>
          <w:lang w:val="es-SV"/>
        </w:rPr>
        <w:t xml:space="preserve">TIENDA MARGARITA DISTRIBUIDORA DE </w:t>
      </w:r>
    </w:p>
    <w:p w:rsidR="003D4F9C" w:rsidRPr="003D4F9C" w:rsidRDefault="003D4F9C" w:rsidP="003D4F9C">
      <w:pPr>
        <w:pStyle w:val="Sinespaciado"/>
        <w:rPr>
          <w:color w:val="000000" w:themeColor="text1"/>
          <w:sz w:val="28"/>
          <w:szCs w:val="28"/>
          <w:lang w:val="es-SV"/>
        </w:rPr>
      </w:pPr>
      <w:r w:rsidRPr="003D4F9C">
        <w:rPr>
          <w:sz w:val="22"/>
          <w:szCs w:val="22"/>
          <w:lang w:val="es-SV"/>
        </w:rPr>
        <w:t>CONFITERIA AMERICANA (NELLY ARMIDA ALFARO DE FUENTES)………….. $ 9,062.40</w:t>
      </w:r>
    </w:p>
    <w:p w:rsidR="00CE5883" w:rsidRPr="00CE5883" w:rsidRDefault="003D4F9C" w:rsidP="00E65022">
      <w:pPr>
        <w:jc w:val="both"/>
      </w:pPr>
      <w:r w:rsidRPr="00E65022">
        <w:rPr>
          <w:rFonts w:ascii="Times New Roman" w:hAnsi="Times New Roman"/>
          <w:b/>
          <w:sz w:val="28"/>
          <w:szCs w:val="28"/>
          <w:lang w:val="es-SV"/>
        </w:rPr>
        <w:t>2°)</w:t>
      </w:r>
      <w:r w:rsidRPr="00E65022">
        <w:rPr>
          <w:rFonts w:ascii="Times New Roman" w:hAnsi="Times New Roman"/>
          <w:sz w:val="28"/>
          <w:szCs w:val="28"/>
          <w:lang w:val="es-SV"/>
        </w:rPr>
        <w:t xml:space="preserve"> Nombrar Administrador de la Orden de Compra al Sr. Rafael Humberto Blanco Posada Jefe del Departamento Desarrollo Comunal de esta Municipalidad.- </w:t>
      </w:r>
      <w:r w:rsidRPr="00E65022">
        <w:rPr>
          <w:rFonts w:ascii="Times New Roman" w:hAnsi="Times New Roman"/>
          <w:b/>
          <w:sz w:val="28"/>
          <w:szCs w:val="28"/>
          <w:lang w:val="es-SV"/>
        </w:rPr>
        <w:t>3°)</w:t>
      </w:r>
      <w:r w:rsidRPr="00E65022">
        <w:rPr>
          <w:rFonts w:ascii="Times New Roman" w:hAnsi="Times New Roman"/>
          <w:sz w:val="28"/>
          <w:szCs w:val="28"/>
          <w:lang w:val="es-SV"/>
        </w:rPr>
        <w:t xml:space="preserve">Autorizar de fondos propios la erogación de </w:t>
      </w:r>
      <w:r w:rsidRPr="00E65022">
        <w:rPr>
          <w:rFonts w:ascii="Times New Roman" w:hAnsi="Times New Roman"/>
          <w:b/>
          <w:sz w:val="28"/>
          <w:szCs w:val="28"/>
          <w:lang w:val="es-SV"/>
        </w:rPr>
        <w:t>$ 9,062.40</w:t>
      </w:r>
      <w:r w:rsidRPr="00E65022">
        <w:rPr>
          <w:rFonts w:ascii="Times New Roman" w:hAnsi="Times New Roman"/>
          <w:sz w:val="28"/>
          <w:szCs w:val="28"/>
          <w:lang w:val="es-SV"/>
        </w:rPr>
        <w:t xml:space="preserve"> con aplicación a la cifra presupuestaria: 56304</w:t>
      </w:r>
      <w:r w:rsidR="0082650D">
        <w:rPr>
          <w:rFonts w:ascii="Times New Roman" w:hAnsi="Times New Roman"/>
          <w:sz w:val="28"/>
          <w:szCs w:val="28"/>
          <w:lang w:val="es-SV"/>
        </w:rPr>
        <w:t>-</w:t>
      </w:r>
      <w:r w:rsidRPr="00E65022">
        <w:rPr>
          <w:rFonts w:ascii="Times New Roman" w:hAnsi="Times New Roman"/>
          <w:sz w:val="28"/>
          <w:szCs w:val="28"/>
          <w:lang w:val="es-SV"/>
        </w:rPr>
        <w:t xml:space="preserve"> A PERSONAS NATURALES, para pagar a la empresa TIENDA MARGARITA DISTRIBUIDORA DE CONFITERIA AMERICANA (NELLY ARMIDA ALFARO DE FUENTES),</w:t>
      </w:r>
      <w:r w:rsidRPr="00E65022">
        <w:rPr>
          <w:rFonts w:ascii="Times New Roman" w:eastAsia="Arial Unicode MS" w:hAnsi="Times New Roman"/>
          <w:sz w:val="28"/>
          <w:szCs w:val="28"/>
          <w:lang w:val="es-SV"/>
        </w:rPr>
        <w:t xml:space="preserve"> LA COMPRA DE 1,280 BOLSAS DE DULCES VARIADOS DE 1,200 GRS, Y 1,280 PIÑATAS VARIADAS, QUE SERAN UTILIZADAS EN OCASIÓN DE CELEBRAR EL DIA INTERNACIONAL DEL NIÑO, EN EL MUNICIPIO DE SAN MIGUEL.- </w:t>
      </w:r>
      <w:r w:rsidR="00152846" w:rsidRPr="00E65022">
        <w:rPr>
          <w:rFonts w:ascii="Times New Roman" w:hAnsi="Times New Roman"/>
          <w:b/>
          <w:sz w:val="28"/>
          <w:szCs w:val="28"/>
        </w:rPr>
        <w:t>CERTIFÍQUESE Y NOTIFIQUESE.</w:t>
      </w:r>
      <w:r w:rsidR="00B26C5B" w:rsidRPr="00E65022">
        <w:rPr>
          <w:rFonts w:ascii="Times New Roman" w:hAnsi="Times New Roman"/>
          <w:b/>
          <w:sz w:val="28"/>
          <w:szCs w:val="28"/>
        </w:rPr>
        <w:t xml:space="preserve">- </w:t>
      </w:r>
      <w:r w:rsidR="00152846" w:rsidRPr="00E65022">
        <w:rPr>
          <w:rFonts w:ascii="Times New Roman" w:hAnsi="Times New Roman"/>
          <w:b/>
          <w:sz w:val="28"/>
          <w:szCs w:val="28"/>
        </w:rPr>
        <w:t xml:space="preserve"> </w:t>
      </w:r>
      <w:bookmarkStart w:id="6" w:name="_Hlk525558320"/>
      <w:r w:rsidR="00152846" w:rsidRPr="00E65022">
        <w:rPr>
          <w:rFonts w:ascii="Times New Roman" w:hAnsi="Times New Roman"/>
          <w:b/>
          <w:sz w:val="28"/>
          <w:szCs w:val="28"/>
        </w:rPr>
        <w:t>A</w:t>
      </w:r>
      <w:r w:rsidR="00152846" w:rsidRPr="00E65022">
        <w:rPr>
          <w:rFonts w:ascii="Times New Roman" w:hAnsi="Times New Roman"/>
          <w:b/>
          <w:sz w:val="28"/>
          <w:szCs w:val="28"/>
          <w:lang w:val="es-SV"/>
        </w:rPr>
        <w:t xml:space="preserve">CUERDO NÚMERO </w:t>
      </w:r>
      <w:r w:rsidR="00392902" w:rsidRPr="00E65022">
        <w:rPr>
          <w:rFonts w:ascii="Times New Roman" w:hAnsi="Times New Roman"/>
          <w:b/>
          <w:sz w:val="28"/>
          <w:szCs w:val="28"/>
          <w:lang w:val="es-SV"/>
        </w:rPr>
        <w:t xml:space="preserve"> </w:t>
      </w:r>
      <w:r w:rsidR="00F10CE4" w:rsidRPr="00E65022">
        <w:rPr>
          <w:rFonts w:ascii="Times New Roman" w:hAnsi="Times New Roman"/>
          <w:b/>
          <w:sz w:val="28"/>
          <w:szCs w:val="28"/>
          <w:lang w:val="es-SV"/>
        </w:rPr>
        <w:t>CUATRO</w:t>
      </w:r>
      <w:r w:rsidR="00152846" w:rsidRPr="00E65022">
        <w:rPr>
          <w:rFonts w:ascii="Times New Roman" w:hAnsi="Times New Roman"/>
          <w:b/>
          <w:sz w:val="28"/>
          <w:szCs w:val="28"/>
          <w:lang w:val="es-SV"/>
        </w:rPr>
        <w:t xml:space="preserve">.- </w:t>
      </w:r>
      <w:r w:rsidR="00152846" w:rsidRPr="00E65022">
        <w:rPr>
          <w:rFonts w:ascii="Times New Roman" w:hAnsi="Times New Roman"/>
          <w:sz w:val="28"/>
          <w:szCs w:val="28"/>
          <w:lang w:val="es-SV"/>
        </w:rPr>
        <w:t xml:space="preserve">El </w:t>
      </w:r>
      <w:r w:rsidR="00152846" w:rsidRPr="00E65022">
        <w:rPr>
          <w:rFonts w:ascii="Times New Roman" w:hAnsi="Times New Roman"/>
          <w:sz w:val="28"/>
          <w:szCs w:val="28"/>
          <w:lang w:val="es-SV"/>
        </w:rPr>
        <w:lastRenderedPageBreak/>
        <w:t>Concejo Municipal,</w:t>
      </w:r>
      <w:r w:rsidR="00152846" w:rsidRPr="00E65022">
        <w:rPr>
          <w:rFonts w:ascii="Times New Roman" w:hAnsi="Times New Roman"/>
          <w:b/>
          <w:sz w:val="28"/>
          <w:szCs w:val="28"/>
          <w:lang w:val="es-SV"/>
        </w:rPr>
        <w:t xml:space="preserve"> CONSIDERANDO: </w:t>
      </w:r>
      <w:r w:rsidR="00152846" w:rsidRPr="00E65022">
        <w:rPr>
          <w:rFonts w:ascii="Times New Roman" w:hAnsi="Times New Roman"/>
          <w:sz w:val="28"/>
          <w:szCs w:val="28"/>
        </w:rPr>
        <w:t>Visto y deliberado el punto del numeral</w:t>
      </w:r>
      <w:r w:rsidR="00152846" w:rsidRPr="00E65022">
        <w:rPr>
          <w:rFonts w:ascii="Times New Roman" w:hAnsi="Times New Roman"/>
          <w:b/>
          <w:sz w:val="28"/>
          <w:szCs w:val="28"/>
        </w:rPr>
        <w:t xml:space="preserve"> </w:t>
      </w:r>
      <w:r w:rsidRPr="00E65022">
        <w:rPr>
          <w:rFonts w:ascii="Times New Roman" w:hAnsi="Times New Roman"/>
          <w:b/>
          <w:sz w:val="28"/>
          <w:szCs w:val="28"/>
        </w:rPr>
        <w:t>7</w:t>
      </w:r>
      <w:r w:rsidR="00152846" w:rsidRPr="00E65022">
        <w:rPr>
          <w:rFonts w:ascii="Times New Roman" w:hAnsi="Times New Roman"/>
          <w:b/>
          <w:sz w:val="28"/>
          <w:szCs w:val="28"/>
        </w:rPr>
        <w:t xml:space="preserve"> </w:t>
      </w:r>
      <w:r w:rsidR="00152846" w:rsidRPr="00E65022">
        <w:rPr>
          <w:rFonts w:ascii="Times New Roman" w:hAnsi="Times New Roman"/>
          <w:sz w:val="28"/>
          <w:szCs w:val="28"/>
        </w:rPr>
        <w:t>de la agenda:</w:t>
      </w:r>
      <w:r w:rsidR="00392902" w:rsidRPr="00E65022">
        <w:rPr>
          <w:rFonts w:ascii="Times New Roman" w:hAnsi="Times New Roman"/>
          <w:sz w:val="28"/>
          <w:szCs w:val="28"/>
        </w:rPr>
        <w:t xml:space="preserve"> </w:t>
      </w:r>
      <w:r w:rsidRPr="00E65022">
        <w:rPr>
          <w:rFonts w:ascii="Times New Roman" w:hAnsi="Times New Roman"/>
          <w:sz w:val="28"/>
          <w:szCs w:val="28"/>
        </w:rPr>
        <w:t>Memorándum del 07/09/18 del Lic. José Otoniel Zelaya Henríquez Jefe del Departamento Asesoría Legal: Remite resolución proveída por el Juzgado Ambiental de San Miguel en el proceso identificado bajo la referencia: 54-2017-MC-R1, en el cual con fecha veintiséis de julio de dos mil dieciocho se realizan diferentes ORDENES de parte del señor Juez tocante al BASURERO A CIELO ABIERTO Y LAS AGUAS RESIDUALES, ubicado en la Plaza de Toros de la ciudad de San Miguel; parte resolutiva que se detalla: I) Se tiene por recibido el escrito y la documentación presentada por el Licenciado JOSÉ OTONIEL ZELAYA HENRÍQUEZ, el día veinticinco de julio del presente año, asimismo, se tiene por justificada la incomparecencia del señor Alcalde y Miembros del Concejo de la Alcaldía Municipal de San Miguel, Departamento de San Miguel, a la presente audiencia.- II) Se le ordena al señor ALCALDE Y MIEMBROS DEL CONCEJO DE LA ALCALDÍA MUNICIPAL DE SAN MIGUEL, DEPARTAMENTO DE SAN MIGUEL, limpiar en su TOTALIDAD el basurero que se encuentra ubicado en la Plaza de Toros de la Ciudad y Departamento de San Miguel; asimismo, queda terminantemente PROHIBIDO seguir depositando basura en dicho lugar. De igual forma, se les ordena limpiar todos los ríos y quebradas de ese Municipio, eliminar los Basureros a Cielo Abierto, en todo el Municipio, los cuales comprenden todos los Cantones, Caseríos, Barrios, Colonias, Playas, Canchas Deportivas, de ese Municipio, e instalar rótulos donde se prohíba botar basura y aplicar la Ordenanza Municipal correspondiente, para lo cual se le concede un plazo de NOVENTA DÍAS CORRIDOS, los cual empezaran a correr a partir del día siguiente de la presente resolución.- III) Se le ordena al señor ALCALDE Y MIEMBROS DEL CONCEJO DE LA ALCALDÍA MUNICIPAL DE SAN MIGUEL, DEPARTAMENTO DE SAN MIGUEL,</w:t>
      </w:r>
      <w:r w:rsidR="00381045">
        <w:rPr>
          <w:rFonts w:ascii="Times New Roman" w:hAnsi="Times New Roman"/>
          <w:sz w:val="28"/>
          <w:szCs w:val="28"/>
        </w:rPr>
        <w:t xml:space="preserve"> </w:t>
      </w:r>
      <w:r w:rsidRPr="00E65022">
        <w:rPr>
          <w:rFonts w:ascii="Times New Roman" w:hAnsi="Times New Roman"/>
          <w:sz w:val="28"/>
          <w:szCs w:val="28"/>
        </w:rPr>
        <w:t xml:space="preserve">quitar TODOS LOS DESECHOS SÓLIDOS COLGANTES producto de la propaganda política por estar produciendo contaminación visual.- IV)Sobre la imposición de otras medidas cautelares, se resolverá una vez hayan cumplido o no con las impuestas y de acuerdo a las recomendaciones técnicas de los informes requeridos a las diferentes instituciones; </w:t>
      </w:r>
      <w:r w:rsidRPr="00E65022">
        <w:rPr>
          <w:rFonts w:ascii="Times New Roman" w:eastAsia="Arial Unicode MS" w:hAnsi="Times New Roman"/>
          <w:sz w:val="28"/>
          <w:szCs w:val="28"/>
        </w:rPr>
        <w:t>con el aval de los señores Síndico Municipal Lic. José Ebanan Quintanilla Gómez, Concejales Dr. Juan Antonio Bustillo Mendoza, Profa. Eneida Vanessa Ramírez; y Comisión Servicios Municipales, Turismo y Medio Ambiente, por medio de la firma de los señores Concejales Sr. Rafael Antonio Argueta, Licda. Enma Alicia Pineda Mayorga de Castro; y Lic. José Lázaro Flores Hernández</w:t>
      </w:r>
      <w:r w:rsidR="00313EDD" w:rsidRPr="00E65022">
        <w:rPr>
          <w:rFonts w:ascii="Times New Roman" w:eastAsia="Arial Unicode MS" w:hAnsi="Times New Roman"/>
          <w:sz w:val="28"/>
          <w:szCs w:val="28"/>
        </w:rPr>
        <w:t xml:space="preserve">.- </w:t>
      </w:r>
      <w:r w:rsidR="004F63CD">
        <w:rPr>
          <w:rFonts w:ascii="Times New Roman" w:eastAsia="Times New Roman" w:hAnsi="Times New Roman"/>
          <w:sz w:val="28"/>
          <w:szCs w:val="28"/>
        </w:rPr>
        <w:t>El señor Concejal</w:t>
      </w:r>
      <w:r w:rsidR="00E65022" w:rsidRPr="00E65022">
        <w:rPr>
          <w:rFonts w:ascii="Times New Roman" w:eastAsia="Times New Roman" w:hAnsi="Times New Roman"/>
          <w:sz w:val="28"/>
          <w:szCs w:val="28"/>
        </w:rPr>
        <w:t xml:space="preserve"> </w:t>
      </w:r>
      <w:r w:rsidR="00E65022" w:rsidRPr="00E65022">
        <w:rPr>
          <w:rFonts w:ascii="Times New Roman" w:eastAsia="Times New Roman" w:hAnsi="Times New Roman"/>
          <w:color w:val="000000"/>
          <w:sz w:val="28"/>
          <w:szCs w:val="28"/>
        </w:rPr>
        <w:t>Cap. Mauricio Ernesto Campos Martínez, manifiesta: En relación a este punto número siete de la agenda</w:t>
      </w:r>
      <w:r w:rsidR="00247A14">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en primer lugar</w:t>
      </w:r>
      <w:r w:rsidR="00247A14">
        <w:rPr>
          <w:rFonts w:ascii="Times New Roman" w:eastAsia="Times New Roman" w:hAnsi="Times New Roman"/>
          <w:color w:val="000000"/>
          <w:sz w:val="28"/>
          <w:szCs w:val="28"/>
        </w:rPr>
        <w:t xml:space="preserve">: </w:t>
      </w:r>
      <w:r w:rsidR="00247A14">
        <w:rPr>
          <w:rFonts w:ascii="Times New Roman" w:eastAsia="Times New Roman" w:hAnsi="Times New Roman"/>
          <w:color w:val="000000"/>
          <w:sz w:val="28"/>
          <w:szCs w:val="28"/>
        </w:rPr>
        <w:tab/>
        <w:t>Q</w:t>
      </w:r>
      <w:r w:rsidR="00E65022" w:rsidRPr="00E65022">
        <w:rPr>
          <w:rFonts w:ascii="Times New Roman" w:eastAsia="Times New Roman" w:hAnsi="Times New Roman"/>
          <w:color w:val="000000"/>
          <w:sz w:val="28"/>
          <w:szCs w:val="28"/>
        </w:rPr>
        <w:t>u</w:t>
      </w:r>
      <w:r w:rsidR="00247A14">
        <w:rPr>
          <w:rFonts w:ascii="Times New Roman" w:eastAsia="Times New Roman" w:hAnsi="Times New Roman"/>
          <w:color w:val="000000"/>
          <w:sz w:val="28"/>
          <w:szCs w:val="28"/>
        </w:rPr>
        <w:t xml:space="preserve">iero saber a quienes de este Concejo Municipal, se </w:t>
      </w:r>
      <w:r w:rsidR="00E65022" w:rsidRPr="00E65022">
        <w:rPr>
          <w:rFonts w:ascii="Times New Roman" w:eastAsia="Times New Roman" w:hAnsi="Times New Roman"/>
          <w:color w:val="000000"/>
          <w:sz w:val="28"/>
          <w:szCs w:val="28"/>
        </w:rPr>
        <w:t>le</w:t>
      </w:r>
      <w:r w:rsidR="00247A14">
        <w:rPr>
          <w:rFonts w:ascii="Times New Roman" w:eastAsia="Times New Roman" w:hAnsi="Times New Roman"/>
          <w:color w:val="000000"/>
          <w:sz w:val="28"/>
          <w:szCs w:val="28"/>
        </w:rPr>
        <w:t>s</w:t>
      </w:r>
      <w:r w:rsidR="00E65022" w:rsidRPr="00E65022">
        <w:rPr>
          <w:rFonts w:ascii="Times New Roman" w:eastAsia="Times New Roman" w:hAnsi="Times New Roman"/>
          <w:color w:val="000000"/>
          <w:sz w:val="28"/>
          <w:szCs w:val="28"/>
        </w:rPr>
        <w:t xml:space="preserve"> </w:t>
      </w:r>
      <w:r w:rsidR="00247A14">
        <w:rPr>
          <w:rFonts w:ascii="Times New Roman" w:eastAsia="Times New Roman" w:hAnsi="Times New Roman"/>
          <w:color w:val="000000"/>
          <w:sz w:val="28"/>
          <w:szCs w:val="28"/>
        </w:rPr>
        <w:t>ha notificado,</w:t>
      </w:r>
      <w:r w:rsidR="00E65022" w:rsidRPr="00E65022">
        <w:rPr>
          <w:rFonts w:ascii="Times New Roman" w:eastAsia="Times New Roman" w:hAnsi="Times New Roman"/>
          <w:color w:val="000000"/>
          <w:sz w:val="28"/>
          <w:szCs w:val="28"/>
        </w:rPr>
        <w:t xml:space="preserve"> so</w:t>
      </w:r>
      <w:r w:rsidR="00247A14">
        <w:rPr>
          <w:rFonts w:ascii="Times New Roman" w:eastAsia="Times New Roman" w:hAnsi="Times New Roman"/>
          <w:color w:val="000000"/>
          <w:sz w:val="28"/>
          <w:szCs w:val="28"/>
        </w:rPr>
        <w:t>licito copia del documento y la fecha, en segundo lugar: H</w:t>
      </w:r>
      <w:r w:rsidR="00E65022" w:rsidRPr="00E65022">
        <w:rPr>
          <w:rFonts w:ascii="Times New Roman" w:eastAsia="Times New Roman" w:hAnsi="Times New Roman"/>
          <w:color w:val="000000"/>
          <w:sz w:val="28"/>
          <w:szCs w:val="28"/>
        </w:rPr>
        <w:t>emos sido cuestionado</w:t>
      </w:r>
      <w:r w:rsidR="00247A14">
        <w:rPr>
          <w:rFonts w:ascii="Times New Roman" w:eastAsia="Times New Roman" w:hAnsi="Times New Roman"/>
          <w:color w:val="000000"/>
          <w:sz w:val="28"/>
          <w:szCs w:val="28"/>
        </w:rPr>
        <w:t>s</w:t>
      </w:r>
      <w:r w:rsidR="00E65022" w:rsidRPr="00E65022">
        <w:rPr>
          <w:rFonts w:ascii="Times New Roman" w:eastAsia="Times New Roman" w:hAnsi="Times New Roman"/>
          <w:color w:val="000000"/>
          <w:sz w:val="28"/>
          <w:szCs w:val="28"/>
        </w:rPr>
        <w:t xml:space="preserve"> por </w:t>
      </w:r>
      <w:r w:rsidR="00247A14">
        <w:rPr>
          <w:rFonts w:ascii="Times New Roman" w:eastAsia="Times New Roman" w:hAnsi="Times New Roman"/>
          <w:color w:val="000000"/>
          <w:sz w:val="28"/>
          <w:szCs w:val="28"/>
        </w:rPr>
        <w:t>segunda vez, la Corte de Cuentas</w:t>
      </w:r>
      <w:r w:rsidR="004F63CD">
        <w:rPr>
          <w:rFonts w:ascii="Times New Roman" w:eastAsia="Times New Roman" w:hAnsi="Times New Roman"/>
          <w:color w:val="000000"/>
          <w:sz w:val="28"/>
          <w:szCs w:val="28"/>
        </w:rPr>
        <w:t>,</w:t>
      </w:r>
      <w:r w:rsidR="00247A14">
        <w:rPr>
          <w:rFonts w:ascii="Times New Roman" w:eastAsia="Times New Roman" w:hAnsi="Times New Roman"/>
          <w:color w:val="000000"/>
          <w:sz w:val="28"/>
          <w:szCs w:val="28"/>
        </w:rPr>
        <w:t xml:space="preserve"> ya lo hizo, se elaboró un</w:t>
      </w:r>
      <w:r w:rsidR="00E65022" w:rsidRPr="00E65022">
        <w:rPr>
          <w:rFonts w:ascii="Times New Roman" w:eastAsia="Times New Roman" w:hAnsi="Times New Roman"/>
          <w:color w:val="000000"/>
          <w:sz w:val="28"/>
          <w:szCs w:val="28"/>
        </w:rPr>
        <w:t xml:space="preserve"> Plan de</w:t>
      </w:r>
      <w:r w:rsidR="00247A14">
        <w:rPr>
          <w:rFonts w:ascii="Times New Roman" w:eastAsia="Times New Roman" w:hAnsi="Times New Roman"/>
          <w:color w:val="000000"/>
          <w:sz w:val="28"/>
          <w:szCs w:val="28"/>
        </w:rPr>
        <w:t xml:space="preserve"> Trabajo</w:t>
      </w:r>
      <w:r w:rsidR="002A30E2">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w:t>
      </w:r>
      <w:r w:rsidR="002A30E2">
        <w:rPr>
          <w:rFonts w:ascii="Times New Roman" w:eastAsia="Times New Roman" w:hAnsi="Times New Roman"/>
          <w:color w:val="000000"/>
          <w:sz w:val="28"/>
          <w:szCs w:val="28"/>
        </w:rPr>
        <w:t>hago la petición S</w:t>
      </w:r>
      <w:r w:rsidR="002A30E2" w:rsidRPr="00E65022">
        <w:rPr>
          <w:rFonts w:ascii="Times New Roman" w:eastAsia="Times New Roman" w:hAnsi="Times New Roman"/>
          <w:color w:val="000000"/>
          <w:sz w:val="28"/>
          <w:szCs w:val="28"/>
        </w:rPr>
        <w:t>e</w:t>
      </w:r>
      <w:r w:rsidR="002A30E2">
        <w:rPr>
          <w:rFonts w:ascii="Times New Roman" w:eastAsia="Times New Roman" w:hAnsi="Times New Roman"/>
          <w:color w:val="000000"/>
          <w:sz w:val="28"/>
          <w:szCs w:val="28"/>
        </w:rPr>
        <w:t>ñor Alcalde y Concejo Municipal,</w:t>
      </w:r>
      <w:r w:rsidR="00F15AED">
        <w:rPr>
          <w:rFonts w:ascii="Times New Roman" w:eastAsia="Times New Roman" w:hAnsi="Times New Roman"/>
          <w:color w:val="000000"/>
          <w:sz w:val="28"/>
          <w:szCs w:val="28"/>
        </w:rPr>
        <w:t xml:space="preserve"> formar</w:t>
      </w:r>
      <w:r w:rsidR="002A30E2">
        <w:rPr>
          <w:rFonts w:ascii="Times New Roman" w:eastAsia="Times New Roman" w:hAnsi="Times New Roman"/>
          <w:color w:val="000000"/>
          <w:sz w:val="28"/>
          <w:szCs w:val="28"/>
        </w:rPr>
        <w:t xml:space="preserve"> una </w:t>
      </w:r>
      <w:r w:rsidR="004F63CD">
        <w:rPr>
          <w:rFonts w:ascii="Times New Roman" w:eastAsia="Times New Roman" w:hAnsi="Times New Roman"/>
          <w:color w:val="000000"/>
          <w:sz w:val="28"/>
          <w:szCs w:val="28"/>
        </w:rPr>
        <w:t>C</w:t>
      </w:r>
      <w:r w:rsidR="002A30E2">
        <w:rPr>
          <w:rFonts w:ascii="Times New Roman" w:eastAsia="Times New Roman" w:hAnsi="Times New Roman"/>
          <w:color w:val="000000"/>
          <w:sz w:val="28"/>
          <w:szCs w:val="28"/>
        </w:rPr>
        <w:t xml:space="preserve">omisión </w:t>
      </w:r>
      <w:r w:rsidR="004F63CD">
        <w:rPr>
          <w:rFonts w:ascii="Times New Roman" w:eastAsia="Times New Roman" w:hAnsi="Times New Roman"/>
          <w:color w:val="000000"/>
          <w:sz w:val="28"/>
          <w:szCs w:val="28"/>
        </w:rPr>
        <w:t>Especial de T</w:t>
      </w:r>
      <w:r w:rsidR="002A30E2">
        <w:rPr>
          <w:rFonts w:ascii="Times New Roman" w:eastAsia="Times New Roman" w:hAnsi="Times New Roman"/>
          <w:color w:val="000000"/>
          <w:sz w:val="28"/>
          <w:szCs w:val="28"/>
        </w:rPr>
        <w:t>rabajo,</w:t>
      </w:r>
      <w:r w:rsidR="00E65022" w:rsidRPr="00E65022">
        <w:rPr>
          <w:rFonts w:ascii="Times New Roman" w:eastAsia="Times New Roman" w:hAnsi="Times New Roman"/>
          <w:color w:val="000000"/>
          <w:sz w:val="28"/>
          <w:szCs w:val="28"/>
        </w:rPr>
        <w:t xml:space="preserve"> </w:t>
      </w:r>
      <w:r w:rsidR="002A30E2">
        <w:rPr>
          <w:rFonts w:ascii="Times New Roman" w:eastAsia="Times New Roman" w:hAnsi="Times New Roman"/>
          <w:color w:val="000000"/>
          <w:sz w:val="28"/>
          <w:szCs w:val="28"/>
        </w:rPr>
        <w:t>quiero</w:t>
      </w:r>
      <w:r w:rsidR="00E65022" w:rsidRPr="00E65022">
        <w:rPr>
          <w:rFonts w:ascii="Times New Roman" w:eastAsia="Times New Roman" w:hAnsi="Times New Roman"/>
          <w:color w:val="000000"/>
          <w:sz w:val="28"/>
          <w:szCs w:val="28"/>
        </w:rPr>
        <w:t xml:space="preserve"> que trabaj</w:t>
      </w:r>
      <w:r w:rsidR="00867411">
        <w:rPr>
          <w:rFonts w:ascii="Times New Roman" w:eastAsia="Times New Roman" w:hAnsi="Times New Roman"/>
          <w:color w:val="000000"/>
          <w:sz w:val="28"/>
          <w:szCs w:val="28"/>
        </w:rPr>
        <w:t>e</w:t>
      </w:r>
      <w:r w:rsidR="00E65022" w:rsidRPr="00E65022">
        <w:rPr>
          <w:rFonts w:ascii="Times New Roman" w:eastAsia="Times New Roman" w:hAnsi="Times New Roman"/>
          <w:color w:val="000000"/>
          <w:sz w:val="28"/>
          <w:szCs w:val="28"/>
        </w:rPr>
        <w:t>mos co</w:t>
      </w:r>
      <w:r w:rsidR="002A30E2">
        <w:rPr>
          <w:rFonts w:ascii="Times New Roman" w:eastAsia="Times New Roman" w:hAnsi="Times New Roman"/>
          <w:color w:val="000000"/>
          <w:sz w:val="28"/>
          <w:szCs w:val="28"/>
        </w:rPr>
        <w:t>mo se hizo antes</w:t>
      </w:r>
      <w:r w:rsidR="00867411">
        <w:rPr>
          <w:rFonts w:ascii="Times New Roman" w:eastAsia="Times New Roman" w:hAnsi="Times New Roman"/>
          <w:color w:val="000000"/>
          <w:sz w:val="28"/>
          <w:szCs w:val="28"/>
        </w:rPr>
        <w:t xml:space="preserve"> en las observaciones al </w:t>
      </w:r>
      <w:r w:rsidR="00867411">
        <w:rPr>
          <w:rFonts w:ascii="Times New Roman" w:eastAsia="Times New Roman" w:hAnsi="Times New Roman"/>
          <w:color w:val="000000"/>
          <w:sz w:val="28"/>
          <w:szCs w:val="28"/>
        </w:rPr>
        <w:lastRenderedPageBreak/>
        <w:t>Medio Ambiente, hechas por la Corte de Cuentas de la República</w:t>
      </w:r>
      <w:r w:rsidR="002A30E2">
        <w:rPr>
          <w:rFonts w:ascii="Times New Roman" w:eastAsia="Times New Roman" w:hAnsi="Times New Roman"/>
          <w:color w:val="000000"/>
          <w:sz w:val="28"/>
          <w:szCs w:val="28"/>
        </w:rPr>
        <w:t xml:space="preserve">, </w:t>
      </w:r>
      <w:r w:rsidR="00867411">
        <w:rPr>
          <w:rFonts w:ascii="Times New Roman" w:eastAsia="Times New Roman" w:hAnsi="Times New Roman"/>
          <w:color w:val="000000"/>
          <w:sz w:val="28"/>
          <w:szCs w:val="28"/>
        </w:rPr>
        <w:t xml:space="preserve">así mismo </w:t>
      </w:r>
      <w:r w:rsidR="002A30E2">
        <w:rPr>
          <w:rFonts w:ascii="Times New Roman" w:eastAsia="Times New Roman" w:hAnsi="Times New Roman"/>
          <w:color w:val="000000"/>
          <w:sz w:val="28"/>
          <w:szCs w:val="28"/>
        </w:rPr>
        <w:t>crear conciencia</w:t>
      </w:r>
      <w:r w:rsidR="00867411">
        <w:rPr>
          <w:rFonts w:ascii="Times New Roman" w:eastAsia="Times New Roman" w:hAnsi="Times New Roman"/>
          <w:color w:val="000000"/>
          <w:sz w:val="28"/>
          <w:szCs w:val="28"/>
        </w:rPr>
        <w:t xml:space="preserve"> en la población</w:t>
      </w:r>
      <w:r w:rsidR="002A30E2">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demos seguimiento por medio de una comisión</w:t>
      </w:r>
      <w:r w:rsidR="002A30E2">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de GANA</w:t>
      </w:r>
      <w:r w:rsidR="00F15AED">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podemos estar la señora Concejal Licda. Gilda María Mata, y mi persona.</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El señor Alcalde Municipal, manifiesta: La vez anteri</w:t>
      </w:r>
      <w:r w:rsidR="002A30E2">
        <w:rPr>
          <w:rFonts w:ascii="Times New Roman" w:eastAsia="Times New Roman" w:hAnsi="Times New Roman"/>
          <w:color w:val="000000"/>
          <w:sz w:val="28"/>
          <w:szCs w:val="28"/>
        </w:rPr>
        <w:t>or se formó la Comisión</w:t>
      </w:r>
      <w:r w:rsidR="004F63CD">
        <w:rPr>
          <w:rFonts w:ascii="Times New Roman" w:eastAsia="Times New Roman" w:hAnsi="Times New Roman"/>
          <w:color w:val="000000"/>
          <w:sz w:val="28"/>
          <w:szCs w:val="28"/>
        </w:rPr>
        <w:t xml:space="preserve"> Especial</w:t>
      </w:r>
      <w:r w:rsidR="002A30E2">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hoy</w:t>
      </w:r>
      <w:r w:rsidR="00867411">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hagamos</w:t>
      </w:r>
      <w:r w:rsidR="00C773BE">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una</w:t>
      </w:r>
      <w:r w:rsidR="00867411">
        <w:rPr>
          <w:rFonts w:ascii="Times New Roman" w:eastAsia="Times New Roman" w:hAnsi="Times New Roman"/>
          <w:color w:val="000000"/>
          <w:sz w:val="28"/>
          <w:szCs w:val="28"/>
        </w:rPr>
        <w:t xml:space="preserve"> </w:t>
      </w:r>
      <w:r w:rsidR="002A30E2">
        <w:rPr>
          <w:rFonts w:ascii="Times New Roman" w:eastAsia="Times New Roman" w:hAnsi="Times New Roman"/>
          <w:color w:val="000000"/>
          <w:sz w:val="28"/>
          <w:szCs w:val="28"/>
        </w:rPr>
        <w:t>r</w:t>
      </w:r>
      <w:r w:rsidR="00C773BE">
        <w:rPr>
          <w:rFonts w:ascii="Times New Roman" w:eastAsia="Times New Roman" w:hAnsi="Times New Roman"/>
          <w:color w:val="000000"/>
          <w:sz w:val="28"/>
          <w:szCs w:val="28"/>
        </w:rPr>
        <w:t>es</w:t>
      </w:r>
      <w:r w:rsidR="002A30E2">
        <w:rPr>
          <w:rFonts w:ascii="Times New Roman" w:eastAsia="Times New Roman" w:hAnsi="Times New Roman"/>
          <w:color w:val="000000"/>
          <w:sz w:val="28"/>
          <w:szCs w:val="28"/>
        </w:rPr>
        <w:t>puesta integral</w:t>
      </w:r>
      <w:r w:rsidR="00C773BE">
        <w:rPr>
          <w:rFonts w:ascii="Times New Roman" w:eastAsia="Times New Roman" w:hAnsi="Times New Roman"/>
          <w:color w:val="000000"/>
          <w:sz w:val="28"/>
          <w:szCs w:val="28"/>
        </w:rPr>
        <w:t xml:space="preserve"> de este tema</w:t>
      </w:r>
      <w:r w:rsidR="002A30E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del FMLN</w:t>
      </w:r>
      <w:r w:rsidR="00F15AED">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pueden estar el </w:t>
      </w:r>
      <w:r w:rsidR="002A30E2">
        <w:rPr>
          <w:rFonts w:ascii="Times New Roman" w:eastAsia="Times New Roman" w:hAnsi="Times New Roman"/>
          <w:color w:val="000000"/>
          <w:sz w:val="28"/>
          <w:szCs w:val="28"/>
        </w:rPr>
        <w:t xml:space="preserve">señor </w:t>
      </w:r>
      <w:r w:rsidR="00E65022" w:rsidRPr="00E65022">
        <w:rPr>
          <w:rFonts w:ascii="Times New Roman" w:eastAsia="Times New Roman" w:hAnsi="Times New Roman"/>
          <w:color w:val="000000"/>
          <w:sz w:val="28"/>
          <w:szCs w:val="28"/>
        </w:rPr>
        <w:t>Síndico Municipal Lic. José Ebanan Quintanilla Gómez, el señor Concejal Sr. Rafael Antonio Argueta; y el señor Concejal Lic. José Lázaro Flores Hernández.</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sz w:val="28"/>
          <w:szCs w:val="28"/>
        </w:rPr>
        <w:t>El seño</w:t>
      </w:r>
      <w:r w:rsidR="00780D4F">
        <w:rPr>
          <w:rFonts w:ascii="Times New Roman" w:eastAsia="Times New Roman" w:hAnsi="Times New Roman"/>
          <w:sz w:val="28"/>
          <w:szCs w:val="28"/>
        </w:rPr>
        <w:t>r Concejal</w:t>
      </w:r>
      <w:r w:rsidR="00E65022" w:rsidRPr="00E65022">
        <w:rPr>
          <w:rFonts w:ascii="Times New Roman" w:eastAsia="Times New Roman" w:hAnsi="Times New Roman"/>
          <w:sz w:val="28"/>
          <w:szCs w:val="28"/>
        </w:rPr>
        <w:t xml:space="preserve"> </w:t>
      </w:r>
      <w:r w:rsidR="00E65022" w:rsidRPr="00E65022">
        <w:rPr>
          <w:rFonts w:ascii="Times New Roman" w:eastAsia="Times New Roman" w:hAnsi="Times New Roman"/>
          <w:color w:val="000000"/>
          <w:sz w:val="28"/>
          <w:szCs w:val="28"/>
        </w:rPr>
        <w:t xml:space="preserve">Cap. Mauricio Ernesto Campos Martínez, manifiesta: Se podría solicitar una </w:t>
      </w:r>
      <w:r w:rsidR="00B83BDA" w:rsidRPr="00E65022">
        <w:rPr>
          <w:rFonts w:ascii="Times New Roman" w:eastAsia="Times New Roman" w:hAnsi="Times New Roman"/>
          <w:color w:val="000000"/>
          <w:sz w:val="28"/>
          <w:szCs w:val="28"/>
        </w:rPr>
        <w:t>prórroga</w:t>
      </w:r>
      <w:r w:rsidR="004F63CD">
        <w:rPr>
          <w:rFonts w:ascii="Times New Roman" w:eastAsia="Times New Roman" w:hAnsi="Times New Roman"/>
          <w:color w:val="000000"/>
          <w:sz w:val="28"/>
          <w:szCs w:val="28"/>
        </w:rPr>
        <w:t xml:space="preserve"> del plazo dado por el señor Juez </w:t>
      </w:r>
      <w:r w:rsidR="009A2F82">
        <w:rPr>
          <w:rFonts w:ascii="Times New Roman" w:eastAsia="Times New Roman" w:hAnsi="Times New Roman"/>
          <w:color w:val="000000"/>
          <w:sz w:val="28"/>
          <w:szCs w:val="28"/>
        </w:rPr>
        <w:t>Amb</w:t>
      </w:r>
      <w:r w:rsidR="004F63CD">
        <w:rPr>
          <w:rFonts w:ascii="Times New Roman" w:eastAsia="Times New Roman" w:hAnsi="Times New Roman"/>
          <w:color w:val="000000"/>
          <w:sz w:val="28"/>
          <w:szCs w:val="28"/>
        </w:rPr>
        <w:t>iental</w:t>
      </w:r>
      <w:r w:rsidR="00E65022" w:rsidRPr="00E65022">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El señor Alcalde Municipal, manifiesta: Me parece bien.</w:t>
      </w:r>
      <w:r w:rsidR="00E65022">
        <w:rPr>
          <w:rFonts w:ascii="Times New Roman" w:eastAsia="Times New Roman" w:hAnsi="Times New Roman"/>
          <w:color w:val="000000"/>
          <w:sz w:val="28"/>
          <w:szCs w:val="28"/>
        </w:rPr>
        <w:t xml:space="preserve">- </w:t>
      </w:r>
      <w:r w:rsidR="009A2F82">
        <w:rPr>
          <w:rFonts w:ascii="Times New Roman" w:eastAsia="Times New Roman" w:hAnsi="Times New Roman"/>
          <w:sz w:val="28"/>
          <w:szCs w:val="28"/>
        </w:rPr>
        <w:t>El señor Concejal</w:t>
      </w:r>
      <w:r w:rsidR="00E65022" w:rsidRPr="00E65022">
        <w:rPr>
          <w:rFonts w:ascii="Times New Roman" w:eastAsia="Times New Roman" w:hAnsi="Times New Roman"/>
          <w:sz w:val="28"/>
          <w:szCs w:val="28"/>
        </w:rPr>
        <w:t xml:space="preserve"> </w:t>
      </w:r>
      <w:r w:rsidR="00E65022" w:rsidRPr="00E65022">
        <w:rPr>
          <w:rFonts w:ascii="Times New Roman" w:eastAsia="Times New Roman" w:hAnsi="Times New Roman"/>
          <w:color w:val="000000"/>
          <w:sz w:val="28"/>
          <w:szCs w:val="28"/>
        </w:rPr>
        <w:t>Cap. Mauricio Ernesto Cam</w:t>
      </w:r>
      <w:r w:rsidR="00780D4F">
        <w:rPr>
          <w:rFonts w:ascii="Times New Roman" w:eastAsia="Times New Roman" w:hAnsi="Times New Roman"/>
          <w:color w:val="000000"/>
          <w:sz w:val="28"/>
          <w:szCs w:val="28"/>
        </w:rPr>
        <w:t>pos Martínez, manifiesta: Mencionar</w:t>
      </w:r>
      <w:r w:rsidR="00E65022" w:rsidRPr="00E65022">
        <w:rPr>
          <w:rFonts w:ascii="Times New Roman" w:eastAsia="Times New Roman" w:hAnsi="Times New Roman"/>
          <w:color w:val="000000"/>
          <w:sz w:val="28"/>
          <w:szCs w:val="28"/>
        </w:rPr>
        <w:t xml:space="preserve"> en el punto</w:t>
      </w:r>
      <w:r w:rsidR="00780D4F">
        <w:rPr>
          <w:rFonts w:ascii="Times New Roman" w:eastAsia="Times New Roman" w:hAnsi="Times New Roman"/>
          <w:color w:val="000000"/>
          <w:sz w:val="28"/>
          <w:szCs w:val="28"/>
        </w:rPr>
        <w:t>, convocar</w:t>
      </w:r>
      <w:r w:rsidR="00E65022" w:rsidRPr="00E65022">
        <w:rPr>
          <w:rFonts w:ascii="Times New Roman" w:eastAsia="Times New Roman" w:hAnsi="Times New Roman"/>
          <w:color w:val="000000"/>
          <w:sz w:val="28"/>
          <w:szCs w:val="28"/>
        </w:rPr>
        <w:t xml:space="preserve"> al </w:t>
      </w:r>
      <w:r w:rsidR="00780D4F">
        <w:rPr>
          <w:rFonts w:ascii="Times New Roman" w:eastAsia="Times New Roman" w:hAnsi="Times New Roman"/>
          <w:color w:val="000000"/>
          <w:sz w:val="28"/>
          <w:szCs w:val="28"/>
        </w:rPr>
        <w:t xml:space="preserve">señor </w:t>
      </w:r>
      <w:r w:rsidR="00E65022" w:rsidRPr="00E65022">
        <w:rPr>
          <w:rFonts w:ascii="Times New Roman" w:eastAsia="Times New Roman" w:hAnsi="Times New Roman"/>
          <w:color w:val="000000"/>
          <w:sz w:val="28"/>
          <w:szCs w:val="28"/>
        </w:rPr>
        <w:t>J</w:t>
      </w:r>
      <w:r w:rsidR="00780D4F">
        <w:rPr>
          <w:rFonts w:ascii="Times New Roman" w:eastAsia="Times New Roman" w:hAnsi="Times New Roman"/>
          <w:color w:val="000000"/>
          <w:sz w:val="28"/>
          <w:szCs w:val="28"/>
        </w:rPr>
        <w:t>uez Ambiental.</w:t>
      </w:r>
      <w:r w:rsidR="00C773BE">
        <w:rPr>
          <w:rFonts w:ascii="Times New Roman" w:eastAsia="Times New Roman" w:hAnsi="Times New Roman"/>
          <w:color w:val="000000"/>
          <w:sz w:val="28"/>
          <w:szCs w:val="28"/>
        </w:rPr>
        <w:t>-</w:t>
      </w:r>
      <w:r w:rsidR="00780D4F">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El señor Alcalde Municipal, manifiesta: En cuanto a la convocatoria</w:t>
      </w:r>
      <w:r w:rsidR="00780D4F">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no habido una cita formal</w:t>
      </w:r>
      <w:r w:rsidR="00780D4F">
        <w:rPr>
          <w:rFonts w:ascii="Times New Roman" w:eastAsia="Times New Roman" w:hAnsi="Times New Roman"/>
          <w:color w:val="000000"/>
          <w:sz w:val="28"/>
          <w:szCs w:val="28"/>
        </w:rPr>
        <w:t>,</w:t>
      </w:r>
      <w:r w:rsidR="00C773BE">
        <w:rPr>
          <w:rFonts w:ascii="Times New Roman" w:eastAsia="Times New Roman" w:hAnsi="Times New Roman"/>
          <w:color w:val="000000"/>
          <w:sz w:val="28"/>
          <w:szCs w:val="28"/>
        </w:rPr>
        <w:t xml:space="preserve"> pero si</w:t>
      </w:r>
      <w:r w:rsidR="00E65022" w:rsidRPr="00E65022">
        <w:rPr>
          <w:rFonts w:ascii="Times New Roman" w:eastAsia="Times New Roman" w:hAnsi="Times New Roman"/>
          <w:color w:val="000000"/>
          <w:sz w:val="28"/>
          <w:szCs w:val="28"/>
        </w:rPr>
        <w:t xml:space="preserve"> hemos contactado al </w:t>
      </w:r>
      <w:r w:rsidR="009A2F82">
        <w:rPr>
          <w:rFonts w:ascii="Times New Roman" w:eastAsia="Times New Roman" w:hAnsi="Times New Roman"/>
          <w:color w:val="000000"/>
          <w:sz w:val="28"/>
          <w:szCs w:val="28"/>
        </w:rPr>
        <w:t xml:space="preserve">señor </w:t>
      </w:r>
      <w:r w:rsidR="00E65022" w:rsidRPr="00E65022">
        <w:rPr>
          <w:rFonts w:ascii="Times New Roman" w:eastAsia="Times New Roman" w:hAnsi="Times New Roman"/>
          <w:color w:val="000000"/>
          <w:sz w:val="28"/>
          <w:szCs w:val="28"/>
        </w:rPr>
        <w:t>Juez Ambiental.</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sz w:val="28"/>
          <w:szCs w:val="28"/>
        </w:rPr>
        <w:t xml:space="preserve">El señor Concejal  </w:t>
      </w:r>
      <w:r w:rsidR="00E65022" w:rsidRPr="00E65022">
        <w:rPr>
          <w:rFonts w:ascii="Times New Roman" w:eastAsia="Times New Roman" w:hAnsi="Times New Roman"/>
          <w:color w:val="000000"/>
          <w:sz w:val="28"/>
          <w:szCs w:val="28"/>
        </w:rPr>
        <w:t>Cap. Mauricio Ernesto Campos Martínez, manifiesta: Lo otro que especifica playas</w:t>
      </w:r>
      <w:r w:rsidR="00780D4F">
        <w:rPr>
          <w:rFonts w:ascii="Times New Roman" w:eastAsia="Times New Roman" w:hAnsi="Times New Roman"/>
          <w:color w:val="000000"/>
          <w:sz w:val="28"/>
          <w:szCs w:val="28"/>
        </w:rPr>
        <w:t>, no tenemos playas</w:t>
      </w:r>
      <w:r w:rsidR="00F15AED">
        <w:rPr>
          <w:rFonts w:ascii="Times New Roman" w:eastAsia="Times New Roman" w:hAnsi="Times New Roman"/>
          <w:color w:val="000000"/>
          <w:sz w:val="28"/>
          <w:szCs w:val="28"/>
        </w:rPr>
        <w:t xml:space="preserve"> en el Municipio</w:t>
      </w:r>
      <w:r w:rsidR="00E65022" w:rsidRPr="00E65022">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 xml:space="preserve">El señor Alcalde Municipal, manifiesta: </w:t>
      </w:r>
      <w:r w:rsidR="00780D4F">
        <w:rPr>
          <w:rFonts w:ascii="Times New Roman" w:eastAsia="Times New Roman" w:hAnsi="Times New Roman"/>
          <w:color w:val="000000"/>
          <w:sz w:val="28"/>
          <w:szCs w:val="28"/>
        </w:rPr>
        <w:t>Hacer una nota al señor Juez Ambiental, pidiéndole prórroga</w:t>
      </w:r>
      <w:r w:rsidR="009A2F82">
        <w:rPr>
          <w:rFonts w:ascii="Times New Roman" w:eastAsia="Times New Roman" w:hAnsi="Times New Roman"/>
          <w:color w:val="000000"/>
          <w:sz w:val="28"/>
          <w:szCs w:val="28"/>
        </w:rPr>
        <w:t xml:space="preserve"> del plazo dado</w:t>
      </w:r>
      <w:r w:rsidR="00780D4F">
        <w:rPr>
          <w:rFonts w:ascii="Times New Roman" w:eastAsia="Times New Roman" w:hAnsi="Times New Roman"/>
          <w:color w:val="000000"/>
          <w:sz w:val="28"/>
          <w:szCs w:val="28"/>
        </w:rPr>
        <w:t xml:space="preserve">, </w:t>
      </w:r>
      <w:r w:rsidR="003370C7">
        <w:rPr>
          <w:rFonts w:ascii="Times New Roman" w:eastAsia="Times New Roman" w:hAnsi="Times New Roman"/>
          <w:color w:val="000000"/>
          <w:sz w:val="28"/>
          <w:szCs w:val="28"/>
        </w:rPr>
        <w:t>también</w:t>
      </w:r>
      <w:r w:rsidR="009A2F82">
        <w:rPr>
          <w:rFonts w:ascii="Times New Roman" w:eastAsia="Times New Roman" w:hAnsi="Times New Roman"/>
          <w:color w:val="000000"/>
          <w:sz w:val="28"/>
          <w:szCs w:val="28"/>
        </w:rPr>
        <w:t>,</w:t>
      </w:r>
      <w:r w:rsidR="003370C7">
        <w:rPr>
          <w:rFonts w:ascii="Times New Roman" w:eastAsia="Times New Roman" w:hAnsi="Times New Roman"/>
          <w:color w:val="000000"/>
          <w:sz w:val="28"/>
          <w:szCs w:val="28"/>
        </w:rPr>
        <w:t xml:space="preserve"> </w:t>
      </w:r>
      <w:r w:rsidR="009A2F82">
        <w:rPr>
          <w:rFonts w:ascii="Times New Roman" w:eastAsia="Times New Roman" w:hAnsi="Times New Roman"/>
          <w:color w:val="000000"/>
          <w:sz w:val="28"/>
          <w:szCs w:val="28"/>
        </w:rPr>
        <w:t>en el M</w:t>
      </w:r>
      <w:r w:rsidR="003370C7">
        <w:rPr>
          <w:rFonts w:ascii="Times New Roman" w:eastAsia="Times New Roman" w:hAnsi="Times New Roman"/>
          <w:color w:val="000000"/>
          <w:sz w:val="28"/>
          <w:szCs w:val="28"/>
        </w:rPr>
        <w:t xml:space="preserve">unicipio </w:t>
      </w:r>
      <w:r w:rsidR="009A2F82">
        <w:rPr>
          <w:rFonts w:ascii="Times New Roman" w:eastAsia="Times New Roman" w:hAnsi="Times New Roman"/>
          <w:color w:val="000000"/>
          <w:sz w:val="28"/>
          <w:szCs w:val="28"/>
        </w:rPr>
        <w:t xml:space="preserve">no </w:t>
      </w:r>
      <w:r w:rsidR="003370C7">
        <w:rPr>
          <w:rFonts w:ascii="Times New Roman" w:eastAsia="Times New Roman" w:hAnsi="Times New Roman"/>
          <w:color w:val="000000"/>
          <w:sz w:val="28"/>
          <w:szCs w:val="28"/>
        </w:rPr>
        <w:t>se tiene playa; y  la C</w:t>
      </w:r>
      <w:r w:rsidR="009A2F82">
        <w:rPr>
          <w:rFonts w:ascii="Times New Roman" w:eastAsia="Times New Roman" w:hAnsi="Times New Roman"/>
          <w:color w:val="000000"/>
          <w:sz w:val="28"/>
          <w:szCs w:val="28"/>
        </w:rPr>
        <w:t>omisión</w:t>
      </w:r>
      <w:r w:rsidR="00C773BE">
        <w:rPr>
          <w:rFonts w:ascii="Times New Roman" w:eastAsia="Times New Roman" w:hAnsi="Times New Roman"/>
          <w:color w:val="000000"/>
          <w:sz w:val="28"/>
          <w:szCs w:val="28"/>
        </w:rPr>
        <w:t xml:space="preserve"> Especial que se nombre</w:t>
      </w:r>
      <w:r w:rsidR="009A2F82">
        <w:rPr>
          <w:rFonts w:ascii="Times New Roman" w:eastAsia="Times New Roman" w:hAnsi="Times New Roman"/>
          <w:color w:val="000000"/>
          <w:sz w:val="28"/>
          <w:szCs w:val="28"/>
        </w:rPr>
        <w:t>, decida</w:t>
      </w:r>
      <w:r w:rsidR="003370C7">
        <w:rPr>
          <w:rFonts w:ascii="Times New Roman" w:eastAsia="Times New Roman" w:hAnsi="Times New Roman"/>
          <w:color w:val="000000"/>
          <w:sz w:val="28"/>
          <w:szCs w:val="28"/>
        </w:rPr>
        <w:t xml:space="preserve"> conv</w:t>
      </w:r>
      <w:r w:rsidR="009A2F82">
        <w:rPr>
          <w:rFonts w:ascii="Times New Roman" w:eastAsia="Times New Roman" w:hAnsi="Times New Roman"/>
          <w:color w:val="000000"/>
          <w:sz w:val="28"/>
          <w:szCs w:val="28"/>
        </w:rPr>
        <w:t xml:space="preserve">ocarlo a </w:t>
      </w:r>
      <w:r w:rsidR="003370C7">
        <w:rPr>
          <w:rFonts w:ascii="Times New Roman" w:eastAsia="Times New Roman" w:hAnsi="Times New Roman"/>
          <w:color w:val="000000"/>
          <w:sz w:val="28"/>
          <w:szCs w:val="28"/>
        </w:rPr>
        <w:t>reunión</w:t>
      </w:r>
      <w:r w:rsidR="00E65022" w:rsidRPr="00E65022">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hAnsi="Times New Roman"/>
          <w:sz w:val="28"/>
          <w:szCs w:val="28"/>
        </w:rPr>
        <w:t xml:space="preserve">El señor Concejal </w:t>
      </w:r>
      <w:r w:rsidR="00E65022" w:rsidRPr="00E65022">
        <w:rPr>
          <w:rFonts w:ascii="Times New Roman" w:eastAsia="Times New Roman" w:hAnsi="Times New Roman"/>
          <w:color w:val="000000"/>
          <w:sz w:val="28"/>
          <w:szCs w:val="28"/>
        </w:rPr>
        <w:t>Dr. José Javier Renderos Vásquez, manifiesta: Cuando yo estaba leyendo como limpi</w:t>
      </w:r>
      <w:r w:rsidR="004706DB">
        <w:rPr>
          <w:rFonts w:ascii="Times New Roman" w:eastAsia="Times New Roman" w:hAnsi="Times New Roman"/>
          <w:color w:val="000000"/>
          <w:sz w:val="28"/>
          <w:szCs w:val="28"/>
        </w:rPr>
        <w:t>ar todas las quebradas y ríos,</w:t>
      </w:r>
      <w:r w:rsidR="00E65022" w:rsidRPr="00E65022">
        <w:rPr>
          <w:rFonts w:ascii="Times New Roman" w:eastAsia="Times New Roman" w:hAnsi="Times New Roman"/>
          <w:color w:val="000000"/>
          <w:sz w:val="28"/>
          <w:szCs w:val="28"/>
        </w:rPr>
        <w:t xml:space="preserve"> es bastante costoso, </w:t>
      </w:r>
      <w:r w:rsidR="004706DB">
        <w:rPr>
          <w:rFonts w:ascii="Times New Roman" w:eastAsia="Times New Roman" w:hAnsi="Times New Roman"/>
          <w:color w:val="000000"/>
          <w:sz w:val="28"/>
          <w:szCs w:val="28"/>
        </w:rPr>
        <w:t>ya que se va conformar la Comisión</w:t>
      </w:r>
      <w:r w:rsidR="009A2F82">
        <w:rPr>
          <w:rFonts w:ascii="Times New Roman" w:eastAsia="Times New Roman" w:hAnsi="Times New Roman"/>
          <w:color w:val="000000"/>
          <w:sz w:val="28"/>
          <w:szCs w:val="28"/>
        </w:rPr>
        <w:t xml:space="preserve"> Especial</w:t>
      </w:r>
      <w:r w:rsidR="004706DB">
        <w:rPr>
          <w:rFonts w:ascii="Times New Roman" w:eastAsia="Times New Roman" w:hAnsi="Times New Roman"/>
          <w:color w:val="000000"/>
          <w:sz w:val="28"/>
          <w:szCs w:val="28"/>
        </w:rPr>
        <w:t xml:space="preserve">, que la convocatoria sea después de las cinco de la tarde, </w:t>
      </w:r>
      <w:r w:rsidR="00E65022" w:rsidRPr="00E65022">
        <w:rPr>
          <w:rFonts w:ascii="Times New Roman" w:eastAsia="Times New Roman" w:hAnsi="Times New Roman"/>
          <w:color w:val="000000"/>
          <w:sz w:val="28"/>
          <w:szCs w:val="28"/>
        </w:rPr>
        <w:t>donde todos estemos.</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El señor Síndico Municipal Lic. José Ebanan Quintanil</w:t>
      </w:r>
      <w:r w:rsidR="00B52641">
        <w:rPr>
          <w:rFonts w:ascii="Times New Roman" w:eastAsia="Times New Roman" w:hAnsi="Times New Roman"/>
          <w:color w:val="000000"/>
          <w:sz w:val="28"/>
          <w:szCs w:val="28"/>
        </w:rPr>
        <w:t>la Gómez, manifiesta: Este</w:t>
      </w:r>
      <w:r w:rsidR="00E65022" w:rsidRPr="00E65022">
        <w:rPr>
          <w:rFonts w:ascii="Times New Roman" w:eastAsia="Times New Roman" w:hAnsi="Times New Roman"/>
          <w:color w:val="000000"/>
          <w:sz w:val="28"/>
          <w:szCs w:val="28"/>
        </w:rPr>
        <w:t xml:space="preserve"> tema </w:t>
      </w:r>
      <w:r w:rsidR="00B52641">
        <w:rPr>
          <w:rFonts w:ascii="Times New Roman" w:eastAsia="Times New Roman" w:hAnsi="Times New Roman"/>
          <w:color w:val="000000"/>
          <w:sz w:val="28"/>
          <w:szCs w:val="28"/>
        </w:rPr>
        <w:t xml:space="preserve">se ha venido dando seguimiento, lo de la Corte de Cuentas de la República, se ha entregado al </w:t>
      </w:r>
      <w:r w:rsidR="009A2F82">
        <w:rPr>
          <w:rFonts w:ascii="Times New Roman" w:eastAsia="Times New Roman" w:hAnsi="Times New Roman"/>
          <w:color w:val="000000"/>
          <w:sz w:val="28"/>
          <w:szCs w:val="28"/>
        </w:rPr>
        <w:t xml:space="preserve">señor </w:t>
      </w:r>
      <w:r w:rsidR="00B52641">
        <w:rPr>
          <w:rFonts w:ascii="Times New Roman" w:eastAsia="Times New Roman" w:hAnsi="Times New Roman"/>
          <w:color w:val="000000"/>
          <w:sz w:val="28"/>
          <w:szCs w:val="28"/>
        </w:rPr>
        <w:t>Juez</w:t>
      </w:r>
      <w:r w:rsidR="00F167E7">
        <w:rPr>
          <w:rFonts w:ascii="Times New Roman" w:eastAsia="Times New Roman" w:hAnsi="Times New Roman"/>
          <w:color w:val="000000"/>
          <w:sz w:val="28"/>
          <w:szCs w:val="28"/>
        </w:rPr>
        <w:t xml:space="preserve"> Ambiental</w:t>
      </w:r>
      <w:r w:rsidR="00B52641">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en el periodo anterio</w:t>
      </w:r>
      <w:r w:rsidR="00F167E7">
        <w:rPr>
          <w:rFonts w:ascii="Times New Roman" w:eastAsia="Times New Roman" w:hAnsi="Times New Roman"/>
          <w:color w:val="000000"/>
          <w:sz w:val="28"/>
          <w:szCs w:val="28"/>
        </w:rPr>
        <w:t>r también tuvimos reuniones con</w:t>
      </w:r>
      <w:r w:rsidR="00E65022" w:rsidRPr="00E65022">
        <w:rPr>
          <w:rFonts w:ascii="Times New Roman" w:eastAsia="Times New Roman" w:hAnsi="Times New Roman"/>
          <w:color w:val="000000"/>
          <w:sz w:val="28"/>
          <w:szCs w:val="28"/>
        </w:rPr>
        <w:t xml:space="preserve"> el </w:t>
      </w:r>
      <w:r w:rsidR="009A2F82">
        <w:rPr>
          <w:rFonts w:ascii="Times New Roman" w:eastAsia="Times New Roman" w:hAnsi="Times New Roman"/>
          <w:color w:val="000000"/>
          <w:sz w:val="28"/>
          <w:szCs w:val="28"/>
        </w:rPr>
        <w:t xml:space="preserve">señor </w:t>
      </w:r>
      <w:r w:rsidR="00E65022" w:rsidRPr="00E65022">
        <w:rPr>
          <w:rFonts w:ascii="Times New Roman" w:eastAsia="Times New Roman" w:hAnsi="Times New Roman"/>
          <w:color w:val="000000"/>
          <w:sz w:val="28"/>
          <w:szCs w:val="28"/>
        </w:rPr>
        <w:t>Juez Amb</w:t>
      </w:r>
      <w:r w:rsidR="00B52641">
        <w:rPr>
          <w:rFonts w:ascii="Times New Roman" w:eastAsia="Times New Roman" w:hAnsi="Times New Roman"/>
          <w:color w:val="000000"/>
          <w:sz w:val="28"/>
          <w:szCs w:val="28"/>
        </w:rPr>
        <w:t>iental, hubo bastante apertura,</w:t>
      </w:r>
      <w:r w:rsidR="00E65022" w:rsidRPr="00E65022">
        <w:rPr>
          <w:rFonts w:ascii="Times New Roman" w:eastAsia="Times New Roman" w:hAnsi="Times New Roman"/>
          <w:color w:val="000000"/>
          <w:sz w:val="28"/>
          <w:szCs w:val="28"/>
        </w:rPr>
        <w:t xml:space="preserve"> se le presento el Plan de Mejoramiento Ambiental</w:t>
      </w:r>
      <w:r w:rsidR="00F167E7">
        <w:rPr>
          <w:rFonts w:ascii="Times New Roman" w:eastAsia="Times New Roman" w:hAnsi="Times New Roman"/>
          <w:color w:val="000000"/>
          <w:sz w:val="28"/>
          <w:szCs w:val="28"/>
        </w:rPr>
        <w:t>, que se</w:t>
      </w:r>
      <w:r w:rsidR="00E65022" w:rsidRPr="00E65022">
        <w:rPr>
          <w:rFonts w:ascii="Times New Roman" w:eastAsia="Times New Roman" w:hAnsi="Times New Roman"/>
          <w:color w:val="000000"/>
          <w:sz w:val="28"/>
          <w:szCs w:val="28"/>
        </w:rPr>
        <w:t xml:space="preserve"> estaba dando seguimiento con la Cor</w:t>
      </w:r>
      <w:r w:rsidR="00F167E7">
        <w:rPr>
          <w:rFonts w:ascii="Times New Roman" w:eastAsia="Times New Roman" w:hAnsi="Times New Roman"/>
          <w:color w:val="000000"/>
          <w:sz w:val="28"/>
          <w:szCs w:val="28"/>
        </w:rPr>
        <w:t>te de Cuentas de la Rep</w:t>
      </w:r>
      <w:r w:rsidR="00C773BE">
        <w:rPr>
          <w:rFonts w:ascii="Times New Roman" w:eastAsia="Times New Roman" w:hAnsi="Times New Roman"/>
          <w:color w:val="000000"/>
          <w:sz w:val="28"/>
          <w:szCs w:val="28"/>
        </w:rPr>
        <w:t>ú</w:t>
      </w:r>
      <w:r w:rsidR="00F167E7">
        <w:rPr>
          <w:rFonts w:ascii="Times New Roman" w:eastAsia="Times New Roman" w:hAnsi="Times New Roman"/>
          <w:color w:val="000000"/>
          <w:sz w:val="28"/>
          <w:szCs w:val="28"/>
        </w:rPr>
        <w:t xml:space="preserve">blica, </w:t>
      </w:r>
      <w:r w:rsidR="00E65022" w:rsidRPr="00E65022">
        <w:rPr>
          <w:rFonts w:ascii="Times New Roman" w:eastAsia="Times New Roman" w:hAnsi="Times New Roman"/>
          <w:color w:val="000000"/>
          <w:sz w:val="28"/>
          <w:szCs w:val="28"/>
        </w:rPr>
        <w:t xml:space="preserve">en los planes de </w:t>
      </w:r>
      <w:r w:rsidR="00DC29EB" w:rsidRPr="00E65022">
        <w:rPr>
          <w:rFonts w:ascii="Times New Roman" w:eastAsia="Times New Roman" w:hAnsi="Times New Roman"/>
          <w:color w:val="000000"/>
          <w:sz w:val="28"/>
          <w:szCs w:val="28"/>
        </w:rPr>
        <w:t>él</w:t>
      </w:r>
      <w:r w:rsidR="00F15AED">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hay una serie de acciones de lo que espera realizar en el Departamento de San Miguel, unas de las</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cosas</w:t>
      </w:r>
      <w:r w:rsidR="00E65022">
        <w:rPr>
          <w:rFonts w:ascii="Times New Roman" w:eastAsia="Times New Roman" w:hAnsi="Times New Roman"/>
          <w:color w:val="000000"/>
          <w:sz w:val="28"/>
          <w:szCs w:val="28"/>
        </w:rPr>
        <w:t xml:space="preserve"> </w:t>
      </w:r>
      <w:r w:rsidR="00B52641">
        <w:rPr>
          <w:rFonts w:ascii="Times New Roman" w:eastAsia="Times New Roman" w:hAnsi="Times New Roman"/>
          <w:color w:val="000000"/>
          <w:sz w:val="28"/>
          <w:szCs w:val="28"/>
        </w:rPr>
        <w:t>que decía</w:t>
      </w:r>
      <w:r w:rsidR="00F167E7">
        <w:rPr>
          <w:rFonts w:ascii="Times New Roman" w:eastAsia="Times New Roman" w:hAnsi="Times New Roman"/>
          <w:color w:val="000000"/>
          <w:sz w:val="28"/>
          <w:szCs w:val="28"/>
        </w:rPr>
        <w:t>,</w:t>
      </w:r>
      <w:r w:rsidR="00B52641">
        <w:rPr>
          <w:rFonts w:ascii="Times New Roman" w:eastAsia="Times New Roman" w:hAnsi="Times New Roman"/>
          <w:color w:val="000000"/>
          <w:sz w:val="28"/>
          <w:szCs w:val="28"/>
        </w:rPr>
        <w:t xml:space="preserve"> es crear una Escuela</w:t>
      </w:r>
      <w:r w:rsidR="00E65022" w:rsidRPr="00E65022">
        <w:rPr>
          <w:rFonts w:ascii="Times New Roman" w:eastAsia="Times New Roman" w:hAnsi="Times New Roman"/>
          <w:color w:val="000000"/>
          <w:sz w:val="28"/>
          <w:szCs w:val="28"/>
        </w:rPr>
        <w:t xml:space="preserve"> Ambiental</w:t>
      </w:r>
      <w:r w:rsidR="00B52641">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eso im</w:t>
      </w:r>
      <w:r w:rsidR="00F167E7">
        <w:rPr>
          <w:rFonts w:ascii="Times New Roman" w:eastAsia="Times New Roman" w:hAnsi="Times New Roman"/>
          <w:color w:val="000000"/>
          <w:sz w:val="28"/>
          <w:szCs w:val="28"/>
        </w:rPr>
        <w:t>plica toda una infraestruc</w:t>
      </w:r>
      <w:r w:rsidR="009A2F82">
        <w:rPr>
          <w:rFonts w:ascii="Times New Roman" w:eastAsia="Times New Roman" w:hAnsi="Times New Roman"/>
          <w:color w:val="000000"/>
          <w:sz w:val="28"/>
          <w:szCs w:val="28"/>
        </w:rPr>
        <w:t>tura;</w:t>
      </w:r>
      <w:r w:rsidR="00F167E7">
        <w:rPr>
          <w:rFonts w:ascii="Times New Roman" w:eastAsia="Times New Roman" w:hAnsi="Times New Roman"/>
          <w:color w:val="000000"/>
          <w:sz w:val="28"/>
          <w:szCs w:val="28"/>
        </w:rPr>
        <w:t xml:space="preserve"> lo otro</w:t>
      </w:r>
      <w:r w:rsidR="009A2F82">
        <w:rPr>
          <w:rFonts w:ascii="Times New Roman" w:eastAsia="Times New Roman" w:hAnsi="Times New Roman"/>
          <w:color w:val="000000"/>
          <w:sz w:val="28"/>
          <w:szCs w:val="28"/>
        </w:rPr>
        <w:t xml:space="preserve"> lo de</w:t>
      </w:r>
      <w:r w:rsidR="00E65022" w:rsidRPr="00E65022">
        <w:rPr>
          <w:rFonts w:ascii="Times New Roman" w:eastAsia="Times New Roman" w:hAnsi="Times New Roman"/>
          <w:color w:val="000000"/>
          <w:sz w:val="28"/>
          <w:szCs w:val="28"/>
        </w:rPr>
        <w:t xml:space="preserve"> la Plaza de Toros; algunos vimos lo que estaba</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ahí</w:t>
      </w:r>
      <w:r w:rsidR="00F167E7">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estuvimos trabajando varios días, principalmente el Jurídico</w:t>
      </w:r>
      <w:r w:rsidR="00F167E7">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estuvo viendo el tema</w:t>
      </w:r>
      <w:r w:rsidR="00CA6275">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posteriormente hicimos una visita y lo que se encont</w:t>
      </w:r>
      <w:r w:rsidR="00CA6275">
        <w:rPr>
          <w:rFonts w:ascii="Times New Roman" w:eastAsia="Times New Roman" w:hAnsi="Times New Roman"/>
          <w:color w:val="000000"/>
          <w:sz w:val="28"/>
          <w:szCs w:val="28"/>
        </w:rPr>
        <w:t>ró</w:t>
      </w:r>
      <w:r w:rsidR="00F167E7">
        <w:rPr>
          <w:rFonts w:ascii="Times New Roman" w:eastAsia="Times New Roman" w:hAnsi="Times New Roman"/>
          <w:color w:val="000000"/>
          <w:sz w:val="28"/>
          <w:szCs w:val="28"/>
        </w:rPr>
        <w:t>,</w:t>
      </w:r>
      <w:r w:rsidR="00CA6275">
        <w:rPr>
          <w:rFonts w:ascii="Times New Roman" w:eastAsia="Times New Roman" w:hAnsi="Times New Roman"/>
          <w:color w:val="000000"/>
          <w:sz w:val="28"/>
          <w:szCs w:val="28"/>
        </w:rPr>
        <w:t xml:space="preserve"> es que tod</w:t>
      </w:r>
      <w:r w:rsidR="00C773BE">
        <w:rPr>
          <w:rFonts w:ascii="Times New Roman" w:eastAsia="Times New Roman" w:hAnsi="Times New Roman"/>
          <w:color w:val="000000"/>
          <w:sz w:val="28"/>
          <w:szCs w:val="28"/>
        </w:rPr>
        <w:t>a</w:t>
      </w:r>
      <w:r w:rsidR="00CA6275">
        <w:rPr>
          <w:rFonts w:ascii="Times New Roman" w:eastAsia="Times New Roman" w:hAnsi="Times New Roman"/>
          <w:color w:val="000000"/>
          <w:sz w:val="28"/>
          <w:szCs w:val="28"/>
        </w:rPr>
        <w:t xml:space="preserve"> la basura de las C</w:t>
      </w:r>
      <w:r w:rsidR="00E65022" w:rsidRPr="00E65022">
        <w:rPr>
          <w:rFonts w:ascii="Times New Roman" w:eastAsia="Times New Roman" w:hAnsi="Times New Roman"/>
          <w:color w:val="000000"/>
          <w:sz w:val="28"/>
          <w:szCs w:val="28"/>
        </w:rPr>
        <w:t>olonia</w:t>
      </w:r>
      <w:r w:rsidR="00CA6275">
        <w:rPr>
          <w:rFonts w:ascii="Times New Roman" w:eastAsia="Times New Roman" w:hAnsi="Times New Roman"/>
          <w:color w:val="000000"/>
          <w:sz w:val="28"/>
          <w:szCs w:val="28"/>
        </w:rPr>
        <w:t>s</w:t>
      </w:r>
      <w:r w:rsidR="00E65022" w:rsidRPr="00E65022">
        <w:rPr>
          <w:rFonts w:ascii="Times New Roman" w:eastAsia="Times New Roman" w:hAnsi="Times New Roman"/>
          <w:color w:val="000000"/>
          <w:sz w:val="28"/>
          <w:szCs w:val="28"/>
        </w:rPr>
        <w:t xml:space="preserve"> aledaña</w:t>
      </w:r>
      <w:r w:rsidR="00F167E7">
        <w:rPr>
          <w:rFonts w:ascii="Times New Roman" w:eastAsia="Times New Roman" w:hAnsi="Times New Roman"/>
          <w:color w:val="000000"/>
          <w:sz w:val="28"/>
          <w:szCs w:val="28"/>
        </w:rPr>
        <w:t>s</w:t>
      </w:r>
      <w:r w:rsidR="00CA6275">
        <w:rPr>
          <w:rFonts w:ascii="Times New Roman" w:eastAsia="Times New Roman" w:hAnsi="Times New Roman"/>
          <w:color w:val="000000"/>
          <w:sz w:val="28"/>
          <w:szCs w:val="28"/>
        </w:rPr>
        <w:t xml:space="preserve">, van a parar </w:t>
      </w:r>
      <w:r w:rsidR="00E65022" w:rsidRPr="00E65022">
        <w:rPr>
          <w:rFonts w:ascii="Times New Roman" w:eastAsia="Times New Roman" w:hAnsi="Times New Roman"/>
          <w:color w:val="000000"/>
          <w:sz w:val="28"/>
          <w:szCs w:val="28"/>
        </w:rPr>
        <w:t>a</w:t>
      </w:r>
      <w:r w:rsidR="00CA6275">
        <w:rPr>
          <w:rFonts w:ascii="Times New Roman" w:eastAsia="Times New Roman" w:hAnsi="Times New Roman"/>
          <w:color w:val="000000"/>
          <w:sz w:val="28"/>
          <w:szCs w:val="28"/>
        </w:rPr>
        <w:t xml:space="preserve"> ese lugar,</w:t>
      </w:r>
      <w:r w:rsidR="00E65022" w:rsidRPr="00E65022">
        <w:rPr>
          <w:rFonts w:ascii="Times New Roman" w:eastAsia="Times New Roman" w:hAnsi="Times New Roman"/>
          <w:color w:val="000000"/>
          <w:sz w:val="28"/>
          <w:szCs w:val="28"/>
        </w:rPr>
        <w:t xml:space="preserve"> es tremendo cuando llueve fuerte</w:t>
      </w:r>
      <w:r w:rsidR="00CA6275">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el agua llega hasta donde </w:t>
      </w:r>
      <w:r w:rsidR="00B83BDA" w:rsidRPr="00E65022">
        <w:rPr>
          <w:rFonts w:ascii="Times New Roman" w:eastAsia="Times New Roman" w:hAnsi="Times New Roman"/>
          <w:color w:val="000000"/>
          <w:sz w:val="28"/>
          <w:szCs w:val="28"/>
        </w:rPr>
        <w:t>está</w:t>
      </w:r>
      <w:r w:rsidR="00F167E7">
        <w:rPr>
          <w:rFonts w:ascii="Times New Roman" w:eastAsia="Times New Roman" w:hAnsi="Times New Roman"/>
          <w:color w:val="000000"/>
          <w:sz w:val="28"/>
          <w:szCs w:val="28"/>
        </w:rPr>
        <w:t xml:space="preserve"> la cancha que</w:t>
      </w:r>
      <w:r w:rsidR="00E65022" w:rsidRPr="00E65022">
        <w:rPr>
          <w:rFonts w:ascii="Times New Roman" w:eastAsia="Times New Roman" w:hAnsi="Times New Roman"/>
          <w:color w:val="000000"/>
          <w:sz w:val="28"/>
          <w:szCs w:val="28"/>
        </w:rPr>
        <w:t xml:space="preserve"> se inund</w:t>
      </w:r>
      <w:r w:rsidR="00F167E7">
        <w:rPr>
          <w:rFonts w:ascii="Times New Roman" w:eastAsia="Times New Roman" w:hAnsi="Times New Roman"/>
          <w:color w:val="000000"/>
          <w:sz w:val="28"/>
          <w:szCs w:val="28"/>
        </w:rPr>
        <w:t>a,</w:t>
      </w:r>
      <w:r w:rsidR="00CA6275">
        <w:rPr>
          <w:rFonts w:ascii="Times New Roman" w:eastAsia="Times New Roman" w:hAnsi="Times New Roman"/>
          <w:color w:val="000000"/>
          <w:sz w:val="28"/>
          <w:szCs w:val="28"/>
        </w:rPr>
        <w:t xml:space="preserve"> los botaderos que existían,</w:t>
      </w:r>
      <w:r w:rsidR="00E65022" w:rsidRPr="00E65022">
        <w:rPr>
          <w:rFonts w:ascii="Times New Roman" w:eastAsia="Times New Roman" w:hAnsi="Times New Roman"/>
          <w:color w:val="000000"/>
          <w:sz w:val="28"/>
          <w:szCs w:val="28"/>
        </w:rPr>
        <w:t xml:space="preserve"> varios de ellos se lograron cerrar,</w:t>
      </w:r>
      <w:r w:rsidR="00CA6275">
        <w:rPr>
          <w:rFonts w:ascii="Times New Roman" w:eastAsia="Times New Roman" w:hAnsi="Times New Roman"/>
          <w:color w:val="000000"/>
          <w:sz w:val="28"/>
          <w:szCs w:val="28"/>
        </w:rPr>
        <w:t xml:space="preserve"> ahora</w:t>
      </w:r>
      <w:r w:rsidR="00E65022" w:rsidRPr="00E65022">
        <w:rPr>
          <w:rFonts w:ascii="Times New Roman" w:eastAsia="Times New Roman" w:hAnsi="Times New Roman"/>
          <w:color w:val="000000"/>
          <w:sz w:val="28"/>
          <w:szCs w:val="28"/>
        </w:rPr>
        <w:t xml:space="preserve"> eso</w:t>
      </w:r>
      <w:r w:rsidR="00CA6275">
        <w:rPr>
          <w:rFonts w:ascii="Times New Roman" w:eastAsia="Times New Roman" w:hAnsi="Times New Roman"/>
          <w:color w:val="000000"/>
          <w:sz w:val="28"/>
          <w:szCs w:val="28"/>
        </w:rPr>
        <w:t>, se ha logrado controlar,</w:t>
      </w:r>
      <w:r w:rsidR="00F167E7">
        <w:rPr>
          <w:rFonts w:ascii="Times New Roman" w:eastAsia="Times New Roman" w:hAnsi="Times New Roman"/>
          <w:color w:val="000000"/>
          <w:sz w:val="28"/>
          <w:szCs w:val="28"/>
        </w:rPr>
        <w:t xml:space="preserve"> hay otros </w:t>
      </w:r>
      <w:r w:rsidR="00C773BE">
        <w:rPr>
          <w:rFonts w:ascii="Times New Roman" w:eastAsia="Times New Roman" w:hAnsi="Times New Roman"/>
          <w:color w:val="000000"/>
          <w:sz w:val="28"/>
          <w:szCs w:val="28"/>
        </w:rPr>
        <w:t>caso</w:t>
      </w:r>
      <w:r w:rsidR="00F167E7">
        <w:rPr>
          <w:rFonts w:ascii="Times New Roman" w:eastAsia="Times New Roman" w:hAnsi="Times New Roman"/>
          <w:color w:val="000000"/>
          <w:sz w:val="28"/>
          <w:szCs w:val="28"/>
        </w:rPr>
        <w:t>s como</w:t>
      </w:r>
      <w:r w:rsidR="00E65022" w:rsidRPr="00E65022">
        <w:rPr>
          <w:rFonts w:ascii="Times New Roman" w:eastAsia="Times New Roman" w:hAnsi="Times New Roman"/>
          <w:color w:val="000000"/>
          <w:sz w:val="28"/>
          <w:szCs w:val="28"/>
        </w:rPr>
        <w:t xml:space="preserve"> </w:t>
      </w:r>
      <w:r w:rsidR="00C773BE">
        <w:rPr>
          <w:rFonts w:ascii="Times New Roman" w:eastAsia="Times New Roman" w:hAnsi="Times New Roman"/>
          <w:color w:val="000000"/>
          <w:sz w:val="28"/>
          <w:szCs w:val="28"/>
        </w:rPr>
        <w:t xml:space="preserve">el de </w:t>
      </w:r>
      <w:r w:rsidR="00E65022" w:rsidRPr="00E65022">
        <w:rPr>
          <w:rFonts w:ascii="Times New Roman" w:eastAsia="Times New Roman" w:hAnsi="Times New Roman"/>
          <w:color w:val="000000"/>
          <w:sz w:val="28"/>
          <w:szCs w:val="28"/>
        </w:rPr>
        <w:t xml:space="preserve">la Colonia </w:t>
      </w:r>
      <w:r w:rsidR="00CA6275">
        <w:rPr>
          <w:rFonts w:ascii="Times New Roman" w:eastAsia="Times New Roman" w:hAnsi="Times New Roman"/>
          <w:color w:val="000000"/>
          <w:sz w:val="28"/>
          <w:szCs w:val="28"/>
        </w:rPr>
        <w:t xml:space="preserve">La </w:t>
      </w:r>
      <w:r w:rsidR="00B83BDA" w:rsidRPr="00E65022">
        <w:rPr>
          <w:rFonts w:ascii="Times New Roman" w:eastAsia="Times New Roman" w:hAnsi="Times New Roman"/>
          <w:color w:val="000000"/>
          <w:sz w:val="28"/>
          <w:szCs w:val="28"/>
        </w:rPr>
        <w:t>Pacífica</w:t>
      </w:r>
      <w:r w:rsidR="00E65022" w:rsidRPr="00E65022">
        <w:rPr>
          <w:rFonts w:ascii="Times New Roman" w:eastAsia="Times New Roman" w:hAnsi="Times New Roman"/>
          <w:color w:val="000000"/>
          <w:sz w:val="28"/>
          <w:szCs w:val="28"/>
        </w:rPr>
        <w:t>, se hicieron reuniones con la</w:t>
      </w:r>
      <w:r w:rsidR="00CA6275">
        <w:rPr>
          <w:rFonts w:ascii="Times New Roman" w:eastAsia="Times New Roman" w:hAnsi="Times New Roman"/>
          <w:color w:val="000000"/>
          <w:sz w:val="28"/>
          <w:szCs w:val="28"/>
        </w:rPr>
        <w:t xml:space="preserve"> empresa, </w:t>
      </w:r>
      <w:r w:rsidR="00F167E7">
        <w:rPr>
          <w:rFonts w:ascii="Times New Roman" w:eastAsia="Times New Roman" w:hAnsi="Times New Roman"/>
          <w:color w:val="000000"/>
          <w:sz w:val="28"/>
          <w:szCs w:val="28"/>
        </w:rPr>
        <w:t>hay cooperación</w:t>
      </w:r>
      <w:r w:rsidR="009A2F82">
        <w:rPr>
          <w:rFonts w:ascii="Times New Roman" w:eastAsia="Times New Roman" w:hAnsi="Times New Roman"/>
          <w:color w:val="000000"/>
          <w:sz w:val="28"/>
          <w:szCs w:val="28"/>
        </w:rPr>
        <w:t>, pero no se ha</w:t>
      </w:r>
      <w:r w:rsidR="00E65022" w:rsidRPr="00E65022">
        <w:rPr>
          <w:rFonts w:ascii="Times New Roman" w:eastAsia="Times New Roman" w:hAnsi="Times New Roman"/>
          <w:color w:val="000000"/>
          <w:sz w:val="28"/>
          <w:szCs w:val="28"/>
        </w:rPr>
        <w:t xml:space="preserve"> </w:t>
      </w:r>
      <w:r w:rsidR="00F167E7">
        <w:rPr>
          <w:rFonts w:ascii="Times New Roman" w:eastAsia="Times New Roman" w:hAnsi="Times New Roman"/>
          <w:color w:val="000000"/>
          <w:sz w:val="28"/>
          <w:szCs w:val="28"/>
        </w:rPr>
        <w:t xml:space="preserve">logrado controlar, hay </w:t>
      </w:r>
      <w:r w:rsidR="00C773BE">
        <w:rPr>
          <w:rFonts w:ascii="Times New Roman" w:eastAsia="Times New Roman" w:hAnsi="Times New Roman"/>
          <w:color w:val="000000"/>
          <w:sz w:val="28"/>
          <w:szCs w:val="28"/>
        </w:rPr>
        <w:t>otro</w:t>
      </w:r>
      <w:r w:rsidR="00F167E7">
        <w:rPr>
          <w:rFonts w:ascii="Times New Roman" w:eastAsia="Times New Roman" w:hAnsi="Times New Roman"/>
          <w:color w:val="000000"/>
          <w:sz w:val="28"/>
          <w:szCs w:val="28"/>
        </w:rPr>
        <w:t xml:space="preserve">s </w:t>
      </w:r>
      <w:r w:rsidR="00C773BE">
        <w:rPr>
          <w:rFonts w:ascii="Times New Roman" w:eastAsia="Times New Roman" w:hAnsi="Times New Roman"/>
          <w:color w:val="000000"/>
          <w:sz w:val="28"/>
          <w:szCs w:val="28"/>
        </w:rPr>
        <w:t>cas</w:t>
      </w:r>
      <w:r w:rsidR="00F167E7">
        <w:rPr>
          <w:rFonts w:ascii="Times New Roman" w:eastAsia="Times New Roman" w:hAnsi="Times New Roman"/>
          <w:color w:val="000000"/>
          <w:sz w:val="28"/>
          <w:szCs w:val="28"/>
        </w:rPr>
        <w:t>os,</w:t>
      </w:r>
      <w:r w:rsidR="00EC049E">
        <w:rPr>
          <w:rFonts w:ascii="Times New Roman" w:eastAsia="Times New Roman" w:hAnsi="Times New Roman"/>
          <w:color w:val="000000"/>
          <w:sz w:val="28"/>
          <w:szCs w:val="28"/>
        </w:rPr>
        <w:t xml:space="preserve"> como</w:t>
      </w:r>
      <w:r w:rsidR="00E65022" w:rsidRPr="00E65022">
        <w:rPr>
          <w:rFonts w:ascii="Times New Roman" w:eastAsia="Times New Roman" w:hAnsi="Times New Roman"/>
          <w:color w:val="000000"/>
          <w:sz w:val="28"/>
          <w:szCs w:val="28"/>
        </w:rPr>
        <w:t xml:space="preserve"> la entrada de </w:t>
      </w:r>
      <w:r w:rsidR="00EC049E">
        <w:rPr>
          <w:rFonts w:ascii="Times New Roman" w:eastAsia="Times New Roman" w:hAnsi="Times New Roman"/>
          <w:color w:val="000000"/>
          <w:sz w:val="28"/>
          <w:szCs w:val="28"/>
        </w:rPr>
        <w:t>L</w:t>
      </w:r>
      <w:r w:rsidR="00E65022" w:rsidRPr="00E65022">
        <w:rPr>
          <w:rFonts w:ascii="Times New Roman" w:eastAsia="Times New Roman" w:hAnsi="Times New Roman"/>
          <w:color w:val="000000"/>
          <w:sz w:val="28"/>
          <w:szCs w:val="28"/>
        </w:rPr>
        <w:t>a Un</w:t>
      </w:r>
      <w:r w:rsidR="00F167E7">
        <w:rPr>
          <w:rFonts w:ascii="Times New Roman" w:eastAsia="Times New Roman" w:hAnsi="Times New Roman"/>
          <w:color w:val="000000"/>
          <w:sz w:val="28"/>
          <w:szCs w:val="28"/>
        </w:rPr>
        <w:t>ión, la salida a San Salvador,</w:t>
      </w:r>
      <w:r w:rsidR="00E65022" w:rsidRPr="00E65022">
        <w:rPr>
          <w:rFonts w:ascii="Times New Roman" w:eastAsia="Times New Roman" w:hAnsi="Times New Roman"/>
          <w:color w:val="000000"/>
          <w:sz w:val="28"/>
          <w:szCs w:val="28"/>
        </w:rPr>
        <w:t xml:space="preserve"> </w:t>
      </w:r>
      <w:r w:rsidR="00B83BDA" w:rsidRPr="00E65022">
        <w:rPr>
          <w:rFonts w:ascii="Times New Roman" w:eastAsia="Times New Roman" w:hAnsi="Times New Roman"/>
          <w:color w:val="000000"/>
          <w:sz w:val="28"/>
          <w:szCs w:val="28"/>
        </w:rPr>
        <w:t>Morazán</w:t>
      </w:r>
      <w:r w:rsidR="00CA6275">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que mucha gente vota ripio y luego </w:t>
      </w:r>
      <w:r w:rsidR="00CA6275">
        <w:rPr>
          <w:rFonts w:ascii="Times New Roman" w:eastAsia="Times New Roman" w:hAnsi="Times New Roman"/>
          <w:color w:val="000000"/>
          <w:sz w:val="28"/>
          <w:szCs w:val="28"/>
        </w:rPr>
        <w:t>a</w:t>
      </w:r>
      <w:r w:rsidR="00E65022" w:rsidRPr="00E65022">
        <w:rPr>
          <w:rFonts w:ascii="Times New Roman" w:eastAsia="Times New Roman" w:hAnsi="Times New Roman"/>
          <w:color w:val="000000"/>
          <w:sz w:val="28"/>
          <w:szCs w:val="28"/>
        </w:rPr>
        <w:t>parece eso ahí, el problema es que por hoy</w:t>
      </w:r>
      <w:r w:rsidR="00CA6275">
        <w:rPr>
          <w:rFonts w:ascii="Times New Roman" w:eastAsia="Times New Roman" w:hAnsi="Times New Roman"/>
          <w:color w:val="000000"/>
          <w:sz w:val="28"/>
          <w:szCs w:val="28"/>
        </w:rPr>
        <w:t xml:space="preserve"> no hay una solución,</w:t>
      </w:r>
      <w:r w:rsidR="00E65022" w:rsidRPr="00E65022">
        <w:rPr>
          <w:rFonts w:ascii="Times New Roman" w:eastAsia="Times New Roman" w:hAnsi="Times New Roman"/>
          <w:color w:val="000000"/>
          <w:sz w:val="28"/>
          <w:szCs w:val="28"/>
        </w:rPr>
        <w:t xml:space="preserve"> hay varia</w:t>
      </w:r>
      <w:r w:rsidR="00F167E7">
        <w:rPr>
          <w:rFonts w:ascii="Times New Roman" w:eastAsia="Times New Roman" w:hAnsi="Times New Roman"/>
          <w:color w:val="000000"/>
          <w:sz w:val="28"/>
          <w:szCs w:val="28"/>
        </w:rPr>
        <w:t>s lugares así,</w:t>
      </w:r>
      <w:r w:rsidR="00E65022" w:rsidRPr="00E65022">
        <w:rPr>
          <w:rFonts w:ascii="Times New Roman" w:eastAsia="Times New Roman" w:hAnsi="Times New Roman"/>
          <w:color w:val="000000"/>
          <w:sz w:val="28"/>
          <w:szCs w:val="28"/>
        </w:rPr>
        <w:t xml:space="preserve"> van a votar por la pedrera</w:t>
      </w:r>
      <w:r w:rsidR="00CA6275">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hay que tener una idea de</w:t>
      </w:r>
      <w:r w:rsidR="00F167E7">
        <w:rPr>
          <w:rFonts w:ascii="Times New Roman" w:eastAsia="Times New Roman" w:hAnsi="Times New Roman"/>
          <w:color w:val="000000"/>
          <w:sz w:val="28"/>
          <w:szCs w:val="28"/>
        </w:rPr>
        <w:t xml:space="preserve"> lo</w:t>
      </w:r>
      <w:r w:rsidR="00E65022" w:rsidRPr="00E65022">
        <w:rPr>
          <w:rFonts w:ascii="Times New Roman" w:eastAsia="Times New Roman" w:hAnsi="Times New Roman"/>
          <w:color w:val="000000"/>
          <w:sz w:val="28"/>
          <w:szCs w:val="28"/>
        </w:rPr>
        <w:t xml:space="preserve"> que significa limpiar el r</w:t>
      </w:r>
      <w:r w:rsidR="00EC049E">
        <w:rPr>
          <w:rFonts w:ascii="Times New Roman" w:eastAsia="Times New Roman" w:hAnsi="Times New Roman"/>
          <w:color w:val="000000"/>
          <w:sz w:val="28"/>
          <w:szCs w:val="28"/>
        </w:rPr>
        <w:t>í</w:t>
      </w:r>
      <w:r w:rsidR="00E65022" w:rsidRPr="00E65022">
        <w:rPr>
          <w:rFonts w:ascii="Times New Roman" w:eastAsia="Times New Roman" w:hAnsi="Times New Roman"/>
          <w:color w:val="000000"/>
          <w:sz w:val="28"/>
          <w:szCs w:val="28"/>
        </w:rPr>
        <w:t>o, se hicieron trabajos.</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 xml:space="preserve">El señor Concejal Ing. Jesús Orlando González Hernández, manifiesta: </w:t>
      </w:r>
      <w:r w:rsidR="00B83BDA" w:rsidRPr="00E65022">
        <w:rPr>
          <w:rFonts w:ascii="Times New Roman" w:eastAsia="Times New Roman" w:hAnsi="Times New Roman"/>
          <w:color w:val="000000"/>
          <w:sz w:val="28"/>
          <w:szCs w:val="28"/>
        </w:rPr>
        <w:t>Sería</w:t>
      </w:r>
      <w:r w:rsidR="00E65022" w:rsidRPr="00E65022">
        <w:rPr>
          <w:rFonts w:ascii="Times New Roman" w:eastAsia="Times New Roman" w:hAnsi="Times New Roman"/>
          <w:color w:val="000000"/>
          <w:sz w:val="28"/>
          <w:szCs w:val="28"/>
        </w:rPr>
        <w:t xml:space="preserve"> bueno que se haga una estimación de los</w:t>
      </w:r>
      <w:r w:rsidR="009A2F82">
        <w:rPr>
          <w:rFonts w:ascii="Times New Roman" w:eastAsia="Times New Roman" w:hAnsi="Times New Roman"/>
          <w:color w:val="000000"/>
          <w:sz w:val="28"/>
          <w:szCs w:val="28"/>
        </w:rPr>
        <w:t xml:space="preserve"> </w:t>
      </w:r>
      <w:r w:rsidR="009A2F82">
        <w:rPr>
          <w:rFonts w:ascii="Times New Roman" w:eastAsia="Times New Roman" w:hAnsi="Times New Roman"/>
          <w:color w:val="000000"/>
          <w:sz w:val="28"/>
          <w:szCs w:val="28"/>
        </w:rPr>
        <w:lastRenderedPageBreak/>
        <w:t>recursos que se tienen,</w:t>
      </w:r>
      <w:r w:rsidR="00CA6275">
        <w:rPr>
          <w:rFonts w:ascii="Times New Roman" w:eastAsia="Times New Roman" w:hAnsi="Times New Roman"/>
          <w:color w:val="000000"/>
          <w:sz w:val="28"/>
          <w:szCs w:val="28"/>
        </w:rPr>
        <w:t xml:space="preserve"> financieros, técnicos,</w:t>
      </w:r>
      <w:r w:rsidR="00E65022" w:rsidRPr="00E65022">
        <w:rPr>
          <w:rFonts w:ascii="Times New Roman" w:eastAsia="Times New Roman" w:hAnsi="Times New Roman"/>
          <w:color w:val="000000"/>
          <w:sz w:val="28"/>
          <w:szCs w:val="28"/>
        </w:rPr>
        <w:t xml:space="preserve"> etc.</w:t>
      </w:r>
      <w:r w:rsidR="009A2F82">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para que se conozca hasta donde se puede hacer.</w:t>
      </w:r>
      <w:r w:rsidR="00E65022">
        <w:rPr>
          <w:rFonts w:ascii="Times New Roman" w:eastAsia="Times New Roman" w:hAnsi="Times New Roman"/>
          <w:color w:val="000000"/>
          <w:sz w:val="28"/>
          <w:szCs w:val="28"/>
        </w:rPr>
        <w:t xml:space="preserve">- </w:t>
      </w:r>
      <w:r w:rsidR="00CA6275">
        <w:rPr>
          <w:rFonts w:ascii="Times New Roman" w:eastAsia="Times New Roman" w:hAnsi="Times New Roman"/>
          <w:color w:val="000000"/>
          <w:sz w:val="28"/>
          <w:szCs w:val="28"/>
        </w:rPr>
        <w:t>El</w:t>
      </w:r>
      <w:r w:rsidR="00E65022" w:rsidRPr="00E65022">
        <w:rPr>
          <w:rFonts w:ascii="Times New Roman" w:eastAsia="Times New Roman" w:hAnsi="Times New Roman"/>
          <w:color w:val="000000"/>
          <w:sz w:val="28"/>
          <w:szCs w:val="28"/>
        </w:rPr>
        <w:t xml:space="preserve"> Conceja</w:t>
      </w:r>
      <w:r w:rsidR="00CA6275">
        <w:rPr>
          <w:rFonts w:ascii="Times New Roman" w:eastAsia="Times New Roman" w:hAnsi="Times New Roman"/>
          <w:color w:val="000000"/>
          <w:sz w:val="28"/>
          <w:szCs w:val="28"/>
        </w:rPr>
        <w:t>l señor</w:t>
      </w:r>
      <w:r w:rsidR="00E65022" w:rsidRPr="00E65022">
        <w:rPr>
          <w:rFonts w:ascii="Times New Roman" w:eastAsia="Times New Roman" w:hAnsi="Times New Roman"/>
          <w:color w:val="000000"/>
          <w:sz w:val="28"/>
          <w:szCs w:val="28"/>
        </w:rPr>
        <w:t xml:space="preserve"> Rafael Antonio Ar</w:t>
      </w:r>
      <w:r w:rsidR="009A2F82">
        <w:rPr>
          <w:rFonts w:ascii="Times New Roman" w:eastAsia="Times New Roman" w:hAnsi="Times New Roman"/>
          <w:color w:val="000000"/>
          <w:sz w:val="28"/>
          <w:szCs w:val="28"/>
        </w:rPr>
        <w:t xml:space="preserve">gueta, manifiesta: En el </w:t>
      </w:r>
      <w:r w:rsidR="00EC049E">
        <w:rPr>
          <w:rFonts w:ascii="Times New Roman" w:eastAsia="Times New Roman" w:hAnsi="Times New Roman"/>
          <w:color w:val="000000"/>
          <w:sz w:val="28"/>
          <w:szCs w:val="28"/>
        </w:rPr>
        <w:t>acuerdo,</w:t>
      </w:r>
      <w:r w:rsidR="00E65022" w:rsidRPr="00E65022">
        <w:rPr>
          <w:rFonts w:ascii="Times New Roman" w:eastAsia="Times New Roman" w:hAnsi="Times New Roman"/>
          <w:color w:val="000000"/>
          <w:sz w:val="28"/>
          <w:szCs w:val="28"/>
        </w:rPr>
        <w:t xml:space="preserve"> nosotros designamos</w:t>
      </w:r>
      <w:r w:rsidR="00EC049E">
        <w:rPr>
          <w:rFonts w:ascii="Times New Roman" w:eastAsia="Times New Roman" w:hAnsi="Times New Roman"/>
          <w:color w:val="000000"/>
          <w:sz w:val="28"/>
          <w:szCs w:val="28"/>
        </w:rPr>
        <w:t xml:space="preserve"> dar instrucciones</w:t>
      </w:r>
      <w:r w:rsidR="00E65022" w:rsidRPr="00E65022">
        <w:rPr>
          <w:rFonts w:ascii="Times New Roman" w:eastAsia="Times New Roman" w:hAnsi="Times New Roman"/>
          <w:color w:val="000000"/>
          <w:sz w:val="28"/>
          <w:szCs w:val="28"/>
        </w:rPr>
        <w:t xml:space="preserve"> al </w:t>
      </w:r>
      <w:r w:rsidR="009A2F82">
        <w:rPr>
          <w:rFonts w:ascii="Times New Roman" w:eastAsia="Times New Roman" w:hAnsi="Times New Roman"/>
          <w:color w:val="000000"/>
          <w:sz w:val="28"/>
          <w:szCs w:val="28"/>
        </w:rPr>
        <w:t>señor Gerente General</w:t>
      </w:r>
      <w:r w:rsidR="00EC049E">
        <w:rPr>
          <w:rFonts w:ascii="Times New Roman" w:eastAsia="Times New Roman" w:hAnsi="Times New Roman"/>
          <w:color w:val="000000"/>
          <w:sz w:val="28"/>
          <w:szCs w:val="28"/>
        </w:rPr>
        <w:t>, los puntos que el señor Juez Ambiental menciona</w:t>
      </w:r>
      <w:r w:rsidR="00E65022" w:rsidRPr="00E65022">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E</w:t>
      </w:r>
      <w:r w:rsidR="00E65022" w:rsidRPr="00E65022">
        <w:rPr>
          <w:rFonts w:ascii="Times New Roman" w:eastAsia="Times New Roman" w:hAnsi="Times New Roman"/>
          <w:color w:val="000000"/>
          <w:sz w:val="28"/>
          <w:szCs w:val="28"/>
        </w:rPr>
        <w:t>l señor Concejal Dr. Juan Antonio Bust</w:t>
      </w:r>
      <w:r w:rsidR="00CA6275">
        <w:rPr>
          <w:rFonts w:ascii="Times New Roman" w:eastAsia="Times New Roman" w:hAnsi="Times New Roman"/>
          <w:color w:val="000000"/>
          <w:sz w:val="28"/>
          <w:szCs w:val="28"/>
        </w:rPr>
        <w:t>illo Mendoza, manifiesta: Q</w:t>
      </w:r>
      <w:r w:rsidR="00E65022" w:rsidRPr="00E65022">
        <w:rPr>
          <w:rFonts w:ascii="Times New Roman" w:eastAsia="Times New Roman" w:hAnsi="Times New Roman"/>
          <w:color w:val="000000"/>
          <w:sz w:val="28"/>
          <w:szCs w:val="28"/>
        </w:rPr>
        <w:t xml:space="preserve">ue se nombre al Concejal Sr. Rafael </w:t>
      </w:r>
      <w:r w:rsidR="00CA6275">
        <w:rPr>
          <w:rFonts w:ascii="Times New Roman" w:eastAsia="Times New Roman" w:hAnsi="Times New Roman"/>
          <w:color w:val="000000"/>
          <w:sz w:val="28"/>
          <w:szCs w:val="28"/>
        </w:rPr>
        <w:t>Antonio Argueta Coordinador de la C</w:t>
      </w:r>
      <w:r w:rsidR="00E65022" w:rsidRPr="00E65022">
        <w:rPr>
          <w:rFonts w:ascii="Times New Roman" w:eastAsia="Times New Roman" w:hAnsi="Times New Roman"/>
          <w:color w:val="000000"/>
          <w:sz w:val="28"/>
          <w:szCs w:val="28"/>
        </w:rPr>
        <w:t>omisión</w:t>
      </w:r>
      <w:r w:rsidR="00F167E7">
        <w:rPr>
          <w:rFonts w:ascii="Times New Roman" w:eastAsia="Times New Roman" w:hAnsi="Times New Roman"/>
          <w:color w:val="000000"/>
          <w:sz w:val="28"/>
          <w:szCs w:val="28"/>
        </w:rPr>
        <w:t>.- El señor Alcald</w:t>
      </w:r>
      <w:r w:rsidR="00A43299">
        <w:rPr>
          <w:rFonts w:ascii="Times New Roman" w:eastAsia="Times New Roman" w:hAnsi="Times New Roman"/>
          <w:color w:val="000000"/>
          <w:sz w:val="28"/>
          <w:szCs w:val="28"/>
        </w:rPr>
        <w:t>e Municipal, propone</w:t>
      </w:r>
      <w:r w:rsidR="00F167E7">
        <w:rPr>
          <w:rFonts w:ascii="Times New Roman" w:eastAsia="Times New Roman" w:hAnsi="Times New Roman"/>
          <w:color w:val="000000"/>
          <w:sz w:val="28"/>
          <w:szCs w:val="28"/>
        </w:rPr>
        <w:t xml:space="preserve">: </w:t>
      </w:r>
      <w:r w:rsidR="00434EED">
        <w:rPr>
          <w:rFonts w:ascii="Times New Roman" w:eastAsia="Times New Roman" w:hAnsi="Times New Roman"/>
          <w:color w:val="000000"/>
          <w:sz w:val="28"/>
          <w:szCs w:val="28"/>
        </w:rPr>
        <w:t xml:space="preserve">Dar por recibida la resolución proveída por el señor Juez Ambiental de San Miguel, solicitar prórroga del periodo dado por el señor Juez Ambiental en dicha resolución, </w:t>
      </w:r>
      <w:r w:rsidR="00A43299">
        <w:rPr>
          <w:rFonts w:ascii="Times New Roman" w:eastAsia="Times New Roman" w:hAnsi="Times New Roman"/>
          <w:color w:val="000000"/>
          <w:sz w:val="28"/>
          <w:szCs w:val="28"/>
        </w:rPr>
        <w:t>nombrar la Comisión Especial, convocar a reunión a</w:t>
      </w:r>
      <w:r w:rsidR="00434EED">
        <w:rPr>
          <w:rFonts w:ascii="Times New Roman" w:eastAsia="Times New Roman" w:hAnsi="Times New Roman"/>
          <w:color w:val="000000"/>
          <w:sz w:val="28"/>
          <w:szCs w:val="28"/>
        </w:rPr>
        <w:t>l señor Juez Ambiental, Instruir al señor Gerente General</w:t>
      </w:r>
      <w:r w:rsidR="00152846" w:rsidRPr="00E65022">
        <w:rPr>
          <w:rFonts w:ascii="Times New Roman" w:hAnsi="Times New Roman"/>
          <w:sz w:val="28"/>
          <w:szCs w:val="28"/>
        </w:rPr>
        <w:t>; sometido a votación</w:t>
      </w:r>
      <w:r w:rsidR="00152846" w:rsidRPr="00E65022">
        <w:rPr>
          <w:rFonts w:ascii="Times New Roman" w:hAnsi="Times New Roman"/>
          <w:sz w:val="28"/>
          <w:szCs w:val="28"/>
          <w:lang w:val="es-SV"/>
        </w:rPr>
        <w:t xml:space="preserve"> por </w:t>
      </w:r>
      <w:r w:rsidR="00313EDD" w:rsidRPr="00E65022">
        <w:rPr>
          <w:rFonts w:ascii="Times New Roman" w:hAnsi="Times New Roman"/>
          <w:b/>
          <w:sz w:val="28"/>
          <w:szCs w:val="28"/>
          <w:lang w:val="es-SV"/>
        </w:rPr>
        <w:t>catorce</w:t>
      </w:r>
      <w:r w:rsidR="00152846" w:rsidRPr="00E65022">
        <w:rPr>
          <w:rFonts w:ascii="Times New Roman" w:hAnsi="Times New Roman"/>
          <w:b/>
          <w:sz w:val="28"/>
          <w:szCs w:val="28"/>
        </w:rPr>
        <w:t xml:space="preserve"> votos</w:t>
      </w:r>
      <w:r w:rsidR="00152846" w:rsidRPr="00E65022">
        <w:rPr>
          <w:rFonts w:ascii="Times New Roman" w:hAnsi="Times New Roman"/>
          <w:sz w:val="28"/>
          <w:szCs w:val="28"/>
        </w:rPr>
        <w:t xml:space="preserve">, </w:t>
      </w:r>
      <w:r w:rsidR="00152846" w:rsidRPr="00E65022">
        <w:rPr>
          <w:rFonts w:ascii="Times New Roman" w:hAnsi="Times New Roman"/>
          <w:b/>
          <w:sz w:val="28"/>
          <w:szCs w:val="28"/>
          <w:lang w:val="es-SV"/>
        </w:rPr>
        <w:t>ACUERDA:</w:t>
      </w:r>
      <w:r w:rsidR="00392902" w:rsidRPr="00E65022">
        <w:rPr>
          <w:rFonts w:ascii="Times New Roman" w:hAnsi="Times New Roman"/>
          <w:b/>
          <w:sz w:val="28"/>
          <w:szCs w:val="28"/>
          <w:lang w:val="es-SV"/>
        </w:rPr>
        <w:t xml:space="preserve"> </w:t>
      </w:r>
      <w:r w:rsidR="00434EED">
        <w:rPr>
          <w:rFonts w:ascii="Times New Roman" w:hAnsi="Times New Roman"/>
          <w:b/>
          <w:sz w:val="28"/>
          <w:szCs w:val="28"/>
          <w:lang w:val="es-SV"/>
        </w:rPr>
        <w:t>1</w:t>
      </w:r>
      <w:r w:rsidR="00E059E8">
        <w:rPr>
          <w:rFonts w:ascii="Times New Roman" w:hAnsi="Times New Roman"/>
          <w:b/>
          <w:sz w:val="28"/>
          <w:szCs w:val="28"/>
          <w:lang w:val="es-SV"/>
        </w:rPr>
        <w:t>°</w:t>
      </w:r>
      <w:r w:rsidR="00434EED">
        <w:rPr>
          <w:rFonts w:ascii="Times New Roman" w:hAnsi="Times New Roman"/>
          <w:b/>
          <w:sz w:val="28"/>
          <w:szCs w:val="28"/>
          <w:lang w:val="es-SV"/>
        </w:rPr>
        <w:t xml:space="preserve">) </w:t>
      </w:r>
      <w:r w:rsidR="00434EED">
        <w:rPr>
          <w:rFonts w:ascii="Times New Roman" w:eastAsia="Times New Roman" w:hAnsi="Times New Roman"/>
          <w:color w:val="000000"/>
          <w:sz w:val="28"/>
          <w:szCs w:val="28"/>
        </w:rPr>
        <w:t xml:space="preserve">Dar por recibida la resolución proveída por el señor Juez Ambiental de San Miguel en el proceso identificado bajo la referencia: 54-2017-MC-R1, </w:t>
      </w:r>
      <w:r w:rsidR="00E059E8">
        <w:rPr>
          <w:rFonts w:ascii="Times New Roman" w:eastAsia="Times New Roman" w:hAnsi="Times New Roman"/>
          <w:b/>
          <w:color w:val="000000"/>
          <w:sz w:val="28"/>
          <w:szCs w:val="28"/>
        </w:rPr>
        <w:t>2°</w:t>
      </w:r>
      <w:r w:rsidR="00434EED">
        <w:rPr>
          <w:rFonts w:ascii="Times New Roman" w:eastAsia="Times New Roman" w:hAnsi="Times New Roman"/>
          <w:b/>
          <w:color w:val="000000"/>
          <w:sz w:val="28"/>
          <w:szCs w:val="28"/>
        </w:rPr>
        <w:t xml:space="preserve">) </w:t>
      </w:r>
      <w:r w:rsidR="00434EED">
        <w:rPr>
          <w:rFonts w:ascii="Times New Roman" w:eastAsia="Times New Roman" w:hAnsi="Times New Roman"/>
          <w:color w:val="000000"/>
          <w:sz w:val="28"/>
          <w:szCs w:val="28"/>
        </w:rPr>
        <w:t>Solicitar al señor Juez Ambiental de San Miguel, prórroga</w:t>
      </w:r>
      <w:r w:rsidR="002C5B0E">
        <w:rPr>
          <w:rFonts w:ascii="Times New Roman" w:eastAsia="Times New Roman" w:hAnsi="Times New Roman"/>
          <w:color w:val="000000"/>
          <w:sz w:val="28"/>
          <w:szCs w:val="28"/>
        </w:rPr>
        <w:t xml:space="preserve"> </w:t>
      </w:r>
      <w:r w:rsidR="00434EED">
        <w:rPr>
          <w:rFonts w:ascii="Times New Roman" w:eastAsia="Times New Roman" w:hAnsi="Times New Roman"/>
          <w:color w:val="000000"/>
          <w:sz w:val="28"/>
          <w:szCs w:val="28"/>
        </w:rPr>
        <w:t xml:space="preserve">del </w:t>
      </w:r>
      <w:r w:rsidR="002C5B0E">
        <w:rPr>
          <w:rFonts w:ascii="Times New Roman" w:eastAsia="Times New Roman" w:hAnsi="Times New Roman"/>
          <w:color w:val="000000"/>
          <w:sz w:val="28"/>
          <w:szCs w:val="28"/>
        </w:rPr>
        <w:t xml:space="preserve">plazo de noventa días corridos, </w:t>
      </w:r>
      <w:r w:rsidR="00434EED">
        <w:rPr>
          <w:rFonts w:ascii="Times New Roman" w:eastAsia="Times New Roman" w:hAnsi="Times New Roman"/>
          <w:color w:val="000000"/>
          <w:sz w:val="28"/>
          <w:szCs w:val="28"/>
        </w:rPr>
        <w:t xml:space="preserve">dado </w:t>
      </w:r>
      <w:r w:rsidR="002C5B0E">
        <w:rPr>
          <w:rFonts w:ascii="Times New Roman" w:eastAsia="Times New Roman" w:hAnsi="Times New Roman"/>
          <w:color w:val="000000"/>
          <w:sz w:val="28"/>
          <w:szCs w:val="28"/>
        </w:rPr>
        <w:t xml:space="preserve">en la </w:t>
      </w:r>
      <w:r w:rsidR="00434EED">
        <w:rPr>
          <w:rFonts w:ascii="Times New Roman" w:eastAsia="Times New Roman" w:hAnsi="Times New Roman"/>
          <w:color w:val="000000"/>
          <w:sz w:val="28"/>
          <w:szCs w:val="28"/>
        </w:rPr>
        <w:t>resolución</w:t>
      </w:r>
      <w:r w:rsidR="002C5B0E" w:rsidRPr="002C5B0E">
        <w:rPr>
          <w:rFonts w:ascii="Times New Roman" w:eastAsia="Times New Roman" w:hAnsi="Times New Roman"/>
          <w:color w:val="000000"/>
          <w:sz w:val="28"/>
          <w:szCs w:val="28"/>
        </w:rPr>
        <w:t xml:space="preserve"> </w:t>
      </w:r>
      <w:r w:rsidR="002C5B0E">
        <w:rPr>
          <w:rFonts w:ascii="Times New Roman" w:eastAsia="Times New Roman" w:hAnsi="Times New Roman"/>
          <w:color w:val="000000"/>
          <w:sz w:val="28"/>
          <w:szCs w:val="28"/>
        </w:rPr>
        <w:t>proveída por el señor Juez Ambiental de San Miguel en el proceso identificado bajo la referencia: 54-2017-MC-R1</w:t>
      </w:r>
      <w:r w:rsidR="00434EED">
        <w:rPr>
          <w:rFonts w:ascii="Times New Roman" w:eastAsia="Times New Roman" w:hAnsi="Times New Roman"/>
          <w:color w:val="000000"/>
          <w:sz w:val="28"/>
          <w:szCs w:val="28"/>
        </w:rPr>
        <w:t xml:space="preserve">, </w:t>
      </w:r>
      <w:r w:rsidR="002C5B0E">
        <w:rPr>
          <w:rFonts w:ascii="Times New Roman" w:eastAsia="Times New Roman" w:hAnsi="Times New Roman"/>
          <w:b/>
          <w:color w:val="000000"/>
          <w:sz w:val="28"/>
          <w:szCs w:val="28"/>
        </w:rPr>
        <w:t xml:space="preserve">3°) </w:t>
      </w:r>
      <w:r w:rsidR="002C5B0E">
        <w:rPr>
          <w:rFonts w:ascii="Times New Roman" w:eastAsia="Times New Roman" w:hAnsi="Times New Roman"/>
          <w:color w:val="000000"/>
          <w:sz w:val="28"/>
          <w:szCs w:val="28"/>
        </w:rPr>
        <w:t>N</w:t>
      </w:r>
      <w:r w:rsidR="00434EED">
        <w:rPr>
          <w:rFonts w:ascii="Times New Roman" w:eastAsia="Times New Roman" w:hAnsi="Times New Roman"/>
          <w:color w:val="000000"/>
          <w:sz w:val="28"/>
          <w:szCs w:val="28"/>
        </w:rPr>
        <w:t>ombrar</w:t>
      </w:r>
      <w:r w:rsidR="002C5B0E">
        <w:rPr>
          <w:rFonts w:ascii="Times New Roman" w:eastAsia="Times New Roman" w:hAnsi="Times New Roman"/>
          <w:color w:val="000000"/>
          <w:sz w:val="28"/>
          <w:szCs w:val="28"/>
        </w:rPr>
        <w:t xml:space="preserve"> a los señores</w:t>
      </w:r>
      <w:r w:rsidR="00E059E8">
        <w:rPr>
          <w:rFonts w:ascii="Times New Roman" w:eastAsia="Times New Roman" w:hAnsi="Times New Roman"/>
          <w:color w:val="000000"/>
          <w:sz w:val="28"/>
          <w:szCs w:val="28"/>
        </w:rPr>
        <w:t xml:space="preserve"> del Concejo Municipal Concejal </w:t>
      </w:r>
      <w:r w:rsidR="002C5B0E">
        <w:rPr>
          <w:rFonts w:ascii="Times New Roman" w:eastAsia="Times New Roman" w:hAnsi="Times New Roman"/>
          <w:color w:val="000000"/>
          <w:sz w:val="28"/>
          <w:szCs w:val="28"/>
        </w:rPr>
        <w:t xml:space="preserve"> </w:t>
      </w:r>
      <w:r w:rsidR="00EC049E">
        <w:rPr>
          <w:rFonts w:ascii="Times New Roman" w:eastAsia="Times New Roman" w:hAnsi="Times New Roman"/>
          <w:color w:val="000000"/>
          <w:sz w:val="28"/>
          <w:szCs w:val="28"/>
        </w:rPr>
        <w:t xml:space="preserve">señor </w:t>
      </w:r>
      <w:r w:rsidR="002C5B0E">
        <w:rPr>
          <w:rFonts w:ascii="Times New Roman" w:eastAsia="Times New Roman" w:hAnsi="Times New Roman"/>
          <w:color w:val="000000"/>
          <w:sz w:val="28"/>
          <w:szCs w:val="28"/>
        </w:rPr>
        <w:t xml:space="preserve">Rafael Antonio Argueta, </w:t>
      </w:r>
      <w:r w:rsidR="00E059E8">
        <w:rPr>
          <w:rFonts w:ascii="Times New Roman" w:eastAsia="Times New Roman" w:hAnsi="Times New Roman"/>
          <w:color w:val="000000"/>
          <w:sz w:val="28"/>
          <w:szCs w:val="28"/>
        </w:rPr>
        <w:t xml:space="preserve">Síndico Municipal </w:t>
      </w:r>
      <w:r w:rsidR="002C5B0E">
        <w:rPr>
          <w:rFonts w:ascii="Times New Roman" w:eastAsia="Times New Roman" w:hAnsi="Times New Roman"/>
          <w:color w:val="000000"/>
          <w:sz w:val="28"/>
          <w:szCs w:val="28"/>
        </w:rPr>
        <w:t>Lic</w:t>
      </w:r>
      <w:r w:rsidR="00E059E8">
        <w:rPr>
          <w:rFonts w:ascii="Times New Roman" w:eastAsia="Times New Roman" w:hAnsi="Times New Roman"/>
          <w:color w:val="000000"/>
          <w:sz w:val="28"/>
          <w:szCs w:val="28"/>
        </w:rPr>
        <w:t>. José Ebanan Quintanilla Gómez, Concejales Licda. Gilda María Mata, Capitán Mauricio Ernesto Campos Martínez; y Lic. José Lázaro Flores Hernández Miembros de la</w:t>
      </w:r>
      <w:r w:rsidR="00434EED">
        <w:rPr>
          <w:rFonts w:ascii="Times New Roman" w:eastAsia="Times New Roman" w:hAnsi="Times New Roman"/>
          <w:color w:val="000000"/>
          <w:sz w:val="28"/>
          <w:szCs w:val="28"/>
        </w:rPr>
        <w:t xml:space="preserve"> Comisión Especial</w:t>
      </w:r>
      <w:r w:rsidR="00F743CA">
        <w:rPr>
          <w:rFonts w:ascii="Times New Roman" w:eastAsia="Times New Roman" w:hAnsi="Times New Roman"/>
          <w:color w:val="000000"/>
          <w:sz w:val="28"/>
          <w:szCs w:val="28"/>
        </w:rPr>
        <w:t>, designando Coordinador de la Comisión al señor Concejal Rafael Antonio Argueta</w:t>
      </w:r>
      <w:r w:rsidR="00434EED">
        <w:rPr>
          <w:rFonts w:ascii="Times New Roman" w:eastAsia="Times New Roman" w:hAnsi="Times New Roman"/>
          <w:color w:val="000000"/>
          <w:sz w:val="28"/>
          <w:szCs w:val="28"/>
        </w:rPr>
        <w:t>,</w:t>
      </w:r>
      <w:r w:rsidR="00E059E8">
        <w:rPr>
          <w:rFonts w:ascii="Times New Roman" w:eastAsia="Times New Roman" w:hAnsi="Times New Roman"/>
          <w:color w:val="000000"/>
          <w:sz w:val="28"/>
          <w:szCs w:val="28"/>
        </w:rPr>
        <w:t xml:space="preserve"> para el caso de la resolución</w:t>
      </w:r>
      <w:r w:rsidR="00E059E8" w:rsidRPr="002C5B0E">
        <w:rPr>
          <w:rFonts w:ascii="Times New Roman" w:eastAsia="Times New Roman" w:hAnsi="Times New Roman"/>
          <w:color w:val="000000"/>
          <w:sz w:val="28"/>
          <w:szCs w:val="28"/>
        </w:rPr>
        <w:t xml:space="preserve"> </w:t>
      </w:r>
      <w:r w:rsidR="00E059E8">
        <w:rPr>
          <w:rFonts w:ascii="Times New Roman" w:eastAsia="Times New Roman" w:hAnsi="Times New Roman"/>
          <w:color w:val="000000"/>
          <w:sz w:val="28"/>
          <w:szCs w:val="28"/>
        </w:rPr>
        <w:t xml:space="preserve">proveída por el señor Juez Ambiental de San Miguel en el proceso identificado bajo la referencia: 54-2017-MC-R1, </w:t>
      </w:r>
      <w:r w:rsidR="00E059E8">
        <w:rPr>
          <w:rFonts w:ascii="Times New Roman" w:eastAsia="Times New Roman" w:hAnsi="Times New Roman"/>
          <w:b/>
          <w:color w:val="000000"/>
          <w:sz w:val="28"/>
          <w:szCs w:val="28"/>
        </w:rPr>
        <w:t>4°)</w:t>
      </w:r>
      <w:r w:rsidR="00434EED">
        <w:rPr>
          <w:rFonts w:ascii="Times New Roman" w:eastAsia="Times New Roman" w:hAnsi="Times New Roman"/>
          <w:color w:val="000000"/>
          <w:sz w:val="28"/>
          <w:szCs w:val="28"/>
        </w:rPr>
        <w:t xml:space="preserve"> </w:t>
      </w:r>
      <w:r w:rsidR="00E059E8">
        <w:rPr>
          <w:rFonts w:ascii="Times New Roman" w:eastAsia="Times New Roman" w:hAnsi="Times New Roman"/>
          <w:color w:val="000000"/>
          <w:sz w:val="28"/>
          <w:szCs w:val="28"/>
        </w:rPr>
        <w:t>Convocar a reunión a</w:t>
      </w:r>
      <w:r w:rsidR="002C5B0E">
        <w:rPr>
          <w:rFonts w:ascii="Times New Roman" w:eastAsia="Times New Roman" w:hAnsi="Times New Roman"/>
          <w:color w:val="000000"/>
          <w:sz w:val="28"/>
          <w:szCs w:val="28"/>
        </w:rPr>
        <w:t>l señor Juez Ambiental</w:t>
      </w:r>
      <w:r w:rsidR="00F743CA">
        <w:rPr>
          <w:rFonts w:ascii="Times New Roman" w:eastAsia="Times New Roman" w:hAnsi="Times New Roman"/>
          <w:color w:val="000000"/>
          <w:sz w:val="28"/>
          <w:szCs w:val="28"/>
        </w:rPr>
        <w:t xml:space="preserve"> de San Miguel</w:t>
      </w:r>
      <w:r w:rsidR="002C5B0E">
        <w:rPr>
          <w:rFonts w:ascii="Times New Roman" w:eastAsia="Times New Roman" w:hAnsi="Times New Roman"/>
          <w:color w:val="000000"/>
          <w:sz w:val="28"/>
          <w:szCs w:val="28"/>
        </w:rPr>
        <w:t>,</w:t>
      </w:r>
      <w:r w:rsidR="00F743CA">
        <w:rPr>
          <w:rFonts w:ascii="Times New Roman" w:eastAsia="Times New Roman" w:hAnsi="Times New Roman"/>
          <w:color w:val="000000"/>
          <w:sz w:val="28"/>
          <w:szCs w:val="28"/>
        </w:rPr>
        <w:t xml:space="preserve"> </w:t>
      </w:r>
      <w:r w:rsidR="00F743CA">
        <w:rPr>
          <w:rFonts w:ascii="Times New Roman" w:eastAsia="Times New Roman" w:hAnsi="Times New Roman"/>
          <w:b/>
          <w:color w:val="000000"/>
          <w:sz w:val="28"/>
          <w:szCs w:val="28"/>
        </w:rPr>
        <w:t xml:space="preserve">5°) </w:t>
      </w:r>
      <w:r w:rsidR="00434EED">
        <w:rPr>
          <w:rFonts w:ascii="Times New Roman" w:eastAsia="Times New Roman" w:hAnsi="Times New Roman"/>
          <w:color w:val="000000"/>
          <w:sz w:val="28"/>
          <w:szCs w:val="28"/>
        </w:rPr>
        <w:t>Instruir al señor Gerente General</w:t>
      </w:r>
      <w:r w:rsidR="00F743CA">
        <w:rPr>
          <w:rFonts w:ascii="Times New Roman" w:hAnsi="Times New Roman"/>
          <w:sz w:val="28"/>
          <w:szCs w:val="28"/>
        </w:rPr>
        <w:t xml:space="preserve"> de esta Municipalidad,</w:t>
      </w:r>
      <w:r w:rsidR="00B0051A" w:rsidRPr="00E65022">
        <w:rPr>
          <w:rFonts w:ascii="Times New Roman" w:hAnsi="Times New Roman"/>
          <w:sz w:val="28"/>
          <w:szCs w:val="28"/>
        </w:rPr>
        <w:t xml:space="preserve"> coordine y de seguimiento a lo ordenado por el señor Juez Ambiental de San Miguel, y presente a este Concejo Municipal, informes de avance sobre el cumplimento de las medidas cautelares ordenadas por el Juez Ambiental de San Miguel, en la resolución en el proceso identificado bajo la referencia: 54-2017-MC-R1, para informar del cumplimiento de dichas medidas cautelares, al señor Juez Ambiental de San Miguel</w:t>
      </w:r>
      <w:r w:rsidR="00693AD5" w:rsidRPr="00E65022">
        <w:rPr>
          <w:rFonts w:ascii="Times New Roman" w:hAnsi="Times New Roman"/>
          <w:sz w:val="28"/>
          <w:szCs w:val="28"/>
        </w:rPr>
        <w:t>.</w:t>
      </w:r>
      <w:r w:rsidR="00B0051A" w:rsidRPr="00E65022">
        <w:rPr>
          <w:rFonts w:ascii="Times New Roman" w:hAnsi="Times New Roman"/>
          <w:sz w:val="28"/>
          <w:szCs w:val="28"/>
        </w:rPr>
        <w:t xml:space="preserve">- </w:t>
      </w:r>
      <w:r w:rsidR="00152846" w:rsidRPr="00E65022">
        <w:rPr>
          <w:rFonts w:ascii="Times New Roman" w:hAnsi="Times New Roman"/>
          <w:b/>
          <w:sz w:val="28"/>
          <w:szCs w:val="28"/>
        </w:rPr>
        <w:t>CERTIFÍQUESE Y NOTIFIQUESE.</w:t>
      </w:r>
      <w:r w:rsidR="00B0051A" w:rsidRPr="00E65022">
        <w:rPr>
          <w:rFonts w:ascii="Times New Roman" w:hAnsi="Times New Roman"/>
          <w:b/>
          <w:sz w:val="28"/>
          <w:szCs w:val="28"/>
        </w:rPr>
        <w:t>-</w:t>
      </w:r>
      <w:bookmarkEnd w:id="6"/>
      <w:r w:rsidR="00CE4BF3" w:rsidRPr="00E65022">
        <w:rPr>
          <w:rFonts w:ascii="Times New Roman" w:hAnsi="Times New Roman"/>
          <w:b/>
          <w:sz w:val="28"/>
          <w:szCs w:val="28"/>
        </w:rPr>
        <w:t xml:space="preserve"> </w:t>
      </w:r>
      <w:r w:rsidR="00B0051A" w:rsidRPr="00E65022">
        <w:rPr>
          <w:rFonts w:ascii="Times New Roman" w:hAnsi="Times New Roman"/>
          <w:b/>
          <w:sz w:val="28"/>
          <w:szCs w:val="28"/>
        </w:rPr>
        <w:t xml:space="preserve"> </w:t>
      </w:r>
      <w:r w:rsidR="00152846" w:rsidRPr="00E65022">
        <w:rPr>
          <w:rFonts w:ascii="Times New Roman" w:hAnsi="Times New Roman"/>
          <w:b/>
          <w:sz w:val="28"/>
          <w:szCs w:val="28"/>
        </w:rPr>
        <w:t>A</w:t>
      </w:r>
      <w:r w:rsidR="00152846" w:rsidRPr="00E65022">
        <w:rPr>
          <w:rFonts w:ascii="Times New Roman" w:hAnsi="Times New Roman"/>
          <w:b/>
          <w:sz w:val="28"/>
          <w:szCs w:val="28"/>
          <w:lang w:val="es-SV"/>
        </w:rPr>
        <w:t xml:space="preserve">CUERDO NÚMERO </w:t>
      </w:r>
      <w:r w:rsidR="00F10CE4" w:rsidRPr="00E65022">
        <w:rPr>
          <w:rFonts w:ascii="Times New Roman" w:hAnsi="Times New Roman"/>
          <w:b/>
          <w:sz w:val="28"/>
          <w:szCs w:val="28"/>
          <w:lang w:val="es-SV"/>
        </w:rPr>
        <w:t>CINCO</w:t>
      </w:r>
      <w:r w:rsidR="00152846" w:rsidRPr="00E65022">
        <w:rPr>
          <w:rFonts w:ascii="Times New Roman" w:hAnsi="Times New Roman"/>
          <w:b/>
          <w:sz w:val="28"/>
          <w:szCs w:val="28"/>
          <w:lang w:val="es-SV"/>
        </w:rPr>
        <w:t xml:space="preserve">.- </w:t>
      </w:r>
      <w:r w:rsidR="00152846" w:rsidRPr="00E65022">
        <w:rPr>
          <w:rFonts w:ascii="Times New Roman" w:hAnsi="Times New Roman"/>
          <w:sz w:val="28"/>
          <w:szCs w:val="28"/>
          <w:lang w:val="es-SV"/>
        </w:rPr>
        <w:t>El Concejo Municipal,</w:t>
      </w:r>
      <w:r w:rsidR="00152846" w:rsidRPr="00E65022">
        <w:rPr>
          <w:rFonts w:ascii="Times New Roman" w:hAnsi="Times New Roman"/>
          <w:b/>
          <w:sz w:val="28"/>
          <w:szCs w:val="28"/>
          <w:lang w:val="es-SV"/>
        </w:rPr>
        <w:t xml:space="preserve"> CONSIDERANDO: </w:t>
      </w:r>
      <w:r w:rsidR="00152846" w:rsidRPr="00E65022">
        <w:rPr>
          <w:rFonts w:ascii="Times New Roman" w:hAnsi="Times New Roman"/>
          <w:sz w:val="28"/>
          <w:szCs w:val="28"/>
        </w:rPr>
        <w:t>Visto y deliberado el punto del numeral</w:t>
      </w:r>
      <w:r w:rsidR="00152846" w:rsidRPr="00E65022">
        <w:rPr>
          <w:rFonts w:ascii="Times New Roman" w:hAnsi="Times New Roman"/>
          <w:b/>
          <w:sz w:val="28"/>
          <w:szCs w:val="28"/>
        </w:rPr>
        <w:t xml:space="preserve"> </w:t>
      </w:r>
      <w:r w:rsidR="00B0051A" w:rsidRPr="00E65022">
        <w:rPr>
          <w:rFonts w:ascii="Times New Roman" w:hAnsi="Times New Roman"/>
          <w:b/>
          <w:sz w:val="28"/>
          <w:szCs w:val="28"/>
        </w:rPr>
        <w:t>8</w:t>
      </w:r>
      <w:r w:rsidR="00152846" w:rsidRPr="00E65022">
        <w:rPr>
          <w:rFonts w:ascii="Times New Roman" w:hAnsi="Times New Roman"/>
          <w:b/>
          <w:sz w:val="28"/>
          <w:szCs w:val="28"/>
        </w:rPr>
        <w:t xml:space="preserve"> </w:t>
      </w:r>
      <w:r w:rsidR="00152846" w:rsidRPr="00E65022">
        <w:rPr>
          <w:rFonts w:ascii="Times New Roman" w:hAnsi="Times New Roman"/>
          <w:sz w:val="28"/>
          <w:szCs w:val="28"/>
        </w:rPr>
        <w:t>de la agenda:</w:t>
      </w:r>
      <w:r w:rsidR="00693AD5" w:rsidRPr="00E65022">
        <w:rPr>
          <w:rFonts w:ascii="Times New Roman" w:hAnsi="Times New Roman"/>
          <w:sz w:val="28"/>
          <w:szCs w:val="28"/>
        </w:rPr>
        <w:t xml:space="preserve"> </w:t>
      </w:r>
      <w:r w:rsidR="00B0051A" w:rsidRPr="00E65022">
        <w:rPr>
          <w:rFonts w:ascii="Times New Roman" w:hAnsi="Times New Roman"/>
          <w:sz w:val="28"/>
          <w:szCs w:val="28"/>
        </w:rPr>
        <w:t xml:space="preserve">Memorándum del 11/09/18 de la Licda. Delmy Lissette Hernández de Guzmán Tesorera Jefe del Departamento de Tesorería: Solicita autorizar realizar pago a la Dirección General de Tesorería los valores siguientes: </w:t>
      </w:r>
      <w:r w:rsidR="00B0051A" w:rsidRPr="00E65022">
        <w:rPr>
          <w:rFonts w:ascii="Times New Roman" w:hAnsi="Times New Roman"/>
          <w:b/>
          <w:sz w:val="28"/>
          <w:szCs w:val="28"/>
        </w:rPr>
        <w:t xml:space="preserve">$ 6,349.08 </w:t>
      </w:r>
      <w:r w:rsidR="00B0051A" w:rsidRPr="00E65022">
        <w:rPr>
          <w:rFonts w:ascii="Times New Roman" w:hAnsi="Times New Roman"/>
          <w:sz w:val="28"/>
          <w:szCs w:val="28"/>
        </w:rPr>
        <w:t xml:space="preserve">en concepto de intereses del periodo del 20/08/2018 al 20/09/2018; y </w:t>
      </w:r>
      <w:r w:rsidR="00B0051A" w:rsidRPr="00E65022">
        <w:rPr>
          <w:rFonts w:ascii="Times New Roman" w:hAnsi="Times New Roman"/>
          <w:b/>
          <w:sz w:val="28"/>
          <w:szCs w:val="28"/>
        </w:rPr>
        <w:t xml:space="preserve">$ 7,345.70, </w:t>
      </w:r>
      <w:r w:rsidR="00B0051A" w:rsidRPr="00E65022">
        <w:rPr>
          <w:rFonts w:ascii="Times New Roman" w:hAnsi="Times New Roman"/>
          <w:sz w:val="28"/>
          <w:szCs w:val="28"/>
        </w:rPr>
        <w:t>en concepto de 22</w:t>
      </w:r>
      <w:r w:rsidR="00B0051A" w:rsidRPr="00E65022">
        <w:rPr>
          <w:rFonts w:ascii="Times New Roman" w:hAnsi="Times New Roman"/>
          <w:sz w:val="28"/>
          <w:szCs w:val="28"/>
          <w:vertAlign w:val="superscript"/>
        </w:rPr>
        <w:t>a</w:t>
      </w:r>
      <w:r w:rsidR="00B0051A" w:rsidRPr="00E65022">
        <w:rPr>
          <w:rFonts w:ascii="Times New Roman" w:hAnsi="Times New Roman"/>
          <w:sz w:val="28"/>
          <w:szCs w:val="28"/>
        </w:rPr>
        <w:t xml:space="preserve">. Cuota de Capital al 20/09/2018, referente al Convenio Tripartito de Transferencia de Fondos suscrito el 07/11/2007, y al Acuerdo de Modificación del mismo de fecha 29/05/2008; entre el Ministerio de Hacienda, Ministerio de Medio Ambiente y Recursos Naturales y la Alcaldía Municipal de San Miguel; </w:t>
      </w:r>
      <w:r w:rsidR="00B0051A" w:rsidRPr="00E65022">
        <w:rPr>
          <w:rFonts w:ascii="Times New Roman" w:eastAsia="Arial Unicode MS" w:hAnsi="Times New Roman"/>
          <w:sz w:val="28"/>
          <w:szCs w:val="28"/>
        </w:rPr>
        <w:t xml:space="preserve">con el aval de los señores Síndico Municipal Lic. José Ebanan Quintanilla Gómez, Concejales Sr. Rafael Antonio Argueta, Profa. Eneida Vanessa Ramírez, Lic. José Lázaro Flores Hernández; y Comisión Hacienda Pública Municipal, por medio de la firma de los </w:t>
      </w:r>
      <w:r w:rsidR="00B0051A" w:rsidRPr="00E65022">
        <w:rPr>
          <w:rFonts w:ascii="Times New Roman" w:eastAsia="Arial Unicode MS" w:hAnsi="Times New Roman"/>
          <w:sz w:val="28"/>
          <w:szCs w:val="28"/>
        </w:rPr>
        <w:lastRenderedPageBreak/>
        <w:t>señores Concejales Dr. Juan Antonio Bustillo Mendoza; y Licda. Enma Alicia Pineda Mayorga de Castro</w:t>
      </w:r>
      <w:r w:rsidR="00152846" w:rsidRPr="00E65022">
        <w:rPr>
          <w:rFonts w:ascii="Times New Roman" w:hAnsi="Times New Roman"/>
          <w:sz w:val="28"/>
          <w:szCs w:val="28"/>
        </w:rPr>
        <w:t xml:space="preserve">; sometido a votación </w:t>
      </w:r>
      <w:r w:rsidR="00152846" w:rsidRPr="00E65022">
        <w:rPr>
          <w:rFonts w:ascii="Times New Roman" w:hAnsi="Times New Roman"/>
          <w:sz w:val="28"/>
          <w:szCs w:val="28"/>
          <w:lang w:val="es-SV"/>
        </w:rPr>
        <w:t xml:space="preserve">por </w:t>
      </w:r>
      <w:r w:rsidR="00D46235">
        <w:rPr>
          <w:rFonts w:ascii="Times New Roman" w:hAnsi="Times New Roman"/>
          <w:b/>
          <w:sz w:val="28"/>
          <w:szCs w:val="28"/>
          <w:lang w:val="es-SV"/>
        </w:rPr>
        <w:t>catorce</w:t>
      </w:r>
      <w:r w:rsidR="00152846" w:rsidRPr="00E65022">
        <w:rPr>
          <w:rFonts w:ascii="Times New Roman" w:hAnsi="Times New Roman"/>
          <w:b/>
          <w:sz w:val="28"/>
          <w:szCs w:val="28"/>
        </w:rPr>
        <w:t xml:space="preserve"> votos</w:t>
      </w:r>
      <w:r w:rsidR="00152846" w:rsidRPr="00E65022">
        <w:rPr>
          <w:rFonts w:ascii="Times New Roman" w:hAnsi="Times New Roman"/>
          <w:sz w:val="28"/>
          <w:szCs w:val="28"/>
        </w:rPr>
        <w:t xml:space="preserve">, </w:t>
      </w:r>
      <w:r w:rsidR="00152846" w:rsidRPr="00E65022">
        <w:rPr>
          <w:rFonts w:ascii="Times New Roman" w:hAnsi="Times New Roman"/>
          <w:b/>
          <w:sz w:val="28"/>
          <w:szCs w:val="28"/>
          <w:lang w:val="es-SV"/>
        </w:rPr>
        <w:t xml:space="preserve">ACUERDA: </w:t>
      </w:r>
      <w:r w:rsidR="00B0051A" w:rsidRPr="00E65022">
        <w:rPr>
          <w:rFonts w:ascii="Times New Roman" w:hAnsi="Times New Roman"/>
          <w:sz w:val="28"/>
          <w:szCs w:val="28"/>
        </w:rPr>
        <w:t xml:space="preserve">Autorizar pago a la Dirección General de Tesorería los valores: </w:t>
      </w:r>
      <w:r w:rsidR="00B0051A" w:rsidRPr="00E65022">
        <w:rPr>
          <w:rFonts w:ascii="Times New Roman" w:hAnsi="Times New Roman"/>
          <w:b/>
          <w:sz w:val="28"/>
          <w:szCs w:val="28"/>
        </w:rPr>
        <w:t xml:space="preserve">$ 6,349.08  </w:t>
      </w:r>
      <w:r w:rsidR="00B0051A" w:rsidRPr="00E65022">
        <w:rPr>
          <w:rFonts w:ascii="Times New Roman" w:hAnsi="Times New Roman"/>
          <w:sz w:val="28"/>
          <w:szCs w:val="28"/>
        </w:rPr>
        <w:t xml:space="preserve">en concepto de intereses del periodo del 20/08/2018 al 20/09/2018; y </w:t>
      </w:r>
      <w:r w:rsidR="00B0051A" w:rsidRPr="00E65022">
        <w:rPr>
          <w:rFonts w:ascii="Times New Roman" w:hAnsi="Times New Roman"/>
          <w:b/>
          <w:sz w:val="28"/>
          <w:szCs w:val="28"/>
        </w:rPr>
        <w:t xml:space="preserve">$ 7,345.70, </w:t>
      </w:r>
      <w:r w:rsidR="00B0051A" w:rsidRPr="00E65022">
        <w:rPr>
          <w:rFonts w:ascii="Times New Roman" w:hAnsi="Times New Roman"/>
          <w:sz w:val="28"/>
          <w:szCs w:val="28"/>
        </w:rPr>
        <w:t>en concepto de 22</w:t>
      </w:r>
      <w:r w:rsidR="00B0051A" w:rsidRPr="00E65022">
        <w:rPr>
          <w:rFonts w:ascii="Times New Roman" w:hAnsi="Times New Roman"/>
          <w:sz w:val="28"/>
          <w:szCs w:val="28"/>
          <w:vertAlign w:val="superscript"/>
        </w:rPr>
        <w:t>a</w:t>
      </w:r>
      <w:r w:rsidR="00B0051A" w:rsidRPr="00E65022">
        <w:rPr>
          <w:rFonts w:ascii="Times New Roman" w:hAnsi="Times New Roman"/>
          <w:sz w:val="28"/>
          <w:szCs w:val="28"/>
        </w:rPr>
        <w:t xml:space="preserve">. Cuota de Capital al 20/09/2018, con aplicación a las cifras presupuestarias: 55301 De Gobierno Central, y 71301 De Gobierno Central del Presupuesto Municipal, compuesto de la siguiente manera: </w:t>
      </w:r>
      <w:r w:rsidR="00B0051A" w:rsidRPr="00E65022">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00B0051A" w:rsidRPr="00E65022">
        <w:rPr>
          <w:rFonts w:ascii="Times New Roman" w:hAnsi="Times New Roman"/>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AE296D" w:rsidRPr="00E65022">
        <w:rPr>
          <w:rFonts w:ascii="Times New Roman" w:eastAsia="Arial Unicode MS" w:hAnsi="Times New Roman"/>
          <w:sz w:val="28"/>
          <w:szCs w:val="28"/>
        </w:rPr>
        <w:t>.</w:t>
      </w:r>
      <w:r w:rsidR="00B0051A" w:rsidRPr="00E65022">
        <w:rPr>
          <w:rFonts w:ascii="Times New Roman" w:eastAsia="Arial Unicode MS" w:hAnsi="Times New Roman"/>
          <w:sz w:val="28"/>
          <w:szCs w:val="28"/>
        </w:rPr>
        <w:t xml:space="preserve">- </w:t>
      </w:r>
      <w:r w:rsidR="00152846" w:rsidRPr="00E65022">
        <w:rPr>
          <w:rFonts w:ascii="Times New Roman" w:hAnsi="Times New Roman"/>
          <w:b/>
          <w:sz w:val="28"/>
          <w:szCs w:val="28"/>
        </w:rPr>
        <w:t>CERTIFÍQUESE Y NOTIFIQUESE.</w:t>
      </w:r>
      <w:r w:rsidR="00260660" w:rsidRPr="00E65022">
        <w:rPr>
          <w:rFonts w:ascii="Times New Roman" w:hAnsi="Times New Roman"/>
          <w:b/>
          <w:sz w:val="28"/>
          <w:szCs w:val="28"/>
        </w:rPr>
        <w:t xml:space="preserve">- </w:t>
      </w:r>
      <w:r w:rsidR="00693AD5" w:rsidRPr="00E65022">
        <w:rPr>
          <w:rFonts w:ascii="Times New Roman" w:hAnsi="Times New Roman"/>
          <w:b/>
          <w:sz w:val="28"/>
          <w:szCs w:val="28"/>
        </w:rPr>
        <w:t xml:space="preserve"> </w:t>
      </w:r>
      <w:bookmarkStart w:id="7" w:name="_Hlk523916514"/>
      <w:r w:rsidR="00152846" w:rsidRPr="00E65022">
        <w:rPr>
          <w:rFonts w:ascii="Times New Roman" w:hAnsi="Times New Roman"/>
          <w:b/>
          <w:sz w:val="28"/>
          <w:szCs w:val="28"/>
        </w:rPr>
        <w:t>A</w:t>
      </w:r>
      <w:r w:rsidR="00152846" w:rsidRPr="00E65022">
        <w:rPr>
          <w:rFonts w:ascii="Times New Roman" w:hAnsi="Times New Roman"/>
          <w:b/>
          <w:sz w:val="28"/>
          <w:szCs w:val="28"/>
          <w:lang w:val="es-SV"/>
        </w:rPr>
        <w:t xml:space="preserve">CUERDO NÚMERO </w:t>
      </w:r>
      <w:r w:rsidR="00F10CE4" w:rsidRPr="00E65022">
        <w:rPr>
          <w:rFonts w:ascii="Times New Roman" w:hAnsi="Times New Roman"/>
          <w:b/>
          <w:sz w:val="28"/>
          <w:szCs w:val="28"/>
          <w:lang w:val="es-SV"/>
        </w:rPr>
        <w:t>SEIS</w:t>
      </w:r>
      <w:r w:rsidR="00152846" w:rsidRPr="00E65022">
        <w:rPr>
          <w:rFonts w:ascii="Times New Roman" w:hAnsi="Times New Roman"/>
          <w:b/>
          <w:sz w:val="28"/>
          <w:szCs w:val="28"/>
          <w:lang w:val="es-SV"/>
        </w:rPr>
        <w:t xml:space="preserve">.- </w:t>
      </w:r>
      <w:r w:rsidR="00152846" w:rsidRPr="00E65022">
        <w:rPr>
          <w:rFonts w:ascii="Times New Roman" w:hAnsi="Times New Roman"/>
          <w:sz w:val="28"/>
          <w:szCs w:val="28"/>
          <w:lang w:val="es-SV"/>
        </w:rPr>
        <w:t>El Concejo Municipal,</w:t>
      </w:r>
      <w:r w:rsidR="00152846" w:rsidRPr="00E65022">
        <w:rPr>
          <w:rFonts w:ascii="Times New Roman" w:hAnsi="Times New Roman"/>
          <w:b/>
          <w:sz w:val="28"/>
          <w:szCs w:val="28"/>
          <w:lang w:val="es-SV"/>
        </w:rPr>
        <w:t xml:space="preserve"> CONSIDERANDO: </w:t>
      </w:r>
      <w:r w:rsidR="00152846" w:rsidRPr="00E65022">
        <w:rPr>
          <w:rFonts w:ascii="Times New Roman" w:hAnsi="Times New Roman"/>
          <w:sz w:val="28"/>
          <w:szCs w:val="28"/>
        </w:rPr>
        <w:t>Visto y deliberado el punto del numeral</w:t>
      </w:r>
      <w:r w:rsidR="00152846" w:rsidRPr="00E65022">
        <w:rPr>
          <w:rFonts w:ascii="Times New Roman" w:hAnsi="Times New Roman"/>
          <w:b/>
          <w:sz w:val="28"/>
          <w:szCs w:val="28"/>
        </w:rPr>
        <w:t xml:space="preserve"> </w:t>
      </w:r>
      <w:r w:rsidR="00B0051A" w:rsidRPr="00E65022">
        <w:rPr>
          <w:rFonts w:ascii="Times New Roman" w:hAnsi="Times New Roman"/>
          <w:b/>
          <w:sz w:val="28"/>
          <w:szCs w:val="28"/>
        </w:rPr>
        <w:t>9</w:t>
      </w:r>
      <w:r w:rsidR="00152846" w:rsidRPr="00E65022">
        <w:rPr>
          <w:rFonts w:ascii="Times New Roman" w:hAnsi="Times New Roman"/>
          <w:b/>
          <w:sz w:val="28"/>
          <w:szCs w:val="28"/>
        </w:rPr>
        <w:t xml:space="preserve"> </w:t>
      </w:r>
      <w:r w:rsidR="00152846" w:rsidRPr="00E65022">
        <w:rPr>
          <w:rFonts w:ascii="Times New Roman" w:hAnsi="Times New Roman"/>
          <w:sz w:val="28"/>
          <w:szCs w:val="28"/>
        </w:rPr>
        <w:t>de la agenda:</w:t>
      </w:r>
      <w:r w:rsidR="00693AD5" w:rsidRPr="00E65022">
        <w:rPr>
          <w:rFonts w:ascii="Times New Roman" w:hAnsi="Times New Roman"/>
          <w:sz w:val="28"/>
          <w:szCs w:val="28"/>
        </w:rPr>
        <w:t xml:space="preserve"> </w:t>
      </w:r>
      <w:r w:rsidR="00B0051A" w:rsidRPr="00E65022">
        <w:rPr>
          <w:rFonts w:ascii="Times New Roman" w:hAnsi="Times New Roman"/>
          <w:sz w:val="28"/>
          <w:szCs w:val="28"/>
        </w:rPr>
        <w:t xml:space="preserve">Memorándum del 11/09/18 de la Licda. Delmy Lissette Hernández de Guzmán Tesorera Jefe del Departamento de Tesorería: Solicita autorizar realizar pago a la Dirección General de Tesorería los valores siguientes: </w:t>
      </w:r>
      <w:r w:rsidR="00B0051A" w:rsidRPr="00E65022">
        <w:rPr>
          <w:rFonts w:ascii="Times New Roman" w:hAnsi="Times New Roman"/>
          <w:b/>
          <w:sz w:val="28"/>
          <w:szCs w:val="28"/>
        </w:rPr>
        <w:t xml:space="preserve">$ 5,668.04 </w:t>
      </w:r>
      <w:r w:rsidR="00B0051A" w:rsidRPr="00E65022">
        <w:rPr>
          <w:rFonts w:ascii="Times New Roman" w:hAnsi="Times New Roman"/>
          <w:sz w:val="28"/>
          <w:szCs w:val="28"/>
        </w:rPr>
        <w:t xml:space="preserve">en concepto de intereses del periodo del 20/08/2018 al 20/09/2018; y </w:t>
      </w:r>
      <w:r w:rsidR="00B0051A" w:rsidRPr="00E65022">
        <w:rPr>
          <w:rFonts w:ascii="Times New Roman" w:hAnsi="Times New Roman"/>
          <w:b/>
          <w:sz w:val="28"/>
          <w:szCs w:val="28"/>
        </w:rPr>
        <w:t xml:space="preserve">$ 6,083.71, </w:t>
      </w:r>
      <w:r w:rsidR="00B0051A" w:rsidRPr="00E65022">
        <w:rPr>
          <w:rFonts w:ascii="Times New Roman" w:hAnsi="Times New Roman"/>
          <w:sz w:val="28"/>
          <w:szCs w:val="28"/>
        </w:rPr>
        <w:t>en concepto de 4</w:t>
      </w:r>
      <w:r w:rsidR="00B0051A" w:rsidRPr="00E65022">
        <w:rPr>
          <w:rFonts w:ascii="Times New Roman" w:hAnsi="Times New Roman"/>
          <w:sz w:val="28"/>
          <w:szCs w:val="28"/>
          <w:vertAlign w:val="superscript"/>
        </w:rPr>
        <w:t>a</w:t>
      </w:r>
      <w:r w:rsidR="00B0051A" w:rsidRPr="00E65022">
        <w:rPr>
          <w:rFonts w:ascii="Times New Roman" w:hAnsi="Times New Roman"/>
          <w:sz w:val="28"/>
          <w:szCs w:val="28"/>
        </w:rPr>
        <w:t xml:space="preserve">. Cuota de Capital al 20/09/2018, referente al Segundo Convenio Tripartito de Transferencia de Fondos suscrito el 20/05/2009, entre el Ministerio de Hacienda, Ministerio de Medio Ambiente y Recursos Naturales y la Alcaldía Municipal de San Miguel; </w:t>
      </w:r>
      <w:r w:rsidR="00B0051A" w:rsidRPr="00E65022">
        <w:rPr>
          <w:rFonts w:ascii="Times New Roman" w:eastAsia="Arial Unicode MS" w:hAnsi="Times New Roman"/>
          <w:sz w:val="28"/>
          <w:szCs w:val="28"/>
        </w:rPr>
        <w:t>con el aval de los señores Síndico Municipal Lic. José Ebanan Quintanilla Gómez, Concejales Sr. Rafael Antonio Argueta, Profa. Eneida Vanessa Ramírez, Lic. José Lázaro Flores Hernández; y Comisión Hacienda Pública Municipal, por medio de la firma de los señores Concejales Dr. Juan Antonio Bustillo Mendoza; y Licda. Enma Alicia Pineda Mayorga de Castro</w:t>
      </w:r>
      <w:r w:rsidR="00152846" w:rsidRPr="00E65022">
        <w:rPr>
          <w:rFonts w:ascii="Times New Roman" w:hAnsi="Times New Roman"/>
          <w:sz w:val="28"/>
          <w:szCs w:val="28"/>
        </w:rPr>
        <w:t>; sometido a votación</w:t>
      </w:r>
      <w:r w:rsidR="00152846" w:rsidRPr="00E65022">
        <w:rPr>
          <w:rFonts w:ascii="Times New Roman" w:hAnsi="Times New Roman"/>
          <w:sz w:val="28"/>
          <w:szCs w:val="28"/>
          <w:lang w:val="es-SV"/>
        </w:rPr>
        <w:t xml:space="preserve"> por </w:t>
      </w:r>
      <w:r w:rsidR="00B94983">
        <w:rPr>
          <w:rFonts w:ascii="Times New Roman" w:hAnsi="Times New Roman"/>
          <w:b/>
          <w:sz w:val="28"/>
          <w:szCs w:val="28"/>
          <w:lang w:val="es-SV"/>
        </w:rPr>
        <w:t>catorc</w:t>
      </w:r>
      <w:r w:rsidR="00504C0B" w:rsidRPr="00E65022">
        <w:rPr>
          <w:rFonts w:ascii="Times New Roman" w:hAnsi="Times New Roman"/>
          <w:b/>
          <w:sz w:val="28"/>
          <w:szCs w:val="28"/>
          <w:lang w:val="es-SV"/>
        </w:rPr>
        <w:t>e</w:t>
      </w:r>
      <w:r w:rsidR="00152846" w:rsidRPr="00E65022">
        <w:rPr>
          <w:rFonts w:ascii="Times New Roman" w:hAnsi="Times New Roman"/>
          <w:b/>
          <w:sz w:val="28"/>
          <w:szCs w:val="28"/>
        </w:rPr>
        <w:t xml:space="preserve"> votos</w:t>
      </w:r>
      <w:r w:rsidR="00152846" w:rsidRPr="00E65022">
        <w:rPr>
          <w:rFonts w:ascii="Times New Roman" w:hAnsi="Times New Roman"/>
          <w:sz w:val="28"/>
          <w:szCs w:val="28"/>
        </w:rPr>
        <w:t xml:space="preserve">, </w:t>
      </w:r>
      <w:r w:rsidR="00152846" w:rsidRPr="00E65022">
        <w:rPr>
          <w:rFonts w:ascii="Times New Roman" w:hAnsi="Times New Roman"/>
          <w:b/>
          <w:sz w:val="28"/>
          <w:szCs w:val="28"/>
          <w:lang w:val="es-SV"/>
        </w:rPr>
        <w:t>ACUERDA:</w:t>
      </w:r>
      <w:r w:rsidR="00B0051A" w:rsidRPr="00E65022">
        <w:rPr>
          <w:rFonts w:ascii="Times New Roman" w:hAnsi="Times New Roman"/>
          <w:b/>
          <w:sz w:val="28"/>
          <w:szCs w:val="28"/>
          <w:lang w:val="es-SV"/>
        </w:rPr>
        <w:t xml:space="preserve"> </w:t>
      </w:r>
      <w:r w:rsidR="00B0051A" w:rsidRPr="00E65022">
        <w:rPr>
          <w:rFonts w:ascii="Times New Roman" w:hAnsi="Times New Roman"/>
          <w:sz w:val="28"/>
          <w:szCs w:val="28"/>
        </w:rPr>
        <w:t xml:space="preserve">Autorizar pago a la Dirección General de Tesorería los valores siguientes: </w:t>
      </w:r>
      <w:r w:rsidR="00B0051A" w:rsidRPr="00E65022">
        <w:rPr>
          <w:rFonts w:ascii="Times New Roman" w:hAnsi="Times New Roman"/>
          <w:b/>
          <w:sz w:val="28"/>
          <w:szCs w:val="28"/>
        </w:rPr>
        <w:t xml:space="preserve">$ 5,668.04 </w:t>
      </w:r>
      <w:r w:rsidR="00B0051A" w:rsidRPr="00E65022">
        <w:rPr>
          <w:rFonts w:ascii="Times New Roman" w:hAnsi="Times New Roman"/>
          <w:sz w:val="28"/>
          <w:szCs w:val="28"/>
        </w:rPr>
        <w:t xml:space="preserve">en concepto de intereses del periodo del 20/08/2018 al 20/09/2018; y </w:t>
      </w:r>
      <w:r w:rsidR="00B0051A" w:rsidRPr="00E65022">
        <w:rPr>
          <w:rFonts w:ascii="Times New Roman" w:hAnsi="Times New Roman"/>
          <w:b/>
          <w:sz w:val="28"/>
          <w:szCs w:val="28"/>
        </w:rPr>
        <w:t xml:space="preserve">$ 6,083.71, </w:t>
      </w:r>
      <w:r w:rsidR="00B0051A" w:rsidRPr="00E65022">
        <w:rPr>
          <w:rFonts w:ascii="Times New Roman" w:hAnsi="Times New Roman"/>
          <w:sz w:val="28"/>
          <w:szCs w:val="28"/>
        </w:rPr>
        <w:t>en concepto de 4</w:t>
      </w:r>
      <w:r w:rsidR="00B0051A" w:rsidRPr="00E65022">
        <w:rPr>
          <w:rFonts w:ascii="Times New Roman" w:hAnsi="Times New Roman"/>
          <w:sz w:val="28"/>
          <w:szCs w:val="28"/>
          <w:vertAlign w:val="superscript"/>
        </w:rPr>
        <w:t>a</w:t>
      </w:r>
      <w:r w:rsidR="00B0051A" w:rsidRPr="00E65022">
        <w:rPr>
          <w:rFonts w:ascii="Times New Roman" w:hAnsi="Times New Roman"/>
          <w:sz w:val="28"/>
          <w:szCs w:val="28"/>
        </w:rPr>
        <w:t xml:space="preserve">. Cuota de Capital al 20/09/2018, con aplicación a las cifras presupuestarias: 55301 De Gobierno Central, y 71301 De Gobierno Central del Presupuesto Municipal, compuesto de la siguiente manera: </w:t>
      </w:r>
      <w:r w:rsidR="00B0051A" w:rsidRPr="00E65022">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00B0051A" w:rsidRPr="00E65022">
        <w:rPr>
          <w:rFonts w:ascii="Times New Roman" w:hAnsi="Times New Roman"/>
          <w:sz w:val="28"/>
          <w:szCs w:val="28"/>
        </w:rPr>
        <w:t xml:space="preserve">; referente al Segundo Convenio Tripartito de Transferencia de Fondos suscrito el 20/05/2009, entre el Ministerio de Hacienda, </w:t>
      </w:r>
      <w:r w:rsidR="00B0051A" w:rsidRPr="00E65022">
        <w:rPr>
          <w:rFonts w:ascii="Times New Roman" w:hAnsi="Times New Roman"/>
          <w:sz w:val="28"/>
          <w:szCs w:val="28"/>
        </w:rPr>
        <w:lastRenderedPageBreak/>
        <w:t>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152846" w:rsidRPr="00E65022">
        <w:rPr>
          <w:rFonts w:ascii="Times New Roman" w:hAnsi="Times New Roman"/>
          <w:sz w:val="28"/>
          <w:szCs w:val="28"/>
        </w:rPr>
        <w:t xml:space="preserve">.- </w:t>
      </w:r>
      <w:r w:rsidR="00152846" w:rsidRPr="00E65022">
        <w:rPr>
          <w:rFonts w:ascii="Times New Roman" w:hAnsi="Times New Roman"/>
          <w:b/>
          <w:sz w:val="28"/>
          <w:szCs w:val="28"/>
        </w:rPr>
        <w:t>CERTIFÍQUESE Y NOTIFIQUESE.-</w:t>
      </w:r>
      <w:bookmarkEnd w:id="7"/>
      <w:r w:rsidR="00152846" w:rsidRPr="00E65022">
        <w:rPr>
          <w:rFonts w:ascii="Times New Roman" w:hAnsi="Times New Roman"/>
          <w:b/>
          <w:sz w:val="28"/>
          <w:szCs w:val="28"/>
        </w:rPr>
        <w:t xml:space="preserve">   </w:t>
      </w:r>
      <w:bookmarkStart w:id="8" w:name="_Hlk523917334"/>
      <w:r w:rsidR="00152846" w:rsidRPr="00E65022">
        <w:rPr>
          <w:rFonts w:ascii="Times New Roman" w:hAnsi="Times New Roman"/>
          <w:b/>
          <w:sz w:val="28"/>
          <w:szCs w:val="28"/>
        </w:rPr>
        <w:t>A</w:t>
      </w:r>
      <w:r w:rsidR="00152846" w:rsidRPr="00E65022">
        <w:rPr>
          <w:rFonts w:ascii="Times New Roman" w:hAnsi="Times New Roman"/>
          <w:b/>
          <w:sz w:val="28"/>
          <w:szCs w:val="28"/>
          <w:lang w:val="es-SV"/>
        </w:rPr>
        <w:t xml:space="preserve">CUERDO NÚMERO </w:t>
      </w:r>
      <w:r w:rsidR="00F10CE4" w:rsidRPr="00E65022">
        <w:rPr>
          <w:rFonts w:ascii="Times New Roman" w:hAnsi="Times New Roman"/>
          <w:b/>
          <w:sz w:val="28"/>
          <w:szCs w:val="28"/>
          <w:lang w:val="es-SV"/>
        </w:rPr>
        <w:t>SIETE</w:t>
      </w:r>
      <w:r w:rsidR="00152846" w:rsidRPr="00E65022">
        <w:rPr>
          <w:rFonts w:ascii="Times New Roman" w:hAnsi="Times New Roman"/>
          <w:b/>
          <w:sz w:val="28"/>
          <w:szCs w:val="28"/>
          <w:lang w:val="es-SV"/>
        </w:rPr>
        <w:t xml:space="preserve">.- </w:t>
      </w:r>
      <w:r w:rsidR="00152846" w:rsidRPr="00E65022">
        <w:rPr>
          <w:rFonts w:ascii="Times New Roman" w:hAnsi="Times New Roman"/>
          <w:sz w:val="28"/>
          <w:szCs w:val="28"/>
          <w:lang w:val="es-SV"/>
        </w:rPr>
        <w:t>El Concejo Municipal,</w:t>
      </w:r>
      <w:r w:rsidR="00152846" w:rsidRPr="00E65022">
        <w:rPr>
          <w:rFonts w:ascii="Times New Roman" w:hAnsi="Times New Roman"/>
          <w:b/>
          <w:sz w:val="28"/>
          <w:szCs w:val="28"/>
          <w:lang w:val="es-SV"/>
        </w:rPr>
        <w:t xml:space="preserve"> CONSIDERANDO: </w:t>
      </w:r>
      <w:r w:rsidR="00152846" w:rsidRPr="00E65022">
        <w:rPr>
          <w:rFonts w:ascii="Times New Roman" w:hAnsi="Times New Roman"/>
          <w:sz w:val="28"/>
          <w:szCs w:val="28"/>
        </w:rPr>
        <w:t>Visto y deliberado el punto del numeral</w:t>
      </w:r>
      <w:r w:rsidR="00152846" w:rsidRPr="00E65022">
        <w:rPr>
          <w:rFonts w:ascii="Times New Roman" w:hAnsi="Times New Roman"/>
          <w:b/>
          <w:sz w:val="28"/>
          <w:szCs w:val="28"/>
        </w:rPr>
        <w:t xml:space="preserve"> </w:t>
      </w:r>
      <w:r w:rsidR="00693AD5" w:rsidRPr="00E65022">
        <w:rPr>
          <w:rFonts w:ascii="Times New Roman" w:hAnsi="Times New Roman"/>
          <w:b/>
          <w:sz w:val="28"/>
          <w:szCs w:val="28"/>
        </w:rPr>
        <w:t>1</w:t>
      </w:r>
      <w:r w:rsidR="00B0051A" w:rsidRPr="00E65022">
        <w:rPr>
          <w:rFonts w:ascii="Times New Roman" w:hAnsi="Times New Roman"/>
          <w:b/>
          <w:sz w:val="28"/>
          <w:szCs w:val="28"/>
        </w:rPr>
        <w:t>0</w:t>
      </w:r>
      <w:r w:rsidR="00152846" w:rsidRPr="00E65022">
        <w:rPr>
          <w:rFonts w:ascii="Times New Roman" w:hAnsi="Times New Roman"/>
          <w:b/>
          <w:sz w:val="28"/>
          <w:szCs w:val="28"/>
        </w:rPr>
        <w:t xml:space="preserve"> </w:t>
      </w:r>
      <w:r w:rsidR="00152846" w:rsidRPr="00E65022">
        <w:rPr>
          <w:rFonts w:ascii="Times New Roman" w:hAnsi="Times New Roman"/>
          <w:sz w:val="28"/>
          <w:szCs w:val="28"/>
        </w:rPr>
        <w:t>de la agenda:</w:t>
      </w:r>
      <w:r w:rsidR="00693AD5" w:rsidRPr="00E65022">
        <w:rPr>
          <w:rFonts w:ascii="Times New Roman" w:hAnsi="Times New Roman"/>
          <w:sz w:val="28"/>
          <w:szCs w:val="28"/>
        </w:rPr>
        <w:t xml:space="preserve"> </w:t>
      </w:r>
      <w:r w:rsidR="00B0051A" w:rsidRPr="00E65022">
        <w:rPr>
          <w:rFonts w:ascii="Times New Roman" w:hAnsi="Times New Roman"/>
          <w:sz w:val="28"/>
          <w:szCs w:val="28"/>
        </w:rPr>
        <w:t xml:space="preserve">Nota del 11/09/18 del Lic. Jesús Roberto Mancía Orozco Gerente General: Solicita autorizar pago a COMPAÑÍA DE TELECOMUNICACIONES DE EL SALVADOR, S.A. DE C.V. (CTE, S.A. DE C.V.), </w:t>
      </w:r>
      <w:r w:rsidR="00B0051A" w:rsidRPr="00E65022">
        <w:rPr>
          <w:rFonts w:ascii="Times New Roman" w:hAnsi="Times New Roman"/>
          <w:sz w:val="28"/>
          <w:szCs w:val="28"/>
          <w:lang w:val="es-SV"/>
        </w:rPr>
        <w:t>la cantidad de</w:t>
      </w:r>
      <w:r w:rsidR="00B0051A" w:rsidRPr="00E65022">
        <w:rPr>
          <w:rFonts w:ascii="Times New Roman" w:hAnsi="Times New Roman"/>
          <w:sz w:val="28"/>
          <w:szCs w:val="28"/>
        </w:rPr>
        <w:t xml:space="preserve"> </w:t>
      </w:r>
      <w:r w:rsidR="00B0051A" w:rsidRPr="00E65022">
        <w:rPr>
          <w:rFonts w:ascii="Times New Roman" w:hAnsi="Times New Roman"/>
          <w:b/>
          <w:sz w:val="28"/>
          <w:szCs w:val="28"/>
        </w:rPr>
        <w:t xml:space="preserve">$ </w:t>
      </w:r>
      <w:r w:rsidR="00B0051A" w:rsidRPr="00E65022">
        <w:rPr>
          <w:rFonts w:ascii="Times New Roman" w:hAnsi="Times New Roman"/>
          <w:b/>
          <w:sz w:val="28"/>
          <w:szCs w:val="28"/>
          <w:lang w:val="es-SV"/>
        </w:rPr>
        <w:t>1,352.94</w:t>
      </w:r>
      <w:r w:rsidR="00B0051A" w:rsidRPr="00E65022">
        <w:rPr>
          <w:rFonts w:ascii="Times New Roman" w:hAnsi="Times New Roman"/>
          <w:sz w:val="28"/>
          <w:szCs w:val="28"/>
        </w:rPr>
        <w:t xml:space="preserve"> por consumo de telefonía fija </w:t>
      </w:r>
      <w:r w:rsidR="00B0051A" w:rsidRPr="00E65022">
        <w:rPr>
          <w:rFonts w:ascii="Times New Roman" w:hAnsi="Times New Roman"/>
          <w:b/>
          <w:sz w:val="28"/>
          <w:szCs w:val="28"/>
        </w:rPr>
        <w:t>35</w:t>
      </w:r>
      <w:r w:rsidR="00B0051A" w:rsidRPr="00E65022">
        <w:rPr>
          <w:rFonts w:ascii="Times New Roman" w:hAnsi="Times New Roman"/>
          <w:sz w:val="28"/>
          <w:szCs w:val="28"/>
        </w:rPr>
        <w:t xml:space="preserve"> líneas de las Dependencias de esta Municipalidad, </w:t>
      </w:r>
      <w:r w:rsidR="00B0051A" w:rsidRPr="00E65022">
        <w:rPr>
          <w:rFonts w:ascii="Times New Roman" w:hAnsi="Times New Roman"/>
          <w:sz w:val="28"/>
          <w:szCs w:val="28"/>
          <w:lang w:val="es-SV"/>
        </w:rPr>
        <w:t>correspondiente al mes de agosto 2018.- Se tiene certificación de asignación presupuestaria</w:t>
      </w:r>
      <w:r w:rsidR="00B0051A" w:rsidRPr="00E65022">
        <w:rPr>
          <w:rFonts w:ascii="Times New Roman" w:eastAsia="Arial Unicode MS" w:hAnsi="Times New Roman"/>
          <w:iCs/>
          <w:sz w:val="28"/>
          <w:szCs w:val="28"/>
          <w:lang w:val="es-SV"/>
        </w:rPr>
        <w:t xml:space="preserve">; </w:t>
      </w:r>
      <w:r w:rsidR="00B0051A" w:rsidRPr="00E65022">
        <w:rPr>
          <w:rFonts w:ascii="Times New Roman" w:eastAsia="Arial Unicode MS" w:hAnsi="Times New Roman"/>
          <w:sz w:val="28"/>
          <w:szCs w:val="28"/>
        </w:rPr>
        <w:t>con el aval de los señores Síndico Municipal Lic. José Ebanan Quintanilla Gómez, Concejales Dr. Juan Antonio Bustillo Mendoza, Profa. Eneida Vanessa Ramírez; y Comisión Servicios Municipales, Turismo y Medio Ambiente, por medio de la firma de los señores Concejales Sr. Rafael Antonio Argueta, Licda. Enma Alicia Pineda Mayorga de Castro; y Lic. José Lázaro Flores Hernández</w:t>
      </w:r>
      <w:r w:rsidR="00152846" w:rsidRPr="00E65022">
        <w:rPr>
          <w:rFonts w:ascii="Times New Roman" w:hAnsi="Times New Roman"/>
          <w:sz w:val="28"/>
          <w:szCs w:val="28"/>
        </w:rPr>
        <w:t>; sometido a votación</w:t>
      </w:r>
      <w:r w:rsidR="00152846" w:rsidRPr="00E65022">
        <w:rPr>
          <w:rFonts w:ascii="Times New Roman" w:hAnsi="Times New Roman"/>
          <w:sz w:val="28"/>
          <w:szCs w:val="28"/>
          <w:lang w:val="es-SV"/>
        </w:rPr>
        <w:t xml:space="preserve"> por </w:t>
      </w:r>
      <w:r w:rsidR="00B94983">
        <w:rPr>
          <w:rFonts w:ascii="Times New Roman" w:hAnsi="Times New Roman"/>
          <w:b/>
          <w:sz w:val="28"/>
          <w:szCs w:val="28"/>
          <w:lang w:val="es-SV"/>
        </w:rPr>
        <w:t>catorc</w:t>
      </w:r>
      <w:r w:rsidR="00F10CE4" w:rsidRPr="00E65022">
        <w:rPr>
          <w:rFonts w:ascii="Times New Roman" w:hAnsi="Times New Roman"/>
          <w:b/>
          <w:sz w:val="28"/>
          <w:szCs w:val="28"/>
          <w:lang w:val="es-SV"/>
        </w:rPr>
        <w:t>e</w:t>
      </w:r>
      <w:r w:rsidR="00152846" w:rsidRPr="00E65022">
        <w:rPr>
          <w:rFonts w:ascii="Times New Roman" w:hAnsi="Times New Roman"/>
          <w:b/>
          <w:sz w:val="28"/>
          <w:szCs w:val="28"/>
        </w:rPr>
        <w:t xml:space="preserve"> votos</w:t>
      </w:r>
      <w:r w:rsidR="00152846" w:rsidRPr="00E65022">
        <w:rPr>
          <w:rFonts w:ascii="Times New Roman" w:hAnsi="Times New Roman"/>
          <w:sz w:val="28"/>
          <w:szCs w:val="28"/>
        </w:rPr>
        <w:t xml:space="preserve">, </w:t>
      </w:r>
      <w:r w:rsidR="00152846" w:rsidRPr="00E65022">
        <w:rPr>
          <w:rFonts w:ascii="Times New Roman" w:hAnsi="Times New Roman"/>
          <w:b/>
          <w:sz w:val="28"/>
          <w:szCs w:val="28"/>
          <w:lang w:val="es-SV"/>
        </w:rPr>
        <w:t>ACUERDA:</w:t>
      </w:r>
      <w:r w:rsidR="00AE296D" w:rsidRPr="00E65022">
        <w:rPr>
          <w:rFonts w:ascii="Times New Roman" w:hAnsi="Times New Roman"/>
          <w:b/>
          <w:sz w:val="28"/>
          <w:szCs w:val="28"/>
          <w:lang w:val="es-SV"/>
        </w:rPr>
        <w:t xml:space="preserve"> </w:t>
      </w:r>
      <w:r w:rsidR="00B0051A" w:rsidRPr="00E65022">
        <w:rPr>
          <w:rFonts w:ascii="Times New Roman" w:hAnsi="Times New Roman"/>
          <w:b/>
          <w:sz w:val="28"/>
          <w:szCs w:val="28"/>
        </w:rPr>
        <w:t xml:space="preserve">1°) </w:t>
      </w:r>
      <w:r w:rsidR="00B0051A" w:rsidRPr="00E65022">
        <w:rPr>
          <w:rFonts w:ascii="Times New Roman" w:hAnsi="Times New Roman"/>
          <w:sz w:val="28"/>
          <w:szCs w:val="28"/>
        </w:rPr>
        <w:t xml:space="preserve">Autorizar de fondos propios la erogación de </w:t>
      </w:r>
      <w:r w:rsidR="00B0051A" w:rsidRPr="00E65022">
        <w:rPr>
          <w:rFonts w:ascii="Times New Roman" w:hAnsi="Times New Roman"/>
          <w:b/>
          <w:sz w:val="28"/>
          <w:szCs w:val="28"/>
        </w:rPr>
        <w:t xml:space="preserve">$ </w:t>
      </w:r>
      <w:r w:rsidR="00B0051A" w:rsidRPr="00E65022">
        <w:rPr>
          <w:rFonts w:ascii="Times New Roman" w:hAnsi="Times New Roman"/>
          <w:b/>
          <w:sz w:val="28"/>
          <w:szCs w:val="28"/>
          <w:lang w:val="es-SV"/>
        </w:rPr>
        <w:t>1,352.94</w:t>
      </w:r>
      <w:r w:rsidR="00B0051A" w:rsidRPr="00E65022">
        <w:rPr>
          <w:rFonts w:ascii="Times New Roman" w:hAnsi="Times New Roman"/>
          <w:sz w:val="28"/>
          <w:szCs w:val="28"/>
        </w:rPr>
        <w:t xml:space="preserve"> con aplicación a la cifra presupuestaria: 54203-SERVICIOS DE TELECOMUNICACIONES, para el pago a la COMPAÑÍA DE TELECOMUNICACIONES DE EL SALVADOR, S.A. DE C.V. (CTE, S.A. DE C.V.) por consumo </w:t>
      </w:r>
      <w:r w:rsidR="00B0051A" w:rsidRPr="00E65022">
        <w:rPr>
          <w:rFonts w:ascii="Times New Roman" w:hAnsi="Times New Roman"/>
          <w:sz w:val="28"/>
          <w:szCs w:val="28"/>
          <w:lang w:val="es-SV"/>
        </w:rPr>
        <w:t>de telefonía fija correspondiente al mes de agosto 2018</w:t>
      </w:r>
      <w:r w:rsidR="00B0051A" w:rsidRPr="00E65022">
        <w:rPr>
          <w:rFonts w:ascii="Times New Roman" w:hAnsi="Times New Roman"/>
          <w:sz w:val="28"/>
          <w:szCs w:val="28"/>
        </w:rPr>
        <w:t xml:space="preserve">.- </w:t>
      </w:r>
      <w:r w:rsidR="00B0051A" w:rsidRPr="00E65022">
        <w:rPr>
          <w:rFonts w:ascii="Times New Roman" w:hAnsi="Times New Roman"/>
          <w:b/>
          <w:sz w:val="28"/>
          <w:szCs w:val="28"/>
        </w:rPr>
        <w:t>2°)</w:t>
      </w:r>
      <w:r w:rsidR="00B0051A" w:rsidRPr="00E65022">
        <w:rPr>
          <w:rFonts w:ascii="Times New Roman" w:hAnsi="Times New Roman"/>
          <w:sz w:val="28"/>
          <w:szCs w:val="28"/>
        </w:rPr>
        <w:t xml:space="preserve"> Nombrar Administradora de este proceso a la Licda. Patricia Lissette Villafuerte Reyes, Asistente en la Gerencia General de esta Municipalidad</w:t>
      </w:r>
      <w:r w:rsidR="00152846" w:rsidRPr="00E65022">
        <w:rPr>
          <w:rFonts w:ascii="Times New Roman" w:hAnsi="Times New Roman"/>
          <w:sz w:val="28"/>
          <w:szCs w:val="28"/>
        </w:rPr>
        <w:t xml:space="preserve">.- </w:t>
      </w:r>
      <w:r w:rsidR="00152846" w:rsidRPr="00E65022">
        <w:rPr>
          <w:rFonts w:ascii="Times New Roman" w:hAnsi="Times New Roman"/>
          <w:b/>
          <w:sz w:val="28"/>
          <w:szCs w:val="28"/>
        </w:rPr>
        <w:t xml:space="preserve">CERTIFÍQUESE Y </w:t>
      </w:r>
      <w:r w:rsidR="00AE296D" w:rsidRPr="00E65022">
        <w:rPr>
          <w:rFonts w:ascii="Times New Roman" w:hAnsi="Times New Roman"/>
          <w:b/>
          <w:sz w:val="28"/>
          <w:szCs w:val="28"/>
        </w:rPr>
        <w:t>NOTIFIQUESE.-</w:t>
      </w:r>
      <w:bookmarkEnd w:id="8"/>
      <w:r w:rsidR="00152846" w:rsidRPr="00E65022">
        <w:rPr>
          <w:rFonts w:ascii="Times New Roman" w:hAnsi="Times New Roman"/>
          <w:b/>
          <w:sz w:val="28"/>
          <w:szCs w:val="28"/>
        </w:rPr>
        <w:t xml:space="preserve">   </w:t>
      </w:r>
      <w:bookmarkStart w:id="9" w:name="_Hlk525206984"/>
      <w:r w:rsidR="00152846" w:rsidRPr="00E65022">
        <w:rPr>
          <w:rFonts w:ascii="Times New Roman" w:hAnsi="Times New Roman"/>
          <w:b/>
          <w:sz w:val="28"/>
          <w:szCs w:val="28"/>
        </w:rPr>
        <w:t>A</w:t>
      </w:r>
      <w:r w:rsidR="00152846" w:rsidRPr="00E65022">
        <w:rPr>
          <w:rFonts w:ascii="Times New Roman" w:hAnsi="Times New Roman"/>
          <w:b/>
          <w:sz w:val="28"/>
          <w:szCs w:val="28"/>
          <w:lang w:val="es-SV"/>
        </w:rPr>
        <w:t>CUERDO NÚMERO</w:t>
      </w:r>
      <w:r w:rsidR="00AE296D" w:rsidRPr="00E65022">
        <w:rPr>
          <w:rFonts w:ascii="Times New Roman" w:hAnsi="Times New Roman"/>
          <w:b/>
          <w:sz w:val="28"/>
          <w:szCs w:val="28"/>
          <w:lang w:val="es-SV"/>
        </w:rPr>
        <w:t xml:space="preserve"> </w:t>
      </w:r>
      <w:r w:rsidR="00D12A70" w:rsidRPr="00E65022">
        <w:rPr>
          <w:rFonts w:ascii="Times New Roman" w:hAnsi="Times New Roman"/>
          <w:b/>
          <w:sz w:val="28"/>
          <w:szCs w:val="28"/>
          <w:lang w:val="es-SV"/>
        </w:rPr>
        <w:t>OCHO</w:t>
      </w:r>
      <w:r w:rsidR="00152846" w:rsidRPr="00E65022">
        <w:rPr>
          <w:rFonts w:ascii="Times New Roman" w:hAnsi="Times New Roman"/>
          <w:b/>
          <w:sz w:val="28"/>
          <w:szCs w:val="28"/>
          <w:lang w:val="es-SV"/>
        </w:rPr>
        <w:t xml:space="preserve">.- </w:t>
      </w:r>
      <w:r w:rsidR="00152846" w:rsidRPr="00E65022">
        <w:rPr>
          <w:rFonts w:ascii="Times New Roman" w:hAnsi="Times New Roman"/>
          <w:sz w:val="28"/>
          <w:szCs w:val="28"/>
          <w:lang w:val="es-SV"/>
        </w:rPr>
        <w:t>El Concejo Municipal,</w:t>
      </w:r>
      <w:r w:rsidR="00152846" w:rsidRPr="00E65022">
        <w:rPr>
          <w:rFonts w:ascii="Times New Roman" w:hAnsi="Times New Roman"/>
          <w:b/>
          <w:sz w:val="28"/>
          <w:szCs w:val="28"/>
          <w:lang w:val="es-SV"/>
        </w:rPr>
        <w:t xml:space="preserve"> CONSIDERANDO: </w:t>
      </w:r>
      <w:r w:rsidR="00152846" w:rsidRPr="00E65022">
        <w:rPr>
          <w:rFonts w:ascii="Times New Roman" w:hAnsi="Times New Roman"/>
          <w:sz w:val="28"/>
          <w:szCs w:val="28"/>
        </w:rPr>
        <w:t>Visto y deliberado el punto del numeral</w:t>
      </w:r>
      <w:r w:rsidR="00152846" w:rsidRPr="00E65022">
        <w:rPr>
          <w:rFonts w:ascii="Times New Roman" w:hAnsi="Times New Roman"/>
          <w:b/>
          <w:sz w:val="28"/>
          <w:szCs w:val="28"/>
        </w:rPr>
        <w:t xml:space="preserve"> </w:t>
      </w:r>
      <w:r w:rsidR="00AE296D" w:rsidRPr="00E65022">
        <w:rPr>
          <w:rFonts w:ascii="Times New Roman" w:hAnsi="Times New Roman"/>
          <w:b/>
          <w:sz w:val="28"/>
          <w:szCs w:val="28"/>
        </w:rPr>
        <w:t>1</w:t>
      </w:r>
      <w:r w:rsidR="003E6F55" w:rsidRPr="00E65022">
        <w:rPr>
          <w:rFonts w:ascii="Times New Roman" w:hAnsi="Times New Roman"/>
          <w:b/>
          <w:sz w:val="28"/>
          <w:szCs w:val="28"/>
        </w:rPr>
        <w:t>1</w:t>
      </w:r>
      <w:r w:rsidR="00152846" w:rsidRPr="00E65022">
        <w:rPr>
          <w:rFonts w:ascii="Times New Roman" w:hAnsi="Times New Roman"/>
          <w:b/>
          <w:sz w:val="28"/>
          <w:szCs w:val="28"/>
        </w:rPr>
        <w:t xml:space="preserve"> </w:t>
      </w:r>
      <w:r w:rsidR="00152846" w:rsidRPr="00E65022">
        <w:rPr>
          <w:rFonts w:ascii="Times New Roman" w:hAnsi="Times New Roman"/>
          <w:sz w:val="28"/>
          <w:szCs w:val="28"/>
        </w:rPr>
        <w:t>de la agenda:</w:t>
      </w:r>
      <w:r w:rsidR="003E6F55" w:rsidRPr="00E65022">
        <w:rPr>
          <w:rFonts w:ascii="Times New Roman" w:hAnsi="Times New Roman"/>
          <w:sz w:val="28"/>
          <w:szCs w:val="28"/>
        </w:rPr>
        <w:t xml:space="preserve"> </w:t>
      </w:r>
      <w:r w:rsidR="00CE5883" w:rsidRPr="00E65022">
        <w:rPr>
          <w:rFonts w:ascii="Times New Roman" w:hAnsi="Times New Roman"/>
          <w:sz w:val="28"/>
          <w:szCs w:val="28"/>
        </w:rPr>
        <w:t xml:space="preserve">Memorándum del 14/09/18 de la Licda. Sucely Marcela Argueta Molina Jefe Contador del Departamento Contabilidad: Remite Decreto N° 07, para reforzar asignaciones presupuestarias, reclasificarlas e incluir el ingreso donado por UNICEF, y anexo; </w:t>
      </w:r>
      <w:r w:rsidR="00CE5883" w:rsidRPr="00E65022">
        <w:rPr>
          <w:rFonts w:ascii="Times New Roman" w:eastAsia="Arial Unicode MS" w:hAnsi="Times New Roman"/>
          <w:iCs/>
          <w:sz w:val="28"/>
          <w:szCs w:val="28"/>
          <w:lang w:val="es-SV"/>
        </w:rPr>
        <w:t>con el aval del señor Concejal Dr. Juan Antonio Bustillo Mendoza</w:t>
      </w:r>
      <w:r w:rsidR="00152846" w:rsidRPr="00E65022">
        <w:rPr>
          <w:rFonts w:ascii="Times New Roman" w:hAnsi="Times New Roman"/>
          <w:sz w:val="28"/>
          <w:szCs w:val="28"/>
        </w:rPr>
        <w:t xml:space="preserve">; sometido a votación salvan su voto los señores Concejales </w:t>
      </w:r>
      <w:r w:rsidR="00152846" w:rsidRPr="00E65022">
        <w:rPr>
          <w:rFonts w:ascii="Times New Roman" w:hAnsi="Times New Roman"/>
          <w:color w:val="000000"/>
          <w:sz w:val="28"/>
          <w:szCs w:val="28"/>
        </w:rPr>
        <w:t>Licda. Gilda María Mata</w:t>
      </w:r>
      <w:r w:rsidR="00152846" w:rsidRPr="00E65022">
        <w:rPr>
          <w:rFonts w:ascii="Times New Roman" w:hAnsi="Times New Roman"/>
          <w:sz w:val="28"/>
          <w:szCs w:val="28"/>
        </w:rPr>
        <w:t xml:space="preserve">, </w:t>
      </w:r>
      <w:r w:rsidR="00152846" w:rsidRPr="00E65022">
        <w:rPr>
          <w:rFonts w:ascii="Times New Roman" w:hAnsi="Times New Roman"/>
          <w:color w:val="000000"/>
          <w:sz w:val="28"/>
          <w:szCs w:val="28"/>
        </w:rPr>
        <w:t>Cap. Mauricio Ernesto Campos Martínez</w:t>
      </w:r>
      <w:r w:rsidR="00152846" w:rsidRPr="00E65022">
        <w:rPr>
          <w:rFonts w:ascii="Times New Roman" w:hAnsi="Times New Roman"/>
          <w:sz w:val="28"/>
          <w:szCs w:val="28"/>
        </w:rPr>
        <w:t xml:space="preserve">, </w:t>
      </w:r>
      <w:r w:rsidR="00152846" w:rsidRPr="00E65022">
        <w:rPr>
          <w:rFonts w:ascii="Times New Roman" w:hAnsi="Times New Roman"/>
          <w:color w:val="000000"/>
          <w:sz w:val="28"/>
          <w:szCs w:val="28"/>
        </w:rPr>
        <w:t>Lic. Mario Ernesto Portillo Arévalo</w:t>
      </w:r>
      <w:r w:rsidR="009729CB" w:rsidRPr="00E65022">
        <w:rPr>
          <w:rFonts w:ascii="Times New Roman" w:hAnsi="Times New Roman"/>
          <w:color w:val="000000"/>
          <w:sz w:val="28"/>
          <w:szCs w:val="28"/>
        </w:rPr>
        <w:t>,</w:t>
      </w:r>
      <w:r w:rsidR="00152846" w:rsidRPr="00E65022">
        <w:rPr>
          <w:rFonts w:ascii="Times New Roman" w:hAnsi="Times New Roman"/>
          <w:color w:val="000000"/>
          <w:sz w:val="28"/>
          <w:szCs w:val="28"/>
        </w:rPr>
        <w:t xml:space="preserve"> Srita.  Denisse Yasira Sandoval Flores</w:t>
      </w:r>
      <w:r w:rsidR="00152846" w:rsidRPr="00E65022">
        <w:rPr>
          <w:rFonts w:ascii="Times New Roman" w:hAnsi="Times New Roman"/>
          <w:sz w:val="28"/>
          <w:szCs w:val="28"/>
        </w:rPr>
        <w:t>,</w:t>
      </w:r>
      <w:r w:rsidR="00EF78B5" w:rsidRPr="00E65022">
        <w:rPr>
          <w:rFonts w:ascii="Times New Roman" w:hAnsi="Times New Roman"/>
          <w:sz w:val="28"/>
          <w:szCs w:val="28"/>
        </w:rPr>
        <w:t xml:space="preserve"> </w:t>
      </w:r>
      <w:r w:rsidR="00EF78B5" w:rsidRPr="00E65022">
        <w:rPr>
          <w:rFonts w:ascii="Times New Roman" w:hAnsi="Times New Roman"/>
          <w:color w:val="000000"/>
          <w:sz w:val="28"/>
          <w:szCs w:val="28"/>
        </w:rPr>
        <w:t>Lic. Orlando Antonio Ulloa Molina; y Dr. José Javier Renderos Vásquez,</w:t>
      </w:r>
      <w:r w:rsidR="00152846" w:rsidRPr="00E65022">
        <w:rPr>
          <w:rFonts w:ascii="Times New Roman" w:hAnsi="Times New Roman"/>
          <w:sz w:val="28"/>
          <w:szCs w:val="28"/>
        </w:rPr>
        <w:t xml:space="preserve"> </w:t>
      </w:r>
      <w:r w:rsidR="00152846" w:rsidRPr="00E65022">
        <w:rPr>
          <w:rFonts w:ascii="Times New Roman" w:hAnsi="Times New Roman"/>
          <w:sz w:val="28"/>
          <w:szCs w:val="28"/>
          <w:lang w:val="es-SV"/>
        </w:rPr>
        <w:t>artículo 45 del Código Municipal</w:t>
      </w:r>
      <w:r w:rsidR="00EF78B5" w:rsidRPr="00E65022">
        <w:rPr>
          <w:rFonts w:ascii="Times New Roman" w:hAnsi="Times New Roman"/>
          <w:sz w:val="28"/>
          <w:szCs w:val="28"/>
          <w:lang w:val="es-SV"/>
        </w:rPr>
        <w:t>,</w:t>
      </w:r>
      <w:r w:rsidR="00152846" w:rsidRPr="00E65022">
        <w:rPr>
          <w:rFonts w:ascii="Times New Roman" w:hAnsi="Times New Roman"/>
          <w:sz w:val="28"/>
          <w:szCs w:val="28"/>
          <w:lang w:val="es-SV"/>
        </w:rPr>
        <w:t xml:space="preserve"> por </w:t>
      </w:r>
      <w:r w:rsidR="00EF78B5" w:rsidRPr="00E65022">
        <w:rPr>
          <w:rFonts w:ascii="Times New Roman" w:hAnsi="Times New Roman"/>
          <w:b/>
          <w:sz w:val="28"/>
          <w:szCs w:val="28"/>
          <w:lang w:val="es-SV"/>
        </w:rPr>
        <w:t>ocho</w:t>
      </w:r>
      <w:r w:rsidR="00152846" w:rsidRPr="00E65022">
        <w:rPr>
          <w:rFonts w:ascii="Times New Roman" w:hAnsi="Times New Roman"/>
          <w:b/>
          <w:sz w:val="28"/>
          <w:szCs w:val="28"/>
        </w:rPr>
        <w:t xml:space="preserve"> votos</w:t>
      </w:r>
      <w:r w:rsidR="00152846" w:rsidRPr="00E65022">
        <w:rPr>
          <w:rFonts w:ascii="Times New Roman" w:hAnsi="Times New Roman"/>
          <w:sz w:val="28"/>
          <w:szCs w:val="28"/>
        </w:rPr>
        <w:t>,</w:t>
      </w:r>
      <w:r w:rsidR="00985E9F" w:rsidRPr="00E65022">
        <w:rPr>
          <w:rFonts w:ascii="Times New Roman" w:hAnsi="Times New Roman"/>
          <w:sz w:val="28"/>
          <w:szCs w:val="28"/>
        </w:rPr>
        <w:t xml:space="preserve"> </w:t>
      </w:r>
      <w:r w:rsidR="00152846" w:rsidRPr="00E65022">
        <w:rPr>
          <w:rFonts w:ascii="Times New Roman" w:hAnsi="Times New Roman"/>
          <w:b/>
          <w:sz w:val="28"/>
          <w:szCs w:val="28"/>
          <w:lang w:val="es-SV"/>
        </w:rPr>
        <w:t>ACUERDA:</w:t>
      </w:r>
      <w:r w:rsidR="00CE5883" w:rsidRPr="00E65022">
        <w:rPr>
          <w:rFonts w:ascii="Times New Roman" w:hAnsi="Times New Roman"/>
          <w:b/>
          <w:sz w:val="28"/>
          <w:szCs w:val="28"/>
          <w:lang w:val="es-SV"/>
        </w:rPr>
        <w:t xml:space="preserve"> </w:t>
      </w:r>
      <w:r w:rsidR="00CE5883" w:rsidRPr="00E65022">
        <w:rPr>
          <w:rFonts w:ascii="Times New Roman" w:hAnsi="Times New Roman"/>
          <w:sz w:val="28"/>
          <w:szCs w:val="28"/>
        </w:rPr>
        <w:t>Aprobar el Decreto N° 07, para reforzar asignaciones presupuestarias, reclasificarlas e incluir el ingreso donado por UNICEF, y anexo, que se detalla:</w:t>
      </w:r>
    </w:p>
    <w:p w:rsidR="00CE5883" w:rsidRPr="00CE5883" w:rsidRDefault="00CE5883" w:rsidP="00CE5883">
      <w:pPr>
        <w:pStyle w:val="NormalWeb"/>
        <w:spacing w:before="0" w:beforeAutospacing="0" w:after="0" w:afterAutospacing="0"/>
        <w:jc w:val="both"/>
      </w:pPr>
      <w:bookmarkStart w:id="10" w:name="_Hlk525134738"/>
      <w:r w:rsidRPr="00CE5883">
        <w:t>DECRETO N° 07</w:t>
      </w:r>
    </w:p>
    <w:p w:rsidR="00CE5883" w:rsidRPr="00CE5883" w:rsidRDefault="00CE5883" w:rsidP="00CE5883">
      <w:pPr>
        <w:pStyle w:val="NormalWeb"/>
        <w:spacing w:before="0" w:beforeAutospacing="0" w:after="0" w:afterAutospacing="0"/>
        <w:jc w:val="both"/>
      </w:pPr>
      <w:r w:rsidRPr="00CE5883">
        <w:t xml:space="preserve">La Municipalidad de San Miguel, Departamento de San Miguel. </w:t>
      </w:r>
    </w:p>
    <w:p w:rsidR="00CE5883" w:rsidRPr="00CE5883" w:rsidRDefault="00CE5883" w:rsidP="00CE5883">
      <w:pPr>
        <w:pStyle w:val="NormalWeb"/>
        <w:spacing w:before="0" w:beforeAutospacing="0" w:after="0" w:afterAutospacing="0"/>
        <w:jc w:val="both"/>
      </w:pPr>
      <w:r w:rsidRPr="00CE5883">
        <w:t xml:space="preserve">Considerando que en el Presupuesto Municipal, se ha planteado la inversión y gastos que se ejecutaran dentro del periodo, </w:t>
      </w:r>
      <w:r w:rsidR="00EF78B5" w:rsidRPr="00CE5883">
        <w:t>más</w:t>
      </w:r>
      <w:r w:rsidRPr="00CE5883">
        <w:t xml:space="preserve"> sin embargo, dentro de la realización de las actividades del </w:t>
      </w:r>
      <w:r w:rsidRPr="00CE5883">
        <w:lastRenderedPageBreak/>
        <w:t xml:space="preserve">municipio existen variaciones en montos, además que se presentan necesidades de inversión que no se habían contemplado y  en vista de que el mismo presupuesto no es rígido sino flexible, por tanto: </w:t>
      </w:r>
    </w:p>
    <w:p w:rsidR="00CE5883" w:rsidRPr="00CE5883" w:rsidRDefault="00CE5883" w:rsidP="00CE5883">
      <w:pPr>
        <w:pStyle w:val="NormalWeb"/>
        <w:spacing w:before="0" w:beforeAutospacing="0" w:after="0" w:afterAutospacing="0"/>
        <w:jc w:val="both"/>
      </w:pPr>
      <w:r w:rsidRPr="00CE5883">
        <w:t xml:space="preserve">En uso de las facultades que le confiere el numeral 7 del artículo 30 del Código Municipal, en relación con los artículos 3 numeral 2, artículos 72 y 77 del mismo Código: </w:t>
      </w:r>
    </w:p>
    <w:p w:rsidR="00CE5883" w:rsidRPr="00CE5883" w:rsidRDefault="00CE5883" w:rsidP="00CE5883">
      <w:pPr>
        <w:pStyle w:val="NormalWeb"/>
        <w:tabs>
          <w:tab w:val="left" w:pos="5740"/>
        </w:tabs>
        <w:spacing w:before="0" w:beforeAutospacing="0" w:after="0" w:afterAutospacing="0"/>
        <w:jc w:val="both"/>
      </w:pPr>
      <w:r w:rsidRPr="00CE5883">
        <w:t xml:space="preserve">DECRETA: </w:t>
      </w:r>
      <w:r w:rsidRPr="00CE5883">
        <w:tab/>
      </w:r>
    </w:p>
    <w:p w:rsidR="00CE5883" w:rsidRPr="00CE5883" w:rsidRDefault="00CE5883" w:rsidP="00CE5883">
      <w:pPr>
        <w:pStyle w:val="NormalWeb"/>
        <w:spacing w:before="0" w:beforeAutospacing="0" w:after="0" w:afterAutospacing="0"/>
        <w:jc w:val="both"/>
      </w:pPr>
      <w:r w:rsidRPr="00CE5883">
        <w:t>Reforma al Presupuesto Municipal de 2018, según detalle:</w:t>
      </w:r>
    </w:p>
    <w:p w:rsidR="00CE5883" w:rsidRPr="00CE5883" w:rsidRDefault="00CE5883" w:rsidP="00CE5883">
      <w:pPr>
        <w:rPr>
          <w:rFonts w:ascii="Times New Roman" w:hAnsi="Times New Roman"/>
          <w:sz w:val="20"/>
          <w:szCs w:val="20"/>
        </w:rPr>
      </w:pPr>
      <w:r w:rsidRPr="00CE5883">
        <w:rPr>
          <w:rFonts w:ascii="Times New Roman" w:hAnsi="Times New Roman"/>
          <w:sz w:val="20"/>
          <w:szCs w:val="20"/>
        </w:rPr>
        <w:t xml:space="preserve"> </w:t>
      </w:r>
    </w:p>
    <w:tbl>
      <w:tblPr>
        <w:tblW w:w="9017" w:type="dxa"/>
        <w:tblInd w:w="70" w:type="dxa"/>
        <w:tblCellMar>
          <w:left w:w="70" w:type="dxa"/>
          <w:right w:w="70" w:type="dxa"/>
        </w:tblCellMar>
        <w:tblLook w:val="04A0" w:firstRow="1" w:lastRow="0" w:firstColumn="1" w:lastColumn="0" w:noHBand="0" w:noVBand="1"/>
      </w:tblPr>
      <w:tblGrid>
        <w:gridCol w:w="640"/>
        <w:gridCol w:w="190"/>
        <w:gridCol w:w="5272"/>
        <w:gridCol w:w="1532"/>
        <w:gridCol w:w="190"/>
        <w:gridCol w:w="1532"/>
      </w:tblGrid>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FONDO GENERAL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SEGUNDA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EGRESOS QUE SE AUMENTAN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INVERSIONES EN ACTIVOS FIJOS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615</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Estudios de Preinversión </w:t>
            </w:r>
          </w:p>
        </w:tc>
        <w:tc>
          <w:tcPr>
            <w:tcW w:w="1589" w:type="dxa"/>
            <w:gridSpan w:val="2"/>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61599</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Proyectos y Programas de Inversión Diversos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5,000.00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616</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Infraestructuras </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61602</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 xml:space="preserve"> De Salud y Saneamiento Ambiental </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18,000.00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61603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De Educación y Recreación</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377,000.00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71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AMORTIZACION DE ENDEUDAMIENTO PÚBLICO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713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Amortización de Empréstitos Internos </w:t>
            </w:r>
          </w:p>
        </w:tc>
        <w:tc>
          <w:tcPr>
            <w:tcW w:w="1589" w:type="dxa"/>
            <w:gridSpan w:val="2"/>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71304</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De Empresas Públicas Financieras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16,000.00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RECURSOS PROPIOS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SEGUNDA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EGRESOS QUE SE AUMENTAN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ADQUISICIONES DE BIENES Y SERVICIOS </w:t>
            </w: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Bienes de Uso y Consumo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54102</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Productos Alimenticios para Animales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1,250.00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54103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Productos Agropecuarios y Forestales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1,250.00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54199</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Bienes de Uso y Consumo Diversos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5,000.00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Servicios Generales y Arrendamientos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54304</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Transportes, Fletes y Almacenamientos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2,500.00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INVERSIONES EN ACTIVOS FIJOS </w:t>
            </w: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Bienes Muebles </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r>
      <w:tr w:rsidR="00CE5883" w:rsidRPr="00CE5883" w:rsidTr="00CE5883">
        <w:trPr>
          <w:trHeight w:val="300"/>
        </w:trPr>
        <w:tc>
          <w:tcPr>
            <w:tcW w:w="567" w:type="dxa"/>
            <w:tcBorders>
              <w:top w:val="nil"/>
              <w:left w:val="nil"/>
              <w:bottom w:val="nil"/>
              <w:right w:val="nil"/>
            </w:tcBorders>
            <w:shd w:val="clear" w:color="000000" w:fill="FFFFFF"/>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61108</w:t>
            </w:r>
          </w:p>
        </w:tc>
        <w:tc>
          <w:tcPr>
            <w:tcW w:w="57" w:type="dxa"/>
            <w:tcBorders>
              <w:top w:val="nil"/>
              <w:left w:val="nil"/>
              <w:bottom w:val="nil"/>
              <w:right w:val="nil"/>
            </w:tcBorders>
            <w:shd w:val="clear" w:color="000000" w:fill="FFFFFF"/>
            <w:noWrap/>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 </w:t>
            </w: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Herramientas y Repuestos Principales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5,000.00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DONACIONES (USAID)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SEGUNDA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EGRESOS QUE SE CREAN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ADQUISICIONES DE BIENES Y SERVICIOS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Bienes de Uso y Consumo</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54104</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Productos Textiles y Vestuarios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11,471.00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54105</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Productos de Papel y Cartón</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478.40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54107</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Productos Químicos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1,864.00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Minerales no Metálicos y Productos Derivados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725.20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54112</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Minerales Metálicos y Productos Derivados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1,333.20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54114</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Materiales de Oficina</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487.50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54115</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Materiales Informáticos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168.00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54116</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Libros, Textos, Útiles de Enseñanza y Publicaciones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9,292.54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54118</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Herramientas, Repuestos y Accesorios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1,322.02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54119</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Materiales Eléctricos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2,087.20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54199</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 xml:space="preserve"> Bienes de Uso y Consumo Diversos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2,024.88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543</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Servicios Generales y Arrendamientos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54305</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Servicios de Publicidad</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1,576.96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lastRenderedPageBreak/>
              <w:t>54310</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Servicios de Alimentación</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10,933.00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54313</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Impresiones, Publicaciones y Reproducciones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566.10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545</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Consultorías, Estudios e Investigaciones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54505</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Servicios de Capacitación</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557.00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54599</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Consultorías, Estudios e Investigaciones Diversas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3,300.00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56</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TRANSFERENCIAS CORRIENTES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563</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Transferencias Corrientes al Sector Privado</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56304</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A Personas Naturales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10,000.00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INVERSIONES EN ACTIVOS FIJOS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Bienes Muebles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61101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Mobiliarios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3,931.20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61102</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Maquinarias y Equipos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1,000.00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61104</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Equipos Informáticos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2,011.80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61110</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Maquinaria y Equipo para Apoyo Institucional</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9,870.00 </w:t>
            </w: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DONACIONES (5-029 UNICEF)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PRIMERA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INGRESOS QUE SE CREAN</w:t>
            </w:r>
          </w:p>
          <w:p w:rsidR="00CE5883" w:rsidRPr="00CE5883" w:rsidRDefault="00CE5883" w:rsidP="00CE5883">
            <w:pPr>
              <w:jc w:val="center"/>
              <w:rPr>
                <w:rFonts w:ascii="Times New Roman" w:hAnsi="Times New Roman"/>
                <w:b/>
                <w:bCs/>
                <w:sz w:val="20"/>
                <w:szCs w:val="20"/>
                <w:lang w:eastAsia="es-SV"/>
              </w:rPr>
            </w:pPr>
          </w:p>
        </w:tc>
      </w:tr>
      <w:tr w:rsidR="00CE5883" w:rsidRPr="00CE5883" w:rsidTr="00CE5883">
        <w:trPr>
          <w:trHeight w:val="300"/>
        </w:trPr>
        <w:tc>
          <w:tcPr>
            <w:tcW w:w="567" w:type="dxa"/>
            <w:tcBorders>
              <w:top w:val="nil"/>
              <w:left w:val="nil"/>
              <w:bottom w:val="nil"/>
              <w:right w:val="nil"/>
            </w:tcBorders>
            <w:shd w:val="clear" w:color="000000" w:fill="FFFFFF"/>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22</w:t>
            </w:r>
          </w:p>
        </w:tc>
        <w:tc>
          <w:tcPr>
            <w:tcW w:w="57" w:type="dxa"/>
            <w:tcBorders>
              <w:top w:val="nil"/>
              <w:left w:val="nil"/>
              <w:bottom w:val="nil"/>
              <w:right w:val="nil"/>
            </w:tcBorders>
            <w:shd w:val="clear" w:color="000000" w:fill="FFFFFF"/>
            <w:noWrap/>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TRANSFERENCIAS DE CAPITAL</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300"/>
        </w:trPr>
        <w:tc>
          <w:tcPr>
            <w:tcW w:w="567" w:type="dxa"/>
            <w:tcBorders>
              <w:top w:val="nil"/>
              <w:left w:val="nil"/>
              <w:bottom w:val="nil"/>
              <w:right w:val="nil"/>
            </w:tcBorders>
            <w:shd w:val="clear" w:color="000000" w:fill="FFFFFF"/>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224</w:t>
            </w:r>
          </w:p>
        </w:tc>
        <w:tc>
          <w:tcPr>
            <w:tcW w:w="57" w:type="dxa"/>
            <w:tcBorders>
              <w:top w:val="nil"/>
              <w:left w:val="nil"/>
              <w:bottom w:val="nil"/>
              <w:right w:val="nil"/>
            </w:tcBorders>
            <w:shd w:val="clear" w:color="000000" w:fill="FFFFFF"/>
            <w:noWrap/>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Transferencias de Capital del Sector Externo</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r>
      <w:tr w:rsidR="00CE5883" w:rsidRPr="00CE5883" w:rsidTr="00CE5883">
        <w:trPr>
          <w:trHeight w:val="300"/>
        </w:trPr>
        <w:tc>
          <w:tcPr>
            <w:tcW w:w="567" w:type="dxa"/>
            <w:tcBorders>
              <w:top w:val="nil"/>
              <w:left w:val="nil"/>
              <w:bottom w:val="nil"/>
              <w:right w:val="nil"/>
            </w:tcBorders>
            <w:shd w:val="clear" w:color="000000" w:fill="FFFFFF"/>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22405</w:t>
            </w:r>
          </w:p>
        </w:tc>
        <w:tc>
          <w:tcPr>
            <w:tcW w:w="57" w:type="dxa"/>
            <w:tcBorders>
              <w:top w:val="nil"/>
              <w:left w:val="nil"/>
              <w:bottom w:val="nil"/>
              <w:right w:val="nil"/>
            </w:tcBorders>
            <w:shd w:val="clear" w:color="000000" w:fill="FFFFFF"/>
            <w:noWrap/>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 </w:t>
            </w: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De Organismos sin Fines de Lucro</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p>
        </w:tc>
        <w:tc>
          <w:tcPr>
            <w:tcW w:w="57" w:type="dxa"/>
            <w:tcBorders>
              <w:top w:val="nil"/>
              <w:left w:val="nil"/>
              <w:bottom w:val="nil"/>
              <w:right w:val="nil"/>
            </w:tcBorders>
            <w:shd w:val="clear" w:color="000000" w:fill="FFFFFF"/>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75,000.00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FONDO GENERAL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SEGUNDA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EGRESOS QUE SE DISMINUYEN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55</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GASTOS FINANCIEROS Y OTROS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553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Intereses y Comisiones de Empréstitos Internos </w:t>
            </w:r>
          </w:p>
        </w:tc>
        <w:tc>
          <w:tcPr>
            <w:tcW w:w="1589" w:type="dxa"/>
            <w:gridSpan w:val="2"/>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55304</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De Empresas Públicas Financieras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16,000.00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INVERSIONES EN ACTIVOS FIJOS </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616</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Infraestructuras </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61601</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Viales</w:t>
            </w: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p>
        </w:tc>
        <w:tc>
          <w:tcPr>
            <w:tcW w:w="153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 xml:space="preserve"> $      400,000.00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RECURSOS PROPIOS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SEGUNDA PARTE </w:t>
            </w:r>
          </w:p>
        </w:tc>
      </w:tr>
      <w:tr w:rsidR="00CE5883" w:rsidRPr="00CE5883" w:rsidTr="00CE5883">
        <w:trPr>
          <w:trHeight w:val="255"/>
        </w:trPr>
        <w:tc>
          <w:tcPr>
            <w:tcW w:w="9017" w:type="dxa"/>
            <w:gridSpan w:val="6"/>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xml:space="preserve"> RUBRO DE EGRESOS QUE SE DISMINUYEN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ADQUISICIONES DE BIENES Y SERVICIOS </w:t>
            </w: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541</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Bienes de Uso y Consumo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54116</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Libros, Textos, Útiles de Enseñanza y Publicaciones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10,000.00 </w:t>
            </w:r>
          </w:p>
        </w:tc>
      </w:tr>
      <w:tr w:rsidR="00CE5883" w:rsidRPr="00CE5883" w:rsidTr="00CE5883">
        <w:trPr>
          <w:trHeight w:val="255"/>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543</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b/>
                <w:bCs/>
                <w:sz w:val="20"/>
                <w:szCs w:val="20"/>
                <w:lang w:eastAsia="es-SV"/>
              </w:rPr>
            </w:pPr>
          </w:p>
        </w:tc>
        <w:tc>
          <w:tcPr>
            <w:tcW w:w="8393" w:type="dxa"/>
            <w:gridSpan w:val="4"/>
            <w:tcBorders>
              <w:top w:val="nil"/>
              <w:left w:val="nil"/>
              <w:bottom w:val="nil"/>
              <w:right w:val="nil"/>
            </w:tcBorders>
            <w:shd w:val="clear" w:color="auto" w:fill="auto"/>
            <w:vAlign w:val="bottom"/>
            <w:hideMark/>
          </w:tcPr>
          <w:p w:rsidR="00CE5883" w:rsidRPr="00CE5883" w:rsidRDefault="00CE5883" w:rsidP="00CE5883">
            <w:pPr>
              <w:rPr>
                <w:rFonts w:ascii="Times New Roman" w:hAnsi="Times New Roman"/>
                <w:b/>
                <w:bCs/>
                <w:sz w:val="20"/>
                <w:szCs w:val="20"/>
                <w:lang w:eastAsia="es-SV"/>
              </w:rPr>
            </w:pPr>
            <w:r w:rsidRPr="00CE5883">
              <w:rPr>
                <w:rFonts w:ascii="Times New Roman" w:hAnsi="Times New Roman"/>
                <w:b/>
                <w:bCs/>
                <w:sz w:val="20"/>
                <w:szCs w:val="20"/>
                <w:lang w:eastAsia="es-SV"/>
              </w:rPr>
              <w:t xml:space="preserve"> Servicios Generales y Arrendamientos </w:t>
            </w:r>
          </w:p>
        </w:tc>
      </w:tr>
      <w:tr w:rsidR="00CE5883" w:rsidRPr="00CE5883" w:rsidTr="00CE5883">
        <w:trPr>
          <w:trHeight w:val="300"/>
        </w:trPr>
        <w:tc>
          <w:tcPr>
            <w:tcW w:w="56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54399</w:t>
            </w:r>
          </w:p>
        </w:tc>
        <w:tc>
          <w:tcPr>
            <w:tcW w:w="57" w:type="dxa"/>
            <w:tcBorders>
              <w:top w:val="nil"/>
              <w:left w:val="nil"/>
              <w:bottom w:val="nil"/>
              <w:right w:val="nil"/>
            </w:tcBorders>
            <w:shd w:val="clear" w:color="auto" w:fill="auto"/>
            <w:noWrap/>
            <w:hideMark/>
          </w:tcPr>
          <w:p w:rsidR="00CE5883" w:rsidRPr="00CE5883" w:rsidRDefault="00CE5883" w:rsidP="00CE5883">
            <w:pPr>
              <w:rPr>
                <w:rFonts w:ascii="Times New Roman" w:hAnsi="Times New Roman"/>
                <w:sz w:val="20"/>
                <w:szCs w:val="20"/>
                <w:lang w:eastAsia="es-SV"/>
              </w:rPr>
            </w:pPr>
          </w:p>
        </w:tc>
        <w:tc>
          <w:tcPr>
            <w:tcW w:w="5272"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sz w:val="20"/>
                <w:szCs w:val="20"/>
                <w:lang w:eastAsia="es-SV"/>
              </w:rPr>
            </w:pPr>
            <w:r w:rsidRPr="00CE5883">
              <w:rPr>
                <w:rFonts w:ascii="Times New Roman" w:hAnsi="Times New Roman"/>
                <w:sz w:val="20"/>
                <w:szCs w:val="20"/>
                <w:lang w:eastAsia="es-SV"/>
              </w:rPr>
              <w:t>Servicios Generales y Arrendamientos Diversos</w:t>
            </w: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w:t>
            </w:r>
          </w:p>
        </w:tc>
        <w:tc>
          <w:tcPr>
            <w:tcW w:w="57" w:type="dxa"/>
            <w:tcBorders>
              <w:top w:val="nil"/>
              <w:left w:val="nil"/>
              <w:bottom w:val="nil"/>
              <w:right w:val="nil"/>
            </w:tcBorders>
            <w:shd w:val="clear" w:color="auto" w:fill="auto"/>
            <w:noWrap/>
            <w:vAlign w:val="bottom"/>
            <w:hideMark/>
          </w:tcPr>
          <w:p w:rsidR="00CE5883" w:rsidRPr="00CE5883" w:rsidRDefault="00CE5883" w:rsidP="00CE5883">
            <w:pPr>
              <w:jc w:val="center"/>
              <w:rPr>
                <w:rFonts w:ascii="Times New Roman" w:hAnsi="Times New Roman"/>
                <w:sz w:val="20"/>
                <w:szCs w:val="20"/>
                <w:lang w:eastAsia="es-SV"/>
              </w:rPr>
            </w:pPr>
          </w:p>
        </w:tc>
        <w:tc>
          <w:tcPr>
            <w:tcW w:w="1532" w:type="dxa"/>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sz w:val="20"/>
                <w:szCs w:val="20"/>
                <w:lang w:eastAsia="es-SV"/>
              </w:rPr>
            </w:pPr>
            <w:r w:rsidRPr="00CE5883">
              <w:rPr>
                <w:rFonts w:ascii="Times New Roman" w:hAnsi="Times New Roman"/>
                <w:sz w:val="20"/>
                <w:szCs w:val="20"/>
                <w:lang w:eastAsia="es-SV"/>
              </w:rPr>
              <w:t xml:space="preserve"> $          5,000.00 </w:t>
            </w:r>
          </w:p>
        </w:tc>
      </w:tr>
      <w:tr w:rsidR="00CE5883" w:rsidRPr="00CE5883" w:rsidTr="00CE5883">
        <w:trPr>
          <w:trHeight w:val="270"/>
        </w:trPr>
        <w:tc>
          <w:tcPr>
            <w:tcW w:w="5896" w:type="dxa"/>
            <w:gridSpan w:val="3"/>
            <w:tcBorders>
              <w:top w:val="nil"/>
              <w:left w:val="nil"/>
              <w:bottom w:val="nil"/>
              <w:right w:val="nil"/>
            </w:tcBorders>
            <w:shd w:val="clear" w:color="auto" w:fill="auto"/>
            <w:noWrap/>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SUMAS</w:t>
            </w:r>
          </w:p>
        </w:tc>
        <w:tc>
          <w:tcPr>
            <w:tcW w:w="1532" w:type="dxa"/>
            <w:tcBorders>
              <w:top w:val="single" w:sz="4" w:space="0" w:color="auto"/>
              <w:left w:val="nil"/>
              <w:bottom w:val="double" w:sz="6" w:space="0" w:color="auto"/>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506,000.00</w:t>
            </w:r>
          </w:p>
        </w:tc>
        <w:tc>
          <w:tcPr>
            <w:tcW w:w="57" w:type="dxa"/>
            <w:tcBorders>
              <w:top w:val="nil"/>
              <w:left w:val="nil"/>
              <w:bottom w:val="nil"/>
              <w:right w:val="nil"/>
            </w:tcBorders>
            <w:shd w:val="clear" w:color="auto" w:fill="auto"/>
            <w:noWrap/>
            <w:vAlign w:val="bottom"/>
            <w:hideMark/>
          </w:tcPr>
          <w:p w:rsidR="00CE5883" w:rsidRPr="00CE5883" w:rsidRDefault="00CE5883" w:rsidP="00CE5883">
            <w:pPr>
              <w:rPr>
                <w:rFonts w:ascii="Times New Roman" w:hAnsi="Times New Roman"/>
                <w:b/>
                <w:bCs/>
                <w:sz w:val="20"/>
                <w:szCs w:val="20"/>
                <w:lang w:eastAsia="es-SV"/>
              </w:rPr>
            </w:pPr>
          </w:p>
        </w:tc>
        <w:tc>
          <w:tcPr>
            <w:tcW w:w="1532" w:type="dxa"/>
            <w:tcBorders>
              <w:top w:val="single" w:sz="4" w:space="0" w:color="auto"/>
              <w:left w:val="nil"/>
              <w:bottom w:val="double" w:sz="6" w:space="0" w:color="auto"/>
              <w:right w:val="nil"/>
            </w:tcBorders>
            <w:shd w:val="clear" w:color="auto" w:fill="auto"/>
            <w:noWrap/>
            <w:vAlign w:val="bottom"/>
            <w:hideMark/>
          </w:tcPr>
          <w:p w:rsidR="00CE5883" w:rsidRPr="00CE5883" w:rsidRDefault="00CE5883" w:rsidP="00CE5883">
            <w:pPr>
              <w:jc w:val="center"/>
              <w:rPr>
                <w:rFonts w:ascii="Times New Roman" w:hAnsi="Times New Roman"/>
                <w:b/>
                <w:bCs/>
                <w:sz w:val="20"/>
                <w:szCs w:val="20"/>
                <w:lang w:eastAsia="es-SV"/>
              </w:rPr>
            </w:pPr>
            <w:r w:rsidRPr="00CE5883">
              <w:rPr>
                <w:rFonts w:ascii="Times New Roman" w:hAnsi="Times New Roman"/>
                <w:b/>
                <w:bCs/>
                <w:sz w:val="20"/>
                <w:szCs w:val="20"/>
                <w:lang w:eastAsia="es-SV"/>
              </w:rPr>
              <w:t>$   506,000.00</w:t>
            </w:r>
          </w:p>
        </w:tc>
      </w:tr>
    </w:tbl>
    <w:p w:rsidR="00CE5883" w:rsidRPr="00CE5883" w:rsidRDefault="00CE5883" w:rsidP="00CE5883">
      <w:pPr>
        <w:jc w:val="both"/>
        <w:rPr>
          <w:rFonts w:ascii="Times New Roman" w:hAnsi="Times New Roman"/>
        </w:rPr>
      </w:pPr>
      <w:r w:rsidRPr="00CE5883">
        <w:rPr>
          <w:rFonts w:ascii="Times New Roman" w:hAnsi="Times New Roman"/>
        </w:rPr>
        <w:t>El presente Decreto entrará en vigencia ocho días después de su publicación en el Diario Oficial.- Dado en la Sala de Sesiones del Concejo Municipal de San Miguel, a los</w:t>
      </w:r>
      <w:r>
        <w:rPr>
          <w:rFonts w:ascii="Times New Roman" w:hAnsi="Times New Roman"/>
        </w:rPr>
        <w:t xml:space="preserve"> diecinueve</w:t>
      </w:r>
      <w:r w:rsidRPr="00CE5883">
        <w:rPr>
          <w:rFonts w:ascii="Times New Roman" w:hAnsi="Times New Roman"/>
        </w:rPr>
        <w:t xml:space="preserve"> días del mes de Septiembre del año dos mil dieciocho.-</w:t>
      </w:r>
      <w:r w:rsidRPr="00EF78B5">
        <w:rPr>
          <w:rFonts w:ascii="Times New Roman" w:hAnsi="Times New Roman"/>
        </w:rPr>
        <w:t xml:space="preserve"> </w:t>
      </w:r>
      <w:r w:rsidR="00EF78B5" w:rsidRPr="00EF78B5">
        <w:rPr>
          <w:rFonts w:ascii="Times New Roman" w:hAnsi="Times New Roman"/>
        </w:rPr>
        <w:t>Publíquese</w:t>
      </w:r>
      <w:r w:rsidRPr="00EF78B5">
        <w:rPr>
          <w:rFonts w:ascii="Times New Roman" w:hAnsi="Times New Roman"/>
        </w:rPr>
        <w:t>.-</w:t>
      </w:r>
      <w:r w:rsidRPr="00CE5883">
        <w:rPr>
          <w:rFonts w:ascii="Times New Roman" w:hAnsi="Times New Roman"/>
        </w:rPr>
        <w:t xml:space="preserve"> ANEXO: </w:t>
      </w:r>
    </w:p>
    <w:p w:rsidR="00CE5883" w:rsidRPr="00CE5883" w:rsidRDefault="00CE5883" w:rsidP="00CE5883">
      <w:pPr>
        <w:rPr>
          <w:rFonts w:ascii="Times New Roman" w:hAnsi="Times New Roman"/>
          <w:b/>
          <w:sz w:val="22"/>
          <w:szCs w:val="22"/>
        </w:rPr>
      </w:pPr>
      <w:r w:rsidRPr="00CE5883">
        <w:rPr>
          <w:rFonts w:ascii="Times New Roman" w:hAnsi="Times New Roman"/>
          <w:b/>
          <w:sz w:val="22"/>
          <w:szCs w:val="22"/>
        </w:rPr>
        <w:t>ANEXO A DECRETO No. 07</w:t>
      </w:r>
    </w:p>
    <w:p w:rsidR="00CE5883" w:rsidRPr="00CE5883" w:rsidRDefault="00CE5883" w:rsidP="00CE5883">
      <w:pPr>
        <w:rPr>
          <w:rFonts w:ascii="Times New Roman" w:hAnsi="Times New Roman"/>
          <w:b/>
          <w:sz w:val="22"/>
          <w:szCs w:val="22"/>
        </w:rPr>
      </w:pPr>
      <w:r w:rsidRPr="00CE5883">
        <w:rPr>
          <w:rFonts w:ascii="Times New Roman" w:hAnsi="Times New Roman"/>
          <w:b/>
          <w:sz w:val="22"/>
          <w:szCs w:val="22"/>
        </w:rPr>
        <w:t>Cambio de nombramiento:</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Actual</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Nombramiento</w:t>
      </w:r>
      <w:r w:rsidRPr="00CE5883">
        <w:rPr>
          <w:rFonts w:ascii="Times New Roman" w:hAnsi="Times New Roman"/>
          <w:sz w:val="22"/>
          <w:szCs w:val="22"/>
        </w:rPr>
        <w:tab/>
      </w:r>
      <w:r w:rsidRPr="00CE5883">
        <w:rPr>
          <w:rFonts w:ascii="Times New Roman" w:hAnsi="Times New Roman"/>
          <w:sz w:val="22"/>
          <w:szCs w:val="22"/>
        </w:rPr>
        <w:tab/>
        <w:t>Departamento</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Cargo</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 xml:space="preserve">Sueldo </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Ley de Salario</w:t>
      </w:r>
      <w:r w:rsidRPr="00CE5883">
        <w:rPr>
          <w:rFonts w:ascii="Times New Roman" w:hAnsi="Times New Roman"/>
          <w:sz w:val="22"/>
          <w:szCs w:val="22"/>
        </w:rPr>
        <w:tab/>
      </w:r>
      <w:r w:rsidRPr="00CE5883">
        <w:rPr>
          <w:rFonts w:ascii="Times New Roman" w:hAnsi="Times New Roman"/>
          <w:sz w:val="22"/>
          <w:szCs w:val="22"/>
        </w:rPr>
        <w:tab/>
        <w:t>Parques y Jardines</w:t>
      </w:r>
      <w:r w:rsidRPr="00CE5883">
        <w:rPr>
          <w:rFonts w:ascii="Times New Roman" w:hAnsi="Times New Roman"/>
          <w:sz w:val="22"/>
          <w:szCs w:val="22"/>
        </w:rPr>
        <w:tab/>
      </w:r>
      <w:r w:rsidRPr="00CE5883">
        <w:rPr>
          <w:rFonts w:ascii="Times New Roman" w:hAnsi="Times New Roman"/>
          <w:sz w:val="22"/>
          <w:szCs w:val="22"/>
        </w:rPr>
        <w:tab/>
        <w:t>Secretaria</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    417.00</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 xml:space="preserve">Contrato   </w:t>
      </w:r>
      <w:r w:rsidRPr="00CE5883">
        <w:rPr>
          <w:rFonts w:ascii="Times New Roman" w:hAnsi="Times New Roman"/>
          <w:sz w:val="22"/>
          <w:szCs w:val="22"/>
        </w:rPr>
        <w:tab/>
      </w:r>
      <w:r w:rsidRPr="00CE5883">
        <w:rPr>
          <w:rFonts w:ascii="Times New Roman" w:hAnsi="Times New Roman"/>
          <w:sz w:val="22"/>
          <w:szCs w:val="22"/>
        </w:rPr>
        <w:tab/>
        <w:t>Unidad Mpal. de la Mujer</w:t>
      </w:r>
      <w:r w:rsidRPr="00CE5883">
        <w:rPr>
          <w:rFonts w:ascii="Times New Roman" w:hAnsi="Times New Roman"/>
          <w:sz w:val="22"/>
          <w:szCs w:val="22"/>
        </w:rPr>
        <w:tab/>
        <w:t>Promotor</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    350.00</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A partir de Octubre 2018</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Nombramiento</w:t>
      </w:r>
      <w:r w:rsidRPr="00CE5883">
        <w:rPr>
          <w:rFonts w:ascii="Times New Roman" w:hAnsi="Times New Roman"/>
          <w:sz w:val="22"/>
          <w:szCs w:val="22"/>
        </w:rPr>
        <w:tab/>
      </w:r>
      <w:r w:rsidRPr="00CE5883">
        <w:rPr>
          <w:rFonts w:ascii="Times New Roman" w:hAnsi="Times New Roman"/>
          <w:sz w:val="22"/>
          <w:szCs w:val="22"/>
        </w:rPr>
        <w:tab/>
        <w:t>Departamento</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Cargo</w:t>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r>
      <w:r w:rsidRPr="00CE5883">
        <w:rPr>
          <w:rFonts w:ascii="Times New Roman" w:hAnsi="Times New Roman"/>
          <w:sz w:val="22"/>
          <w:szCs w:val="22"/>
        </w:rPr>
        <w:tab/>
        <w:t xml:space="preserve">Sueldo </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Ley de Salario</w:t>
      </w:r>
      <w:r w:rsidRPr="00CE5883">
        <w:rPr>
          <w:rFonts w:ascii="Times New Roman" w:hAnsi="Times New Roman"/>
          <w:sz w:val="22"/>
          <w:szCs w:val="22"/>
        </w:rPr>
        <w:tab/>
      </w:r>
      <w:r w:rsidRPr="00CE5883">
        <w:rPr>
          <w:rFonts w:ascii="Times New Roman" w:hAnsi="Times New Roman"/>
          <w:sz w:val="22"/>
          <w:szCs w:val="22"/>
        </w:rPr>
        <w:tab/>
        <w:t>Cuentas Corrientes</w:t>
      </w:r>
      <w:r w:rsidRPr="00CE5883">
        <w:rPr>
          <w:rFonts w:ascii="Times New Roman" w:hAnsi="Times New Roman"/>
          <w:sz w:val="22"/>
          <w:szCs w:val="22"/>
        </w:rPr>
        <w:tab/>
      </w:r>
      <w:r w:rsidRPr="00CE5883">
        <w:rPr>
          <w:rFonts w:ascii="Times New Roman" w:hAnsi="Times New Roman"/>
          <w:sz w:val="22"/>
          <w:szCs w:val="22"/>
        </w:rPr>
        <w:tab/>
        <w:t>Secretario(a) colector(a)</w:t>
      </w:r>
      <w:r w:rsidR="009C2C78">
        <w:rPr>
          <w:rFonts w:ascii="Times New Roman" w:hAnsi="Times New Roman"/>
          <w:sz w:val="22"/>
          <w:szCs w:val="22"/>
        </w:rPr>
        <w:tab/>
      </w:r>
      <w:r w:rsidRPr="00CE5883">
        <w:rPr>
          <w:rFonts w:ascii="Times New Roman" w:hAnsi="Times New Roman"/>
          <w:sz w:val="22"/>
          <w:szCs w:val="22"/>
        </w:rPr>
        <w:tab/>
        <w:t>$    417.00</w:t>
      </w:r>
    </w:p>
    <w:p w:rsidR="00CE5883" w:rsidRPr="00CE5883" w:rsidRDefault="00CE5883" w:rsidP="00CE5883">
      <w:pPr>
        <w:rPr>
          <w:rFonts w:ascii="Times New Roman" w:hAnsi="Times New Roman"/>
          <w:sz w:val="22"/>
          <w:szCs w:val="22"/>
        </w:rPr>
      </w:pPr>
      <w:r w:rsidRPr="00CE5883">
        <w:rPr>
          <w:rFonts w:ascii="Times New Roman" w:hAnsi="Times New Roman"/>
          <w:sz w:val="22"/>
          <w:szCs w:val="22"/>
        </w:rPr>
        <w:t xml:space="preserve">Contrato   </w:t>
      </w:r>
      <w:r w:rsidRPr="00CE5883">
        <w:rPr>
          <w:rFonts w:ascii="Times New Roman" w:hAnsi="Times New Roman"/>
          <w:sz w:val="22"/>
          <w:szCs w:val="22"/>
        </w:rPr>
        <w:tab/>
      </w:r>
      <w:r w:rsidRPr="00CE5883">
        <w:rPr>
          <w:rFonts w:ascii="Times New Roman" w:hAnsi="Times New Roman"/>
          <w:sz w:val="22"/>
          <w:szCs w:val="22"/>
        </w:rPr>
        <w:tab/>
        <w:t>Cuentas Corrientes</w:t>
      </w:r>
      <w:r w:rsidRPr="00CE5883">
        <w:rPr>
          <w:rFonts w:ascii="Times New Roman" w:hAnsi="Times New Roman"/>
          <w:sz w:val="22"/>
          <w:szCs w:val="22"/>
        </w:rPr>
        <w:tab/>
      </w:r>
      <w:r w:rsidRPr="00CE5883">
        <w:rPr>
          <w:rFonts w:ascii="Times New Roman" w:hAnsi="Times New Roman"/>
          <w:sz w:val="22"/>
          <w:szCs w:val="22"/>
        </w:rPr>
        <w:tab/>
        <w:t>Secretario(a) colector(a)</w:t>
      </w:r>
      <w:r w:rsidRPr="00CE5883">
        <w:rPr>
          <w:rFonts w:ascii="Times New Roman" w:hAnsi="Times New Roman"/>
          <w:sz w:val="22"/>
          <w:szCs w:val="22"/>
        </w:rPr>
        <w:tab/>
      </w:r>
      <w:r w:rsidR="009C2C78">
        <w:rPr>
          <w:rFonts w:ascii="Times New Roman" w:hAnsi="Times New Roman"/>
          <w:sz w:val="22"/>
          <w:szCs w:val="22"/>
        </w:rPr>
        <w:tab/>
      </w:r>
      <w:r w:rsidRPr="00CE5883">
        <w:rPr>
          <w:rFonts w:ascii="Times New Roman" w:hAnsi="Times New Roman"/>
          <w:sz w:val="22"/>
          <w:szCs w:val="22"/>
        </w:rPr>
        <w:t>$    350.00</w:t>
      </w:r>
    </w:p>
    <w:p w:rsidR="00652A2F" w:rsidRDefault="00152846" w:rsidP="009C2C78">
      <w:pPr>
        <w:pStyle w:val="Sinespaciado"/>
        <w:jc w:val="both"/>
        <w:rPr>
          <w:rFonts w:cstheme="minorHAnsi"/>
          <w:sz w:val="28"/>
          <w:szCs w:val="28"/>
          <w:lang w:val="es-SV"/>
        </w:rPr>
      </w:pPr>
      <w:r w:rsidRPr="009C2C78">
        <w:rPr>
          <w:b/>
          <w:sz w:val="28"/>
          <w:szCs w:val="28"/>
        </w:rPr>
        <w:lastRenderedPageBreak/>
        <w:t xml:space="preserve">CERTIFÍQUESE Y </w:t>
      </w:r>
      <w:r w:rsidR="00D143B5" w:rsidRPr="009C2C78">
        <w:rPr>
          <w:b/>
          <w:sz w:val="28"/>
          <w:szCs w:val="28"/>
        </w:rPr>
        <w:t>NOTIFIQUESE.-</w:t>
      </w:r>
      <w:bookmarkEnd w:id="9"/>
      <w:bookmarkEnd w:id="10"/>
      <w:r w:rsidRPr="009C2C78">
        <w:rPr>
          <w:b/>
          <w:sz w:val="28"/>
          <w:szCs w:val="28"/>
        </w:rPr>
        <w:t xml:space="preserve"> </w:t>
      </w:r>
      <w:bookmarkStart w:id="11" w:name="_Hlk523919098"/>
      <w:r w:rsidR="00504C0B" w:rsidRPr="009C2C78">
        <w:rPr>
          <w:b/>
          <w:sz w:val="28"/>
          <w:szCs w:val="28"/>
        </w:rPr>
        <w:t xml:space="preserve"> </w:t>
      </w:r>
      <w:bookmarkStart w:id="12" w:name="_Hlk525133463"/>
      <w:r w:rsidRPr="009C2C78">
        <w:rPr>
          <w:b/>
          <w:sz w:val="28"/>
          <w:szCs w:val="28"/>
        </w:rPr>
        <w:t>A</w:t>
      </w:r>
      <w:r w:rsidRPr="009C2C78">
        <w:rPr>
          <w:b/>
          <w:sz w:val="28"/>
          <w:szCs w:val="28"/>
          <w:lang w:val="es-SV"/>
        </w:rPr>
        <w:t>CUERDO NÚMERO</w:t>
      </w:r>
      <w:r w:rsidR="00AE296D" w:rsidRPr="009C2C78">
        <w:rPr>
          <w:b/>
          <w:sz w:val="28"/>
          <w:szCs w:val="28"/>
          <w:lang w:val="es-SV"/>
        </w:rPr>
        <w:t xml:space="preserve"> </w:t>
      </w:r>
      <w:r w:rsidR="00D12A70" w:rsidRPr="009C2C78">
        <w:rPr>
          <w:b/>
          <w:sz w:val="28"/>
          <w:szCs w:val="28"/>
          <w:lang w:val="es-SV"/>
        </w:rPr>
        <w:t>NUEVE</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AE296D" w:rsidRPr="009C2C78">
        <w:rPr>
          <w:b/>
          <w:sz w:val="28"/>
          <w:szCs w:val="28"/>
        </w:rPr>
        <w:t>1</w:t>
      </w:r>
      <w:r w:rsidR="003E6F55" w:rsidRPr="009C2C78">
        <w:rPr>
          <w:b/>
          <w:sz w:val="28"/>
          <w:szCs w:val="28"/>
        </w:rPr>
        <w:t>2</w:t>
      </w:r>
      <w:r w:rsidRPr="009C2C78">
        <w:rPr>
          <w:b/>
          <w:sz w:val="28"/>
          <w:szCs w:val="28"/>
        </w:rPr>
        <w:t xml:space="preserve"> </w:t>
      </w:r>
      <w:r w:rsidRPr="009C2C78">
        <w:rPr>
          <w:sz w:val="28"/>
          <w:szCs w:val="28"/>
        </w:rPr>
        <w:t>de la agenda:</w:t>
      </w:r>
      <w:r w:rsidR="003E6F55" w:rsidRPr="009C2C78">
        <w:rPr>
          <w:sz w:val="28"/>
          <w:szCs w:val="28"/>
        </w:rPr>
        <w:t xml:space="preserve"> </w:t>
      </w:r>
      <w:r w:rsidR="00D143B5" w:rsidRPr="009C2C78">
        <w:rPr>
          <w:sz w:val="28"/>
          <w:szCs w:val="28"/>
        </w:rPr>
        <w:t xml:space="preserve">Nota del 11/09/18 de la Licda. Delmy Lissette Hernández de Guzmán Tesorera Jefe del Departamento de Tesorería: Hace referencia a CARTA DE ENTENDIMIENTO PARA LA IMPLEMENTACION DEL PROYECTO “PROTECCION DE NIÑAS, NIÑOS Y ADOLESCENTES CONTRA LA VIOLENCIA ARMADA Y LAS ARMAS EN EL MUNICIPIO DE SAN MIGUEL” ENTRE LA ALCALDIA MUNICIPAL DE SAN MIGUEL Y EL FONDO DE NACIONES UNIDAS PARA LA INFANCIA (UNICEF) de conformidad al Acuerdo N° 20 Acta N° 14 de fecha 20/07/2018.- De acuerdo al Romanos III) de la carta de entendimiento, se hace necesaria la apertura de una cuenta bancaria para el manejo del fondos transferido por UNICEF.- Se tiene copia de Acuerdo Municipal; y Carta de Entendimiento; </w:t>
      </w:r>
      <w:r w:rsidR="00D143B5" w:rsidRPr="009C2C78">
        <w:rPr>
          <w:rFonts w:eastAsia="Arial Unicode MS"/>
          <w:sz w:val="28"/>
          <w:szCs w:val="28"/>
        </w:rPr>
        <w:t>con el aval de los señores Síndico Municipal Lic. José Ebanan Quintanilla Gómez, Concejales Sr. Rafael Antonio Argueta, Dr. Juan Antonio Bustillo Mendoza, Profa. Eneida Vanessa Ramírez; y Lic. José Lázaro Flores Hernández</w:t>
      </w:r>
      <w:r w:rsidRPr="009C2C78">
        <w:rPr>
          <w:sz w:val="28"/>
          <w:szCs w:val="28"/>
        </w:rPr>
        <w:t xml:space="preserve">; sometido a votación salvan su voto los señores Concejales </w:t>
      </w:r>
      <w:r w:rsidRPr="009C2C78">
        <w:rPr>
          <w:color w:val="000000"/>
          <w:sz w:val="28"/>
          <w:szCs w:val="28"/>
        </w:rPr>
        <w:t>Licda. Gilda María Mata</w:t>
      </w:r>
      <w:r w:rsidRPr="009C2C78">
        <w:rPr>
          <w:sz w:val="28"/>
          <w:szCs w:val="28"/>
        </w:rPr>
        <w:t xml:space="preserve">, </w:t>
      </w:r>
      <w:r w:rsidRPr="009C2C78">
        <w:rPr>
          <w:color w:val="000000"/>
          <w:sz w:val="28"/>
          <w:szCs w:val="28"/>
        </w:rPr>
        <w:t>Cap. Mauricio Ernesto Campos Martínez</w:t>
      </w:r>
      <w:r w:rsidRPr="009C2C78">
        <w:rPr>
          <w:sz w:val="28"/>
          <w:szCs w:val="28"/>
        </w:rPr>
        <w:t xml:space="preserve">, </w:t>
      </w:r>
      <w:r w:rsidRPr="009C2C78">
        <w:rPr>
          <w:color w:val="000000"/>
          <w:sz w:val="28"/>
          <w:szCs w:val="28"/>
        </w:rPr>
        <w:t>Lic. Mario Ernesto Portillo Arévalo; y Srita.  Denisse Yasira Sandoval Flores</w:t>
      </w:r>
      <w:r w:rsidRPr="009C2C78">
        <w:rPr>
          <w:sz w:val="28"/>
          <w:szCs w:val="28"/>
        </w:rPr>
        <w:t xml:space="preserve">, </w:t>
      </w:r>
      <w:r w:rsidRPr="009C2C78">
        <w:rPr>
          <w:sz w:val="28"/>
          <w:szCs w:val="28"/>
          <w:lang w:val="es-SV"/>
        </w:rPr>
        <w:t>artículo 45 del Código Municipal</w:t>
      </w:r>
      <w:r w:rsidRPr="009C2C78">
        <w:rPr>
          <w:sz w:val="28"/>
          <w:szCs w:val="28"/>
        </w:rPr>
        <w:t>,</w:t>
      </w:r>
      <w:r w:rsidRPr="009C2C78">
        <w:rPr>
          <w:sz w:val="28"/>
          <w:szCs w:val="28"/>
          <w:lang w:val="es-SV"/>
        </w:rPr>
        <w:t xml:space="preserve"> por </w:t>
      </w:r>
      <w:r w:rsidR="00504C0B" w:rsidRPr="009C2C78">
        <w:rPr>
          <w:b/>
          <w:sz w:val="28"/>
          <w:szCs w:val="28"/>
          <w:lang w:val="es-SV"/>
        </w:rPr>
        <w:t>di</w:t>
      </w:r>
      <w:r w:rsidR="00D12A70" w:rsidRPr="009C2C78">
        <w:rPr>
          <w:b/>
          <w:sz w:val="28"/>
          <w:szCs w:val="28"/>
          <w:lang w:val="es-SV"/>
        </w:rPr>
        <w:t>e</w:t>
      </w:r>
      <w:r w:rsidR="00504C0B" w:rsidRPr="009C2C78">
        <w:rPr>
          <w:b/>
          <w:sz w:val="28"/>
          <w:szCs w:val="28"/>
          <w:lang w:val="es-SV"/>
        </w:rPr>
        <w:t>z</w:t>
      </w:r>
      <w:r w:rsidRPr="009C2C78">
        <w:rPr>
          <w:b/>
          <w:sz w:val="28"/>
          <w:szCs w:val="28"/>
        </w:rPr>
        <w:t xml:space="preserve"> votos</w:t>
      </w:r>
      <w:r w:rsidRPr="009C2C78">
        <w:rPr>
          <w:sz w:val="28"/>
          <w:szCs w:val="28"/>
        </w:rPr>
        <w:t xml:space="preserve">, </w:t>
      </w:r>
      <w:r w:rsidRPr="009C2C78">
        <w:rPr>
          <w:b/>
          <w:sz w:val="28"/>
          <w:szCs w:val="28"/>
          <w:lang w:val="es-SV"/>
        </w:rPr>
        <w:t>ACUERDA:</w:t>
      </w:r>
      <w:r w:rsidR="00D143B5" w:rsidRPr="009C2C78">
        <w:rPr>
          <w:b/>
          <w:sz w:val="28"/>
          <w:szCs w:val="28"/>
          <w:lang w:val="es-SV"/>
        </w:rPr>
        <w:t xml:space="preserve"> </w:t>
      </w:r>
      <w:r w:rsidR="00D143B5" w:rsidRPr="009C2C78">
        <w:rPr>
          <w:b/>
          <w:sz w:val="28"/>
          <w:szCs w:val="28"/>
        </w:rPr>
        <w:t>1°)</w:t>
      </w:r>
      <w:r w:rsidR="00D143B5" w:rsidRPr="009C2C78">
        <w:rPr>
          <w:sz w:val="28"/>
          <w:szCs w:val="28"/>
        </w:rPr>
        <w:t xml:space="preserve"> Autorizar la apertura de una cuenta corriente en el Banco de AMERICA CENTRAL, para la ejecución del proyecto en referencia, cuenta a denominarse </w:t>
      </w:r>
      <w:r w:rsidR="00D143B5" w:rsidRPr="009C2C78">
        <w:rPr>
          <w:b/>
          <w:sz w:val="28"/>
          <w:szCs w:val="28"/>
        </w:rPr>
        <w:t xml:space="preserve">ALCALDIA DE SAN MIGUEL/PROYECTO: PROTECCION DE NIÑAS, NIÑOS Y ADOLESCENTES CONTRA LA VIOLENCIA EN EL MUNICIPIO DE SAN MIGUEL.- 2°) </w:t>
      </w:r>
      <w:r w:rsidR="00D143B5" w:rsidRPr="009C2C78">
        <w:rPr>
          <w:sz w:val="28"/>
          <w:szCs w:val="28"/>
        </w:rPr>
        <w:t xml:space="preserve">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00D143B5" w:rsidRPr="009C2C78">
        <w:rPr>
          <w:b/>
          <w:sz w:val="28"/>
          <w:szCs w:val="28"/>
        </w:rPr>
        <w:t>3°)</w:t>
      </w:r>
      <w:r w:rsidR="00D143B5" w:rsidRPr="009C2C78">
        <w:rPr>
          <w:sz w:val="28"/>
          <w:szCs w:val="28"/>
        </w:rPr>
        <w:t xml:space="preserve"> Autorizar cierre de la cuenta pertinente, una vez se haya liquidado el proyecto</w:t>
      </w:r>
      <w:r w:rsidRPr="009C2C78">
        <w:rPr>
          <w:sz w:val="28"/>
          <w:szCs w:val="28"/>
        </w:rPr>
        <w:t xml:space="preserve">.- </w:t>
      </w:r>
      <w:r w:rsidRPr="009C2C78">
        <w:rPr>
          <w:b/>
          <w:sz w:val="28"/>
          <w:szCs w:val="28"/>
        </w:rPr>
        <w:t>CERTIFÍQUESE Y NOTIFIQUESE.-</w:t>
      </w:r>
      <w:bookmarkEnd w:id="11"/>
      <w:bookmarkEnd w:id="12"/>
      <w:r w:rsidRPr="009C2C78">
        <w:rPr>
          <w:b/>
          <w:sz w:val="28"/>
          <w:szCs w:val="28"/>
        </w:rPr>
        <w:t xml:space="preserve">  </w:t>
      </w:r>
      <w:bookmarkStart w:id="13" w:name="_Hlk523920772"/>
      <w:r w:rsidRPr="009C2C78">
        <w:rPr>
          <w:b/>
          <w:sz w:val="28"/>
          <w:szCs w:val="28"/>
        </w:rPr>
        <w:t>A</w:t>
      </w:r>
      <w:r w:rsidRPr="009C2C78">
        <w:rPr>
          <w:b/>
          <w:sz w:val="28"/>
          <w:szCs w:val="28"/>
          <w:lang w:val="es-SV"/>
        </w:rPr>
        <w:t xml:space="preserve">CUERDO NÚMERO </w:t>
      </w:r>
      <w:r w:rsidR="00D12A70" w:rsidRPr="009C2C78">
        <w:rPr>
          <w:b/>
          <w:sz w:val="28"/>
          <w:szCs w:val="28"/>
          <w:lang w:val="es-SV"/>
        </w:rPr>
        <w:t>DIEZ</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A701EE" w:rsidRPr="009C2C78">
        <w:rPr>
          <w:b/>
          <w:sz w:val="28"/>
          <w:szCs w:val="28"/>
        </w:rPr>
        <w:t>1</w:t>
      </w:r>
      <w:r w:rsidR="003E6F55" w:rsidRPr="009C2C78">
        <w:rPr>
          <w:b/>
          <w:sz w:val="28"/>
          <w:szCs w:val="28"/>
        </w:rPr>
        <w:t>3</w:t>
      </w:r>
      <w:r w:rsidRPr="009C2C78">
        <w:rPr>
          <w:b/>
          <w:sz w:val="28"/>
          <w:szCs w:val="28"/>
        </w:rPr>
        <w:t xml:space="preserve"> </w:t>
      </w:r>
      <w:r w:rsidRPr="009C2C78">
        <w:rPr>
          <w:sz w:val="28"/>
          <w:szCs w:val="28"/>
        </w:rPr>
        <w:t>de la agenda:</w:t>
      </w:r>
      <w:r w:rsidR="00D143B5" w:rsidRPr="009C2C78">
        <w:rPr>
          <w:sz w:val="28"/>
          <w:szCs w:val="28"/>
        </w:rPr>
        <w:t xml:space="preserve"> Nota del 12</w:t>
      </w:r>
      <w:r w:rsidR="00D143B5" w:rsidRPr="009C2C78">
        <w:rPr>
          <w:sz w:val="28"/>
          <w:szCs w:val="28"/>
          <w:shd w:val="clear" w:color="auto" w:fill="FFFFFF" w:themeFill="background1"/>
        </w:rPr>
        <w:t>/09</w:t>
      </w:r>
      <w:r w:rsidR="00D143B5" w:rsidRPr="009C2C78">
        <w:rPr>
          <w:sz w:val="28"/>
          <w:szCs w:val="28"/>
        </w:rPr>
        <w:t>/18 del Ing. Wiliam Noé Claros Vigil Jefe de la UACI: Que e</w:t>
      </w:r>
      <w:r w:rsidR="00D143B5" w:rsidRPr="009C2C78">
        <w:rPr>
          <w:rFonts w:eastAsia="Arial Unicode MS"/>
          <w:sz w:val="28"/>
          <w:szCs w:val="28"/>
        </w:rPr>
        <w:t xml:space="preserve">l Departamento de Ingeniería, ha remitido a la Unidad de Adquisiciones y Contrataciones Institucional (UACI), el documento de carpeta técnica del proyecto </w:t>
      </w:r>
      <w:r w:rsidR="00D143B5" w:rsidRPr="009C2C78">
        <w:rPr>
          <w:rFonts w:eastAsia="Arial Unicode MS"/>
          <w:b/>
          <w:iCs/>
          <w:sz w:val="28"/>
          <w:szCs w:val="28"/>
        </w:rPr>
        <w:t>"REMODELACION DEL CENTRO DE OPERACIONES DE PROTECCION CIVIL MUNICIPAL"</w:t>
      </w:r>
      <w:r w:rsidR="00D143B5" w:rsidRPr="009C2C78">
        <w:rPr>
          <w:rFonts w:eastAsia="Arial Unicode MS"/>
          <w:b/>
          <w:iCs/>
          <w:sz w:val="28"/>
          <w:szCs w:val="28"/>
          <w:lang w:val="es-SV"/>
        </w:rPr>
        <w:t xml:space="preserve">, </w:t>
      </w:r>
      <w:r w:rsidR="00D143B5" w:rsidRPr="009C2C78">
        <w:rPr>
          <w:rFonts w:eastAsia="Arial Unicode MS"/>
          <w:sz w:val="28"/>
          <w:szCs w:val="28"/>
        </w:rPr>
        <w:t>formulada por el Ingeniero Javier Armando Sorto Maltez</w:t>
      </w:r>
      <w:r w:rsidR="00D143B5" w:rsidRPr="009C2C78">
        <w:rPr>
          <w:rFonts w:eastAsia="Arial Unicode MS"/>
          <w:b/>
          <w:sz w:val="28"/>
          <w:szCs w:val="28"/>
        </w:rPr>
        <w:t xml:space="preserve"> </w:t>
      </w:r>
      <w:r w:rsidR="00D143B5" w:rsidRPr="009C2C78">
        <w:rPr>
          <w:rFonts w:eastAsia="Arial Unicode MS"/>
          <w:sz w:val="28"/>
          <w:szCs w:val="28"/>
        </w:rPr>
        <w:t xml:space="preserve">Técnico en el Departamento Ingeniería, dicha carpeta cuenta con el visto bueno de la Arquitecta Alcira Jeannette Alemán de Iglesias Jefe del Departamento de Ingeniería, cumple técnicamente con lo requerido.- </w:t>
      </w:r>
      <w:r w:rsidR="00D143B5" w:rsidRPr="009C2C78">
        <w:rPr>
          <w:sz w:val="28"/>
          <w:szCs w:val="28"/>
        </w:rPr>
        <w:t xml:space="preserve">La </w:t>
      </w:r>
      <w:r w:rsidR="00D143B5" w:rsidRPr="009C2C78">
        <w:rPr>
          <w:rFonts w:eastAsia="Arial Unicode MS"/>
          <w:sz w:val="28"/>
          <w:szCs w:val="28"/>
        </w:rPr>
        <w:t xml:space="preserve">Unidad de Adquisiciones y Contrataciones Institucional (UACI), ha verificado que el mismo se encuentra </w:t>
      </w:r>
      <w:r w:rsidR="00D143B5" w:rsidRPr="009C2C78">
        <w:rPr>
          <w:rFonts w:eastAsia="Arial Unicode MS"/>
          <w:sz w:val="28"/>
          <w:szCs w:val="28"/>
        </w:rPr>
        <w:lastRenderedPageBreak/>
        <w:t xml:space="preserve">incluido en el presupuesto 2018, y establecido en el Plan Anual de Adquisiciones y Contrataciones de esta Municipalidad, </w:t>
      </w:r>
      <w:r w:rsidR="00D143B5" w:rsidRPr="009C2C78">
        <w:rPr>
          <w:rFonts w:eastAsia="Arial Unicode MS"/>
          <w:iCs/>
          <w:sz w:val="28"/>
          <w:szCs w:val="28"/>
        </w:rPr>
        <w:t xml:space="preserve">correspondiendo a esto y con base en el Artículo 40 de la Ley LACAP, se han formulado por parte de dicha Unidad, </w:t>
      </w:r>
      <w:r w:rsidR="00D143B5" w:rsidRPr="009C2C78">
        <w:rPr>
          <w:rFonts w:eastAsia="Arial Unicode MS"/>
          <w:b/>
          <w:iCs/>
          <w:sz w:val="28"/>
          <w:szCs w:val="28"/>
        </w:rPr>
        <w:t xml:space="preserve">TERMINOS DE REFERENCIA </w:t>
      </w:r>
      <w:r w:rsidR="00D143B5" w:rsidRPr="009C2C78">
        <w:rPr>
          <w:rFonts w:eastAsia="Arial Unicode MS"/>
          <w:iCs/>
          <w:sz w:val="28"/>
          <w:szCs w:val="28"/>
        </w:rPr>
        <w:t xml:space="preserve">para realizar por Libre Gestión la contratación de ejecución del proyecto </w:t>
      </w:r>
      <w:r w:rsidR="00D143B5" w:rsidRPr="009C2C78">
        <w:rPr>
          <w:rFonts w:eastAsia="Arial Unicode MS"/>
          <w:b/>
          <w:iCs/>
          <w:sz w:val="28"/>
          <w:szCs w:val="28"/>
        </w:rPr>
        <w:t>"REMODELACION DEL CENTRO DE OPERACIONES DE PROTECCION CIVIL MUNICIPAL</w:t>
      </w:r>
      <w:r w:rsidR="00D143B5" w:rsidRPr="009C2C78">
        <w:rPr>
          <w:rFonts w:eastAsia="Arial Unicode MS"/>
          <w:iCs/>
          <w:sz w:val="28"/>
          <w:szCs w:val="28"/>
        </w:rPr>
        <w:t xml:space="preserve">"; por lo antes expuesto y para continuar con el proceso, solicita Acuerdo Municipal.- </w:t>
      </w:r>
      <w:r w:rsidR="00D143B5" w:rsidRPr="009C2C78">
        <w:rPr>
          <w:rFonts w:eastAsia="Arial Unicode MS"/>
          <w:sz w:val="28"/>
          <w:szCs w:val="28"/>
          <w:lang w:val="es-SV"/>
        </w:rPr>
        <w:t>Se tiene Certificación de Asignación Presupuestaria, Carpeta Técnica; y Términos de Referencia; con el aval de la Comisión Inversión y Desarrollo Económico, por medio de la firma del señor Síndico Municipal Lic. José Ebanan Quintanilla Gómez; y señor Concejal Rafael Antonio Argueta</w:t>
      </w:r>
      <w:r w:rsidR="007A5AF5">
        <w:rPr>
          <w:rFonts w:eastAsia="Arial Unicode MS"/>
          <w:sz w:val="28"/>
          <w:szCs w:val="28"/>
          <w:lang w:val="es-SV"/>
        </w:rPr>
        <w:t xml:space="preserve">.- </w:t>
      </w:r>
      <w:r w:rsidR="007A5AF5">
        <w:rPr>
          <w:sz w:val="28"/>
          <w:szCs w:val="28"/>
          <w:lang w:val="es-SV"/>
        </w:rPr>
        <w:t>El señor Concejal Dr. José Javier Renderos Vásquez, pregunta: Pero no sé si esta área, es parte de Protección Civil, es mi inquietud.- El señor Alcalde Municipal, contesta: Es de la Municipalidad</w:t>
      </w:r>
      <w:r w:rsidRPr="009C2C78">
        <w:rPr>
          <w:sz w:val="28"/>
          <w:szCs w:val="28"/>
        </w:rPr>
        <w:t xml:space="preserve">; sometido a votación salvan su voto los señores Concejales </w:t>
      </w:r>
      <w:r w:rsidRPr="009C2C78">
        <w:rPr>
          <w:color w:val="000000"/>
          <w:sz w:val="28"/>
          <w:szCs w:val="28"/>
        </w:rPr>
        <w:t>Licda. Gilda María Mata</w:t>
      </w:r>
      <w:r w:rsidRPr="009C2C78">
        <w:rPr>
          <w:sz w:val="28"/>
          <w:szCs w:val="28"/>
        </w:rPr>
        <w:t xml:space="preserve">, </w:t>
      </w:r>
      <w:r w:rsidRPr="009C2C78">
        <w:rPr>
          <w:color w:val="000000"/>
          <w:sz w:val="28"/>
          <w:szCs w:val="28"/>
        </w:rPr>
        <w:t>Cap. Mauricio Ernesto Campos Martínez</w:t>
      </w:r>
      <w:r w:rsidRPr="009C2C78">
        <w:rPr>
          <w:sz w:val="28"/>
          <w:szCs w:val="28"/>
        </w:rPr>
        <w:t xml:space="preserve">, </w:t>
      </w:r>
      <w:r w:rsidRPr="009C2C78">
        <w:rPr>
          <w:color w:val="000000"/>
          <w:sz w:val="28"/>
          <w:szCs w:val="28"/>
        </w:rPr>
        <w:t>Lic. Mario Ernesto Portillo Arévalo; y Srita.  Denisse Yasira Sandoval Flores</w:t>
      </w:r>
      <w:r w:rsidRPr="009C2C78">
        <w:rPr>
          <w:sz w:val="28"/>
          <w:szCs w:val="28"/>
        </w:rPr>
        <w:t xml:space="preserve">, </w:t>
      </w:r>
      <w:r w:rsidRPr="009C2C78">
        <w:rPr>
          <w:sz w:val="28"/>
          <w:szCs w:val="28"/>
          <w:lang w:val="es-SV"/>
        </w:rPr>
        <w:t>artículo 45 del Código Municipal</w:t>
      </w:r>
      <w:r w:rsidR="007A5AF5">
        <w:rPr>
          <w:sz w:val="28"/>
          <w:szCs w:val="28"/>
          <w:lang w:val="es-SV"/>
        </w:rPr>
        <w:t>,</w:t>
      </w:r>
      <w:r w:rsidRPr="009C2C78">
        <w:rPr>
          <w:sz w:val="28"/>
          <w:szCs w:val="28"/>
          <w:lang w:val="es-SV"/>
        </w:rPr>
        <w:t xml:space="preserve"> por </w:t>
      </w:r>
      <w:r w:rsidR="00504C0B" w:rsidRPr="009C2C78">
        <w:rPr>
          <w:b/>
          <w:sz w:val="28"/>
          <w:szCs w:val="28"/>
          <w:lang w:val="es-SV"/>
        </w:rPr>
        <w:t>di</w:t>
      </w:r>
      <w:r w:rsidR="00D12A70" w:rsidRPr="009C2C78">
        <w:rPr>
          <w:b/>
          <w:sz w:val="28"/>
          <w:szCs w:val="28"/>
          <w:lang w:val="es-SV"/>
        </w:rPr>
        <w:t>e</w:t>
      </w:r>
      <w:r w:rsidR="00504C0B" w:rsidRPr="009C2C78">
        <w:rPr>
          <w:b/>
          <w:sz w:val="28"/>
          <w:szCs w:val="28"/>
          <w:lang w:val="es-SV"/>
        </w:rPr>
        <w:t>z</w:t>
      </w:r>
      <w:r w:rsidRPr="009C2C78">
        <w:rPr>
          <w:b/>
          <w:sz w:val="28"/>
          <w:szCs w:val="28"/>
        </w:rPr>
        <w:t xml:space="preserve"> votos</w:t>
      </w:r>
      <w:r w:rsidRPr="009C2C78">
        <w:rPr>
          <w:sz w:val="28"/>
          <w:szCs w:val="28"/>
        </w:rPr>
        <w:t xml:space="preserve">, </w:t>
      </w:r>
      <w:r w:rsidRPr="009C2C78">
        <w:rPr>
          <w:b/>
          <w:sz w:val="28"/>
          <w:szCs w:val="28"/>
          <w:lang w:val="es-SV"/>
        </w:rPr>
        <w:t>ACUERDA:</w:t>
      </w:r>
      <w:r w:rsidR="00D143B5" w:rsidRPr="009C2C78">
        <w:rPr>
          <w:b/>
          <w:sz w:val="28"/>
          <w:szCs w:val="28"/>
          <w:lang w:val="es-SV"/>
        </w:rPr>
        <w:t xml:space="preserve"> </w:t>
      </w:r>
      <w:r w:rsidR="00D143B5" w:rsidRPr="009C2C78">
        <w:rPr>
          <w:rFonts w:eastAsia="Arial Unicode MS"/>
          <w:b/>
          <w:sz w:val="28"/>
          <w:szCs w:val="28"/>
        </w:rPr>
        <w:t xml:space="preserve">1°) </w:t>
      </w:r>
      <w:r w:rsidR="00D143B5" w:rsidRPr="009C2C78">
        <w:rPr>
          <w:rFonts w:eastAsia="Arial Unicode MS"/>
          <w:sz w:val="28"/>
          <w:szCs w:val="28"/>
          <w:lang w:val="es-SV"/>
        </w:rPr>
        <w:t xml:space="preserve">Aprobar la Carpeta Técnica para la ejecución del Proyecto </w:t>
      </w:r>
      <w:r w:rsidR="00D143B5" w:rsidRPr="009C2C78">
        <w:rPr>
          <w:rFonts w:eastAsia="Arial Unicode MS"/>
          <w:b/>
          <w:iCs/>
          <w:sz w:val="28"/>
          <w:szCs w:val="28"/>
        </w:rPr>
        <w:t>"REMODELACION DEL CENTRO DE OPERACIONES DE PROTECCION CIVIL MUNICIPAL"</w:t>
      </w:r>
      <w:r w:rsidR="00D143B5" w:rsidRPr="009C2C78">
        <w:rPr>
          <w:rFonts w:eastAsia="Arial Unicode MS"/>
          <w:b/>
          <w:sz w:val="28"/>
          <w:szCs w:val="28"/>
        </w:rPr>
        <w:t xml:space="preserve">, </w:t>
      </w:r>
      <w:r w:rsidR="00D143B5" w:rsidRPr="009C2C78">
        <w:rPr>
          <w:rFonts w:eastAsia="Arial Unicode MS"/>
          <w:sz w:val="28"/>
          <w:szCs w:val="28"/>
        </w:rPr>
        <w:t>elaborada por el Departamento de Ingeniería, con el visto bueno de la Arquitecta Alcira Jeannette Alemán de Iglesias Jefe del Departamento de Ingeniería.-</w:t>
      </w:r>
      <w:r w:rsidR="00D143B5" w:rsidRPr="009C2C78">
        <w:rPr>
          <w:sz w:val="28"/>
          <w:szCs w:val="28"/>
        </w:rPr>
        <w:t xml:space="preserve"> </w:t>
      </w:r>
      <w:r w:rsidR="00D143B5" w:rsidRPr="009C2C78">
        <w:rPr>
          <w:rFonts w:eastAsia="Arial Unicode MS"/>
          <w:b/>
          <w:sz w:val="28"/>
          <w:szCs w:val="28"/>
          <w:lang w:val="es-SV"/>
        </w:rPr>
        <w:t>2°)</w:t>
      </w:r>
      <w:r w:rsidR="00D143B5" w:rsidRPr="009C2C78">
        <w:rPr>
          <w:rFonts w:eastAsia="Arial Unicode MS"/>
          <w:sz w:val="28"/>
          <w:szCs w:val="28"/>
          <w:lang w:val="es-SV"/>
        </w:rPr>
        <w:t xml:space="preserve"> Aprobar los Términos de Referencia para la contratación del constructor del Proyecto </w:t>
      </w:r>
      <w:r w:rsidR="00D143B5" w:rsidRPr="009C2C78">
        <w:rPr>
          <w:rFonts w:eastAsia="Arial Unicode MS"/>
          <w:b/>
          <w:iCs/>
          <w:sz w:val="28"/>
          <w:szCs w:val="28"/>
        </w:rPr>
        <w:t>"REMODELACION DEL CENTRO DE OPERACIONES DE PROTECCION CIVIL MUNICIPAL"</w:t>
      </w:r>
      <w:r w:rsidR="00D143B5" w:rsidRPr="009C2C78">
        <w:rPr>
          <w:rFonts w:eastAsia="Arial Unicode MS"/>
          <w:b/>
          <w:iCs/>
          <w:sz w:val="28"/>
          <w:szCs w:val="28"/>
          <w:lang w:val="es-SV"/>
        </w:rPr>
        <w:t xml:space="preserve">.- </w:t>
      </w:r>
      <w:r w:rsidR="00D143B5" w:rsidRPr="009C2C78">
        <w:rPr>
          <w:rFonts w:eastAsia="Arial Unicode MS"/>
          <w:b/>
          <w:sz w:val="28"/>
          <w:szCs w:val="28"/>
          <w:lang w:val="es-SV"/>
        </w:rPr>
        <w:t>3°)</w:t>
      </w:r>
      <w:r w:rsidR="00D143B5" w:rsidRPr="009C2C78">
        <w:rPr>
          <w:rFonts w:eastAsia="Arial Unicode MS"/>
          <w:sz w:val="28"/>
          <w:szCs w:val="28"/>
          <w:lang w:val="es-SV"/>
        </w:rPr>
        <w:t xml:space="preserve"> Autorizar a la UACI para que realice el proceso de ley respectivo por Libre Gestión, según proceso </w:t>
      </w:r>
      <w:r w:rsidR="00D143B5" w:rsidRPr="009C2C78">
        <w:rPr>
          <w:rFonts w:eastAsia="Arial Unicode MS"/>
          <w:b/>
          <w:iCs/>
          <w:sz w:val="28"/>
          <w:szCs w:val="28"/>
        </w:rPr>
        <w:t>CODIGO-LG-0</w:t>
      </w:r>
      <w:r w:rsidR="00D143B5" w:rsidRPr="009C2C78">
        <w:rPr>
          <w:rFonts w:eastAsia="Arial Unicode MS"/>
          <w:b/>
          <w:iCs/>
          <w:sz w:val="28"/>
          <w:szCs w:val="28"/>
          <w:lang w:val="es-SV"/>
        </w:rPr>
        <w:t>98</w:t>
      </w:r>
      <w:r w:rsidR="00D143B5" w:rsidRPr="009C2C78">
        <w:rPr>
          <w:rFonts w:eastAsia="Arial Unicode MS"/>
          <w:b/>
          <w:iCs/>
          <w:sz w:val="28"/>
          <w:szCs w:val="28"/>
        </w:rPr>
        <w:t>-AMSM-2018 EJECUCIÓN DEL PROYECTO "REMODELACION DEL CENTRO DE OPERACIONES DE PROTECCION CIVIL MUNICIPAL"</w:t>
      </w:r>
      <w:r w:rsidR="00D143B5" w:rsidRPr="009C2C78">
        <w:rPr>
          <w:rFonts w:eastAsia="Arial Unicode MS"/>
          <w:b/>
          <w:sz w:val="28"/>
          <w:szCs w:val="28"/>
        </w:rPr>
        <w:t xml:space="preserve">, </w:t>
      </w:r>
      <w:r w:rsidR="00D143B5" w:rsidRPr="009C2C78">
        <w:rPr>
          <w:rFonts w:eastAsia="Arial Unicode MS"/>
          <w:iCs/>
          <w:sz w:val="28"/>
          <w:szCs w:val="28"/>
        </w:rPr>
        <w:t xml:space="preserve">teniéndose la asignación presupuestaria cifra: 61604- </w:t>
      </w:r>
      <w:r w:rsidR="00D143B5" w:rsidRPr="009C2C78">
        <w:rPr>
          <w:rFonts w:eastAsia="Arial Unicode MS"/>
          <w:sz w:val="28"/>
          <w:szCs w:val="28"/>
        </w:rPr>
        <w:t>DE VIVIENDA Y OFICINA-</w:t>
      </w:r>
      <w:r w:rsidR="00D143B5" w:rsidRPr="009C2C78">
        <w:rPr>
          <w:rFonts w:eastAsia="Arial Unicode MS"/>
          <w:iCs/>
          <w:sz w:val="28"/>
          <w:szCs w:val="28"/>
        </w:rPr>
        <w:t xml:space="preserve"> FONDOS FODES, para la ejecución del proyecto</w:t>
      </w:r>
      <w:r w:rsidRPr="009C2C78">
        <w:rPr>
          <w:sz w:val="28"/>
          <w:szCs w:val="28"/>
        </w:rPr>
        <w:t xml:space="preserve">.- </w:t>
      </w:r>
      <w:r w:rsidRPr="009C2C78">
        <w:rPr>
          <w:b/>
          <w:sz w:val="28"/>
          <w:szCs w:val="28"/>
        </w:rPr>
        <w:t>CERTIFÍQUESE Y NOTIFIQUESE.-</w:t>
      </w:r>
      <w:bookmarkEnd w:id="13"/>
      <w:r w:rsidRPr="009C2C78">
        <w:rPr>
          <w:b/>
          <w:sz w:val="28"/>
          <w:szCs w:val="28"/>
        </w:rPr>
        <w:t xml:space="preserve">  </w:t>
      </w:r>
      <w:bookmarkStart w:id="14" w:name="_Hlk523922012"/>
      <w:r w:rsidRPr="009C2C78">
        <w:rPr>
          <w:b/>
          <w:sz w:val="28"/>
          <w:szCs w:val="28"/>
        </w:rPr>
        <w:t>A</w:t>
      </w:r>
      <w:r w:rsidRPr="009C2C78">
        <w:rPr>
          <w:b/>
          <w:sz w:val="28"/>
          <w:szCs w:val="28"/>
          <w:lang w:val="es-SV"/>
        </w:rPr>
        <w:t>CUERDO NÚMERO</w:t>
      </w:r>
      <w:r w:rsidR="001B4602" w:rsidRPr="009C2C78">
        <w:rPr>
          <w:b/>
          <w:sz w:val="28"/>
          <w:szCs w:val="28"/>
          <w:lang w:val="es-SV"/>
        </w:rPr>
        <w:t xml:space="preserve"> </w:t>
      </w:r>
      <w:r w:rsidR="00D12A70" w:rsidRPr="009C2C78">
        <w:rPr>
          <w:b/>
          <w:sz w:val="28"/>
          <w:szCs w:val="28"/>
          <w:lang w:val="es-SV"/>
        </w:rPr>
        <w:t>ONCE</w:t>
      </w:r>
      <w:r w:rsidR="001B4602" w:rsidRPr="009C2C78">
        <w:rPr>
          <w:b/>
          <w:sz w:val="28"/>
          <w:szCs w:val="28"/>
          <w:lang w:val="es-SV"/>
        </w:rPr>
        <w:t>.</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1B4602" w:rsidRPr="009C2C78">
        <w:rPr>
          <w:b/>
          <w:sz w:val="28"/>
          <w:szCs w:val="28"/>
        </w:rPr>
        <w:t>1</w:t>
      </w:r>
      <w:r w:rsidR="003E6F55" w:rsidRPr="009C2C78">
        <w:rPr>
          <w:b/>
          <w:sz w:val="28"/>
          <w:szCs w:val="28"/>
        </w:rPr>
        <w:t>4</w:t>
      </w:r>
      <w:r w:rsidRPr="009C2C78">
        <w:rPr>
          <w:b/>
          <w:sz w:val="28"/>
          <w:szCs w:val="28"/>
        </w:rPr>
        <w:t xml:space="preserve"> </w:t>
      </w:r>
      <w:r w:rsidRPr="009C2C78">
        <w:rPr>
          <w:sz w:val="28"/>
          <w:szCs w:val="28"/>
        </w:rPr>
        <w:t>de la agenda:</w:t>
      </w:r>
      <w:r w:rsidR="00D143B5" w:rsidRPr="009C2C78">
        <w:rPr>
          <w:sz w:val="28"/>
          <w:szCs w:val="28"/>
        </w:rPr>
        <w:t xml:space="preserve"> Nota del 12</w:t>
      </w:r>
      <w:r w:rsidR="00D143B5" w:rsidRPr="009C2C78">
        <w:rPr>
          <w:sz w:val="28"/>
          <w:szCs w:val="28"/>
          <w:shd w:val="clear" w:color="auto" w:fill="FFFFFF" w:themeFill="background1"/>
        </w:rPr>
        <w:t>/09</w:t>
      </w:r>
      <w:r w:rsidR="00D143B5" w:rsidRPr="009C2C78">
        <w:rPr>
          <w:sz w:val="28"/>
          <w:szCs w:val="28"/>
        </w:rPr>
        <w:t xml:space="preserve">/18 del Ing. Wiliam Noé Claros Vigil Jefe de la UACI: </w:t>
      </w:r>
      <w:r w:rsidR="00D143B5" w:rsidRPr="009C2C78">
        <w:rPr>
          <w:rFonts w:eastAsia="Arial Unicode MS"/>
          <w:color w:val="000000"/>
          <w:sz w:val="28"/>
          <w:szCs w:val="28"/>
        </w:rPr>
        <w:t xml:space="preserve">El Departamento de Ingeniería, ha remitido a la Unidad de Adquisiciones y Contrataciones Institucional (UACI), el documento de carpeta técnica del proyecto </w:t>
      </w:r>
      <w:r w:rsidR="00D143B5" w:rsidRPr="009C2C78">
        <w:rPr>
          <w:rFonts w:eastAsia="Arial Unicode MS"/>
          <w:b/>
          <w:sz w:val="28"/>
          <w:szCs w:val="28"/>
        </w:rPr>
        <w:t>"CONSTRUCCION DE BODEGA PARA EL AREA DE COMUNICACIONES"</w:t>
      </w:r>
      <w:r w:rsidR="00D143B5" w:rsidRPr="009C2C78">
        <w:rPr>
          <w:rFonts w:eastAsia="Arial Unicode MS"/>
          <w:b/>
          <w:sz w:val="28"/>
          <w:szCs w:val="28"/>
          <w:lang w:val="es-SV"/>
        </w:rPr>
        <w:t xml:space="preserve">, </w:t>
      </w:r>
      <w:r w:rsidR="00D143B5" w:rsidRPr="009C2C78">
        <w:rPr>
          <w:rFonts w:eastAsia="Arial Unicode MS"/>
          <w:color w:val="000000"/>
          <w:sz w:val="28"/>
          <w:szCs w:val="28"/>
        </w:rPr>
        <w:t xml:space="preserve">formulada por la Ingeniera Marina del Rosario Ramos Ramírez </w:t>
      </w:r>
      <w:r w:rsidR="00D143B5" w:rsidRPr="009C2C78">
        <w:rPr>
          <w:rFonts w:eastAsia="Arial Unicode MS"/>
          <w:sz w:val="28"/>
          <w:szCs w:val="28"/>
        </w:rPr>
        <w:t xml:space="preserve">Colaborador del Departamento Ingeniería de esta Municipalidad, </w:t>
      </w:r>
      <w:r w:rsidR="00D143B5" w:rsidRPr="009C2C78">
        <w:rPr>
          <w:rFonts w:eastAsia="Arial Unicode MS"/>
          <w:color w:val="000000"/>
          <w:sz w:val="28"/>
          <w:szCs w:val="28"/>
        </w:rPr>
        <w:t xml:space="preserve">dicha carpeta cuenta con el visto bueno de la Arquitecta Alcira Jeannette Alemán de Iglesias Jefe del Departamento de Ingeniería, cumple técnicamente con lo requerido.- La Unidad de Adquisiciones y Contrataciones Institucional (UACI), </w:t>
      </w:r>
      <w:r w:rsidR="00D143B5" w:rsidRPr="009C2C78">
        <w:rPr>
          <w:rFonts w:eastAsia="Arial Unicode MS"/>
          <w:sz w:val="28"/>
          <w:szCs w:val="28"/>
        </w:rPr>
        <w:t xml:space="preserve">ha verificado que el mismo se encuentra incluido en el presupuesto 2018 y establecido en el Plan Anual de Adquisiciones y Contrataciones de esta Municipalidad, </w:t>
      </w:r>
      <w:r w:rsidR="00D143B5" w:rsidRPr="009C2C78">
        <w:rPr>
          <w:rFonts w:eastAsia="Arial Unicode MS"/>
          <w:iCs/>
          <w:color w:val="000000"/>
          <w:sz w:val="28"/>
          <w:szCs w:val="28"/>
        </w:rPr>
        <w:t xml:space="preserve">correspondiendo a esto y con </w:t>
      </w:r>
      <w:r w:rsidR="00D143B5" w:rsidRPr="009C2C78">
        <w:rPr>
          <w:rFonts w:eastAsia="Arial Unicode MS"/>
          <w:iCs/>
          <w:color w:val="000000"/>
          <w:sz w:val="28"/>
          <w:szCs w:val="28"/>
        </w:rPr>
        <w:lastRenderedPageBreak/>
        <w:t xml:space="preserve">base en el Artículo 40 de la Ley LACAP, se han formulado por parte de dicha Unidad </w:t>
      </w:r>
      <w:r w:rsidR="00D143B5" w:rsidRPr="009C2C78">
        <w:rPr>
          <w:rFonts w:eastAsia="Arial Unicode MS"/>
          <w:b/>
          <w:iCs/>
          <w:color w:val="000000"/>
          <w:sz w:val="28"/>
          <w:szCs w:val="28"/>
        </w:rPr>
        <w:t xml:space="preserve">TERMINOS DE REFERENCIA, </w:t>
      </w:r>
      <w:r w:rsidR="00D143B5" w:rsidRPr="009C2C78">
        <w:rPr>
          <w:rFonts w:eastAsia="Arial Unicode MS"/>
          <w:iCs/>
          <w:color w:val="000000"/>
          <w:sz w:val="28"/>
          <w:szCs w:val="28"/>
        </w:rPr>
        <w:t xml:space="preserve">para realizar por Libre Gestión la contratación de ejecución del proyecto </w:t>
      </w:r>
      <w:r w:rsidR="00D143B5" w:rsidRPr="009C2C78">
        <w:rPr>
          <w:rFonts w:eastAsia="Arial Unicode MS"/>
          <w:b/>
          <w:iCs/>
          <w:sz w:val="28"/>
          <w:szCs w:val="28"/>
        </w:rPr>
        <w:t>"CONSTRUCCION DE BODEGA PARA EL AREA DE COMUNICACIONES"</w:t>
      </w:r>
      <w:r w:rsidR="00D143B5" w:rsidRPr="009C2C78">
        <w:rPr>
          <w:rFonts w:eastAsia="Arial Unicode MS"/>
          <w:b/>
          <w:iCs/>
          <w:color w:val="000000"/>
          <w:sz w:val="28"/>
          <w:szCs w:val="28"/>
          <w:lang w:val="es-SV"/>
        </w:rPr>
        <w:t xml:space="preserve">.- </w:t>
      </w:r>
      <w:r w:rsidR="00D143B5" w:rsidRPr="009C2C78">
        <w:rPr>
          <w:rFonts w:eastAsia="Arial Unicode MS"/>
          <w:iCs/>
          <w:color w:val="000000"/>
          <w:sz w:val="28"/>
          <w:szCs w:val="28"/>
        </w:rPr>
        <w:t xml:space="preserve">Por lo antes expuesto y para continuar con el proceso, solicita Acuerdo Municipal.- Se tiene </w:t>
      </w:r>
      <w:r w:rsidR="00D143B5" w:rsidRPr="009C2C78">
        <w:rPr>
          <w:rFonts w:eastAsia="Arial Unicode MS"/>
          <w:color w:val="000000"/>
          <w:sz w:val="28"/>
          <w:szCs w:val="28"/>
          <w:lang w:val="es-SV"/>
        </w:rPr>
        <w:t xml:space="preserve">Certificación de Asignación Presupuestaria, Carpeta Técnica; y Términos de Referencia; </w:t>
      </w:r>
      <w:r w:rsidR="00D143B5" w:rsidRPr="009C2C78">
        <w:rPr>
          <w:rFonts w:eastAsia="Arial Unicode MS"/>
          <w:sz w:val="28"/>
          <w:szCs w:val="28"/>
          <w:lang w:val="es-SV"/>
        </w:rPr>
        <w:t>con el aval de la Comisión Inversión y Desarrollo Económico, por medio de la firma del señor Síndico Municipal Lic. José Ebanan Quintanilla Gómez; y señor Concejal Rafael Antonio Argueta</w:t>
      </w:r>
      <w:r w:rsidRPr="009C2C78">
        <w:rPr>
          <w:sz w:val="28"/>
          <w:szCs w:val="28"/>
        </w:rPr>
        <w:t xml:space="preserve">; sometido a votación salvan su voto los señores Concejales </w:t>
      </w:r>
      <w:r w:rsidRPr="009C2C78">
        <w:rPr>
          <w:color w:val="000000"/>
          <w:sz w:val="28"/>
          <w:szCs w:val="28"/>
        </w:rPr>
        <w:t>Licda. Gilda María Mata</w:t>
      </w:r>
      <w:r w:rsidRPr="009C2C78">
        <w:rPr>
          <w:sz w:val="28"/>
          <w:szCs w:val="28"/>
        </w:rPr>
        <w:t xml:space="preserve">, </w:t>
      </w:r>
      <w:r w:rsidRPr="009C2C78">
        <w:rPr>
          <w:color w:val="000000"/>
          <w:sz w:val="28"/>
          <w:szCs w:val="28"/>
        </w:rPr>
        <w:t>Cap. Mauricio Ernesto Campos Martínez</w:t>
      </w:r>
      <w:r w:rsidRPr="009C2C78">
        <w:rPr>
          <w:sz w:val="28"/>
          <w:szCs w:val="28"/>
        </w:rPr>
        <w:t xml:space="preserve">, </w:t>
      </w:r>
      <w:r w:rsidRPr="009C2C78">
        <w:rPr>
          <w:color w:val="000000"/>
          <w:sz w:val="28"/>
          <w:szCs w:val="28"/>
        </w:rPr>
        <w:t>Lic. Mario Ernesto Portillo Arévalo; y Srita.  Denisse Yasira Sandoval Flores</w:t>
      </w:r>
      <w:r w:rsidRPr="009C2C78">
        <w:rPr>
          <w:sz w:val="28"/>
          <w:szCs w:val="28"/>
        </w:rPr>
        <w:t xml:space="preserve">, </w:t>
      </w:r>
      <w:r w:rsidRPr="009C2C78">
        <w:rPr>
          <w:sz w:val="28"/>
          <w:szCs w:val="28"/>
          <w:lang w:val="es-SV"/>
        </w:rPr>
        <w:t>artículo 45 del Código Municipal</w:t>
      </w:r>
      <w:r w:rsidRPr="009C2C78">
        <w:rPr>
          <w:sz w:val="28"/>
          <w:szCs w:val="28"/>
        </w:rPr>
        <w:t>,</w:t>
      </w:r>
      <w:r w:rsidRPr="009C2C78">
        <w:rPr>
          <w:sz w:val="28"/>
          <w:szCs w:val="28"/>
          <w:lang w:val="es-SV"/>
        </w:rPr>
        <w:t xml:space="preserve"> por </w:t>
      </w:r>
      <w:r w:rsidR="00504C0B" w:rsidRPr="009C2C78">
        <w:rPr>
          <w:b/>
          <w:sz w:val="28"/>
          <w:szCs w:val="28"/>
          <w:lang w:val="es-SV"/>
        </w:rPr>
        <w:t>diez</w:t>
      </w:r>
      <w:r w:rsidRPr="009C2C78">
        <w:rPr>
          <w:b/>
          <w:sz w:val="28"/>
          <w:szCs w:val="28"/>
        </w:rPr>
        <w:t xml:space="preserve"> votos</w:t>
      </w:r>
      <w:r w:rsidRPr="009C2C78">
        <w:rPr>
          <w:sz w:val="28"/>
          <w:szCs w:val="28"/>
        </w:rPr>
        <w:t xml:space="preserve">, </w:t>
      </w:r>
      <w:r w:rsidRPr="009C2C78">
        <w:rPr>
          <w:b/>
          <w:sz w:val="28"/>
          <w:szCs w:val="28"/>
          <w:lang w:val="es-SV"/>
        </w:rPr>
        <w:t>ACUERDA:</w:t>
      </w:r>
      <w:r w:rsidR="00D143B5" w:rsidRPr="009C2C78">
        <w:rPr>
          <w:b/>
          <w:sz w:val="28"/>
          <w:szCs w:val="28"/>
          <w:lang w:val="es-SV"/>
        </w:rPr>
        <w:t xml:space="preserve"> </w:t>
      </w:r>
      <w:r w:rsidR="00D143B5" w:rsidRPr="009C2C78">
        <w:rPr>
          <w:rFonts w:eastAsia="Arial Unicode MS"/>
          <w:b/>
          <w:color w:val="000000"/>
          <w:sz w:val="28"/>
          <w:szCs w:val="28"/>
        </w:rPr>
        <w:t>1°)</w:t>
      </w:r>
      <w:r w:rsidR="00D143B5" w:rsidRPr="009C2C78">
        <w:rPr>
          <w:rFonts w:eastAsia="Arial Unicode MS"/>
          <w:color w:val="000000"/>
          <w:sz w:val="28"/>
          <w:szCs w:val="28"/>
        </w:rPr>
        <w:t xml:space="preserve"> </w:t>
      </w:r>
      <w:r w:rsidR="00D143B5" w:rsidRPr="009C2C78">
        <w:rPr>
          <w:rFonts w:eastAsia="Arial Unicode MS"/>
          <w:color w:val="000000"/>
          <w:sz w:val="28"/>
          <w:szCs w:val="28"/>
          <w:lang w:val="es-SV"/>
        </w:rPr>
        <w:t>Aprobar Carpeta Técnica para la ejecución del Proyecto "</w:t>
      </w:r>
      <w:r w:rsidR="00D143B5" w:rsidRPr="009C2C78">
        <w:rPr>
          <w:rFonts w:eastAsia="Arial Unicode MS"/>
          <w:b/>
          <w:iCs/>
          <w:sz w:val="28"/>
          <w:szCs w:val="28"/>
        </w:rPr>
        <w:t>CONSTRUCCION DE BODEGA PARA EL AREA DE COMUNICACIONES"</w:t>
      </w:r>
      <w:r w:rsidR="00D143B5" w:rsidRPr="009C2C78">
        <w:rPr>
          <w:rFonts w:eastAsia="Arial Unicode MS"/>
          <w:b/>
          <w:sz w:val="28"/>
          <w:szCs w:val="28"/>
        </w:rPr>
        <w:t xml:space="preserve">, </w:t>
      </w:r>
      <w:r w:rsidR="00D143B5" w:rsidRPr="009C2C78">
        <w:rPr>
          <w:rFonts w:eastAsia="Arial Unicode MS"/>
          <w:sz w:val="28"/>
          <w:szCs w:val="28"/>
        </w:rPr>
        <w:t xml:space="preserve">elaborada por el Departamento de Ingeniería, con el visto bueno de la </w:t>
      </w:r>
      <w:r w:rsidR="00D143B5" w:rsidRPr="009C2C78">
        <w:rPr>
          <w:rFonts w:eastAsia="Arial Unicode MS"/>
          <w:color w:val="000000"/>
          <w:sz w:val="28"/>
          <w:szCs w:val="28"/>
        </w:rPr>
        <w:t>Arquitecta Alcira Jeannette Alemán de Iglesias</w:t>
      </w:r>
      <w:r w:rsidR="00D143B5" w:rsidRPr="009C2C78">
        <w:rPr>
          <w:rFonts w:eastAsia="Arial Unicode MS"/>
          <w:sz w:val="28"/>
          <w:szCs w:val="28"/>
        </w:rPr>
        <w:t xml:space="preserve"> Jefe del Departamento de Ingeniería de esta Municipalidad.- </w:t>
      </w:r>
      <w:r w:rsidR="00D143B5" w:rsidRPr="009C2C78">
        <w:rPr>
          <w:rFonts w:eastAsia="Arial Unicode MS"/>
          <w:b/>
          <w:color w:val="000000"/>
          <w:sz w:val="28"/>
          <w:szCs w:val="28"/>
          <w:lang w:val="es-SV"/>
        </w:rPr>
        <w:t>2°)</w:t>
      </w:r>
      <w:r w:rsidR="00D143B5" w:rsidRPr="009C2C78">
        <w:rPr>
          <w:rFonts w:eastAsia="Arial Unicode MS"/>
          <w:color w:val="000000"/>
          <w:sz w:val="28"/>
          <w:szCs w:val="28"/>
          <w:lang w:val="es-SV"/>
        </w:rPr>
        <w:t xml:space="preserve"> Aprobar los Términos de Referencia para la contratación del constructor del Proyecto "</w:t>
      </w:r>
      <w:r w:rsidR="00D143B5" w:rsidRPr="009C2C78">
        <w:rPr>
          <w:rFonts w:eastAsia="Arial Unicode MS"/>
          <w:b/>
          <w:iCs/>
          <w:sz w:val="28"/>
          <w:szCs w:val="28"/>
        </w:rPr>
        <w:t>CONSTRUCCION DE BODEGA PARA EL AREA DE COMUNICACIONES"</w:t>
      </w:r>
      <w:r w:rsidR="00D143B5" w:rsidRPr="009C2C78">
        <w:rPr>
          <w:rFonts w:eastAsia="Arial Unicode MS"/>
          <w:b/>
          <w:i/>
          <w:iCs/>
          <w:color w:val="000000"/>
          <w:sz w:val="28"/>
          <w:szCs w:val="28"/>
          <w:lang w:val="es-SV"/>
        </w:rPr>
        <w:t>.</w:t>
      </w:r>
      <w:r w:rsidR="00D143B5" w:rsidRPr="009C2C78">
        <w:rPr>
          <w:rFonts w:eastAsia="Arial Unicode MS"/>
          <w:b/>
          <w:iCs/>
          <w:color w:val="000000"/>
          <w:sz w:val="28"/>
          <w:szCs w:val="28"/>
          <w:lang w:val="es-SV"/>
        </w:rPr>
        <w:t>-</w:t>
      </w:r>
      <w:r w:rsidR="00D143B5" w:rsidRPr="009C2C78">
        <w:rPr>
          <w:rFonts w:eastAsia="Arial Unicode MS"/>
          <w:b/>
          <w:color w:val="000000"/>
          <w:sz w:val="28"/>
          <w:szCs w:val="28"/>
        </w:rPr>
        <w:t xml:space="preserve"> </w:t>
      </w:r>
      <w:r w:rsidR="00D143B5" w:rsidRPr="009C2C78">
        <w:rPr>
          <w:rFonts w:eastAsia="Arial Unicode MS"/>
          <w:b/>
          <w:color w:val="000000"/>
          <w:sz w:val="28"/>
          <w:szCs w:val="28"/>
          <w:lang w:val="es-SV"/>
        </w:rPr>
        <w:t xml:space="preserve">3°) </w:t>
      </w:r>
      <w:r w:rsidR="00D143B5" w:rsidRPr="009C2C78">
        <w:rPr>
          <w:rFonts w:eastAsia="Arial Unicode MS"/>
          <w:color w:val="000000"/>
          <w:sz w:val="28"/>
          <w:szCs w:val="28"/>
          <w:lang w:val="es-SV"/>
        </w:rPr>
        <w:t xml:space="preserve">Autorizar a la UACI para que realice el proceso de ley respectivo por Libre Gestión, según proceso </w:t>
      </w:r>
      <w:r w:rsidR="00D143B5" w:rsidRPr="009C2C78">
        <w:rPr>
          <w:rFonts w:eastAsia="Arial Unicode MS"/>
          <w:b/>
          <w:iCs/>
          <w:color w:val="000000"/>
          <w:sz w:val="28"/>
          <w:szCs w:val="28"/>
        </w:rPr>
        <w:t>CODIGO-LG-0</w:t>
      </w:r>
      <w:r w:rsidR="00D143B5" w:rsidRPr="009C2C78">
        <w:rPr>
          <w:rFonts w:eastAsia="Arial Unicode MS"/>
          <w:b/>
          <w:iCs/>
          <w:color w:val="000000"/>
          <w:sz w:val="28"/>
          <w:szCs w:val="28"/>
          <w:lang w:val="es-SV"/>
        </w:rPr>
        <w:t>99</w:t>
      </w:r>
      <w:r w:rsidR="00D143B5" w:rsidRPr="009C2C78">
        <w:rPr>
          <w:rFonts w:eastAsia="Arial Unicode MS"/>
          <w:b/>
          <w:iCs/>
          <w:color w:val="000000"/>
          <w:sz w:val="28"/>
          <w:szCs w:val="28"/>
        </w:rPr>
        <w:t xml:space="preserve">-AMSM-2018 EJECUCION DEL PROYECTO </w:t>
      </w:r>
      <w:r w:rsidR="00D143B5" w:rsidRPr="009C2C78">
        <w:rPr>
          <w:rFonts w:eastAsia="Arial Unicode MS"/>
          <w:color w:val="000000"/>
          <w:sz w:val="28"/>
          <w:szCs w:val="28"/>
          <w:lang w:val="es-SV"/>
        </w:rPr>
        <w:t>"</w:t>
      </w:r>
      <w:r w:rsidR="00D143B5" w:rsidRPr="009C2C78">
        <w:rPr>
          <w:rFonts w:eastAsia="Arial Unicode MS"/>
          <w:b/>
          <w:iCs/>
          <w:sz w:val="28"/>
          <w:szCs w:val="28"/>
        </w:rPr>
        <w:t>CONSTRUCCION DE BODEGA PARA EL AREA DE COMUNICACIONES"</w:t>
      </w:r>
      <w:r w:rsidR="00D143B5" w:rsidRPr="009C2C78">
        <w:rPr>
          <w:rFonts w:eastAsia="Arial Unicode MS"/>
          <w:b/>
          <w:sz w:val="28"/>
          <w:szCs w:val="28"/>
        </w:rPr>
        <w:t xml:space="preserve">, </w:t>
      </w:r>
      <w:r w:rsidR="00D143B5" w:rsidRPr="009C2C78">
        <w:rPr>
          <w:rFonts w:eastAsia="Arial Unicode MS"/>
          <w:iCs/>
          <w:color w:val="000000"/>
          <w:sz w:val="28"/>
          <w:szCs w:val="28"/>
        </w:rPr>
        <w:t>teniéndose la asignación presupuestaria cifra: 61604-</w:t>
      </w:r>
      <w:r w:rsidR="00D143B5" w:rsidRPr="009C2C78">
        <w:rPr>
          <w:rFonts w:eastAsia="Arial Unicode MS"/>
          <w:color w:val="000000"/>
          <w:sz w:val="28"/>
          <w:szCs w:val="28"/>
        </w:rPr>
        <w:t>DE VIVIENDA Y OFICINA-</w:t>
      </w:r>
      <w:r w:rsidR="00D143B5" w:rsidRPr="009C2C78">
        <w:rPr>
          <w:rFonts w:eastAsia="Arial Unicode MS"/>
          <w:iCs/>
          <w:color w:val="000000"/>
          <w:sz w:val="28"/>
          <w:szCs w:val="28"/>
        </w:rPr>
        <w:t>FONDOS PROPIOS</w:t>
      </w:r>
      <w:r w:rsidRPr="009C2C78">
        <w:rPr>
          <w:sz w:val="28"/>
          <w:szCs w:val="28"/>
        </w:rPr>
        <w:t xml:space="preserve">.- </w:t>
      </w:r>
      <w:r w:rsidRPr="009C2C78">
        <w:rPr>
          <w:b/>
          <w:sz w:val="28"/>
          <w:szCs w:val="28"/>
        </w:rPr>
        <w:t>CERTIFÍQUESE Y NOTIFIQUESE.-</w:t>
      </w:r>
      <w:bookmarkEnd w:id="14"/>
      <w:r w:rsidRPr="009C2C78">
        <w:rPr>
          <w:b/>
          <w:sz w:val="28"/>
          <w:szCs w:val="28"/>
        </w:rPr>
        <w:t xml:space="preserve">  </w:t>
      </w:r>
      <w:bookmarkStart w:id="15" w:name="_Hlk523923440"/>
      <w:r w:rsidRPr="009C2C78">
        <w:rPr>
          <w:b/>
          <w:sz w:val="28"/>
          <w:szCs w:val="28"/>
        </w:rPr>
        <w:t>A</w:t>
      </w:r>
      <w:r w:rsidRPr="009C2C78">
        <w:rPr>
          <w:b/>
          <w:sz w:val="28"/>
          <w:szCs w:val="28"/>
          <w:lang w:val="es-SV"/>
        </w:rPr>
        <w:t xml:space="preserve">CUERDO NÚMERO </w:t>
      </w:r>
      <w:r w:rsidR="00D12A70" w:rsidRPr="009C2C78">
        <w:rPr>
          <w:b/>
          <w:sz w:val="28"/>
          <w:szCs w:val="28"/>
          <w:lang w:val="es-SV"/>
        </w:rPr>
        <w:t>DOCE</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1B4602" w:rsidRPr="009C2C78">
        <w:rPr>
          <w:b/>
          <w:sz w:val="28"/>
          <w:szCs w:val="28"/>
        </w:rPr>
        <w:t>1</w:t>
      </w:r>
      <w:r w:rsidR="003E6F55" w:rsidRPr="009C2C78">
        <w:rPr>
          <w:b/>
          <w:sz w:val="28"/>
          <w:szCs w:val="28"/>
        </w:rPr>
        <w:t>5</w:t>
      </w:r>
      <w:r w:rsidRPr="009C2C78">
        <w:rPr>
          <w:b/>
          <w:sz w:val="28"/>
          <w:szCs w:val="28"/>
        </w:rPr>
        <w:t xml:space="preserve"> </w:t>
      </w:r>
      <w:r w:rsidRPr="009C2C78">
        <w:rPr>
          <w:sz w:val="28"/>
          <w:szCs w:val="28"/>
        </w:rPr>
        <w:t>de la agenda:</w:t>
      </w:r>
      <w:r w:rsidR="003E6F55" w:rsidRPr="009C2C78">
        <w:rPr>
          <w:sz w:val="28"/>
          <w:szCs w:val="28"/>
        </w:rPr>
        <w:t xml:space="preserve"> </w:t>
      </w:r>
      <w:r w:rsidR="00D143B5" w:rsidRPr="009C2C78">
        <w:rPr>
          <w:sz w:val="28"/>
          <w:szCs w:val="28"/>
        </w:rPr>
        <w:t>Nota del 11</w:t>
      </w:r>
      <w:r w:rsidR="00D143B5" w:rsidRPr="009C2C78">
        <w:rPr>
          <w:sz w:val="28"/>
          <w:szCs w:val="28"/>
          <w:shd w:val="clear" w:color="auto" w:fill="FFFFFF" w:themeFill="background1"/>
        </w:rPr>
        <w:t>/09</w:t>
      </w:r>
      <w:r w:rsidR="00D143B5" w:rsidRPr="009C2C78">
        <w:rPr>
          <w:sz w:val="28"/>
          <w:szCs w:val="28"/>
        </w:rPr>
        <w:t xml:space="preserve">/18 del Ing. Wiliam Noé Claros Vigil Jefe de la UACI: Solicitud suscrita por la Arquitecta Alcira Jeannette Alemán de Iglesias Jefa del Departamento Ingeniería, con aval del Lic. Jesús Roberto Mancía Orozco Gerente General; y en el Presupuesto del Ejercicio 2018 se encuentran consideradas las asignaciones para por Libre Gestión realizar el proceso denominado: </w:t>
      </w:r>
      <w:r w:rsidR="00D143B5" w:rsidRPr="009C2C78">
        <w:rPr>
          <w:rFonts w:eastAsia="Calibri"/>
          <w:b/>
          <w:sz w:val="28"/>
          <w:szCs w:val="28"/>
        </w:rPr>
        <w:t xml:space="preserve">CONTRATACION DE LOS SERVICIOS PROFESIONALES PARA EL ESTUDIO DE SUELOS PARA FORMULACION DE CARPETA TECNICA DEL PROYECTO "CENTRO INTEGRAL </w:t>
      </w:r>
      <w:r w:rsidR="00D143B5" w:rsidRPr="009C2C78">
        <w:rPr>
          <w:b/>
          <w:sz w:val="28"/>
          <w:szCs w:val="28"/>
        </w:rPr>
        <w:t>DE CONVIVENCIA CIUDADANA, COMPLEJO CHARLAIX", EN EL MARCO DEL PROGRAMA "CONVIVIR" FISDL</w:t>
      </w:r>
      <w:r w:rsidR="00D143B5" w:rsidRPr="009C2C78">
        <w:rPr>
          <w:sz w:val="28"/>
          <w:szCs w:val="28"/>
        </w:rPr>
        <w:t xml:space="preserve">, se acordó con el FISDL realizar por parte de la Municipalidad el Estudio de Suelo que consiste en Trece Perforaciones de Penetración Estándar (SPT), según NORMA ASTM D 1586-08A, Referidas al Banco de Marca del Proyecto, todo esto como parte de la CONTRAPARTIDA </w:t>
      </w:r>
      <w:r w:rsidR="00D143B5" w:rsidRPr="009C2C78">
        <w:rPr>
          <w:rFonts w:eastAsia="Calibri"/>
          <w:b/>
          <w:sz w:val="28"/>
          <w:szCs w:val="28"/>
        </w:rPr>
        <w:t>MUNICIPAL.-</w:t>
      </w:r>
      <w:r w:rsidR="00D143B5" w:rsidRPr="009C2C78">
        <w:rPr>
          <w:sz w:val="28"/>
          <w:szCs w:val="28"/>
        </w:rPr>
        <w:t xml:space="preserve"> </w:t>
      </w:r>
      <w:r w:rsidR="00D143B5" w:rsidRPr="009C2C78">
        <w:rPr>
          <w:rFonts w:eastAsia="Calibri"/>
          <w:sz w:val="28"/>
          <w:szCs w:val="28"/>
        </w:rPr>
        <w:t>Todo lo anterior a solicitud del FISDL, ya que como ejecutor del proyecto requiere contratar de carácter inmediato una Persona Natural o Jurídica que ejecute los estudios especializados previos a la Formulación de la Carpeta Técnica.-</w:t>
      </w:r>
      <w:r w:rsidR="00D143B5" w:rsidRPr="009C2C78">
        <w:rPr>
          <w:sz w:val="28"/>
          <w:szCs w:val="28"/>
        </w:rPr>
        <w:t xml:space="preserve"> </w:t>
      </w:r>
      <w:r w:rsidR="00D143B5" w:rsidRPr="009C2C78">
        <w:rPr>
          <w:color w:val="000000" w:themeColor="text1"/>
          <w:sz w:val="28"/>
          <w:szCs w:val="28"/>
          <w:lang w:val="es-SV"/>
        </w:rPr>
        <w:t xml:space="preserve">Se tiene Certificación de Asignación Presupuestaria; y Solicitud; </w:t>
      </w:r>
      <w:r w:rsidR="00D143B5" w:rsidRPr="009C2C78">
        <w:rPr>
          <w:rFonts w:eastAsia="Arial Unicode MS"/>
          <w:sz w:val="28"/>
          <w:szCs w:val="28"/>
          <w:lang w:val="es-SV"/>
        </w:rPr>
        <w:lastRenderedPageBreak/>
        <w:t>con el aval de la Comisión Inversión y Desarrollo Económico, por medio de la firma del señor Síndico Municipal Lic. José Ebanan Quintanilla Gómez; y señor Concejal Rafael Antonio Argueta</w:t>
      </w:r>
      <w:r w:rsidRPr="009C2C78">
        <w:rPr>
          <w:sz w:val="28"/>
          <w:szCs w:val="28"/>
        </w:rPr>
        <w:t xml:space="preserve">; sometido a votación salvan su voto los señores Concejales </w:t>
      </w:r>
      <w:r w:rsidRPr="009C2C78">
        <w:rPr>
          <w:color w:val="000000"/>
          <w:sz w:val="28"/>
          <w:szCs w:val="28"/>
        </w:rPr>
        <w:t>Licda. Gilda María Mata</w:t>
      </w:r>
      <w:r w:rsidRPr="009C2C78">
        <w:rPr>
          <w:sz w:val="28"/>
          <w:szCs w:val="28"/>
        </w:rPr>
        <w:t xml:space="preserve">, </w:t>
      </w:r>
      <w:r w:rsidRPr="009C2C78">
        <w:rPr>
          <w:color w:val="000000"/>
          <w:sz w:val="28"/>
          <w:szCs w:val="28"/>
        </w:rPr>
        <w:t>Cap. Mauricio Ernesto Campos Martínez</w:t>
      </w:r>
      <w:r w:rsidRPr="009C2C78">
        <w:rPr>
          <w:sz w:val="28"/>
          <w:szCs w:val="28"/>
        </w:rPr>
        <w:t xml:space="preserve">, </w:t>
      </w:r>
      <w:r w:rsidRPr="009C2C78">
        <w:rPr>
          <w:color w:val="000000"/>
          <w:sz w:val="28"/>
          <w:szCs w:val="28"/>
        </w:rPr>
        <w:t>Lic. Mario Ernesto Portillo Arévalo; y Srita.  Denisse Yasira Sandoval Flores</w:t>
      </w:r>
      <w:r w:rsidRPr="009C2C78">
        <w:rPr>
          <w:sz w:val="28"/>
          <w:szCs w:val="28"/>
        </w:rPr>
        <w:t xml:space="preserve">, </w:t>
      </w:r>
      <w:r w:rsidRPr="009C2C78">
        <w:rPr>
          <w:sz w:val="28"/>
          <w:szCs w:val="28"/>
          <w:lang w:val="es-SV"/>
        </w:rPr>
        <w:t>artículo 45 del Código Municipal</w:t>
      </w:r>
      <w:r w:rsidRPr="009C2C78">
        <w:rPr>
          <w:sz w:val="28"/>
          <w:szCs w:val="28"/>
        </w:rPr>
        <w:t>,</w:t>
      </w:r>
      <w:r w:rsidRPr="009C2C78">
        <w:rPr>
          <w:sz w:val="28"/>
          <w:szCs w:val="28"/>
          <w:lang w:val="es-SV"/>
        </w:rPr>
        <w:t xml:space="preserve"> por </w:t>
      </w:r>
      <w:r w:rsidR="003B2952">
        <w:rPr>
          <w:b/>
          <w:sz w:val="28"/>
          <w:szCs w:val="28"/>
          <w:lang w:val="es-SV"/>
        </w:rPr>
        <w:t>diez</w:t>
      </w:r>
      <w:r w:rsidRPr="009C2C78">
        <w:rPr>
          <w:b/>
          <w:sz w:val="28"/>
          <w:szCs w:val="28"/>
        </w:rPr>
        <w:t xml:space="preserve"> votos</w:t>
      </w:r>
      <w:r w:rsidRPr="009C2C78">
        <w:rPr>
          <w:sz w:val="28"/>
          <w:szCs w:val="28"/>
        </w:rPr>
        <w:t xml:space="preserve">, </w:t>
      </w:r>
      <w:r w:rsidRPr="009C2C78">
        <w:rPr>
          <w:b/>
          <w:sz w:val="28"/>
          <w:szCs w:val="28"/>
          <w:lang w:val="es-SV"/>
        </w:rPr>
        <w:t>ACUERDA:</w:t>
      </w:r>
      <w:r w:rsidR="00D143B5" w:rsidRPr="009C2C78">
        <w:rPr>
          <w:b/>
          <w:sz w:val="28"/>
          <w:szCs w:val="28"/>
          <w:lang w:val="es-SV"/>
        </w:rPr>
        <w:t xml:space="preserve"> </w:t>
      </w:r>
      <w:r w:rsidR="00D143B5" w:rsidRPr="009C2C78">
        <w:rPr>
          <w:b/>
          <w:color w:val="000000" w:themeColor="text1"/>
          <w:sz w:val="28"/>
          <w:szCs w:val="28"/>
          <w:lang w:val="es-SV"/>
        </w:rPr>
        <w:t>1°)</w:t>
      </w:r>
      <w:r w:rsidR="00D143B5" w:rsidRPr="009C2C78">
        <w:rPr>
          <w:color w:val="000000" w:themeColor="text1"/>
          <w:sz w:val="28"/>
          <w:szCs w:val="28"/>
          <w:lang w:val="es-SV"/>
        </w:rPr>
        <w:t xml:space="preserve"> </w:t>
      </w:r>
      <w:r w:rsidR="00D143B5" w:rsidRPr="009C2C78">
        <w:rPr>
          <w:rFonts w:cs="Arial"/>
          <w:color w:val="000000" w:themeColor="text1"/>
          <w:sz w:val="28"/>
          <w:szCs w:val="28"/>
          <w:lang w:val="es-SV"/>
        </w:rPr>
        <w:t xml:space="preserve">Autorizar ejecutar el proceso por Libre Gestión </w:t>
      </w:r>
      <w:r w:rsidR="00D143B5" w:rsidRPr="009C2C78">
        <w:rPr>
          <w:rFonts w:cs="Arial"/>
          <w:sz w:val="28"/>
          <w:szCs w:val="28"/>
          <w:lang w:val="es-SV"/>
        </w:rPr>
        <w:t xml:space="preserve">CODIGO-LG-097-AMSM-2018, DENOMINADO: </w:t>
      </w:r>
      <w:r w:rsidR="00D143B5" w:rsidRPr="009C2C78">
        <w:rPr>
          <w:rFonts w:eastAsia="Calibri"/>
          <w:b/>
          <w:sz w:val="28"/>
          <w:szCs w:val="28"/>
        </w:rPr>
        <w:t xml:space="preserve">CONTRATACION DE LOS SERVICIOS PROFESIONALES PARA EL ESTUDIO DE SUELOS CONSISTENTE EN TRECE PERFORACIONES DE PENETRACION ESTANDAR (SPT), PARA FORMULACION DE CARPETA TECNICA DEL PROYECTO "CENTRO INTEGRAL </w:t>
      </w:r>
      <w:r w:rsidR="00D143B5" w:rsidRPr="009C2C78">
        <w:rPr>
          <w:b/>
          <w:sz w:val="28"/>
          <w:szCs w:val="28"/>
        </w:rPr>
        <w:t xml:space="preserve">DE CONVIVENCIA CIUDADANA, COMPLEJO CHARLAIX", EN EL MARCO DEL PROGRAMA "CONVIVIR" FISDL.- 2°) </w:t>
      </w:r>
      <w:r w:rsidR="00D143B5" w:rsidRPr="009C2C78">
        <w:rPr>
          <w:rFonts w:cs="Arial"/>
          <w:color w:val="000000" w:themeColor="text1"/>
          <w:sz w:val="28"/>
          <w:szCs w:val="28"/>
          <w:lang w:val="es-SV"/>
        </w:rPr>
        <w:t xml:space="preserve">Autorizar a la UACI para que realice los procesos respectivos de adquisición por Libre Gestión.- </w:t>
      </w:r>
      <w:r w:rsidR="00D143B5" w:rsidRPr="009C2C78">
        <w:rPr>
          <w:rFonts w:cs="Arial"/>
          <w:b/>
          <w:color w:val="000000" w:themeColor="text1"/>
          <w:sz w:val="28"/>
          <w:szCs w:val="28"/>
          <w:lang w:val="es-SV"/>
        </w:rPr>
        <w:t>3°)</w:t>
      </w:r>
      <w:r w:rsidR="00D143B5" w:rsidRPr="009C2C78">
        <w:rPr>
          <w:rFonts w:cs="Arial"/>
          <w:color w:val="000000" w:themeColor="text1"/>
          <w:sz w:val="28"/>
          <w:szCs w:val="28"/>
          <w:lang w:val="es-SV"/>
        </w:rPr>
        <w:t xml:space="preserve"> Designar al Lic. Jesús Roberto Mancía Orozco Gerente General, para que adjudique las adquisiciones dentro del proceso, según el Art. 18 de la LACAP.-</w:t>
      </w:r>
      <w:r w:rsidR="00D143B5" w:rsidRPr="009C2C78">
        <w:rPr>
          <w:rFonts w:cs="Arial"/>
          <w:b/>
          <w:color w:val="000000" w:themeColor="text1"/>
          <w:sz w:val="28"/>
          <w:szCs w:val="28"/>
          <w:lang w:val="es-SV"/>
        </w:rPr>
        <w:t xml:space="preserve"> 4°) </w:t>
      </w:r>
      <w:r w:rsidR="00D143B5" w:rsidRPr="009C2C78">
        <w:rPr>
          <w:rFonts w:cs="Arial"/>
          <w:color w:val="000000" w:themeColor="text1"/>
          <w:sz w:val="28"/>
          <w:szCs w:val="28"/>
          <w:lang w:val="es-SV"/>
        </w:rPr>
        <w:t xml:space="preserve">Nombrar Administradora de las Órdenes de Compra a la </w:t>
      </w:r>
      <w:r w:rsidR="00D143B5" w:rsidRPr="009C2C78">
        <w:rPr>
          <w:sz w:val="28"/>
          <w:szCs w:val="28"/>
        </w:rPr>
        <w:t>Arquitecta Alcira Jeannette Alemán de Iglesias Jefa del Departamento Ingeniería de esta Municipalidad</w:t>
      </w:r>
      <w:r w:rsidR="00D143B5" w:rsidRPr="009C2C78">
        <w:rPr>
          <w:rFonts w:cs="Arial"/>
          <w:color w:val="000000" w:themeColor="text1"/>
          <w:sz w:val="28"/>
          <w:szCs w:val="28"/>
          <w:lang w:val="es-SV"/>
        </w:rPr>
        <w:t>.-</w:t>
      </w:r>
      <w:r w:rsidR="00D143B5" w:rsidRPr="009C2C78">
        <w:rPr>
          <w:sz w:val="28"/>
          <w:szCs w:val="28"/>
        </w:rPr>
        <w:t xml:space="preserve"> </w:t>
      </w:r>
      <w:r w:rsidR="00D143B5" w:rsidRPr="009C2C78">
        <w:rPr>
          <w:b/>
          <w:sz w:val="28"/>
          <w:szCs w:val="28"/>
        </w:rPr>
        <w:t>5°)</w:t>
      </w:r>
      <w:r w:rsidR="00D143B5" w:rsidRPr="009C2C78">
        <w:rPr>
          <w:sz w:val="28"/>
          <w:szCs w:val="28"/>
        </w:rPr>
        <w:t xml:space="preserve"> </w:t>
      </w:r>
      <w:r w:rsidR="00D143B5" w:rsidRPr="009C2C78">
        <w:rPr>
          <w:rFonts w:cs="Arial"/>
          <w:color w:val="000000" w:themeColor="text1"/>
          <w:sz w:val="28"/>
          <w:szCs w:val="28"/>
          <w:lang w:val="es-SV"/>
        </w:rPr>
        <w:t xml:space="preserve">Autorizar de fondos FODES la erogación hasta por un techo máximo de </w:t>
      </w:r>
      <w:r w:rsidR="00D143B5" w:rsidRPr="009C2C78">
        <w:rPr>
          <w:rFonts w:cs="Arial"/>
          <w:b/>
          <w:color w:val="000000" w:themeColor="text1"/>
          <w:sz w:val="28"/>
          <w:szCs w:val="28"/>
          <w:lang w:val="es-SV"/>
        </w:rPr>
        <w:t>$ 1,000.00</w:t>
      </w:r>
      <w:r w:rsidR="00D143B5" w:rsidRPr="009C2C78">
        <w:rPr>
          <w:rFonts w:cs="Arial"/>
          <w:color w:val="000000" w:themeColor="text1"/>
          <w:sz w:val="28"/>
          <w:szCs w:val="28"/>
          <w:lang w:val="es-SV"/>
        </w:rPr>
        <w:t xml:space="preserve"> con aplicación a la cifra presupuestaria: 61599- PROYECTOS Y PROGRAMA DE INVERSION DIVERSOS</w:t>
      </w:r>
      <w:r w:rsidR="003E6F55" w:rsidRPr="009C2C78">
        <w:rPr>
          <w:b/>
          <w:sz w:val="28"/>
          <w:szCs w:val="28"/>
          <w:lang w:val="es-SV"/>
        </w:rPr>
        <w:t xml:space="preserve">.- </w:t>
      </w:r>
      <w:r w:rsidRPr="009C2C78">
        <w:rPr>
          <w:b/>
          <w:sz w:val="28"/>
          <w:szCs w:val="28"/>
        </w:rPr>
        <w:t xml:space="preserve">CERTIFÍQUESE Y NOTIFIQUESE.- </w:t>
      </w:r>
      <w:bookmarkEnd w:id="15"/>
      <w:r w:rsidRPr="009C2C78">
        <w:rPr>
          <w:b/>
          <w:sz w:val="28"/>
          <w:szCs w:val="28"/>
        </w:rPr>
        <w:t xml:space="preserve">  </w:t>
      </w:r>
      <w:bookmarkStart w:id="16" w:name="_Hlk523924469"/>
      <w:r w:rsidRPr="009C2C78">
        <w:rPr>
          <w:b/>
          <w:sz w:val="28"/>
          <w:szCs w:val="28"/>
        </w:rPr>
        <w:t>A</w:t>
      </w:r>
      <w:r w:rsidRPr="009C2C78">
        <w:rPr>
          <w:b/>
          <w:sz w:val="28"/>
          <w:szCs w:val="28"/>
          <w:lang w:val="es-SV"/>
        </w:rPr>
        <w:t xml:space="preserve">CUERDO NÚMERO </w:t>
      </w:r>
      <w:r w:rsidR="00D12A70" w:rsidRPr="009C2C78">
        <w:rPr>
          <w:b/>
          <w:sz w:val="28"/>
          <w:szCs w:val="28"/>
          <w:lang w:val="es-SV"/>
        </w:rPr>
        <w:t>TRECE</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8C0BCE" w:rsidRPr="009C2C78">
        <w:rPr>
          <w:b/>
          <w:sz w:val="28"/>
          <w:szCs w:val="28"/>
        </w:rPr>
        <w:t>1</w:t>
      </w:r>
      <w:r w:rsidR="003E6F55" w:rsidRPr="009C2C78">
        <w:rPr>
          <w:b/>
          <w:sz w:val="28"/>
          <w:szCs w:val="28"/>
        </w:rPr>
        <w:t>6</w:t>
      </w:r>
      <w:r w:rsidRPr="009C2C78">
        <w:rPr>
          <w:b/>
          <w:sz w:val="28"/>
          <w:szCs w:val="28"/>
        </w:rPr>
        <w:t xml:space="preserve"> </w:t>
      </w:r>
      <w:r w:rsidRPr="009C2C78">
        <w:rPr>
          <w:sz w:val="28"/>
          <w:szCs w:val="28"/>
        </w:rPr>
        <w:t>de la agenda:</w:t>
      </w:r>
      <w:r w:rsidR="00D143B5" w:rsidRPr="009C2C78">
        <w:rPr>
          <w:sz w:val="28"/>
          <w:szCs w:val="28"/>
        </w:rPr>
        <w:t xml:space="preserve"> Nota del 05</w:t>
      </w:r>
      <w:r w:rsidR="00D143B5" w:rsidRPr="009C2C78">
        <w:rPr>
          <w:sz w:val="28"/>
          <w:szCs w:val="28"/>
          <w:shd w:val="clear" w:color="auto" w:fill="FFFFFF" w:themeFill="background1"/>
        </w:rPr>
        <w:t>/09</w:t>
      </w:r>
      <w:r w:rsidR="00D143B5" w:rsidRPr="009C2C78">
        <w:rPr>
          <w:sz w:val="28"/>
          <w:szCs w:val="28"/>
        </w:rPr>
        <w:t xml:space="preserve">/18 del Ing. Wiliam Noé Claros Vigil Jefe de la UACI: Solicitud suscrita por el Ing. Alexander Villatoro Pérez Gerente de la Gerencia de Servicios Ciudadanos, con aval del Lic. Jesús Roberto Mancía Orozco Gerente General, y de conformidad al Plan de Adquisiciones y Contrataciones para el Ejercicio 2018, se encuentran consideradas las asignaciones para por Libre Gestión realizar el proceso </w:t>
      </w:r>
      <w:r w:rsidR="00D143B5" w:rsidRPr="009C2C78">
        <w:rPr>
          <w:rFonts w:eastAsia="Arial Unicode MS"/>
          <w:sz w:val="28"/>
          <w:szCs w:val="28"/>
        </w:rPr>
        <w:t xml:space="preserve">denominado: LA COMPRA DE PRODUCTOS TEXTILES Y DE VESTUARIO, QUIMICOS, DE CUERO Y CAUCHO, METALICOS, DE USO MEDICO, EQUIPO DE PROTECCION, HERRAMIENTAS, REPUESTOS Y ACCESORIOS, DE CONSUMO DIVERSO, MAQUINARIA Y EQUIPO, PARA LA OPERATIVIDAD DEL DEPARTAMENTO PARQUES Y JARDINES; solicita Acuerdo Municipal.- Se tiene </w:t>
      </w:r>
      <w:r w:rsidR="00D143B5" w:rsidRPr="009C2C78">
        <w:rPr>
          <w:color w:val="000000" w:themeColor="text1"/>
          <w:sz w:val="28"/>
          <w:szCs w:val="28"/>
          <w:lang w:val="es-SV"/>
        </w:rPr>
        <w:t>Certificación de Asignación Presupuestaria; y Solicitud; con el aval de la Comisión Servicios Municipales, Turismo y Medio Ambiente, por medio de la firma de los señores Concejales Sr. Rafael Antonio Argueta; y Lic. José Lázaro Flores Hernández</w:t>
      </w:r>
      <w:r w:rsidRPr="009C2C78">
        <w:rPr>
          <w:sz w:val="28"/>
          <w:szCs w:val="28"/>
        </w:rPr>
        <w:t xml:space="preserve">; sometido a votación salvan su voto los señores Concejales </w:t>
      </w:r>
      <w:r w:rsidRPr="009C2C78">
        <w:rPr>
          <w:color w:val="000000"/>
          <w:sz w:val="28"/>
          <w:szCs w:val="28"/>
        </w:rPr>
        <w:t>Licda. Gilda María Mata</w:t>
      </w:r>
      <w:r w:rsidRPr="009C2C78">
        <w:rPr>
          <w:sz w:val="28"/>
          <w:szCs w:val="28"/>
        </w:rPr>
        <w:t xml:space="preserve">, </w:t>
      </w:r>
      <w:r w:rsidRPr="009C2C78">
        <w:rPr>
          <w:color w:val="000000"/>
          <w:sz w:val="28"/>
          <w:szCs w:val="28"/>
        </w:rPr>
        <w:t>Cap. Mauricio Ernesto Campos Martínez</w:t>
      </w:r>
      <w:r w:rsidRPr="009C2C78">
        <w:rPr>
          <w:sz w:val="28"/>
          <w:szCs w:val="28"/>
        </w:rPr>
        <w:t xml:space="preserve">, </w:t>
      </w:r>
      <w:r w:rsidRPr="009C2C78">
        <w:rPr>
          <w:color w:val="000000"/>
          <w:sz w:val="28"/>
          <w:szCs w:val="28"/>
        </w:rPr>
        <w:t>Lic. Mario Ernesto Portillo Arévalo; y Srita.  Denisse Yasira Sandoval Flores</w:t>
      </w:r>
      <w:r w:rsidRPr="009C2C78">
        <w:rPr>
          <w:sz w:val="28"/>
          <w:szCs w:val="28"/>
        </w:rPr>
        <w:t xml:space="preserve">, </w:t>
      </w:r>
      <w:r w:rsidRPr="009C2C78">
        <w:rPr>
          <w:sz w:val="28"/>
          <w:szCs w:val="28"/>
          <w:lang w:val="es-SV"/>
        </w:rPr>
        <w:t>artículo 45 del Código Municipal</w:t>
      </w:r>
      <w:r w:rsidRPr="009C2C78">
        <w:rPr>
          <w:sz w:val="28"/>
          <w:szCs w:val="28"/>
        </w:rPr>
        <w:t>,</w:t>
      </w:r>
      <w:r w:rsidRPr="009C2C78">
        <w:rPr>
          <w:sz w:val="28"/>
          <w:szCs w:val="28"/>
          <w:lang w:val="es-SV"/>
        </w:rPr>
        <w:t xml:space="preserve"> por </w:t>
      </w:r>
      <w:r w:rsidR="00504C0B" w:rsidRPr="009C2C78">
        <w:rPr>
          <w:b/>
          <w:sz w:val="28"/>
          <w:szCs w:val="28"/>
          <w:lang w:val="es-SV"/>
        </w:rPr>
        <w:t>di</w:t>
      </w:r>
      <w:r w:rsidRPr="009C2C78">
        <w:rPr>
          <w:b/>
          <w:sz w:val="28"/>
          <w:szCs w:val="28"/>
          <w:lang w:val="es-SV"/>
        </w:rPr>
        <w:t>e</w:t>
      </w:r>
      <w:r w:rsidR="00504C0B" w:rsidRPr="009C2C78">
        <w:rPr>
          <w:b/>
          <w:sz w:val="28"/>
          <w:szCs w:val="28"/>
          <w:lang w:val="es-SV"/>
        </w:rPr>
        <w:t>z</w:t>
      </w:r>
      <w:r w:rsidRPr="009C2C78">
        <w:rPr>
          <w:b/>
          <w:sz w:val="28"/>
          <w:szCs w:val="28"/>
        </w:rPr>
        <w:t xml:space="preserve"> votos</w:t>
      </w:r>
      <w:r w:rsidRPr="009C2C78">
        <w:rPr>
          <w:sz w:val="28"/>
          <w:szCs w:val="28"/>
        </w:rPr>
        <w:t xml:space="preserve">, </w:t>
      </w:r>
      <w:r w:rsidRPr="009C2C78">
        <w:rPr>
          <w:b/>
          <w:sz w:val="28"/>
          <w:szCs w:val="28"/>
          <w:lang w:val="es-SV"/>
        </w:rPr>
        <w:t>ACUERDA:</w:t>
      </w:r>
      <w:r w:rsidR="009C2C78" w:rsidRPr="009C2C78">
        <w:rPr>
          <w:b/>
          <w:sz w:val="28"/>
          <w:szCs w:val="28"/>
          <w:lang w:val="es-SV"/>
        </w:rPr>
        <w:t xml:space="preserve"> </w:t>
      </w:r>
      <w:r w:rsidR="009C2C78" w:rsidRPr="009C2C78">
        <w:rPr>
          <w:color w:val="000000" w:themeColor="text1"/>
          <w:sz w:val="28"/>
          <w:szCs w:val="28"/>
          <w:lang w:val="es-SV"/>
        </w:rPr>
        <w:t xml:space="preserve">Autorizar a la UACI ejecutar el proceso por Libre Gestión: </w:t>
      </w:r>
      <w:r w:rsidR="009C2C78" w:rsidRPr="009C2C78">
        <w:rPr>
          <w:sz w:val="28"/>
          <w:szCs w:val="28"/>
          <w:lang w:val="es-SV"/>
        </w:rPr>
        <w:t xml:space="preserve">CODIGO-LG-090-AMSM-2018, </w:t>
      </w:r>
      <w:r w:rsidR="009C2C78" w:rsidRPr="009C2C78">
        <w:rPr>
          <w:rFonts w:eastAsia="Arial Unicode MS"/>
          <w:sz w:val="28"/>
          <w:szCs w:val="28"/>
        </w:rPr>
        <w:t xml:space="preserve">DENOMINADO: LA COMPRA DE PRODUCTOS TEXTILES Y DE </w:t>
      </w:r>
      <w:r w:rsidR="009C2C78" w:rsidRPr="009C2C78">
        <w:rPr>
          <w:rFonts w:eastAsia="Arial Unicode MS"/>
          <w:sz w:val="28"/>
          <w:szCs w:val="28"/>
        </w:rPr>
        <w:lastRenderedPageBreak/>
        <w:t>VESTUARIO, QUIMICOS, DE CUERO Y CAUCHO, METALICOS, DE USO MEDICO, EQUIPO DE PROTECCION, HERRAMIENTAS, REPUESTOS Y ACCESORIOS, DE CONSUMO DIVERSO, MAQUINARIA Y EQUIPO, PARA LA OPERATIVIDAD DEL DEPARTAMENTO PARQUES Y JARDINES.</w:t>
      </w:r>
      <w:r w:rsidR="009C2C78" w:rsidRPr="009C2C78">
        <w:rPr>
          <w:sz w:val="28"/>
          <w:szCs w:val="28"/>
        </w:rPr>
        <w:t xml:space="preserve"> </w:t>
      </w:r>
      <w:r w:rsidR="009C2C78" w:rsidRPr="009C2C78">
        <w:rPr>
          <w:rFonts w:eastAsia="Arial Unicode MS"/>
          <w:sz w:val="28"/>
          <w:szCs w:val="28"/>
        </w:rPr>
        <w:t>APLICADO A LAS CIFRAS PRESUPUESTARIAS: 54104- PRODUCTOS TEXTILES Y VESTUARIO, 54106-PRODUCTOS DE CUERO Y CAUCHO, 54107- PRODUCTOS QUIMICOS, 54111- MINERALES NO METALICOS Y PRODUCTOS DERIVADOS, 54113- MATERIALES E INSTRUMENTAL DE LABORATORIOS Y USO MEDICO, 54117- MATERIALES DE DEFENSA Y SEGURIDAD PUBLICA, 54118- HERRAMIENTAS, REPUESTOS Y ACCESORIOS, 54119- MATERIALES ELECTRICOS, 54199 -BIENES DE USO Y CONSUMO DIVERSOS; y 61102- MAQUINARIAS Y EQUIPOS-FONDOS PROPIOS</w:t>
      </w:r>
      <w:r w:rsidRPr="009C2C78">
        <w:rPr>
          <w:sz w:val="28"/>
          <w:szCs w:val="28"/>
        </w:rPr>
        <w:t xml:space="preserve">.- </w:t>
      </w:r>
      <w:r w:rsidRPr="009C2C78">
        <w:rPr>
          <w:b/>
          <w:sz w:val="28"/>
          <w:szCs w:val="28"/>
        </w:rPr>
        <w:t>CERTIFÍQUESE Y NOTIFIQUESE.-</w:t>
      </w:r>
      <w:bookmarkEnd w:id="16"/>
      <w:r w:rsidRPr="009C2C78">
        <w:rPr>
          <w:b/>
          <w:sz w:val="28"/>
          <w:szCs w:val="28"/>
        </w:rPr>
        <w:t xml:space="preserve">   </w:t>
      </w:r>
      <w:bookmarkStart w:id="17" w:name="_Hlk523925820"/>
      <w:r w:rsidRPr="009C2C78">
        <w:rPr>
          <w:b/>
          <w:sz w:val="28"/>
          <w:szCs w:val="28"/>
        </w:rPr>
        <w:t>A</w:t>
      </w:r>
      <w:r w:rsidRPr="009C2C78">
        <w:rPr>
          <w:b/>
          <w:sz w:val="28"/>
          <w:szCs w:val="28"/>
          <w:lang w:val="es-SV"/>
        </w:rPr>
        <w:t xml:space="preserve">CUERDO NÚMERO </w:t>
      </w:r>
      <w:r w:rsidR="00D12A70" w:rsidRPr="009C2C78">
        <w:rPr>
          <w:b/>
          <w:sz w:val="28"/>
          <w:szCs w:val="28"/>
          <w:lang w:val="es-SV"/>
        </w:rPr>
        <w:t>CATORCE</w:t>
      </w:r>
      <w:r w:rsidRPr="009C2C78">
        <w:rPr>
          <w:b/>
          <w:sz w:val="28"/>
          <w:szCs w:val="28"/>
          <w:lang w:val="es-SV"/>
        </w:rPr>
        <w:t xml:space="preserve">.- </w:t>
      </w:r>
      <w:r w:rsidRPr="009C2C78">
        <w:rPr>
          <w:sz w:val="28"/>
          <w:szCs w:val="28"/>
          <w:lang w:val="es-SV"/>
        </w:rPr>
        <w:t>El Concejo Municipal,</w:t>
      </w:r>
      <w:r w:rsidRPr="009C2C78">
        <w:rPr>
          <w:b/>
          <w:sz w:val="28"/>
          <w:szCs w:val="28"/>
          <w:lang w:val="es-SV"/>
        </w:rPr>
        <w:t xml:space="preserve"> CONSIDERANDO: </w:t>
      </w:r>
      <w:r w:rsidRPr="009C2C78">
        <w:rPr>
          <w:sz w:val="28"/>
          <w:szCs w:val="28"/>
        </w:rPr>
        <w:t>Visto y deliberado el punto del numeral</w:t>
      </w:r>
      <w:r w:rsidRPr="009C2C78">
        <w:rPr>
          <w:b/>
          <w:sz w:val="28"/>
          <w:szCs w:val="28"/>
        </w:rPr>
        <w:t xml:space="preserve"> </w:t>
      </w:r>
      <w:r w:rsidR="00A6174D" w:rsidRPr="009C2C78">
        <w:rPr>
          <w:b/>
          <w:sz w:val="28"/>
          <w:szCs w:val="28"/>
        </w:rPr>
        <w:t>1</w:t>
      </w:r>
      <w:r w:rsidR="003E6F55" w:rsidRPr="009C2C78">
        <w:rPr>
          <w:b/>
          <w:sz w:val="28"/>
          <w:szCs w:val="28"/>
        </w:rPr>
        <w:t>7</w:t>
      </w:r>
      <w:r w:rsidRPr="009C2C78">
        <w:rPr>
          <w:b/>
          <w:sz w:val="28"/>
          <w:szCs w:val="28"/>
        </w:rPr>
        <w:t xml:space="preserve"> </w:t>
      </w:r>
      <w:r w:rsidRPr="009C2C78">
        <w:rPr>
          <w:sz w:val="28"/>
          <w:szCs w:val="28"/>
        </w:rPr>
        <w:t>de la agenda:</w:t>
      </w:r>
      <w:r w:rsidR="003E6F55" w:rsidRPr="009C2C78">
        <w:rPr>
          <w:sz w:val="28"/>
          <w:szCs w:val="28"/>
        </w:rPr>
        <w:t xml:space="preserve"> </w:t>
      </w:r>
      <w:r w:rsidR="009C2C78" w:rsidRPr="009C2C78">
        <w:rPr>
          <w:sz w:val="28"/>
          <w:szCs w:val="28"/>
        </w:rPr>
        <w:t>Nota del 10</w:t>
      </w:r>
      <w:r w:rsidR="009C2C78" w:rsidRPr="009C2C78">
        <w:rPr>
          <w:sz w:val="28"/>
          <w:szCs w:val="28"/>
          <w:shd w:val="clear" w:color="auto" w:fill="FFFFFF" w:themeFill="background1"/>
        </w:rPr>
        <w:t>/09</w:t>
      </w:r>
      <w:r w:rsidR="009C2C78" w:rsidRPr="009C2C78">
        <w:rPr>
          <w:sz w:val="28"/>
          <w:szCs w:val="28"/>
        </w:rPr>
        <w:t xml:space="preserve">/18 del Ing. Wiliam Noé Claros Vigil Jefe de la UACI: </w:t>
      </w:r>
      <w:r w:rsidR="009C2C78" w:rsidRPr="009C2C78">
        <w:rPr>
          <w:rFonts w:cstheme="minorHAnsi"/>
          <w:sz w:val="28"/>
          <w:szCs w:val="28"/>
          <w:lang w:val="es-SV"/>
        </w:rPr>
        <w:t xml:space="preserve">De conformidad al Acuerdo Municipal N° 12 Acta N° 14 del 20/07/2018 y haber realizado el proceso correlativo Comprasal No. 20180066, CODIGO-LG-072-AMSM-2018, para por Libre Gestión realizar el proceso denominado: </w:t>
      </w:r>
      <w:r w:rsidR="009C2C78" w:rsidRPr="009C2C78">
        <w:rPr>
          <w:rFonts w:eastAsia="Arial Unicode MS" w:cstheme="minorHAnsi"/>
          <w:sz w:val="28"/>
          <w:szCs w:val="28"/>
          <w:lang w:val="es-SV"/>
        </w:rPr>
        <w:t>LA COMPRA DE CALZADO, EQUIPO DE PROTECCION, ACCESORIOS, Y MATERIAL DE USO MEDICO, QUE SERA UTILIZADO POR EL PERSONAL DEL DEPARTAMENTO ASEO, ORNATO, MANTENIMIENTO CALLES Y CAMINOS, COMO EQUIPO DE SEGURIDAD Y SALUD OCUPACIONAL EN EL DESARROLLO DE LAS DIVERSAS TAREAS ASIGNADAS EN DICHO DEPARTAMENTO.-</w:t>
      </w:r>
      <w:r w:rsidR="007C7855">
        <w:rPr>
          <w:rFonts w:eastAsia="Arial Unicode MS" w:cstheme="minorHAnsi"/>
          <w:sz w:val="28"/>
          <w:szCs w:val="28"/>
          <w:lang w:val="es-SV"/>
        </w:rPr>
        <w:t xml:space="preserve"> </w:t>
      </w:r>
      <w:r w:rsidR="009C2C78" w:rsidRPr="009C2C78">
        <w:rPr>
          <w:rFonts w:cstheme="minorHAnsi"/>
          <w:sz w:val="28"/>
          <w:szCs w:val="28"/>
          <w:lang w:val="es-SV"/>
        </w:rPr>
        <w:t>Habiendo participado como oferentes las empresas: INFRA DE EL SALVADOR S.A. DE C.V. (CARLOS ROBERTO GRASSL LECHA), INVERSIONES Y SUMINISTROS PC S.A. DE C.V. (LIC. HERBERT JESUS PLATERO RODRIGUEZ), GENERAL SAFETY EL SALVADOR S.A. (JORGE ARMANDO SALAVERRIA RODRIGUEZ), FERRETERIA LA COQUERA S.A. DE C.V. (SR. GUADALUPE ALFARO REYES); y FREUND S.A. DE C.V. (EDUARDO DAVID FREUND WAIDERGORN), de conformidad al siguiente detalle: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2977"/>
        <w:gridCol w:w="1418"/>
        <w:gridCol w:w="1275"/>
        <w:gridCol w:w="1276"/>
        <w:gridCol w:w="1276"/>
        <w:gridCol w:w="1276"/>
      </w:tblGrid>
      <w:tr w:rsidR="009C2C78" w:rsidRPr="009C2C78" w:rsidTr="007C7855">
        <w:trPr>
          <w:trHeight w:val="1142"/>
          <w:jc w:val="center"/>
        </w:trPr>
        <w:tc>
          <w:tcPr>
            <w:tcW w:w="992" w:type="dxa"/>
            <w:shd w:val="clear" w:color="auto" w:fill="auto"/>
            <w:vAlign w:val="bottom"/>
            <w:hideMark/>
          </w:tcPr>
          <w:p w:rsidR="009C2C78" w:rsidRPr="009C2C78" w:rsidRDefault="007C7855" w:rsidP="009A3E82">
            <w:pPr>
              <w:jc w:val="center"/>
              <w:rPr>
                <w:rFonts w:ascii="Times New Roman" w:hAnsi="Times New Roman"/>
                <w:bCs/>
                <w:color w:val="000000"/>
                <w:sz w:val="16"/>
                <w:szCs w:val="16"/>
                <w:lang w:val="es-SV" w:eastAsia="es-SV"/>
              </w:rPr>
            </w:pPr>
            <w:r>
              <w:rPr>
                <w:rFonts w:ascii="Times New Roman" w:hAnsi="Times New Roman"/>
                <w:bCs/>
                <w:color w:val="000000"/>
                <w:sz w:val="16"/>
                <w:szCs w:val="16"/>
                <w:lang w:val="es-SV" w:eastAsia="es-SV"/>
              </w:rPr>
              <w:t>C</w:t>
            </w:r>
            <w:r w:rsidR="009C2C78" w:rsidRPr="009C2C78">
              <w:rPr>
                <w:rFonts w:ascii="Times New Roman" w:hAnsi="Times New Roman"/>
                <w:bCs/>
                <w:color w:val="000000"/>
                <w:sz w:val="16"/>
                <w:szCs w:val="16"/>
                <w:lang w:val="es-SV" w:eastAsia="es-SV"/>
              </w:rPr>
              <w:t>ANTIDAD</w:t>
            </w:r>
          </w:p>
        </w:tc>
        <w:tc>
          <w:tcPr>
            <w:tcW w:w="2977"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DESCRIPCION</w:t>
            </w:r>
          </w:p>
        </w:tc>
        <w:tc>
          <w:tcPr>
            <w:tcW w:w="1418"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INFRA DE </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EL SALVADOR</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S.A. DE C.V. </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(CARLOS ROBERTO GRASSL LECHA)</w:t>
            </w:r>
          </w:p>
        </w:tc>
        <w:tc>
          <w:tcPr>
            <w:tcW w:w="1275"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INVERSIONES Y SUMINISTROS P C S.A. DE C.V. </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(HERBERT JESUS PLATERO RODRIGUEZ)</w:t>
            </w:r>
          </w:p>
        </w:tc>
        <w:tc>
          <w:tcPr>
            <w:tcW w:w="1276"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GENERAL  SAFETY EL SALVADOR S.A. (JORGE ARMANDO SALAVERRIA RODRIGUEZ)</w:t>
            </w:r>
          </w:p>
        </w:tc>
        <w:tc>
          <w:tcPr>
            <w:tcW w:w="1276"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FERRETERIA </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LA COQUERA</w:t>
            </w:r>
          </w:p>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S.A. DE C.V.</w:t>
            </w:r>
          </w:p>
          <w:p w:rsidR="009C2C78" w:rsidRPr="009C2C78" w:rsidRDefault="009C2C78" w:rsidP="009A3E82">
            <w:pPr>
              <w:jc w:val="center"/>
              <w:rPr>
                <w:rFonts w:ascii="Times New Roman" w:hAnsi="Times New Roman"/>
                <w:bCs/>
                <w:color w:val="000000"/>
                <w:sz w:val="14"/>
                <w:szCs w:val="14"/>
                <w:lang w:val="es-SV" w:eastAsia="es-SV"/>
              </w:rPr>
            </w:pPr>
            <w:r w:rsidRPr="009C2C78">
              <w:rPr>
                <w:rFonts w:ascii="Times New Roman" w:hAnsi="Times New Roman"/>
                <w:bCs/>
                <w:color w:val="000000"/>
                <w:sz w:val="14"/>
                <w:szCs w:val="14"/>
                <w:lang w:val="es-SV" w:eastAsia="es-SV"/>
              </w:rPr>
              <w:t>(SR.GUADALUPE ALFARO REYES)</w:t>
            </w:r>
          </w:p>
        </w:tc>
        <w:tc>
          <w:tcPr>
            <w:tcW w:w="1276" w:type="dxa"/>
            <w:shd w:val="clear" w:color="auto" w:fill="auto"/>
            <w:vAlign w:val="bottom"/>
            <w:hideMark/>
          </w:tcPr>
          <w:p w:rsidR="009C2C78" w:rsidRPr="009C2C78" w:rsidRDefault="009C2C78" w:rsidP="009A3E82">
            <w:pPr>
              <w:jc w:val="center"/>
              <w:rPr>
                <w:rFonts w:ascii="Times New Roman" w:hAnsi="Times New Roman"/>
                <w:bCs/>
                <w:color w:val="000000"/>
                <w:sz w:val="14"/>
                <w:szCs w:val="14"/>
                <w:lang w:eastAsia="es-SV"/>
              </w:rPr>
            </w:pPr>
            <w:r w:rsidRPr="009C2C78">
              <w:rPr>
                <w:rFonts w:ascii="Times New Roman" w:hAnsi="Times New Roman"/>
                <w:bCs/>
                <w:color w:val="000000"/>
                <w:sz w:val="14"/>
                <w:szCs w:val="14"/>
                <w:lang w:eastAsia="es-SV"/>
              </w:rPr>
              <w:t>FREUND</w:t>
            </w:r>
          </w:p>
          <w:p w:rsidR="009C2C78" w:rsidRPr="009C2C78" w:rsidRDefault="009C2C78" w:rsidP="009A3E82">
            <w:pPr>
              <w:jc w:val="center"/>
              <w:rPr>
                <w:rFonts w:ascii="Times New Roman" w:hAnsi="Times New Roman"/>
                <w:bCs/>
                <w:color w:val="000000"/>
                <w:sz w:val="14"/>
                <w:szCs w:val="14"/>
                <w:lang w:eastAsia="es-SV"/>
              </w:rPr>
            </w:pPr>
            <w:r w:rsidRPr="009C2C78">
              <w:rPr>
                <w:rFonts w:ascii="Times New Roman" w:hAnsi="Times New Roman"/>
                <w:bCs/>
                <w:color w:val="000000"/>
                <w:sz w:val="14"/>
                <w:szCs w:val="14"/>
                <w:lang w:eastAsia="es-SV"/>
              </w:rPr>
              <w:t xml:space="preserve"> S.A. </w:t>
            </w:r>
          </w:p>
          <w:p w:rsidR="009C2C78" w:rsidRPr="009C2C78" w:rsidRDefault="009C2C78" w:rsidP="009A3E82">
            <w:pPr>
              <w:jc w:val="center"/>
              <w:rPr>
                <w:rFonts w:ascii="Times New Roman" w:hAnsi="Times New Roman"/>
                <w:bCs/>
                <w:color w:val="000000"/>
                <w:sz w:val="14"/>
                <w:szCs w:val="14"/>
                <w:lang w:eastAsia="es-SV"/>
              </w:rPr>
            </w:pPr>
            <w:r w:rsidRPr="009C2C78">
              <w:rPr>
                <w:rFonts w:ascii="Times New Roman" w:hAnsi="Times New Roman"/>
                <w:bCs/>
                <w:color w:val="000000"/>
                <w:sz w:val="14"/>
                <w:szCs w:val="14"/>
                <w:lang w:eastAsia="es-SV"/>
              </w:rPr>
              <w:t xml:space="preserve">DE C.V. </w:t>
            </w:r>
          </w:p>
          <w:p w:rsidR="009C2C78" w:rsidRPr="009C2C78" w:rsidRDefault="009C2C78" w:rsidP="009A3E82">
            <w:pPr>
              <w:jc w:val="center"/>
              <w:rPr>
                <w:rFonts w:ascii="Times New Roman" w:hAnsi="Times New Roman"/>
                <w:bCs/>
                <w:color w:val="000000"/>
                <w:sz w:val="16"/>
                <w:szCs w:val="16"/>
                <w:lang w:eastAsia="es-SV"/>
              </w:rPr>
            </w:pPr>
            <w:r w:rsidRPr="009C2C78">
              <w:rPr>
                <w:rFonts w:ascii="Times New Roman" w:hAnsi="Times New Roman"/>
                <w:bCs/>
                <w:color w:val="000000"/>
                <w:sz w:val="14"/>
                <w:szCs w:val="14"/>
                <w:lang w:eastAsia="es-SV"/>
              </w:rPr>
              <w:t>(EDUARDO DAVID FREUND WAIDERGORN)</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eastAsia="es-SV"/>
              </w:rPr>
            </w:pPr>
            <w:r w:rsidRPr="009C2C78">
              <w:rPr>
                <w:rFonts w:ascii="Times New Roman" w:hAnsi="Times New Roman"/>
                <w:bCs/>
                <w:color w:val="000000"/>
                <w:sz w:val="16"/>
                <w:szCs w:val="16"/>
                <w:lang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54104</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115</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BOTA WILD- 6 PLG. CAFÉ TIERRA ST PU 66037 No. 41 / No. 8.5 - PAR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6,433.10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6,434.25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3,450.00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1,753.75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7,325.50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PARES DE BOTAS DE HULE.  CAÑA ALTA DE 35 CM. PUNTA REFORZADA- MARCA TRUPER</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189.80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150.00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400.00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156.00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169.80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300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PARES DE GUANTES DE CUERO- MANGA CORTO</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1,266.00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1,080.00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975.00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885.00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1,395.00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lastRenderedPageBreak/>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SUB TOTAL</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7,888.90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7,664.25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4,825.00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2,794.75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8,890.30 </w:t>
            </w:r>
          </w:p>
        </w:tc>
      </w:tr>
      <w:tr w:rsidR="009C2C78" w:rsidRPr="009C2C78" w:rsidTr="007C7855">
        <w:trPr>
          <w:trHeight w:val="176"/>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54106</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6</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GUANTES DE SOLDADOR- 301- PAR</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32.94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47.70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39.00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30.60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45.00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200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GUANTES DE NITRILO- T-9 LA 102 G / 9L PAR</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528.00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620.00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400.00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470.00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870.00 </w:t>
            </w:r>
          </w:p>
        </w:tc>
      </w:tr>
      <w:tr w:rsidR="009C2C78" w:rsidRPr="009C2C78" w:rsidTr="007C7855">
        <w:trPr>
          <w:trHeight w:val="69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30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PARES DE GUANTES DE PIEL TIPO CONDUCTOR- REFUERZO DE POLIURETANO- CUERO SINTETICO- MARCA TRUPER</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212.10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208.50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157.50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187.50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256.50 </w:t>
            </w:r>
          </w:p>
        </w:tc>
      </w:tr>
      <w:tr w:rsidR="009C2C78" w:rsidRPr="009C2C78" w:rsidTr="007C7855">
        <w:trPr>
          <w:trHeight w:val="13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PARES DE GUANTES - POLIESTER- NEGRO- SIN COSTURA- RECUBRIMIENTO DE NITRILO- FOAM EN  PALMA, PUÑO ELASTICO, RESISTENTE A LUBRICANTES Y ACEITES, FIBRA SINTETICA A LA ABRASION.  CUMPLE EN 388 4121</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81.20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79.80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51.00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79.00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SUB TOTAL</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854.24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956.00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647.50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788.10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1,250.50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54113</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4,000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RESPIRADOR DESCARTABLE- P/ PARTICULAS- X- PLORE- N 95 1350 UNI</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2,480.00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440.00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2,000.00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480.00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760.00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54117</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69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10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CASCO DE PROTECCION BLANCO- MARCA TRUPER- FABRICADO EN POLIETILENO- RESISTENCIA ELECTRICO HASTA 2,200 V</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57.60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52.50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42.50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54118</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13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25</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ANTEOJO DE SEGURIDAD RUNNER- LENTE DE POLICARBONATO GRIS- ANTI EMPAÑO- PATAS Y NARICERA CON INSERTOS DE CAUCHO- CUBRE LATERALMENTE- ABSORBE  100 % DE LOS RAYOS UV DAÑINOS. CUMPLE ANSI  787.1 MARCA SAFETY No. 1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49.50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48.75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62.50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31.25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106.25 </w:t>
            </w:r>
          </w:p>
        </w:tc>
      </w:tr>
      <w:tr w:rsidR="009C2C78" w:rsidRPr="009C2C78" w:rsidTr="007C7855">
        <w:trPr>
          <w:trHeight w:val="13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25</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ANTEOJO DE SEGURIDAD RUNNER- LENTE DE POLICARBONATO  CLARO- ANTI EMPAÑO, PATAS Y NARICERA CON INSERTOS DE CAUCHO, CUBRE LATERALMENTE. ABSORBE 100 % DE LOS RAYOS UV DAÑINOS. CUMPLE ANSI 787.1 MARCA SAFETY No. 1</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44.50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48.75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62.50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31.25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106.25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30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PROTECTOR DE ESPALDA LARGE ( 38 PLG- 47 PLG) L - 201  L  UNI</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228.90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292.50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255.00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110</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CAPA- 2 PIEZAS- IGUAZU- AMARILLO POLIESTER / PVC T - L 802 / L</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1,351.90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1,485.00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1,072.50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1,375.00 </w:t>
            </w:r>
          </w:p>
        </w:tc>
      </w:tr>
      <w:tr w:rsidR="009C2C78" w:rsidRPr="009C2C78" w:rsidTr="007C7855">
        <w:trPr>
          <w:trHeight w:val="114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ESPEJO - CONVEXO- ECONOMICO. MATERIAL FLEXIBLE CON PESTAÑA PARA EL SOL, MARCO PLASTICO- COLOR NARANJA, PARA USO EN EXTERIOR E INTERIOR, SOPORTE DE INSTALACION INCLUIDO.  32 PLG.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104.00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SUB TOTAL</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1,674.80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1,875.00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229.00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1,390.00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1,587.50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54303</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INODOROS HAMPTON 2 BLANCO R 0 28</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254.42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lastRenderedPageBreak/>
              <w:t>2</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TIMBRE CAMPANA 10" G 710</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56.42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SUB TOTAL</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310.84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61110</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465"/>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2</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BOTIQUIN - PRIMEROS AUXILIOS- P/ 22 PERSONAS</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310.00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   </w:t>
            </w:r>
          </w:p>
        </w:tc>
      </w:tr>
      <w:tr w:rsidR="009C2C78" w:rsidRPr="009C2C78" w:rsidTr="007C7855">
        <w:trPr>
          <w:trHeight w:val="300"/>
          <w:jc w:val="center"/>
        </w:trPr>
        <w:tc>
          <w:tcPr>
            <w:tcW w:w="992" w:type="dxa"/>
            <w:shd w:val="clear" w:color="auto" w:fill="auto"/>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418"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5"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r>
      <w:tr w:rsidR="009C2C78" w:rsidRPr="009C2C78" w:rsidTr="007C7855">
        <w:trPr>
          <w:trHeight w:val="300"/>
          <w:jc w:val="center"/>
        </w:trPr>
        <w:tc>
          <w:tcPr>
            <w:tcW w:w="992" w:type="dxa"/>
            <w:shd w:val="clear" w:color="auto" w:fill="auto"/>
            <w:noWrap/>
            <w:vAlign w:val="bottom"/>
            <w:hideMark/>
          </w:tcPr>
          <w:p w:rsidR="009C2C78" w:rsidRPr="009C2C78" w:rsidRDefault="009C2C78" w:rsidP="009A3E82">
            <w:pPr>
              <w:jc w:val="cente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w:t>
            </w:r>
          </w:p>
        </w:tc>
        <w:tc>
          <w:tcPr>
            <w:tcW w:w="2977" w:type="dxa"/>
            <w:shd w:val="clear" w:color="auto" w:fill="auto"/>
            <w:noWrap/>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TOTAL</w:t>
            </w:r>
          </w:p>
        </w:tc>
        <w:tc>
          <w:tcPr>
            <w:tcW w:w="1418" w:type="dxa"/>
            <w:shd w:val="clear" w:color="auto" w:fill="auto"/>
            <w:noWrap/>
            <w:vAlign w:val="bottom"/>
            <w:hideMark/>
          </w:tcPr>
          <w:p w:rsidR="009C2C78" w:rsidRPr="009C2C78" w:rsidRDefault="009C2C78" w:rsidP="009A3E82">
            <w:pPr>
              <w:jc w:val="right"/>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13,266.38 </w:t>
            </w:r>
          </w:p>
        </w:tc>
        <w:tc>
          <w:tcPr>
            <w:tcW w:w="1275" w:type="dxa"/>
            <w:shd w:val="clear" w:color="auto" w:fill="auto"/>
            <w:noWrap/>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10,987.75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7,771.50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5,482.85 </w:t>
            </w:r>
          </w:p>
        </w:tc>
        <w:tc>
          <w:tcPr>
            <w:tcW w:w="1276" w:type="dxa"/>
            <w:shd w:val="clear" w:color="auto" w:fill="auto"/>
            <w:vAlign w:val="bottom"/>
            <w:hideMark/>
          </w:tcPr>
          <w:p w:rsidR="009C2C78" w:rsidRPr="009C2C78" w:rsidRDefault="009C2C78" w:rsidP="009A3E82">
            <w:pPr>
              <w:rPr>
                <w:rFonts w:ascii="Times New Roman" w:hAnsi="Times New Roman"/>
                <w:bCs/>
                <w:color w:val="000000"/>
                <w:sz w:val="16"/>
                <w:szCs w:val="16"/>
                <w:lang w:val="es-SV" w:eastAsia="es-SV"/>
              </w:rPr>
            </w:pPr>
            <w:r w:rsidRPr="009C2C78">
              <w:rPr>
                <w:rFonts w:ascii="Times New Roman" w:hAnsi="Times New Roman"/>
                <w:bCs/>
                <w:color w:val="000000"/>
                <w:sz w:val="16"/>
                <w:szCs w:val="16"/>
                <w:lang w:val="es-SV" w:eastAsia="es-SV"/>
              </w:rPr>
              <w:t xml:space="preserve"> $     12,530.08 </w:t>
            </w:r>
          </w:p>
        </w:tc>
      </w:tr>
    </w:tbl>
    <w:p w:rsidR="00F32086" w:rsidRDefault="009C2C78" w:rsidP="009A3E82">
      <w:pPr>
        <w:pStyle w:val="Sinespaciado"/>
        <w:jc w:val="both"/>
        <w:rPr>
          <w:sz w:val="28"/>
          <w:szCs w:val="28"/>
          <w:lang w:val="es-SV"/>
        </w:rPr>
      </w:pPr>
      <w:r w:rsidRPr="009A3E82">
        <w:rPr>
          <w:sz w:val="28"/>
          <w:szCs w:val="28"/>
          <w:lang w:val="es-SV"/>
        </w:rPr>
        <w:t xml:space="preserve">Después de haber analizado las ofertas, solicita Acuerdo Municipal.- Se tiene copia de Acuerdo Municipal, Correlativo Comprasal, Disponibilidad Presupuestaria, Carta explicativa, solicitud; y ofertas; </w:t>
      </w:r>
      <w:r w:rsidRPr="009A3E82">
        <w:rPr>
          <w:color w:val="000000" w:themeColor="text1"/>
          <w:sz w:val="28"/>
          <w:szCs w:val="28"/>
          <w:lang w:val="es-SV"/>
        </w:rPr>
        <w:t>con el aval de la Comisión Servicios Municipales, Turismo y Medio Ambiente, por medio de la firma de los señores Concejales Sr. Rafael Antonio Argueta; y Lic. José Lázaro Flores Hernández</w:t>
      </w:r>
      <w:r w:rsidR="00152846" w:rsidRPr="009A3E82">
        <w:rPr>
          <w:sz w:val="28"/>
          <w:szCs w:val="28"/>
        </w:rPr>
        <w:t xml:space="preserve">; sometido a votación salvan su voto los señores Concejales </w:t>
      </w:r>
      <w:r w:rsidR="00152846" w:rsidRPr="009A3E82">
        <w:rPr>
          <w:color w:val="000000"/>
          <w:sz w:val="28"/>
          <w:szCs w:val="28"/>
        </w:rPr>
        <w:t>Licda. Gilda María Mata</w:t>
      </w:r>
      <w:r w:rsidR="00152846" w:rsidRPr="009A3E82">
        <w:rPr>
          <w:sz w:val="28"/>
          <w:szCs w:val="28"/>
        </w:rPr>
        <w:t xml:space="preserve">, </w:t>
      </w:r>
      <w:r w:rsidR="00152846" w:rsidRPr="009A3E82">
        <w:rPr>
          <w:color w:val="000000"/>
          <w:sz w:val="28"/>
          <w:szCs w:val="28"/>
        </w:rPr>
        <w:t>Cap. Mauricio Ernesto Campos Martínez</w:t>
      </w:r>
      <w:r w:rsidR="00152846" w:rsidRPr="009A3E82">
        <w:rPr>
          <w:sz w:val="28"/>
          <w:szCs w:val="28"/>
        </w:rPr>
        <w:t xml:space="preserve">, </w:t>
      </w:r>
      <w:r w:rsidR="00152846" w:rsidRPr="009A3E82">
        <w:rPr>
          <w:color w:val="000000"/>
          <w:sz w:val="28"/>
          <w:szCs w:val="28"/>
        </w:rPr>
        <w:t>Lic. Mario Ernesto Portillo Arévalo; y Srita.  Denisse Yasira Sandoval Flores</w:t>
      </w:r>
      <w:r w:rsidR="00152846" w:rsidRPr="009A3E82">
        <w:rPr>
          <w:sz w:val="28"/>
          <w:szCs w:val="28"/>
        </w:rPr>
        <w:t xml:space="preserve">, </w:t>
      </w:r>
      <w:r w:rsidR="00152846" w:rsidRPr="009A3E82">
        <w:rPr>
          <w:sz w:val="28"/>
          <w:szCs w:val="28"/>
          <w:lang w:val="es-SV"/>
        </w:rPr>
        <w:t>artículo 45 del Código Municipal</w:t>
      </w:r>
      <w:r w:rsidR="00152846" w:rsidRPr="009A3E82">
        <w:rPr>
          <w:sz w:val="28"/>
          <w:szCs w:val="28"/>
        </w:rPr>
        <w:t>,</w:t>
      </w:r>
      <w:r w:rsidR="00152846" w:rsidRPr="009A3E82">
        <w:rPr>
          <w:sz w:val="28"/>
          <w:szCs w:val="28"/>
          <w:lang w:val="es-SV"/>
        </w:rPr>
        <w:t xml:space="preserve"> por </w:t>
      </w:r>
      <w:r w:rsidR="00504C0B" w:rsidRPr="009A3E82">
        <w:rPr>
          <w:b/>
          <w:sz w:val="28"/>
          <w:szCs w:val="28"/>
          <w:lang w:val="es-SV"/>
        </w:rPr>
        <w:t>di</w:t>
      </w:r>
      <w:r w:rsidR="00D12A70" w:rsidRPr="009A3E82">
        <w:rPr>
          <w:b/>
          <w:sz w:val="28"/>
          <w:szCs w:val="28"/>
          <w:lang w:val="es-SV"/>
        </w:rPr>
        <w:t>e</w:t>
      </w:r>
      <w:r w:rsidR="00504C0B" w:rsidRPr="009A3E82">
        <w:rPr>
          <w:b/>
          <w:sz w:val="28"/>
          <w:szCs w:val="28"/>
          <w:lang w:val="es-SV"/>
        </w:rPr>
        <w:t>z</w:t>
      </w:r>
      <w:r w:rsidR="00152846" w:rsidRPr="009A3E82">
        <w:rPr>
          <w:b/>
          <w:sz w:val="28"/>
          <w:szCs w:val="28"/>
        </w:rPr>
        <w:t xml:space="preserve"> votos</w:t>
      </w:r>
      <w:r w:rsidR="00152846" w:rsidRPr="009A3E82">
        <w:rPr>
          <w:sz w:val="28"/>
          <w:szCs w:val="28"/>
        </w:rPr>
        <w:t xml:space="preserve">, </w:t>
      </w:r>
      <w:r w:rsidR="00152846" w:rsidRPr="009A3E82">
        <w:rPr>
          <w:b/>
          <w:sz w:val="28"/>
          <w:szCs w:val="28"/>
          <w:lang w:val="es-SV"/>
        </w:rPr>
        <w:t>ACUERDA:</w:t>
      </w:r>
      <w:r w:rsidRPr="009A3E82">
        <w:rPr>
          <w:b/>
          <w:sz w:val="28"/>
          <w:szCs w:val="28"/>
          <w:lang w:val="es-SV"/>
        </w:rPr>
        <w:t xml:space="preserve"> 1°)</w:t>
      </w:r>
      <w:r w:rsidRPr="009A3E82">
        <w:rPr>
          <w:sz w:val="28"/>
          <w:szCs w:val="28"/>
          <w:lang w:val="es-SV"/>
        </w:rPr>
        <w:t xml:space="preserve"> Adjudicar la compra de manera parcial a las empresas INFRA DE EL SALVADOR S.A. DE C.V. (CARLOS ROBERTO GRASSL LECHA), INVERSIONES Y SUMINISTROS PC S.A. DE C.V. (LIC. HERBERT JESUS PLATERO RODRIGUEZ); y GENERAL SAFETY EL SALVADOR S.A. (JORGE ARMANDO SALAVERRIA RODRIGUEZ), por un monto de </w:t>
      </w:r>
      <w:r w:rsidRPr="009A3E82">
        <w:rPr>
          <w:b/>
          <w:sz w:val="28"/>
          <w:szCs w:val="28"/>
          <w:lang w:val="es-SV"/>
        </w:rPr>
        <w:t>$ 13,341.68</w:t>
      </w:r>
      <w:r w:rsidRPr="009A3E82">
        <w:rPr>
          <w:sz w:val="28"/>
          <w:szCs w:val="28"/>
          <w:lang w:val="es-SV"/>
        </w:rPr>
        <w:t xml:space="preserve">, por ofertar cada una el producto de conformidad a los requerimientos de esta Alcaldía, según detalle: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3827"/>
        <w:gridCol w:w="1701"/>
        <w:gridCol w:w="1701"/>
        <w:gridCol w:w="1701"/>
      </w:tblGrid>
      <w:tr w:rsidR="009C2C78" w:rsidRPr="009A3E82" w:rsidTr="00F32086">
        <w:trPr>
          <w:trHeight w:val="1121"/>
          <w:jc w:val="center"/>
        </w:trPr>
        <w:tc>
          <w:tcPr>
            <w:tcW w:w="1134"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CANTIDAD</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1701"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INFRA DE </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EL SALVADOR </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S.A. DE C.V.</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(CARLOS ROBERTO GRASSL LECHA)</w:t>
            </w:r>
          </w:p>
        </w:tc>
        <w:tc>
          <w:tcPr>
            <w:tcW w:w="1701"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INVERSIONES </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Y SUMINISTROS</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 C S.A. DE C.V.</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(HERBERT JESUS PLATERO RODRIGUEZ)</w:t>
            </w:r>
          </w:p>
        </w:tc>
        <w:tc>
          <w:tcPr>
            <w:tcW w:w="1701"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GENERAL  SAFETY</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EL SALVADOR S.A.</w:t>
            </w:r>
          </w:p>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(JORGE ARMANDO SALAVERRIA RODRIGUEZ)</w:t>
            </w:r>
          </w:p>
        </w:tc>
      </w:tr>
      <w:tr w:rsidR="009C2C78" w:rsidRPr="009A3E82" w:rsidTr="00F32086">
        <w:trPr>
          <w:trHeight w:val="204"/>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54104</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46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115</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BOTA WILD- 6 PLG. CAFÉ TIERRA ST PU 66037 No. 41 / No. 8.5 - PAR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6,433.10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46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PARES DE BOTAS DE HULE.  CAÑA ALTA DE 35 CM. PUNTA REFORZADA- MARCA TRUPER</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150.00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76"/>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300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PARES DE GUANTES DE CUERO- MANGA CORTO</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975.00 </w:t>
            </w:r>
          </w:p>
        </w:tc>
      </w:tr>
      <w:tr w:rsidR="009C2C78" w:rsidRPr="009A3E82" w:rsidTr="00F32086">
        <w:trPr>
          <w:trHeight w:val="22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6,433.10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150.00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975.00 </w:t>
            </w:r>
          </w:p>
        </w:tc>
      </w:tr>
      <w:tr w:rsidR="009C2C78" w:rsidRPr="009A3E82" w:rsidTr="00F32086">
        <w:trPr>
          <w:trHeight w:val="104"/>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47"/>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54106</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0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6</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GUANTES DE SOLDADOR- 301- PAR</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32.94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0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200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GUANTES DE NITRILO- T-9 LA 102 G / 9L PAR</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528.00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69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30</w:t>
            </w:r>
          </w:p>
        </w:tc>
        <w:tc>
          <w:tcPr>
            <w:tcW w:w="3827" w:type="dxa"/>
            <w:shd w:val="clear" w:color="auto" w:fill="auto"/>
            <w:vAlign w:val="bottom"/>
            <w:hideMark/>
          </w:tcPr>
          <w:p w:rsidR="009C2C78" w:rsidRPr="009A3E82" w:rsidRDefault="009C2C78" w:rsidP="009C2C78">
            <w:pPr>
              <w:jc w:val="both"/>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PARES DE GUANTES DE PIEL TIPO CONDUCTOR- REFUERZO DE POLIURETANO- CUERO SINTETICO- MARCA TRUPER</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208.50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066"/>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20</w:t>
            </w:r>
          </w:p>
        </w:tc>
        <w:tc>
          <w:tcPr>
            <w:tcW w:w="3827" w:type="dxa"/>
            <w:shd w:val="clear" w:color="auto" w:fill="auto"/>
            <w:vAlign w:val="bottom"/>
            <w:hideMark/>
          </w:tcPr>
          <w:p w:rsidR="009C2C78" w:rsidRPr="009A3E82" w:rsidRDefault="009C2C78" w:rsidP="009C2C78">
            <w:pPr>
              <w:jc w:val="both"/>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PARES DE GUANTES - POLIESTER- NEGRO- SIN COSTURA- RECUBRIMIENTO DE NITRILO- FOAM EN  PALMA, PUÑO ELASTICO, RESISTENTE A LUBRICANTES Y ACEITES, FIBRA SINTETICA A LA ABRASION.  CUMPLE EN 388 4121</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51.00 </w:t>
            </w:r>
          </w:p>
        </w:tc>
      </w:tr>
      <w:tr w:rsidR="009C2C78" w:rsidRPr="009A3E82" w:rsidTr="00F32086">
        <w:trPr>
          <w:trHeight w:val="30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560.94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208.50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51.00 </w:t>
            </w:r>
          </w:p>
        </w:tc>
      </w:tr>
      <w:tr w:rsidR="009C2C78" w:rsidRPr="009A3E82" w:rsidTr="00F32086">
        <w:trPr>
          <w:trHeight w:val="108"/>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36"/>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lastRenderedPageBreak/>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54113</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46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4,000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RESPIRADOR DESCARTABLE- P/ PARTICULAS- X- PLORE- N 95 1350 UNI</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2,480.00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74"/>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19"/>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54117</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633"/>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10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CASCO DE PROTECCION BLANCO- MARCA TRUPER- FABRICADO EN POLIETILENO- RESISTENCIA ELECTRICO HASTA 2,200 V</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52.50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88"/>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21"/>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54118</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1128"/>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25</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ANTEOJO DE SEGURIDAD RUNNER- LENTE DE POLICARBONATO GRIS- ANTI EMPAÑO- PATAS Y NARICERA CON INSERTOS DE CAUCHO- CUBRE LATERALMENTE- ABSORBE  100 % DE LOS RAYOS UV DAÑINOS. CUMPLE ANSI  787.1 MARCA SAFETY No. 1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62.50 </w:t>
            </w:r>
          </w:p>
        </w:tc>
      </w:tr>
      <w:tr w:rsidR="009C2C78" w:rsidRPr="009A3E82" w:rsidTr="00F32086">
        <w:trPr>
          <w:trHeight w:val="416"/>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25</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ANTEOJO DE SEGURIDAD RUNNER- LENTE DE POLICARBONATO  CLARO- ANTI EMPAÑO, PATAS Y NARICERA CON INSERTOS DE CAUCHO, CUBRE LATERALMENTE. ABSORBE 100 % DE LOS RAYOS UV DAÑINOS. CUMPLE ANSI 787.1 MARCA SAFETY No. 1</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62.50 </w:t>
            </w:r>
          </w:p>
        </w:tc>
      </w:tr>
      <w:tr w:rsidR="009C2C78" w:rsidRPr="009A3E82" w:rsidTr="00F32086">
        <w:trPr>
          <w:trHeight w:val="46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30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PROTECTOR DE ESPALDA LARGE ( 38 PLG- 47 PLG) L - 201  L  UNI</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228.90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46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110</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CAPA- 2 PIEZAS- IGUAZU- AMARILLO POLIESTER / PVC T - L 802 / L</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1,351.90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838"/>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ESPEJO - CONVEXO- ECONOMICO. MATERIAL FLEXIBLE  PESTAÑA P/ SOL, MARCO PLASTICO- C/  NARANJA, P/ USO EXTERIOR E INTERIOR, SOPORTE DE INSTALACION INCLUIDO.  32 PLG.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104.00 </w:t>
            </w:r>
          </w:p>
        </w:tc>
      </w:tr>
      <w:tr w:rsidR="009C2C78" w:rsidRPr="009A3E82" w:rsidTr="00F32086">
        <w:trPr>
          <w:trHeight w:val="26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1,580.80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229.00 </w:t>
            </w:r>
          </w:p>
        </w:tc>
      </w:tr>
      <w:tr w:rsidR="009C2C78" w:rsidRPr="009A3E82" w:rsidTr="00F32086">
        <w:trPr>
          <w:trHeight w:val="133"/>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236"/>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54303</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0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INODOROS HAMPTON 2 BLANCO R 0 28</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254.42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r>
      <w:tr w:rsidR="009C2C78" w:rsidRPr="009A3E82" w:rsidTr="00F32086">
        <w:trPr>
          <w:trHeight w:val="300"/>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TIMBRE CAMPANA 10" G 710</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56.42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r>
      <w:tr w:rsidR="009C2C78" w:rsidRPr="009A3E82" w:rsidTr="00F32086">
        <w:trPr>
          <w:trHeight w:val="221"/>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310.84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w:t>
            </w:r>
          </w:p>
        </w:tc>
      </w:tr>
      <w:tr w:rsidR="009C2C78" w:rsidRPr="009A3E82" w:rsidTr="00F32086">
        <w:trPr>
          <w:trHeight w:val="128"/>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215"/>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61110</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53"/>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2</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BOTIQUIN - PRIMEROS AUXILIOS- P/ 22 PERSONAS</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310.00 </w:t>
            </w:r>
          </w:p>
        </w:tc>
      </w:tr>
      <w:tr w:rsidR="009C2C78" w:rsidRPr="009A3E82" w:rsidTr="00F32086">
        <w:trPr>
          <w:trHeight w:val="181"/>
          <w:jc w:val="center"/>
        </w:trPr>
        <w:tc>
          <w:tcPr>
            <w:tcW w:w="1134" w:type="dxa"/>
            <w:shd w:val="clear" w:color="auto" w:fill="auto"/>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r>
      <w:tr w:rsidR="009C2C78" w:rsidRPr="009A3E82" w:rsidTr="00F32086">
        <w:trPr>
          <w:trHeight w:val="300"/>
          <w:jc w:val="center"/>
        </w:trPr>
        <w:tc>
          <w:tcPr>
            <w:tcW w:w="1134" w:type="dxa"/>
            <w:shd w:val="clear" w:color="auto" w:fill="auto"/>
            <w:noWrap/>
            <w:vAlign w:val="bottom"/>
            <w:hideMark/>
          </w:tcPr>
          <w:p w:rsidR="009C2C78" w:rsidRPr="009A3E82" w:rsidRDefault="009C2C78" w:rsidP="009C2C78">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3827" w:type="dxa"/>
            <w:shd w:val="clear" w:color="auto" w:fill="auto"/>
            <w:noWrap/>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TOTAL</w:t>
            </w:r>
          </w:p>
        </w:tc>
        <w:tc>
          <w:tcPr>
            <w:tcW w:w="1701" w:type="dxa"/>
            <w:shd w:val="clear" w:color="auto" w:fill="auto"/>
            <w:noWrap/>
            <w:vAlign w:val="bottom"/>
            <w:hideMark/>
          </w:tcPr>
          <w:p w:rsidR="009C2C78" w:rsidRPr="009A3E82" w:rsidRDefault="009C2C78" w:rsidP="009C2C78">
            <w:pPr>
              <w:jc w:val="right"/>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$11,365.68 </w:t>
            </w:r>
          </w:p>
        </w:tc>
        <w:tc>
          <w:tcPr>
            <w:tcW w:w="1701" w:type="dxa"/>
            <w:shd w:val="clear" w:color="auto" w:fill="auto"/>
            <w:noWrap/>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411.00 </w:t>
            </w:r>
          </w:p>
        </w:tc>
        <w:tc>
          <w:tcPr>
            <w:tcW w:w="1701" w:type="dxa"/>
            <w:shd w:val="clear" w:color="auto" w:fill="auto"/>
            <w:vAlign w:val="bottom"/>
            <w:hideMark/>
          </w:tcPr>
          <w:p w:rsidR="009C2C78" w:rsidRPr="009A3E82" w:rsidRDefault="009C2C78" w:rsidP="009C2C78">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1,565.00 </w:t>
            </w:r>
          </w:p>
        </w:tc>
      </w:tr>
    </w:tbl>
    <w:p w:rsidR="009C2C78" w:rsidRPr="00B0756B" w:rsidRDefault="009C2C78" w:rsidP="009C2C78">
      <w:pPr>
        <w:pStyle w:val="Sinespaciado"/>
        <w:rPr>
          <w:sz w:val="22"/>
          <w:szCs w:val="22"/>
          <w:lang w:val="es-SV"/>
        </w:rPr>
      </w:pPr>
      <w:r w:rsidRPr="00B0756B">
        <w:rPr>
          <w:sz w:val="22"/>
          <w:szCs w:val="22"/>
          <w:lang w:val="es-SV"/>
        </w:rPr>
        <w:t xml:space="preserve">DETALLE DE ADJUDICACION:  </w:t>
      </w:r>
    </w:p>
    <w:p w:rsidR="009C2C78" w:rsidRDefault="009C2C78" w:rsidP="009C2C78">
      <w:pPr>
        <w:pStyle w:val="Sinespaciado"/>
        <w:rPr>
          <w:sz w:val="22"/>
          <w:szCs w:val="22"/>
          <w:lang w:val="es-SV"/>
        </w:rPr>
      </w:pPr>
      <w:r w:rsidRPr="00B0756B">
        <w:rPr>
          <w:sz w:val="22"/>
          <w:szCs w:val="22"/>
          <w:lang w:val="es-SV"/>
        </w:rPr>
        <w:t>INFRA DE EL SALVADOR S.A. DE C.V.</w:t>
      </w:r>
    </w:p>
    <w:p w:rsidR="009C2C78" w:rsidRPr="00B0756B" w:rsidRDefault="009C2C78" w:rsidP="009C2C78">
      <w:pPr>
        <w:pStyle w:val="Sinespaciado"/>
        <w:rPr>
          <w:sz w:val="22"/>
          <w:szCs w:val="22"/>
          <w:lang w:val="es-SV"/>
        </w:rPr>
      </w:pPr>
      <w:r w:rsidRPr="00B0756B">
        <w:rPr>
          <w:sz w:val="22"/>
          <w:szCs w:val="22"/>
          <w:lang w:val="es-SV"/>
        </w:rPr>
        <w:t xml:space="preserve">(CARLOS ROBERTO GRASSL LECHA)…………………………………………….. $ 11,365.68 </w:t>
      </w:r>
    </w:p>
    <w:p w:rsidR="009C2C78" w:rsidRDefault="009C2C78" w:rsidP="009C2C78">
      <w:pPr>
        <w:pStyle w:val="Sinespaciado"/>
        <w:rPr>
          <w:sz w:val="22"/>
          <w:szCs w:val="22"/>
          <w:lang w:val="es-SV"/>
        </w:rPr>
      </w:pPr>
      <w:r w:rsidRPr="00B0756B">
        <w:rPr>
          <w:sz w:val="22"/>
          <w:szCs w:val="22"/>
          <w:lang w:val="es-SV"/>
        </w:rPr>
        <w:t xml:space="preserve">INVERSIONES Y SUMINISTROS PC S.A. DE C.V. </w:t>
      </w:r>
    </w:p>
    <w:p w:rsidR="009C2C78" w:rsidRPr="00B0756B" w:rsidRDefault="009C2C78" w:rsidP="009C2C78">
      <w:pPr>
        <w:pStyle w:val="Sinespaciado"/>
        <w:rPr>
          <w:sz w:val="22"/>
          <w:szCs w:val="22"/>
          <w:lang w:val="es-SV"/>
        </w:rPr>
      </w:pPr>
      <w:r w:rsidRPr="00B0756B">
        <w:rPr>
          <w:sz w:val="22"/>
          <w:szCs w:val="22"/>
          <w:lang w:val="es-SV"/>
        </w:rPr>
        <w:t>(LIC. HERBERT JESUS PLATERO RODRIGUEZ)……………….……</w:t>
      </w:r>
      <w:r>
        <w:rPr>
          <w:sz w:val="22"/>
          <w:szCs w:val="22"/>
          <w:lang w:val="es-SV"/>
        </w:rPr>
        <w:t xml:space="preserve">……………. </w:t>
      </w:r>
      <w:r w:rsidRPr="00B0756B">
        <w:rPr>
          <w:sz w:val="22"/>
          <w:szCs w:val="22"/>
          <w:lang w:val="es-SV"/>
        </w:rPr>
        <w:t xml:space="preserve">$ </w:t>
      </w:r>
      <w:r>
        <w:rPr>
          <w:sz w:val="22"/>
          <w:szCs w:val="22"/>
          <w:lang w:val="es-SV"/>
        </w:rPr>
        <w:t xml:space="preserve">     </w:t>
      </w:r>
      <w:r w:rsidRPr="00B0756B">
        <w:rPr>
          <w:sz w:val="22"/>
          <w:szCs w:val="22"/>
          <w:lang w:val="es-SV"/>
        </w:rPr>
        <w:t xml:space="preserve">411.00 </w:t>
      </w:r>
    </w:p>
    <w:p w:rsidR="009C2C78" w:rsidRDefault="009C2C78" w:rsidP="009C2C78">
      <w:pPr>
        <w:pStyle w:val="Sinespaciado"/>
        <w:rPr>
          <w:sz w:val="22"/>
          <w:szCs w:val="22"/>
          <w:lang w:val="es-SV"/>
        </w:rPr>
      </w:pPr>
      <w:r w:rsidRPr="00B0756B">
        <w:rPr>
          <w:sz w:val="22"/>
          <w:szCs w:val="22"/>
          <w:lang w:val="es-SV"/>
        </w:rPr>
        <w:t xml:space="preserve">GENERAL SAFETY EL SALVADOR S.A. </w:t>
      </w:r>
    </w:p>
    <w:p w:rsidR="009C2C78" w:rsidRPr="00B0756B" w:rsidRDefault="009C2C78" w:rsidP="009C2C78">
      <w:pPr>
        <w:pStyle w:val="Sinespaciado"/>
        <w:rPr>
          <w:sz w:val="22"/>
          <w:szCs w:val="22"/>
          <w:lang w:val="es-SV"/>
        </w:rPr>
      </w:pPr>
      <w:r w:rsidRPr="00B0756B">
        <w:rPr>
          <w:sz w:val="22"/>
          <w:szCs w:val="22"/>
          <w:lang w:val="es-SV"/>
        </w:rPr>
        <w:t>(JORGE ARMANDO SALAVERRIA RODRIGUEZ)……………………………</w:t>
      </w:r>
      <w:r>
        <w:rPr>
          <w:sz w:val="22"/>
          <w:szCs w:val="22"/>
          <w:lang w:val="es-SV"/>
        </w:rPr>
        <w:t>……</w:t>
      </w:r>
      <w:r w:rsidRPr="00B0756B">
        <w:rPr>
          <w:sz w:val="22"/>
          <w:szCs w:val="22"/>
          <w:u w:val="single"/>
          <w:lang w:val="es-SV"/>
        </w:rPr>
        <w:t xml:space="preserve">$ </w:t>
      </w:r>
      <w:r>
        <w:rPr>
          <w:sz w:val="22"/>
          <w:szCs w:val="22"/>
          <w:u w:val="single"/>
          <w:lang w:val="es-SV"/>
        </w:rPr>
        <w:t xml:space="preserve">   </w:t>
      </w:r>
      <w:r w:rsidRPr="00B0756B">
        <w:rPr>
          <w:sz w:val="22"/>
          <w:szCs w:val="22"/>
          <w:u w:val="single"/>
          <w:lang w:val="es-SV"/>
        </w:rPr>
        <w:t>1,565.00</w:t>
      </w:r>
    </w:p>
    <w:p w:rsidR="009C2C78" w:rsidRPr="00B0756B" w:rsidRDefault="009C2C78" w:rsidP="009C2C78">
      <w:pPr>
        <w:pStyle w:val="Sinespaciado"/>
        <w:rPr>
          <w:sz w:val="22"/>
          <w:szCs w:val="22"/>
          <w:lang w:val="es-SV"/>
        </w:rPr>
      </w:pPr>
      <w:r w:rsidRPr="00B0756B">
        <w:rPr>
          <w:sz w:val="22"/>
          <w:szCs w:val="22"/>
          <w:lang w:val="es-SV"/>
        </w:rPr>
        <w:t>TOTAL…………………………………………………………………………………. $  13,341.68</w:t>
      </w:r>
    </w:p>
    <w:p w:rsidR="009A3E82" w:rsidRPr="002E61B6" w:rsidRDefault="009C2C78" w:rsidP="009A3E82">
      <w:pPr>
        <w:pStyle w:val="Sinespaciado"/>
        <w:jc w:val="both"/>
        <w:rPr>
          <w:sz w:val="28"/>
          <w:szCs w:val="28"/>
        </w:rPr>
      </w:pPr>
      <w:r w:rsidRPr="009A3E82">
        <w:rPr>
          <w:b/>
          <w:sz w:val="28"/>
          <w:szCs w:val="28"/>
          <w:lang w:val="es-SV"/>
        </w:rPr>
        <w:t>2°)</w:t>
      </w:r>
      <w:r w:rsidRPr="009A3E82">
        <w:rPr>
          <w:sz w:val="28"/>
          <w:szCs w:val="28"/>
          <w:lang w:val="es-SV"/>
        </w:rPr>
        <w:t xml:space="preserve"> Nombrar Administrador de las Ordenes de Compra al Ing. Juan Francisco Campos Guzmán Jefe Sección Taller Municipal.- </w:t>
      </w:r>
      <w:r w:rsidRPr="009A3E82">
        <w:rPr>
          <w:b/>
          <w:sz w:val="28"/>
          <w:szCs w:val="28"/>
          <w:lang w:val="es-SV"/>
        </w:rPr>
        <w:t>3°)</w:t>
      </w:r>
      <w:r w:rsidRPr="009A3E82">
        <w:rPr>
          <w:sz w:val="28"/>
          <w:szCs w:val="28"/>
          <w:lang w:val="es-SV"/>
        </w:rPr>
        <w:t xml:space="preserve"> Autorizar de fondos propios la erogación de </w:t>
      </w:r>
      <w:r w:rsidRPr="009A3E82">
        <w:rPr>
          <w:b/>
          <w:sz w:val="28"/>
          <w:szCs w:val="28"/>
          <w:lang w:val="es-SV"/>
        </w:rPr>
        <w:t xml:space="preserve">$ 13,341.68 </w:t>
      </w:r>
      <w:r w:rsidRPr="009A3E82">
        <w:rPr>
          <w:sz w:val="28"/>
          <w:szCs w:val="28"/>
          <w:lang w:val="es-SV"/>
        </w:rPr>
        <w:t xml:space="preserve">con aplicación a las cifras presupuestarias: </w:t>
      </w:r>
      <w:r w:rsidRPr="009A3E82">
        <w:rPr>
          <w:rFonts w:eastAsia="Arial Unicode MS"/>
          <w:sz w:val="28"/>
          <w:szCs w:val="28"/>
          <w:lang w:val="es-SV"/>
        </w:rPr>
        <w:t xml:space="preserve">54104- PRODUCTOS TEXTILES Y VESTUARIOS, 54106- PRODUCTOS DE CUERO Y CAUCHO, 54113- MATERIALES E INSTRUMENTAL DE LABORATORIO Y USO MEDICO, 54117- MATERIALES DE DEFENSA Y SEGURIDAD PUBLICA, 54118-HERRAMIENTAS, REPUESTOS Y ACCESORIOS, 54303- </w:t>
      </w:r>
      <w:r w:rsidRPr="009A3E82">
        <w:rPr>
          <w:rFonts w:eastAsia="Arial Unicode MS"/>
          <w:sz w:val="28"/>
          <w:szCs w:val="28"/>
          <w:lang w:val="es-SV"/>
        </w:rPr>
        <w:lastRenderedPageBreak/>
        <w:t xml:space="preserve">MANTENIMIENTOS Y REPARACIONES DE BIENES INMUEBLES; y 61110- MAQUINARIA Y EQUIPO PARA APOYO INSTITUCIONAL, para pagar a las empresas </w:t>
      </w:r>
      <w:r w:rsidRPr="009A3E82">
        <w:rPr>
          <w:sz w:val="28"/>
          <w:szCs w:val="28"/>
          <w:lang w:val="es-SV"/>
        </w:rPr>
        <w:t xml:space="preserve">INFRA DE EL SALVADOR S.A. DE C.V. (CARLOS ROBERTO GRASSL LECHA), INVERSIONES Y SUMINISTROS PC S.A. DE C.V. (LIC. HERBERT JESUS PLATERO RODRIGUEZ); y GENERAL SAFETY EL SALVADOR S.A. (JORGE ARMANDO SALAVERRIA RODRIGUEZ), </w:t>
      </w:r>
      <w:r w:rsidRPr="009A3E82">
        <w:rPr>
          <w:rFonts w:eastAsia="Arial Unicode MS"/>
          <w:sz w:val="28"/>
          <w:szCs w:val="28"/>
          <w:lang w:val="es-SV"/>
        </w:rPr>
        <w:t>LA COMPRA DE CALZADO, EQUIPO DE PROTECCION, ACCESORIOS, Y MATERIAL DE USO MEDICO, QUE SERA UTILIZADO POR EL PERSONAL DEL DEPARTAMENTO ASEO, ORNATO, MANTENIMIENTO CALLES Y CAMINOS, COMO EQUIPO DE SEGURIDAD Y SALUD OCUPACIONAL EN EL DESARROLLO DE LAS DIVERSAS TAREAS ASIGNADAS EN DICHO DEPARTAMENTO</w:t>
      </w:r>
      <w:r w:rsidR="00152846" w:rsidRPr="00A6174D">
        <w:rPr>
          <w:sz w:val="28"/>
          <w:szCs w:val="28"/>
        </w:rPr>
        <w:t>.-</w:t>
      </w:r>
      <w:r w:rsidR="00152846" w:rsidRPr="00AC52A7">
        <w:rPr>
          <w:sz w:val="28"/>
          <w:szCs w:val="28"/>
        </w:rPr>
        <w:t xml:space="preserve"> </w:t>
      </w:r>
      <w:r w:rsidR="00152846" w:rsidRPr="00AC52A7">
        <w:rPr>
          <w:b/>
          <w:sz w:val="28"/>
          <w:szCs w:val="28"/>
        </w:rPr>
        <w:t>CERTIFÍQUESE Y NOTIFIQUESE.-</w:t>
      </w:r>
      <w:bookmarkEnd w:id="17"/>
      <w:r w:rsidR="00152846" w:rsidRPr="00AC52A7">
        <w:rPr>
          <w:b/>
          <w:sz w:val="28"/>
          <w:szCs w:val="28"/>
        </w:rPr>
        <w:t xml:space="preserve">  A</w:t>
      </w:r>
      <w:r w:rsidR="00152846" w:rsidRPr="00AC52A7">
        <w:rPr>
          <w:b/>
          <w:sz w:val="28"/>
          <w:szCs w:val="28"/>
          <w:lang w:val="es-SV"/>
        </w:rPr>
        <w:t>CUERDO NÚMERO</w:t>
      </w:r>
      <w:r w:rsidR="00D12A70">
        <w:rPr>
          <w:b/>
          <w:sz w:val="28"/>
          <w:szCs w:val="28"/>
          <w:lang w:val="es-SV"/>
        </w:rPr>
        <w:t xml:space="preserve"> QUINCE</w:t>
      </w:r>
      <w:r w:rsidR="00A6174D">
        <w:rPr>
          <w:b/>
          <w:sz w:val="28"/>
          <w:szCs w:val="28"/>
          <w:lang w:val="es-SV"/>
        </w:rPr>
        <w:t>.</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sidR="00A6174D">
        <w:rPr>
          <w:b/>
          <w:sz w:val="28"/>
          <w:szCs w:val="28"/>
        </w:rPr>
        <w:t>1</w:t>
      </w:r>
      <w:r w:rsidR="003E6F55">
        <w:rPr>
          <w:b/>
          <w:sz w:val="28"/>
          <w:szCs w:val="28"/>
        </w:rPr>
        <w:t>8</w:t>
      </w:r>
      <w:r w:rsidR="00152846" w:rsidRPr="00AC52A7">
        <w:rPr>
          <w:b/>
          <w:sz w:val="28"/>
          <w:szCs w:val="28"/>
        </w:rPr>
        <w:t xml:space="preserve"> </w:t>
      </w:r>
      <w:r w:rsidR="00152846" w:rsidRPr="00AC52A7">
        <w:rPr>
          <w:sz w:val="28"/>
          <w:szCs w:val="28"/>
        </w:rPr>
        <w:t>de la agenda:</w:t>
      </w:r>
      <w:r w:rsidR="009A3E82" w:rsidRPr="009A3E82">
        <w:rPr>
          <w:sz w:val="28"/>
          <w:szCs w:val="28"/>
        </w:rPr>
        <w:t xml:space="preserve"> Nota del 10</w:t>
      </w:r>
      <w:r w:rsidR="009A3E82" w:rsidRPr="009A3E82">
        <w:rPr>
          <w:sz w:val="28"/>
          <w:szCs w:val="28"/>
          <w:shd w:val="clear" w:color="auto" w:fill="FFFFFF" w:themeFill="background1"/>
        </w:rPr>
        <w:t>/09</w:t>
      </w:r>
      <w:r w:rsidR="009A3E82" w:rsidRPr="009A3E82">
        <w:rPr>
          <w:sz w:val="28"/>
          <w:szCs w:val="28"/>
        </w:rPr>
        <w:t xml:space="preserve">/18 del Ing. Wiliam Noé Claros Vigil Jefe de la UACI: </w:t>
      </w:r>
      <w:r w:rsidR="009A3E82" w:rsidRPr="009A3E82">
        <w:rPr>
          <w:rFonts w:cstheme="minorHAnsi"/>
          <w:sz w:val="28"/>
          <w:szCs w:val="28"/>
          <w:lang w:val="es-SV"/>
        </w:rPr>
        <w:t xml:space="preserve">De </w:t>
      </w:r>
      <w:r w:rsidR="009A3E82" w:rsidRPr="009A3E82">
        <w:rPr>
          <w:sz w:val="28"/>
          <w:szCs w:val="28"/>
          <w:lang w:val="es-SV"/>
        </w:rPr>
        <w:t xml:space="preserve">conformidad al Acuerdo Municipal N° 06 Acta N° 16 del 10/08/2018 y haber realizado el proceso correlativo Comprasal No. 20180067, </w:t>
      </w:r>
      <w:r w:rsidR="009A3E82" w:rsidRPr="002E61B6">
        <w:rPr>
          <w:sz w:val="28"/>
          <w:szCs w:val="28"/>
          <w:lang w:val="es-SV"/>
        </w:rPr>
        <w:t xml:space="preserve">CODIGO- LG-082 -AMSM-2018, para por Libre Gestión realizar el proceso denominado: </w:t>
      </w:r>
      <w:r w:rsidR="009A3E82" w:rsidRPr="00834802">
        <w:rPr>
          <w:sz w:val="26"/>
          <w:szCs w:val="26"/>
          <w:lang w:val="es-SV"/>
        </w:rPr>
        <w:t>LA COMPRA DE CALZADO, PRODUCTOS DE CUERO, DE SEGURIDAD, ELECTRICOS, QUIMICOS, HERRAMIENTAS Y ACCESORIOS, COMBUSTIBLES, MATERIALES DE OFICINA, METALICOS Y NO METALICOS, DE USO Y CONSUMO DIVERSOS, MANTENIMIENTO DE BIENES MUEBLES E INMUEBLES, Y EL SERVICIO DE EXAMEN BACTERIOLOGICO EN POZO ARTESANAL, CUYA AGUA ES UTILIZADA EN LAS FAENAS DE DESTACE, EN EL DEPARTAMENTO RASTRO Y TIANGUE.- Habiendo participado como oferentes las empresas:</w:t>
      </w:r>
      <w:r w:rsidR="009A3E82" w:rsidRPr="002E61B6">
        <w:rPr>
          <w:sz w:val="28"/>
          <w:szCs w:val="28"/>
          <w:lang w:val="es-SV"/>
        </w:rPr>
        <w:t xml:space="preserve"> </w:t>
      </w:r>
      <w:r w:rsidR="009A3E82" w:rsidRPr="00834802">
        <w:rPr>
          <w:sz w:val="26"/>
          <w:szCs w:val="26"/>
          <w:lang w:val="es-SV"/>
        </w:rPr>
        <w:t xml:space="preserve">IMPRENTA MODELO (MARINA GUADALUPE APARICIO ARGUETA DE CARBALLO), PORTILLO MATERIALES ELECTRICOS S.A. DE C.V. (NELSON REINERIO PORTILLO RUIZ), </w:t>
      </w:r>
      <w:r w:rsidR="009A3E82" w:rsidRPr="00834802">
        <w:rPr>
          <w:color w:val="000000"/>
          <w:sz w:val="26"/>
          <w:szCs w:val="26"/>
          <w:lang w:val="es-SV" w:eastAsia="es-SV"/>
        </w:rPr>
        <w:t xml:space="preserve">FONDO DE ACTIVIDADES ESPECIALES- MINISTERIO DE SALUD DIRECCION GENERAL DE TESORERIA (LICDA. SONIA ELIZABETH SERRANO DE GUATEMALA), </w:t>
      </w:r>
      <w:r w:rsidR="009A3E82" w:rsidRPr="00834802">
        <w:rPr>
          <w:bCs/>
          <w:color w:val="000000"/>
          <w:sz w:val="26"/>
          <w:szCs w:val="26"/>
          <w:lang w:val="es-SV" w:eastAsia="es-SV"/>
        </w:rPr>
        <w:t xml:space="preserve">IMPORTACIONES Y SERVICIOS DIVERSOS S.A. DE C.V. (MAURICIO ALBERTO BURGOS), SR. OSMAR ANDRADE CLAROS, FREUND S.A. DE C.V. (EDUARDO DAVID FREUND WAIDERGORN), INVERSIONES Y SUMINISTROS P C S.A. DE C.V. (HERBERT JESUS PLATERO RODRIGUEZ), AGRO FERRETERIA CABRERA (OSCAR RENE CABRERA), FERRETERIA LA COQUERA S.A. DE C.V. (SR. GUADALUPE ALFARO REYES), INFRA DE EL SALVADOR S.A. DE C.V. (CARLOS ROBERTO GRASSL LECHA); y DISESA (ANA AUXILIADORA TUTILA DE ARGUETA), de </w:t>
      </w:r>
      <w:r w:rsidR="009A3E82" w:rsidRPr="00834802">
        <w:rPr>
          <w:sz w:val="26"/>
          <w:szCs w:val="26"/>
          <w:lang w:val="es-SV"/>
        </w:rPr>
        <w:t>conformidad al detalle siguiente:</w:t>
      </w:r>
    </w:p>
    <w:p w:rsidR="009A3E82" w:rsidRPr="009A3E82" w:rsidRDefault="009A3E82" w:rsidP="009A3E82">
      <w:pPr>
        <w:pStyle w:val="Sinespaciado"/>
        <w:rPr>
          <w:sz w:val="18"/>
          <w:szCs w:val="18"/>
          <w:lang w:val="es-SV"/>
        </w:rPr>
      </w:pPr>
    </w:p>
    <w:tbl>
      <w:tblPr>
        <w:tblW w:w="9429" w:type="dxa"/>
        <w:jc w:val="center"/>
        <w:tblCellMar>
          <w:left w:w="70" w:type="dxa"/>
          <w:right w:w="70" w:type="dxa"/>
        </w:tblCellMar>
        <w:tblLook w:val="04A0" w:firstRow="1" w:lastRow="0" w:firstColumn="1" w:lastColumn="0" w:noHBand="0" w:noVBand="1"/>
      </w:tblPr>
      <w:tblGrid>
        <w:gridCol w:w="1134"/>
        <w:gridCol w:w="4536"/>
        <w:gridCol w:w="3759"/>
      </w:tblGrid>
      <w:tr w:rsidR="009A3E82" w:rsidRPr="009A3E82" w:rsidTr="001C38F6">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CANTIDAD</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DESCRIPCION</w:t>
            </w:r>
          </w:p>
        </w:tc>
        <w:tc>
          <w:tcPr>
            <w:tcW w:w="3759"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IMPRENTA MODELO</w:t>
            </w: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(MARINA GUADALUPE APARICIO ARGUETA DE CARBALLO)</w:t>
            </w:r>
          </w:p>
        </w:tc>
      </w:tr>
      <w:tr w:rsidR="009A3E82" w:rsidRPr="009A3E82" w:rsidTr="001C38F6">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c>
          <w:tcPr>
            <w:tcW w:w="4536"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54114</w:t>
            </w:r>
          </w:p>
        </w:tc>
        <w:tc>
          <w:tcPr>
            <w:tcW w:w="3759"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r>
      <w:tr w:rsidR="009A3E82" w:rsidRPr="009A3E82" w:rsidTr="001C38F6">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1</w:t>
            </w:r>
          </w:p>
        </w:tc>
        <w:tc>
          <w:tcPr>
            <w:tcW w:w="4536"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xml:space="preserve">SELLO CUADRADO EN MADERA 11 X 8.2 CM “ MANIF IESTO DE CERDO” </w:t>
            </w:r>
          </w:p>
        </w:tc>
        <w:tc>
          <w:tcPr>
            <w:tcW w:w="3759"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pStyle w:val="Sinespaciado"/>
              <w:jc w:val="center"/>
              <w:rPr>
                <w:bCs/>
                <w:color w:val="000000"/>
                <w:sz w:val="18"/>
                <w:szCs w:val="18"/>
                <w:lang w:val="es-SV" w:eastAsia="es-SV"/>
              </w:rPr>
            </w:pP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$ 14.00</w:t>
            </w:r>
          </w:p>
        </w:tc>
      </w:tr>
      <w:tr w:rsidR="009A3E82" w:rsidRPr="009A3E82" w:rsidTr="001C38F6">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w:t>
            </w:r>
          </w:p>
        </w:tc>
        <w:tc>
          <w:tcPr>
            <w:tcW w:w="4536"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SUB TOTAL</w:t>
            </w:r>
          </w:p>
        </w:tc>
        <w:tc>
          <w:tcPr>
            <w:tcW w:w="3759"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pStyle w:val="Sinespaciado"/>
              <w:jc w:val="center"/>
              <w:rPr>
                <w:bCs/>
                <w:color w:val="000000"/>
                <w:sz w:val="18"/>
                <w:szCs w:val="18"/>
                <w:lang w:val="es-SV" w:eastAsia="es-SV"/>
              </w:rPr>
            </w:pP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$ 14.00</w:t>
            </w:r>
          </w:p>
        </w:tc>
      </w:tr>
    </w:tbl>
    <w:p w:rsidR="009A3E82" w:rsidRPr="009A3E82" w:rsidRDefault="009A3E82" w:rsidP="009A3E82">
      <w:pPr>
        <w:pStyle w:val="Sinespaciado"/>
        <w:rPr>
          <w:sz w:val="18"/>
          <w:szCs w:val="18"/>
          <w:lang w:val="es-SV"/>
        </w:rPr>
      </w:pPr>
    </w:p>
    <w:tbl>
      <w:tblPr>
        <w:tblpPr w:leftFromText="141" w:rightFromText="141" w:vertAnchor="text" w:horzAnchor="margin" w:tblpXSpec="center" w:tblpY="116"/>
        <w:tblW w:w="9482" w:type="dxa"/>
        <w:tblCellMar>
          <w:left w:w="70" w:type="dxa"/>
          <w:right w:w="70" w:type="dxa"/>
        </w:tblCellMar>
        <w:tblLook w:val="04A0" w:firstRow="1" w:lastRow="0" w:firstColumn="1" w:lastColumn="0" w:noHBand="0" w:noVBand="1"/>
      </w:tblPr>
      <w:tblGrid>
        <w:gridCol w:w="1134"/>
        <w:gridCol w:w="4536"/>
        <w:gridCol w:w="3812"/>
      </w:tblGrid>
      <w:tr w:rsidR="009A3E82" w:rsidRPr="009A3E82" w:rsidTr="00715027">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CANTIDAD </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DESCRIPCION</w:t>
            </w:r>
          </w:p>
        </w:tc>
        <w:tc>
          <w:tcPr>
            <w:tcW w:w="3812"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PORTILLO MATERIALES</w:t>
            </w: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ELECTRICOS S.A. DE C.V.</w:t>
            </w: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(NELSON REINERIO PORTILLO RUIZ)</w:t>
            </w:r>
          </w:p>
        </w:tc>
      </w:tr>
      <w:tr w:rsidR="009A3E82" w:rsidRPr="009A3E82" w:rsidTr="00715027">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c>
          <w:tcPr>
            <w:tcW w:w="4536"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54118</w:t>
            </w:r>
          </w:p>
        </w:tc>
        <w:tc>
          <w:tcPr>
            <w:tcW w:w="3812"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r>
      <w:tr w:rsidR="009A3E82" w:rsidRPr="009A3E82" w:rsidTr="00715027">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1</w:t>
            </w:r>
          </w:p>
        </w:tc>
        <w:tc>
          <w:tcPr>
            <w:tcW w:w="4536"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n-US" w:eastAsia="es-SV"/>
              </w:rPr>
            </w:pPr>
            <w:r w:rsidRPr="009A3E82">
              <w:rPr>
                <w:bCs/>
                <w:color w:val="000000"/>
                <w:sz w:val="18"/>
                <w:szCs w:val="18"/>
                <w:lang w:val="en-US" w:eastAsia="es-SV"/>
              </w:rPr>
              <w:t xml:space="preserve">CLORINADOR ON /  OFF 320 RAIBOW R 171096  </w:t>
            </w:r>
          </w:p>
        </w:tc>
        <w:tc>
          <w:tcPr>
            <w:tcW w:w="3812"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pStyle w:val="Sinespaciado"/>
              <w:jc w:val="center"/>
              <w:rPr>
                <w:bCs/>
                <w:color w:val="000000"/>
                <w:sz w:val="18"/>
                <w:szCs w:val="18"/>
                <w:lang w:val="en-US" w:eastAsia="es-SV"/>
              </w:rPr>
            </w:pPr>
          </w:p>
          <w:p w:rsidR="009A3E82" w:rsidRPr="009A3E82" w:rsidRDefault="009A3E82" w:rsidP="009A3E82">
            <w:pPr>
              <w:pStyle w:val="Sinespaciado"/>
              <w:jc w:val="center"/>
              <w:rPr>
                <w:bCs/>
                <w:color w:val="000000"/>
                <w:sz w:val="18"/>
                <w:szCs w:val="18"/>
                <w:lang w:val="en-US" w:eastAsia="es-SV"/>
              </w:rPr>
            </w:pPr>
            <w:r w:rsidRPr="009A3E82">
              <w:rPr>
                <w:bCs/>
                <w:color w:val="000000"/>
                <w:sz w:val="18"/>
                <w:szCs w:val="18"/>
                <w:lang w:val="en-US" w:eastAsia="es-SV"/>
              </w:rPr>
              <w:t>$ 125.43</w:t>
            </w:r>
          </w:p>
        </w:tc>
      </w:tr>
      <w:tr w:rsidR="009A3E82" w:rsidRPr="009A3E82" w:rsidTr="00715027">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rPr>
                <w:bCs/>
                <w:color w:val="000000"/>
                <w:sz w:val="18"/>
                <w:szCs w:val="18"/>
                <w:lang w:val="en-US" w:eastAsia="es-SV"/>
              </w:rPr>
            </w:pPr>
            <w:r w:rsidRPr="009A3E82">
              <w:rPr>
                <w:bCs/>
                <w:color w:val="000000"/>
                <w:sz w:val="18"/>
                <w:szCs w:val="18"/>
                <w:lang w:val="en-US" w:eastAsia="es-SV"/>
              </w:rPr>
              <w:t> </w:t>
            </w:r>
          </w:p>
        </w:tc>
        <w:tc>
          <w:tcPr>
            <w:tcW w:w="4536"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SUB TOTAL</w:t>
            </w:r>
          </w:p>
        </w:tc>
        <w:tc>
          <w:tcPr>
            <w:tcW w:w="3812"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pStyle w:val="Sinespaciado"/>
              <w:jc w:val="center"/>
              <w:rPr>
                <w:bCs/>
                <w:color w:val="000000"/>
                <w:sz w:val="18"/>
                <w:szCs w:val="18"/>
                <w:lang w:val="es-SV" w:eastAsia="es-SV"/>
              </w:rPr>
            </w:pP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n-US" w:eastAsia="es-SV"/>
              </w:rPr>
              <w:t>$ 125.43</w:t>
            </w:r>
          </w:p>
        </w:tc>
      </w:tr>
    </w:tbl>
    <w:p w:rsidR="009A3E82" w:rsidRPr="009A3E82" w:rsidRDefault="009A3E82" w:rsidP="009A3E82">
      <w:pPr>
        <w:pStyle w:val="Sinespaciado"/>
        <w:rPr>
          <w:sz w:val="18"/>
          <w:szCs w:val="18"/>
          <w:lang w:val="es-SV"/>
        </w:rPr>
      </w:pPr>
    </w:p>
    <w:p w:rsidR="009A3E82" w:rsidRPr="009A3E82" w:rsidRDefault="009A3E82" w:rsidP="009A3E82">
      <w:pPr>
        <w:pStyle w:val="Sinespaciado"/>
        <w:rPr>
          <w:sz w:val="18"/>
          <w:szCs w:val="18"/>
          <w:lang w:val="es-SV"/>
        </w:rPr>
      </w:pPr>
    </w:p>
    <w:tbl>
      <w:tblPr>
        <w:tblpPr w:leftFromText="141" w:rightFromText="141" w:vertAnchor="text" w:horzAnchor="margin" w:tblpXSpec="center" w:tblpY="22"/>
        <w:tblW w:w="9487" w:type="dxa"/>
        <w:tblCellMar>
          <w:left w:w="70" w:type="dxa"/>
          <w:right w:w="70" w:type="dxa"/>
        </w:tblCellMar>
        <w:tblLook w:val="04A0" w:firstRow="1" w:lastRow="0" w:firstColumn="1" w:lastColumn="0" w:noHBand="0" w:noVBand="1"/>
      </w:tblPr>
      <w:tblGrid>
        <w:gridCol w:w="1125"/>
        <w:gridCol w:w="4462"/>
        <w:gridCol w:w="3900"/>
      </w:tblGrid>
      <w:tr w:rsidR="009A3E82" w:rsidRPr="009A3E82" w:rsidTr="00715027">
        <w:trPr>
          <w:trHeight w:val="300"/>
        </w:trPr>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CANTIDAD</w:t>
            </w:r>
          </w:p>
        </w:tc>
        <w:tc>
          <w:tcPr>
            <w:tcW w:w="4462"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DESCRIPCION</w:t>
            </w:r>
          </w:p>
        </w:tc>
        <w:tc>
          <w:tcPr>
            <w:tcW w:w="3900"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color w:val="000000"/>
                <w:sz w:val="18"/>
                <w:szCs w:val="18"/>
                <w:lang w:val="es-SV" w:eastAsia="es-SV"/>
              </w:rPr>
            </w:pPr>
            <w:r w:rsidRPr="009A3E82">
              <w:rPr>
                <w:color w:val="000000"/>
                <w:sz w:val="18"/>
                <w:szCs w:val="18"/>
                <w:lang w:val="es-SV" w:eastAsia="es-SV"/>
              </w:rPr>
              <w:t>FONDO DE ACTIVIDADES ESPECIALES- MINISTERIO DE SALUD DIRECCION GENERAL DE TESORERIA</w:t>
            </w:r>
          </w:p>
          <w:p w:rsidR="009A3E82" w:rsidRPr="009A3E82" w:rsidRDefault="009A3E82" w:rsidP="009A3E82">
            <w:pPr>
              <w:pStyle w:val="Sinespaciado"/>
              <w:jc w:val="center"/>
              <w:rPr>
                <w:color w:val="000000"/>
                <w:sz w:val="18"/>
                <w:szCs w:val="18"/>
                <w:lang w:val="es-SV" w:eastAsia="es-SV"/>
              </w:rPr>
            </w:pPr>
            <w:r w:rsidRPr="009A3E82">
              <w:rPr>
                <w:color w:val="000000"/>
                <w:sz w:val="18"/>
                <w:szCs w:val="18"/>
                <w:lang w:val="es-SV" w:eastAsia="es-SV"/>
              </w:rPr>
              <w:t xml:space="preserve">(LICDA. SONIA ELIZABETH </w:t>
            </w:r>
          </w:p>
          <w:p w:rsidR="009A3E82" w:rsidRPr="009A3E82" w:rsidRDefault="009A3E82" w:rsidP="009A3E82">
            <w:pPr>
              <w:pStyle w:val="Sinespaciado"/>
              <w:jc w:val="center"/>
              <w:rPr>
                <w:bCs/>
                <w:color w:val="000000"/>
                <w:sz w:val="18"/>
                <w:szCs w:val="18"/>
                <w:lang w:val="es-SV" w:eastAsia="es-SV"/>
              </w:rPr>
            </w:pPr>
            <w:r w:rsidRPr="009A3E82">
              <w:rPr>
                <w:color w:val="000000"/>
                <w:sz w:val="18"/>
                <w:szCs w:val="18"/>
                <w:lang w:val="es-SV" w:eastAsia="es-SV"/>
              </w:rPr>
              <w:t>SERRANO DE GUATEMALA)</w:t>
            </w:r>
          </w:p>
        </w:tc>
      </w:tr>
      <w:tr w:rsidR="009A3E82" w:rsidRPr="009A3E82" w:rsidTr="00715027">
        <w:trPr>
          <w:trHeight w:val="300"/>
        </w:trPr>
        <w:tc>
          <w:tcPr>
            <w:tcW w:w="1125"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c>
          <w:tcPr>
            <w:tcW w:w="4462"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54508</w:t>
            </w:r>
          </w:p>
        </w:tc>
        <w:tc>
          <w:tcPr>
            <w:tcW w:w="390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r>
      <w:tr w:rsidR="009A3E82" w:rsidRPr="009A3E82" w:rsidTr="00715027">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01</w:t>
            </w:r>
          </w:p>
        </w:tc>
        <w:tc>
          <w:tcPr>
            <w:tcW w:w="4462"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EXAMEN BACTERIOLOGICO EN POZO ARTESANAL</w:t>
            </w:r>
          </w:p>
        </w:tc>
        <w:tc>
          <w:tcPr>
            <w:tcW w:w="390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$ 80.00</w:t>
            </w:r>
          </w:p>
        </w:tc>
      </w:tr>
      <w:tr w:rsidR="009A3E82" w:rsidRPr="009A3E82" w:rsidTr="00715027">
        <w:trPr>
          <w:trHeight w:val="300"/>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w:t>
            </w:r>
          </w:p>
        </w:tc>
        <w:tc>
          <w:tcPr>
            <w:tcW w:w="4462"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SUB TOTAL</w:t>
            </w:r>
          </w:p>
        </w:tc>
        <w:tc>
          <w:tcPr>
            <w:tcW w:w="390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$ 80.00</w:t>
            </w:r>
          </w:p>
        </w:tc>
      </w:tr>
    </w:tbl>
    <w:p w:rsidR="009A3E82" w:rsidRPr="009A3E82" w:rsidRDefault="009A3E82" w:rsidP="009A3E82">
      <w:pPr>
        <w:pStyle w:val="Sinespaciado"/>
        <w:rPr>
          <w:sz w:val="18"/>
          <w:szCs w:val="18"/>
          <w:lang w:val="es-SV"/>
        </w:rPr>
      </w:pPr>
    </w:p>
    <w:p w:rsidR="009A3E82" w:rsidRPr="009A3E82" w:rsidRDefault="009A3E82" w:rsidP="009A3E82">
      <w:pPr>
        <w:pStyle w:val="Sinespaciado"/>
        <w:rPr>
          <w:sz w:val="18"/>
          <w:szCs w:val="18"/>
          <w:lang w:val="es-SV"/>
        </w:rPr>
      </w:pPr>
    </w:p>
    <w:tbl>
      <w:tblPr>
        <w:tblW w:w="9462" w:type="dxa"/>
        <w:jc w:val="center"/>
        <w:tblCellMar>
          <w:left w:w="70" w:type="dxa"/>
          <w:right w:w="70" w:type="dxa"/>
        </w:tblCellMar>
        <w:tblLook w:val="04A0" w:firstRow="1" w:lastRow="0" w:firstColumn="1" w:lastColumn="0" w:noHBand="0" w:noVBand="1"/>
      </w:tblPr>
      <w:tblGrid>
        <w:gridCol w:w="1134"/>
        <w:gridCol w:w="4394"/>
        <w:gridCol w:w="3934"/>
      </w:tblGrid>
      <w:tr w:rsidR="009A3E82" w:rsidRPr="009A3E82" w:rsidTr="00715027">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CANTIDAD</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DESCRIPCION</w:t>
            </w:r>
          </w:p>
        </w:tc>
        <w:tc>
          <w:tcPr>
            <w:tcW w:w="3934"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IMPORTACIONES Y SERVICIOS</w:t>
            </w: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DIVERSOS S.A. DE C.V.</w:t>
            </w: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(MAURICIO ALBERTO BURGOS)</w:t>
            </w:r>
          </w:p>
        </w:tc>
      </w:tr>
      <w:tr w:rsidR="009A3E82" w:rsidRPr="009A3E82" w:rsidTr="00715027">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c>
          <w:tcPr>
            <w:tcW w:w="4394"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54303</w:t>
            </w:r>
          </w:p>
        </w:tc>
        <w:tc>
          <w:tcPr>
            <w:tcW w:w="3934"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r>
      <w:tr w:rsidR="009A3E82" w:rsidRPr="009A3E82" w:rsidTr="00715027">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03</w:t>
            </w:r>
          </w:p>
        </w:tc>
        <w:tc>
          <w:tcPr>
            <w:tcW w:w="4394"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SERVICIO DE LIMPIEZA DE FOSA SEPTICA UBICADA EN RASTRO MUNICIPAL</w:t>
            </w:r>
          </w:p>
        </w:tc>
        <w:tc>
          <w:tcPr>
            <w:tcW w:w="3934"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$ 1,220.40</w:t>
            </w:r>
          </w:p>
        </w:tc>
      </w:tr>
      <w:tr w:rsidR="009A3E82" w:rsidRPr="009A3E82" w:rsidTr="00715027">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w:t>
            </w:r>
          </w:p>
        </w:tc>
        <w:tc>
          <w:tcPr>
            <w:tcW w:w="4394"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SUB TOTAL</w:t>
            </w:r>
          </w:p>
        </w:tc>
        <w:tc>
          <w:tcPr>
            <w:tcW w:w="3934"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$ 1,220.40</w:t>
            </w:r>
          </w:p>
        </w:tc>
      </w:tr>
    </w:tbl>
    <w:p w:rsidR="009A3E82" w:rsidRPr="009A3E82" w:rsidRDefault="009A3E82" w:rsidP="009A3E82">
      <w:pPr>
        <w:pStyle w:val="Sinespaciado"/>
        <w:rPr>
          <w:sz w:val="18"/>
          <w:szCs w:val="18"/>
          <w:lang w:val="es-SV"/>
        </w:rPr>
      </w:pPr>
    </w:p>
    <w:p w:rsidR="009A3E82" w:rsidRPr="009A3E82" w:rsidRDefault="009A3E82" w:rsidP="009A3E82">
      <w:pPr>
        <w:pStyle w:val="Sinespaciado"/>
        <w:rPr>
          <w:sz w:val="18"/>
          <w:szCs w:val="18"/>
          <w:lang w:val="es-SV"/>
        </w:rPr>
      </w:pPr>
    </w:p>
    <w:tbl>
      <w:tblPr>
        <w:tblW w:w="9490" w:type="dxa"/>
        <w:jc w:val="center"/>
        <w:tblCellMar>
          <w:left w:w="70" w:type="dxa"/>
          <w:right w:w="70" w:type="dxa"/>
        </w:tblCellMar>
        <w:tblLook w:val="04A0" w:firstRow="1" w:lastRow="0" w:firstColumn="1" w:lastColumn="0" w:noHBand="0" w:noVBand="1"/>
      </w:tblPr>
      <w:tblGrid>
        <w:gridCol w:w="5670"/>
        <w:gridCol w:w="3820"/>
      </w:tblGrid>
      <w:tr w:rsidR="009A3E82" w:rsidRPr="009A3E82" w:rsidTr="00715027">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DESCRIPCION</w:t>
            </w:r>
          </w:p>
        </w:tc>
        <w:tc>
          <w:tcPr>
            <w:tcW w:w="382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OSMAR ANDRADE CLAROS</w:t>
            </w:r>
          </w:p>
        </w:tc>
      </w:tr>
      <w:tr w:rsidR="009A3E82" w:rsidRPr="009A3E82" w:rsidTr="00715027">
        <w:trPr>
          <w:trHeight w:val="18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54301</w:t>
            </w:r>
          </w:p>
        </w:tc>
        <w:tc>
          <w:tcPr>
            <w:tcW w:w="382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pStyle w:val="Sinespaciado"/>
              <w:rPr>
                <w:bCs/>
                <w:color w:val="000000"/>
                <w:sz w:val="18"/>
                <w:szCs w:val="18"/>
                <w:lang w:val="es-SV" w:eastAsia="es-SV"/>
              </w:rPr>
            </w:pPr>
          </w:p>
        </w:tc>
      </w:tr>
      <w:tr w:rsidR="009A3E82" w:rsidRPr="009A3E82" w:rsidTr="00715027">
        <w:trPr>
          <w:trHeight w:val="300"/>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xml:space="preserve">SERVICIO DE MANO DE OBRA POR LA REPARACION, CON BASE Y PINTURA DEL MOBILIARIO SIGUIENTE:  </w:t>
            </w:r>
          </w:p>
          <w:p w:rsidR="009A3E82" w:rsidRPr="009A3E82" w:rsidRDefault="009A3E82" w:rsidP="00325B1F">
            <w:pPr>
              <w:pStyle w:val="Sinespaciado"/>
              <w:numPr>
                <w:ilvl w:val="0"/>
                <w:numId w:val="2"/>
              </w:numPr>
              <w:jc w:val="both"/>
              <w:rPr>
                <w:bCs/>
                <w:color w:val="000000"/>
                <w:sz w:val="18"/>
                <w:szCs w:val="18"/>
                <w:lang w:val="es-SV" w:eastAsia="es-SV"/>
              </w:rPr>
            </w:pPr>
            <w:r w:rsidRPr="009A3E82">
              <w:rPr>
                <w:bCs/>
                <w:color w:val="000000"/>
                <w:sz w:val="18"/>
                <w:szCs w:val="18"/>
                <w:lang w:val="es-SV" w:eastAsia="es-SV"/>
              </w:rPr>
              <w:t>2 ESCRITORIOS EJECUTIVOS, 5 ESCRITORIOS  SECRETARIAL</w:t>
            </w:r>
          </w:p>
          <w:p w:rsidR="009A3E82" w:rsidRPr="009A3E82" w:rsidRDefault="009A3E82" w:rsidP="00325B1F">
            <w:pPr>
              <w:pStyle w:val="Sinespaciado"/>
              <w:numPr>
                <w:ilvl w:val="0"/>
                <w:numId w:val="2"/>
              </w:numPr>
              <w:jc w:val="both"/>
              <w:rPr>
                <w:bCs/>
                <w:color w:val="000000"/>
                <w:sz w:val="18"/>
                <w:szCs w:val="18"/>
                <w:lang w:val="es-SV" w:eastAsia="es-SV"/>
              </w:rPr>
            </w:pPr>
            <w:r w:rsidRPr="009A3E82">
              <w:rPr>
                <w:bCs/>
                <w:color w:val="000000"/>
                <w:sz w:val="18"/>
                <w:szCs w:val="18"/>
                <w:lang w:val="es-SV" w:eastAsia="es-SV"/>
              </w:rPr>
              <w:t>1 MESA  MECANOGRAFICA, 1 LIBRERA METALICA</w:t>
            </w:r>
          </w:p>
        </w:tc>
        <w:tc>
          <w:tcPr>
            <w:tcW w:w="382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p>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$ 550.00</w:t>
            </w:r>
          </w:p>
          <w:p w:rsidR="009A3E82" w:rsidRPr="009A3E82" w:rsidRDefault="009A3E82" w:rsidP="009A3E82">
            <w:pPr>
              <w:pStyle w:val="Sinespaciado"/>
              <w:jc w:val="center"/>
              <w:rPr>
                <w:bCs/>
                <w:color w:val="000000"/>
                <w:sz w:val="18"/>
                <w:szCs w:val="18"/>
                <w:lang w:val="es-SV" w:eastAsia="es-SV"/>
              </w:rPr>
            </w:pPr>
          </w:p>
        </w:tc>
      </w:tr>
      <w:tr w:rsidR="009A3E82" w:rsidRPr="009A3E82" w:rsidTr="00715027">
        <w:trPr>
          <w:trHeight w:val="110"/>
          <w:jc w:val="center"/>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pStyle w:val="Sinespaciado"/>
              <w:rPr>
                <w:bCs/>
                <w:color w:val="000000"/>
                <w:sz w:val="18"/>
                <w:szCs w:val="18"/>
                <w:lang w:val="es-SV" w:eastAsia="es-SV"/>
              </w:rPr>
            </w:pPr>
            <w:r w:rsidRPr="009A3E82">
              <w:rPr>
                <w:bCs/>
                <w:color w:val="000000"/>
                <w:sz w:val="18"/>
                <w:szCs w:val="18"/>
                <w:lang w:val="es-SV" w:eastAsia="es-SV"/>
              </w:rPr>
              <w:t> SUB TOTAL</w:t>
            </w:r>
          </w:p>
        </w:tc>
        <w:tc>
          <w:tcPr>
            <w:tcW w:w="382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pStyle w:val="Sinespaciado"/>
              <w:jc w:val="center"/>
              <w:rPr>
                <w:bCs/>
                <w:color w:val="000000"/>
                <w:sz w:val="18"/>
                <w:szCs w:val="18"/>
                <w:lang w:val="es-SV" w:eastAsia="es-SV"/>
              </w:rPr>
            </w:pPr>
            <w:r w:rsidRPr="009A3E82">
              <w:rPr>
                <w:bCs/>
                <w:color w:val="000000"/>
                <w:sz w:val="18"/>
                <w:szCs w:val="18"/>
                <w:lang w:val="es-SV" w:eastAsia="es-SV"/>
              </w:rPr>
              <w:t>$ 550.00</w:t>
            </w:r>
          </w:p>
        </w:tc>
      </w:tr>
    </w:tbl>
    <w:p w:rsidR="009A3E82" w:rsidRPr="009A3E82" w:rsidRDefault="009A3E82" w:rsidP="009A3E82">
      <w:pPr>
        <w:pStyle w:val="Sinespaciado"/>
        <w:rPr>
          <w:sz w:val="18"/>
          <w:szCs w:val="18"/>
          <w:lang w:val="es-SV"/>
        </w:rPr>
      </w:pPr>
    </w:p>
    <w:p w:rsidR="009A3E82" w:rsidRPr="009A3E82" w:rsidRDefault="009A3E82" w:rsidP="009A3E82">
      <w:pPr>
        <w:pStyle w:val="Sinespaciado"/>
        <w:rPr>
          <w:sz w:val="18"/>
          <w:szCs w:val="18"/>
          <w:lang w:val="es-SV"/>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559"/>
        <w:gridCol w:w="1418"/>
        <w:gridCol w:w="1417"/>
        <w:gridCol w:w="1418"/>
        <w:gridCol w:w="1417"/>
        <w:gridCol w:w="1418"/>
        <w:gridCol w:w="1276"/>
      </w:tblGrid>
      <w:tr w:rsidR="009A3E82" w:rsidRPr="009A3E82" w:rsidTr="00715027">
        <w:trPr>
          <w:trHeight w:val="1268"/>
          <w:jc w:val="center"/>
        </w:trPr>
        <w:tc>
          <w:tcPr>
            <w:tcW w:w="851" w:type="dxa"/>
            <w:shd w:val="clear" w:color="auto" w:fill="auto"/>
            <w:vAlign w:val="center"/>
            <w:hideMark/>
          </w:tcPr>
          <w:p w:rsidR="009A3E82" w:rsidRPr="009A3E82" w:rsidRDefault="009A3E82" w:rsidP="009A3E82">
            <w:pPr>
              <w:jc w:val="center"/>
              <w:rPr>
                <w:rFonts w:ascii="Times New Roman" w:hAnsi="Times New Roman"/>
                <w:bCs/>
                <w:color w:val="000000"/>
                <w:sz w:val="12"/>
                <w:szCs w:val="12"/>
                <w:lang w:val="es-SV" w:eastAsia="es-SV"/>
              </w:rPr>
            </w:pPr>
            <w:r w:rsidRPr="009A3E82">
              <w:rPr>
                <w:rFonts w:ascii="Times New Roman" w:hAnsi="Times New Roman"/>
                <w:bCs/>
                <w:color w:val="000000"/>
                <w:sz w:val="12"/>
                <w:szCs w:val="12"/>
                <w:lang w:val="es-SV" w:eastAsia="es-SV"/>
              </w:rPr>
              <w:t>CANTIDAD</w:t>
            </w:r>
          </w:p>
        </w:tc>
        <w:tc>
          <w:tcPr>
            <w:tcW w:w="1559" w:type="dxa"/>
            <w:shd w:val="clear" w:color="auto" w:fill="auto"/>
            <w:vAlign w:val="center"/>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DESCRIPCION</w:t>
            </w:r>
          </w:p>
        </w:tc>
        <w:tc>
          <w:tcPr>
            <w:tcW w:w="1418" w:type="dxa"/>
            <w:shd w:val="clear" w:color="auto" w:fill="auto"/>
            <w:vAlign w:val="center"/>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FREUND</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S.A. DE C.V.</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(EDUARDO</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DAVID FREUND WAIDERGORN)</w:t>
            </w:r>
          </w:p>
        </w:tc>
        <w:tc>
          <w:tcPr>
            <w:tcW w:w="1417" w:type="dxa"/>
            <w:shd w:val="clear" w:color="auto" w:fill="auto"/>
            <w:vAlign w:val="center"/>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INVERSIONES Y SUMINISTROS</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 C S.A. DE C.V.</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(HERBERT JESUS</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PLATERO RODRIGUEZ)</w:t>
            </w:r>
          </w:p>
        </w:tc>
        <w:tc>
          <w:tcPr>
            <w:tcW w:w="1418" w:type="dxa"/>
            <w:shd w:val="clear" w:color="auto" w:fill="auto"/>
            <w:vAlign w:val="center"/>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AGRO FERRETERIA CABRERA</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(OSCAR RENE CABRERA)</w:t>
            </w:r>
          </w:p>
        </w:tc>
        <w:tc>
          <w:tcPr>
            <w:tcW w:w="1417" w:type="dxa"/>
            <w:shd w:val="clear" w:color="auto" w:fill="auto"/>
            <w:vAlign w:val="center"/>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FERRETERIA</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LA COQUERA</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S.A. DE C.V.</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(SR. GUADALUPE</w:t>
            </w:r>
          </w:p>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ALFARO REYES)</w:t>
            </w:r>
          </w:p>
        </w:tc>
        <w:tc>
          <w:tcPr>
            <w:tcW w:w="1418" w:type="dxa"/>
            <w:shd w:val="clear" w:color="auto" w:fill="auto"/>
            <w:vAlign w:val="center"/>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INFRA DE</w:t>
            </w:r>
          </w:p>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EL SALVADOR</w:t>
            </w:r>
          </w:p>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S.A. DE C.V.</w:t>
            </w:r>
          </w:p>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(CARLOS ROBERTO</w:t>
            </w:r>
          </w:p>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GRASSL LECHA)</w:t>
            </w:r>
          </w:p>
        </w:tc>
        <w:tc>
          <w:tcPr>
            <w:tcW w:w="1276" w:type="dxa"/>
            <w:shd w:val="clear" w:color="auto" w:fill="auto"/>
            <w:vAlign w:val="center"/>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DISESA</w:t>
            </w:r>
          </w:p>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(ANA AUXILIADORA TUTILA  DE ARGUETA)</w:t>
            </w:r>
          </w:p>
        </w:tc>
      </w:tr>
      <w:tr w:rsidR="009A3E82" w:rsidRPr="009A3E82" w:rsidTr="00715027">
        <w:trPr>
          <w:trHeight w:val="17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54104</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915"/>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7</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PARES DE BOTAS- TIPO INDUSTRIAL CON  CUBO, 100 % CUERO- COLOR CAFÉ -  T/8-9-10, COLOR CAFÉ - RESISTENTE A LA ABRASION, ACEITES Y SOLVENTES,  PLANTILLA ANTIMICOTICA- MARCA TRUPER </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349.93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391.65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429.24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300.65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434.28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455.00 </w:t>
            </w:r>
          </w:p>
        </w:tc>
      </w:tr>
      <w:tr w:rsidR="009A3E82" w:rsidRPr="009A3E82" w:rsidTr="00715027">
        <w:trPr>
          <w:trHeight w:val="9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PARES- BOTAS - SANITARIAS DE HULE- BLANCAS. PARA AMBIENTES HUMEDOS, CAÑA </w:t>
            </w:r>
            <w:proofErr w:type="gramStart"/>
            <w:r w:rsidRPr="009A3E82">
              <w:rPr>
                <w:rFonts w:ascii="Times New Roman" w:hAnsi="Times New Roman"/>
                <w:bCs/>
                <w:color w:val="000000"/>
                <w:sz w:val="14"/>
                <w:szCs w:val="14"/>
                <w:lang w:val="es-SV" w:eastAsia="es-SV"/>
              </w:rPr>
              <w:t>ALTA  DE</w:t>
            </w:r>
            <w:proofErr w:type="gramEnd"/>
            <w:r w:rsidRPr="009A3E82">
              <w:rPr>
                <w:rFonts w:ascii="Times New Roman" w:hAnsi="Times New Roman"/>
                <w:bCs/>
                <w:color w:val="000000"/>
                <w:sz w:val="14"/>
                <w:szCs w:val="14"/>
                <w:lang w:val="es-SV" w:eastAsia="es-SV"/>
              </w:rPr>
              <w:t xml:space="preserve"> 35 CM- </w:t>
            </w:r>
            <w:r w:rsidRPr="009A3E82">
              <w:rPr>
                <w:rFonts w:ascii="Times New Roman" w:hAnsi="Times New Roman"/>
                <w:bCs/>
                <w:color w:val="000000"/>
                <w:sz w:val="14"/>
                <w:szCs w:val="14"/>
                <w:lang w:val="es-SV" w:eastAsia="es-SV"/>
              </w:rPr>
              <w:lastRenderedPageBreak/>
              <w:t>PUNTA REFORZADA- MARCA TRUPER .  T/ 42</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lastRenderedPageBreak/>
              <w:t xml:space="preserve"> $             65.40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63.00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61.68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54.00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66.60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74.70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415.33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454.65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490.92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354.65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500.88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529.70 </w:t>
            </w:r>
          </w:p>
        </w:tc>
      </w:tr>
      <w:tr w:rsidR="009A3E82" w:rsidRPr="009A3E82" w:rsidTr="00715027">
        <w:trPr>
          <w:trHeight w:val="152"/>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111"/>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54106</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69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CAPAS-PARA LLUVIA DE 1 PIEZA-  C/  AMARILLAS- 100 % PVC- FORRO DE POLIESTER- ESPESOR 0.35 MM- CHAMARRA CON  CAPUCHA, M/ LARGA, MARCA TRUPER. D/ TALLAS</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63.00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59.40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76.50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48.00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79.32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66.00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PARES- GUANTES DE CUERO M/ CORTA CON REFUERZO</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14.20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15.96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18.00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11.80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23.80 </w:t>
            </w:r>
          </w:p>
        </w:tc>
      </w:tr>
      <w:tr w:rsidR="009A3E82" w:rsidRPr="009A3E82" w:rsidTr="00715027">
        <w:trPr>
          <w:trHeight w:val="13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SUB TOTAL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77.20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75.36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94.50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59.80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79.32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89.80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54107</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 M - TUBO PVC  - C/ CAMPANA- 160 PSI a 1 P</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3.20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13.95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4.65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28</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5 PZA -CLORO TRICLORO- TABLETAS- 3 PLG- CL PLUS- 90 %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147.00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154.00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32.20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LIBRAS- CLORO  TRICLORO-GRANULADO - CL PLUS- 1 LIBRA</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57.60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60.00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81.60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 4  PEGAMENTO  PVC TANGIT   950 ML</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26.90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23.00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23.00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CONO PVC - SEGURIDAD NARANJA- C/ REFLECT- 28 P- GBS</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22.90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19.90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28.00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28.50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52.88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27.10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CODO - PVC 90 GDO. F   2</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0.72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4.85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0.95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1.25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GLN - PINTURA ANT  2000 -ESTRUCTURAL - NEGRO- BTE.</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44.70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16.75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13.75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17.00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3</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GLN-PINTURA- ANT.  4000 COLONIAL NEGRO BTE. </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71.70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71.40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69.00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76.35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ADAPTADOR - MACHO-  PVC  f    2P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1.04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4.90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1.20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2.10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SOBRES- RATICIDA - CEREAL B - 50 GRAMOS</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79.38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80.00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118.40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8</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BARRILES - PLASTICO  C/ TAPADERA 55 GALONES</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456.00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360.00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LITROS CIPERMETRINA 25 E C</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27.80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38.00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375.76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57.10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679.33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430.40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52.88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781.65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54110</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3</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GALON THINNER CORRIENTE   C/ ENVASE</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23.37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22.50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25.50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18.00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54112</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VAR.  HIERRO 1 / 2  CUADRADO </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14.30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10.83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13.20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8</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TUBOS - ESTRUCTURA  1- CH 14 NEGRO ( 1.8 MM)</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89.60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78.80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92.00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lastRenderedPageBreak/>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ROLLO DE ALAMBRE DE ESPIGA 400 B- CORINC - C/ GRAPA</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24.75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25.90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24.75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30.00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PLIEGO DE LAMINA  METAL RED No. 13- 1/ 2 X 4 PIE X 8 PIE</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105.50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70.00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131.90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PLIEGO DE LAMINA  METAL  RED No. 9 - 3/ 4  P X 4 PIE X 8 PIE</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63.90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47.50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79.90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PLIEGO DE LAMINA NEGRA-  1 / 16  1.5 MM</w:t>
            </w:r>
          </w:p>
        </w:tc>
        <w:tc>
          <w:tcPr>
            <w:tcW w:w="1418" w:type="dxa"/>
            <w:shd w:val="clear" w:color="auto" w:fill="auto"/>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100.72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98.00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105.20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20</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LIBRAS- ALAMBRE- GALVANIZADO CALIBRE 16</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14.00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20.00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PZA- ANGULO C 1 / 4 X A  1 P</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14.75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LLAVE MANGUERA STD 90 1/ 2 P  V 79110 PP</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27.80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13.40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18.00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9</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LLAVE MANGUERA STD 90 3 / 4 P  V 79210</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76.50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38.25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92.70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531.42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25.90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395.53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582.90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54113</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PROTECTOR  AUDITIVO- 27 DB T/ OREJERA- DIADEM</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4.95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4.35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13.73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200</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MASCARILLA- POLVO- DESECHABLE - RECTANGULAR</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40.00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38.00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210.00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44.95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38.00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214.35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13.73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54118</w:t>
            </w:r>
          </w:p>
        </w:tc>
        <w:tc>
          <w:tcPr>
            <w:tcW w:w="1418"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LIMAS- TRIANGULAR- MACHETE- 5 PLG.</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3.10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3.30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LENTE- PROTECTOR CLARO- ARO NEGRO- SS110</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6.48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7.12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13.00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SIERRA - MARCO SIERRA- BIMETALICA</w:t>
            </w: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5.85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4.80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PIOCHA- CON MANGO 5 LBS- IMACASA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13.01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9.00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14.11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PALA - DUPLEX- IMACASA - CLASICA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16.51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15.00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24.74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MARTILLO- OREJA- 29 MM - 20 ONZ- MANGO MADERA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7.25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4.75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5.94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40</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UNIDADES- GRAPA PLAST  P/ TNM 12-3- BLANCO</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2.00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8</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DISPENSADOR   JABON LIQUIDO- PLAST- BLANCO</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47.60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43.20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DISCOS- CORTE  9  PS FORTE</w:t>
            </w: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16.80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15.00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18.30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CUCHARA DE ALBAÑIL- BELLOTA 8" - FORJADA</w:t>
            </w: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13.10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11.65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7.12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CINTURON PROTECTOR DE ESPALDA- NYLON - NEGRO T/ L - GB</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9.70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19.80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8.50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CEPILLOS DE ALAMBRE 3 X 15 HILERAS C/ MANGO</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7.40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6.72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ALICATE ARMADOR- 10 PLG- STANLEY </w:t>
            </w: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5.75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5.25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6.10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ESCOBAS- GRAMA- METAL - C/ MANGO REFORZADA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13.90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11.00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16.10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CONO- PVC- SEGURIDAD </w:t>
            </w:r>
            <w:r w:rsidRPr="009A3E82">
              <w:rPr>
                <w:rFonts w:ascii="Times New Roman" w:hAnsi="Times New Roman"/>
                <w:bCs/>
                <w:color w:val="000000"/>
                <w:sz w:val="14"/>
                <w:szCs w:val="14"/>
                <w:lang w:val="es-SV" w:eastAsia="es-SV"/>
              </w:rPr>
              <w:lastRenderedPageBreak/>
              <w:t>NARANJA S/ REFLECT- 28 P</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lastRenderedPageBreak/>
              <w:t xml:space="preserve"> $             39.80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17</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LIBRAS ELECTRODOS-  3 /32 P  MT - 12</w:t>
            </w: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16.15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14.45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16.83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KIT PROBADOR AGUA PISCINA CONTINENTAL</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27.60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246.85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34.80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156.05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123.08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21.10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54119</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PAR- PILA-S ALCALINA D  1.5 V RAY O VAC 813.2</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23.40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14.70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54111</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64</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44 LBS -  CAL HIDRATADA HORCALSA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288.00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313.60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256.00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54199</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38</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BALDE   PLASTICO</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110.20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133.00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114.00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ESPEJO- LISO- P/ BAÑO 3MM  0.40 X 0.60 MEDIO P</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9.51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3</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HUACALES DE PLASTICO GRANDES</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115.20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119.71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248.20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114.00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54303</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n-US" w:eastAsia="es-SV"/>
              </w:rPr>
            </w:pPr>
            <w:r w:rsidRPr="009A3E82">
              <w:rPr>
                <w:rFonts w:ascii="Times New Roman" w:hAnsi="Times New Roman"/>
                <w:bCs/>
                <w:color w:val="000000"/>
                <w:sz w:val="14"/>
                <w:szCs w:val="14"/>
                <w:lang w:val="en-US" w:eastAsia="es-SV"/>
              </w:rPr>
              <w:t>BUSHING REDUCTOR PVC  D   1   1 / 4  X 1 P</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n-US" w:eastAsia="es-SV"/>
              </w:rPr>
              <w:t xml:space="preserve"> </w:t>
            </w:r>
            <w:r w:rsidRPr="009A3E82">
              <w:rPr>
                <w:rFonts w:ascii="Times New Roman" w:hAnsi="Times New Roman"/>
                <w:bCs/>
                <w:color w:val="000000"/>
                <w:sz w:val="14"/>
                <w:szCs w:val="14"/>
                <w:lang w:val="es-SV" w:eastAsia="es-SV"/>
              </w:rPr>
              <w:t xml:space="preserve">$                0.76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0.80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BUSHING REDUCTOR PVC  E   1   1 / 2   X    1   1 / 4 P</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0.86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0.80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2</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n-US" w:eastAsia="es-SV"/>
              </w:rPr>
            </w:pPr>
            <w:r w:rsidRPr="009A3E82">
              <w:rPr>
                <w:rFonts w:ascii="Times New Roman" w:hAnsi="Times New Roman"/>
                <w:bCs/>
                <w:color w:val="000000"/>
                <w:sz w:val="14"/>
                <w:szCs w:val="14"/>
                <w:lang w:val="en-US" w:eastAsia="es-SV"/>
              </w:rPr>
              <w:t xml:space="preserve">BUSHING REDUCTOR PVC  A   3 / 4   X    1 / 2 P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n-US" w:eastAsia="es-SV"/>
              </w:rPr>
              <w:t xml:space="preserve"> </w:t>
            </w:r>
            <w:r w:rsidRPr="009A3E82">
              <w:rPr>
                <w:rFonts w:ascii="Times New Roman" w:hAnsi="Times New Roman"/>
                <w:bCs/>
                <w:color w:val="000000"/>
                <w:sz w:val="14"/>
                <w:szCs w:val="14"/>
                <w:lang w:val="es-SV" w:eastAsia="es-SV"/>
              </w:rPr>
              <w:t xml:space="preserve">$                0.22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0.40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MARCO DE SIERRA FIJO</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4.95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4.50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15.35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SIERRA- PUERTA  YALE 2234 - NEGRO- 35- 190 LB</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32.95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1</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CERRADURA- YALE  610-50- DERECHA</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23.90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21.00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SUB TOTAL</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63.64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27.50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15.35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w:t>
            </w:r>
          </w:p>
        </w:tc>
        <w:tc>
          <w:tcPr>
            <w:tcW w:w="1559" w:type="dxa"/>
            <w:shd w:val="clear" w:color="auto" w:fill="auto"/>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TOTAL</w:t>
            </w:r>
          </w:p>
        </w:tc>
        <w:tc>
          <w:tcPr>
            <w:tcW w:w="1418" w:type="dxa"/>
            <w:shd w:val="clear" w:color="auto" w:fill="auto"/>
            <w:noWrap/>
            <w:vAlign w:val="bottom"/>
            <w:hideMark/>
          </w:tcPr>
          <w:p w:rsidR="009A3E82" w:rsidRPr="009A3E82" w:rsidRDefault="009A3E82" w:rsidP="009A3E82">
            <w:pPr>
              <w:jc w:val="cente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2,209.63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r w:rsidRPr="009A3E82">
              <w:rPr>
                <w:rFonts w:ascii="Times New Roman" w:hAnsi="Times New Roman"/>
                <w:bCs/>
                <w:color w:val="000000"/>
                <w:sz w:val="14"/>
                <w:szCs w:val="14"/>
                <w:lang w:val="es-SV" w:eastAsia="es-SV"/>
              </w:rPr>
              <w:t xml:space="preserve"> $             587.11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1,634.15 </w:t>
            </w: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2,048.48 </w:t>
            </w: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785.24 </w:t>
            </w: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r w:rsidRPr="009A3E82">
              <w:rPr>
                <w:rFonts w:ascii="Times New Roman" w:hAnsi="Times New Roman"/>
                <w:color w:val="000000"/>
                <w:sz w:val="14"/>
                <w:szCs w:val="14"/>
                <w:lang w:val="es-SV" w:eastAsia="es-SV"/>
              </w:rPr>
              <w:t xml:space="preserve"> $        2,023.15 </w:t>
            </w:r>
          </w:p>
        </w:tc>
      </w:tr>
      <w:tr w:rsidR="009A3E82" w:rsidRPr="009A3E82" w:rsidTr="00715027">
        <w:trPr>
          <w:trHeight w:val="300"/>
          <w:jc w:val="center"/>
        </w:trPr>
        <w:tc>
          <w:tcPr>
            <w:tcW w:w="851"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p>
        </w:tc>
        <w:tc>
          <w:tcPr>
            <w:tcW w:w="1559"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p>
        </w:tc>
        <w:tc>
          <w:tcPr>
            <w:tcW w:w="1418" w:type="dxa"/>
            <w:shd w:val="clear" w:color="auto" w:fill="auto"/>
            <w:noWrap/>
            <w:vAlign w:val="bottom"/>
            <w:hideMark/>
          </w:tcPr>
          <w:p w:rsidR="009A3E82" w:rsidRPr="009A3E82" w:rsidRDefault="009A3E82" w:rsidP="009A3E82">
            <w:pPr>
              <w:jc w:val="center"/>
              <w:rPr>
                <w:rFonts w:ascii="Times New Roman" w:hAnsi="Times New Roman"/>
                <w:color w:val="000000"/>
                <w:sz w:val="14"/>
                <w:szCs w:val="14"/>
                <w:lang w:val="es-SV" w:eastAsia="es-SV"/>
              </w:rPr>
            </w:pPr>
          </w:p>
        </w:tc>
        <w:tc>
          <w:tcPr>
            <w:tcW w:w="1417" w:type="dxa"/>
            <w:shd w:val="clear" w:color="auto" w:fill="auto"/>
            <w:vAlign w:val="bottom"/>
            <w:hideMark/>
          </w:tcPr>
          <w:p w:rsidR="009A3E82" w:rsidRPr="009A3E82" w:rsidRDefault="009A3E82" w:rsidP="009A3E82">
            <w:pPr>
              <w:rPr>
                <w:rFonts w:ascii="Times New Roman" w:hAnsi="Times New Roman"/>
                <w:bCs/>
                <w:color w:val="000000"/>
                <w:sz w:val="14"/>
                <w:szCs w:val="14"/>
                <w:lang w:val="es-SV" w:eastAsia="es-SV"/>
              </w:rPr>
            </w:pP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p>
        </w:tc>
        <w:tc>
          <w:tcPr>
            <w:tcW w:w="1417"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p>
        </w:tc>
        <w:tc>
          <w:tcPr>
            <w:tcW w:w="1418"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p>
        </w:tc>
        <w:tc>
          <w:tcPr>
            <w:tcW w:w="1276" w:type="dxa"/>
            <w:shd w:val="clear" w:color="auto" w:fill="auto"/>
            <w:vAlign w:val="bottom"/>
            <w:hideMark/>
          </w:tcPr>
          <w:p w:rsidR="009A3E82" w:rsidRPr="009A3E82" w:rsidRDefault="009A3E82" w:rsidP="009A3E82">
            <w:pPr>
              <w:rPr>
                <w:rFonts w:ascii="Times New Roman" w:hAnsi="Times New Roman"/>
                <w:color w:val="000000"/>
                <w:sz w:val="14"/>
                <w:szCs w:val="14"/>
                <w:lang w:val="es-SV" w:eastAsia="es-SV"/>
              </w:rPr>
            </w:pPr>
          </w:p>
        </w:tc>
      </w:tr>
    </w:tbl>
    <w:p w:rsidR="009A3E82" w:rsidRPr="002E61B6" w:rsidRDefault="009A3E82" w:rsidP="009A3E82">
      <w:pPr>
        <w:pStyle w:val="Sinespaciado"/>
        <w:jc w:val="both"/>
        <w:rPr>
          <w:sz w:val="28"/>
          <w:szCs w:val="28"/>
          <w:lang w:val="es-SV"/>
        </w:rPr>
      </w:pPr>
      <w:r w:rsidRPr="00834802">
        <w:rPr>
          <w:sz w:val="26"/>
          <w:szCs w:val="26"/>
          <w:lang w:val="es-SV"/>
        </w:rPr>
        <w:t xml:space="preserve">Después de haber analizado las ofertas, solicita Acuerdo Municipal.- Se tiene copia de Acuerdo Municipal, Correlativo Comprasal, Disponibilidad Presupuestaria, Carta Explicativa, solicitud; y ofertas; </w:t>
      </w:r>
      <w:r w:rsidRPr="00834802">
        <w:rPr>
          <w:color w:val="000000" w:themeColor="text1"/>
          <w:sz w:val="26"/>
          <w:szCs w:val="26"/>
          <w:lang w:val="es-SV"/>
        </w:rPr>
        <w:t>con el aval de la Comisión Servicios Municipales, Turismo y Medio Ambiente, por medio de la firma de los señores Concejales Sr. Rafael Antonio Argueta; y Lic. José Lázaro Flores Hernández</w:t>
      </w:r>
      <w:r w:rsidR="00152846" w:rsidRPr="00834802">
        <w:rPr>
          <w:sz w:val="26"/>
          <w:szCs w:val="26"/>
        </w:rPr>
        <w:t xml:space="preserve">; sometido a votación salvan su voto los señores Concejales </w:t>
      </w:r>
      <w:r w:rsidR="00152846" w:rsidRPr="00834802">
        <w:rPr>
          <w:color w:val="000000"/>
          <w:sz w:val="26"/>
          <w:szCs w:val="26"/>
        </w:rPr>
        <w:t>Licda. Gilda María Mata</w:t>
      </w:r>
      <w:r w:rsidR="00152846" w:rsidRPr="00834802">
        <w:rPr>
          <w:sz w:val="26"/>
          <w:szCs w:val="26"/>
        </w:rPr>
        <w:t xml:space="preserve">, </w:t>
      </w:r>
      <w:r w:rsidR="00152846" w:rsidRPr="00834802">
        <w:rPr>
          <w:color w:val="000000"/>
          <w:sz w:val="26"/>
          <w:szCs w:val="26"/>
        </w:rPr>
        <w:t>Cap. Mauricio Ernesto Campos Martínez</w:t>
      </w:r>
      <w:r w:rsidR="00152846" w:rsidRPr="00834802">
        <w:rPr>
          <w:sz w:val="26"/>
          <w:szCs w:val="26"/>
        </w:rPr>
        <w:t xml:space="preserve">, </w:t>
      </w:r>
      <w:r w:rsidR="00152846" w:rsidRPr="00834802">
        <w:rPr>
          <w:color w:val="000000"/>
          <w:sz w:val="26"/>
          <w:szCs w:val="26"/>
        </w:rPr>
        <w:t>Lic. Mario Ernesto Portillo Arévalo; y Srita.  Denisse Yasira Sandoval Flores</w:t>
      </w:r>
      <w:r w:rsidR="00152846" w:rsidRPr="00834802">
        <w:rPr>
          <w:sz w:val="26"/>
          <w:szCs w:val="26"/>
        </w:rPr>
        <w:t xml:space="preserve">, </w:t>
      </w:r>
      <w:r w:rsidR="00152846" w:rsidRPr="00834802">
        <w:rPr>
          <w:sz w:val="26"/>
          <w:szCs w:val="26"/>
          <w:lang w:val="es-SV"/>
        </w:rPr>
        <w:t>artículo 45 del Código Municipal</w:t>
      </w:r>
      <w:r w:rsidR="00152846" w:rsidRPr="00834802">
        <w:rPr>
          <w:sz w:val="26"/>
          <w:szCs w:val="26"/>
        </w:rPr>
        <w:t>,</w:t>
      </w:r>
      <w:r w:rsidR="00152846" w:rsidRPr="00834802">
        <w:rPr>
          <w:sz w:val="26"/>
          <w:szCs w:val="26"/>
          <w:lang w:val="es-SV"/>
        </w:rPr>
        <w:t xml:space="preserve"> por </w:t>
      </w:r>
      <w:r w:rsidR="00504C0B" w:rsidRPr="00834802">
        <w:rPr>
          <w:b/>
          <w:sz w:val="26"/>
          <w:szCs w:val="26"/>
          <w:lang w:val="es-SV"/>
        </w:rPr>
        <w:t>di</w:t>
      </w:r>
      <w:r w:rsidR="00D12A70" w:rsidRPr="00834802">
        <w:rPr>
          <w:b/>
          <w:sz w:val="26"/>
          <w:szCs w:val="26"/>
          <w:lang w:val="es-SV"/>
        </w:rPr>
        <w:t>e</w:t>
      </w:r>
      <w:r w:rsidR="00504C0B" w:rsidRPr="00834802">
        <w:rPr>
          <w:b/>
          <w:sz w:val="26"/>
          <w:szCs w:val="26"/>
          <w:lang w:val="es-SV"/>
        </w:rPr>
        <w:t>z</w:t>
      </w:r>
      <w:r w:rsidR="00152846" w:rsidRPr="00834802">
        <w:rPr>
          <w:b/>
          <w:sz w:val="26"/>
          <w:szCs w:val="26"/>
        </w:rPr>
        <w:t xml:space="preserve"> votos</w:t>
      </w:r>
      <w:r w:rsidR="00152846" w:rsidRPr="00834802">
        <w:rPr>
          <w:sz w:val="26"/>
          <w:szCs w:val="26"/>
        </w:rPr>
        <w:t xml:space="preserve">, </w:t>
      </w:r>
      <w:r w:rsidR="00152846" w:rsidRPr="00834802">
        <w:rPr>
          <w:b/>
          <w:sz w:val="26"/>
          <w:szCs w:val="26"/>
          <w:lang w:val="es-SV"/>
        </w:rPr>
        <w:t>ACUERDA:</w:t>
      </w:r>
      <w:r w:rsidRPr="002E61B6">
        <w:rPr>
          <w:b/>
          <w:sz w:val="28"/>
          <w:szCs w:val="28"/>
          <w:lang w:val="es-SV"/>
        </w:rPr>
        <w:t xml:space="preserve"> </w:t>
      </w:r>
      <w:r w:rsidRPr="00834802">
        <w:rPr>
          <w:b/>
          <w:sz w:val="26"/>
          <w:szCs w:val="26"/>
          <w:lang w:val="es-SV"/>
        </w:rPr>
        <w:t>1°)</w:t>
      </w:r>
      <w:r w:rsidRPr="00834802">
        <w:rPr>
          <w:sz w:val="26"/>
          <w:szCs w:val="26"/>
          <w:lang w:val="es-SV"/>
        </w:rPr>
        <w:t xml:space="preserve"> Adjudicar la compra de manera parcial a las empresas: IMPRENTA MODELO (MARINA GUADALUPE APARICIO ARGUETA DE CARBALLO), PORTILLO MATERIALES ELECTRICOS S.A. DE C.V. (NELSON REINERIO PORTILLO RUIZ), </w:t>
      </w:r>
      <w:r w:rsidRPr="00834802">
        <w:rPr>
          <w:color w:val="000000"/>
          <w:sz w:val="26"/>
          <w:szCs w:val="26"/>
          <w:lang w:val="es-SV" w:eastAsia="es-SV"/>
        </w:rPr>
        <w:t xml:space="preserve">FONDO DE ACTIVIDADES ESPECIALES- </w:t>
      </w:r>
      <w:r w:rsidRPr="00834802">
        <w:rPr>
          <w:color w:val="000000"/>
          <w:sz w:val="26"/>
          <w:szCs w:val="26"/>
          <w:lang w:val="es-SV" w:eastAsia="es-SV"/>
        </w:rPr>
        <w:lastRenderedPageBreak/>
        <w:t xml:space="preserve">MINISTERIO DE SALUD DIRECCION GENERAL DE TESORERIA (LICDA. SONIA ELIZABETH SERRANO DE GUATEMALA), </w:t>
      </w:r>
      <w:r w:rsidRPr="00834802">
        <w:rPr>
          <w:bCs/>
          <w:color w:val="000000"/>
          <w:sz w:val="26"/>
          <w:szCs w:val="26"/>
          <w:lang w:val="es-SV" w:eastAsia="es-SV"/>
        </w:rPr>
        <w:t>IMPORTACIONES Y SERVICIOS DIVERSOS S.A. DE C.V. (MAURICIO ALBERTO BURGOS), SR. OSMAR ANDRADE CLAROS, FREUND S.A. DE C.V. (EDUARDO DAVID FREUND WAIDERGORN), INVERSIONES Y SUMINISTROS P C S.A. DE C.V. (HERBERT JESUS PLATERO RODRIGUEZ), AGRO FERRETERIA CABRERA (OSCAR RENE CABRERA); y FERRETERIA LA COQUERA S.A. DE C.V. (SR. GUADALUPE ALFARO REYES)</w:t>
      </w:r>
      <w:r w:rsidRPr="002E61B6">
        <w:rPr>
          <w:bCs/>
          <w:color w:val="000000"/>
          <w:sz w:val="28"/>
          <w:szCs w:val="28"/>
          <w:lang w:val="es-SV" w:eastAsia="es-SV"/>
        </w:rPr>
        <w:t xml:space="preserve">, </w:t>
      </w:r>
      <w:r w:rsidRPr="002E61B6">
        <w:rPr>
          <w:sz w:val="28"/>
          <w:szCs w:val="28"/>
          <w:lang w:val="es-SV"/>
        </w:rPr>
        <w:t xml:space="preserve">por un monto de </w:t>
      </w:r>
      <w:r w:rsidRPr="002E61B6">
        <w:rPr>
          <w:b/>
          <w:sz w:val="28"/>
          <w:szCs w:val="28"/>
          <w:lang w:val="es-SV"/>
        </w:rPr>
        <w:t>$ 4,855.96</w:t>
      </w:r>
      <w:r w:rsidRPr="002E61B6">
        <w:rPr>
          <w:sz w:val="28"/>
          <w:szCs w:val="28"/>
          <w:lang w:val="es-SV"/>
        </w:rPr>
        <w:t>, por ofertar cada una el producto de conformidad a los requerimientos de esta Alcaldía, según detalle:</w:t>
      </w:r>
    </w:p>
    <w:tbl>
      <w:tblPr>
        <w:tblW w:w="9341" w:type="dxa"/>
        <w:jc w:val="center"/>
        <w:tblCellMar>
          <w:left w:w="70" w:type="dxa"/>
          <w:right w:w="70" w:type="dxa"/>
        </w:tblCellMar>
        <w:tblLook w:val="04A0" w:firstRow="1" w:lastRow="0" w:firstColumn="1" w:lastColumn="0" w:noHBand="0" w:noVBand="1"/>
      </w:tblPr>
      <w:tblGrid>
        <w:gridCol w:w="1330"/>
        <w:gridCol w:w="4536"/>
        <w:gridCol w:w="3475"/>
      </w:tblGrid>
      <w:tr w:rsidR="009A3E82" w:rsidRPr="009A3E82" w:rsidTr="00715027">
        <w:trPr>
          <w:trHeight w:val="300"/>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CANTIDAD</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3475"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IMPRENTA MODELO</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(MARINA GUADALUPE APARICIO</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ARGUETA DE CARBALLO) </w:t>
            </w:r>
          </w:p>
        </w:tc>
      </w:tr>
      <w:tr w:rsidR="009A3E82" w:rsidRPr="009A3E82" w:rsidTr="00715027">
        <w:trPr>
          <w:trHeight w:val="101"/>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c>
          <w:tcPr>
            <w:tcW w:w="4536"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54114</w:t>
            </w:r>
          </w:p>
        </w:tc>
        <w:tc>
          <w:tcPr>
            <w:tcW w:w="3475"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1</w:t>
            </w:r>
          </w:p>
        </w:tc>
        <w:tc>
          <w:tcPr>
            <w:tcW w:w="4536"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SELLO CUADRADO EN MADERA 11 X 8.2 CM “ MANIF IESTO DE CERDO” </w:t>
            </w:r>
          </w:p>
        </w:tc>
        <w:tc>
          <w:tcPr>
            <w:tcW w:w="3475"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$ 14.00</w:t>
            </w:r>
          </w:p>
        </w:tc>
      </w:tr>
      <w:tr w:rsidR="009A3E82" w:rsidRPr="009A3E82" w:rsidTr="00715027">
        <w:trPr>
          <w:trHeight w:val="95"/>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4536"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3475" w:type="dxa"/>
            <w:tcBorders>
              <w:top w:val="nil"/>
              <w:left w:val="nil"/>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$ 14.00</w:t>
            </w:r>
          </w:p>
        </w:tc>
      </w:tr>
    </w:tbl>
    <w:p w:rsidR="009A3E82" w:rsidRPr="009A3E82" w:rsidRDefault="009A3E82" w:rsidP="009A3E82">
      <w:pPr>
        <w:jc w:val="both"/>
        <w:rPr>
          <w:rFonts w:ascii="Times New Roman" w:hAnsi="Times New Roman"/>
          <w:sz w:val="16"/>
          <w:szCs w:val="16"/>
          <w:lang w:val="es-SV"/>
        </w:rPr>
      </w:pPr>
    </w:p>
    <w:p w:rsidR="009A3E82" w:rsidRPr="009A3E82" w:rsidRDefault="009A3E82" w:rsidP="009A3E82">
      <w:pPr>
        <w:jc w:val="both"/>
        <w:rPr>
          <w:rFonts w:ascii="Times New Roman" w:hAnsi="Times New Roman"/>
          <w:sz w:val="18"/>
          <w:szCs w:val="18"/>
          <w:lang w:val="es-SV"/>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2"/>
        <w:gridCol w:w="4536"/>
        <w:gridCol w:w="3462"/>
      </w:tblGrid>
      <w:tr w:rsidR="009A3E82" w:rsidRPr="009A3E82" w:rsidTr="00715027">
        <w:trPr>
          <w:trHeight w:val="374"/>
          <w:jc w:val="center"/>
        </w:trPr>
        <w:tc>
          <w:tcPr>
            <w:tcW w:w="1352"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CANTIDAD </w:t>
            </w:r>
          </w:p>
        </w:tc>
        <w:tc>
          <w:tcPr>
            <w:tcW w:w="4536"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3462"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PORTILLO MATERIALES</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ELECTRICOS S.A. DE C.V.</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(NELSON REINERIO PORTILLO RUIZ)</w:t>
            </w:r>
          </w:p>
        </w:tc>
      </w:tr>
      <w:tr w:rsidR="009A3E82" w:rsidRPr="009A3E82" w:rsidTr="00715027">
        <w:trPr>
          <w:trHeight w:val="158"/>
          <w:jc w:val="center"/>
        </w:trPr>
        <w:tc>
          <w:tcPr>
            <w:tcW w:w="1352" w:type="dxa"/>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c>
          <w:tcPr>
            <w:tcW w:w="4536" w:type="dxa"/>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54118</w:t>
            </w:r>
          </w:p>
        </w:tc>
        <w:tc>
          <w:tcPr>
            <w:tcW w:w="3462" w:type="dxa"/>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300"/>
          <w:jc w:val="center"/>
        </w:trPr>
        <w:tc>
          <w:tcPr>
            <w:tcW w:w="1352"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1</w:t>
            </w:r>
          </w:p>
        </w:tc>
        <w:tc>
          <w:tcPr>
            <w:tcW w:w="4536" w:type="dxa"/>
            <w:shd w:val="clear" w:color="auto" w:fill="auto"/>
            <w:vAlign w:val="bottom"/>
            <w:hideMark/>
          </w:tcPr>
          <w:p w:rsidR="009A3E82" w:rsidRPr="009A3E82" w:rsidRDefault="009A3E82" w:rsidP="009A3E82">
            <w:pPr>
              <w:rPr>
                <w:rFonts w:ascii="Times New Roman" w:hAnsi="Times New Roman"/>
                <w:b/>
                <w:bCs/>
                <w:color w:val="000000"/>
                <w:sz w:val="16"/>
                <w:szCs w:val="16"/>
                <w:lang w:val="en-US" w:eastAsia="es-SV"/>
              </w:rPr>
            </w:pPr>
            <w:r w:rsidRPr="009A3E82">
              <w:rPr>
                <w:rFonts w:ascii="Times New Roman" w:hAnsi="Times New Roman"/>
                <w:b/>
                <w:bCs/>
                <w:color w:val="000000"/>
                <w:sz w:val="16"/>
                <w:szCs w:val="16"/>
                <w:lang w:val="en-US" w:eastAsia="es-SV"/>
              </w:rPr>
              <w:t xml:space="preserve">CLORINADOR ON /  OFF 320 RAIBOW R 171096  </w:t>
            </w:r>
          </w:p>
        </w:tc>
        <w:tc>
          <w:tcPr>
            <w:tcW w:w="3462"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n-US" w:eastAsia="es-SV"/>
              </w:rPr>
            </w:pPr>
            <w:r w:rsidRPr="009A3E82">
              <w:rPr>
                <w:rFonts w:ascii="Times New Roman" w:hAnsi="Times New Roman"/>
                <w:b/>
                <w:bCs/>
                <w:color w:val="000000"/>
                <w:sz w:val="16"/>
                <w:szCs w:val="16"/>
                <w:lang w:val="en-US" w:eastAsia="es-SV"/>
              </w:rPr>
              <w:t>$ 125.43</w:t>
            </w:r>
          </w:p>
        </w:tc>
      </w:tr>
      <w:tr w:rsidR="009A3E82" w:rsidRPr="009A3E82" w:rsidTr="00715027">
        <w:trPr>
          <w:trHeight w:val="152"/>
          <w:jc w:val="center"/>
        </w:trPr>
        <w:tc>
          <w:tcPr>
            <w:tcW w:w="1352"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n-US" w:eastAsia="es-SV"/>
              </w:rPr>
            </w:pPr>
            <w:r w:rsidRPr="009A3E82">
              <w:rPr>
                <w:rFonts w:ascii="Times New Roman" w:hAnsi="Times New Roman"/>
                <w:b/>
                <w:bCs/>
                <w:color w:val="000000"/>
                <w:sz w:val="16"/>
                <w:szCs w:val="16"/>
                <w:lang w:val="en-US" w:eastAsia="es-SV"/>
              </w:rPr>
              <w:t> </w:t>
            </w:r>
          </w:p>
        </w:tc>
        <w:tc>
          <w:tcPr>
            <w:tcW w:w="4536"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3462"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r w:rsidRPr="009A3E82">
              <w:rPr>
                <w:rFonts w:ascii="Times New Roman" w:hAnsi="Times New Roman"/>
                <w:b/>
                <w:bCs/>
                <w:color w:val="000000"/>
                <w:sz w:val="16"/>
                <w:szCs w:val="16"/>
                <w:lang w:val="en-US" w:eastAsia="es-SV"/>
              </w:rPr>
              <w:t>$ 125.43</w:t>
            </w:r>
          </w:p>
        </w:tc>
      </w:tr>
    </w:tbl>
    <w:p w:rsidR="009A3E82" w:rsidRPr="009A3E82" w:rsidRDefault="009A3E82" w:rsidP="009A3E82">
      <w:pPr>
        <w:jc w:val="both"/>
        <w:rPr>
          <w:rFonts w:ascii="Times New Roman" w:hAnsi="Times New Roman"/>
          <w:sz w:val="18"/>
          <w:szCs w:val="18"/>
          <w:lang w:val="es-SV"/>
        </w:rPr>
      </w:pPr>
    </w:p>
    <w:p w:rsidR="009A3E82" w:rsidRPr="009A3E82" w:rsidRDefault="009A3E82" w:rsidP="009A3E82">
      <w:pPr>
        <w:jc w:val="both"/>
        <w:rPr>
          <w:rFonts w:ascii="Times New Roman" w:hAnsi="Times New Roman"/>
          <w:b/>
          <w:sz w:val="16"/>
          <w:szCs w:val="16"/>
          <w:lang w:val="es-SV"/>
        </w:rPr>
      </w:pPr>
    </w:p>
    <w:tbl>
      <w:tblPr>
        <w:tblW w:w="9345" w:type="dxa"/>
        <w:jc w:val="center"/>
        <w:tblCellMar>
          <w:left w:w="70" w:type="dxa"/>
          <w:right w:w="70" w:type="dxa"/>
        </w:tblCellMar>
        <w:tblLook w:val="04A0" w:firstRow="1" w:lastRow="0" w:firstColumn="1" w:lastColumn="0" w:noHBand="0" w:noVBand="1"/>
      </w:tblPr>
      <w:tblGrid>
        <w:gridCol w:w="1192"/>
        <w:gridCol w:w="4678"/>
        <w:gridCol w:w="3475"/>
      </w:tblGrid>
      <w:tr w:rsidR="009A3E82" w:rsidRPr="009A3E82" w:rsidTr="00715027">
        <w:trPr>
          <w:trHeight w:val="300"/>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CANTIDAD</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3475"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color w:val="000000"/>
                <w:sz w:val="16"/>
                <w:szCs w:val="16"/>
                <w:lang w:val="es-SV" w:eastAsia="es-SV"/>
              </w:rPr>
            </w:pPr>
            <w:r w:rsidRPr="009A3E82">
              <w:rPr>
                <w:rFonts w:ascii="Times New Roman" w:hAnsi="Times New Roman"/>
                <w:b/>
                <w:color w:val="000000"/>
                <w:sz w:val="16"/>
                <w:szCs w:val="16"/>
                <w:lang w:val="es-SV" w:eastAsia="es-SV"/>
              </w:rPr>
              <w:t xml:space="preserve">FONDO DE ACTIVIDADES ESPECIALES- MINISTERIO DE SALUD DIRECCION GENERAL DE TESORERIA </w:t>
            </w:r>
          </w:p>
          <w:p w:rsidR="009A3E82" w:rsidRPr="009A3E82" w:rsidRDefault="009A3E82" w:rsidP="009A3E82">
            <w:pPr>
              <w:jc w:val="center"/>
              <w:rPr>
                <w:rFonts w:ascii="Times New Roman" w:hAnsi="Times New Roman"/>
                <w:b/>
                <w:color w:val="000000"/>
                <w:sz w:val="16"/>
                <w:szCs w:val="16"/>
                <w:lang w:val="es-SV" w:eastAsia="es-SV"/>
              </w:rPr>
            </w:pPr>
            <w:r w:rsidRPr="009A3E82">
              <w:rPr>
                <w:rFonts w:ascii="Times New Roman" w:hAnsi="Times New Roman"/>
                <w:b/>
                <w:color w:val="000000"/>
                <w:sz w:val="16"/>
                <w:szCs w:val="16"/>
                <w:lang w:val="es-SV" w:eastAsia="es-SV"/>
              </w:rPr>
              <w:t>(LICDA. SONIA ELIZABETH</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color w:val="000000"/>
                <w:sz w:val="16"/>
                <w:szCs w:val="16"/>
                <w:lang w:val="es-SV" w:eastAsia="es-SV"/>
              </w:rPr>
              <w:t xml:space="preserve"> SERRANO DE GUATEMALA)</w:t>
            </w:r>
            <w:r w:rsidRPr="009A3E82">
              <w:rPr>
                <w:rFonts w:ascii="Times New Roman" w:hAnsi="Times New Roman"/>
                <w:b/>
                <w:bCs/>
                <w:color w:val="000000"/>
                <w:sz w:val="16"/>
                <w:szCs w:val="16"/>
                <w:lang w:val="es-SV" w:eastAsia="es-SV"/>
              </w:rPr>
              <w:t> </w:t>
            </w:r>
          </w:p>
        </w:tc>
      </w:tr>
      <w:tr w:rsidR="009A3E82" w:rsidRPr="009A3E82" w:rsidTr="00715027">
        <w:trPr>
          <w:trHeight w:val="170"/>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c>
          <w:tcPr>
            <w:tcW w:w="4678"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54508</w:t>
            </w:r>
          </w:p>
        </w:tc>
        <w:tc>
          <w:tcPr>
            <w:tcW w:w="3475"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257"/>
          <w:jc w:val="center"/>
        </w:trPr>
        <w:tc>
          <w:tcPr>
            <w:tcW w:w="1192"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01</w:t>
            </w:r>
          </w:p>
        </w:tc>
        <w:tc>
          <w:tcPr>
            <w:tcW w:w="4678"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EXAMEN BACTERIOLOGICO EN POZO ARTESANAL</w:t>
            </w:r>
          </w:p>
        </w:tc>
        <w:tc>
          <w:tcPr>
            <w:tcW w:w="3475"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$ 80.00</w:t>
            </w:r>
          </w:p>
        </w:tc>
      </w:tr>
      <w:tr w:rsidR="009A3E82" w:rsidRPr="009A3E82" w:rsidTr="00715027">
        <w:trPr>
          <w:trHeight w:val="134"/>
          <w:jc w:val="center"/>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4678"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3475"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$ 80.00</w:t>
            </w:r>
          </w:p>
        </w:tc>
      </w:tr>
    </w:tbl>
    <w:p w:rsidR="009A3E82" w:rsidRDefault="009A3E82" w:rsidP="009A3E82">
      <w:pPr>
        <w:jc w:val="both"/>
        <w:rPr>
          <w:rFonts w:ascii="Times New Roman" w:hAnsi="Times New Roman"/>
          <w:b/>
          <w:sz w:val="16"/>
          <w:szCs w:val="16"/>
          <w:lang w:val="es-SV"/>
        </w:rPr>
      </w:pPr>
    </w:p>
    <w:p w:rsidR="00715027" w:rsidRPr="009A3E82" w:rsidRDefault="00715027" w:rsidP="009A3E82">
      <w:pPr>
        <w:jc w:val="both"/>
        <w:rPr>
          <w:rFonts w:ascii="Times New Roman" w:hAnsi="Times New Roman"/>
          <w:b/>
          <w:sz w:val="16"/>
          <w:szCs w:val="16"/>
          <w:lang w:val="es-SV"/>
        </w:rPr>
      </w:pPr>
    </w:p>
    <w:tbl>
      <w:tblPr>
        <w:tblW w:w="9343" w:type="dxa"/>
        <w:jc w:val="center"/>
        <w:tblCellMar>
          <w:left w:w="70" w:type="dxa"/>
          <w:right w:w="70" w:type="dxa"/>
        </w:tblCellMar>
        <w:tblLook w:val="04A0" w:firstRow="1" w:lastRow="0" w:firstColumn="1" w:lastColumn="0" w:noHBand="0" w:noVBand="1"/>
      </w:tblPr>
      <w:tblGrid>
        <w:gridCol w:w="1129"/>
        <w:gridCol w:w="4634"/>
        <w:gridCol w:w="3580"/>
      </w:tblGrid>
      <w:tr w:rsidR="009A3E82" w:rsidRPr="009A3E82" w:rsidTr="00715027">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CANTIDAD</w:t>
            </w:r>
          </w:p>
        </w:tc>
        <w:tc>
          <w:tcPr>
            <w:tcW w:w="4634" w:type="dxa"/>
            <w:tcBorders>
              <w:top w:val="single" w:sz="4" w:space="0" w:color="auto"/>
              <w:left w:val="nil"/>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358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IMPORTACIONES Y SERVICIOS </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DIVERSOS S.A. DE C.V.</w:t>
            </w: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(MAURICIO ALBERTO BURGOS)</w:t>
            </w:r>
          </w:p>
        </w:tc>
      </w:tr>
      <w:tr w:rsidR="009A3E82" w:rsidRPr="009A3E82" w:rsidTr="00715027">
        <w:trPr>
          <w:trHeight w:val="2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c>
          <w:tcPr>
            <w:tcW w:w="4634"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54303</w:t>
            </w:r>
          </w:p>
        </w:tc>
        <w:tc>
          <w:tcPr>
            <w:tcW w:w="358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03</w:t>
            </w:r>
          </w:p>
        </w:tc>
        <w:tc>
          <w:tcPr>
            <w:tcW w:w="4634" w:type="dxa"/>
            <w:tcBorders>
              <w:top w:val="nil"/>
              <w:left w:val="nil"/>
              <w:bottom w:val="single" w:sz="4" w:space="0" w:color="auto"/>
              <w:right w:val="single" w:sz="4" w:space="0" w:color="auto"/>
            </w:tcBorders>
            <w:shd w:val="clear" w:color="auto" w:fill="auto"/>
            <w:vAlign w:val="bottom"/>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SERVICIO DE LIMPIEZA DE FOSA SEPTICA UBICADA EN RASTRO MUNICIPAL</w:t>
            </w:r>
          </w:p>
        </w:tc>
        <w:tc>
          <w:tcPr>
            <w:tcW w:w="358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$ 1,220.40</w:t>
            </w:r>
          </w:p>
        </w:tc>
      </w:tr>
      <w:tr w:rsidR="009A3E82" w:rsidRPr="009A3E82" w:rsidTr="00715027">
        <w:trPr>
          <w:trHeight w:val="18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4634" w:type="dxa"/>
            <w:tcBorders>
              <w:top w:val="nil"/>
              <w:left w:val="nil"/>
              <w:bottom w:val="single" w:sz="4" w:space="0" w:color="auto"/>
              <w:right w:val="single" w:sz="4" w:space="0" w:color="auto"/>
            </w:tcBorders>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358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$ 1,220.40</w:t>
            </w:r>
          </w:p>
        </w:tc>
      </w:tr>
    </w:tbl>
    <w:p w:rsidR="009A3E82" w:rsidRPr="009A3E82" w:rsidRDefault="009A3E82" w:rsidP="009A3E82">
      <w:pPr>
        <w:jc w:val="both"/>
        <w:rPr>
          <w:rFonts w:ascii="Times New Roman" w:hAnsi="Times New Roman"/>
          <w:b/>
          <w:sz w:val="16"/>
          <w:szCs w:val="16"/>
          <w:lang w:val="es-SV"/>
        </w:rPr>
      </w:pPr>
    </w:p>
    <w:p w:rsidR="009A3E82" w:rsidRPr="009A3E82" w:rsidRDefault="009A3E82" w:rsidP="009A3E82">
      <w:pPr>
        <w:jc w:val="both"/>
        <w:rPr>
          <w:rFonts w:ascii="Times New Roman" w:hAnsi="Times New Roman"/>
          <w:b/>
          <w:sz w:val="16"/>
          <w:szCs w:val="16"/>
          <w:lang w:val="es-SV"/>
        </w:rPr>
      </w:pPr>
    </w:p>
    <w:tbl>
      <w:tblPr>
        <w:tblW w:w="9392" w:type="dxa"/>
        <w:jc w:val="center"/>
        <w:tblCellMar>
          <w:left w:w="70" w:type="dxa"/>
          <w:right w:w="70" w:type="dxa"/>
        </w:tblCellMar>
        <w:tblLook w:val="04A0" w:firstRow="1" w:lastRow="0" w:firstColumn="1" w:lastColumn="0" w:noHBand="0" w:noVBand="1"/>
      </w:tblPr>
      <w:tblGrid>
        <w:gridCol w:w="5812"/>
        <w:gridCol w:w="3580"/>
      </w:tblGrid>
      <w:tr w:rsidR="009A3E82" w:rsidRPr="009A3E82" w:rsidTr="00715027">
        <w:trPr>
          <w:trHeight w:val="300"/>
          <w:jc w:val="cent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DESCRIPCION</w:t>
            </w:r>
          </w:p>
        </w:tc>
        <w:tc>
          <w:tcPr>
            <w:tcW w:w="358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OSMAR ANDRADE CLAROS</w:t>
            </w:r>
          </w:p>
        </w:tc>
      </w:tr>
      <w:tr w:rsidR="009A3E82" w:rsidRPr="009A3E82" w:rsidTr="00715027">
        <w:trPr>
          <w:trHeight w:val="300"/>
          <w:jc w:val="cent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54301</w:t>
            </w:r>
          </w:p>
        </w:tc>
        <w:tc>
          <w:tcPr>
            <w:tcW w:w="3580" w:type="dxa"/>
            <w:tcBorders>
              <w:top w:val="single" w:sz="4" w:space="0" w:color="auto"/>
              <w:left w:val="nil"/>
              <w:bottom w:val="single" w:sz="4" w:space="0" w:color="auto"/>
              <w:right w:val="single" w:sz="4" w:space="0" w:color="auto"/>
            </w:tcBorders>
            <w:shd w:val="clear" w:color="auto" w:fill="auto"/>
            <w:vAlign w:val="bottom"/>
          </w:tcPr>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300"/>
          <w:jc w:val="center"/>
        </w:trPr>
        <w:tc>
          <w:tcPr>
            <w:tcW w:w="5812" w:type="dxa"/>
            <w:tcBorders>
              <w:top w:val="nil"/>
              <w:left w:val="single" w:sz="4" w:space="0" w:color="auto"/>
              <w:bottom w:val="single" w:sz="4" w:space="0" w:color="auto"/>
              <w:right w:val="single" w:sz="4" w:space="0" w:color="auto"/>
            </w:tcBorders>
            <w:shd w:val="clear" w:color="auto" w:fill="auto"/>
            <w:noWrap/>
            <w:vAlign w:val="bottom"/>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SERVICIO DE MANO DE OBRA POR LA REPARACION, CON BASE Y PINTURA DEL MOBILIARIO SIGUIENTE:  </w:t>
            </w:r>
          </w:p>
          <w:p w:rsidR="009A3E82" w:rsidRPr="009A3E82" w:rsidRDefault="009A3E82" w:rsidP="00325B1F">
            <w:pPr>
              <w:pStyle w:val="Prrafodelista"/>
              <w:numPr>
                <w:ilvl w:val="0"/>
                <w:numId w:val="1"/>
              </w:numPr>
              <w:spacing w:after="0" w:line="240" w:lineRule="auto"/>
              <w:rPr>
                <w:rFonts w:ascii="Times New Roman" w:eastAsia="Times New Roman" w:hAnsi="Times New Roman"/>
                <w:b/>
                <w:bCs/>
                <w:color w:val="000000"/>
                <w:sz w:val="16"/>
                <w:szCs w:val="16"/>
                <w:lang w:val="es-SV" w:eastAsia="es-SV"/>
              </w:rPr>
            </w:pPr>
            <w:r w:rsidRPr="009A3E82">
              <w:rPr>
                <w:rFonts w:ascii="Times New Roman" w:eastAsia="Times New Roman" w:hAnsi="Times New Roman"/>
                <w:b/>
                <w:bCs/>
                <w:color w:val="000000"/>
                <w:sz w:val="16"/>
                <w:szCs w:val="16"/>
                <w:lang w:val="es-SV" w:eastAsia="es-SV"/>
              </w:rPr>
              <w:t>2 ESCRITORIOS EJECUTIVOS,  5 ESCRITORIOS  SECRETARIAL</w:t>
            </w:r>
          </w:p>
          <w:p w:rsidR="009A3E82" w:rsidRPr="009A3E82" w:rsidRDefault="009A3E82" w:rsidP="00325B1F">
            <w:pPr>
              <w:pStyle w:val="Prrafodelista"/>
              <w:numPr>
                <w:ilvl w:val="0"/>
                <w:numId w:val="1"/>
              </w:numPr>
              <w:spacing w:after="0" w:line="240" w:lineRule="auto"/>
              <w:rPr>
                <w:rFonts w:ascii="Times New Roman" w:eastAsia="Times New Roman" w:hAnsi="Times New Roman"/>
                <w:b/>
                <w:bCs/>
                <w:color w:val="000000"/>
                <w:sz w:val="16"/>
                <w:szCs w:val="16"/>
                <w:lang w:val="es-SV" w:eastAsia="es-SV"/>
              </w:rPr>
            </w:pPr>
            <w:r w:rsidRPr="009A3E82">
              <w:rPr>
                <w:rFonts w:ascii="Times New Roman" w:eastAsia="Times New Roman" w:hAnsi="Times New Roman"/>
                <w:b/>
                <w:bCs/>
                <w:color w:val="000000"/>
                <w:sz w:val="16"/>
                <w:szCs w:val="16"/>
                <w:lang w:val="es-SV" w:eastAsia="es-SV"/>
              </w:rPr>
              <w:t>1 MESA  MECANOGRAFICA,  1 LIBRERA METALICA</w:t>
            </w:r>
          </w:p>
        </w:tc>
        <w:tc>
          <w:tcPr>
            <w:tcW w:w="358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p>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$ 550.00</w:t>
            </w:r>
          </w:p>
          <w:p w:rsidR="009A3E82" w:rsidRPr="009A3E82" w:rsidRDefault="009A3E82" w:rsidP="009A3E82">
            <w:pPr>
              <w:jc w:val="center"/>
              <w:rPr>
                <w:rFonts w:ascii="Times New Roman" w:hAnsi="Times New Roman"/>
                <w:b/>
                <w:bCs/>
                <w:color w:val="000000"/>
                <w:sz w:val="16"/>
                <w:szCs w:val="16"/>
                <w:lang w:val="es-SV" w:eastAsia="es-SV"/>
              </w:rPr>
            </w:pPr>
          </w:p>
        </w:tc>
      </w:tr>
      <w:tr w:rsidR="009A3E82" w:rsidRPr="009A3E82" w:rsidTr="00715027">
        <w:trPr>
          <w:trHeight w:val="300"/>
          <w:jc w:val="center"/>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3580" w:type="dxa"/>
            <w:tcBorders>
              <w:top w:val="nil"/>
              <w:left w:val="nil"/>
              <w:bottom w:val="single" w:sz="4" w:space="0" w:color="auto"/>
              <w:right w:val="single" w:sz="4" w:space="0" w:color="auto"/>
            </w:tcBorders>
            <w:shd w:val="clear" w:color="auto" w:fill="auto"/>
            <w:noWrap/>
            <w:vAlign w:val="bottom"/>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$ 550.00</w:t>
            </w:r>
          </w:p>
        </w:tc>
      </w:tr>
    </w:tbl>
    <w:p w:rsidR="009A3E82" w:rsidRPr="009A3E82" w:rsidRDefault="009A3E82" w:rsidP="009A3E82">
      <w:pPr>
        <w:jc w:val="both"/>
        <w:rPr>
          <w:rFonts w:ascii="Times New Roman" w:hAnsi="Times New Roman"/>
          <w:sz w:val="18"/>
          <w:szCs w:val="18"/>
          <w:lang w:val="es-SV"/>
        </w:rPr>
      </w:pPr>
    </w:p>
    <w:p w:rsidR="009A3E82" w:rsidRPr="009A3E82" w:rsidRDefault="009A3E82" w:rsidP="009A3E82">
      <w:pPr>
        <w:jc w:val="both"/>
        <w:rPr>
          <w:rFonts w:ascii="Times New Roman" w:hAnsi="Times New Roman"/>
          <w:sz w:val="18"/>
          <w:szCs w:val="18"/>
          <w:lang w:val="es-SV"/>
        </w:rPr>
      </w:pP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2007"/>
        <w:gridCol w:w="1608"/>
        <w:gridCol w:w="1398"/>
        <w:gridCol w:w="1394"/>
        <w:gridCol w:w="1395"/>
      </w:tblGrid>
      <w:tr w:rsidR="009A3E82" w:rsidRPr="009A3E82" w:rsidTr="006D5B67">
        <w:trPr>
          <w:trHeight w:val="1268"/>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CANTIDAD</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DESCRIPCION</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4"/>
                <w:szCs w:val="14"/>
                <w:lang w:val="en-US" w:eastAsia="es-SV"/>
              </w:rPr>
            </w:pPr>
            <w:r w:rsidRPr="009A3E82">
              <w:rPr>
                <w:rFonts w:ascii="Times New Roman" w:hAnsi="Times New Roman"/>
                <w:b/>
                <w:bCs/>
                <w:color w:val="000000"/>
                <w:sz w:val="14"/>
                <w:szCs w:val="14"/>
                <w:lang w:val="en-US" w:eastAsia="es-SV"/>
              </w:rPr>
              <w:t xml:space="preserve"> FREUND </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S.A. DE C.V. (EDUARDO</w:t>
            </w:r>
          </w:p>
          <w:p w:rsidR="009A3E82" w:rsidRPr="009A3E82" w:rsidRDefault="009A3E82" w:rsidP="009A3E82">
            <w:pPr>
              <w:jc w:val="center"/>
              <w:rPr>
                <w:rFonts w:ascii="Times New Roman" w:hAnsi="Times New Roman"/>
                <w:b/>
                <w:bCs/>
                <w:color w:val="000000"/>
                <w:sz w:val="14"/>
                <w:szCs w:val="14"/>
                <w:lang w:val="en-US" w:eastAsia="es-SV"/>
              </w:rPr>
            </w:pPr>
            <w:r w:rsidRPr="009A3E82">
              <w:rPr>
                <w:rFonts w:ascii="Times New Roman" w:hAnsi="Times New Roman"/>
                <w:b/>
                <w:bCs/>
                <w:color w:val="000000"/>
                <w:sz w:val="14"/>
                <w:szCs w:val="14"/>
                <w:lang w:val="es-SV" w:eastAsia="es-SV"/>
              </w:rPr>
              <w:t xml:space="preserve"> </w:t>
            </w:r>
            <w:r w:rsidRPr="009A3E82">
              <w:rPr>
                <w:rFonts w:ascii="Times New Roman" w:hAnsi="Times New Roman"/>
                <w:b/>
                <w:bCs/>
                <w:color w:val="000000"/>
                <w:sz w:val="14"/>
                <w:szCs w:val="14"/>
                <w:lang w:val="en-US" w:eastAsia="es-SV"/>
              </w:rPr>
              <w:t xml:space="preserve">DAVID FREUND WAIDERGORN) </w:t>
            </w:r>
          </w:p>
        </w:tc>
        <w:tc>
          <w:tcPr>
            <w:tcW w:w="1418" w:type="dxa"/>
            <w:shd w:val="clear" w:color="auto" w:fill="auto"/>
            <w:vAlign w:val="bottom"/>
            <w:hideMark/>
          </w:tcPr>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INVERSIONES Y SUMINISTROS</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 P C S.A. DE C.V. </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(HERBERT JESUS PLATERO RODRIGUEZ)</w:t>
            </w:r>
          </w:p>
        </w:tc>
        <w:tc>
          <w:tcPr>
            <w:tcW w:w="1417" w:type="dxa"/>
            <w:shd w:val="clear" w:color="auto" w:fill="auto"/>
            <w:vAlign w:val="bottom"/>
            <w:hideMark/>
          </w:tcPr>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AGRO FERRETERIA CABRERA (OSCAR RENE CABRERA) </w:t>
            </w:r>
          </w:p>
        </w:tc>
        <w:tc>
          <w:tcPr>
            <w:tcW w:w="1418" w:type="dxa"/>
            <w:shd w:val="clear" w:color="auto" w:fill="auto"/>
            <w:vAlign w:val="bottom"/>
            <w:hideMark/>
          </w:tcPr>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FERRETERIA </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LA COQUERA</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 S.A. DE C.V. </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(SR. GUADALUPE </w:t>
            </w:r>
          </w:p>
          <w:p w:rsidR="009A3E82" w:rsidRPr="009A3E82" w:rsidRDefault="009A3E82" w:rsidP="009A3E82">
            <w:pPr>
              <w:jc w:val="center"/>
              <w:rPr>
                <w:rFonts w:ascii="Times New Roman" w:hAnsi="Times New Roman"/>
                <w:b/>
                <w:bCs/>
                <w:color w:val="000000"/>
                <w:sz w:val="14"/>
                <w:szCs w:val="14"/>
                <w:lang w:val="es-SV" w:eastAsia="es-SV"/>
              </w:rPr>
            </w:pPr>
            <w:r w:rsidRPr="009A3E82">
              <w:rPr>
                <w:rFonts w:ascii="Times New Roman" w:hAnsi="Times New Roman"/>
                <w:b/>
                <w:bCs/>
                <w:color w:val="000000"/>
                <w:sz w:val="14"/>
                <w:szCs w:val="14"/>
                <w:lang w:val="es-SV" w:eastAsia="es-SV"/>
              </w:rPr>
              <w:t xml:space="preserve">ALFARO REYES) </w:t>
            </w:r>
          </w:p>
        </w:tc>
      </w:tr>
      <w:tr w:rsidR="009A3E82" w:rsidRPr="009A3E82" w:rsidTr="006D5B67">
        <w:trPr>
          <w:trHeight w:val="134"/>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54104</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808"/>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lastRenderedPageBreak/>
              <w:t>7</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PARES DE BOTAS- TIPO INDUSTRIAL CON  CUBO, 100 % CUERO- COLOR CAFÉ -  T/8-9-10, COLOR CAFÉ - RESISTENTE A LA ABRASION, ACEITES Y SOLVENTES,  PLANTILLA ANTIMICOTICA- MARCA TRUPER </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391.65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564"/>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6</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PARES- BOTAS - SANITARIAS DE HULE- BLANCAS. PARA AMBIENTES HUMEDOS, CAÑA </w:t>
            </w:r>
            <w:proofErr w:type="gramStart"/>
            <w:r w:rsidRPr="009A3E82">
              <w:rPr>
                <w:rFonts w:ascii="Times New Roman" w:hAnsi="Times New Roman"/>
                <w:bCs/>
                <w:color w:val="000000"/>
                <w:sz w:val="16"/>
                <w:szCs w:val="16"/>
                <w:lang w:val="es-SV" w:eastAsia="es-SV"/>
              </w:rPr>
              <w:t>ALTA  DE</w:t>
            </w:r>
            <w:proofErr w:type="gramEnd"/>
            <w:r w:rsidRPr="009A3E82">
              <w:rPr>
                <w:rFonts w:ascii="Times New Roman" w:hAnsi="Times New Roman"/>
                <w:bCs/>
                <w:color w:val="000000"/>
                <w:sz w:val="16"/>
                <w:szCs w:val="16"/>
                <w:lang w:val="es-SV" w:eastAsia="es-SV"/>
              </w:rPr>
              <w:t xml:space="preserve"> 35 CM- PUNTA REFORZADA- MARCA TRUPER .  T/ 42</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63.00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64"/>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454.65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09"/>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56"/>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54106</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69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6</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CAPAS-PARA LLUVIA DE 1 PIEZA-  C/  AMARILLAS- 100 % PVC- FORRO DE POLIESTER- ESPESOR 0.35 MM- CHAMARRA CON  CAPUCHA, M/ LARGA, MARCA TRUPER. D/ TALLAS</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59.40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PARES- GUANTES DE CUERO M/ CORTA CON REFUERZO</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14.20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SUB TOTAL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14.20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59.40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5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58"/>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54107</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6 M - TUBO PVC  - C/ CAMPANA- 160 PSI a 1 P</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w:t>
            </w:r>
            <w:r w:rsidRPr="009A3E82">
              <w:rPr>
                <w:rFonts w:ascii="Times New Roman" w:hAnsi="Times New Roman"/>
                <w:bCs/>
                <w:color w:val="000000"/>
                <w:sz w:val="16"/>
                <w:szCs w:val="16"/>
                <w:lang w:val="en-US" w:eastAsia="es-SV"/>
              </w:rPr>
              <w:t xml:space="preserve">$                3.20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28</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5 PZA -CLORO TRICLORO- TABLETAS- 3 PLG- CL PLUS- 90 % </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w:t>
            </w:r>
            <w:r w:rsidRPr="009A3E82">
              <w:rPr>
                <w:rFonts w:ascii="Times New Roman" w:hAnsi="Times New Roman"/>
                <w:bCs/>
                <w:color w:val="000000"/>
                <w:sz w:val="16"/>
                <w:szCs w:val="16"/>
                <w:lang w:val="en-US" w:eastAsia="es-SV"/>
              </w:rPr>
              <w:t xml:space="preserve">$          147.00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n-US" w:eastAsia="es-SV"/>
              </w:rPr>
              <w:t>24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LIBRAS- CLORO  TRICLORO-GRANULADO - CL PLUS- 1 LIBRA</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57.60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 4  PEGAMENTO  PVC TANGIT   950 ML</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n-US" w:eastAsia="es-SV"/>
              </w:rPr>
              <w:t xml:space="preserve"> $             26.90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CONO PVC - SEGURIDAD NARANJA- C/ REFLECT- 28 P- GBS</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22.90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CODO - PVC 90 GDO. F   2</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0.72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GLN - PINTURA ANT  2000 -ESTRUCTURAL - NEGRO- BTE.</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13.75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3</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GLN-PINTURA- ANT.  4000 COLONIAL NEGRO BTE. </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69.00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ADAPTADOR - MACHO-  PVC  f    2P </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1.04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54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SOBRES- RATICIDA - CEREAL B - 50 GRAMOS</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79.38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8</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BARRILES - PLASTICO  C/ TAPADERA 55 GALONES</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456.00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LITROS CIPERMETRINA 25 E C</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27.80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25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259.36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563.18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82.75 </w:t>
            </w:r>
          </w:p>
        </w:tc>
      </w:tr>
      <w:tr w:rsidR="009A3E82" w:rsidRPr="009A3E82" w:rsidTr="006D5B67">
        <w:trPr>
          <w:trHeight w:val="5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32"/>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54110</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3</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GALON THINNER CORRIENTE   C/ </w:t>
            </w:r>
            <w:r w:rsidRPr="009A3E82">
              <w:rPr>
                <w:rFonts w:ascii="Times New Roman" w:hAnsi="Times New Roman"/>
                <w:b/>
                <w:bCs/>
                <w:color w:val="000000"/>
                <w:sz w:val="16"/>
                <w:szCs w:val="16"/>
                <w:lang w:val="es-SV" w:eastAsia="es-SV"/>
              </w:rPr>
              <w:lastRenderedPageBreak/>
              <w:t>ENVASE</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lastRenderedPageBreak/>
              <w:t xml:space="preserve"> $             23.37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02"/>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22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54112</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VAR.  HIERRO 1 / 2  CUADRADO </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10.83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8</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TUBOS - ESTRUCTURA  1- CH 14 NEGRO ( 1.8 MM)</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78.80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ROLLO DE ALAMBRE DE ESPIGA 400 B- CORINC - C/ GRAPA</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24.75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PLIEGO DE LAMINA  METAL RED No. 13- 1/ 2 X 4 PIE X 8 PIE</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105.50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PLIEGO DE LAMINA  METAL  RED No. 9 - 3/ 4  P X 4 PIE X 8 PIE</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63.90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PLIEGO DE LAMINA NEGRA-  1 / 16  1.5 MM</w:t>
            </w:r>
          </w:p>
        </w:tc>
        <w:tc>
          <w:tcPr>
            <w:tcW w:w="1608" w:type="dxa"/>
            <w:shd w:val="clear" w:color="auto" w:fill="auto"/>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98.00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20</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LIBRAS- ALAMBRE- GALVANIZADO CALIBRE 16</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13.60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PZA- ANGULO C 1 / 4 X A  1 P</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14.75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LLAVE MANGUERA STD 90 1/ 2 P  V 79110 PP</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27.80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9</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LLAVE MANGUERA STD 90 3 / 4 P  V 79210</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76.50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302.05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212.38 </w:t>
            </w:r>
          </w:p>
        </w:tc>
      </w:tr>
      <w:tr w:rsidR="009A3E82" w:rsidRPr="009A3E82" w:rsidTr="006D5B67">
        <w:trPr>
          <w:trHeight w:val="10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217"/>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54113</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PROTECTOR  AUDITIVO- 27 DB T/ OREJERA- DIADEM</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4.95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200</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MASCARILLA- POLVO- DESECHABLE - RECTANGULAR</w:t>
            </w:r>
          </w:p>
        </w:tc>
        <w:tc>
          <w:tcPr>
            <w:tcW w:w="1608" w:type="dxa"/>
            <w:shd w:val="clear" w:color="auto" w:fill="auto"/>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40.00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44.95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85"/>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62"/>
          <w:jc w:val="center"/>
        </w:trPr>
        <w:tc>
          <w:tcPr>
            <w:tcW w:w="1119"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54118</w:t>
            </w:r>
          </w:p>
        </w:tc>
        <w:tc>
          <w:tcPr>
            <w:tcW w:w="1608"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LIMAS- TRIANGULAR- MACHETE- 5 PLG.</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3.10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LENTE- PROTECTOR CLARO- ARO NEGRO- SS110</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6.48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SIERRA - MARCO SIERRA- BIMETALICA</w:t>
            </w:r>
          </w:p>
        </w:tc>
        <w:tc>
          <w:tcPr>
            <w:tcW w:w="1608" w:type="dxa"/>
            <w:shd w:val="clear" w:color="auto" w:fill="auto"/>
            <w:noWrap/>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xml:space="preserve"> $                1.50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PIOCHA- CON MANGO 5 LBS- IMACASA</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13.01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PALA - DUPLEX- IMACASA - CLASICA</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15.00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MARTILLO- OREJA- 29 MM - 20 ONZ- MANGO MADERA</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7.25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40</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UNIDADES- GRAPA PLAST  P/ TNM 12-3- BLANCO</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2.00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8</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DISPENSADOR   JABON LIQUIDO- PLAST- BLANCO</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47.60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6</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DISCOS- CORTE  9  PS FORTE</w:t>
            </w:r>
          </w:p>
        </w:tc>
        <w:tc>
          <w:tcPr>
            <w:tcW w:w="1608" w:type="dxa"/>
            <w:shd w:val="clear" w:color="auto" w:fill="auto"/>
            <w:noWrap/>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15.00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CUCHARA DE ALBAÑIL- BELLOTA 8" - FORJADA</w:t>
            </w:r>
          </w:p>
        </w:tc>
        <w:tc>
          <w:tcPr>
            <w:tcW w:w="1608" w:type="dxa"/>
            <w:shd w:val="clear" w:color="auto" w:fill="auto"/>
            <w:noWrap/>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11.65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CINTURON PROTECTOR DE ESPALDA- NYLON - NEGRO T/ L - GB</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9.70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CEPILLOS DE ALAMBRE 3 X 15 HILERAS C/ MANGO</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6.60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lastRenderedPageBreak/>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ALICATE ARMADOR- 10 PLG- STANLEY </w:t>
            </w:r>
          </w:p>
        </w:tc>
        <w:tc>
          <w:tcPr>
            <w:tcW w:w="1608" w:type="dxa"/>
            <w:shd w:val="clear" w:color="auto" w:fill="auto"/>
            <w:noWrap/>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5.25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ESCOBAS- GRAMA- METAL - C/ MANGO REFORZADA</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13.90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CONO- PVC- SEGURIDAD NARANJA S/ REFLECT- 28 P</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39.80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17</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LIBRAS ELECTRODOS-  3 /32 P  MT - 12</w:t>
            </w:r>
          </w:p>
        </w:tc>
        <w:tc>
          <w:tcPr>
            <w:tcW w:w="1608" w:type="dxa"/>
            <w:shd w:val="clear" w:color="auto" w:fill="auto"/>
            <w:noWrap/>
            <w:vAlign w:val="bottom"/>
            <w:hideMark/>
          </w:tcPr>
          <w:p w:rsidR="009A3E82" w:rsidRPr="009A3E82" w:rsidRDefault="009A3E82" w:rsidP="009A3E82">
            <w:pPr>
              <w:jc w:val="cente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14.45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4</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KIT PROBADOR AGUA PISCINA CONTINENTAL</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27.60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52"/>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178.54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61.35 </w:t>
            </w:r>
          </w:p>
        </w:tc>
      </w:tr>
      <w:tr w:rsidR="009A3E82" w:rsidRPr="009A3E82" w:rsidTr="006D5B67">
        <w:trPr>
          <w:trHeight w:val="84"/>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232"/>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54119</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6</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PAR- PILA-S ALCALINA D  1.5 V RAY O VAC 813.2</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23.40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59"/>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78"/>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54111</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64</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44 LBS -  CAL HIDRATADA HORCALSA</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288.00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5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38"/>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54199</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38</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BALDE   PLASTICO</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110.20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ESPEJO- LISO- P/ BAÑO 3MM  0.40 X 0.60 MEDIO P</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9.51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3</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HUACALES DE PLASTICO GRANDES</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115.20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119.71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115.20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79"/>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56"/>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54303</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n-US" w:eastAsia="es-SV"/>
              </w:rPr>
            </w:pPr>
            <w:r w:rsidRPr="009A3E82">
              <w:rPr>
                <w:rFonts w:ascii="Times New Roman" w:hAnsi="Times New Roman"/>
                <w:bCs/>
                <w:color w:val="000000"/>
                <w:sz w:val="16"/>
                <w:szCs w:val="16"/>
                <w:lang w:val="en-US" w:eastAsia="es-SV"/>
              </w:rPr>
              <w:t>BUSHING REDUCTOR PVC  D   1   1 / 4  X 1 P</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n-US" w:eastAsia="es-SV"/>
              </w:rPr>
              <w:t xml:space="preserve"> </w:t>
            </w:r>
            <w:r w:rsidRPr="009A3E82">
              <w:rPr>
                <w:rFonts w:ascii="Times New Roman" w:hAnsi="Times New Roman"/>
                <w:bCs/>
                <w:color w:val="000000"/>
                <w:sz w:val="16"/>
                <w:szCs w:val="16"/>
                <w:lang w:val="es-SV" w:eastAsia="es-SV"/>
              </w:rPr>
              <w:t xml:space="preserve">$                0.76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BUSHING REDUCTOR PVC  E   1   1 / 2   X    1   1 / 4 P</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0.86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2</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n-US" w:eastAsia="es-SV"/>
              </w:rPr>
            </w:pPr>
            <w:r w:rsidRPr="009A3E82">
              <w:rPr>
                <w:rFonts w:ascii="Times New Roman" w:hAnsi="Times New Roman"/>
                <w:bCs/>
                <w:color w:val="000000"/>
                <w:sz w:val="16"/>
                <w:szCs w:val="16"/>
                <w:lang w:val="en-US" w:eastAsia="es-SV"/>
              </w:rPr>
              <w:t xml:space="preserve">BUSHING REDUCTOR PVC  A   3 / 4   X    1 / 2 P </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n-US" w:eastAsia="es-SV"/>
              </w:rPr>
              <w:t xml:space="preserve"> </w:t>
            </w:r>
            <w:r w:rsidRPr="009A3E82">
              <w:rPr>
                <w:rFonts w:ascii="Times New Roman" w:hAnsi="Times New Roman"/>
                <w:bCs/>
                <w:color w:val="000000"/>
                <w:sz w:val="16"/>
                <w:szCs w:val="16"/>
                <w:lang w:val="es-SV" w:eastAsia="es-SV"/>
              </w:rPr>
              <w:t xml:space="preserve">$                0.22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MARCO DE SIERRA FIJO</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4.95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SIERRA- PUERTA  YALE 2234 - NEGRO- 35- 190 LB</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32.95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30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1</w:t>
            </w:r>
          </w:p>
        </w:tc>
        <w:tc>
          <w:tcPr>
            <w:tcW w:w="1941" w:type="dxa"/>
            <w:shd w:val="clear" w:color="auto" w:fill="auto"/>
            <w:vAlign w:val="bottom"/>
            <w:hideMark/>
          </w:tcPr>
          <w:p w:rsidR="009A3E82" w:rsidRPr="009A3E82" w:rsidRDefault="009A3E82" w:rsidP="009A3E82">
            <w:pP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CERRADURA- YALE  610-50- DERECHA</w:t>
            </w:r>
          </w:p>
        </w:tc>
        <w:tc>
          <w:tcPr>
            <w:tcW w:w="1608" w:type="dxa"/>
            <w:shd w:val="clear" w:color="auto" w:fill="auto"/>
            <w:noWrap/>
            <w:vAlign w:val="bottom"/>
            <w:hideMark/>
          </w:tcPr>
          <w:p w:rsidR="009A3E82" w:rsidRPr="009A3E82" w:rsidRDefault="009A3E82" w:rsidP="009A3E82">
            <w:pPr>
              <w:jc w:val="center"/>
              <w:rPr>
                <w:rFonts w:ascii="Times New Roman" w:hAnsi="Times New Roman"/>
                <w:bCs/>
                <w:color w:val="000000"/>
                <w:sz w:val="16"/>
                <w:szCs w:val="16"/>
                <w:lang w:val="es-SV" w:eastAsia="es-SV"/>
              </w:rPr>
            </w:pPr>
            <w:r w:rsidRPr="009A3E82">
              <w:rPr>
                <w:rFonts w:ascii="Times New Roman" w:hAnsi="Times New Roman"/>
                <w:bCs/>
                <w:color w:val="000000"/>
                <w:sz w:val="16"/>
                <w:szCs w:val="16"/>
                <w:lang w:val="es-SV" w:eastAsia="es-SV"/>
              </w:rPr>
              <w:t xml:space="preserve"> $             23.90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147"/>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SUB TOTAL</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63.64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80"/>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417"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c>
          <w:tcPr>
            <w:tcW w:w="1418" w:type="dxa"/>
            <w:shd w:val="clear" w:color="auto" w:fill="auto"/>
            <w:vAlign w:val="bottom"/>
            <w:hideMark/>
          </w:tcPr>
          <w:p w:rsidR="009A3E82" w:rsidRPr="009A3E82" w:rsidRDefault="009A3E82" w:rsidP="009A3E82">
            <w:pPr>
              <w:rPr>
                <w:rFonts w:ascii="Times New Roman" w:hAnsi="Times New Roman"/>
                <w:color w:val="000000"/>
                <w:sz w:val="16"/>
                <w:szCs w:val="16"/>
                <w:lang w:val="es-SV" w:eastAsia="es-SV"/>
              </w:rPr>
            </w:pPr>
            <w:r w:rsidRPr="009A3E82">
              <w:rPr>
                <w:rFonts w:ascii="Times New Roman" w:hAnsi="Times New Roman"/>
                <w:color w:val="000000"/>
                <w:sz w:val="16"/>
                <w:szCs w:val="16"/>
                <w:lang w:val="es-SV" w:eastAsia="es-SV"/>
              </w:rPr>
              <w:t> </w:t>
            </w:r>
          </w:p>
        </w:tc>
      </w:tr>
      <w:tr w:rsidR="009A3E82" w:rsidRPr="009A3E82" w:rsidTr="006D5B67">
        <w:trPr>
          <w:trHeight w:val="242"/>
          <w:jc w:val="center"/>
        </w:trPr>
        <w:tc>
          <w:tcPr>
            <w:tcW w:w="1119"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w:t>
            </w:r>
          </w:p>
        </w:tc>
        <w:tc>
          <w:tcPr>
            <w:tcW w:w="1941" w:type="dxa"/>
            <w:shd w:val="clear" w:color="auto" w:fill="auto"/>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TOTAL</w:t>
            </w:r>
          </w:p>
        </w:tc>
        <w:tc>
          <w:tcPr>
            <w:tcW w:w="1608" w:type="dxa"/>
            <w:shd w:val="clear" w:color="auto" w:fill="auto"/>
            <w:noWrap/>
            <w:vAlign w:val="bottom"/>
            <w:hideMark/>
          </w:tcPr>
          <w:p w:rsidR="009A3E82" w:rsidRPr="009A3E82" w:rsidRDefault="009A3E82" w:rsidP="009A3E82">
            <w:pPr>
              <w:jc w:val="cente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1,317.22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514.05 </w:t>
            </w:r>
          </w:p>
        </w:tc>
        <w:tc>
          <w:tcPr>
            <w:tcW w:w="1417"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678.38 </w:t>
            </w:r>
          </w:p>
        </w:tc>
        <w:tc>
          <w:tcPr>
            <w:tcW w:w="1418" w:type="dxa"/>
            <w:shd w:val="clear" w:color="auto" w:fill="auto"/>
            <w:vAlign w:val="bottom"/>
            <w:hideMark/>
          </w:tcPr>
          <w:p w:rsidR="009A3E82" w:rsidRPr="009A3E82" w:rsidRDefault="009A3E82" w:rsidP="009A3E82">
            <w:pPr>
              <w:rPr>
                <w:rFonts w:ascii="Times New Roman" w:hAnsi="Times New Roman"/>
                <w:b/>
                <w:bCs/>
                <w:color w:val="000000"/>
                <w:sz w:val="16"/>
                <w:szCs w:val="16"/>
                <w:lang w:val="es-SV" w:eastAsia="es-SV"/>
              </w:rPr>
            </w:pPr>
            <w:r w:rsidRPr="009A3E82">
              <w:rPr>
                <w:rFonts w:ascii="Times New Roman" w:hAnsi="Times New Roman"/>
                <w:b/>
                <w:bCs/>
                <w:color w:val="000000"/>
                <w:sz w:val="16"/>
                <w:szCs w:val="16"/>
                <w:lang w:val="es-SV" w:eastAsia="es-SV"/>
              </w:rPr>
              <w:t xml:space="preserve"> $                356.48 </w:t>
            </w:r>
          </w:p>
        </w:tc>
      </w:tr>
    </w:tbl>
    <w:p w:rsidR="009A3E82" w:rsidRPr="007E4904" w:rsidRDefault="009A3E82" w:rsidP="009A3E82">
      <w:pPr>
        <w:pStyle w:val="Sinespaciado"/>
        <w:rPr>
          <w:sz w:val="20"/>
          <w:szCs w:val="20"/>
          <w:lang w:val="es-SV"/>
        </w:rPr>
      </w:pPr>
      <w:r w:rsidRPr="007E4904">
        <w:rPr>
          <w:sz w:val="20"/>
          <w:szCs w:val="20"/>
          <w:lang w:val="es-SV"/>
        </w:rPr>
        <w:t xml:space="preserve">DETALLE DE ADJUDICACION:  </w:t>
      </w:r>
    </w:p>
    <w:p w:rsidR="009A3E82" w:rsidRDefault="009A3E82" w:rsidP="009A3E82">
      <w:pPr>
        <w:pStyle w:val="Sinespaciado"/>
        <w:rPr>
          <w:sz w:val="20"/>
          <w:szCs w:val="20"/>
          <w:lang w:val="es-SV"/>
        </w:rPr>
      </w:pPr>
      <w:r w:rsidRPr="007E4904">
        <w:rPr>
          <w:sz w:val="20"/>
          <w:szCs w:val="20"/>
          <w:lang w:val="es-SV"/>
        </w:rPr>
        <w:t xml:space="preserve">IMPRENTA MODELO </w:t>
      </w:r>
    </w:p>
    <w:p w:rsidR="009A3E82" w:rsidRPr="007E4904" w:rsidRDefault="009A3E82" w:rsidP="009A3E82">
      <w:pPr>
        <w:pStyle w:val="Sinespaciado"/>
        <w:rPr>
          <w:sz w:val="20"/>
          <w:szCs w:val="20"/>
          <w:lang w:val="es-SV"/>
        </w:rPr>
      </w:pPr>
      <w:r w:rsidRPr="007E4904">
        <w:rPr>
          <w:sz w:val="20"/>
          <w:szCs w:val="20"/>
          <w:lang w:val="es-SV"/>
        </w:rPr>
        <w:t>(MARINA GUADALUPE APARICIO ARGUETA DE CARBALLO) ……</w:t>
      </w:r>
      <w:r>
        <w:rPr>
          <w:sz w:val="20"/>
          <w:szCs w:val="20"/>
          <w:lang w:val="es-SV"/>
        </w:rPr>
        <w:t>……………………………</w:t>
      </w:r>
      <w:r w:rsidRPr="007E4904">
        <w:rPr>
          <w:sz w:val="20"/>
          <w:szCs w:val="20"/>
          <w:lang w:val="es-SV"/>
        </w:rPr>
        <w:t xml:space="preserve">$ </w:t>
      </w:r>
      <w:r>
        <w:rPr>
          <w:sz w:val="20"/>
          <w:szCs w:val="20"/>
          <w:lang w:val="es-SV"/>
        </w:rPr>
        <w:t xml:space="preserve">     </w:t>
      </w:r>
      <w:r w:rsidRPr="007E4904">
        <w:rPr>
          <w:sz w:val="20"/>
          <w:szCs w:val="20"/>
          <w:lang w:val="es-SV"/>
        </w:rPr>
        <w:t>14.00</w:t>
      </w:r>
    </w:p>
    <w:p w:rsidR="009A3E82" w:rsidRDefault="009A3E82" w:rsidP="009A3E82">
      <w:pPr>
        <w:pStyle w:val="Sinespaciado"/>
        <w:rPr>
          <w:sz w:val="20"/>
          <w:szCs w:val="20"/>
          <w:lang w:val="es-SV"/>
        </w:rPr>
      </w:pPr>
      <w:r w:rsidRPr="007E4904">
        <w:rPr>
          <w:sz w:val="20"/>
          <w:szCs w:val="20"/>
          <w:lang w:val="es-SV"/>
        </w:rPr>
        <w:t xml:space="preserve">PORTILLO MATERIALES ELECTRICOS S.A. DE C.V. </w:t>
      </w:r>
    </w:p>
    <w:p w:rsidR="009A3E82" w:rsidRPr="007E4904" w:rsidRDefault="009A3E82" w:rsidP="009A3E82">
      <w:pPr>
        <w:pStyle w:val="Sinespaciado"/>
        <w:rPr>
          <w:sz w:val="20"/>
          <w:szCs w:val="20"/>
          <w:lang w:val="es-SV"/>
        </w:rPr>
      </w:pPr>
      <w:r w:rsidRPr="007E4904">
        <w:rPr>
          <w:sz w:val="20"/>
          <w:szCs w:val="20"/>
          <w:lang w:val="es-SV"/>
        </w:rPr>
        <w:t>(NELSON REINERIO PORTILLO RUIZ) ………………………………………………………</w:t>
      </w:r>
      <w:r>
        <w:rPr>
          <w:sz w:val="20"/>
          <w:szCs w:val="20"/>
          <w:lang w:val="es-SV"/>
        </w:rPr>
        <w:t>………</w:t>
      </w:r>
      <w:r w:rsidRPr="007E4904">
        <w:rPr>
          <w:sz w:val="20"/>
          <w:szCs w:val="20"/>
          <w:lang w:val="es-SV"/>
        </w:rPr>
        <w:t xml:space="preserve">$ </w:t>
      </w:r>
      <w:r>
        <w:rPr>
          <w:sz w:val="20"/>
          <w:szCs w:val="20"/>
          <w:lang w:val="es-SV"/>
        </w:rPr>
        <w:t xml:space="preserve">   </w:t>
      </w:r>
      <w:r w:rsidRPr="007E4904">
        <w:rPr>
          <w:sz w:val="20"/>
          <w:szCs w:val="20"/>
          <w:lang w:val="es-SV"/>
        </w:rPr>
        <w:t>125.43</w:t>
      </w:r>
    </w:p>
    <w:p w:rsidR="009A3E82" w:rsidRDefault="009A3E82" w:rsidP="009A3E82">
      <w:pPr>
        <w:pStyle w:val="Sinespaciado"/>
        <w:rPr>
          <w:color w:val="000000"/>
          <w:sz w:val="20"/>
          <w:szCs w:val="20"/>
          <w:lang w:val="es-SV" w:eastAsia="es-SV"/>
        </w:rPr>
      </w:pPr>
      <w:r w:rsidRPr="007E4904">
        <w:rPr>
          <w:color w:val="000000"/>
          <w:sz w:val="20"/>
          <w:szCs w:val="20"/>
          <w:lang w:val="es-SV" w:eastAsia="es-SV"/>
        </w:rPr>
        <w:t>FONDO DE ACTIVIDADES ESPECIALES- MINISTERIO DE SALUD</w:t>
      </w:r>
    </w:p>
    <w:p w:rsidR="009A3E82" w:rsidRDefault="009A3E82" w:rsidP="009A3E82">
      <w:pPr>
        <w:pStyle w:val="Sinespaciado"/>
        <w:rPr>
          <w:color w:val="000000"/>
          <w:sz w:val="20"/>
          <w:szCs w:val="20"/>
          <w:lang w:val="es-SV" w:eastAsia="es-SV"/>
        </w:rPr>
      </w:pPr>
      <w:r w:rsidRPr="007E4904">
        <w:rPr>
          <w:color w:val="000000"/>
          <w:sz w:val="20"/>
          <w:szCs w:val="20"/>
          <w:lang w:val="es-SV" w:eastAsia="es-SV"/>
        </w:rPr>
        <w:t>DIRECCION GENERAL DE TESORERIA</w:t>
      </w:r>
    </w:p>
    <w:p w:rsidR="009A3E82" w:rsidRPr="007E4904" w:rsidRDefault="009A3E82" w:rsidP="009A3E82">
      <w:pPr>
        <w:pStyle w:val="Sinespaciado"/>
        <w:rPr>
          <w:color w:val="000000"/>
          <w:sz w:val="20"/>
          <w:szCs w:val="20"/>
          <w:lang w:val="es-SV" w:eastAsia="es-SV"/>
        </w:rPr>
      </w:pPr>
      <w:r w:rsidRPr="007E4904">
        <w:rPr>
          <w:color w:val="000000"/>
          <w:sz w:val="20"/>
          <w:szCs w:val="20"/>
          <w:lang w:val="es-SV" w:eastAsia="es-SV"/>
        </w:rPr>
        <w:t>(LICDA. SONIA ELIZABETH SERRANO DE GUATEMALA)</w:t>
      </w:r>
      <w:r>
        <w:rPr>
          <w:color w:val="000000"/>
          <w:sz w:val="20"/>
          <w:szCs w:val="20"/>
          <w:lang w:val="es-SV" w:eastAsia="es-SV"/>
        </w:rPr>
        <w:t xml:space="preserve">………………………………………. </w:t>
      </w:r>
      <w:r w:rsidRPr="007E4904">
        <w:rPr>
          <w:color w:val="000000"/>
          <w:sz w:val="20"/>
          <w:szCs w:val="20"/>
          <w:lang w:val="es-SV" w:eastAsia="es-SV"/>
        </w:rPr>
        <w:t xml:space="preserve">$ </w:t>
      </w:r>
      <w:r>
        <w:rPr>
          <w:color w:val="000000"/>
          <w:sz w:val="20"/>
          <w:szCs w:val="20"/>
          <w:lang w:val="es-SV" w:eastAsia="es-SV"/>
        </w:rPr>
        <w:t xml:space="preserve">     </w:t>
      </w:r>
      <w:r w:rsidRPr="007E4904">
        <w:rPr>
          <w:color w:val="000000"/>
          <w:sz w:val="20"/>
          <w:szCs w:val="20"/>
          <w:lang w:val="es-SV" w:eastAsia="es-SV"/>
        </w:rPr>
        <w:t>80.00</w:t>
      </w:r>
    </w:p>
    <w:p w:rsidR="009A3E82" w:rsidRDefault="009A3E82" w:rsidP="009A3E82">
      <w:pPr>
        <w:pStyle w:val="Sinespaciado"/>
        <w:rPr>
          <w:bCs/>
          <w:color w:val="000000"/>
          <w:sz w:val="20"/>
          <w:szCs w:val="20"/>
          <w:lang w:val="es-SV" w:eastAsia="es-SV"/>
        </w:rPr>
      </w:pPr>
      <w:r w:rsidRPr="007E4904">
        <w:rPr>
          <w:bCs/>
          <w:color w:val="000000"/>
          <w:sz w:val="20"/>
          <w:szCs w:val="20"/>
          <w:lang w:val="es-SV" w:eastAsia="es-SV"/>
        </w:rPr>
        <w:t>IMPORTACIONES Y SERVICIOS DIVERSOS</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S.A. DE C.V. (MAURICIO ALBERTO BURGOS)……………………………………</w:t>
      </w:r>
      <w:r>
        <w:rPr>
          <w:bCs/>
          <w:color w:val="000000"/>
          <w:sz w:val="20"/>
          <w:szCs w:val="20"/>
          <w:lang w:val="es-SV" w:eastAsia="es-SV"/>
        </w:rPr>
        <w:t>…………………</w:t>
      </w:r>
      <w:r w:rsidRPr="007E4904">
        <w:rPr>
          <w:bCs/>
          <w:color w:val="000000"/>
          <w:sz w:val="20"/>
          <w:szCs w:val="20"/>
          <w:lang w:val="es-SV" w:eastAsia="es-SV"/>
        </w:rPr>
        <w:t xml:space="preserve">$ 1,220.40 </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SR. OSMAR ANDRADE</w:t>
      </w:r>
      <w:r>
        <w:rPr>
          <w:bCs/>
          <w:color w:val="000000"/>
          <w:sz w:val="20"/>
          <w:szCs w:val="20"/>
          <w:lang w:val="es-SV" w:eastAsia="es-SV"/>
        </w:rPr>
        <w:t xml:space="preserve"> CLAROS………………………………………………………………………</w:t>
      </w:r>
      <w:r w:rsidRPr="007E4904">
        <w:rPr>
          <w:bCs/>
          <w:color w:val="000000"/>
          <w:sz w:val="20"/>
          <w:szCs w:val="20"/>
          <w:lang w:val="es-SV" w:eastAsia="es-SV"/>
        </w:rPr>
        <w:t xml:space="preserve">$ </w:t>
      </w:r>
      <w:r>
        <w:rPr>
          <w:bCs/>
          <w:color w:val="000000"/>
          <w:sz w:val="20"/>
          <w:szCs w:val="20"/>
          <w:lang w:val="es-SV" w:eastAsia="es-SV"/>
        </w:rPr>
        <w:t xml:space="preserve">   </w:t>
      </w:r>
      <w:r w:rsidRPr="007E4904">
        <w:rPr>
          <w:bCs/>
          <w:color w:val="000000"/>
          <w:sz w:val="20"/>
          <w:szCs w:val="20"/>
          <w:lang w:val="es-SV" w:eastAsia="es-SV"/>
        </w:rPr>
        <w:t>550.00</w:t>
      </w:r>
    </w:p>
    <w:p w:rsidR="009A3E82" w:rsidRPr="00504DF9" w:rsidRDefault="009A3E82" w:rsidP="009A3E82">
      <w:pPr>
        <w:pStyle w:val="Sinespaciado"/>
        <w:rPr>
          <w:bCs/>
          <w:color w:val="000000"/>
          <w:sz w:val="20"/>
          <w:szCs w:val="20"/>
          <w:lang w:val="es-SV" w:eastAsia="es-SV"/>
        </w:rPr>
      </w:pPr>
      <w:r w:rsidRPr="00504DF9">
        <w:rPr>
          <w:bCs/>
          <w:color w:val="000000"/>
          <w:sz w:val="20"/>
          <w:szCs w:val="20"/>
          <w:lang w:val="es-SV" w:eastAsia="es-SV"/>
        </w:rPr>
        <w:t xml:space="preserve">FREUND S.A. DE C.V. </w:t>
      </w:r>
    </w:p>
    <w:p w:rsidR="009A3E82" w:rsidRPr="00B5251B" w:rsidRDefault="009A3E82" w:rsidP="009A3E82">
      <w:pPr>
        <w:pStyle w:val="Sinespaciado"/>
        <w:rPr>
          <w:bCs/>
          <w:color w:val="000000"/>
          <w:sz w:val="20"/>
          <w:szCs w:val="20"/>
          <w:lang w:val="es-SV" w:eastAsia="es-SV"/>
        </w:rPr>
      </w:pPr>
      <w:r w:rsidRPr="00B5251B">
        <w:rPr>
          <w:bCs/>
          <w:color w:val="000000"/>
          <w:sz w:val="20"/>
          <w:szCs w:val="20"/>
          <w:lang w:val="es-SV" w:eastAsia="es-SV"/>
        </w:rPr>
        <w:t xml:space="preserve">(EDUARDO DAVID FREUND </w:t>
      </w:r>
      <w:proofErr w:type="gramStart"/>
      <w:r w:rsidRPr="00B5251B">
        <w:rPr>
          <w:bCs/>
          <w:color w:val="000000"/>
          <w:sz w:val="20"/>
          <w:szCs w:val="20"/>
          <w:lang w:val="es-SV" w:eastAsia="es-SV"/>
        </w:rPr>
        <w:t>WAIDERGORN)…</w:t>
      </w:r>
      <w:proofErr w:type="gramEnd"/>
      <w:r w:rsidRPr="00B5251B">
        <w:rPr>
          <w:bCs/>
          <w:color w:val="000000"/>
          <w:sz w:val="20"/>
          <w:szCs w:val="20"/>
          <w:lang w:val="es-SV" w:eastAsia="es-SV"/>
        </w:rPr>
        <w:t xml:space="preserve">…………………………………………………….$ 1,317.22 </w:t>
      </w:r>
    </w:p>
    <w:p w:rsidR="009A3E82" w:rsidRDefault="009A3E82" w:rsidP="009A3E82">
      <w:pPr>
        <w:pStyle w:val="Sinespaciado"/>
        <w:rPr>
          <w:bCs/>
          <w:color w:val="000000"/>
          <w:sz w:val="20"/>
          <w:szCs w:val="20"/>
          <w:lang w:val="es-SV" w:eastAsia="es-SV"/>
        </w:rPr>
      </w:pPr>
      <w:r w:rsidRPr="007E4904">
        <w:rPr>
          <w:bCs/>
          <w:color w:val="000000"/>
          <w:sz w:val="20"/>
          <w:szCs w:val="20"/>
          <w:lang w:val="es-SV" w:eastAsia="es-SV"/>
        </w:rPr>
        <w:t xml:space="preserve">INVERSIONES Y SUMINISTROS P C S.A. DE C.V. </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(HERBERT JESUS PLATERO ROD</w:t>
      </w:r>
      <w:r>
        <w:rPr>
          <w:bCs/>
          <w:color w:val="000000"/>
          <w:sz w:val="20"/>
          <w:szCs w:val="20"/>
          <w:lang w:val="es-SV" w:eastAsia="es-SV"/>
        </w:rPr>
        <w:t>RIGUEZ)…………………………………………………………..</w:t>
      </w:r>
      <w:r w:rsidRPr="007E4904">
        <w:rPr>
          <w:bCs/>
          <w:color w:val="000000"/>
          <w:sz w:val="20"/>
          <w:szCs w:val="20"/>
          <w:lang w:val="es-SV" w:eastAsia="es-SV"/>
        </w:rPr>
        <w:t xml:space="preserve">$ </w:t>
      </w:r>
      <w:r>
        <w:rPr>
          <w:bCs/>
          <w:color w:val="000000"/>
          <w:sz w:val="20"/>
          <w:szCs w:val="20"/>
          <w:lang w:val="es-SV" w:eastAsia="es-SV"/>
        </w:rPr>
        <w:t xml:space="preserve">   </w:t>
      </w:r>
      <w:r w:rsidRPr="007E4904">
        <w:rPr>
          <w:bCs/>
          <w:color w:val="000000"/>
          <w:sz w:val="20"/>
          <w:szCs w:val="20"/>
          <w:lang w:val="es-SV" w:eastAsia="es-SV"/>
        </w:rPr>
        <w:t xml:space="preserve">514.05 </w:t>
      </w:r>
    </w:p>
    <w:p w:rsidR="009A3E82" w:rsidRDefault="009A3E82" w:rsidP="009A3E82">
      <w:pPr>
        <w:pStyle w:val="Sinespaciado"/>
        <w:rPr>
          <w:bCs/>
          <w:color w:val="000000"/>
          <w:sz w:val="20"/>
          <w:szCs w:val="20"/>
          <w:lang w:val="es-SV" w:eastAsia="es-SV"/>
        </w:rPr>
      </w:pPr>
      <w:r w:rsidRPr="007E4904">
        <w:rPr>
          <w:bCs/>
          <w:color w:val="000000"/>
          <w:sz w:val="20"/>
          <w:szCs w:val="20"/>
          <w:lang w:val="es-SV" w:eastAsia="es-SV"/>
        </w:rPr>
        <w:t xml:space="preserve">AGRO FERRETERIA CABRERA </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(OSCAR RENE CABRERA)………………………</w:t>
      </w:r>
      <w:r>
        <w:rPr>
          <w:bCs/>
          <w:color w:val="000000"/>
          <w:sz w:val="20"/>
          <w:szCs w:val="20"/>
          <w:lang w:val="es-SV" w:eastAsia="es-SV"/>
        </w:rPr>
        <w:t xml:space="preserve">…………………………………………………….. </w:t>
      </w:r>
      <w:r w:rsidRPr="007E4904">
        <w:rPr>
          <w:bCs/>
          <w:color w:val="000000"/>
          <w:sz w:val="20"/>
          <w:szCs w:val="20"/>
          <w:lang w:val="es-SV" w:eastAsia="es-SV"/>
        </w:rPr>
        <w:t>$</w:t>
      </w:r>
      <w:r>
        <w:rPr>
          <w:bCs/>
          <w:color w:val="000000"/>
          <w:sz w:val="20"/>
          <w:szCs w:val="20"/>
          <w:lang w:val="es-SV" w:eastAsia="es-SV"/>
        </w:rPr>
        <w:t xml:space="preserve">    </w:t>
      </w:r>
      <w:r w:rsidRPr="007E4904">
        <w:rPr>
          <w:bCs/>
          <w:color w:val="000000"/>
          <w:sz w:val="20"/>
          <w:szCs w:val="20"/>
          <w:lang w:val="es-SV" w:eastAsia="es-SV"/>
        </w:rPr>
        <w:t xml:space="preserve">678.38 </w:t>
      </w:r>
    </w:p>
    <w:p w:rsidR="009A3E82" w:rsidRDefault="009A3E82" w:rsidP="009A3E82">
      <w:pPr>
        <w:pStyle w:val="Sinespaciado"/>
        <w:rPr>
          <w:bCs/>
          <w:color w:val="000000"/>
          <w:sz w:val="20"/>
          <w:szCs w:val="20"/>
          <w:lang w:val="es-SV" w:eastAsia="es-SV"/>
        </w:rPr>
      </w:pPr>
      <w:r w:rsidRPr="007E4904">
        <w:rPr>
          <w:bCs/>
          <w:color w:val="000000"/>
          <w:sz w:val="20"/>
          <w:szCs w:val="20"/>
          <w:lang w:val="es-SV" w:eastAsia="es-SV"/>
        </w:rPr>
        <w:lastRenderedPageBreak/>
        <w:t>FERRETERIA LA COQUERA S.A. DE C.V.</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(SR. GUADALUPE ALFARO REYES)…………………………………………………………………</w:t>
      </w:r>
      <w:r>
        <w:rPr>
          <w:bCs/>
          <w:color w:val="000000"/>
          <w:sz w:val="20"/>
          <w:szCs w:val="20"/>
          <w:lang w:val="es-SV" w:eastAsia="es-SV"/>
        </w:rPr>
        <w:t xml:space="preserve">. </w:t>
      </w:r>
      <w:r w:rsidRPr="007E4904">
        <w:rPr>
          <w:bCs/>
          <w:color w:val="000000"/>
          <w:sz w:val="20"/>
          <w:szCs w:val="20"/>
          <w:u w:val="single"/>
          <w:lang w:val="es-SV" w:eastAsia="es-SV"/>
        </w:rPr>
        <w:t xml:space="preserve">$ </w:t>
      </w:r>
      <w:r>
        <w:rPr>
          <w:bCs/>
          <w:color w:val="000000"/>
          <w:sz w:val="20"/>
          <w:szCs w:val="20"/>
          <w:u w:val="single"/>
          <w:lang w:val="es-SV" w:eastAsia="es-SV"/>
        </w:rPr>
        <w:t xml:space="preserve">   </w:t>
      </w:r>
      <w:r w:rsidRPr="007E4904">
        <w:rPr>
          <w:bCs/>
          <w:color w:val="000000"/>
          <w:sz w:val="20"/>
          <w:szCs w:val="20"/>
          <w:u w:val="single"/>
          <w:lang w:val="es-SV" w:eastAsia="es-SV"/>
        </w:rPr>
        <w:t>356.48</w:t>
      </w:r>
      <w:r w:rsidRPr="007E4904">
        <w:rPr>
          <w:bCs/>
          <w:color w:val="000000"/>
          <w:sz w:val="20"/>
          <w:szCs w:val="20"/>
          <w:lang w:val="es-SV" w:eastAsia="es-SV"/>
        </w:rPr>
        <w:t xml:space="preserve"> </w:t>
      </w:r>
    </w:p>
    <w:p w:rsidR="009A3E82" w:rsidRPr="007E4904" w:rsidRDefault="009A3E82" w:rsidP="009A3E82">
      <w:pPr>
        <w:pStyle w:val="Sinespaciado"/>
        <w:rPr>
          <w:bCs/>
          <w:color w:val="000000"/>
          <w:sz w:val="20"/>
          <w:szCs w:val="20"/>
          <w:lang w:val="es-SV" w:eastAsia="es-SV"/>
        </w:rPr>
      </w:pPr>
      <w:r w:rsidRPr="007E4904">
        <w:rPr>
          <w:bCs/>
          <w:color w:val="000000"/>
          <w:sz w:val="20"/>
          <w:szCs w:val="20"/>
          <w:lang w:val="es-SV" w:eastAsia="es-SV"/>
        </w:rPr>
        <w:t>TOTAL……………………………………………………………………………………</w:t>
      </w:r>
      <w:r>
        <w:rPr>
          <w:bCs/>
          <w:color w:val="000000"/>
          <w:sz w:val="20"/>
          <w:szCs w:val="20"/>
          <w:lang w:val="es-SV" w:eastAsia="es-SV"/>
        </w:rPr>
        <w:t xml:space="preserve">………………. </w:t>
      </w:r>
      <w:r w:rsidRPr="007E4904">
        <w:rPr>
          <w:bCs/>
          <w:color w:val="000000"/>
          <w:sz w:val="20"/>
          <w:szCs w:val="20"/>
          <w:lang w:val="es-SV" w:eastAsia="es-SV"/>
        </w:rPr>
        <w:t>$ 4,855.96</w:t>
      </w:r>
    </w:p>
    <w:p w:rsidR="008D60A7" w:rsidRDefault="009A3E82" w:rsidP="008D60A7">
      <w:pPr>
        <w:pStyle w:val="Sinespaciado"/>
        <w:jc w:val="both"/>
        <w:rPr>
          <w:sz w:val="28"/>
          <w:szCs w:val="28"/>
        </w:rPr>
      </w:pPr>
      <w:r w:rsidRPr="00B730D2">
        <w:rPr>
          <w:b/>
          <w:sz w:val="28"/>
          <w:szCs w:val="28"/>
          <w:lang w:val="es-SV"/>
        </w:rPr>
        <w:t>2°)</w:t>
      </w:r>
      <w:r w:rsidRPr="00B730D2">
        <w:rPr>
          <w:sz w:val="28"/>
          <w:szCs w:val="28"/>
          <w:lang w:val="es-SV"/>
        </w:rPr>
        <w:t xml:space="preserve"> Nombrar Administrador de las Ordenes de Compra al Sr. Fredy Alfonso González Garciaguirre Jefe del Departamento Rastro y Tiangue de esta Municipalidad.- </w:t>
      </w:r>
      <w:r w:rsidRPr="00B730D2">
        <w:rPr>
          <w:b/>
          <w:sz w:val="28"/>
          <w:szCs w:val="28"/>
          <w:lang w:val="es-SV"/>
        </w:rPr>
        <w:t>3°)</w:t>
      </w:r>
      <w:r w:rsidRPr="00B730D2">
        <w:rPr>
          <w:sz w:val="28"/>
          <w:szCs w:val="28"/>
          <w:lang w:val="es-SV"/>
        </w:rPr>
        <w:t xml:space="preserve">Autorizar de fondos propios la erogación </w:t>
      </w:r>
      <w:r w:rsidRPr="00B730D2">
        <w:rPr>
          <w:b/>
          <w:sz w:val="28"/>
          <w:szCs w:val="28"/>
          <w:lang w:val="es-SV"/>
        </w:rPr>
        <w:t>$ 4,855.96</w:t>
      </w:r>
      <w:r w:rsidRPr="00B730D2">
        <w:rPr>
          <w:sz w:val="28"/>
          <w:szCs w:val="28"/>
          <w:lang w:val="es-SV"/>
        </w:rPr>
        <w:t xml:space="preserve"> con aplicación a las cifras presupuestarias:</w:t>
      </w:r>
      <w:r w:rsidRPr="009A3E82">
        <w:rPr>
          <w:sz w:val="28"/>
          <w:szCs w:val="28"/>
          <w:lang w:val="es-SV"/>
        </w:rPr>
        <w:t xml:space="preserve"> </w:t>
      </w:r>
      <w:r w:rsidRPr="002E61B6">
        <w:rPr>
          <w:sz w:val="26"/>
          <w:szCs w:val="26"/>
          <w:lang w:val="es-SV"/>
        </w:rPr>
        <w:t xml:space="preserve">54104- PRODUCTOS TEXTILES Y VESTUARIO, 54106- PRODUCTOS DE CUERO Y CAUCHO, 54107- PRODUCTOS QUIMICOS, 54110- COMBUSTIBLES Y LUBRICANTES, 54112- MINERALES METALICOS Y PRODUCTOS DERIVADOS, 54113- MATERIALES E INSTRUMENTAL DE LABORATORIOS Y USO MEDICO, 54118- HERRAMIENTAS, REPUESTOS Y ACCESORIOS, 54119- MATERIALES ELECTRICOS, 54114-MATERIALES DE OFICINA, 54111- MINERALES NO METALICOS Y PRODUCTOS DERIVADOS, 54199- BIENES DE USO Y CONSUMO DIVERSOS,  54303- MANTENIMIENTOS Y REPARACIONES DE BIENES INMUEBLES, 54301- MANTENIMIENTOS Y REPARACIONES DE BIENES MUEBLES; y 54508- ESTUDIOS E INVESTIGACIONES, para pagar a las empresas:  IMPRENTA MODELO (MARINA GUADALUPE APARICIO ARGUETA DE CARBALLO), PORTILLO MATERIALES ELECTRICOS S.A. DE C.V. (NELSON REINERIO PORTILLO RUIZ), </w:t>
      </w:r>
      <w:r w:rsidRPr="002E61B6">
        <w:rPr>
          <w:color w:val="000000"/>
          <w:sz w:val="26"/>
          <w:szCs w:val="26"/>
          <w:lang w:val="es-SV" w:eastAsia="es-SV"/>
        </w:rPr>
        <w:t xml:space="preserve">FONDO DE ACTIVIDADES ESPECIALES- MINISTERIO DE SALUD DIRECCION GENERAL DE TESORERIA (LICDA. SONIA ELIZABETH SERRANO DE GUATEMALA), </w:t>
      </w:r>
      <w:r w:rsidRPr="002E61B6">
        <w:rPr>
          <w:bCs/>
          <w:color w:val="000000"/>
          <w:sz w:val="26"/>
          <w:szCs w:val="26"/>
          <w:lang w:val="es-SV" w:eastAsia="es-SV"/>
        </w:rPr>
        <w:t xml:space="preserve">IMPORTACIONES Y SERVICIOS DIVERSOS S.A. DE C.V. (MAURICIO ALBERTO BURGOS), SR. OSMAR ANDRADE CLAROS, FREUND S.A. DE C.V. (EDUARDO DAVID FREUND WAIDERGORN), INVERSIONES Y SUMINISTROS P C S.A. DE C.V. (HERBERT JESUS PLATERO RODRIGUEZ), AGRO FERRETERIA CABRERA (OSCAR RENE CABRERA); y FERRETERIA LA COQUERA S.A. DE C.V. (SR. GUADALUPE ALFARO REYES), LA COMPRA DE </w:t>
      </w:r>
      <w:r w:rsidRPr="002E61B6">
        <w:rPr>
          <w:sz w:val="26"/>
          <w:szCs w:val="26"/>
          <w:lang w:val="es-SV"/>
        </w:rPr>
        <w:t>CALZADO, PRODUCTOS DE CUERO, DE SEGURIDAD, ELECTRICOS, QUIMICOS, HERRAMIENTAS Y ACCESORIOS, COMBUSTIBLES, MATERIALES DE OFICINA, METALICOS Y NO METALICOS, DE USO Y CONSUMO DIVERSOS, MANTENIMIENTO DE BIENES MUEBLES E INMUEBLES, Y EL SERVICIO DE EXAMEN BACTERIOLOGICO EN POZO ARTESANAL, CUYA AGUA ES UTILIZADA EN LAS FAENAS DE DESTACE, EN EL DEPARTAMENTO RASTRO Y TIANGUE</w:t>
      </w:r>
      <w:r w:rsidR="003E6F55" w:rsidRPr="002E61B6">
        <w:rPr>
          <w:b/>
          <w:sz w:val="26"/>
          <w:szCs w:val="26"/>
          <w:lang w:val="es-SV"/>
        </w:rPr>
        <w:t xml:space="preserve">.- </w:t>
      </w:r>
      <w:r w:rsidR="00152846" w:rsidRPr="002E61B6">
        <w:rPr>
          <w:b/>
          <w:sz w:val="26"/>
          <w:szCs w:val="26"/>
        </w:rPr>
        <w:t>CERTIFÍQUESE Y NOTIFIQUESE.-</w:t>
      </w:r>
      <w:r w:rsidR="00152846" w:rsidRPr="00B730D2">
        <w:rPr>
          <w:b/>
        </w:rPr>
        <w:t xml:space="preserve"> </w:t>
      </w:r>
      <w:r w:rsidR="00152846" w:rsidRPr="00272589">
        <w:rPr>
          <w:b/>
          <w:sz w:val="28"/>
          <w:szCs w:val="28"/>
        </w:rPr>
        <w:t xml:space="preserve"> </w:t>
      </w:r>
      <w:r w:rsidR="00152846" w:rsidRPr="00834802">
        <w:rPr>
          <w:b/>
          <w:sz w:val="28"/>
          <w:szCs w:val="28"/>
        </w:rPr>
        <w:t>A</w:t>
      </w:r>
      <w:r w:rsidR="00152846" w:rsidRPr="00834802">
        <w:rPr>
          <w:b/>
          <w:sz w:val="28"/>
          <w:szCs w:val="28"/>
          <w:lang w:val="es-SV"/>
        </w:rPr>
        <w:t>CUERDO NÚMERO</w:t>
      </w:r>
      <w:r w:rsidR="00D12A70" w:rsidRPr="00834802">
        <w:rPr>
          <w:b/>
          <w:sz w:val="28"/>
          <w:szCs w:val="28"/>
          <w:lang w:val="es-SV"/>
        </w:rPr>
        <w:t xml:space="preserve"> DIECISEIS</w:t>
      </w:r>
      <w:r w:rsidR="00152846" w:rsidRPr="00834802">
        <w:rPr>
          <w:b/>
          <w:sz w:val="28"/>
          <w:szCs w:val="28"/>
          <w:lang w:val="es-SV"/>
        </w:rPr>
        <w:t xml:space="preserve">.- </w:t>
      </w:r>
      <w:r w:rsidR="00152846" w:rsidRPr="00834802">
        <w:rPr>
          <w:sz w:val="28"/>
          <w:szCs w:val="28"/>
          <w:lang w:val="es-SV"/>
        </w:rPr>
        <w:t>El Concejo Municipal,</w:t>
      </w:r>
      <w:r w:rsidR="00152846" w:rsidRPr="00834802">
        <w:rPr>
          <w:b/>
          <w:sz w:val="28"/>
          <w:szCs w:val="28"/>
          <w:lang w:val="es-SV"/>
        </w:rPr>
        <w:t xml:space="preserve"> CONSIDERANDO: </w:t>
      </w:r>
      <w:r w:rsidR="00152846" w:rsidRPr="00834802">
        <w:rPr>
          <w:sz w:val="28"/>
          <w:szCs w:val="28"/>
        </w:rPr>
        <w:t>Visto y deliberado el punto del numeral</w:t>
      </w:r>
      <w:r w:rsidR="00152846" w:rsidRPr="00834802">
        <w:rPr>
          <w:b/>
          <w:sz w:val="28"/>
          <w:szCs w:val="28"/>
        </w:rPr>
        <w:t xml:space="preserve"> </w:t>
      </w:r>
      <w:r w:rsidR="003E6F55" w:rsidRPr="00834802">
        <w:rPr>
          <w:b/>
          <w:sz w:val="28"/>
          <w:szCs w:val="28"/>
        </w:rPr>
        <w:t>19</w:t>
      </w:r>
      <w:r w:rsidR="00152846" w:rsidRPr="00834802">
        <w:rPr>
          <w:b/>
          <w:sz w:val="28"/>
          <w:szCs w:val="28"/>
        </w:rPr>
        <w:t xml:space="preserve"> </w:t>
      </w:r>
      <w:r w:rsidR="00152846" w:rsidRPr="00834802">
        <w:rPr>
          <w:sz w:val="28"/>
          <w:szCs w:val="28"/>
        </w:rPr>
        <w:t>de la agenda:</w:t>
      </w:r>
      <w:r w:rsidR="008D60A7" w:rsidRPr="00834802">
        <w:rPr>
          <w:sz w:val="28"/>
          <w:szCs w:val="28"/>
        </w:rPr>
        <w:t xml:space="preserve"> Nota del 11</w:t>
      </w:r>
      <w:r w:rsidR="008D60A7" w:rsidRPr="00834802">
        <w:rPr>
          <w:sz w:val="28"/>
          <w:szCs w:val="28"/>
          <w:shd w:val="clear" w:color="auto" w:fill="FFFFFF" w:themeFill="background1"/>
        </w:rPr>
        <w:t>/09</w:t>
      </w:r>
      <w:r w:rsidR="008D60A7" w:rsidRPr="00834802">
        <w:rPr>
          <w:sz w:val="28"/>
          <w:szCs w:val="28"/>
        </w:rPr>
        <w:t xml:space="preserve">/18 del Ing. Wiliam Noé Claros Vigil Jefe de la UACI: </w:t>
      </w:r>
      <w:r w:rsidR="008D60A7" w:rsidRPr="00834802">
        <w:rPr>
          <w:rFonts w:cstheme="minorHAnsi"/>
          <w:sz w:val="28"/>
          <w:szCs w:val="28"/>
          <w:lang w:val="es-SV"/>
        </w:rPr>
        <w:t>De</w:t>
      </w:r>
      <w:r w:rsidR="008D60A7" w:rsidRPr="00834802">
        <w:rPr>
          <w:sz w:val="28"/>
          <w:szCs w:val="28"/>
        </w:rPr>
        <w:t xml:space="preserve"> conformidad al Acuerdo Municipal Nº</w:t>
      </w:r>
      <w:r w:rsidR="008D60A7" w:rsidRPr="00834802">
        <w:rPr>
          <w:b/>
          <w:sz w:val="28"/>
          <w:szCs w:val="28"/>
        </w:rPr>
        <w:t xml:space="preserve"> </w:t>
      </w:r>
      <w:r w:rsidR="008D60A7" w:rsidRPr="00834802">
        <w:rPr>
          <w:sz w:val="28"/>
          <w:szCs w:val="28"/>
        </w:rPr>
        <w:t xml:space="preserve">15 Acta Nº 22 de fecha 04/09/2018, donde se autorizó el proceso </w:t>
      </w:r>
      <w:r w:rsidR="008D60A7" w:rsidRPr="00834802">
        <w:rPr>
          <w:b/>
          <w:sz w:val="28"/>
          <w:szCs w:val="28"/>
        </w:rPr>
        <w:t>“ADQUISICIÓN DE EQUIPO DE PROTECCION, ACCESORIOS Y EQUIPO INDUSTRIAL PARA EL DEPARTAMENTO DE UACI”</w:t>
      </w:r>
      <w:r w:rsidR="008D60A7" w:rsidRPr="00834802">
        <w:rPr>
          <w:sz w:val="28"/>
          <w:szCs w:val="28"/>
        </w:rPr>
        <w:t xml:space="preserve"> y habiendo realizado el proceso correlativo de Comprasal </w:t>
      </w:r>
      <w:r w:rsidR="008D60A7" w:rsidRPr="00834802">
        <w:rPr>
          <w:b/>
          <w:sz w:val="28"/>
          <w:szCs w:val="28"/>
        </w:rPr>
        <w:t>Nº 20180074 CODIGO-LG093-AMSM-2018</w:t>
      </w:r>
      <w:r w:rsidR="008D60A7" w:rsidRPr="00834802">
        <w:rPr>
          <w:sz w:val="28"/>
          <w:szCs w:val="28"/>
        </w:rPr>
        <w:t>, de este proceso participaron las siguientes empresas, según el cuadro comparativo de ofertas:</w:t>
      </w:r>
    </w:p>
    <w:p w:rsidR="00834802" w:rsidRDefault="00834802" w:rsidP="008D60A7">
      <w:pPr>
        <w:pStyle w:val="Sinespaciado"/>
        <w:jc w:val="both"/>
        <w:rPr>
          <w:sz w:val="28"/>
          <w:szCs w:val="28"/>
        </w:rPr>
      </w:pPr>
    </w:p>
    <w:p w:rsidR="008D60A7" w:rsidRDefault="008D60A7" w:rsidP="008D60A7">
      <w:pPr>
        <w:pStyle w:val="Sinespaciado"/>
        <w:jc w:val="center"/>
        <w:rPr>
          <w:sz w:val="20"/>
          <w:szCs w:val="20"/>
          <w:u w:val="single"/>
        </w:rPr>
      </w:pPr>
      <w:r w:rsidRPr="008D60A7">
        <w:rPr>
          <w:sz w:val="20"/>
          <w:szCs w:val="20"/>
          <w:u w:val="single"/>
        </w:rPr>
        <w:t>CUADRO COMPARATIVO DE OFERTAS</w:t>
      </w:r>
    </w:p>
    <w:p w:rsidR="00201217" w:rsidRDefault="00201217" w:rsidP="008D60A7">
      <w:pPr>
        <w:pStyle w:val="Sinespaciado"/>
        <w:jc w:val="center"/>
        <w:rPr>
          <w:sz w:val="20"/>
          <w:szCs w:val="20"/>
          <w:u w:val="single"/>
        </w:rPr>
      </w:pPr>
    </w:p>
    <w:tbl>
      <w:tblPr>
        <w:tblStyle w:val="Tablaconcuadrcula"/>
        <w:tblpPr w:leftFromText="141" w:rightFromText="141" w:vertAnchor="text" w:horzAnchor="margin" w:tblpXSpec="center" w:tblpY="-714"/>
        <w:tblW w:w="10871" w:type="dxa"/>
        <w:tblLayout w:type="fixed"/>
        <w:tblLook w:val="04A0" w:firstRow="1" w:lastRow="0" w:firstColumn="1" w:lastColumn="0" w:noHBand="0" w:noVBand="1"/>
      </w:tblPr>
      <w:tblGrid>
        <w:gridCol w:w="851"/>
        <w:gridCol w:w="850"/>
        <w:gridCol w:w="1560"/>
        <w:gridCol w:w="1275"/>
        <w:gridCol w:w="1276"/>
        <w:gridCol w:w="1276"/>
        <w:gridCol w:w="1276"/>
        <w:gridCol w:w="1275"/>
        <w:gridCol w:w="1232"/>
      </w:tblGrid>
      <w:tr w:rsidR="008D60A7" w:rsidRPr="008D60A7" w:rsidTr="00201217">
        <w:trPr>
          <w:trHeight w:val="944"/>
        </w:trPr>
        <w:tc>
          <w:tcPr>
            <w:tcW w:w="851" w:type="dxa"/>
            <w:vAlign w:val="center"/>
          </w:tcPr>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lastRenderedPageBreak/>
              <w:t>CANTIDAD</w:t>
            </w:r>
          </w:p>
        </w:tc>
        <w:tc>
          <w:tcPr>
            <w:tcW w:w="850" w:type="dxa"/>
            <w:vAlign w:val="center"/>
          </w:tcPr>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UNIDAD</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DE</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MEDIDA</w:t>
            </w:r>
          </w:p>
        </w:tc>
        <w:tc>
          <w:tcPr>
            <w:tcW w:w="156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BIEN, OBRA O SERVICIO</w:t>
            </w:r>
          </w:p>
        </w:tc>
        <w:tc>
          <w:tcPr>
            <w:tcW w:w="1275" w:type="dxa"/>
          </w:tcPr>
          <w:p w:rsidR="008D60A7" w:rsidRPr="008D60A7" w:rsidRDefault="008D60A7" w:rsidP="008D60A7">
            <w:pPr>
              <w:jc w:val="center"/>
              <w:rPr>
                <w:rFonts w:ascii="Times New Roman" w:hAnsi="Times New Roman"/>
                <w:color w:val="000000" w:themeColor="text1"/>
                <w:sz w:val="14"/>
                <w:szCs w:val="14"/>
              </w:rPr>
            </w:pP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 xml:space="preserve">FREUND </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 xml:space="preserve">S.A. DE C.V. </w:t>
            </w:r>
            <w:r w:rsidRPr="008D60A7">
              <w:rPr>
                <w:rFonts w:ascii="Times New Roman" w:hAnsi="Times New Roman"/>
                <w:color w:val="000000" w:themeColor="text1"/>
                <w:sz w:val="12"/>
                <w:szCs w:val="12"/>
              </w:rPr>
              <w:t>REPRESENTANTE LEGAL:</w:t>
            </w:r>
            <w:r w:rsidRPr="008D60A7">
              <w:rPr>
                <w:rFonts w:ascii="Times New Roman" w:hAnsi="Times New Roman"/>
                <w:color w:val="000000" w:themeColor="text1"/>
                <w:sz w:val="14"/>
                <w:szCs w:val="14"/>
              </w:rPr>
              <w:t xml:space="preserve"> EDUARDO </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 xml:space="preserve">DAVID FREUND WAIDERGORN </w:t>
            </w:r>
          </w:p>
        </w:tc>
        <w:tc>
          <w:tcPr>
            <w:tcW w:w="1276" w:type="dxa"/>
          </w:tcPr>
          <w:p w:rsidR="008D60A7" w:rsidRPr="008D60A7" w:rsidRDefault="008D60A7" w:rsidP="008D60A7">
            <w:pPr>
              <w:jc w:val="center"/>
              <w:rPr>
                <w:rFonts w:ascii="Times New Roman" w:hAnsi="Times New Roman"/>
                <w:color w:val="000000" w:themeColor="text1"/>
                <w:sz w:val="14"/>
                <w:szCs w:val="14"/>
              </w:rPr>
            </w:pP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 xml:space="preserve">JURO </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S.A. DE C.V.</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REPRESENTANTE LEGAL:</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2"/>
                <w:szCs w:val="12"/>
              </w:rPr>
              <w:t>ROBERTO ANTONIO HERRERA ORTIZ</w:t>
            </w:r>
          </w:p>
        </w:tc>
        <w:tc>
          <w:tcPr>
            <w:tcW w:w="1276" w:type="dxa"/>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 xml:space="preserve">NEGOCIOS DE ORIENTE </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S.A. DE C.V.</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bCs/>
                <w:iCs/>
                <w:sz w:val="12"/>
                <w:szCs w:val="12"/>
              </w:rPr>
              <w:t>REPRESENTANTE LEGAL:</w:t>
            </w:r>
            <w:r w:rsidRPr="008D60A7">
              <w:rPr>
                <w:rFonts w:ascii="Times New Roman" w:hAnsi="Times New Roman"/>
                <w:bCs/>
                <w:iCs/>
                <w:sz w:val="14"/>
                <w:szCs w:val="14"/>
              </w:rPr>
              <w:t xml:space="preserve"> JOSE GILBERTO HERRRERA PINEDA</w:t>
            </w:r>
          </w:p>
        </w:tc>
        <w:tc>
          <w:tcPr>
            <w:tcW w:w="1276" w:type="dxa"/>
          </w:tcPr>
          <w:p w:rsidR="008D60A7" w:rsidRPr="008D60A7" w:rsidRDefault="008D60A7" w:rsidP="008D60A7">
            <w:pPr>
              <w:jc w:val="center"/>
              <w:rPr>
                <w:rFonts w:ascii="Times New Roman" w:hAnsi="Times New Roman"/>
                <w:color w:val="000000" w:themeColor="text1"/>
                <w:sz w:val="12"/>
                <w:szCs w:val="12"/>
              </w:rPr>
            </w:pP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 xml:space="preserve">INFRA </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 xml:space="preserve">DE EL SALVADOR </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S.A. DE C.V. REPRESENTANTE LEGAL:</w:t>
            </w:r>
          </w:p>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2"/>
                <w:szCs w:val="12"/>
              </w:rPr>
              <w:t>MARIO RENE IGLESIAS TABLAS</w:t>
            </w:r>
          </w:p>
        </w:tc>
        <w:tc>
          <w:tcPr>
            <w:tcW w:w="1275" w:type="dxa"/>
          </w:tcPr>
          <w:p w:rsidR="008D60A7" w:rsidRPr="008D60A7" w:rsidRDefault="008D60A7" w:rsidP="008D60A7">
            <w:pPr>
              <w:jc w:val="center"/>
              <w:rPr>
                <w:rFonts w:ascii="Times New Roman" w:hAnsi="Times New Roman"/>
                <w:color w:val="000000" w:themeColor="text1"/>
                <w:sz w:val="12"/>
                <w:szCs w:val="12"/>
              </w:rPr>
            </w:pP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 xml:space="preserve">INDUSTRIAS METALICAS MARENCO </w:t>
            </w: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S.A. DE C.V. REPRESENTANTE LEGAL: ALVARO JOSE MARENCO RIVAS</w:t>
            </w:r>
          </w:p>
        </w:tc>
        <w:tc>
          <w:tcPr>
            <w:tcW w:w="1232" w:type="dxa"/>
          </w:tcPr>
          <w:p w:rsidR="008D60A7" w:rsidRPr="008D60A7" w:rsidRDefault="008D60A7" w:rsidP="008D60A7">
            <w:pPr>
              <w:jc w:val="center"/>
              <w:rPr>
                <w:rFonts w:ascii="Times New Roman" w:hAnsi="Times New Roman"/>
                <w:color w:val="000000" w:themeColor="text1"/>
                <w:sz w:val="12"/>
                <w:szCs w:val="12"/>
              </w:rPr>
            </w:pPr>
          </w:p>
          <w:p w:rsidR="008D60A7" w:rsidRPr="008D60A7" w:rsidRDefault="008D60A7" w:rsidP="008D60A7">
            <w:pPr>
              <w:jc w:val="center"/>
              <w:rPr>
                <w:rFonts w:ascii="Times New Roman" w:hAnsi="Times New Roman"/>
                <w:color w:val="000000" w:themeColor="text1"/>
                <w:sz w:val="12"/>
                <w:szCs w:val="12"/>
              </w:rPr>
            </w:pPr>
            <w:r w:rsidRPr="008D60A7">
              <w:rPr>
                <w:rFonts w:ascii="Times New Roman" w:hAnsi="Times New Roman"/>
                <w:color w:val="000000" w:themeColor="text1"/>
                <w:sz w:val="12"/>
                <w:szCs w:val="12"/>
              </w:rPr>
              <w:t>GENERAL SAFETY S.A. REPRESENTANTE LEGAL: JORGE ARMANDO SALAVERRIA MONTERREY</w:t>
            </w:r>
          </w:p>
        </w:tc>
      </w:tr>
      <w:tr w:rsidR="008D60A7" w:rsidRPr="008D60A7" w:rsidTr="00201217">
        <w:trPr>
          <w:trHeight w:val="560"/>
        </w:trPr>
        <w:tc>
          <w:tcPr>
            <w:tcW w:w="851" w:type="dxa"/>
            <w:vAlign w:val="center"/>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6"/>
                <w:szCs w:val="16"/>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xml:space="preserve">ASIGNACION 54104 </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PRODUCTOS TEXTILES Y VESTUARIO</w:t>
            </w:r>
          </w:p>
        </w:tc>
        <w:tc>
          <w:tcPr>
            <w:tcW w:w="1275" w:type="dxa"/>
          </w:tcPr>
          <w:p w:rsidR="008D60A7" w:rsidRPr="008D60A7" w:rsidRDefault="008D60A7" w:rsidP="008D60A7">
            <w:pPr>
              <w:jc w:val="center"/>
              <w:rPr>
                <w:rFonts w:ascii="Times New Roman" w:hAnsi="Times New Roman"/>
                <w:color w:val="000000" w:themeColor="text1"/>
                <w:sz w:val="16"/>
                <w:szCs w:val="16"/>
              </w:rPr>
            </w:pPr>
          </w:p>
        </w:tc>
        <w:tc>
          <w:tcPr>
            <w:tcW w:w="1276" w:type="dxa"/>
          </w:tcPr>
          <w:p w:rsidR="008D60A7" w:rsidRPr="008D60A7" w:rsidRDefault="008D60A7" w:rsidP="008D60A7">
            <w:pPr>
              <w:jc w:val="both"/>
              <w:rPr>
                <w:rFonts w:ascii="Times New Roman" w:hAnsi="Times New Roman"/>
                <w:color w:val="000000" w:themeColor="text1"/>
                <w:sz w:val="16"/>
                <w:szCs w:val="16"/>
              </w:rPr>
            </w:pPr>
          </w:p>
        </w:tc>
        <w:tc>
          <w:tcPr>
            <w:tcW w:w="1276" w:type="dxa"/>
          </w:tcPr>
          <w:p w:rsidR="008D60A7" w:rsidRPr="008D60A7" w:rsidRDefault="008D60A7" w:rsidP="008D60A7">
            <w:pPr>
              <w:jc w:val="center"/>
              <w:rPr>
                <w:rFonts w:ascii="Times New Roman" w:hAnsi="Times New Roman"/>
                <w:color w:val="000000" w:themeColor="text1"/>
                <w:sz w:val="16"/>
                <w:szCs w:val="16"/>
              </w:rPr>
            </w:pPr>
          </w:p>
        </w:tc>
        <w:tc>
          <w:tcPr>
            <w:tcW w:w="1276" w:type="dxa"/>
          </w:tcPr>
          <w:p w:rsidR="008D60A7" w:rsidRPr="008D60A7" w:rsidRDefault="008D60A7" w:rsidP="008D60A7">
            <w:pPr>
              <w:jc w:val="center"/>
              <w:rPr>
                <w:rFonts w:ascii="Times New Roman" w:hAnsi="Times New Roman"/>
                <w:color w:val="000000" w:themeColor="text1"/>
                <w:sz w:val="16"/>
                <w:szCs w:val="16"/>
              </w:rPr>
            </w:pPr>
          </w:p>
        </w:tc>
        <w:tc>
          <w:tcPr>
            <w:tcW w:w="1275" w:type="dxa"/>
          </w:tcPr>
          <w:p w:rsidR="008D60A7" w:rsidRPr="008D60A7" w:rsidRDefault="008D60A7" w:rsidP="008D60A7">
            <w:pPr>
              <w:jc w:val="center"/>
              <w:rPr>
                <w:rFonts w:ascii="Times New Roman" w:hAnsi="Times New Roman"/>
                <w:color w:val="000000" w:themeColor="text1"/>
                <w:sz w:val="16"/>
                <w:szCs w:val="16"/>
              </w:rPr>
            </w:pPr>
          </w:p>
        </w:tc>
        <w:tc>
          <w:tcPr>
            <w:tcW w:w="1232" w:type="dxa"/>
          </w:tcPr>
          <w:p w:rsidR="008D60A7" w:rsidRPr="008D60A7" w:rsidRDefault="008D60A7" w:rsidP="008D60A7">
            <w:pPr>
              <w:jc w:val="center"/>
              <w:rPr>
                <w:rFonts w:ascii="Times New Roman" w:hAnsi="Times New Roman"/>
                <w:color w:val="000000" w:themeColor="text1"/>
                <w:sz w:val="16"/>
                <w:szCs w:val="16"/>
              </w:rPr>
            </w:pPr>
          </w:p>
        </w:tc>
      </w:tr>
      <w:tr w:rsidR="008D60A7" w:rsidRPr="008D60A7" w:rsidTr="00201217">
        <w:trPr>
          <w:trHeight w:val="385"/>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JACKET DE PROTECCION PARA MOTOCICLISTAS</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120.00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385"/>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ARNES SEGURIDAD REFLECTIVO VERDE</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9.60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13.34</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9.00</w:t>
            </w:r>
          </w:p>
        </w:tc>
      </w:tr>
      <w:tr w:rsidR="008D60A7" w:rsidRPr="008D60A7" w:rsidTr="00201217">
        <w:trPr>
          <w:trHeight w:val="596"/>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ASIGNACION 54106</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PRODUCTOS DE CUERO Y CAUCHO</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5" w:type="dxa"/>
            <w:vAlign w:val="bottom"/>
          </w:tcPr>
          <w:p w:rsidR="008D60A7" w:rsidRPr="008D60A7" w:rsidRDefault="008D60A7" w:rsidP="008D60A7">
            <w:pPr>
              <w:jc w:val="center"/>
              <w:rPr>
                <w:rFonts w:ascii="Times New Roman" w:hAnsi="Times New Roman"/>
                <w:sz w:val="16"/>
                <w:szCs w:val="16"/>
              </w:rPr>
            </w:pP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p>
        </w:tc>
      </w:tr>
      <w:tr w:rsidR="008D60A7" w:rsidRPr="008D60A7" w:rsidTr="00201217">
        <w:trPr>
          <w:trHeight w:val="273"/>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04</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PARES</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BOTA SEGURIDAD DIELECTRICA C/C T-8 CAFÉ</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274.00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275.72</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276.00</w:t>
            </w:r>
          </w:p>
        </w:tc>
      </w:tr>
      <w:tr w:rsidR="008D60A7" w:rsidRPr="008D60A7" w:rsidTr="00201217">
        <w:trPr>
          <w:trHeight w:val="290"/>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CAPA DE 2 PIEZAS NYLON REFLECTIVA CON BANDA</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20.00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74.58</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290"/>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ASIGNACION 54117</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MATERIAL DE DEFENSA Y SEGURIDAD PUBLICA</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sz w:val="16"/>
                <w:szCs w:val="16"/>
              </w:rPr>
            </w:pPr>
          </w:p>
        </w:tc>
        <w:tc>
          <w:tcPr>
            <w:tcW w:w="1276" w:type="dxa"/>
            <w:vAlign w:val="bottom"/>
          </w:tcPr>
          <w:p w:rsidR="008D60A7" w:rsidRPr="008D60A7" w:rsidRDefault="008D60A7" w:rsidP="008D60A7">
            <w:pPr>
              <w:jc w:val="center"/>
              <w:rPr>
                <w:rFonts w:ascii="Times New Roman" w:hAnsi="Times New Roman"/>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p>
        </w:tc>
      </w:tr>
      <w:tr w:rsidR="008D60A7" w:rsidRPr="008D60A7" w:rsidTr="00201217">
        <w:trPr>
          <w:trHeight w:val="223"/>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CASCO PLAST BLANCO C/RACHET GBS</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8.60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13.60</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10.00</w:t>
            </w:r>
          </w:p>
        </w:tc>
      </w:tr>
      <w:tr w:rsidR="008D60A7" w:rsidRPr="008D60A7" w:rsidTr="00201217">
        <w:trPr>
          <w:trHeight w:val="425"/>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CASCO CERTIFICADO DE PROTECCION  PARA MOTOCICLISTA</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149.60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290"/>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ASIGNACION 54118</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HERRAMIENTAS REPUESTOS Y ACCESORIOS</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p>
        </w:tc>
      </w:tr>
      <w:tr w:rsidR="008D60A7" w:rsidRPr="008D60A7" w:rsidTr="00201217">
        <w:trPr>
          <w:trHeight w:val="174"/>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01</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RUEDA MEDICION ANALOGA METRICA</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57.00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64.81</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385"/>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CINTA METRICA 30 METROS FIBRA DE VIDRIO</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49.00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20.51</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174"/>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ASIGNACION 54199</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BIENES DE USO Y CONSUMO DIVERSOS</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p>
        </w:tc>
      </w:tr>
      <w:tr w:rsidR="008D60A7" w:rsidRPr="008D60A7" w:rsidTr="00201217">
        <w:trPr>
          <w:trHeight w:val="186"/>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04</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LENTE PROTEC OSCURO</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17.00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17.00</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8.40</w:t>
            </w:r>
          </w:p>
        </w:tc>
      </w:tr>
      <w:tr w:rsidR="008D60A7" w:rsidRPr="008D60A7" w:rsidTr="00201217">
        <w:trPr>
          <w:trHeight w:val="372"/>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02</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CINTURON PROT ESPALDA NYLON NEGRO T-XL</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39.90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16.96</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372"/>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p>
        </w:tc>
        <w:tc>
          <w:tcPr>
            <w:tcW w:w="1560" w:type="dxa"/>
            <w:vAlign w:val="center"/>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ASIGNACION 61102</w:t>
            </w: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MAQUINARIA Y EQUIPO</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p>
        </w:tc>
        <w:tc>
          <w:tcPr>
            <w:tcW w:w="1275" w:type="dxa"/>
            <w:vAlign w:val="bottom"/>
          </w:tcPr>
          <w:p w:rsidR="008D60A7" w:rsidRPr="008D60A7" w:rsidRDefault="008D60A7" w:rsidP="008D60A7">
            <w:pPr>
              <w:jc w:val="center"/>
              <w:rPr>
                <w:rFonts w:ascii="Times New Roman" w:hAnsi="Times New Roman"/>
                <w:sz w:val="16"/>
                <w:szCs w:val="16"/>
              </w:rPr>
            </w:pPr>
          </w:p>
        </w:tc>
        <w:tc>
          <w:tcPr>
            <w:tcW w:w="1232" w:type="dxa"/>
            <w:vAlign w:val="bottom"/>
          </w:tcPr>
          <w:p w:rsidR="008D60A7" w:rsidRPr="008D60A7" w:rsidRDefault="008D60A7" w:rsidP="008D60A7">
            <w:pPr>
              <w:jc w:val="center"/>
              <w:rPr>
                <w:rFonts w:ascii="Times New Roman" w:hAnsi="Times New Roman"/>
                <w:sz w:val="16"/>
                <w:szCs w:val="16"/>
              </w:rPr>
            </w:pPr>
          </w:p>
        </w:tc>
      </w:tr>
      <w:tr w:rsidR="008D60A7" w:rsidRPr="008D60A7" w:rsidTr="00201217">
        <w:trPr>
          <w:trHeight w:val="419"/>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01</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DESTRUCTORA DE PAPEL</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     243.00</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32"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r>
      <w:tr w:rsidR="008D60A7" w:rsidRPr="008D60A7" w:rsidTr="00201217">
        <w:trPr>
          <w:trHeight w:val="198"/>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03</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 xml:space="preserve">ESTRACTORES </w:t>
            </w:r>
            <w:r w:rsidRPr="008D60A7">
              <w:rPr>
                <w:rFonts w:ascii="Times New Roman" w:hAnsi="Times New Roman"/>
                <w:color w:val="000000" w:themeColor="text1"/>
                <w:sz w:val="16"/>
                <w:szCs w:val="16"/>
              </w:rPr>
              <w:lastRenderedPageBreak/>
              <w:t xml:space="preserve">DE AIRE CALIENTE CON INSTALACION PARA BODEGAS UACI </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lastRenderedPageBreak/>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p>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lastRenderedPageBreak/>
              <w:t>$1,695.00</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lastRenderedPageBreak/>
              <w:t>$6,333.00</w:t>
            </w:r>
          </w:p>
        </w:tc>
      </w:tr>
      <w:tr w:rsidR="008D60A7" w:rsidRPr="008D60A7" w:rsidTr="00201217">
        <w:trPr>
          <w:trHeight w:val="385"/>
        </w:trPr>
        <w:tc>
          <w:tcPr>
            <w:tcW w:w="851"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03</w:t>
            </w:r>
          </w:p>
        </w:tc>
        <w:tc>
          <w:tcPr>
            <w:tcW w:w="850" w:type="dxa"/>
            <w:vAlign w:val="center"/>
          </w:tcPr>
          <w:p w:rsidR="008D60A7" w:rsidRPr="008D60A7" w:rsidRDefault="008D60A7" w:rsidP="008D60A7">
            <w:pPr>
              <w:jc w:val="center"/>
              <w:rPr>
                <w:rFonts w:ascii="Times New Roman" w:hAnsi="Times New Roman"/>
                <w:color w:val="000000" w:themeColor="text1"/>
                <w:sz w:val="14"/>
                <w:szCs w:val="14"/>
              </w:rPr>
            </w:pPr>
            <w:r w:rsidRPr="008D60A7">
              <w:rPr>
                <w:rFonts w:ascii="Times New Roman" w:hAnsi="Times New Roman"/>
                <w:color w:val="000000" w:themeColor="text1"/>
                <w:sz w:val="14"/>
                <w:szCs w:val="14"/>
              </w:rPr>
              <w:t>UNIDAD</w:t>
            </w:r>
          </w:p>
        </w:tc>
        <w:tc>
          <w:tcPr>
            <w:tcW w:w="1560" w:type="dxa"/>
            <w:vAlign w:val="center"/>
          </w:tcPr>
          <w:p w:rsidR="008D60A7" w:rsidRPr="008D60A7" w:rsidRDefault="008D60A7" w:rsidP="008D60A7">
            <w:pPr>
              <w:jc w:val="both"/>
              <w:rPr>
                <w:rFonts w:ascii="Times New Roman" w:hAnsi="Times New Roman"/>
                <w:color w:val="000000" w:themeColor="text1"/>
                <w:sz w:val="16"/>
                <w:szCs w:val="16"/>
              </w:rPr>
            </w:pPr>
            <w:r w:rsidRPr="008D60A7">
              <w:rPr>
                <w:rFonts w:ascii="Times New Roman" w:hAnsi="Times New Roman"/>
                <w:color w:val="000000" w:themeColor="text1"/>
                <w:sz w:val="16"/>
                <w:szCs w:val="16"/>
              </w:rPr>
              <w:t>INYECTORES DE AIRE O VENTILADORES INDUSTRIALES CON INSTALACION</w:t>
            </w:r>
          </w:p>
        </w:tc>
        <w:tc>
          <w:tcPr>
            <w:tcW w:w="1275"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6" w:type="dxa"/>
            <w:vAlign w:val="bottom"/>
          </w:tcPr>
          <w:p w:rsidR="008D60A7" w:rsidRPr="008D60A7" w:rsidRDefault="008D60A7" w:rsidP="008D60A7">
            <w:pPr>
              <w:jc w:val="center"/>
              <w:rPr>
                <w:rFonts w:ascii="Times New Roman" w:hAnsi="Times New Roman"/>
                <w:sz w:val="16"/>
                <w:szCs w:val="16"/>
              </w:rPr>
            </w:pPr>
            <w:r w:rsidRPr="008D60A7">
              <w:rPr>
                <w:rFonts w:ascii="Times New Roman" w:hAnsi="Times New Roman"/>
                <w:color w:val="000000" w:themeColor="text1"/>
                <w:sz w:val="16"/>
                <w:szCs w:val="16"/>
              </w:rPr>
              <w:t>No Ofertan</w:t>
            </w:r>
          </w:p>
        </w:tc>
        <w:tc>
          <w:tcPr>
            <w:tcW w:w="1275"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$1,017.00</w:t>
            </w:r>
          </w:p>
        </w:tc>
        <w:tc>
          <w:tcPr>
            <w:tcW w:w="1232" w:type="dxa"/>
            <w:vAlign w:val="bottom"/>
          </w:tcPr>
          <w:p w:rsidR="008D60A7" w:rsidRPr="008D60A7" w:rsidRDefault="008D60A7" w:rsidP="008D60A7">
            <w:pPr>
              <w:jc w:val="center"/>
              <w:rPr>
                <w:rFonts w:ascii="Times New Roman" w:hAnsi="Times New Roman"/>
                <w:color w:val="000000" w:themeColor="text1"/>
                <w:sz w:val="16"/>
                <w:szCs w:val="16"/>
              </w:rPr>
            </w:pPr>
            <w:r w:rsidRPr="008D60A7">
              <w:rPr>
                <w:rFonts w:ascii="Times New Roman" w:hAnsi="Times New Roman"/>
                <w:color w:val="000000" w:themeColor="text1"/>
                <w:sz w:val="16"/>
                <w:szCs w:val="16"/>
              </w:rPr>
              <w:t>$6,333.00</w:t>
            </w:r>
          </w:p>
        </w:tc>
      </w:tr>
    </w:tbl>
    <w:p w:rsidR="0048529B" w:rsidRPr="0048529B" w:rsidRDefault="008D60A7" w:rsidP="0048529B">
      <w:pPr>
        <w:pStyle w:val="Sinespaciado"/>
        <w:jc w:val="both"/>
        <w:rPr>
          <w:sz w:val="28"/>
          <w:szCs w:val="28"/>
        </w:rPr>
      </w:pPr>
      <w:r w:rsidRPr="0048529B">
        <w:rPr>
          <w:sz w:val="28"/>
          <w:szCs w:val="28"/>
        </w:rPr>
        <w:t xml:space="preserve">Habiendo revisado las ofertas presentadas por las empresas participantes, solicita Acuerdo Municipal.- </w:t>
      </w:r>
      <w:r w:rsidRPr="0048529B">
        <w:rPr>
          <w:color w:val="000000" w:themeColor="text1"/>
          <w:sz w:val="28"/>
          <w:szCs w:val="28"/>
        </w:rPr>
        <w:t xml:space="preserve">Se tiene copia de Acuerdo, Certificación de Asignación Presupuestaria, Publicación en Comprasal; y Cotización de las empresas participantes; </w:t>
      </w:r>
      <w:r w:rsidRPr="0048529B">
        <w:rPr>
          <w:color w:val="000000" w:themeColor="text1"/>
          <w:sz w:val="28"/>
          <w:szCs w:val="28"/>
          <w:lang w:val="es-SV"/>
        </w:rPr>
        <w:t>con el aval de la Comisión Servicios Municipales, Turismo y Medio Ambiente, por medio de la firma de los señores Concejales Sr. Rafael Antonio Argueta; y Lic. José Lázaro Flores Hernández</w:t>
      </w:r>
      <w:r w:rsidR="00152846" w:rsidRPr="0048529B">
        <w:rPr>
          <w:sz w:val="28"/>
          <w:szCs w:val="28"/>
        </w:rPr>
        <w:t xml:space="preserve">; sometido a votación salvan su voto los señores Concejales </w:t>
      </w:r>
      <w:r w:rsidR="00152846" w:rsidRPr="0048529B">
        <w:rPr>
          <w:color w:val="000000"/>
          <w:sz w:val="28"/>
          <w:szCs w:val="28"/>
        </w:rPr>
        <w:t>Licda. Gilda María Mata</w:t>
      </w:r>
      <w:r w:rsidR="00152846" w:rsidRPr="0048529B">
        <w:rPr>
          <w:sz w:val="28"/>
          <w:szCs w:val="28"/>
        </w:rPr>
        <w:t xml:space="preserve">, </w:t>
      </w:r>
      <w:r w:rsidR="00152846" w:rsidRPr="0048529B">
        <w:rPr>
          <w:color w:val="000000"/>
          <w:sz w:val="28"/>
          <w:szCs w:val="28"/>
        </w:rPr>
        <w:t>Cap. Mauricio Ernesto Campos Martínez</w:t>
      </w:r>
      <w:r w:rsidR="00152846" w:rsidRPr="0048529B">
        <w:rPr>
          <w:sz w:val="28"/>
          <w:szCs w:val="28"/>
        </w:rPr>
        <w:t xml:space="preserve">, </w:t>
      </w:r>
      <w:r w:rsidR="00152846" w:rsidRPr="0048529B">
        <w:rPr>
          <w:color w:val="000000"/>
          <w:sz w:val="28"/>
          <w:szCs w:val="28"/>
        </w:rPr>
        <w:t>Lic. Mario Ernesto Portillo Arévalo; y Srita.  Denisse Yasira Sandoval Flores</w:t>
      </w:r>
      <w:r w:rsidR="00152846" w:rsidRPr="0048529B">
        <w:rPr>
          <w:sz w:val="28"/>
          <w:szCs w:val="28"/>
        </w:rPr>
        <w:t xml:space="preserve">, </w:t>
      </w:r>
      <w:r w:rsidR="00152846" w:rsidRPr="0048529B">
        <w:rPr>
          <w:sz w:val="28"/>
          <w:szCs w:val="28"/>
          <w:lang w:val="es-SV"/>
        </w:rPr>
        <w:t>artículo 45 del Código Municipal</w:t>
      </w:r>
      <w:r w:rsidR="00152846" w:rsidRPr="0048529B">
        <w:rPr>
          <w:sz w:val="28"/>
          <w:szCs w:val="28"/>
        </w:rPr>
        <w:t>,</w:t>
      </w:r>
      <w:r w:rsidR="00152846" w:rsidRPr="0048529B">
        <w:rPr>
          <w:sz w:val="28"/>
          <w:szCs w:val="28"/>
          <w:lang w:val="es-SV"/>
        </w:rPr>
        <w:t xml:space="preserve"> por </w:t>
      </w:r>
      <w:r w:rsidR="00504C0B" w:rsidRPr="0048529B">
        <w:rPr>
          <w:b/>
          <w:sz w:val="28"/>
          <w:szCs w:val="28"/>
          <w:lang w:val="es-SV"/>
        </w:rPr>
        <w:t>di</w:t>
      </w:r>
      <w:r w:rsidR="00D12A70" w:rsidRPr="0048529B">
        <w:rPr>
          <w:b/>
          <w:sz w:val="28"/>
          <w:szCs w:val="28"/>
          <w:lang w:val="es-SV"/>
        </w:rPr>
        <w:t>e</w:t>
      </w:r>
      <w:r w:rsidR="00504C0B" w:rsidRPr="0048529B">
        <w:rPr>
          <w:b/>
          <w:sz w:val="28"/>
          <w:szCs w:val="28"/>
          <w:lang w:val="es-SV"/>
        </w:rPr>
        <w:t>z</w:t>
      </w:r>
      <w:r w:rsidR="00152846" w:rsidRPr="0048529B">
        <w:rPr>
          <w:b/>
          <w:sz w:val="28"/>
          <w:szCs w:val="28"/>
        </w:rPr>
        <w:t xml:space="preserve"> votos</w:t>
      </w:r>
      <w:r w:rsidR="00152846" w:rsidRPr="0048529B">
        <w:rPr>
          <w:sz w:val="28"/>
          <w:szCs w:val="28"/>
        </w:rPr>
        <w:t xml:space="preserve">, </w:t>
      </w:r>
      <w:r w:rsidR="00152846" w:rsidRPr="0048529B">
        <w:rPr>
          <w:b/>
          <w:sz w:val="28"/>
          <w:szCs w:val="28"/>
          <w:lang w:val="es-SV"/>
        </w:rPr>
        <w:t>ACUERDA:</w:t>
      </w:r>
      <w:r w:rsidR="0048529B" w:rsidRPr="0048529B">
        <w:rPr>
          <w:b/>
          <w:sz w:val="28"/>
          <w:szCs w:val="28"/>
          <w:lang w:val="es-SV"/>
        </w:rPr>
        <w:t xml:space="preserve"> </w:t>
      </w:r>
      <w:r w:rsidR="0048529B" w:rsidRPr="0048529B">
        <w:rPr>
          <w:b/>
          <w:color w:val="000000" w:themeColor="text1"/>
          <w:sz w:val="28"/>
          <w:szCs w:val="28"/>
        </w:rPr>
        <w:t xml:space="preserve">1°) </w:t>
      </w:r>
      <w:r w:rsidR="0048529B" w:rsidRPr="0048529B">
        <w:rPr>
          <w:rFonts w:cs="Arial"/>
          <w:sz w:val="28"/>
          <w:szCs w:val="28"/>
        </w:rPr>
        <w:t xml:space="preserve">Adjudicar la compra parcial de </w:t>
      </w:r>
      <w:r w:rsidR="0048529B" w:rsidRPr="0048529B">
        <w:rPr>
          <w:b/>
          <w:sz w:val="28"/>
          <w:szCs w:val="28"/>
        </w:rPr>
        <w:t>ADQUISICIÓN DE EQUIPO DE PROTECCION, ACCESORIOS Y EQUIPO INDUSTRIAL PARA EL DEPARTAMENTO DE UACI</w:t>
      </w:r>
      <w:r w:rsidR="0048529B" w:rsidRPr="0048529B">
        <w:rPr>
          <w:rFonts w:cs="Arial"/>
          <w:sz w:val="28"/>
          <w:szCs w:val="28"/>
        </w:rPr>
        <w:t>, mediante Órdenes de Compra a las empresas</w:t>
      </w:r>
      <w:r w:rsidR="0048529B" w:rsidRPr="0048529B">
        <w:rPr>
          <w:rFonts w:cs="Arial"/>
          <w:b/>
          <w:sz w:val="28"/>
          <w:szCs w:val="28"/>
        </w:rPr>
        <w:t xml:space="preserve">: </w:t>
      </w:r>
      <w:r w:rsidR="0048529B" w:rsidRPr="0048529B">
        <w:rPr>
          <w:color w:val="000000" w:themeColor="text1"/>
          <w:sz w:val="28"/>
          <w:szCs w:val="28"/>
        </w:rPr>
        <w:t>JURO S.A. DE C.V. REPRESENTANTE LEGAL (ROBERTO ANTONIO HERRERA ORTIZ),</w:t>
      </w:r>
      <w:r w:rsidR="0048529B" w:rsidRPr="0048529B">
        <w:rPr>
          <w:rFonts w:cs="Arial"/>
          <w:bCs/>
          <w:iCs/>
          <w:sz w:val="28"/>
          <w:szCs w:val="28"/>
        </w:rPr>
        <w:t xml:space="preserve"> FREUND S.A. DE C.V. REPRESENTANTE LEGAL (EDUARDO DAVID FREUND WAIDERGORN)</w:t>
      </w:r>
      <w:r w:rsidR="0048529B" w:rsidRPr="0048529B">
        <w:rPr>
          <w:rFonts w:cs="Arial"/>
          <w:iCs/>
          <w:color w:val="000000"/>
          <w:sz w:val="28"/>
          <w:szCs w:val="28"/>
        </w:rPr>
        <w:t>,</w:t>
      </w:r>
      <w:r w:rsidR="0048529B" w:rsidRPr="0048529B">
        <w:rPr>
          <w:rFonts w:cs="Arial"/>
          <w:bCs/>
          <w:iCs/>
          <w:color w:val="000000"/>
          <w:sz w:val="28"/>
          <w:szCs w:val="28"/>
        </w:rPr>
        <w:t xml:space="preserve"> </w:t>
      </w:r>
      <w:r w:rsidR="0048529B" w:rsidRPr="0048529B">
        <w:rPr>
          <w:rFonts w:cs="Arial"/>
          <w:bCs/>
          <w:iCs/>
          <w:sz w:val="28"/>
          <w:szCs w:val="28"/>
        </w:rPr>
        <w:t>NEGOCIOS DE ORIENTE S.A. DE C.V. REPRESENTANTE LEGAL (JOSE GILBERTO HERRRERA PINEDA), INFRA DE EL SALVADOR S.A. DE C.V. REPRESENTANTE LEGAL (MARIO</w:t>
      </w:r>
      <w:r w:rsidR="0048529B" w:rsidRPr="0048529B">
        <w:rPr>
          <w:color w:val="000000" w:themeColor="text1"/>
          <w:sz w:val="28"/>
          <w:szCs w:val="28"/>
        </w:rPr>
        <w:t xml:space="preserve"> RENE IGLESIAS TABLAS)</w:t>
      </w:r>
      <w:r w:rsidR="0048529B" w:rsidRPr="0048529B">
        <w:rPr>
          <w:rFonts w:cs="Arial"/>
          <w:bCs/>
          <w:iCs/>
          <w:sz w:val="28"/>
          <w:szCs w:val="28"/>
        </w:rPr>
        <w:t xml:space="preserve">, INDUSTRIAS METALICAS MARENCO S.A. DE C.V. REPRESENTANTE LEGAL (ALVARO JOSE MARENCO RIVAS); y GENERAL SAFETY S.A. REPRESENTANTE LEGAL (JORGE ARMADO SALAVERRIA MONTERREY), por </w:t>
      </w:r>
      <w:r w:rsidR="0048529B" w:rsidRPr="0048529B">
        <w:rPr>
          <w:rFonts w:cs="Arial"/>
          <w:sz w:val="28"/>
          <w:szCs w:val="28"/>
        </w:rPr>
        <w:t xml:space="preserve">un monto de </w:t>
      </w:r>
      <w:r w:rsidR="0048529B" w:rsidRPr="0048529B">
        <w:rPr>
          <w:rFonts w:cs="Arial"/>
          <w:b/>
          <w:bCs/>
          <w:color w:val="000000"/>
          <w:sz w:val="28"/>
          <w:szCs w:val="28"/>
        </w:rPr>
        <w:t>$ 3,725.79</w:t>
      </w:r>
      <w:r w:rsidR="0048529B" w:rsidRPr="0048529B">
        <w:rPr>
          <w:rFonts w:cs="Arial"/>
          <w:sz w:val="28"/>
          <w:szCs w:val="28"/>
        </w:rPr>
        <w:t xml:space="preserve"> de conformidad a los requerimientos establecidos por esta Municipalidad, de acuerdo al cuadro siguiente:</w:t>
      </w:r>
    </w:p>
    <w:p w:rsidR="0048529B" w:rsidRDefault="0048529B" w:rsidP="0048529B">
      <w:pPr>
        <w:pStyle w:val="Sinespaciado"/>
        <w:jc w:val="center"/>
        <w:rPr>
          <w:rFonts w:cs="Arial"/>
          <w:b/>
          <w:sz w:val="20"/>
          <w:szCs w:val="20"/>
          <w:u w:val="single"/>
        </w:rPr>
      </w:pPr>
    </w:p>
    <w:p w:rsidR="0048529B" w:rsidRPr="002E61B6" w:rsidRDefault="0048529B" w:rsidP="0048529B">
      <w:pPr>
        <w:pStyle w:val="Sinespaciado"/>
        <w:jc w:val="center"/>
        <w:rPr>
          <w:b/>
          <w:sz w:val="20"/>
          <w:szCs w:val="20"/>
          <w:u w:val="single"/>
        </w:rPr>
      </w:pPr>
      <w:r w:rsidRPr="00587514">
        <w:rPr>
          <w:rFonts w:cs="Arial"/>
          <w:b/>
          <w:sz w:val="20"/>
          <w:szCs w:val="20"/>
          <w:u w:val="single"/>
        </w:rPr>
        <w:t>CUADRO DE ADJUDICACION</w:t>
      </w:r>
    </w:p>
    <w:p w:rsidR="0048529B" w:rsidRPr="002E61B6" w:rsidRDefault="0048529B" w:rsidP="0048529B">
      <w:pPr>
        <w:pStyle w:val="Sinespaciado"/>
        <w:rPr>
          <w:sz w:val="16"/>
          <w:szCs w:val="16"/>
          <w:lang w:val="es-SV"/>
        </w:rPr>
      </w:pPr>
    </w:p>
    <w:tbl>
      <w:tblPr>
        <w:tblStyle w:val="Tablaconcuadrcula"/>
        <w:tblW w:w="10508" w:type="dxa"/>
        <w:jc w:val="center"/>
        <w:tblLayout w:type="fixed"/>
        <w:tblLook w:val="04A0" w:firstRow="1" w:lastRow="0" w:firstColumn="1" w:lastColumn="0" w:noHBand="0" w:noVBand="1"/>
      </w:tblPr>
      <w:tblGrid>
        <w:gridCol w:w="1134"/>
        <w:gridCol w:w="851"/>
        <w:gridCol w:w="2126"/>
        <w:gridCol w:w="1276"/>
        <w:gridCol w:w="1276"/>
        <w:gridCol w:w="1275"/>
        <w:gridCol w:w="1276"/>
        <w:gridCol w:w="1294"/>
      </w:tblGrid>
      <w:tr w:rsidR="0048529B" w:rsidRPr="002E61B6" w:rsidTr="00474DD1">
        <w:trPr>
          <w:trHeight w:val="698"/>
          <w:jc w:val="center"/>
        </w:trPr>
        <w:tc>
          <w:tcPr>
            <w:tcW w:w="1134"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CANTIDAD</w:t>
            </w:r>
          </w:p>
        </w:tc>
        <w:tc>
          <w:tcPr>
            <w:tcW w:w="851"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UNIDAD</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DE</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MEDIDA</w:t>
            </w: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BIEN, OBRA O SERVICIO</w:t>
            </w:r>
          </w:p>
        </w:tc>
        <w:tc>
          <w:tcPr>
            <w:tcW w:w="1276" w:type="dxa"/>
          </w:tcPr>
          <w:p w:rsidR="0048529B" w:rsidRPr="002E61B6" w:rsidRDefault="0048529B" w:rsidP="009729CB">
            <w:pPr>
              <w:jc w:val="center"/>
              <w:rPr>
                <w:rFonts w:ascii="Times New Roman" w:hAnsi="Times New Roman"/>
                <w:b/>
                <w:color w:val="000000" w:themeColor="text1"/>
                <w:sz w:val="14"/>
                <w:szCs w:val="14"/>
              </w:rPr>
            </w:pP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FREUND</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4"/>
                <w:szCs w:val="14"/>
              </w:rPr>
              <w:t xml:space="preserve"> S.A. DE C.V. </w:t>
            </w:r>
            <w:r w:rsidRPr="002E61B6">
              <w:rPr>
                <w:rFonts w:ascii="Times New Roman" w:hAnsi="Times New Roman"/>
                <w:b/>
                <w:color w:val="000000" w:themeColor="text1"/>
                <w:sz w:val="12"/>
                <w:szCs w:val="12"/>
              </w:rPr>
              <w:t xml:space="preserve">REPRESENTANTE LEGAL: EDUARDO </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2"/>
                <w:szCs w:val="12"/>
              </w:rPr>
              <w:t>DAVID FREUND WAIDERGORN</w:t>
            </w:r>
          </w:p>
        </w:tc>
        <w:tc>
          <w:tcPr>
            <w:tcW w:w="1276" w:type="dxa"/>
          </w:tcPr>
          <w:p w:rsidR="0048529B" w:rsidRPr="002E61B6" w:rsidRDefault="0048529B" w:rsidP="009729CB">
            <w:pPr>
              <w:jc w:val="center"/>
              <w:rPr>
                <w:rFonts w:ascii="Times New Roman" w:hAnsi="Times New Roman"/>
                <w:b/>
                <w:color w:val="000000" w:themeColor="text1"/>
                <w:sz w:val="14"/>
                <w:szCs w:val="14"/>
              </w:rPr>
            </w:pP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JURO</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S.A. DE C.V.</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REPRESENTANTE LEGAL:</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 xml:space="preserve">ROBERTO </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ANTONIO</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 xml:space="preserve"> HERRERA </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2"/>
                <w:szCs w:val="12"/>
              </w:rPr>
              <w:t>ORTIZ</w:t>
            </w:r>
          </w:p>
        </w:tc>
        <w:tc>
          <w:tcPr>
            <w:tcW w:w="1275" w:type="dxa"/>
          </w:tcPr>
          <w:p w:rsidR="0048529B" w:rsidRPr="002E61B6" w:rsidRDefault="0048529B" w:rsidP="009729CB">
            <w:pPr>
              <w:jc w:val="center"/>
              <w:rPr>
                <w:rFonts w:ascii="Times New Roman" w:hAnsi="Times New Roman"/>
                <w:b/>
                <w:color w:val="000000" w:themeColor="text1"/>
                <w:sz w:val="14"/>
                <w:szCs w:val="14"/>
              </w:rPr>
            </w:pP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NEGOCIOS</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 xml:space="preserve"> DE ORIENTE </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S.A. DE C.V.</w:t>
            </w:r>
          </w:p>
          <w:p w:rsidR="0048529B" w:rsidRPr="002E61B6" w:rsidRDefault="0048529B" w:rsidP="009729CB">
            <w:pPr>
              <w:jc w:val="center"/>
              <w:rPr>
                <w:rFonts w:ascii="Times New Roman" w:hAnsi="Times New Roman"/>
                <w:b/>
                <w:bCs/>
                <w:iCs/>
                <w:sz w:val="12"/>
                <w:szCs w:val="12"/>
              </w:rPr>
            </w:pPr>
            <w:r w:rsidRPr="002E61B6">
              <w:rPr>
                <w:rFonts w:ascii="Times New Roman" w:hAnsi="Times New Roman"/>
                <w:b/>
                <w:bCs/>
                <w:iCs/>
                <w:sz w:val="12"/>
                <w:szCs w:val="12"/>
              </w:rPr>
              <w:t>REPRESENTANTE LEGAL: JOSE GILBERTO</w:t>
            </w:r>
          </w:p>
          <w:p w:rsidR="0048529B" w:rsidRPr="002E61B6" w:rsidRDefault="0048529B" w:rsidP="009729CB">
            <w:pPr>
              <w:jc w:val="center"/>
              <w:rPr>
                <w:rFonts w:ascii="Times New Roman" w:hAnsi="Times New Roman"/>
                <w:b/>
                <w:bCs/>
                <w:iCs/>
                <w:sz w:val="12"/>
                <w:szCs w:val="12"/>
              </w:rPr>
            </w:pPr>
            <w:r w:rsidRPr="002E61B6">
              <w:rPr>
                <w:rFonts w:ascii="Times New Roman" w:hAnsi="Times New Roman"/>
                <w:b/>
                <w:bCs/>
                <w:iCs/>
                <w:sz w:val="12"/>
                <w:szCs w:val="12"/>
              </w:rPr>
              <w:t xml:space="preserve"> HERRRERA </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bCs/>
                <w:iCs/>
                <w:sz w:val="12"/>
                <w:szCs w:val="12"/>
              </w:rPr>
              <w:t>PINEDA</w:t>
            </w:r>
          </w:p>
        </w:tc>
        <w:tc>
          <w:tcPr>
            <w:tcW w:w="1276" w:type="dxa"/>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 xml:space="preserve">INFRA DE </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4"/>
                <w:szCs w:val="14"/>
              </w:rPr>
              <w:t xml:space="preserve">EL SALVADOR S.A. DE C.V. </w:t>
            </w:r>
            <w:r w:rsidRPr="002E61B6">
              <w:rPr>
                <w:rFonts w:ascii="Times New Roman" w:hAnsi="Times New Roman"/>
                <w:b/>
                <w:color w:val="000000" w:themeColor="text1"/>
                <w:sz w:val="12"/>
                <w:szCs w:val="12"/>
              </w:rPr>
              <w:t>REPRESENTANTE LEGAL:</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MARIO</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 xml:space="preserve">RENE </w:t>
            </w:r>
          </w:p>
          <w:p w:rsidR="0048529B" w:rsidRPr="002E61B6" w:rsidRDefault="0048529B" w:rsidP="009729CB">
            <w:pPr>
              <w:jc w:val="center"/>
              <w:rPr>
                <w:rFonts w:ascii="Times New Roman" w:hAnsi="Times New Roman"/>
                <w:b/>
                <w:color w:val="000000" w:themeColor="text1"/>
                <w:sz w:val="12"/>
                <w:szCs w:val="12"/>
              </w:rPr>
            </w:pPr>
            <w:r w:rsidRPr="002E61B6">
              <w:rPr>
                <w:rFonts w:ascii="Times New Roman" w:hAnsi="Times New Roman"/>
                <w:b/>
                <w:color w:val="000000" w:themeColor="text1"/>
                <w:sz w:val="12"/>
                <w:szCs w:val="12"/>
              </w:rPr>
              <w:t xml:space="preserve">IGLESIAS </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2"/>
                <w:szCs w:val="12"/>
              </w:rPr>
              <w:t>TABLAS</w:t>
            </w:r>
          </w:p>
        </w:tc>
        <w:tc>
          <w:tcPr>
            <w:tcW w:w="1294" w:type="dxa"/>
          </w:tcPr>
          <w:p w:rsidR="0048529B" w:rsidRPr="002E61B6" w:rsidRDefault="0048529B" w:rsidP="009729CB">
            <w:pPr>
              <w:jc w:val="center"/>
              <w:rPr>
                <w:rFonts w:ascii="Times New Roman" w:hAnsi="Times New Roman"/>
                <w:b/>
                <w:color w:val="000000" w:themeColor="text1"/>
                <w:sz w:val="14"/>
                <w:szCs w:val="14"/>
              </w:rPr>
            </w:pP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 xml:space="preserve">INDUSTRIAS METALICAS MARENCO </w:t>
            </w:r>
          </w:p>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 xml:space="preserve">S.A. DE C.V. </w:t>
            </w:r>
            <w:r w:rsidRPr="002E61B6">
              <w:rPr>
                <w:rFonts w:ascii="Times New Roman" w:hAnsi="Times New Roman"/>
                <w:b/>
                <w:color w:val="000000" w:themeColor="text1"/>
                <w:sz w:val="12"/>
                <w:szCs w:val="12"/>
              </w:rPr>
              <w:t>REPRESENTANTE LEGAL: ALVARO JOSE MARENCO RIVAS</w:t>
            </w:r>
          </w:p>
        </w:tc>
      </w:tr>
      <w:tr w:rsidR="0048529B" w:rsidRPr="002E61B6" w:rsidTr="00474DD1">
        <w:trPr>
          <w:trHeight w:val="528"/>
          <w:jc w:val="center"/>
        </w:trPr>
        <w:tc>
          <w:tcPr>
            <w:tcW w:w="1134" w:type="dxa"/>
            <w:vAlign w:val="center"/>
          </w:tcPr>
          <w:p w:rsidR="0048529B" w:rsidRPr="002E61B6" w:rsidRDefault="0048529B" w:rsidP="009729CB">
            <w:pPr>
              <w:jc w:val="center"/>
              <w:rPr>
                <w:rFonts w:ascii="Times New Roman" w:hAnsi="Times New Roman"/>
                <w:b/>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b/>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 xml:space="preserve">ASIGNACION 54104 </w:t>
            </w: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4"/>
                <w:szCs w:val="14"/>
              </w:rPr>
              <w:t>PRODUCTOS TEXTILES Y VESTUARIO</w:t>
            </w: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5"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tc>
      </w:tr>
      <w:tr w:rsidR="0048529B" w:rsidRPr="002E61B6" w:rsidTr="00474DD1">
        <w:trPr>
          <w:trHeight w:val="28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JACKET DE PROTECCION PARA MOTOCICLISTAS</w:t>
            </w:r>
          </w:p>
        </w:tc>
        <w:tc>
          <w:tcPr>
            <w:tcW w:w="1276"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$ 120.00</w:t>
            </w: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8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ARNES SEGURIDAD REFLECTIVO VERDE</w:t>
            </w: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9.60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440"/>
          <w:jc w:val="center"/>
        </w:trPr>
        <w:tc>
          <w:tcPr>
            <w:tcW w:w="1134" w:type="dxa"/>
            <w:vAlign w:val="bottom"/>
          </w:tcPr>
          <w:p w:rsidR="0048529B" w:rsidRPr="002E61B6" w:rsidRDefault="0048529B" w:rsidP="009729CB">
            <w:pPr>
              <w:jc w:val="center"/>
              <w:rPr>
                <w:rFonts w:ascii="Times New Roman" w:hAnsi="Times New Roman"/>
                <w:b/>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b/>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ASIGNACION 54106</w:t>
            </w: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4"/>
                <w:szCs w:val="14"/>
              </w:rPr>
              <w:t>PRODUCTOS DE CUERO Y CAUCHO</w:t>
            </w: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5"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tc>
      </w:tr>
      <w:tr w:rsidR="0048529B" w:rsidRPr="002E61B6" w:rsidTr="00474DD1">
        <w:trPr>
          <w:trHeight w:val="202"/>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04</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PARES</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BOTA SEGURIDAD DIELECTRICA C/C T-8 CAFÉ</w:t>
            </w: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274.00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14"/>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lastRenderedPageBreak/>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CAPA DE 2 PIEZAS NYLON REFLECTIVA CON BANDA</w:t>
            </w: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74.58</w:t>
            </w: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14"/>
          <w:jc w:val="center"/>
        </w:trPr>
        <w:tc>
          <w:tcPr>
            <w:tcW w:w="1134" w:type="dxa"/>
            <w:vAlign w:val="bottom"/>
          </w:tcPr>
          <w:p w:rsidR="0048529B" w:rsidRPr="002E61B6" w:rsidRDefault="0048529B" w:rsidP="009729CB">
            <w:pPr>
              <w:jc w:val="center"/>
              <w:rPr>
                <w:rFonts w:ascii="Times New Roman" w:hAnsi="Times New Roman"/>
                <w:b/>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b/>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ASIGNACION 54117</w:t>
            </w: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4"/>
                <w:szCs w:val="14"/>
              </w:rPr>
              <w:t>MATERIAL DE DEFENSA Y SEGURIDAD PUBLICA</w:t>
            </w: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5"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tc>
      </w:tr>
      <w:tr w:rsidR="0048529B" w:rsidRPr="002E61B6" w:rsidTr="00474DD1">
        <w:trPr>
          <w:trHeight w:val="164"/>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CASCO PLAST BLANCO C/RACHET GBS</w:t>
            </w: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8.60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31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CASCO CERTIFICADO DE PROTECCION  PARA MOTOCICLISTA</w:t>
            </w: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highlight w:val="yellow"/>
              </w:rPr>
            </w:pPr>
          </w:p>
          <w:p w:rsidR="0048529B" w:rsidRPr="002E61B6" w:rsidRDefault="0048529B" w:rsidP="009729CB">
            <w:pPr>
              <w:jc w:val="center"/>
              <w:rPr>
                <w:rFonts w:ascii="Times New Roman" w:hAnsi="Times New Roman"/>
                <w:b/>
                <w:color w:val="000000" w:themeColor="text1"/>
                <w:sz w:val="16"/>
                <w:szCs w:val="16"/>
                <w:highlight w:val="yellow"/>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149.60</w:t>
            </w: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14"/>
          <w:jc w:val="center"/>
        </w:trPr>
        <w:tc>
          <w:tcPr>
            <w:tcW w:w="1134" w:type="dxa"/>
            <w:vAlign w:val="bottom"/>
          </w:tcPr>
          <w:p w:rsidR="0048529B" w:rsidRPr="002E61B6" w:rsidRDefault="0048529B" w:rsidP="009729CB">
            <w:pPr>
              <w:jc w:val="center"/>
              <w:rPr>
                <w:rFonts w:ascii="Times New Roman" w:hAnsi="Times New Roman"/>
                <w:b/>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b/>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ASIGNACION 54118</w:t>
            </w: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4"/>
                <w:szCs w:val="14"/>
              </w:rPr>
              <w:t>HERRAMIENTAS REPUESTOS Y ACCESORIOS</w:t>
            </w: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75" w:type="dxa"/>
          </w:tcPr>
          <w:p w:rsidR="0048529B" w:rsidRPr="002E61B6" w:rsidRDefault="0048529B" w:rsidP="009729CB">
            <w:pPr>
              <w:jc w:val="center"/>
              <w:rPr>
                <w:rFonts w:ascii="Times New Roman" w:hAnsi="Times New Roman"/>
                <w:b/>
                <w:color w:val="000000" w:themeColor="text1"/>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tc>
      </w:tr>
      <w:tr w:rsidR="0048529B" w:rsidRPr="002E61B6" w:rsidTr="00474DD1">
        <w:trPr>
          <w:trHeight w:val="127"/>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01</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RUEDA MEDICION ANALOGA METRICA</w:t>
            </w: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57.00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8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CINTA METRICA 30 METROS FIBRA DE VIDRIO</w:t>
            </w: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20.51</w:t>
            </w: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127"/>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ASIGNACION 54199</w:t>
            </w:r>
          </w:p>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b/>
                <w:color w:val="000000" w:themeColor="text1"/>
                <w:sz w:val="14"/>
                <w:szCs w:val="14"/>
              </w:rPr>
              <w:t>BIENES DE USO Y CONSUMO DIVERSOS</w:t>
            </w: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5"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color w:val="000000" w:themeColor="text1"/>
                <w:sz w:val="16"/>
                <w:szCs w:val="16"/>
              </w:rPr>
            </w:pPr>
          </w:p>
        </w:tc>
      </w:tr>
      <w:tr w:rsidR="0048529B" w:rsidRPr="002E61B6" w:rsidTr="00474DD1">
        <w:trPr>
          <w:trHeight w:val="137"/>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04</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LENTE PROTEC OSCURO</w:t>
            </w:r>
          </w:p>
        </w:tc>
        <w:tc>
          <w:tcPr>
            <w:tcW w:w="1276" w:type="dxa"/>
          </w:tcPr>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17.00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7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02</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CINTURON PROT ESPALDA NYLON NEGRO T-XL</w:t>
            </w:r>
          </w:p>
        </w:tc>
        <w:tc>
          <w:tcPr>
            <w:tcW w:w="1276"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39.90</w:t>
            </w: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275"/>
          <w:jc w:val="center"/>
        </w:trPr>
        <w:tc>
          <w:tcPr>
            <w:tcW w:w="1134" w:type="dxa"/>
          </w:tcPr>
          <w:p w:rsidR="0048529B" w:rsidRPr="002E61B6" w:rsidRDefault="0048529B" w:rsidP="009729CB">
            <w:pPr>
              <w:jc w:val="center"/>
              <w:rPr>
                <w:rFonts w:ascii="Times New Roman" w:hAnsi="Times New Roman"/>
                <w:color w:val="000000" w:themeColor="text1"/>
                <w:sz w:val="16"/>
                <w:szCs w:val="16"/>
              </w:rPr>
            </w:pP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p>
        </w:tc>
        <w:tc>
          <w:tcPr>
            <w:tcW w:w="2126" w:type="dxa"/>
            <w:vAlign w:val="center"/>
          </w:tcPr>
          <w:p w:rsidR="0048529B" w:rsidRPr="002E61B6" w:rsidRDefault="0048529B" w:rsidP="009729CB">
            <w:pPr>
              <w:jc w:val="center"/>
              <w:rPr>
                <w:rFonts w:ascii="Times New Roman" w:hAnsi="Times New Roman"/>
                <w:b/>
                <w:color w:val="000000" w:themeColor="text1"/>
                <w:sz w:val="14"/>
                <w:szCs w:val="14"/>
              </w:rPr>
            </w:pPr>
            <w:r w:rsidRPr="002E61B6">
              <w:rPr>
                <w:rFonts w:ascii="Times New Roman" w:hAnsi="Times New Roman"/>
                <w:b/>
                <w:color w:val="000000" w:themeColor="text1"/>
                <w:sz w:val="14"/>
                <w:szCs w:val="14"/>
              </w:rPr>
              <w:t>ASIGNACION 61102</w:t>
            </w:r>
          </w:p>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b/>
                <w:color w:val="000000" w:themeColor="text1"/>
                <w:sz w:val="14"/>
                <w:szCs w:val="14"/>
              </w:rPr>
              <w:t>MAQUINARIA Y EQUIPO</w:t>
            </w: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75" w:type="dxa"/>
          </w:tcPr>
          <w:p w:rsidR="0048529B" w:rsidRPr="002E61B6" w:rsidRDefault="0048529B" w:rsidP="009729CB">
            <w:pPr>
              <w:jc w:val="center"/>
              <w:rPr>
                <w:rFonts w:ascii="Times New Roman" w:hAnsi="Times New Roman"/>
                <w:color w:val="000000" w:themeColor="text1"/>
                <w:sz w:val="16"/>
                <w:szCs w:val="16"/>
              </w:rPr>
            </w:pPr>
          </w:p>
        </w:tc>
        <w:tc>
          <w:tcPr>
            <w:tcW w:w="1276" w:type="dxa"/>
          </w:tcPr>
          <w:p w:rsidR="0048529B" w:rsidRPr="002E61B6" w:rsidRDefault="0048529B" w:rsidP="009729CB">
            <w:pPr>
              <w:jc w:val="center"/>
              <w:rPr>
                <w:rFonts w:ascii="Times New Roman" w:hAnsi="Times New Roman"/>
                <w:color w:val="000000" w:themeColor="text1"/>
                <w:sz w:val="16"/>
                <w:szCs w:val="16"/>
              </w:rPr>
            </w:pPr>
          </w:p>
        </w:tc>
        <w:tc>
          <w:tcPr>
            <w:tcW w:w="1294" w:type="dxa"/>
          </w:tcPr>
          <w:p w:rsidR="0048529B" w:rsidRPr="002E61B6" w:rsidRDefault="0048529B" w:rsidP="009729CB">
            <w:pPr>
              <w:jc w:val="center"/>
              <w:rPr>
                <w:rFonts w:ascii="Times New Roman" w:hAnsi="Times New Roman"/>
                <w:color w:val="000000" w:themeColor="text1"/>
                <w:sz w:val="16"/>
                <w:szCs w:val="16"/>
              </w:rPr>
            </w:pPr>
          </w:p>
        </w:tc>
      </w:tr>
      <w:tr w:rsidR="0048529B" w:rsidRPr="002E61B6" w:rsidTr="00474DD1">
        <w:trPr>
          <w:trHeight w:val="310"/>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01</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DESTRUCTORA DE PAPEL</w:t>
            </w:r>
          </w:p>
        </w:tc>
        <w:tc>
          <w:tcPr>
            <w:tcW w:w="1276"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243.00</w:t>
            </w:r>
          </w:p>
        </w:tc>
        <w:tc>
          <w:tcPr>
            <w:tcW w:w="1276" w:type="dxa"/>
          </w:tcPr>
          <w:p w:rsidR="0048529B" w:rsidRPr="002E61B6" w:rsidRDefault="0048529B" w:rsidP="009729CB">
            <w:pPr>
              <w:jc w:val="center"/>
              <w:rPr>
                <w:rFonts w:ascii="Times New Roman" w:hAnsi="Times New Roman"/>
                <w:sz w:val="16"/>
                <w:szCs w:val="16"/>
              </w:rPr>
            </w:pPr>
          </w:p>
        </w:tc>
        <w:tc>
          <w:tcPr>
            <w:tcW w:w="1294" w:type="dxa"/>
          </w:tcPr>
          <w:p w:rsidR="0048529B" w:rsidRPr="002E61B6" w:rsidRDefault="0048529B" w:rsidP="009729CB">
            <w:pPr>
              <w:jc w:val="center"/>
              <w:rPr>
                <w:rFonts w:ascii="Times New Roman" w:hAnsi="Times New Roman"/>
                <w:sz w:val="16"/>
                <w:szCs w:val="16"/>
              </w:rPr>
            </w:pPr>
          </w:p>
        </w:tc>
      </w:tr>
      <w:tr w:rsidR="0048529B" w:rsidRPr="002E61B6" w:rsidTr="00474DD1">
        <w:trPr>
          <w:trHeight w:val="14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03</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 xml:space="preserve">ESTRACTORES DE AIRE CALIENTE CON INSTALACION PARA BODEGAS UACI </w:t>
            </w:r>
          </w:p>
        </w:tc>
        <w:tc>
          <w:tcPr>
            <w:tcW w:w="1276"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1,695.00</w:t>
            </w:r>
          </w:p>
        </w:tc>
      </w:tr>
      <w:tr w:rsidR="0048529B" w:rsidRPr="002E61B6" w:rsidTr="00474DD1">
        <w:trPr>
          <w:trHeight w:val="285"/>
          <w:jc w:val="center"/>
        </w:trPr>
        <w:tc>
          <w:tcPr>
            <w:tcW w:w="1134" w:type="dxa"/>
            <w:vAlign w:val="bottom"/>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03</w:t>
            </w:r>
          </w:p>
        </w:tc>
        <w:tc>
          <w:tcPr>
            <w:tcW w:w="851" w:type="dxa"/>
            <w:vAlign w:val="center"/>
          </w:tcPr>
          <w:p w:rsidR="0048529B" w:rsidRPr="002E61B6" w:rsidRDefault="0048529B" w:rsidP="009729CB">
            <w:pPr>
              <w:jc w:val="center"/>
              <w:rPr>
                <w:rFonts w:ascii="Times New Roman" w:hAnsi="Times New Roman"/>
                <w:color w:val="000000" w:themeColor="text1"/>
                <w:sz w:val="16"/>
                <w:szCs w:val="16"/>
              </w:rPr>
            </w:pPr>
            <w:r w:rsidRPr="002E61B6">
              <w:rPr>
                <w:rFonts w:ascii="Times New Roman" w:hAnsi="Times New Roman"/>
                <w:color w:val="000000" w:themeColor="text1"/>
                <w:sz w:val="16"/>
                <w:szCs w:val="16"/>
              </w:rPr>
              <w:t>UNIDAD</w:t>
            </w:r>
          </w:p>
        </w:tc>
        <w:tc>
          <w:tcPr>
            <w:tcW w:w="2126" w:type="dxa"/>
            <w:vAlign w:val="center"/>
          </w:tcPr>
          <w:p w:rsidR="0048529B" w:rsidRPr="002E61B6" w:rsidRDefault="0048529B" w:rsidP="009729CB">
            <w:pPr>
              <w:jc w:val="both"/>
              <w:rPr>
                <w:rFonts w:ascii="Times New Roman" w:hAnsi="Times New Roman"/>
                <w:color w:val="000000" w:themeColor="text1"/>
                <w:sz w:val="16"/>
                <w:szCs w:val="16"/>
              </w:rPr>
            </w:pPr>
            <w:r w:rsidRPr="002E61B6">
              <w:rPr>
                <w:rFonts w:ascii="Times New Roman" w:hAnsi="Times New Roman"/>
                <w:color w:val="000000" w:themeColor="text1"/>
                <w:sz w:val="16"/>
                <w:szCs w:val="16"/>
              </w:rPr>
              <w:t>INYECTORES DE AIRE O VENTILADORES INDUSTRIALES CON INSTALACION</w:t>
            </w:r>
          </w:p>
        </w:tc>
        <w:tc>
          <w:tcPr>
            <w:tcW w:w="1276"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75" w:type="dxa"/>
          </w:tcPr>
          <w:p w:rsidR="0048529B" w:rsidRPr="002E61B6" w:rsidRDefault="0048529B" w:rsidP="009729CB">
            <w:pPr>
              <w:jc w:val="center"/>
              <w:rPr>
                <w:rFonts w:ascii="Times New Roman" w:hAnsi="Times New Roman"/>
                <w:sz w:val="16"/>
                <w:szCs w:val="16"/>
              </w:rPr>
            </w:pPr>
          </w:p>
        </w:tc>
        <w:tc>
          <w:tcPr>
            <w:tcW w:w="1276" w:type="dxa"/>
          </w:tcPr>
          <w:p w:rsidR="0048529B" w:rsidRPr="002E61B6" w:rsidRDefault="0048529B" w:rsidP="009729CB">
            <w:pPr>
              <w:jc w:val="center"/>
              <w:rPr>
                <w:rFonts w:ascii="Times New Roman" w:hAnsi="Times New Roman"/>
                <w:sz w:val="16"/>
                <w:szCs w:val="16"/>
              </w:rPr>
            </w:pPr>
          </w:p>
        </w:tc>
        <w:tc>
          <w:tcPr>
            <w:tcW w:w="1294" w:type="dxa"/>
          </w:tcPr>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p>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1,017.00</w:t>
            </w:r>
          </w:p>
        </w:tc>
      </w:tr>
      <w:tr w:rsidR="0048529B" w:rsidRPr="002E61B6" w:rsidTr="00474DD1">
        <w:trPr>
          <w:trHeight w:val="129"/>
          <w:jc w:val="center"/>
        </w:trPr>
        <w:tc>
          <w:tcPr>
            <w:tcW w:w="4111" w:type="dxa"/>
            <w:gridSpan w:val="3"/>
            <w:vAlign w:val="bottom"/>
          </w:tcPr>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TOTAL ADJUDICADO</w:t>
            </w:r>
          </w:p>
        </w:tc>
        <w:tc>
          <w:tcPr>
            <w:tcW w:w="1276" w:type="dxa"/>
            <w:vAlign w:val="bottom"/>
          </w:tcPr>
          <w:p w:rsidR="0048529B" w:rsidRPr="002E61B6" w:rsidRDefault="0048529B" w:rsidP="009729CB">
            <w:pPr>
              <w:jc w:val="center"/>
              <w:rPr>
                <w:rFonts w:ascii="Times New Roman" w:hAnsi="Times New Roman"/>
                <w:b/>
                <w:sz w:val="16"/>
                <w:szCs w:val="16"/>
              </w:rPr>
            </w:pPr>
            <w:r w:rsidRPr="002E61B6">
              <w:rPr>
                <w:rFonts w:ascii="Times New Roman" w:hAnsi="Times New Roman"/>
                <w:b/>
                <w:sz w:val="16"/>
                <w:szCs w:val="16"/>
              </w:rPr>
              <w:t>$  406.10</w:t>
            </w:r>
          </w:p>
        </w:tc>
        <w:tc>
          <w:tcPr>
            <w:tcW w:w="1276" w:type="dxa"/>
            <w:vAlign w:val="bottom"/>
          </w:tcPr>
          <w:p w:rsidR="0048529B" w:rsidRPr="002E61B6" w:rsidRDefault="0048529B" w:rsidP="009729CB">
            <w:pPr>
              <w:jc w:val="center"/>
              <w:rPr>
                <w:rFonts w:ascii="Times New Roman" w:hAnsi="Times New Roman"/>
                <w:b/>
                <w:sz w:val="16"/>
                <w:szCs w:val="16"/>
              </w:rPr>
            </w:pPr>
            <w:r w:rsidRPr="002E61B6">
              <w:rPr>
                <w:rFonts w:ascii="Times New Roman" w:hAnsi="Times New Roman"/>
                <w:b/>
                <w:sz w:val="16"/>
                <w:szCs w:val="16"/>
              </w:rPr>
              <w:t>$  269.60</w:t>
            </w:r>
          </w:p>
        </w:tc>
        <w:tc>
          <w:tcPr>
            <w:tcW w:w="1275" w:type="dxa"/>
            <w:vAlign w:val="bottom"/>
          </w:tcPr>
          <w:p w:rsidR="0048529B" w:rsidRPr="002E61B6" w:rsidRDefault="0048529B" w:rsidP="009729CB">
            <w:pPr>
              <w:jc w:val="center"/>
              <w:rPr>
                <w:rFonts w:ascii="Times New Roman" w:hAnsi="Times New Roman"/>
                <w:b/>
                <w:sz w:val="16"/>
                <w:szCs w:val="16"/>
              </w:rPr>
            </w:pPr>
            <w:r w:rsidRPr="002E61B6">
              <w:rPr>
                <w:rFonts w:ascii="Times New Roman" w:hAnsi="Times New Roman"/>
                <w:b/>
                <w:sz w:val="16"/>
                <w:szCs w:val="16"/>
              </w:rPr>
              <w:t>$  243.00</w:t>
            </w:r>
          </w:p>
        </w:tc>
        <w:tc>
          <w:tcPr>
            <w:tcW w:w="1276" w:type="dxa"/>
            <w:vAlign w:val="bottom"/>
          </w:tcPr>
          <w:p w:rsidR="0048529B" w:rsidRPr="002E61B6" w:rsidRDefault="0048529B" w:rsidP="009729CB">
            <w:pPr>
              <w:jc w:val="center"/>
              <w:rPr>
                <w:rFonts w:ascii="Times New Roman" w:hAnsi="Times New Roman"/>
                <w:b/>
                <w:sz w:val="16"/>
                <w:szCs w:val="16"/>
              </w:rPr>
            </w:pPr>
            <w:r w:rsidRPr="002E61B6">
              <w:rPr>
                <w:rFonts w:ascii="Times New Roman" w:hAnsi="Times New Roman"/>
                <w:b/>
                <w:sz w:val="16"/>
                <w:szCs w:val="16"/>
              </w:rPr>
              <w:t>$   95.09</w:t>
            </w:r>
          </w:p>
        </w:tc>
        <w:tc>
          <w:tcPr>
            <w:tcW w:w="1294" w:type="dxa"/>
            <w:vAlign w:val="bottom"/>
          </w:tcPr>
          <w:p w:rsidR="0048529B" w:rsidRPr="002E61B6" w:rsidRDefault="0048529B" w:rsidP="009729CB">
            <w:pPr>
              <w:jc w:val="center"/>
              <w:rPr>
                <w:rFonts w:ascii="Times New Roman" w:hAnsi="Times New Roman"/>
                <w:b/>
                <w:color w:val="000000" w:themeColor="text1"/>
                <w:sz w:val="16"/>
                <w:szCs w:val="16"/>
              </w:rPr>
            </w:pPr>
            <w:r w:rsidRPr="002E61B6">
              <w:rPr>
                <w:rFonts w:ascii="Times New Roman" w:hAnsi="Times New Roman"/>
                <w:b/>
                <w:color w:val="000000" w:themeColor="text1"/>
                <w:sz w:val="16"/>
                <w:szCs w:val="16"/>
              </w:rPr>
              <w:t>$   2,712.00</w:t>
            </w:r>
          </w:p>
        </w:tc>
      </w:tr>
    </w:tbl>
    <w:p w:rsidR="0048529B" w:rsidRPr="002E61B6" w:rsidRDefault="0048529B" w:rsidP="0048529B">
      <w:pPr>
        <w:jc w:val="both"/>
        <w:rPr>
          <w:rFonts w:ascii="Times New Roman" w:hAnsi="Times New Roman"/>
          <w:sz w:val="16"/>
          <w:szCs w:val="16"/>
          <w:lang w:val="es-SV"/>
        </w:rPr>
      </w:pPr>
    </w:p>
    <w:p w:rsidR="0048529B" w:rsidRPr="002E61B6" w:rsidRDefault="0048529B" w:rsidP="0048529B">
      <w:pPr>
        <w:pStyle w:val="Sinespaciado"/>
        <w:rPr>
          <w:sz w:val="20"/>
          <w:szCs w:val="20"/>
          <w:u w:val="single"/>
        </w:rPr>
      </w:pPr>
      <w:r w:rsidRPr="002E61B6">
        <w:rPr>
          <w:sz w:val="20"/>
          <w:szCs w:val="20"/>
          <w:u w:val="single"/>
        </w:rPr>
        <w:t>DETALLE DE LOS MONTOS ADJUDICADOS A CADA EMPRESA</w:t>
      </w:r>
    </w:p>
    <w:p w:rsidR="0048529B" w:rsidRPr="002E61B6" w:rsidRDefault="0048529B" w:rsidP="0048529B">
      <w:pPr>
        <w:pStyle w:val="Sinespaciado"/>
        <w:rPr>
          <w:bCs/>
          <w:iCs/>
          <w:sz w:val="20"/>
          <w:szCs w:val="20"/>
        </w:rPr>
      </w:pPr>
      <w:r w:rsidRPr="002E61B6">
        <w:rPr>
          <w:bCs/>
          <w:iCs/>
          <w:sz w:val="20"/>
          <w:szCs w:val="20"/>
        </w:rPr>
        <w:t xml:space="preserve">FREUND S.A. DE C.V. REPRESENTANTE LEGAL </w:t>
      </w:r>
    </w:p>
    <w:p w:rsidR="0048529B" w:rsidRPr="002E61B6" w:rsidRDefault="0048529B" w:rsidP="0048529B">
      <w:pPr>
        <w:pStyle w:val="Sinespaciado"/>
        <w:rPr>
          <w:bCs/>
          <w:iCs/>
          <w:color w:val="000000"/>
          <w:sz w:val="20"/>
          <w:szCs w:val="20"/>
        </w:rPr>
      </w:pPr>
      <w:r w:rsidRPr="002E61B6">
        <w:rPr>
          <w:bCs/>
          <w:iCs/>
          <w:sz w:val="20"/>
          <w:szCs w:val="20"/>
        </w:rPr>
        <w:t>(</w:t>
      </w:r>
      <w:r w:rsidRPr="002E61B6">
        <w:rPr>
          <w:color w:val="000000" w:themeColor="text1"/>
          <w:sz w:val="20"/>
          <w:szCs w:val="20"/>
        </w:rPr>
        <w:t>EDUARDO DAVID FREUND WAIDERGORN</w:t>
      </w:r>
      <w:r w:rsidRPr="002E61B6">
        <w:rPr>
          <w:bCs/>
          <w:iCs/>
          <w:sz w:val="20"/>
          <w:szCs w:val="20"/>
        </w:rPr>
        <w:t>)………………………………………$   406.10</w:t>
      </w:r>
    </w:p>
    <w:p w:rsidR="0048529B" w:rsidRPr="002E61B6" w:rsidRDefault="0048529B" w:rsidP="0048529B">
      <w:pPr>
        <w:pStyle w:val="Sinespaciado"/>
        <w:rPr>
          <w:bCs/>
          <w:iCs/>
          <w:color w:val="000000"/>
          <w:sz w:val="20"/>
          <w:szCs w:val="20"/>
        </w:rPr>
      </w:pPr>
      <w:r w:rsidRPr="002E61B6">
        <w:rPr>
          <w:bCs/>
          <w:iCs/>
          <w:color w:val="000000"/>
          <w:sz w:val="20"/>
          <w:szCs w:val="20"/>
        </w:rPr>
        <w:t xml:space="preserve">JURO S.A DE C.V. REPRESENTANTE LEGAL </w:t>
      </w:r>
    </w:p>
    <w:p w:rsidR="0048529B" w:rsidRPr="002E61B6" w:rsidRDefault="0048529B" w:rsidP="0048529B">
      <w:pPr>
        <w:pStyle w:val="Sinespaciado"/>
        <w:rPr>
          <w:bCs/>
          <w:iCs/>
          <w:color w:val="000000"/>
          <w:sz w:val="20"/>
          <w:szCs w:val="20"/>
        </w:rPr>
      </w:pPr>
      <w:r w:rsidRPr="002E61B6">
        <w:rPr>
          <w:bCs/>
          <w:iCs/>
          <w:color w:val="000000"/>
          <w:sz w:val="20"/>
          <w:szCs w:val="20"/>
        </w:rPr>
        <w:t xml:space="preserve">(ROBERTO ANTONIO HERRERA ORTIZ)……………………………………………$   269.60     </w:t>
      </w:r>
    </w:p>
    <w:p w:rsidR="0048529B" w:rsidRPr="002E61B6" w:rsidRDefault="0048529B" w:rsidP="0048529B">
      <w:pPr>
        <w:pStyle w:val="Sinespaciado"/>
        <w:rPr>
          <w:bCs/>
          <w:iCs/>
          <w:color w:val="000000"/>
          <w:sz w:val="20"/>
          <w:szCs w:val="20"/>
        </w:rPr>
      </w:pPr>
      <w:r w:rsidRPr="002E61B6">
        <w:rPr>
          <w:bCs/>
          <w:iCs/>
          <w:color w:val="000000"/>
          <w:sz w:val="20"/>
          <w:szCs w:val="20"/>
        </w:rPr>
        <w:t>NEGOCIOS DE ORIENTE S.A. DE C.V. REPRESENTANTE LEGAL</w:t>
      </w:r>
    </w:p>
    <w:p w:rsidR="0048529B" w:rsidRPr="002E61B6" w:rsidRDefault="0048529B" w:rsidP="0048529B">
      <w:pPr>
        <w:pStyle w:val="Sinespaciado"/>
        <w:rPr>
          <w:bCs/>
          <w:iCs/>
          <w:color w:val="000000"/>
          <w:sz w:val="20"/>
          <w:szCs w:val="20"/>
        </w:rPr>
      </w:pPr>
      <w:r w:rsidRPr="002E61B6">
        <w:rPr>
          <w:bCs/>
          <w:iCs/>
          <w:color w:val="000000"/>
          <w:sz w:val="20"/>
          <w:szCs w:val="20"/>
        </w:rPr>
        <w:t xml:space="preserve">(JOSE GILBERTO HERRERA </w:t>
      </w:r>
      <w:proofErr w:type="gramStart"/>
      <w:r w:rsidRPr="002E61B6">
        <w:rPr>
          <w:bCs/>
          <w:iCs/>
          <w:color w:val="000000"/>
          <w:sz w:val="20"/>
          <w:szCs w:val="20"/>
        </w:rPr>
        <w:t>PINEDA)…</w:t>
      </w:r>
      <w:proofErr w:type="gramEnd"/>
      <w:r w:rsidRPr="002E61B6">
        <w:rPr>
          <w:bCs/>
          <w:iCs/>
          <w:color w:val="000000"/>
          <w:sz w:val="20"/>
          <w:szCs w:val="20"/>
        </w:rPr>
        <w:t>…………………………………………….$   243.00</w:t>
      </w:r>
    </w:p>
    <w:p w:rsidR="0048529B" w:rsidRPr="002E61B6" w:rsidRDefault="0048529B" w:rsidP="0048529B">
      <w:pPr>
        <w:pStyle w:val="Sinespaciado"/>
        <w:rPr>
          <w:bCs/>
          <w:iCs/>
          <w:sz w:val="20"/>
          <w:szCs w:val="20"/>
        </w:rPr>
      </w:pPr>
      <w:r w:rsidRPr="002E61B6">
        <w:rPr>
          <w:bCs/>
          <w:iCs/>
          <w:sz w:val="20"/>
          <w:szCs w:val="20"/>
        </w:rPr>
        <w:t xml:space="preserve">INFRA DE EL SALVADOR S.A. DE C.V. REPRESENTANTE LEGAL </w:t>
      </w:r>
    </w:p>
    <w:p w:rsidR="0048529B" w:rsidRPr="002E61B6" w:rsidRDefault="0048529B" w:rsidP="0048529B">
      <w:pPr>
        <w:pStyle w:val="Sinespaciado"/>
        <w:rPr>
          <w:bCs/>
          <w:iCs/>
          <w:sz w:val="20"/>
          <w:szCs w:val="20"/>
        </w:rPr>
      </w:pPr>
      <w:r w:rsidRPr="002E61B6">
        <w:rPr>
          <w:bCs/>
          <w:iCs/>
          <w:sz w:val="20"/>
          <w:szCs w:val="20"/>
        </w:rPr>
        <w:t>(MARIO RENE IGLESIAS TABLAS)…………………………………………………..$     95.09</w:t>
      </w:r>
      <w:r w:rsidRPr="002E61B6">
        <w:rPr>
          <w:bCs/>
          <w:iCs/>
          <w:sz w:val="20"/>
          <w:szCs w:val="20"/>
        </w:rPr>
        <w:tab/>
      </w:r>
      <w:r w:rsidRPr="002E61B6">
        <w:rPr>
          <w:bCs/>
          <w:iCs/>
          <w:sz w:val="20"/>
          <w:szCs w:val="20"/>
        </w:rPr>
        <w:tab/>
      </w:r>
    </w:p>
    <w:p w:rsidR="0048529B" w:rsidRPr="002E61B6" w:rsidRDefault="0048529B" w:rsidP="0048529B">
      <w:pPr>
        <w:pStyle w:val="Sinespaciado"/>
        <w:rPr>
          <w:bCs/>
          <w:iCs/>
          <w:sz w:val="20"/>
          <w:szCs w:val="20"/>
        </w:rPr>
      </w:pPr>
      <w:r w:rsidRPr="002E61B6">
        <w:rPr>
          <w:bCs/>
          <w:iCs/>
          <w:sz w:val="20"/>
          <w:szCs w:val="20"/>
        </w:rPr>
        <w:t xml:space="preserve">INDUSTRIAS METALICAS MARENCO S.A. DE C.V. </w:t>
      </w:r>
    </w:p>
    <w:p w:rsidR="0048529B" w:rsidRPr="002E61B6" w:rsidRDefault="0048529B" w:rsidP="0048529B">
      <w:pPr>
        <w:pStyle w:val="Sinespaciado"/>
        <w:rPr>
          <w:bCs/>
          <w:iCs/>
          <w:sz w:val="20"/>
          <w:szCs w:val="20"/>
          <w:u w:val="single"/>
        </w:rPr>
      </w:pPr>
      <w:r w:rsidRPr="002E61B6">
        <w:rPr>
          <w:bCs/>
          <w:iCs/>
          <w:sz w:val="20"/>
          <w:szCs w:val="20"/>
        </w:rPr>
        <w:t xml:space="preserve">REPRESENTANTE LEGAL (ALVARO JOSE MARENCO </w:t>
      </w:r>
      <w:proofErr w:type="gramStart"/>
      <w:r w:rsidRPr="002E61B6">
        <w:rPr>
          <w:bCs/>
          <w:iCs/>
          <w:sz w:val="20"/>
          <w:szCs w:val="20"/>
        </w:rPr>
        <w:t>RIVAS)…</w:t>
      </w:r>
      <w:proofErr w:type="gramEnd"/>
      <w:r w:rsidRPr="002E61B6">
        <w:rPr>
          <w:bCs/>
          <w:iCs/>
          <w:sz w:val="20"/>
          <w:szCs w:val="20"/>
        </w:rPr>
        <w:t>……………….</w:t>
      </w:r>
      <w:r w:rsidRPr="002E61B6">
        <w:rPr>
          <w:bCs/>
          <w:iCs/>
          <w:sz w:val="20"/>
          <w:szCs w:val="20"/>
          <w:u w:val="single"/>
        </w:rPr>
        <w:t xml:space="preserve">$  2,712.00   </w:t>
      </w:r>
      <w:r w:rsidRPr="002E61B6">
        <w:rPr>
          <w:bCs/>
          <w:iCs/>
          <w:color w:val="000000"/>
          <w:sz w:val="20"/>
          <w:szCs w:val="20"/>
          <w:u w:val="single"/>
        </w:rPr>
        <w:t xml:space="preserve"> </w:t>
      </w:r>
    </w:p>
    <w:p w:rsidR="0048529B" w:rsidRPr="00634915" w:rsidRDefault="0048529B" w:rsidP="0048529B">
      <w:pPr>
        <w:pStyle w:val="Sinespaciado"/>
        <w:rPr>
          <w:sz w:val="20"/>
          <w:szCs w:val="20"/>
        </w:rPr>
      </w:pPr>
      <w:r w:rsidRPr="002E61B6">
        <w:rPr>
          <w:sz w:val="20"/>
          <w:szCs w:val="20"/>
        </w:rPr>
        <w:t>TOTAL, ADJUDICADO………………………………………………………</w:t>
      </w:r>
      <w:r>
        <w:rPr>
          <w:sz w:val="20"/>
          <w:szCs w:val="20"/>
        </w:rPr>
        <w:t>…………</w:t>
      </w:r>
      <w:r w:rsidRPr="00634915">
        <w:rPr>
          <w:bCs/>
          <w:color w:val="000000"/>
          <w:sz w:val="20"/>
          <w:szCs w:val="20"/>
        </w:rPr>
        <w:t xml:space="preserve">$ </w:t>
      </w:r>
      <w:r>
        <w:rPr>
          <w:bCs/>
          <w:color w:val="000000"/>
          <w:sz w:val="20"/>
          <w:szCs w:val="20"/>
        </w:rPr>
        <w:t xml:space="preserve"> </w:t>
      </w:r>
      <w:r w:rsidRPr="00634915">
        <w:rPr>
          <w:bCs/>
          <w:color w:val="000000"/>
          <w:sz w:val="20"/>
          <w:szCs w:val="20"/>
        </w:rPr>
        <w:t>3,725.79</w:t>
      </w:r>
      <w:r w:rsidRPr="00634915">
        <w:rPr>
          <w:sz w:val="20"/>
          <w:szCs w:val="20"/>
        </w:rPr>
        <w:tab/>
      </w:r>
      <w:r w:rsidRPr="00634915">
        <w:rPr>
          <w:sz w:val="20"/>
          <w:szCs w:val="20"/>
        </w:rPr>
        <w:tab/>
      </w:r>
    </w:p>
    <w:p w:rsidR="0048529B" w:rsidRPr="0048529B" w:rsidRDefault="0048529B" w:rsidP="0048529B">
      <w:pPr>
        <w:pStyle w:val="Sinespaciado"/>
        <w:jc w:val="both"/>
        <w:rPr>
          <w:sz w:val="28"/>
          <w:szCs w:val="28"/>
        </w:rPr>
      </w:pPr>
      <w:r w:rsidRPr="0048529B">
        <w:rPr>
          <w:b/>
          <w:sz w:val="28"/>
          <w:szCs w:val="28"/>
        </w:rPr>
        <w:t>2°)</w:t>
      </w:r>
      <w:r w:rsidRPr="0048529B">
        <w:rPr>
          <w:sz w:val="28"/>
          <w:szCs w:val="28"/>
        </w:rPr>
        <w:t xml:space="preserve"> Nombrar Administrador de las Ordenes de Compra al Ing. Arturo Enrique Martínez Bonilla, quien se desempeña como Sub Jefe en la Unidad de Adquisiciones y Contrataciones Institucional (UACI) de esta Municipalidad.- </w:t>
      </w:r>
      <w:r w:rsidRPr="0048529B">
        <w:rPr>
          <w:b/>
          <w:sz w:val="28"/>
          <w:szCs w:val="28"/>
        </w:rPr>
        <w:t>3°)</w:t>
      </w:r>
      <w:r w:rsidRPr="0048529B">
        <w:rPr>
          <w:sz w:val="28"/>
          <w:szCs w:val="28"/>
        </w:rPr>
        <w:t xml:space="preserve"> Autorizar de fondos propios la erogación de </w:t>
      </w:r>
      <w:r w:rsidRPr="0048529B">
        <w:rPr>
          <w:rFonts w:cs="Arial"/>
          <w:b/>
          <w:bCs/>
          <w:color w:val="000000"/>
          <w:sz w:val="28"/>
          <w:szCs w:val="28"/>
        </w:rPr>
        <w:t>$ 3,725.79</w:t>
      </w:r>
      <w:r w:rsidRPr="0048529B">
        <w:rPr>
          <w:rFonts w:cs="Arial"/>
          <w:sz w:val="28"/>
          <w:szCs w:val="28"/>
        </w:rPr>
        <w:t xml:space="preserve"> con aplicación a las cifras presupuestarias: 54106- PRODUCTOS DE CUERO Y CAUCHO, 54104- PRODUCTOS TEXTILES Y VESTUARIO, 54117- MATERIAL DE DEFENSA Y SEGURIDAD PUBLICA, 54118- HERRAMIENTAS, REPUESTOS Y ACCESORIOS, 54199-BIENES DE USO Y CONSUMO DIVERSOS; y 61102- MAQUINARIA Y EQUIPO</w:t>
      </w:r>
      <w:r w:rsidR="00152846" w:rsidRPr="00272589">
        <w:rPr>
          <w:sz w:val="28"/>
          <w:szCs w:val="28"/>
        </w:rPr>
        <w:t xml:space="preserve">.- </w:t>
      </w:r>
      <w:r w:rsidR="00152846" w:rsidRPr="00272589">
        <w:rPr>
          <w:b/>
          <w:sz w:val="28"/>
          <w:szCs w:val="28"/>
        </w:rPr>
        <w:t xml:space="preserve">CERTIFÍQUESE Y NOTIFIQUESE.-   </w:t>
      </w:r>
      <w:bookmarkStart w:id="18" w:name="_Hlk523992708"/>
      <w:r w:rsidR="00152846" w:rsidRPr="00272589">
        <w:rPr>
          <w:b/>
          <w:sz w:val="28"/>
          <w:szCs w:val="28"/>
        </w:rPr>
        <w:t>A</w:t>
      </w:r>
      <w:r w:rsidR="00152846" w:rsidRPr="00272589">
        <w:rPr>
          <w:b/>
          <w:sz w:val="28"/>
          <w:szCs w:val="28"/>
          <w:lang w:val="es-SV"/>
        </w:rPr>
        <w:t xml:space="preserve">CUERDO NÚMERO </w:t>
      </w:r>
      <w:r w:rsidR="00BE0FC6" w:rsidRPr="00272589">
        <w:rPr>
          <w:b/>
          <w:sz w:val="28"/>
          <w:szCs w:val="28"/>
          <w:lang w:val="es-SV"/>
        </w:rPr>
        <w:t xml:space="preserve"> </w:t>
      </w:r>
      <w:r w:rsidR="00D12A70" w:rsidRPr="00272589">
        <w:rPr>
          <w:b/>
          <w:sz w:val="28"/>
          <w:szCs w:val="28"/>
          <w:lang w:val="es-SV"/>
        </w:rPr>
        <w:t>DIECISIETE</w:t>
      </w:r>
      <w:r w:rsidR="00152846" w:rsidRPr="00272589">
        <w:rPr>
          <w:b/>
          <w:sz w:val="28"/>
          <w:szCs w:val="28"/>
          <w:lang w:val="es-SV"/>
        </w:rPr>
        <w:t xml:space="preserve">.- </w:t>
      </w:r>
      <w:r w:rsidR="00152846" w:rsidRPr="00272589">
        <w:rPr>
          <w:sz w:val="28"/>
          <w:szCs w:val="28"/>
          <w:lang w:val="es-SV"/>
        </w:rPr>
        <w:t>El Concejo Municipal,</w:t>
      </w:r>
      <w:r w:rsidR="00152846" w:rsidRPr="00272589">
        <w:rPr>
          <w:b/>
          <w:sz w:val="28"/>
          <w:szCs w:val="28"/>
          <w:lang w:val="es-SV"/>
        </w:rPr>
        <w:t xml:space="preserve"> CONSIDERANDO: </w:t>
      </w:r>
      <w:r w:rsidR="00152846" w:rsidRPr="00272589">
        <w:rPr>
          <w:sz w:val="28"/>
          <w:szCs w:val="28"/>
        </w:rPr>
        <w:t>Visto y deliberado el punto del numeral</w:t>
      </w:r>
      <w:r w:rsidR="00152846" w:rsidRPr="00272589">
        <w:rPr>
          <w:b/>
          <w:sz w:val="28"/>
          <w:szCs w:val="28"/>
        </w:rPr>
        <w:t xml:space="preserve"> </w:t>
      </w:r>
      <w:r w:rsidR="00A6174D" w:rsidRPr="00272589">
        <w:rPr>
          <w:b/>
          <w:sz w:val="28"/>
          <w:szCs w:val="28"/>
        </w:rPr>
        <w:lastRenderedPageBreak/>
        <w:t>2</w:t>
      </w:r>
      <w:r w:rsidR="003E6F55">
        <w:rPr>
          <w:b/>
          <w:sz w:val="28"/>
          <w:szCs w:val="28"/>
        </w:rPr>
        <w:t>0</w:t>
      </w:r>
      <w:r w:rsidR="00152846" w:rsidRPr="00272589">
        <w:rPr>
          <w:b/>
          <w:sz w:val="28"/>
          <w:szCs w:val="28"/>
        </w:rPr>
        <w:t xml:space="preserve"> </w:t>
      </w:r>
      <w:r w:rsidR="00152846" w:rsidRPr="00272589">
        <w:rPr>
          <w:sz w:val="28"/>
          <w:szCs w:val="28"/>
        </w:rPr>
        <w:t>de la agenda:</w:t>
      </w:r>
      <w:r>
        <w:rPr>
          <w:sz w:val="28"/>
          <w:szCs w:val="28"/>
        </w:rPr>
        <w:t xml:space="preserve"> </w:t>
      </w:r>
      <w:r w:rsidRPr="0048529B">
        <w:rPr>
          <w:sz w:val="28"/>
          <w:szCs w:val="28"/>
        </w:rPr>
        <w:t>Nota del 14</w:t>
      </w:r>
      <w:r w:rsidRPr="0048529B">
        <w:rPr>
          <w:sz w:val="28"/>
          <w:szCs w:val="28"/>
          <w:shd w:val="clear" w:color="auto" w:fill="FFFFFF" w:themeFill="background1"/>
        </w:rPr>
        <w:t>/09</w:t>
      </w:r>
      <w:r w:rsidRPr="0048529B">
        <w:rPr>
          <w:sz w:val="28"/>
          <w:szCs w:val="28"/>
        </w:rPr>
        <w:t xml:space="preserve">/18 del Ing. Wiliam Noé Claros Vigil Jefe de la UACI: Que según </w:t>
      </w:r>
      <w:r w:rsidRPr="0048529B">
        <w:rPr>
          <w:rFonts w:eastAsia="Arial Unicode MS"/>
          <w:sz w:val="28"/>
          <w:szCs w:val="28"/>
        </w:rPr>
        <w:t xml:space="preserve">Acuerdo Municipal N° 17 Acta N° 04 de fecha 23 de Mayo de 2018, el Concejo Municipal acordó </w:t>
      </w:r>
      <w:r w:rsidRPr="0048529B">
        <w:rPr>
          <w:rFonts w:eastAsia="Arial Unicode MS"/>
          <w:b/>
          <w:sz w:val="28"/>
          <w:szCs w:val="28"/>
        </w:rPr>
        <w:t>DECLARAR DESIERTOS</w:t>
      </w:r>
      <w:r w:rsidRPr="0048529B">
        <w:rPr>
          <w:rFonts w:eastAsia="Arial Unicode MS"/>
          <w:sz w:val="28"/>
          <w:szCs w:val="28"/>
        </w:rPr>
        <w:t xml:space="preserve"> los </w:t>
      </w:r>
      <w:r w:rsidRPr="0048529B">
        <w:rPr>
          <w:rFonts w:eastAsia="Arial Unicode MS"/>
          <w:b/>
          <w:sz w:val="28"/>
          <w:szCs w:val="28"/>
        </w:rPr>
        <w:t>Ítems 8)</w:t>
      </w:r>
      <w:r w:rsidRPr="0048529B">
        <w:rPr>
          <w:rFonts w:eastAsia="Arial Unicode MS"/>
          <w:sz w:val="28"/>
          <w:szCs w:val="28"/>
        </w:rPr>
        <w:t xml:space="preserve"> 20 Barril de Aceite 15W40 Equipo Pesado, </w:t>
      </w:r>
      <w:r w:rsidRPr="0048529B">
        <w:rPr>
          <w:rFonts w:eastAsia="Arial Unicode MS"/>
          <w:b/>
          <w:sz w:val="28"/>
          <w:szCs w:val="28"/>
        </w:rPr>
        <w:t>Ítem 18)</w:t>
      </w:r>
      <w:r w:rsidRPr="0048529B">
        <w:rPr>
          <w:rFonts w:eastAsia="Arial Unicode MS"/>
          <w:sz w:val="28"/>
          <w:szCs w:val="28"/>
        </w:rPr>
        <w:t xml:space="preserve"> 02 Cubetas Aceite Aditivo Sintético para Vibrador de Rodo CS533E, </w:t>
      </w:r>
      <w:r w:rsidRPr="0048529B">
        <w:rPr>
          <w:rFonts w:eastAsia="Arial Unicode MS"/>
          <w:b/>
          <w:sz w:val="28"/>
          <w:szCs w:val="28"/>
        </w:rPr>
        <w:t>Ítem 19)</w:t>
      </w:r>
      <w:r w:rsidRPr="0048529B">
        <w:rPr>
          <w:rFonts w:eastAsia="Arial Unicode MS"/>
          <w:sz w:val="28"/>
          <w:szCs w:val="28"/>
        </w:rPr>
        <w:t xml:space="preserve"> 02 Cubeta de Aceite Aditivo para Vibrador de Rodo SD100 correspondiente a la </w:t>
      </w:r>
      <w:r w:rsidRPr="0048529B">
        <w:rPr>
          <w:rFonts w:eastAsia="Arial Unicode MS"/>
          <w:b/>
          <w:sz w:val="28"/>
          <w:szCs w:val="28"/>
        </w:rPr>
        <w:t xml:space="preserve">Licitación </w:t>
      </w:r>
      <w:r w:rsidR="001761FD" w:rsidRPr="0048529B">
        <w:rPr>
          <w:rFonts w:eastAsia="Arial Unicode MS"/>
          <w:b/>
          <w:sz w:val="28"/>
          <w:szCs w:val="28"/>
        </w:rPr>
        <w:t>Pública</w:t>
      </w:r>
      <w:r w:rsidRPr="0048529B">
        <w:rPr>
          <w:rFonts w:eastAsia="Arial Unicode MS"/>
          <w:b/>
          <w:sz w:val="28"/>
          <w:szCs w:val="28"/>
        </w:rPr>
        <w:t xml:space="preserve"> 02/2018AMSM</w:t>
      </w:r>
      <w:r w:rsidRPr="0048529B">
        <w:rPr>
          <w:rFonts w:eastAsia="Arial Unicode MS"/>
          <w:sz w:val="28"/>
          <w:szCs w:val="28"/>
        </w:rPr>
        <w:t xml:space="preserve"> “SUMINISTRO DE COMBUSTIBLE Y LUBRICANTES PARA LA ALCALDIA MUNICIPAL DE SAN MIGUEL, PERIODO DEL UNO DE JUNIO AL TREINTA Y UNO DE DICIEMB</w:t>
      </w:r>
      <w:r w:rsidR="001761FD">
        <w:rPr>
          <w:rFonts w:eastAsia="Arial Unicode MS"/>
          <w:sz w:val="28"/>
          <w:szCs w:val="28"/>
        </w:rPr>
        <w:t>R</w:t>
      </w:r>
      <w:r w:rsidRPr="0048529B">
        <w:rPr>
          <w:rFonts w:eastAsia="Arial Unicode MS"/>
          <w:sz w:val="28"/>
          <w:szCs w:val="28"/>
        </w:rPr>
        <w:t>E DEL AÑO DOS MIL DIECIOCHO” y en el mismo acuerdo autorizan a la UACI, realizar el proceso por Libre Gestión de los Ítems declarados desiertos.-</w:t>
      </w:r>
      <w:r w:rsidR="00C2767D">
        <w:rPr>
          <w:rFonts w:eastAsia="Arial Unicode MS"/>
          <w:sz w:val="28"/>
          <w:szCs w:val="28"/>
        </w:rPr>
        <w:t xml:space="preserve"> </w:t>
      </w:r>
      <w:r w:rsidRPr="0048529B">
        <w:rPr>
          <w:rFonts w:eastAsia="Arial Unicode MS"/>
          <w:sz w:val="28"/>
          <w:szCs w:val="28"/>
        </w:rPr>
        <w:t xml:space="preserve">En atención a lo anterior y para continuar con el proceso y adquirir los aceites que son necesarios para el buen funcionamiento de la maquinaria, la Unidad de Adquisiciones y Contrataciones Institucional (UACI), ha creado el proceso </w:t>
      </w:r>
      <w:r w:rsidRPr="0048529B">
        <w:rPr>
          <w:rFonts w:eastAsia="Arial Unicode MS"/>
          <w:b/>
          <w:sz w:val="28"/>
          <w:szCs w:val="28"/>
        </w:rPr>
        <w:t>CODIGO-LG-058-AMSM-2018</w:t>
      </w:r>
      <w:r w:rsidRPr="0048529B">
        <w:rPr>
          <w:rFonts w:eastAsia="Arial Unicode MS"/>
          <w:sz w:val="28"/>
          <w:szCs w:val="28"/>
        </w:rPr>
        <w:t xml:space="preserve"> “</w:t>
      </w:r>
      <w:r w:rsidRPr="0048529B">
        <w:rPr>
          <w:rFonts w:eastAsia="Arial Unicode MS"/>
          <w:b/>
          <w:color w:val="000000"/>
          <w:sz w:val="28"/>
          <w:szCs w:val="28"/>
        </w:rPr>
        <w:t>COMPRA DE ACEITE</w:t>
      </w:r>
      <w:r w:rsidR="00C2767D">
        <w:rPr>
          <w:rFonts w:eastAsia="Arial Unicode MS"/>
          <w:b/>
          <w:color w:val="000000"/>
          <w:sz w:val="28"/>
          <w:szCs w:val="28"/>
        </w:rPr>
        <w:t xml:space="preserve"> </w:t>
      </w:r>
      <w:r w:rsidRPr="0048529B">
        <w:rPr>
          <w:rFonts w:eastAsia="Arial Unicode MS"/>
          <w:b/>
          <w:color w:val="000000"/>
          <w:sz w:val="28"/>
          <w:szCs w:val="28"/>
        </w:rPr>
        <w:t>PARA  MAQUINARIA PESADA DE LA ALCALDIA MUNICIPAL DE SAN MIGUEL”</w:t>
      </w:r>
      <w:r w:rsidRPr="0048529B">
        <w:rPr>
          <w:rFonts w:eastAsia="Arial Unicode MS"/>
          <w:color w:val="000000"/>
          <w:sz w:val="28"/>
          <w:szCs w:val="28"/>
        </w:rPr>
        <w:t xml:space="preserve">; </w:t>
      </w:r>
      <w:r w:rsidRPr="0048529B">
        <w:rPr>
          <w:rFonts w:eastAsia="Arial Unicode MS"/>
          <w:sz w:val="28"/>
          <w:szCs w:val="28"/>
        </w:rPr>
        <w:t>procediendo dicha Unidad de acuerdo al Artículo 40, literal b) de la Ley de Adquisiciones y Contrataciones de la Administración Pública, LACAP.-</w:t>
      </w:r>
      <w:r w:rsidRPr="0048529B">
        <w:rPr>
          <w:sz w:val="28"/>
          <w:szCs w:val="28"/>
        </w:rPr>
        <w:t xml:space="preserve"> </w:t>
      </w:r>
      <w:r w:rsidRPr="0048529B">
        <w:rPr>
          <w:rFonts w:eastAsia="Arial Unicode MS"/>
          <w:sz w:val="28"/>
          <w:szCs w:val="28"/>
        </w:rPr>
        <w:t>Se invitaron a presentar ofertas a: DILMA EUNICE RIVERA BONILLA, DIPARVEL, S.A. DE C.V.; y COMPAÑÍA GENERAL DE EQUIPOS, S.A. DE C.V.-</w:t>
      </w:r>
      <w:r w:rsidRPr="0048529B">
        <w:rPr>
          <w:sz w:val="28"/>
          <w:szCs w:val="28"/>
        </w:rPr>
        <w:t xml:space="preserve"> </w:t>
      </w:r>
      <w:r w:rsidRPr="0048529B">
        <w:rPr>
          <w:rFonts w:eastAsia="Arial Unicode MS"/>
          <w:sz w:val="28"/>
          <w:szCs w:val="28"/>
        </w:rPr>
        <w:t xml:space="preserve">Se publicó el proceso en la página del Ministerio de Hacienda </w:t>
      </w:r>
      <w:hyperlink r:id="rId10" w:history="1">
        <w:r w:rsidRPr="0048529B">
          <w:rPr>
            <w:rStyle w:val="Hipervnculo"/>
            <w:rFonts w:eastAsia="Arial Unicode MS"/>
            <w:sz w:val="28"/>
            <w:szCs w:val="28"/>
          </w:rPr>
          <w:t>www.comprasal.gob.sv</w:t>
        </w:r>
      </w:hyperlink>
      <w:r w:rsidRPr="0048529B">
        <w:rPr>
          <w:rFonts w:eastAsia="Arial Unicode MS"/>
          <w:sz w:val="28"/>
          <w:szCs w:val="28"/>
        </w:rPr>
        <w:t xml:space="preserve"> Numero del Proceso 20180046.-</w:t>
      </w:r>
      <w:r w:rsidRPr="0048529B">
        <w:rPr>
          <w:sz w:val="28"/>
          <w:szCs w:val="28"/>
        </w:rPr>
        <w:t xml:space="preserve"> </w:t>
      </w:r>
      <w:r w:rsidRPr="0048529B">
        <w:rPr>
          <w:rFonts w:eastAsia="Arial Unicode MS"/>
          <w:sz w:val="28"/>
          <w:szCs w:val="28"/>
        </w:rPr>
        <w:t>El 16 de Julio de 2018, presentaron ofertas COMPAÑÍA GENERAL DE EQUIPOS, S.A. DE C.V.; y DILMA EUNICE RIVERA BONILLA:</w:t>
      </w:r>
    </w:p>
    <w:p w:rsidR="0048529B" w:rsidRPr="0048529B" w:rsidRDefault="0048529B" w:rsidP="0048529B">
      <w:pPr>
        <w:pStyle w:val="Sinespaciado"/>
        <w:rPr>
          <w:rFonts w:eastAsia="Arial Unicode MS"/>
        </w:rPr>
      </w:pPr>
      <w:r w:rsidRPr="0048529B">
        <w:rPr>
          <w:rFonts w:eastAsia="Arial Unicode MS"/>
          <w:sz w:val="28"/>
          <w:szCs w:val="28"/>
        </w:rPr>
        <w:t>A continuación se describe cada oferta:</w:t>
      </w:r>
    </w:p>
    <w:p w:rsidR="0048529B" w:rsidRPr="0048529B" w:rsidRDefault="0048529B" w:rsidP="0048529B">
      <w:pPr>
        <w:pStyle w:val="Sinespaciado"/>
        <w:rPr>
          <w:rFonts w:eastAsia="Arial Unicode MS"/>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992"/>
        <w:gridCol w:w="1701"/>
        <w:gridCol w:w="2835"/>
        <w:gridCol w:w="1027"/>
        <w:gridCol w:w="1448"/>
        <w:gridCol w:w="1211"/>
      </w:tblGrid>
      <w:tr w:rsidR="0048529B" w:rsidRPr="0048529B" w:rsidTr="00A34124">
        <w:trPr>
          <w:jc w:val="center"/>
        </w:trPr>
        <w:tc>
          <w:tcPr>
            <w:tcW w:w="10206" w:type="dxa"/>
            <w:gridSpan w:val="7"/>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Oferente: Compañía General de Equipos, S.A. de C.V. (Ing. Oscar Manuel Doñas Castellanos, Apoderado General Administrativo)</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Ítem</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Cantidad</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Unidad</w:t>
            </w:r>
          </w:p>
        </w:tc>
        <w:tc>
          <w:tcPr>
            <w:tcW w:w="2835"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Descripción</w:t>
            </w:r>
          </w:p>
        </w:tc>
        <w:tc>
          <w:tcPr>
            <w:tcW w:w="1027"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Marca</w:t>
            </w:r>
          </w:p>
        </w:tc>
        <w:tc>
          <w:tcPr>
            <w:tcW w:w="1448"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Precio Unitario IVA incluido</w:t>
            </w:r>
          </w:p>
        </w:tc>
        <w:tc>
          <w:tcPr>
            <w:tcW w:w="1211"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Total IVA incluido</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8-</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20-</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Barril</w:t>
            </w:r>
          </w:p>
        </w:tc>
        <w:tc>
          <w:tcPr>
            <w:tcW w:w="2835"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Aceite 15W40 Equipo Pesado</w:t>
            </w:r>
          </w:p>
        </w:tc>
        <w:tc>
          <w:tcPr>
            <w:tcW w:w="1027"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Caterpillar</w:t>
            </w:r>
          </w:p>
        </w:tc>
        <w:tc>
          <w:tcPr>
            <w:tcW w:w="1448"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853.58</w:t>
            </w:r>
          </w:p>
        </w:tc>
        <w:tc>
          <w:tcPr>
            <w:tcW w:w="1211"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17,071.60</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18-</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02-</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 xml:space="preserve">Cubeta 5 galones </w:t>
            </w:r>
          </w:p>
        </w:tc>
        <w:tc>
          <w:tcPr>
            <w:tcW w:w="2835"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Aceite Aditivo Sintético para Vibrador de Rodo CS533E</w:t>
            </w:r>
          </w:p>
        </w:tc>
        <w:tc>
          <w:tcPr>
            <w:tcW w:w="1027"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Móbil</w:t>
            </w:r>
          </w:p>
        </w:tc>
        <w:tc>
          <w:tcPr>
            <w:tcW w:w="1448"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309.73</w:t>
            </w:r>
          </w:p>
        </w:tc>
        <w:tc>
          <w:tcPr>
            <w:tcW w:w="1211"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619.46</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19-</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02-</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Cubeta de 5 galones</w:t>
            </w:r>
          </w:p>
        </w:tc>
        <w:tc>
          <w:tcPr>
            <w:tcW w:w="2835"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Aceite Aditivo para Vibrador de Rodo SD100</w:t>
            </w:r>
          </w:p>
        </w:tc>
        <w:tc>
          <w:tcPr>
            <w:tcW w:w="1027"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Jhondeer</w:t>
            </w:r>
          </w:p>
        </w:tc>
        <w:tc>
          <w:tcPr>
            <w:tcW w:w="1448"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100.00</w:t>
            </w:r>
          </w:p>
        </w:tc>
        <w:tc>
          <w:tcPr>
            <w:tcW w:w="1211"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200.00</w:t>
            </w:r>
          </w:p>
        </w:tc>
      </w:tr>
      <w:tr w:rsidR="0048529B" w:rsidRPr="0048529B" w:rsidTr="00A34124">
        <w:trPr>
          <w:jc w:val="center"/>
        </w:trPr>
        <w:tc>
          <w:tcPr>
            <w:tcW w:w="8995" w:type="dxa"/>
            <w:gridSpan w:val="6"/>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Total</w:t>
            </w:r>
          </w:p>
        </w:tc>
        <w:tc>
          <w:tcPr>
            <w:tcW w:w="1211" w:type="dxa"/>
            <w:shd w:val="clear" w:color="auto" w:fill="auto"/>
          </w:tcPr>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17,891.06</w:t>
            </w:r>
          </w:p>
        </w:tc>
      </w:tr>
    </w:tbl>
    <w:p w:rsidR="0048529B" w:rsidRPr="0048529B" w:rsidRDefault="0048529B" w:rsidP="0048529B">
      <w:pPr>
        <w:pStyle w:val="Sinespaciado"/>
        <w:spacing w:line="360" w:lineRule="auto"/>
        <w:ind w:firstLine="708"/>
        <w:rPr>
          <w:rFonts w:eastAsia="Arial Unicode MS"/>
          <w:sz w:val="14"/>
          <w:szCs w:val="1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992"/>
        <w:gridCol w:w="1701"/>
        <w:gridCol w:w="2835"/>
        <w:gridCol w:w="1023"/>
        <w:gridCol w:w="1387"/>
        <w:gridCol w:w="1276"/>
      </w:tblGrid>
      <w:tr w:rsidR="0048529B" w:rsidRPr="0048529B" w:rsidTr="00A34124">
        <w:trPr>
          <w:jc w:val="center"/>
        </w:trPr>
        <w:tc>
          <w:tcPr>
            <w:tcW w:w="10206" w:type="dxa"/>
            <w:gridSpan w:val="7"/>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Oferente: Dilma Eunice Rivera Bonilla (Franquiciada Uno El Salvador, S.A.)</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Ítem</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Cantidad</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Unidad</w:t>
            </w:r>
          </w:p>
        </w:tc>
        <w:tc>
          <w:tcPr>
            <w:tcW w:w="2835"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Descripción</w:t>
            </w:r>
          </w:p>
        </w:tc>
        <w:tc>
          <w:tcPr>
            <w:tcW w:w="1023"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 xml:space="preserve">Marca </w:t>
            </w:r>
          </w:p>
        </w:tc>
        <w:tc>
          <w:tcPr>
            <w:tcW w:w="1387"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Precio Unitario IVA incluido</w:t>
            </w:r>
          </w:p>
        </w:tc>
        <w:tc>
          <w:tcPr>
            <w:tcW w:w="1276"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Total IVA incluido</w:t>
            </w:r>
          </w:p>
        </w:tc>
      </w:tr>
      <w:tr w:rsidR="0048529B" w:rsidRPr="0048529B" w:rsidTr="00A34124">
        <w:trPr>
          <w:jc w:val="center"/>
        </w:trPr>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8-</w:t>
            </w:r>
          </w:p>
        </w:tc>
        <w:tc>
          <w:tcPr>
            <w:tcW w:w="992"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20-</w:t>
            </w:r>
          </w:p>
        </w:tc>
        <w:tc>
          <w:tcPr>
            <w:tcW w:w="1701" w:type="dxa"/>
            <w:shd w:val="clear" w:color="auto" w:fill="auto"/>
          </w:tcPr>
          <w:p w:rsidR="0048529B" w:rsidRPr="0048529B" w:rsidRDefault="0048529B" w:rsidP="009729CB">
            <w:pPr>
              <w:jc w:val="center"/>
              <w:rPr>
                <w:rFonts w:ascii="Times New Roman" w:eastAsia="Arial Unicode MS" w:hAnsi="Times New Roman"/>
                <w:sz w:val="18"/>
                <w:szCs w:val="18"/>
              </w:rPr>
            </w:pPr>
          </w:p>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Barril</w:t>
            </w:r>
          </w:p>
        </w:tc>
        <w:tc>
          <w:tcPr>
            <w:tcW w:w="2835"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xml:space="preserve">Aceite 15W40 Equipo Pesado </w:t>
            </w:r>
          </w:p>
        </w:tc>
        <w:tc>
          <w:tcPr>
            <w:tcW w:w="1023" w:type="dxa"/>
            <w:shd w:val="clear" w:color="auto" w:fill="auto"/>
          </w:tcPr>
          <w:p w:rsidR="0048529B" w:rsidRPr="0048529B" w:rsidRDefault="0048529B" w:rsidP="009729CB">
            <w:pPr>
              <w:jc w:val="center"/>
              <w:rPr>
                <w:rFonts w:ascii="Times New Roman" w:eastAsia="Arial Unicode MS" w:hAnsi="Times New Roman"/>
                <w:sz w:val="18"/>
                <w:szCs w:val="18"/>
              </w:rPr>
            </w:pPr>
            <w:r w:rsidRPr="0048529B">
              <w:rPr>
                <w:rFonts w:ascii="Times New Roman" w:eastAsia="Arial Unicode MS" w:hAnsi="Times New Roman"/>
                <w:sz w:val="18"/>
                <w:szCs w:val="18"/>
              </w:rPr>
              <w:t>Forza 15W40-UNO</w:t>
            </w:r>
          </w:p>
        </w:tc>
        <w:tc>
          <w:tcPr>
            <w:tcW w:w="1387"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570.00</w:t>
            </w:r>
          </w:p>
        </w:tc>
        <w:tc>
          <w:tcPr>
            <w:tcW w:w="1276" w:type="dxa"/>
            <w:shd w:val="clear" w:color="auto" w:fill="auto"/>
          </w:tcPr>
          <w:p w:rsidR="0048529B" w:rsidRPr="0048529B" w:rsidRDefault="0048529B" w:rsidP="009729CB">
            <w:pPr>
              <w:jc w:val="both"/>
              <w:rPr>
                <w:rFonts w:ascii="Times New Roman" w:eastAsia="Arial Unicode MS" w:hAnsi="Times New Roman"/>
                <w:sz w:val="18"/>
                <w:szCs w:val="18"/>
              </w:rPr>
            </w:pPr>
          </w:p>
          <w:p w:rsidR="0048529B" w:rsidRPr="0048529B" w:rsidRDefault="0048529B" w:rsidP="009729CB">
            <w:pPr>
              <w:jc w:val="both"/>
              <w:rPr>
                <w:rFonts w:ascii="Times New Roman" w:eastAsia="Arial Unicode MS" w:hAnsi="Times New Roman"/>
                <w:sz w:val="18"/>
                <w:szCs w:val="18"/>
              </w:rPr>
            </w:pPr>
            <w:r w:rsidRPr="0048529B">
              <w:rPr>
                <w:rFonts w:ascii="Times New Roman" w:eastAsia="Arial Unicode MS" w:hAnsi="Times New Roman"/>
                <w:sz w:val="18"/>
                <w:szCs w:val="18"/>
              </w:rPr>
              <w:t>$  11,400.00</w:t>
            </w:r>
          </w:p>
        </w:tc>
      </w:tr>
    </w:tbl>
    <w:p w:rsidR="0048529B" w:rsidRPr="0048529B" w:rsidRDefault="0048529B" w:rsidP="00E65022">
      <w:pPr>
        <w:jc w:val="both"/>
        <w:rPr>
          <w:rFonts w:eastAsia="Arial Unicode MS"/>
          <w:sz w:val="28"/>
          <w:szCs w:val="28"/>
        </w:rPr>
      </w:pPr>
      <w:r w:rsidRPr="00E65022">
        <w:rPr>
          <w:rFonts w:ascii="Times New Roman" w:eastAsia="Arial Unicode MS" w:hAnsi="Times New Roman"/>
          <w:sz w:val="28"/>
          <w:szCs w:val="28"/>
        </w:rPr>
        <w:t xml:space="preserve">Después de evaluar las ofertas presentadas el Ing. Juan Francisco Campos Guzmán, quien tiene la experiencia y conoce los aspectos técnicos de estos rubros, en cuanto a precio, calidad y especificaciones técnicas recomienda adquirir los productos ofertados por la </w:t>
      </w:r>
      <w:r w:rsidRPr="00E65022">
        <w:rPr>
          <w:rFonts w:ascii="Times New Roman" w:eastAsia="Arial Unicode MS" w:hAnsi="Times New Roman"/>
          <w:b/>
          <w:sz w:val="28"/>
          <w:szCs w:val="28"/>
        </w:rPr>
        <w:t>Compañía General de Equipos, S.A. de C.V.</w:t>
      </w:r>
      <w:r w:rsidRPr="00E65022">
        <w:rPr>
          <w:rFonts w:ascii="Times New Roman" w:eastAsia="Arial Unicode MS" w:hAnsi="Times New Roman"/>
          <w:sz w:val="28"/>
          <w:szCs w:val="28"/>
        </w:rPr>
        <w:t xml:space="preserve">; se concluye que la oferta que cumple con las especificaciones técnicas necesarias para el óptimo funcionamiento en todos los equipos de esta Municipalidad es </w:t>
      </w:r>
      <w:r w:rsidRPr="00E65022">
        <w:rPr>
          <w:rFonts w:ascii="Times New Roman" w:eastAsia="Arial Unicode MS" w:hAnsi="Times New Roman"/>
          <w:b/>
          <w:sz w:val="28"/>
          <w:szCs w:val="28"/>
        </w:rPr>
        <w:t xml:space="preserve">Compañía General de Equipos, S.A. de C.V. (Ing. Oscar Manuel Doñas Castellanos, Apoderado </w:t>
      </w:r>
      <w:r w:rsidRPr="00E65022">
        <w:rPr>
          <w:rFonts w:ascii="Times New Roman" w:eastAsia="Arial Unicode MS" w:hAnsi="Times New Roman"/>
          <w:b/>
          <w:sz w:val="28"/>
          <w:szCs w:val="28"/>
        </w:rPr>
        <w:lastRenderedPageBreak/>
        <w:t>General Administrativo)</w:t>
      </w:r>
      <w:r w:rsidRPr="00E65022">
        <w:rPr>
          <w:rFonts w:ascii="Times New Roman" w:eastAsia="Arial Unicode MS" w:hAnsi="Times New Roman"/>
          <w:sz w:val="28"/>
          <w:szCs w:val="28"/>
        </w:rPr>
        <w:t>.-</w:t>
      </w:r>
      <w:r w:rsidRPr="00E65022">
        <w:rPr>
          <w:rFonts w:ascii="Times New Roman" w:eastAsia="Arial Unicode MS" w:hAnsi="Times New Roman"/>
          <w:color w:val="000000"/>
          <w:sz w:val="28"/>
          <w:szCs w:val="28"/>
        </w:rPr>
        <w:t xml:space="preserve"> Por lo antes expuesto, solicita Acuerdo Municipal.- </w:t>
      </w:r>
      <w:r w:rsidRPr="00E65022">
        <w:rPr>
          <w:rFonts w:ascii="Times New Roman" w:eastAsia="Arial Unicode MS" w:hAnsi="Times New Roman"/>
          <w:sz w:val="28"/>
          <w:szCs w:val="28"/>
        </w:rPr>
        <w:t>Se tiene copia de Acuerdo, Certificación de Asignación Presupuestaria, Nota Explicativa, Convocatoria Comprasal; y Cotizaciones; con el aval de los señores Síndico Municipal Lic. José Ebanan Quintanilla Gómez, Concejales Sr. Rafael Antonio Argueta; y Dr. Juan Antonio Bustillo Mendoza</w:t>
      </w:r>
      <w:r w:rsidR="00010FBB" w:rsidRPr="00E65022">
        <w:rPr>
          <w:rFonts w:ascii="Times New Roman" w:eastAsia="Arial Unicode MS" w:hAnsi="Times New Roman"/>
          <w:sz w:val="28"/>
          <w:szCs w:val="28"/>
        </w:rPr>
        <w:t xml:space="preserve">.- El señor Concejal </w:t>
      </w:r>
      <w:r w:rsidR="00010FBB" w:rsidRPr="00E65022">
        <w:rPr>
          <w:rFonts w:ascii="Times New Roman" w:hAnsi="Times New Roman"/>
          <w:color w:val="000000"/>
          <w:sz w:val="28"/>
          <w:szCs w:val="28"/>
        </w:rPr>
        <w:t xml:space="preserve">Ing. Jesús Orlando González Hernández, manifiesta: </w:t>
      </w:r>
      <w:r w:rsidR="00E65022" w:rsidRPr="00E65022">
        <w:rPr>
          <w:rFonts w:ascii="Times New Roman" w:eastAsia="Times New Roman" w:hAnsi="Times New Roman"/>
          <w:color w:val="000000"/>
          <w:sz w:val="28"/>
          <w:szCs w:val="28"/>
        </w:rPr>
        <w:t>Est</w:t>
      </w:r>
      <w:r w:rsidR="00C70DA8">
        <w:rPr>
          <w:rFonts w:ascii="Times New Roman" w:eastAsia="Times New Roman" w:hAnsi="Times New Roman"/>
          <w:color w:val="000000"/>
          <w:sz w:val="28"/>
          <w:szCs w:val="28"/>
        </w:rPr>
        <w:t xml:space="preserve">oy </w:t>
      </w:r>
      <w:r w:rsidR="00E65022" w:rsidRPr="00E65022">
        <w:rPr>
          <w:rFonts w:ascii="Times New Roman" w:eastAsia="Times New Roman" w:hAnsi="Times New Roman"/>
          <w:color w:val="000000"/>
          <w:sz w:val="28"/>
          <w:szCs w:val="28"/>
        </w:rPr>
        <w:t xml:space="preserve"> viendo que la </w:t>
      </w:r>
      <w:r w:rsidR="0085791A">
        <w:rPr>
          <w:rFonts w:ascii="Times New Roman" w:eastAsia="Times New Roman" w:hAnsi="Times New Roman"/>
          <w:color w:val="000000"/>
          <w:sz w:val="28"/>
          <w:szCs w:val="28"/>
        </w:rPr>
        <w:t>C</w:t>
      </w:r>
      <w:r w:rsidR="00E65022" w:rsidRPr="00E65022">
        <w:rPr>
          <w:rFonts w:ascii="Times New Roman" w:eastAsia="Times New Roman" w:hAnsi="Times New Roman"/>
          <w:color w:val="000000"/>
          <w:sz w:val="28"/>
          <w:szCs w:val="28"/>
        </w:rPr>
        <w:t xml:space="preserve">ompañía </w:t>
      </w:r>
      <w:r w:rsidR="0085791A">
        <w:rPr>
          <w:rFonts w:ascii="Times New Roman" w:eastAsia="Times New Roman" w:hAnsi="Times New Roman"/>
          <w:color w:val="000000"/>
          <w:sz w:val="28"/>
          <w:szCs w:val="28"/>
        </w:rPr>
        <w:t>G</w:t>
      </w:r>
      <w:r w:rsidR="00E65022" w:rsidRPr="00E65022">
        <w:rPr>
          <w:rFonts w:ascii="Times New Roman" w:eastAsia="Times New Roman" w:hAnsi="Times New Roman"/>
          <w:color w:val="000000"/>
          <w:sz w:val="28"/>
          <w:szCs w:val="28"/>
        </w:rPr>
        <w:t xml:space="preserve">eneral de </w:t>
      </w:r>
      <w:r w:rsidR="0085791A">
        <w:rPr>
          <w:rFonts w:ascii="Times New Roman" w:eastAsia="Times New Roman" w:hAnsi="Times New Roman"/>
          <w:color w:val="000000"/>
          <w:sz w:val="28"/>
          <w:szCs w:val="28"/>
        </w:rPr>
        <w:t>E</w:t>
      </w:r>
      <w:r w:rsidR="00E65022" w:rsidRPr="00E65022">
        <w:rPr>
          <w:rFonts w:ascii="Times New Roman" w:eastAsia="Times New Roman" w:hAnsi="Times New Roman"/>
          <w:color w:val="000000"/>
          <w:sz w:val="28"/>
          <w:szCs w:val="28"/>
        </w:rPr>
        <w:t>quipos</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w:t>
      </w:r>
      <w:r w:rsidR="00C70DA8">
        <w:rPr>
          <w:rFonts w:ascii="Times New Roman" w:eastAsia="Times New Roman" w:hAnsi="Times New Roman"/>
          <w:color w:val="000000"/>
          <w:sz w:val="28"/>
          <w:szCs w:val="28"/>
        </w:rPr>
        <w:t xml:space="preserve">el aceite </w:t>
      </w:r>
      <w:r w:rsidR="00E65022" w:rsidRPr="00E65022">
        <w:rPr>
          <w:rFonts w:ascii="Times New Roman" w:eastAsia="Times New Roman" w:hAnsi="Times New Roman"/>
          <w:color w:val="000000"/>
          <w:sz w:val="28"/>
          <w:szCs w:val="28"/>
        </w:rPr>
        <w:t xml:space="preserve">es </w:t>
      </w:r>
      <w:r w:rsidR="00C70DA8">
        <w:rPr>
          <w:rFonts w:ascii="Times New Roman" w:eastAsia="Times New Roman" w:hAnsi="Times New Roman"/>
          <w:color w:val="000000"/>
          <w:sz w:val="28"/>
          <w:szCs w:val="28"/>
        </w:rPr>
        <w:t>m</w:t>
      </w:r>
      <w:r w:rsidR="00E65022" w:rsidRPr="00E65022">
        <w:rPr>
          <w:rFonts w:ascii="Times New Roman" w:eastAsia="Times New Roman" w:hAnsi="Times New Roman"/>
          <w:color w:val="000000"/>
          <w:sz w:val="28"/>
          <w:szCs w:val="28"/>
        </w:rPr>
        <w:t>arca Caterpillar y de la otra</w:t>
      </w:r>
      <w:r w:rsidR="00C70DA8">
        <w:rPr>
          <w:rFonts w:ascii="Times New Roman" w:eastAsia="Times New Roman" w:hAnsi="Times New Roman"/>
          <w:color w:val="000000"/>
          <w:sz w:val="28"/>
          <w:szCs w:val="28"/>
        </w:rPr>
        <w:t xml:space="preserve"> empresa, </w:t>
      </w:r>
      <w:r w:rsidR="00E65022" w:rsidRPr="00E65022">
        <w:rPr>
          <w:rFonts w:ascii="Times New Roman" w:eastAsia="Times New Roman" w:hAnsi="Times New Roman"/>
          <w:color w:val="000000"/>
          <w:sz w:val="28"/>
          <w:szCs w:val="28"/>
        </w:rPr>
        <w:t>es marca Forza W40- UNO</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ent</w:t>
      </w:r>
      <w:r w:rsidR="00C70DA8">
        <w:rPr>
          <w:rFonts w:ascii="Times New Roman" w:eastAsia="Times New Roman" w:hAnsi="Times New Roman"/>
          <w:color w:val="000000"/>
          <w:sz w:val="28"/>
          <w:szCs w:val="28"/>
        </w:rPr>
        <w:t>end</w:t>
      </w:r>
      <w:r w:rsidR="00E65022" w:rsidRPr="00E65022">
        <w:rPr>
          <w:rFonts w:ascii="Times New Roman" w:eastAsia="Times New Roman" w:hAnsi="Times New Roman"/>
          <w:color w:val="000000"/>
          <w:sz w:val="28"/>
          <w:szCs w:val="28"/>
        </w:rPr>
        <w:t>iendo</w:t>
      </w:r>
      <w:r w:rsidR="00C70DA8">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que</w:t>
      </w:r>
      <w:r w:rsidR="00C70DA8">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es</w:t>
      </w:r>
      <w:r w:rsidR="00C70DA8">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la</w:t>
      </w:r>
      <w:r w:rsidR="00C70DA8">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misma</w:t>
      </w:r>
      <w:r w:rsidR="00C70DA8">
        <w:rPr>
          <w:rFonts w:ascii="Times New Roman" w:eastAsia="Times New Roman" w:hAnsi="Times New Roman"/>
          <w:color w:val="000000"/>
          <w:sz w:val="28"/>
          <w:szCs w:val="28"/>
        </w:rPr>
        <w:t xml:space="preserve"> calidad,</w:t>
      </w:r>
      <w:r w:rsidR="00E65022" w:rsidRPr="00E65022">
        <w:rPr>
          <w:rFonts w:ascii="Times New Roman" w:eastAsia="Times New Roman" w:hAnsi="Times New Roman"/>
          <w:color w:val="000000"/>
          <w:sz w:val="28"/>
          <w:szCs w:val="28"/>
        </w:rPr>
        <w:t xml:space="preserve"> habría que ver si es necesario mantener la marca</w:t>
      </w:r>
      <w:r w:rsidR="00C70DA8">
        <w:rPr>
          <w:rFonts w:ascii="Times New Roman" w:eastAsia="Times New Roman" w:hAnsi="Times New Roman"/>
          <w:color w:val="000000"/>
          <w:sz w:val="28"/>
          <w:szCs w:val="28"/>
        </w:rPr>
        <w:t xml:space="preserve"> de aceite Caterpillar</w:t>
      </w:r>
      <w:r w:rsidR="00010FBB" w:rsidRPr="00E65022">
        <w:rPr>
          <w:rFonts w:ascii="Times New Roman" w:hAnsi="Times New Roman"/>
          <w:color w:val="000000"/>
          <w:sz w:val="28"/>
          <w:szCs w:val="28"/>
        </w:rPr>
        <w:t>.-</w:t>
      </w:r>
      <w:r w:rsidR="00E65022" w:rsidRPr="00E65022">
        <w:rPr>
          <w:rFonts w:ascii="Times New Roman" w:eastAsia="Times New Roman" w:hAnsi="Times New Roman"/>
          <w:color w:val="000000"/>
          <w:sz w:val="28"/>
          <w:szCs w:val="28"/>
        </w:rPr>
        <w:t xml:space="preserve"> El señor Síndico Municipal Lic. José Ebanan Quintanilla Gómez, manifiesta: Este proceso tuvimos que verlo hace días</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teníamos dudas con el Concejal </w:t>
      </w:r>
      <w:r w:rsidR="0085791A">
        <w:rPr>
          <w:rFonts w:ascii="Times New Roman" w:eastAsia="Times New Roman" w:hAnsi="Times New Roman"/>
          <w:color w:val="000000"/>
          <w:sz w:val="28"/>
          <w:szCs w:val="28"/>
        </w:rPr>
        <w:t>seño</w:t>
      </w:r>
      <w:r w:rsidR="00E65022" w:rsidRPr="00E65022">
        <w:rPr>
          <w:rFonts w:ascii="Times New Roman" w:eastAsia="Times New Roman" w:hAnsi="Times New Roman"/>
          <w:color w:val="000000"/>
          <w:sz w:val="28"/>
          <w:szCs w:val="28"/>
        </w:rPr>
        <w:t>r Rafael Antonio Argueta, hemos tenido reuniones con los representantes de las empresas</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la Municipalidad siempre ha</w:t>
      </w:r>
      <w:r w:rsidR="00CC5C07">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tenido</w:t>
      </w:r>
      <w:r w:rsidR="00CC5C07">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en</w:t>
      </w:r>
      <w:r w:rsidR="00CC5C07">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uso</w:t>
      </w:r>
      <w:r w:rsidR="00CC5C07">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la marca</w:t>
      </w:r>
      <w:r w:rsidR="00C70DA8">
        <w:rPr>
          <w:rFonts w:ascii="Times New Roman" w:eastAsia="Times New Roman" w:hAnsi="Times New Roman"/>
          <w:color w:val="000000"/>
          <w:sz w:val="28"/>
          <w:szCs w:val="28"/>
        </w:rPr>
        <w:t xml:space="preserve"> Caterpillar</w:t>
      </w:r>
      <w:r w:rsidR="00E65022" w:rsidRPr="00E65022">
        <w:rPr>
          <w:rFonts w:ascii="Times New Roman" w:eastAsia="Times New Roman" w:hAnsi="Times New Roman"/>
          <w:color w:val="000000"/>
          <w:sz w:val="28"/>
          <w:szCs w:val="28"/>
        </w:rPr>
        <w:t>, al fin</w:t>
      </w:r>
      <w:r w:rsidR="00C70DA8">
        <w:rPr>
          <w:rFonts w:ascii="Times New Roman" w:eastAsia="Times New Roman" w:hAnsi="Times New Roman"/>
          <w:color w:val="000000"/>
          <w:sz w:val="28"/>
          <w:szCs w:val="28"/>
        </w:rPr>
        <w:t>al</w:t>
      </w:r>
      <w:r w:rsidR="00E65022" w:rsidRPr="00E65022">
        <w:rPr>
          <w:rFonts w:ascii="Times New Roman" w:eastAsia="Times New Roman" w:hAnsi="Times New Roman"/>
          <w:color w:val="000000"/>
          <w:sz w:val="28"/>
          <w:szCs w:val="28"/>
        </w:rPr>
        <w:t xml:space="preserve"> llegamos a la conclusión de usar la misma marca</w:t>
      </w:r>
      <w:r w:rsidR="00C70DA8">
        <w:rPr>
          <w:rFonts w:ascii="Times New Roman" w:eastAsia="Times New Roman" w:hAnsi="Times New Roman"/>
          <w:color w:val="000000"/>
          <w:sz w:val="28"/>
          <w:szCs w:val="28"/>
        </w:rPr>
        <w:t xml:space="preserve"> Caterpillar</w:t>
      </w:r>
      <w:r w:rsidR="00E65022" w:rsidRPr="00E65022">
        <w:rPr>
          <w:rFonts w:ascii="Times New Roman" w:eastAsia="Times New Roman" w:hAnsi="Times New Roman"/>
          <w:color w:val="000000"/>
          <w:sz w:val="28"/>
          <w:szCs w:val="28"/>
        </w:rPr>
        <w:t>.</w:t>
      </w:r>
      <w:r w:rsidR="00E65022">
        <w:rPr>
          <w:rFonts w:ascii="Times New Roman" w:eastAsia="Times New Roman" w:hAnsi="Times New Roman"/>
          <w:color w:val="000000"/>
          <w:sz w:val="28"/>
          <w:szCs w:val="28"/>
        </w:rPr>
        <w:t xml:space="preserve">- </w:t>
      </w:r>
      <w:r w:rsidR="00E65022" w:rsidRPr="00E65022">
        <w:rPr>
          <w:rFonts w:ascii="Times New Roman" w:eastAsia="Times New Roman" w:hAnsi="Times New Roman"/>
          <w:color w:val="000000"/>
          <w:sz w:val="28"/>
          <w:szCs w:val="28"/>
        </w:rPr>
        <w:t>El señor Alcalde Municipal, manifiesta: Específicamente por la maquinaria</w:t>
      </w:r>
      <w:r w:rsidR="004D7477">
        <w:rPr>
          <w:rFonts w:ascii="Times New Roman" w:eastAsia="Times New Roman" w:hAnsi="Times New Roman"/>
          <w:color w:val="000000"/>
          <w:sz w:val="28"/>
          <w:szCs w:val="28"/>
        </w:rPr>
        <w:t xml:space="preserve"> pesada</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se usa esta marca</w:t>
      </w:r>
      <w:r w:rsidR="00C70DA8">
        <w:rPr>
          <w:rFonts w:ascii="Times New Roman" w:eastAsia="Times New Roman" w:hAnsi="Times New Roman"/>
          <w:color w:val="000000"/>
          <w:sz w:val="28"/>
          <w:szCs w:val="28"/>
        </w:rPr>
        <w:t xml:space="preserve"> </w:t>
      </w:r>
      <w:r w:rsidR="004D7477">
        <w:rPr>
          <w:rFonts w:ascii="Times New Roman" w:eastAsia="Times New Roman" w:hAnsi="Times New Roman"/>
          <w:color w:val="000000"/>
          <w:sz w:val="28"/>
          <w:szCs w:val="28"/>
        </w:rPr>
        <w:t xml:space="preserve">de aceite </w:t>
      </w:r>
      <w:r w:rsidR="00C70DA8">
        <w:rPr>
          <w:rFonts w:ascii="Times New Roman" w:eastAsia="Times New Roman" w:hAnsi="Times New Roman"/>
          <w:color w:val="000000"/>
          <w:sz w:val="28"/>
          <w:szCs w:val="28"/>
        </w:rPr>
        <w:t>Caterpillar</w:t>
      </w:r>
      <w:r w:rsidR="00E65022" w:rsidRPr="00E65022">
        <w:rPr>
          <w:rFonts w:ascii="Times New Roman" w:eastAsia="Times New Roman" w:hAnsi="Times New Roman"/>
          <w:color w:val="000000"/>
          <w:sz w:val="28"/>
          <w:szCs w:val="28"/>
        </w:rPr>
        <w:t>, p</w:t>
      </w:r>
      <w:r w:rsidR="00C70DA8">
        <w:rPr>
          <w:rFonts w:ascii="Times New Roman" w:eastAsia="Times New Roman" w:hAnsi="Times New Roman"/>
          <w:color w:val="000000"/>
          <w:sz w:val="28"/>
          <w:szCs w:val="28"/>
        </w:rPr>
        <w:t>ara</w:t>
      </w:r>
      <w:r w:rsidR="00E65022" w:rsidRPr="00E65022">
        <w:rPr>
          <w:rFonts w:ascii="Times New Roman" w:eastAsia="Times New Roman" w:hAnsi="Times New Roman"/>
          <w:color w:val="000000"/>
          <w:sz w:val="28"/>
          <w:szCs w:val="28"/>
        </w:rPr>
        <w:t xml:space="preserve"> otro tipo de vehículos</w:t>
      </w:r>
      <w:r w:rsidR="00C70DA8">
        <w:rPr>
          <w:rFonts w:ascii="Times New Roman" w:eastAsia="Times New Roman" w:hAnsi="Times New Roman"/>
          <w:color w:val="000000"/>
          <w:sz w:val="28"/>
          <w:szCs w:val="28"/>
        </w:rPr>
        <w:t>,</w:t>
      </w:r>
      <w:r w:rsidR="00E65022" w:rsidRPr="00E65022">
        <w:rPr>
          <w:rFonts w:ascii="Times New Roman" w:eastAsia="Times New Roman" w:hAnsi="Times New Roman"/>
          <w:color w:val="000000"/>
          <w:sz w:val="28"/>
          <w:szCs w:val="28"/>
        </w:rPr>
        <w:t xml:space="preserve"> se usan otras</w:t>
      </w:r>
      <w:r w:rsidR="00C70DA8">
        <w:rPr>
          <w:rFonts w:ascii="Times New Roman" w:eastAsia="Times New Roman" w:hAnsi="Times New Roman"/>
          <w:color w:val="000000"/>
          <w:sz w:val="28"/>
          <w:szCs w:val="28"/>
        </w:rPr>
        <w:t xml:space="preserve"> marcas</w:t>
      </w:r>
      <w:r w:rsidR="00152846" w:rsidRPr="00E65022">
        <w:rPr>
          <w:rFonts w:ascii="Times New Roman" w:hAnsi="Times New Roman"/>
          <w:sz w:val="28"/>
          <w:szCs w:val="28"/>
        </w:rPr>
        <w:t xml:space="preserve">; sometido a votación salvan su voto los señores Concejales </w:t>
      </w:r>
      <w:r w:rsidR="00152846" w:rsidRPr="00E65022">
        <w:rPr>
          <w:rFonts w:ascii="Times New Roman" w:hAnsi="Times New Roman"/>
          <w:color w:val="000000"/>
          <w:sz w:val="28"/>
          <w:szCs w:val="28"/>
        </w:rPr>
        <w:t>Licda. Gilda María Mata</w:t>
      </w:r>
      <w:r w:rsidR="00152846" w:rsidRPr="00E65022">
        <w:rPr>
          <w:rFonts w:ascii="Times New Roman" w:hAnsi="Times New Roman"/>
          <w:sz w:val="28"/>
          <w:szCs w:val="28"/>
        </w:rPr>
        <w:t xml:space="preserve">, </w:t>
      </w:r>
      <w:r w:rsidR="00152846" w:rsidRPr="00E65022">
        <w:rPr>
          <w:rFonts w:ascii="Times New Roman" w:hAnsi="Times New Roman"/>
          <w:color w:val="000000"/>
          <w:sz w:val="28"/>
          <w:szCs w:val="28"/>
        </w:rPr>
        <w:t>Cap. Mauricio Ernesto Campos Martínez</w:t>
      </w:r>
      <w:r w:rsidR="00152846" w:rsidRPr="00E65022">
        <w:rPr>
          <w:rFonts w:ascii="Times New Roman" w:hAnsi="Times New Roman"/>
          <w:sz w:val="28"/>
          <w:szCs w:val="28"/>
        </w:rPr>
        <w:t xml:space="preserve">, </w:t>
      </w:r>
      <w:r w:rsidR="00152846" w:rsidRPr="00E65022">
        <w:rPr>
          <w:rFonts w:ascii="Times New Roman" w:hAnsi="Times New Roman"/>
          <w:color w:val="000000"/>
          <w:sz w:val="28"/>
          <w:szCs w:val="28"/>
        </w:rPr>
        <w:t>Lic. Mario Ernesto Portillo Arévalo; y Srita.  Denisse Yasira Sandoval Flores</w:t>
      </w:r>
      <w:r w:rsidR="00152846" w:rsidRPr="00E65022">
        <w:rPr>
          <w:rFonts w:ascii="Times New Roman" w:hAnsi="Times New Roman"/>
          <w:sz w:val="28"/>
          <w:szCs w:val="28"/>
        </w:rPr>
        <w:t xml:space="preserve">, </w:t>
      </w:r>
      <w:r w:rsidR="00152846" w:rsidRPr="00E65022">
        <w:rPr>
          <w:rFonts w:ascii="Times New Roman" w:hAnsi="Times New Roman"/>
          <w:sz w:val="28"/>
          <w:szCs w:val="28"/>
          <w:lang w:val="es-SV"/>
        </w:rPr>
        <w:t>artículo 45 del Código Municipal</w:t>
      </w:r>
      <w:r w:rsidR="00152846" w:rsidRPr="00E65022">
        <w:rPr>
          <w:rFonts w:ascii="Times New Roman" w:hAnsi="Times New Roman"/>
          <w:sz w:val="28"/>
          <w:szCs w:val="28"/>
        </w:rPr>
        <w:t>,</w:t>
      </w:r>
      <w:r w:rsidR="00152846" w:rsidRPr="00E65022">
        <w:rPr>
          <w:rFonts w:ascii="Times New Roman" w:hAnsi="Times New Roman"/>
          <w:sz w:val="28"/>
          <w:szCs w:val="28"/>
          <w:lang w:val="es-SV"/>
        </w:rPr>
        <w:t xml:space="preserve"> por </w:t>
      </w:r>
      <w:r w:rsidR="00504C0B" w:rsidRPr="00E65022">
        <w:rPr>
          <w:rFonts w:ascii="Times New Roman" w:hAnsi="Times New Roman"/>
          <w:b/>
          <w:sz w:val="28"/>
          <w:szCs w:val="28"/>
          <w:lang w:val="es-SV"/>
        </w:rPr>
        <w:t>di</w:t>
      </w:r>
      <w:r w:rsidR="00FC4F30" w:rsidRPr="00E65022">
        <w:rPr>
          <w:rFonts w:ascii="Times New Roman" w:hAnsi="Times New Roman"/>
          <w:b/>
          <w:sz w:val="28"/>
          <w:szCs w:val="28"/>
          <w:lang w:val="es-SV"/>
        </w:rPr>
        <w:t>e</w:t>
      </w:r>
      <w:r w:rsidR="00504C0B" w:rsidRPr="00E65022">
        <w:rPr>
          <w:rFonts w:ascii="Times New Roman" w:hAnsi="Times New Roman"/>
          <w:b/>
          <w:sz w:val="28"/>
          <w:szCs w:val="28"/>
          <w:lang w:val="es-SV"/>
        </w:rPr>
        <w:t xml:space="preserve">z </w:t>
      </w:r>
      <w:r w:rsidR="00152846" w:rsidRPr="00E65022">
        <w:rPr>
          <w:rFonts w:ascii="Times New Roman" w:hAnsi="Times New Roman"/>
          <w:b/>
          <w:sz w:val="28"/>
          <w:szCs w:val="28"/>
        </w:rPr>
        <w:t>votos</w:t>
      </w:r>
      <w:r w:rsidR="00152846" w:rsidRPr="00E65022">
        <w:rPr>
          <w:rFonts w:ascii="Times New Roman" w:hAnsi="Times New Roman"/>
          <w:sz w:val="28"/>
          <w:szCs w:val="28"/>
        </w:rPr>
        <w:t xml:space="preserve">, </w:t>
      </w:r>
      <w:r w:rsidR="00152846" w:rsidRPr="00E65022">
        <w:rPr>
          <w:rFonts w:ascii="Times New Roman" w:hAnsi="Times New Roman"/>
          <w:b/>
          <w:sz w:val="28"/>
          <w:szCs w:val="28"/>
          <w:lang w:val="es-SV"/>
        </w:rPr>
        <w:t>ACUERDA:</w:t>
      </w:r>
      <w:r w:rsidR="00BC2B0D" w:rsidRPr="00E65022">
        <w:rPr>
          <w:rFonts w:ascii="Times New Roman" w:hAnsi="Times New Roman"/>
          <w:b/>
          <w:sz w:val="28"/>
          <w:szCs w:val="28"/>
          <w:lang w:val="es-SV"/>
        </w:rPr>
        <w:t xml:space="preserve"> </w:t>
      </w:r>
      <w:r w:rsidRPr="00E65022">
        <w:rPr>
          <w:rFonts w:ascii="Times New Roman" w:eastAsia="Arial Unicode MS" w:hAnsi="Times New Roman"/>
          <w:b/>
          <w:sz w:val="28"/>
          <w:szCs w:val="28"/>
        </w:rPr>
        <w:t>1°)</w:t>
      </w:r>
      <w:r w:rsidR="00E65022">
        <w:rPr>
          <w:rFonts w:ascii="Times New Roman" w:eastAsia="Arial Unicode MS" w:hAnsi="Times New Roman"/>
          <w:b/>
          <w:sz w:val="28"/>
          <w:szCs w:val="28"/>
        </w:rPr>
        <w:t xml:space="preserve"> </w:t>
      </w:r>
      <w:r w:rsidRPr="00E65022">
        <w:rPr>
          <w:rFonts w:ascii="Times New Roman" w:eastAsia="Arial Unicode MS" w:hAnsi="Times New Roman"/>
          <w:sz w:val="28"/>
          <w:szCs w:val="28"/>
        </w:rPr>
        <w:t xml:space="preserve">Adjudicar a la empresa </w:t>
      </w:r>
      <w:r w:rsidRPr="00E65022">
        <w:rPr>
          <w:rFonts w:ascii="Times New Roman" w:eastAsia="Arial Unicode MS" w:hAnsi="Times New Roman"/>
          <w:b/>
          <w:sz w:val="28"/>
          <w:szCs w:val="28"/>
        </w:rPr>
        <w:t>COMPAÑÍA GENERAL DE EQUIPOS, S.A. DE C.V., (Ing. Oscar Manuel Doñas Castellanos, Apoderado General Administrativo)</w:t>
      </w:r>
      <w:r w:rsidRPr="00E65022">
        <w:rPr>
          <w:rFonts w:ascii="Times New Roman" w:eastAsia="Arial Unicode MS" w:hAnsi="Times New Roman"/>
          <w:sz w:val="28"/>
          <w:szCs w:val="28"/>
        </w:rPr>
        <w:t xml:space="preserve"> por un valor de </w:t>
      </w:r>
      <w:r w:rsidRPr="00E65022">
        <w:rPr>
          <w:rFonts w:ascii="Times New Roman" w:eastAsia="Arial Unicode MS" w:hAnsi="Times New Roman"/>
          <w:b/>
          <w:sz w:val="28"/>
          <w:szCs w:val="28"/>
        </w:rPr>
        <w:t xml:space="preserve">$ 17,891.06 IVA incluido, </w:t>
      </w:r>
      <w:r w:rsidRPr="00E65022">
        <w:rPr>
          <w:rFonts w:ascii="Times New Roman" w:eastAsia="Arial Unicode MS" w:hAnsi="Times New Roman"/>
          <w:sz w:val="28"/>
          <w:szCs w:val="28"/>
        </w:rPr>
        <w:t>para la compra de Aceites según detalle siguiente:</w:t>
      </w:r>
    </w:p>
    <w:tbl>
      <w:tblPr>
        <w:tblpPr w:leftFromText="141" w:rightFromText="141" w:vertAnchor="text" w:horzAnchor="margin" w:tblpXSpec="center" w:tblpY="6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93"/>
        <w:gridCol w:w="1842"/>
        <w:gridCol w:w="2694"/>
        <w:gridCol w:w="1134"/>
        <w:gridCol w:w="1275"/>
        <w:gridCol w:w="1134"/>
      </w:tblGrid>
      <w:tr w:rsidR="0048529B" w:rsidRPr="0048529B" w:rsidTr="00A34124">
        <w:tc>
          <w:tcPr>
            <w:tcW w:w="9780" w:type="dxa"/>
            <w:gridSpan w:val="7"/>
            <w:shd w:val="clear" w:color="auto" w:fill="auto"/>
          </w:tcPr>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 xml:space="preserve">Oferente: Compañía General de Equipos, S.A. de C.V. </w:t>
            </w: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(Ing. Oscar Manuel Doñas Castellanos, Apoderado General Administrativo)</w:t>
            </w:r>
          </w:p>
        </w:tc>
      </w:tr>
      <w:tr w:rsidR="0048529B" w:rsidRPr="0048529B" w:rsidTr="00A34124">
        <w:tc>
          <w:tcPr>
            <w:tcW w:w="708"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Ítem</w:t>
            </w:r>
          </w:p>
        </w:tc>
        <w:tc>
          <w:tcPr>
            <w:tcW w:w="993"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Cantidad</w:t>
            </w:r>
          </w:p>
        </w:tc>
        <w:tc>
          <w:tcPr>
            <w:tcW w:w="1842"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Unidad</w:t>
            </w:r>
          </w:p>
        </w:tc>
        <w:tc>
          <w:tcPr>
            <w:tcW w:w="2694"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Descripción</w:t>
            </w:r>
          </w:p>
        </w:tc>
        <w:tc>
          <w:tcPr>
            <w:tcW w:w="1134"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Marca</w:t>
            </w:r>
          </w:p>
        </w:tc>
        <w:tc>
          <w:tcPr>
            <w:tcW w:w="1275" w:type="dxa"/>
            <w:shd w:val="clear" w:color="auto" w:fill="auto"/>
          </w:tcPr>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Precio Unitario IVA incluido</w:t>
            </w:r>
          </w:p>
        </w:tc>
        <w:tc>
          <w:tcPr>
            <w:tcW w:w="1134"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Total IVA incluido</w:t>
            </w:r>
          </w:p>
        </w:tc>
      </w:tr>
      <w:tr w:rsidR="0048529B" w:rsidRPr="0048529B" w:rsidTr="00A34124">
        <w:tc>
          <w:tcPr>
            <w:tcW w:w="708" w:type="dxa"/>
            <w:shd w:val="clear" w:color="auto" w:fill="auto"/>
          </w:tcPr>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8-</w:t>
            </w:r>
          </w:p>
        </w:tc>
        <w:tc>
          <w:tcPr>
            <w:tcW w:w="993" w:type="dxa"/>
            <w:shd w:val="clear" w:color="auto" w:fill="auto"/>
          </w:tcPr>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20-</w:t>
            </w:r>
          </w:p>
        </w:tc>
        <w:tc>
          <w:tcPr>
            <w:tcW w:w="1842" w:type="dxa"/>
            <w:shd w:val="clear" w:color="auto" w:fill="auto"/>
          </w:tcPr>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Barril</w:t>
            </w:r>
          </w:p>
        </w:tc>
        <w:tc>
          <w:tcPr>
            <w:tcW w:w="269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Aceite 15W40 Equipo Pesado</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Caterpillar</w:t>
            </w:r>
          </w:p>
        </w:tc>
        <w:tc>
          <w:tcPr>
            <w:tcW w:w="1275"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853.58</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17,071.60</w:t>
            </w:r>
          </w:p>
        </w:tc>
      </w:tr>
      <w:tr w:rsidR="0048529B" w:rsidRPr="0048529B" w:rsidTr="00A34124">
        <w:tc>
          <w:tcPr>
            <w:tcW w:w="708"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18-</w:t>
            </w:r>
          </w:p>
        </w:tc>
        <w:tc>
          <w:tcPr>
            <w:tcW w:w="993"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02-</w:t>
            </w:r>
          </w:p>
        </w:tc>
        <w:tc>
          <w:tcPr>
            <w:tcW w:w="1842"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 xml:space="preserve">Cubeta 5 galones </w:t>
            </w:r>
          </w:p>
        </w:tc>
        <w:tc>
          <w:tcPr>
            <w:tcW w:w="269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Aceite Aditivo Sintético para Vibrador de Rodo CS533E</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Móbil</w:t>
            </w:r>
          </w:p>
        </w:tc>
        <w:tc>
          <w:tcPr>
            <w:tcW w:w="1275"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309.73</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619.46</w:t>
            </w:r>
          </w:p>
        </w:tc>
      </w:tr>
      <w:tr w:rsidR="0048529B" w:rsidRPr="0048529B" w:rsidTr="00A34124">
        <w:tc>
          <w:tcPr>
            <w:tcW w:w="708"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19-</w:t>
            </w:r>
          </w:p>
        </w:tc>
        <w:tc>
          <w:tcPr>
            <w:tcW w:w="993"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02-</w:t>
            </w:r>
          </w:p>
        </w:tc>
        <w:tc>
          <w:tcPr>
            <w:tcW w:w="1842" w:type="dxa"/>
            <w:shd w:val="clear" w:color="auto" w:fill="auto"/>
          </w:tcPr>
          <w:p w:rsidR="0048529B" w:rsidRPr="0048529B" w:rsidRDefault="0048529B" w:rsidP="0048529B">
            <w:pPr>
              <w:jc w:val="center"/>
              <w:rPr>
                <w:rFonts w:ascii="Times New Roman" w:eastAsia="Arial Unicode MS" w:hAnsi="Times New Roman"/>
                <w:b/>
                <w:sz w:val="18"/>
                <w:szCs w:val="18"/>
              </w:rPr>
            </w:pPr>
          </w:p>
          <w:p w:rsidR="0048529B" w:rsidRPr="0048529B" w:rsidRDefault="0048529B" w:rsidP="0048529B">
            <w:pPr>
              <w:jc w:val="center"/>
              <w:rPr>
                <w:rFonts w:ascii="Times New Roman" w:eastAsia="Arial Unicode MS" w:hAnsi="Times New Roman"/>
                <w:b/>
                <w:sz w:val="18"/>
                <w:szCs w:val="18"/>
              </w:rPr>
            </w:pPr>
            <w:r w:rsidRPr="0048529B">
              <w:rPr>
                <w:rFonts w:ascii="Times New Roman" w:eastAsia="Arial Unicode MS" w:hAnsi="Times New Roman"/>
                <w:b/>
                <w:sz w:val="18"/>
                <w:szCs w:val="18"/>
              </w:rPr>
              <w:t>Cubeta de 5 galones</w:t>
            </w:r>
          </w:p>
        </w:tc>
        <w:tc>
          <w:tcPr>
            <w:tcW w:w="269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Aceite Aditivo para Vibrador de Rodo SD100</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Jhondeer</w:t>
            </w:r>
          </w:p>
        </w:tc>
        <w:tc>
          <w:tcPr>
            <w:tcW w:w="1275"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100.00</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p>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200.00</w:t>
            </w:r>
          </w:p>
        </w:tc>
      </w:tr>
      <w:tr w:rsidR="0048529B" w:rsidRPr="0048529B" w:rsidTr="00A34124">
        <w:tc>
          <w:tcPr>
            <w:tcW w:w="8646" w:type="dxa"/>
            <w:gridSpan w:val="6"/>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Total</w:t>
            </w:r>
          </w:p>
        </w:tc>
        <w:tc>
          <w:tcPr>
            <w:tcW w:w="1134" w:type="dxa"/>
            <w:shd w:val="clear" w:color="auto" w:fill="auto"/>
          </w:tcPr>
          <w:p w:rsidR="0048529B" w:rsidRPr="0048529B" w:rsidRDefault="0048529B" w:rsidP="0048529B">
            <w:pPr>
              <w:jc w:val="both"/>
              <w:rPr>
                <w:rFonts w:ascii="Times New Roman" w:eastAsia="Arial Unicode MS" w:hAnsi="Times New Roman"/>
                <w:b/>
                <w:sz w:val="18"/>
                <w:szCs w:val="18"/>
              </w:rPr>
            </w:pPr>
            <w:r w:rsidRPr="0048529B">
              <w:rPr>
                <w:rFonts w:ascii="Times New Roman" w:eastAsia="Arial Unicode MS" w:hAnsi="Times New Roman"/>
                <w:b/>
                <w:sz w:val="18"/>
                <w:szCs w:val="18"/>
              </w:rPr>
              <w:t>$  17,891.06</w:t>
            </w:r>
          </w:p>
        </w:tc>
      </w:tr>
    </w:tbl>
    <w:p w:rsidR="006E4EA8" w:rsidRPr="006E4EA8" w:rsidRDefault="0048529B" w:rsidP="00524D7F">
      <w:pPr>
        <w:jc w:val="both"/>
        <w:rPr>
          <w:sz w:val="28"/>
          <w:szCs w:val="28"/>
        </w:rPr>
      </w:pPr>
      <w:r w:rsidRPr="008405BB">
        <w:rPr>
          <w:rFonts w:ascii="Times New Roman" w:eastAsia="Arial Unicode MS" w:hAnsi="Times New Roman"/>
          <w:b/>
          <w:sz w:val="28"/>
          <w:szCs w:val="28"/>
        </w:rPr>
        <w:t xml:space="preserve">2°) </w:t>
      </w:r>
      <w:r w:rsidRPr="008405BB">
        <w:rPr>
          <w:rFonts w:ascii="Times New Roman" w:eastAsia="Arial Unicode MS" w:hAnsi="Times New Roman"/>
          <w:sz w:val="28"/>
          <w:szCs w:val="28"/>
        </w:rPr>
        <w:t>La Contratación se realizara a través de Orden de Compra.-</w:t>
      </w:r>
      <w:r w:rsidRPr="008405BB">
        <w:rPr>
          <w:rFonts w:ascii="Times New Roman" w:eastAsia="Arial Unicode MS" w:hAnsi="Times New Roman"/>
          <w:b/>
          <w:sz w:val="28"/>
          <w:szCs w:val="28"/>
        </w:rPr>
        <w:t xml:space="preserve"> 3°) </w:t>
      </w:r>
      <w:r w:rsidRPr="008405BB">
        <w:rPr>
          <w:rFonts w:ascii="Times New Roman" w:eastAsia="Arial Unicode MS" w:hAnsi="Times New Roman"/>
          <w:sz w:val="28"/>
          <w:szCs w:val="28"/>
        </w:rPr>
        <w:t xml:space="preserve">Autorizar de fondos propios la erogación de </w:t>
      </w:r>
      <w:r w:rsidRPr="008405BB">
        <w:rPr>
          <w:rFonts w:ascii="Times New Roman" w:eastAsia="Arial Unicode MS" w:hAnsi="Times New Roman"/>
          <w:b/>
          <w:sz w:val="28"/>
          <w:szCs w:val="28"/>
        </w:rPr>
        <w:t>$ 17,891.06 IVA incluido</w:t>
      </w:r>
      <w:r w:rsidRPr="008405BB">
        <w:rPr>
          <w:rFonts w:ascii="Times New Roman" w:eastAsia="Arial Unicode MS" w:hAnsi="Times New Roman"/>
          <w:sz w:val="28"/>
          <w:szCs w:val="28"/>
        </w:rPr>
        <w:t xml:space="preserve">, con aplicación a la cifra presupuestaria: 54110- COMBUSTIBLES Y LUBRICANTES, para pagar a través de Orden de Compra el proceso </w:t>
      </w:r>
      <w:r w:rsidRPr="008405BB">
        <w:rPr>
          <w:rFonts w:ascii="Times New Roman" w:eastAsia="Arial Unicode MS" w:hAnsi="Times New Roman"/>
          <w:b/>
          <w:sz w:val="28"/>
          <w:szCs w:val="28"/>
        </w:rPr>
        <w:t>CODIGO-LG-058AMSM-2018</w:t>
      </w:r>
      <w:r w:rsidRPr="008405BB">
        <w:rPr>
          <w:rFonts w:ascii="Times New Roman" w:eastAsia="Arial Unicode MS" w:hAnsi="Times New Roman"/>
          <w:sz w:val="28"/>
          <w:szCs w:val="28"/>
        </w:rPr>
        <w:t xml:space="preserve"> “</w:t>
      </w:r>
      <w:r w:rsidRPr="008405BB">
        <w:rPr>
          <w:rFonts w:ascii="Times New Roman" w:eastAsia="Arial Unicode MS" w:hAnsi="Times New Roman"/>
          <w:b/>
          <w:color w:val="000000"/>
          <w:sz w:val="28"/>
          <w:szCs w:val="28"/>
        </w:rPr>
        <w:t>COMPRA DE ACEITE PARA MAQUINARIA PESADA  DE LA ALCALDIA MUNICIPAL DE SAN MIGUEL”.-</w:t>
      </w:r>
      <w:r w:rsidRPr="008405BB">
        <w:rPr>
          <w:rFonts w:ascii="Times New Roman" w:eastAsia="Arial Unicode MS" w:hAnsi="Times New Roman"/>
          <w:b/>
          <w:sz w:val="28"/>
          <w:szCs w:val="28"/>
        </w:rPr>
        <w:t xml:space="preserve"> 4°)</w:t>
      </w:r>
      <w:r w:rsidRPr="008405BB">
        <w:rPr>
          <w:rFonts w:ascii="Times New Roman" w:eastAsia="Arial Unicode MS" w:hAnsi="Times New Roman"/>
          <w:sz w:val="28"/>
          <w:szCs w:val="28"/>
        </w:rPr>
        <w:t xml:space="preserve"> Nombrar Administrador de la Orden de Compra al Ing. Juan Francisco Campos Guzmán Jefe de Taller del Departamento de Aseo, Ornato y Mantenimiento de Calles y Caminos de esta Alcaldía</w:t>
      </w:r>
      <w:r w:rsidR="00152846" w:rsidRPr="008405BB">
        <w:rPr>
          <w:rFonts w:ascii="Times New Roman" w:hAnsi="Times New Roman"/>
          <w:sz w:val="28"/>
          <w:szCs w:val="28"/>
        </w:rPr>
        <w:t xml:space="preserve">.- </w:t>
      </w:r>
      <w:r w:rsidR="00152846" w:rsidRPr="008405BB">
        <w:rPr>
          <w:rFonts w:ascii="Times New Roman" w:hAnsi="Times New Roman"/>
          <w:b/>
          <w:sz w:val="28"/>
          <w:szCs w:val="28"/>
        </w:rPr>
        <w:t>CERTIFÍQUESE Y NOTIFIQUESE.-</w:t>
      </w:r>
      <w:bookmarkEnd w:id="18"/>
      <w:r w:rsidR="00152846" w:rsidRPr="008405BB">
        <w:rPr>
          <w:rFonts w:ascii="Times New Roman" w:hAnsi="Times New Roman"/>
          <w:b/>
          <w:sz w:val="28"/>
          <w:szCs w:val="28"/>
        </w:rPr>
        <w:t xml:space="preserve"> </w:t>
      </w:r>
      <w:bookmarkStart w:id="19" w:name="_Hlk523984739"/>
      <w:r w:rsidR="005B6F34" w:rsidRPr="008405BB">
        <w:rPr>
          <w:rFonts w:ascii="Times New Roman" w:hAnsi="Times New Roman"/>
          <w:b/>
          <w:sz w:val="28"/>
          <w:szCs w:val="28"/>
        </w:rPr>
        <w:t xml:space="preserve"> </w:t>
      </w:r>
      <w:r w:rsidR="00834802">
        <w:rPr>
          <w:rFonts w:ascii="Times New Roman" w:hAnsi="Times New Roman"/>
          <w:b/>
          <w:sz w:val="28"/>
          <w:szCs w:val="28"/>
        </w:rPr>
        <w:t xml:space="preserve"> </w:t>
      </w:r>
      <w:r w:rsidR="00F0459C" w:rsidRPr="00F0459C">
        <w:rPr>
          <w:rFonts w:ascii="Times New Roman" w:hAnsi="Times New Roman"/>
          <w:b/>
          <w:sz w:val="28"/>
          <w:szCs w:val="28"/>
        </w:rPr>
        <w:t>A</w:t>
      </w:r>
      <w:r w:rsidR="00F0459C" w:rsidRPr="00F0459C">
        <w:rPr>
          <w:rFonts w:ascii="Times New Roman" w:hAnsi="Times New Roman"/>
          <w:b/>
          <w:sz w:val="28"/>
          <w:szCs w:val="28"/>
          <w:lang w:val="es-SV"/>
        </w:rPr>
        <w:t xml:space="preserve">CUERDO NÚMERO DIECIOCHO.- </w:t>
      </w:r>
      <w:r w:rsidR="00F0459C" w:rsidRPr="00F0459C">
        <w:rPr>
          <w:rFonts w:ascii="Times New Roman" w:hAnsi="Times New Roman"/>
          <w:sz w:val="28"/>
          <w:szCs w:val="28"/>
          <w:lang w:val="es-SV"/>
        </w:rPr>
        <w:t>El Concejo Municipal,</w:t>
      </w:r>
      <w:r w:rsidR="00F0459C" w:rsidRPr="00F0459C">
        <w:rPr>
          <w:rFonts w:ascii="Times New Roman" w:hAnsi="Times New Roman"/>
          <w:b/>
          <w:sz w:val="28"/>
          <w:szCs w:val="28"/>
          <w:lang w:val="es-SV"/>
        </w:rPr>
        <w:t xml:space="preserve"> CONSIDERANDO: </w:t>
      </w:r>
      <w:r w:rsidR="00F0459C" w:rsidRPr="00F0459C">
        <w:rPr>
          <w:rFonts w:ascii="Times New Roman" w:hAnsi="Times New Roman"/>
          <w:sz w:val="28"/>
          <w:szCs w:val="28"/>
        </w:rPr>
        <w:t>Visto y deliberado el punto del numeral</w:t>
      </w:r>
      <w:r w:rsidR="00F0459C" w:rsidRPr="00F0459C">
        <w:rPr>
          <w:rFonts w:ascii="Times New Roman" w:hAnsi="Times New Roman"/>
          <w:b/>
          <w:sz w:val="28"/>
          <w:szCs w:val="28"/>
        </w:rPr>
        <w:t xml:space="preserve"> 21 </w:t>
      </w:r>
      <w:r w:rsidR="00F0459C" w:rsidRPr="00F0459C">
        <w:rPr>
          <w:rFonts w:ascii="Times New Roman" w:hAnsi="Times New Roman"/>
          <w:sz w:val="28"/>
          <w:szCs w:val="28"/>
        </w:rPr>
        <w:t>de la agenda: Nota del 18</w:t>
      </w:r>
      <w:r w:rsidR="00F0459C" w:rsidRPr="00F0459C">
        <w:rPr>
          <w:rFonts w:ascii="Times New Roman" w:hAnsi="Times New Roman"/>
          <w:sz w:val="28"/>
          <w:szCs w:val="28"/>
          <w:shd w:val="clear" w:color="auto" w:fill="FFFFFF" w:themeFill="background1"/>
        </w:rPr>
        <w:t>/09</w:t>
      </w:r>
      <w:r w:rsidR="00F0459C" w:rsidRPr="00F0459C">
        <w:rPr>
          <w:rFonts w:ascii="Times New Roman" w:hAnsi="Times New Roman"/>
          <w:sz w:val="28"/>
          <w:szCs w:val="28"/>
        </w:rPr>
        <w:t xml:space="preserve">/18 del Ing. Wiliam Noé Claros Vigil Jefe de la UACI: Que según </w:t>
      </w:r>
      <w:r w:rsidR="00F0459C" w:rsidRPr="00F0459C">
        <w:rPr>
          <w:rFonts w:ascii="Times New Roman" w:eastAsia="Arial Unicode MS" w:hAnsi="Times New Roman"/>
          <w:sz w:val="28"/>
          <w:szCs w:val="28"/>
          <w:lang w:val="es-SV"/>
        </w:rPr>
        <w:t xml:space="preserve">Acuerdo Municipal N° 18 Acta N° 22 de fecha 04 de Septiembre de 2018, el Concejo </w:t>
      </w:r>
      <w:r w:rsidR="00F0459C" w:rsidRPr="00F0459C">
        <w:rPr>
          <w:rFonts w:ascii="Times New Roman" w:eastAsia="Arial Unicode MS" w:hAnsi="Times New Roman"/>
          <w:sz w:val="28"/>
          <w:szCs w:val="28"/>
          <w:lang w:val="es-SV"/>
        </w:rPr>
        <w:lastRenderedPageBreak/>
        <w:t xml:space="preserve">Municipal acordó adjudicar la contratación </w:t>
      </w:r>
      <w:r w:rsidR="00F0459C" w:rsidRPr="00F0459C">
        <w:rPr>
          <w:rFonts w:ascii="Times New Roman" w:eastAsia="Arial Unicode MS" w:hAnsi="Times New Roman"/>
          <w:sz w:val="28"/>
          <w:szCs w:val="28"/>
        </w:rPr>
        <w:t xml:space="preserve">a la empresa </w:t>
      </w:r>
      <w:r w:rsidR="00F0459C" w:rsidRPr="00F0459C">
        <w:rPr>
          <w:rFonts w:ascii="Times New Roman" w:eastAsia="Arial Unicode MS" w:hAnsi="Times New Roman"/>
          <w:b/>
          <w:sz w:val="26"/>
          <w:szCs w:val="26"/>
        </w:rPr>
        <w:t xml:space="preserve">CONSORCIO, TERRACERIA Y CONSTRUCCION, SOCIEDAD ANONIMA DE CAPITAL VARIABLE que puede abreviarse CONSORCIO TERRACON, S.A. DE C.V., (Arq. Galileo Argueta González, Representante Legal) </w:t>
      </w:r>
      <w:r w:rsidR="00F0459C" w:rsidRPr="00F0459C">
        <w:rPr>
          <w:rFonts w:ascii="Times New Roman" w:eastAsia="Arial Unicode MS" w:hAnsi="Times New Roman"/>
          <w:sz w:val="26"/>
          <w:szCs w:val="26"/>
        </w:rPr>
        <w:t xml:space="preserve">la </w:t>
      </w:r>
      <w:r w:rsidR="00F0459C" w:rsidRPr="00F0459C">
        <w:rPr>
          <w:rFonts w:ascii="Times New Roman" w:eastAsia="Arial Unicode MS" w:hAnsi="Times New Roman"/>
          <w:b/>
          <w:sz w:val="26"/>
          <w:szCs w:val="26"/>
        </w:rPr>
        <w:t>“ADQUISICION DE SULFATO DE AMONIO 21%” Segunda Convocatoria</w:t>
      </w:r>
      <w:r w:rsidR="00F0459C" w:rsidRPr="00F0459C">
        <w:rPr>
          <w:rFonts w:ascii="Times New Roman" w:eastAsia="Arial Unicode MS" w:hAnsi="Times New Roman"/>
          <w:sz w:val="28"/>
          <w:szCs w:val="28"/>
        </w:rPr>
        <w:t>;</w:t>
      </w:r>
      <w:r w:rsidR="00F0459C" w:rsidRPr="00F0459C">
        <w:rPr>
          <w:rFonts w:ascii="Times New Roman" w:eastAsia="Arial Unicode MS" w:hAnsi="Times New Roman"/>
          <w:b/>
          <w:sz w:val="28"/>
          <w:szCs w:val="28"/>
        </w:rPr>
        <w:t xml:space="preserve"> </w:t>
      </w:r>
      <w:r w:rsidR="00F0459C" w:rsidRPr="00F0459C">
        <w:rPr>
          <w:rFonts w:ascii="Times New Roman" w:eastAsia="Arial Unicode MS" w:hAnsi="Times New Roman"/>
          <w:sz w:val="28"/>
          <w:szCs w:val="28"/>
          <w:lang w:val="es-SV"/>
        </w:rPr>
        <w:t>solicita autorización de erogación de fondos</w:t>
      </w:r>
      <w:r w:rsidR="00F0459C" w:rsidRPr="00F0459C">
        <w:rPr>
          <w:rFonts w:ascii="Times New Roman" w:eastAsia="Arial Unicode MS" w:hAnsi="Times New Roman"/>
          <w:b/>
          <w:sz w:val="28"/>
          <w:szCs w:val="28"/>
          <w:lang w:val="es-SV"/>
        </w:rPr>
        <w:t xml:space="preserve"> </w:t>
      </w:r>
      <w:r w:rsidR="00F0459C" w:rsidRPr="00F0459C">
        <w:rPr>
          <w:rFonts w:ascii="Times New Roman" w:eastAsia="Arial Unicode MS" w:hAnsi="Times New Roman"/>
          <w:sz w:val="28"/>
          <w:szCs w:val="28"/>
          <w:lang w:val="es-SV"/>
        </w:rPr>
        <w:t xml:space="preserve">por la cantidad de </w:t>
      </w:r>
      <w:r w:rsidR="00F0459C" w:rsidRPr="00F0459C">
        <w:rPr>
          <w:rFonts w:ascii="Times New Roman" w:eastAsia="Arial Unicode MS" w:hAnsi="Times New Roman"/>
          <w:b/>
          <w:sz w:val="28"/>
          <w:szCs w:val="28"/>
        </w:rPr>
        <w:t>$ 227,620.00 IVA incluido,</w:t>
      </w:r>
      <w:r w:rsidR="00F0459C" w:rsidRPr="00F0459C">
        <w:rPr>
          <w:rFonts w:ascii="Times New Roman" w:eastAsia="Arial Unicode MS" w:hAnsi="Times New Roman"/>
          <w:sz w:val="28"/>
          <w:szCs w:val="28"/>
          <w:lang w:val="es-SV"/>
        </w:rPr>
        <w:t xml:space="preserve"> para pagar a la empresa </w:t>
      </w:r>
      <w:r w:rsidR="00F0459C" w:rsidRPr="00F0459C">
        <w:rPr>
          <w:rFonts w:ascii="Times New Roman" w:eastAsia="Arial Unicode MS" w:hAnsi="Times New Roman"/>
          <w:b/>
          <w:sz w:val="26"/>
          <w:szCs w:val="26"/>
        </w:rPr>
        <w:t>CONSORCIO, TERRACERIA Y CONSTRUCCION, SOCIEDAD ANONIMA DE CAPITAL VARIABLE que puede abreviarse CONSORCIO TERRACON, S.A. DE C.V.,</w:t>
      </w:r>
      <w:r w:rsidR="00F0459C" w:rsidRPr="00F0459C">
        <w:rPr>
          <w:rFonts w:ascii="Times New Roman" w:eastAsia="Arial Unicode MS" w:hAnsi="Times New Roman"/>
          <w:b/>
          <w:sz w:val="28"/>
          <w:szCs w:val="28"/>
        </w:rPr>
        <w:t xml:space="preserve"> (Arq. Galileo Argueta González, Representante Legal)</w:t>
      </w:r>
      <w:r w:rsidR="00F0459C" w:rsidRPr="00F0459C">
        <w:rPr>
          <w:rFonts w:ascii="Times New Roman" w:eastAsia="Arial Unicode MS" w:hAnsi="Times New Roman"/>
          <w:sz w:val="28"/>
          <w:szCs w:val="28"/>
        </w:rPr>
        <w:t>.-</w:t>
      </w:r>
      <w:r w:rsidR="00F0459C" w:rsidRPr="00F0459C">
        <w:rPr>
          <w:rFonts w:ascii="Times New Roman" w:hAnsi="Times New Roman"/>
          <w:sz w:val="28"/>
          <w:szCs w:val="28"/>
        </w:rPr>
        <w:t xml:space="preserve"> </w:t>
      </w:r>
      <w:r w:rsidR="00F0459C" w:rsidRPr="00F0459C">
        <w:rPr>
          <w:rFonts w:ascii="Times New Roman" w:eastAsia="Arial Unicode MS" w:hAnsi="Times New Roman"/>
          <w:sz w:val="28"/>
          <w:szCs w:val="28"/>
          <w:lang w:val="es-SV"/>
        </w:rPr>
        <w:t>Se tiene copia de Acuerdo de Adjudicación, Contrato; y Certificación de Asignación Presupuestaria; con el aval de los señores Alcalde Municipal Lic. Miguel Ángel Pereira Ayala; y Concejal Rafael Antonio Argueta</w:t>
      </w:r>
      <w:r w:rsidR="00F0459C" w:rsidRPr="00F0459C">
        <w:rPr>
          <w:rFonts w:ascii="Times New Roman" w:hAnsi="Times New Roman"/>
          <w:sz w:val="28"/>
          <w:szCs w:val="28"/>
        </w:rPr>
        <w:t xml:space="preserve">; sometido a votación salvan su voto los señores Concejales </w:t>
      </w:r>
      <w:r w:rsidR="00F0459C" w:rsidRPr="00F0459C">
        <w:rPr>
          <w:rFonts w:ascii="Times New Roman" w:hAnsi="Times New Roman"/>
          <w:color w:val="000000"/>
          <w:sz w:val="28"/>
          <w:szCs w:val="28"/>
        </w:rPr>
        <w:t>Licda. Gilda María Mata</w:t>
      </w:r>
      <w:r w:rsidR="00F0459C" w:rsidRPr="00F0459C">
        <w:rPr>
          <w:rFonts w:ascii="Times New Roman" w:hAnsi="Times New Roman"/>
          <w:sz w:val="28"/>
          <w:szCs w:val="28"/>
        </w:rPr>
        <w:t xml:space="preserve">, </w:t>
      </w:r>
      <w:r w:rsidR="00F0459C" w:rsidRPr="00F0459C">
        <w:rPr>
          <w:rFonts w:ascii="Times New Roman" w:hAnsi="Times New Roman"/>
          <w:color w:val="000000"/>
          <w:sz w:val="28"/>
          <w:szCs w:val="28"/>
        </w:rPr>
        <w:t>Cap. Mauricio Ernesto Campos Martínez</w:t>
      </w:r>
      <w:r w:rsidR="00F0459C" w:rsidRPr="00F0459C">
        <w:rPr>
          <w:rFonts w:ascii="Times New Roman" w:hAnsi="Times New Roman"/>
          <w:sz w:val="28"/>
          <w:szCs w:val="28"/>
        </w:rPr>
        <w:t xml:space="preserve">, </w:t>
      </w:r>
      <w:r w:rsidR="00F0459C" w:rsidRPr="00F0459C">
        <w:rPr>
          <w:rFonts w:ascii="Times New Roman" w:hAnsi="Times New Roman"/>
          <w:color w:val="000000"/>
          <w:sz w:val="28"/>
          <w:szCs w:val="28"/>
        </w:rPr>
        <w:t>Lic. Mario Ernesto Portillo Arévalo, Srita.  Denisse Yasira Sandoval Flores; y Dr. José Javier Renderos Vásquez</w:t>
      </w:r>
      <w:r w:rsidR="00F0459C" w:rsidRPr="00F0459C">
        <w:rPr>
          <w:rFonts w:ascii="Times New Roman" w:hAnsi="Times New Roman"/>
          <w:sz w:val="28"/>
          <w:szCs w:val="28"/>
        </w:rPr>
        <w:t xml:space="preserve">, </w:t>
      </w:r>
      <w:r w:rsidR="00F0459C" w:rsidRPr="00F0459C">
        <w:rPr>
          <w:rFonts w:ascii="Times New Roman" w:hAnsi="Times New Roman"/>
          <w:sz w:val="28"/>
          <w:szCs w:val="28"/>
          <w:lang w:val="es-SV"/>
        </w:rPr>
        <w:t xml:space="preserve">artículo 45 del Código Municipal.- El señor Concejal Lic. Mario Ernesto Portillo Arévalo, manifiesta: Salvo mi voto y razono: </w:t>
      </w:r>
      <w:r w:rsidR="00F0459C" w:rsidRPr="00F0459C">
        <w:rPr>
          <w:rFonts w:ascii="Times New Roman" w:hAnsi="Times New Roman"/>
          <w:color w:val="000000"/>
          <w:sz w:val="28"/>
          <w:szCs w:val="28"/>
        </w:rPr>
        <w:t>Se necesita las tres cuartas partes de la votación, para la aprobación de este punto</w:t>
      </w:r>
      <w:r w:rsidR="00F0459C" w:rsidRPr="00F0459C">
        <w:rPr>
          <w:rFonts w:ascii="Times New Roman" w:hAnsi="Times New Roman"/>
          <w:sz w:val="28"/>
          <w:szCs w:val="28"/>
          <w:lang w:val="es-SV"/>
        </w:rPr>
        <w:t xml:space="preserve">.- </w:t>
      </w:r>
      <w:r w:rsidR="00F0459C" w:rsidRPr="00F0459C">
        <w:rPr>
          <w:rFonts w:ascii="Times New Roman" w:hAnsi="Times New Roman"/>
          <w:color w:val="000000"/>
          <w:sz w:val="28"/>
          <w:szCs w:val="28"/>
        </w:rPr>
        <w:t>El señor Concejal Ing. Jesús Orlando González Hernández, pregunta: Señor Alcalde Municipal, este es un producto que ya fue entregado.- El señor Alcalde Municipal, manifiesta: Es contra entrega.- Es un programa social  que ya fue auditado por la Corte de Cuentas, ante una denuncia de los señores Concejales de GANA, encontrando que era legal, ya que los Municipios estamos obligados a buscar el desarrollo de los diferentes sectores.- E</w:t>
      </w:r>
      <w:r w:rsidR="00F0459C" w:rsidRPr="00F0459C">
        <w:rPr>
          <w:rFonts w:ascii="Times New Roman" w:hAnsi="Times New Roman"/>
          <w:sz w:val="28"/>
          <w:szCs w:val="28"/>
        </w:rPr>
        <w:t xml:space="preserve">l señor Concejal </w:t>
      </w:r>
      <w:r w:rsidR="00F0459C" w:rsidRPr="00F0459C">
        <w:rPr>
          <w:rFonts w:ascii="Times New Roman" w:hAnsi="Times New Roman"/>
          <w:color w:val="000000"/>
          <w:sz w:val="28"/>
          <w:szCs w:val="28"/>
        </w:rPr>
        <w:t xml:space="preserve">Cap. Mauricio Ernesto Campos Martínez, manifiesta: Este es un nuevo proceso, por estos procesos por tratarse de una donación, hubieron sanciones de la Corte de Cuentas de la República, dicha donación no tiene ninguna retribución, requieren de las tres cuartas partes de la votación, dicha contribución se considera más con fines políticos, hay mucha población que más lo necesita, que no tienen muchos ingresos, las comunidades las tienen identificadas, en las comunidades hacen la entrega, con la imagen del señor Alcalde, los que no lo tienen, no reciben dicho beneficio.- El señor Alcalde Municipal, manifiesta: Es totalmente falso lo que plantea el señor Concejal Capitán Mauricio Ernesto Campos Martínez, dice que hay mucha población que lo necesita, no entiendo porque no votan, porque no se suman a la entrega de este beneficio a la población, deberían sumarse con su voto; pero si otorgó su votó, para adjudicarle más de medio millón de dólares al canal de televisión TVO.- El señor Concejal Lic. Mario Ernesto Portillo Arévalo, manifiesta: No es cierto, el beneficio no es equitativo, manejar bien los tributos, que tiene que ver el canal de  televisión, estamos tocando un tema delicado, se necesitan once votos para ser aprobado.- </w:t>
      </w:r>
      <w:r w:rsidR="00F0459C" w:rsidRPr="00F0459C">
        <w:rPr>
          <w:rFonts w:ascii="Times New Roman" w:hAnsi="Times New Roman"/>
          <w:sz w:val="28"/>
          <w:szCs w:val="28"/>
        </w:rPr>
        <w:t xml:space="preserve">El señor Concejal  </w:t>
      </w:r>
      <w:r w:rsidR="00F0459C" w:rsidRPr="00F0459C">
        <w:rPr>
          <w:rFonts w:ascii="Times New Roman" w:hAnsi="Times New Roman"/>
          <w:color w:val="000000"/>
          <w:sz w:val="28"/>
          <w:szCs w:val="28"/>
        </w:rPr>
        <w:t xml:space="preserve">Cap. Mauricio Ernesto Campos Martínez, manifiesta: Una cosa son los programas y otra los procesos. En el año dos mil quince en septiembre, antes de los procesos, ya habían entregado el abono, hicieron una sesión extraordinaria, para meter los puntos, en el año dos mil dieciséis, se hizo ocho días después, en el año dos mil diecisiete igual, entonces cuales son los procesos </w:t>
      </w:r>
      <w:r w:rsidR="00F0459C" w:rsidRPr="00F0459C">
        <w:rPr>
          <w:rFonts w:ascii="Times New Roman" w:hAnsi="Times New Roman"/>
          <w:color w:val="000000"/>
          <w:sz w:val="28"/>
          <w:szCs w:val="28"/>
        </w:rPr>
        <w:lastRenderedPageBreak/>
        <w:t xml:space="preserve">transparentes, a eso nos referimos, no hay transparencia, no hay equidad, por eso nos abstenemos, no hay que meter temas, que no tienen ningún sentido.- El señor Concejal Dr. Juan Antonio Bustillo Mendoza, manifiesta: Yo apelaría en esta oportunidad, que seamos más sinceros y transparentes, con los abonos estamos beneficiando a las mayorías, despojarnos del discurso político, no es cierto que se da con tinte político, así como dicen los colegas de GANA, hay que entregarle el beneficio a la población, este es un punto que debería ser importante, si así fuera el caso, sería sin ningún costo la inversión social, ya que está en el Código Municipal con mayoría calificada o simple, no es  cierto que esto se va a probar con mayoría calificada.- El Concejal señor Rafael Antonio Argueta, manifiesta: Que el señor Concejal Capitán Mauricio Ernesto Campos Martínez, no venga a confundir, cuando menciona que no se opone a los programas sociales, se apone a los procesos, me parece irresponsable, porque todos los Concejales estamos en diferentes comisiones y ustedes no se incorporan.- El señor Concejal Lic. Mario Ernesto Portillo Arévalo, manifiesta: No se reúnen, hasta hoy lo mandan, cuando viene la Corte de Cuentas de la República, eso es lo que les va solicitar.- </w:t>
      </w:r>
      <w:r w:rsidR="00F0459C" w:rsidRPr="00F0459C">
        <w:rPr>
          <w:rFonts w:ascii="Times New Roman" w:hAnsi="Times New Roman"/>
          <w:sz w:val="28"/>
          <w:szCs w:val="28"/>
        </w:rPr>
        <w:t xml:space="preserve">El señor Concejal  </w:t>
      </w:r>
      <w:r w:rsidR="00F0459C" w:rsidRPr="00F0459C">
        <w:rPr>
          <w:rFonts w:ascii="Times New Roman" w:hAnsi="Times New Roman"/>
          <w:color w:val="000000"/>
          <w:sz w:val="28"/>
          <w:szCs w:val="28"/>
        </w:rPr>
        <w:t xml:space="preserve">Cap. Mauricio Ernesto Campos Martínez, manifiesta: Le pediría señor Concejal, la acta de la Comisión, antes por teléfono daban el aval.- El señor Alcalde Municipal, manifiesta: Lo que si es cierto es que no votan, pido que los Concejales, fueran acompañar la entrega del abono que se da para la milpa de verano, se sumen como miembros del Concejo.- EL señor Concejal Lic. Orlando Antonio Ulloa Molina, manifiesta: Solo una sugerencia, hay un malestar cuando son llevados los proyectos como éste o las máquinas con las ADESCOS, y se hace un poco difícil, cuando no se hacen a través de ellos.- El señor Alcalde Municipal, manifiesta: Buena observación, si les pediría que fortalezcamos con más máquinas los proyectos, porque beneficiarían a muchas familias; y adquirir otro tractor, para beneficiar a más familias.- </w:t>
      </w:r>
      <w:r w:rsidR="00F0459C" w:rsidRPr="00F0459C">
        <w:rPr>
          <w:rFonts w:ascii="Times New Roman" w:hAnsi="Times New Roman"/>
          <w:sz w:val="28"/>
          <w:szCs w:val="28"/>
        </w:rPr>
        <w:t xml:space="preserve">El señor Concejal </w:t>
      </w:r>
      <w:r w:rsidR="00F0459C" w:rsidRPr="00F0459C">
        <w:rPr>
          <w:rFonts w:ascii="Times New Roman" w:hAnsi="Times New Roman"/>
          <w:color w:val="000000"/>
          <w:sz w:val="28"/>
          <w:szCs w:val="28"/>
        </w:rPr>
        <w:t>Dr. José Javier Renderos Vásquez, manifiesta: Cuando hay momentos que no podemos ponernos de acuerdo, como esto que beneficia a la población, sería bueno incluir a todas las partes,  que han apoyado diferentes candidaturas, contribuyamos aclarando al Concejo Municipal en pleno, y hacer un consenso, sin discriminar a nadie, si se hace de manera equitativa, hay que ponernos de acuerdo, entonces podemos hacer una pausa, y que se sumen con su voto, cuando iniciamos nos dijeron y puedo recordar sus palabras señor Alcalde, que participaríamos en equipo, yo sé que hay cosas que difieren, yo quisiera que no quede aun lado mi inquietud.- El señor Alcalde Municipal, manifiesta: En este caso, es por cuarto año que se está entregando el abono, se hizo una auditoría, por señalamientos de la oposición, pero no se encontró nada por parte de la Corte de Cuentas de la Republica</w:t>
      </w:r>
      <w:r w:rsidR="00F0459C" w:rsidRPr="00F0459C">
        <w:rPr>
          <w:rFonts w:ascii="Times New Roman" w:hAnsi="Times New Roman"/>
          <w:sz w:val="28"/>
          <w:szCs w:val="28"/>
        </w:rPr>
        <w:t>,</w:t>
      </w:r>
      <w:r w:rsidR="00F0459C" w:rsidRPr="00F0459C">
        <w:rPr>
          <w:rFonts w:ascii="Times New Roman" w:hAnsi="Times New Roman"/>
          <w:sz w:val="28"/>
          <w:szCs w:val="28"/>
          <w:lang w:val="es-SV"/>
        </w:rPr>
        <w:t xml:space="preserve"> por </w:t>
      </w:r>
      <w:r w:rsidR="00F0459C" w:rsidRPr="00F0459C">
        <w:rPr>
          <w:rFonts w:ascii="Times New Roman" w:hAnsi="Times New Roman"/>
          <w:b/>
          <w:sz w:val="28"/>
          <w:szCs w:val="28"/>
          <w:lang w:val="es-SV"/>
        </w:rPr>
        <w:t>nueve</w:t>
      </w:r>
      <w:r w:rsidR="00F0459C" w:rsidRPr="00F0459C">
        <w:rPr>
          <w:rFonts w:ascii="Times New Roman" w:hAnsi="Times New Roman"/>
          <w:b/>
          <w:sz w:val="28"/>
          <w:szCs w:val="28"/>
        </w:rPr>
        <w:t xml:space="preserve"> votos</w:t>
      </w:r>
      <w:r w:rsidR="00F0459C" w:rsidRPr="00F0459C">
        <w:rPr>
          <w:rFonts w:ascii="Times New Roman" w:hAnsi="Times New Roman"/>
          <w:sz w:val="28"/>
          <w:szCs w:val="28"/>
        </w:rPr>
        <w:t xml:space="preserve">, </w:t>
      </w:r>
      <w:r w:rsidR="00F0459C" w:rsidRPr="00F0459C">
        <w:rPr>
          <w:rFonts w:ascii="Times New Roman" w:hAnsi="Times New Roman"/>
          <w:b/>
          <w:sz w:val="28"/>
          <w:szCs w:val="28"/>
          <w:lang w:val="es-SV"/>
        </w:rPr>
        <w:t xml:space="preserve">ACUERDA: </w:t>
      </w:r>
      <w:r w:rsidR="00F0459C" w:rsidRPr="00F0459C">
        <w:rPr>
          <w:rFonts w:ascii="Times New Roman" w:eastAsia="Arial Unicode MS" w:hAnsi="Times New Roman"/>
          <w:sz w:val="28"/>
          <w:szCs w:val="28"/>
          <w:lang w:val="es-SV"/>
        </w:rPr>
        <w:t xml:space="preserve">Autorizar de fondos propios la erogación de </w:t>
      </w:r>
      <w:r w:rsidR="00F0459C" w:rsidRPr="00F0459C">
        <w:rPr>
          <w:rFonts w:ascii="Times New Roman" w:eastAsia="Arial Unicode MS" w:hAnsi="Times New Roman"/>
          <w:b/>
          <w:sz w:val="28"/>
          <w:szCs w:val="28"/>
        </w:rPr>
        <w:t>$ 227,620.00 IVA incluido</w:t>
      </w:r>
      <w:r w:rsidR="00F0459C" w:rsidRPr="00F0459C">
        <w:rPr>
          <w:rFonts w:ascii="Times New Roman" w:eastAsia="Arial Unicode MS" w:hAnsi="Times New Roman"/>
          <w:sz w:val="28"/>
          <w:szCs w:val="28"/>
        </w:rPr>
        <w:t>,</w:t>
      </w:r>
      <w:r w:rsidR="00F0459C" w:rsidRPr="00F0459C">
        <w:rPr>
          <w:rFonts w:ascii="Times New Roman" w:eastAsia="Arial Unicode MS" w:hAnsi="Times New Roman"/>
          <w:sz w:val="28"/>
          <w:szCs w:val="28"/>
          <w:lang w:val="es-SV"/>
        </w:rPr>
        <w:t xml:space="preserve"> con aplicación a la cifra presupuestaria: 54107-PRODUCTOS QUIMICOS, para pagar a la empresa </w:t>
      </w:r>
      <w:r w:rsidR="00F0459C" w:rsidRPr="00F0459C">
        <w:rPr>
          <w:rFonts w:ascii="Times New Roman" w:eastAsia="Arial Unicode MS" w:hAnsi="Times New Roman"/>
          <w:b/>
          <w:sz w:val="28"/>
          <w:szCs w:val="28"/>
        </w:rPr>
        <w:t xml:space="preserve">CONSORCIO, TERRACERIA Y CONSTRUCCION, SOCIEDAD ANONIMA DE CAPITAL VARIABLE que puede abreviarse CONSORCIO TERRACON, S.A. DE C.V., </w:t>
      </w:r>
      <w:r w:rsidR="00F0459C" w:rsidRPr="00F0459C">
        <w:rPr>
          <w:rFonts w:ascii="Times New Roman" w:eastAsia="Arial Unicode MS" w:hAnsi="Times New Roman"/>
          <w:b/>
          <w:sz w:val="28"/>
          <w:szCs w:val="28"/>
        </w:rPr>
        <w:lastRenderedPageBreak/>
        <w:t xml:space="preserve">(Arq. Galileo Argueta González, Representante Legal) </w:t>
      </w:r>
      <w:r w:rsidR="00F0459C" w:rsidRPr="00F0459C">
        <w:rPr>
          <w:rFonts w:ascii="Times New Roman" w:eastAsia="Arial Unicode MS" w:hAnsi="Times New Roman"/>
          <w:b/>
          <w:sz w:val="28"/>
          <w:szCs w:val="28"/>
          <w:lang w:val="es-SV"/>
        </w:rPr>
        <w:t>conforme a contrato No. CS-35-140918</w:t>
      </w:r>
      <w:r w:rsidR="00F0459C" w:rsidRPr="00F0459C">
        <w:rPr>
          <w:rFonts w:ascii="Times New Roman" w:hAnsi="Times New Roman"/>
          <w:sz w:val="28"/>
          <w:szCs w:val="28"/>
        </w:rPr>
        <w:t xml:space="preserve">.- </w:t>
      </w:r>
      <w:r w:rsidR="00F0459C" w:rsidRPr="00F0459C">
        <w:rPr>
          <w:rFonts w:ascii="Times New Roman" w:hAnsi="Times New Roman"/>
          <w:b/>
          <w:sz w:val="28"/>
          <w:szCs w:val="28"/>
        </w:rPr>
        <w:t>CERTIFÍQUESE Y NOTIFIQUESE.-</w:t>
      </w:r>
      <w:r w:rsidR="00F0459C" w:rsidRPr="00F0459C">
        <w:rPr>
          <w:rFonts w:ascii="Times New Roman" w:hAnsi="Times New Roman"/>
          <w:b/>
          <w:sz w:val="28"/>
          <w:szCs w:val="28"/>
        </w:rPr>
        <w:t xml:space="preserve"> </w:t>
      </w:r>
      <w:r w:rsidR="00F0459C">
        <w:rPr>
          <w:rFonts w:ascii="Times New Roman" w:hAnsi="Times New Roman"/>
          <w:b/>
          <w:sz w:val="28"/>
          <w:szCs w:val="28"/>
        </w:rPr>
        <w:t xml:space="preserve">  </w:t>
      </w:r>
      <w:bookmarkEnd w:id="19"/>
      <w:r w:rsidR="00993C1D">
        <w:rPr>
          <w:rFonts w:ascii="Times New Roman" w:hAnsi="Times New Roman"/>
          <w:b/>
          <w:sz w:val="28"/>
          <w:szCs w:val="28"/>
        </w:rPr>
        <w:t xml:space="preserve"> </w:t>
      </w:r>
      <w:r w:rsidR="006E4EA8" w:rsidRPr="008405BB">
        <w:rPr>
          <w:rFonts w:ascii="Times New Roman" w:hAnsi="Times New Roman"/>
          <w:b/>
          <w:sz w:val="28"/>
          <w:szCs w:val="28"/>
        </w:rPr>
        <w:t xml:space="preserve"> </w:t>
      </w:r>
      <w:r w:rsidR="00152846" w:rsidRPr="008405BB">
        <w:rPr>
          <w:rFonts w:ascii="Times New Roman" w:hAnsi="Times New Roman"/>
          <w:b/>
          <w:sz w:val="28"/>
          <w:szCs w:val="28"/>
        </w:rPr>
        <w:t>A</w:t>
      </w:r>
      <w:r w:rsidR="00152846" w:rsidRPr="008405BB">
        <w:rPr>
          <w:rFonts w:ascii="Times New Roman" w:hAnsi="Times New Roman"/>
          <w:b/>
          <w:sz w:val="28"/>
          <w:szCs w:val="28"/>
          <w:lang w:val="es-SV"/>
        </w:rPr>
        <w:t xml:space="preserve">CUERDO NÚMERO </w:t>
      </w:r>
      <w:r w:rsidR="00FC4F30" w:rsidRPr="008405BB">
        <w:rPr>
          <w:rFonts w:ascii="Times New Roman" w:hAnsi="Times New Roman"/>
          <w:b/>
          <w:sz w:val="28"/>
          <w:szCs w:val="28"/>
          <w:lang w:val="es-SV"/>
        </w:rPr>
        <w:t>DIECINUEVE</w:t>
      </w:r>
      <w:r w:rsidR="00152846" w:rsidRPr="008405BB">
        <w:rPr>
          <w:rFonts w:ascii="Times New Roman" w:hAnsi="Times New Roman"/>
          <w:b/>
          <w:sz w:val="28"/>
          <w:szCs w:val="28"/>
          <w:lang w:val="es-SV"/>
        </w:rPr>
        <w:t xml:space="preserve">.- </w:t>
      </w:r>
      <w:r w:rsidR="00152846" w:rsidRPr="008405BB">
        <w:rPr>
          <w:rFonts w:ascii="Times New Roman" w:hAnsi="Times New Roman"/>
          <w:sz w:val="28"/>
          <w:szCs w:val="28"/>
          <w:lang w:val="es-SV"/>
        </w:rPr>
        <w:t>El Concejo Municipal,</w:t>
      </w:r>
      <w:r w:rsidR="00152846" w:rsidRPr="008405BB">
        <w:rPr>
          <w:rFonts w:ascii="Times New Roman" w:hAnsi="Times New Roman"/>
          <w:b/>
          <w:sz w:val="28"/>
          <w:szCs w:val="28"/>
          <w:lang w:val="es-SV"/>
        </w:rPr>
        <w:t xml:space="preserve"> CONSIDERANDO: </w:t>
      </w:r>
      <w:r w:rsidR="00152846" w:rsidRPr="008405BB">
        <w:rPr>
          <w:rFonts w:ascii="Times New Roman" w:hAnsi="Times New Roman"/>
          <w:sz w:val="28"/>
          <w:szCs w:val="28"/>
        </w:rPr>
        <w:t>Visto y deliberado el punto del numeral</w:t>
      </w:r>
      <w:r w:rsidR="00152846" w:rsidRPr="008405BB">
        <w:rPr>
          <w:rFonts w:ascii="Times New Roman" w:hAnsi="Times New Roman"/>
          <w:b/>
          <w:sz w:val="28"/>
          <w:szCs w:val="28"/>
        </w:rPr>
        <w:t xml:space="preserve"> </w:t>
      </w:r>
      <w:r w:rsidR="00BE0FC6" w:rsidRPr="008405BB">
        <w:rPr>
          <w:rFonts w:ascii="Times New Roman" w:hAnsi="Times New Roman"/>
          <w:b/>
          <w:sz w:val="28"/>
          <w:szCs w:val="28"/>
        </w:rPr>
        <w:t>2</w:t>
      </w:r>
      <w:r w:rsidR="00BC2B0D" w:rsidRPr="008405BB">
        <w:rPr>
          <w:rFonts w:ascii="Times New Roman" w:hAnsi="Times New Roman"/>
          <w:b/>
          <w:sz w:val="28"/>
          <w:szCs w:val="28"/>
        </w:rPr>
        <w:t>2</w:t>
      </w:r>
      <w:r w:rsidR="00152846" w:rsidRPr="008405BB">
        <w:rPr>
          <w:rFonts w:ascii="Times New Roman" w:hAnsi="Times New Roman"/>
          <w:b/>
          <w:sz w:val="28"/>
          <w:szCs w:val="28"/>
        </w:rPr>
        <w:t xml:space="preserve"> </w:t>
      </w:r>
      <w:r w:rsidR="00152846" w:rsidRPr="008405BB">
        <w:rPr>
          <w:rFonts w:ascii="Times New Roman" w:hAnsi="Times New Roman"/>
          <w:sz w:val="28"/>
          <w:szCs w:val="28"/>
        </w:rPr>
        <w:t>de la agenda:</w:t>
      </w:r>
      <w:r w:rsidR="006E4EA8" w:rsidRPr="008405BB">
        <w:rPr>
          <w:rFonts w:ascii="Times New Roman" w:hAnsi="Times New Roman"/>
          <w:sz w:val="28"/>
          <w:szCs w:val="28"/>
        </w:rPr>
        <w:t xml:space="preserve"> Nota del 05/09/18 del Lic. Miguel Angel Zelaya Claros Oficial de Información: Que en Acuerdo Municipal N° 8 Acta N° 51 sesión ordinaria celebrada el 01/12/2016, se nombró la Comisión de Integridad conformada por funcionarios y empleados de acuerdo a lineamientos de los personeros de USAID, y aspectos técnicos: Dr. José Oswaldo Granados Tercer Regidor Propietario, Lic. Oscar Antonio Saravia Ortiz Sexto Regidor Propietario, Lic. Miguel Ángel Zelaya Claros Oficial de Información, Ing. Alexander Villatoro Pérez Gerente de Servicios Ciudadanos, Lic. José Otoniel Zelaya Henríquez Jefe de Asesoría Legal, Inspector Carlos Noé Vásquez Vigil Director del CAM; y Sr. Rafael Humberto Posada Blanco Jefe de Desarrollo Comunal: Comisión que impulsará y coordinará los esfuerzos del apoyo técnico y mejoras en la Municipalidad dentro del cumplimiento del Convenio entre la Municipalidad, el Instituto de Acceso a la Información Pública y USAID como parte de los compromisos de la Municipalidad, para formar parte del proyecto de USAID Pro Integridad Pública; y poder avanzar en la implementación de dicho proyecto; y debido que el Lic. Oscar Antonio Saravia Ortiz, fungió como Concejal durante el periodo del 01 de mayo 2015 al 30 de abril 2018, y el señor Inspector Carlos Noé Vásquez Vigil, renunció al cargo de Director del Cuerpo de Agentes Municipales a partir del 01/05/18, según Acuerdo Municipal No. 30 Acta No. 11 de fecha 18/04/18, se propone nombrar miembros de la Comisión de Integridad para dar seguimiento al segundo componente del proyecto Pro-Integridad Pública; con el aval de los señores Alcalde Municipal Lic. Miguel Angel Pereira Ayala, </w:t>
      </w:r>
      <w:r w:rsidR="006E4EA8" w:rsidRPr="008405BB">
        <w:rPr>
          <w:rFonts w:ascii="Times New Roman" w:eastAsia="Arial Unicode MS" w:hAnsi="Times New Roman"/>
          <w:sz w:val="28"/>
          <w:szCs w:val="28"/>
        </w:rPr>
        <w:t>Síndico Municipal Lic. José Ebanan Quintanilla Gómez, Concejales Sr. Rafael Antonio Argueta, Dr. Juan Antonio Bustillo Mendoza, Profa. Eneida Vanessa Ramírez; y Lic. José Lázaro Flores Hernández</w:t>
      </w:r>
      <w:r w:rsidR="00152846" w:rsidRPr="008405BB">
        <w:rPr>
          <w:rFonts w:ascii="Times New Roman" w:hAnsi="Times New Roman"/>
          <w:sz w:val="28"/>
          <w:szCs w:val="28"/>
        </w:rPr>
        <w:t xml:space="preserve">; sometido a votación salvan su voto los señores Concejales </w:t>
      </w:r>
      <w:r w:rsidR="00152846" w:rsidRPr="008405BB">
        <w:rPr>
          <w:rFonts w:ascii="Times New Roman" w:hAnsi="Times New Roman"/>
          <w:color w:val="000000"/>
          <w:sz w:val="28"/>
          <w:szCs w:val="28"/>
        </w:rPr>
        <w:t>Licda. Gilda María Mata</w:t>
      </w:r>
      <w:r w:rsidR="00152846" w:rsidRPr="008405BB">
        <w:rPr>
          <w:rFonts w:ascii="Times New Roman" w:hAnsi="Times New Roman"/>
          <w:sz w:val="28"/>
          <w:szCs w:val="28"/>
        </w:rPr>
        <w:t xml:space="preserve">, </w:t>
      </w:r>
      <w:r w:rsidR="00152846" w:rsidRPr="008405BB">
        <w:rPr>
          <w:rFonts w:ascii="Times New Roman" w:hAnsi="Times New Roman"/>
          <w:color w:val="000000"/>
          <w:sz w:val="28"/>
          <w:szCs w:val="28"/>
        </w:rPr>
        <w:t>Cap. Mauricio Ernesto Campos Martínez</w:t>
      </w:r>
      <w:r w:rsidR="00152846" w:rsidRPr="008405BB">
        <w:rPr>
          <w:rFonts w:ascii="Times New Roman" w:hAnsi="Times New Roman"/>
          <w:sz w:val="28"/>
          <w:szCs w:val="28"/>
        </w:rPr>
        <w:t xml:space="preserve">, </w:t>
      </w:r>
      <w:r w:rsidR="00152846" w:rsidRPr="008405BB">
        <w:rPr>
          <w:rFonts w:ascii="Times New Roman" w:hAnsi="Times New Roman"/>
          <w:color w:val="000000"/>
          <w:sz w:val="28"/>
          <w:szCs w:val="28"/>
        </w:rPr>
        <w:t>Lic. Mario Ernesto Portillo Arévalo; y Srita.  Denisse Yasira Sandoval Flores</w:t>
      </w:r>
      <w:r w:rsidR="00152846" w:rsidRPr="008405BB">
        <w:rPr>
          <w:rFonts w:ascii="Times New Roman" w:hAnsi="Times New Roman"/>
          <w:sz w:val="28"/>
          <w:szCs w:val="28"/>
        </w:rPr>
        <w:t xml:space="preserve">, </w:t>
      </w:r>
      <w:r w:rsidR="00152846" w:rsidRPr="008405BB">
        <w:rPr>
          <w:rFonts w:ascii="Times New Roman" w:hAnsi="Times New Roman"/>
          <w:sz w:val="28"/>
          <w:szCs w:val="28"/>
          <w:lang w:val="es-SV"/>
        </w:rPr>
        <w:t>artículo 45 del Código Municipal</w:t>
      </w:r>
      <w:r w:rsidR="00152846" w:rsidRPr="008405BB">
        <w:rPr>
          <w:rFonts w:ascii="Times New Roman" w:hAnsi="Times New Roman"/>
          <w:sz w:val="28"/>
          <w:szCs w:val="28"/>
        </w:rPr>
        <w:t>,</w:t>
      </w:r>
      <w:r w:rsidR="00152846" w:rsidRPr="008405BB">
        <w:rPr>
          <w:rFonts w:ascii="Times New Roman" w:hAnsi="Times New Roman"/>
          <w:sz w:val="28"/>
          <w:szCs w:val="28"/>
          <w:lang w:val="es-SV"/>
        </w:rPr>
        <w:t xml:space="preserve"> por </w:t>
      </w:r>
      <w:r w:rsidR="00504C0B" w:rsidRPr="008405BB">
        <w:rPr>
          <w:rFonts w:ascii="Times New Roman" w:hAnsi="Times New Roman"/>
          <w:b/>
          <w:sz w:val="28"/>
          <w:szCs w:val="28"/>
          <w:lang w:val="es-SV"/>
        </w:rPr>
        <w:t>di</w:t>
      </w:r>
      <w:r w:rsidR="00152846" w:rsidRPr="008405BB">
        <w:rPr>
          <w:rFonts w:ascii="Times New Roman" w:hAnsi="Times New Roman"/>
          <w:b/>
          <w:sz w:val="28"/>
          <w:szCs w:val="28"/>
          <w:lang w:val="es-SV"/>
        </w:rPr>
        <w:t>e</w:t>
      </w:r>
      <w:r w:rsidR="00504C0B" w:rsidRPr="008405BB">
        <w:rPr>
          <w:rFonts w:ascii="Times New Roman" w:hAnsi="Times New Roman"/>
          <w:b/>
          <w:sz w:val="28"/>
          <w:szCs w:val="28"/>
          <w:lang w:val="es-SV"/>
        </w:rPr>
        <w:t>z</w:t>
      </w:r>
      <w:r w:rsidR="00152846" w:rsidRPr="008405BB">
        <w:rPr>
          <w:rFonts w:ascii="Times New Roman" w:hAnsi="Times New Roman"/>
          <w:b/>
          <w:sz w:val="28"/>
          <w:szCs w:val="28"/>
        </w:rPr>
        <w:t xml:space="preserve"> votos</w:t>
      </w:r>
      <w:r w:rsidR="00152846" w:rsidRPr="008405BB">
        <w:rPr>
          <w:rFonts w:ascii="Times New Roman" w:hAnsi="Times New Roman"/>
          <w:sz w:val="28"/>
          <w:szCs w:val="28"/>
        </w:rPr>
        <w:t xml:space="preserve">, </w:t>
      </w:r>
      <w:r w:rsidR="00152846" w:rsidRPr="008405BB">
        <w:rPr>
          <w:rFonts w:ascii="Times New Roman" w:hAnsi="Times New Roman"/>
          <w:b/>
          <w:sz w:val="28"/>
          <w:szCs w:val="28"/>
          <w:lang w:val="es-SV"/>
        </w:rPr>
        <w:t>ACUERDA:</w:t>
      </w:r>
      <w:r w:rsidR="006E4EA8" w:rsidRPr="008405BB">
        <w:rPr>
          <w:rFonts w:ascii="Times New Roman" w:hAnsi="Times New Roman"/>
          <w:b/>
          <w:sz w:val="28"/>
          <w:szCs w:val="28"/>
          <w:lang w:val="es-SV"/>
        </w:rPr>
        <w:t xml:space="preserve"> </w:t>
      </w:r>
      <w:r w:rsidR="006E4EA8" w:rsidRPr="008405BB">
        <w:rPr>
          <w:rFonts w:ascii="Times New Roman" w:hAnsi="Times New Roman"/>
          <w:sz w:val="28"/>
          <w:szCs w:val="28"/>
        </w:rPr>
        <w:t>Nombrar a los señores Dr. José Oswaldo Granados Segundo Regidor Propietario, Licda. María Egdomilia Monterrosa Cruz Cuarta Regidora Propietaria, Profa. Eneida Vanessa Ramírez Primera Regidora Suplente, Lic. Jesús Roberto Mancía Orozco Gerente General, Lic. Miguel Ángel Zelaya Claros Oficial de Información, Ing. Alexander Villatoro Pérez, Gerente de servicios Ciudadanos, Lic. José Otoniel Zelaya Henríquez Jefe de Asesoría Legal; y Sr. Carlos Antonio Montoya Rubio Encargado de Archivo Municipal, miembros de la Comisión de Integridad para dar seguimiento al segundo componente del proyecto Pro-Integridad Pública</w:t>
      </w:r>
      <w:r w:rsidR="00152846" w:rsidRPr="008405BB">
        <w:rPr>
          <w:rFonts w:ascii="Times New Roman" w:hAnsi="Times New Roman"/>
          <w:sz w:val="28"/>
          <w:szCs w:val="28"/>
        </w:rPr>
        <w:t>.-</w:t>
      </w:r>
      <w:r w:rsidR="00834802">
        <w:rPr>
          <w:rFonts w:ascii="Times New Roman" w:hAnsi="Times New Roman"/>
          <w:sz w:val="28"/>
          <w:szCs w:val="28"/>
        </w:rPr>
        <w:t xml:space="preserve"> </w:t>
      </w:r>
      <w:r w:rsidR="00152846" w:rsidRPr="008405BB">
        <w:rPr>
          <w:rFonts w:ascii="Times New Roman" w:hAnsi="Times New Roman"/>
          <w:b/>
          <w:sz w:val="28"/>
          <w:szCs w:val="28"/>
        </w:rPr>
        <w:t>CERTIFÍQUESE Y NOTIFIQUESE.-</w:t>
      </w:r>
      <w:r w:rsidR="00B05F0C" w:rsidRPr="008405BB">
        <w:rPr>
          <w:rFonts w:ascii="Times New Roman" w:hAnsi="Times New Roman"/>
          <w:b/>
          <w:sz w:val="28"/>
          <w:szCs w:val="28"/>
        </w:rPr>
        <w:t xml:space="preserve"> </w:t>
      </w:r>
      <w:r w:rsidR="00152846" w:rsidRPr="008405BB">
        <w:rPr>
          <w:rFonts w:ascii="Times New Roman" w:hAnsi="Times New Roman"/>
          <w:b/>
          <w:sz w:val="28"/>
          <w:szCs w:val="28"/>
        </w:rPr>
        <w:t xml:space="preserve"> </w:t>
      </w:r>
      <w:bookmarkStart w:id="20" w:name="_Hlk523989487"/>
      <w:r w:rsidR="00152846" w:rsidRPr="008405BB">
        <w:rPr>
          <w:rFonts w:ascii="Times New Roman" w:hAnsi="Times New Roman"/>
          <w:b/>
          <w:sz w:val="28"/>
          <w:szCs w:val="28"/>
        </w:rPr>
        <w:t>A</w:t>
      </w:r>
      <w:r w:rsidR="00152846" w:rsidRPr="008405BB">
        <w:rPr>
          <w:rFonts w:ascii="Times New Roman" w:hAnsi="Times New Roman"/>
          <w:b/>
          <w:sz w:val="28"/>
          <w:szCs w:val="28"/>
          <w:lang w:val="es-SV"/>
        </w:rPr>
        <w:t xml:space="preserve">CUERDO NÚMERO </w:t>
      </w:r>
      <w:r w:rsidR="00FC4F30" w:rsidRPr="008405BB">
        <w:rPr>
          <w:rFonts w:ascii="Times New Roman" w:hAnsi="Times New Roman"/>
          <w:b/>
          <w:sz w:val="28"/>
          <w:szCs w:val="28"/>
          <w:lang w:val="es-SV"/>
        </w:rPr>
        <w:t>VEINTE</w:t>
      </w:r>
      <w:r w:rsidR="00152846" w:rsidRPr="008405BB">
        <w:rPr>
          <w:rFonts w:ascii="Times New Roman" w:hAnsi="Times New Roman"/>
          <w:b/>
          <w:sz w:val="28"/>
          <w:szCs w:val="28"/>
          <w:lang w:val="es-SV"/>
        </w:rPr>
        <w:t xml:space="preserve">.- </w:t>
      </w:r>
      <w:r w:rsidR="00152846" w:rsidRPr="008405BB">
        <w:rPr>
          <w:rFonts w:ascii="Times New Roman" w:hAnsi="Times New Roman"/>
          <w:sz w:val="28"/>
          <w:szCs w:val="28"/>
          <w:lang w:val="es-SV"/>
        </w:rPr>
        <w:t>El Concejo Municipal,</w:t>
      </w:r>
      <w:r w:rsidR="00152846" w:rsidRPr="008405BB">
        <w:rPr>
          <w:rFonts w:ascii="Times New Roman" w:hAnsi="Times New Roman"/>
          <w:b/>
          <w:sz w:val="28"/>
          <w:szCs w:val="28"/>
          <w:lang w:val="es-SV"/>
        </w:rPr>
        <w:t xml:space="preserve"> CONSIDERANDO: </w:t>
      </w:r>
      <w:r w:rsidR="00152846" w:rsidRPr="008405BB">
        <w:rPr>
          <w:rFonts w:ascii="Times New Roman" w:hAnsi="Times New Roman"/>
          <w:sz w:val="28"/>
          <w:szCs w:val="28"/>
        </w:rPr>
        <w:t>Visto y deliberado el punto del numeral</w:t>
      </w:r>
      <w:r w:rsidR="00152846" w:rsidRPr="008405BB">
        <w:rPr>
          <w:rFonts w:ascii="Times New Roman" w:hAnsi="Times New Roman"/>
          <w:b/>
          <w:sz w:val="28"/>
          <w:szCs w:val="28"/>
        </w:rPr>
        <w:t xml:space="preserve"> </w:t>
      </w:r>
      <w:r w:rsidR="00BE0FC6" w:rsidRPr="008405BB">
        <w:rPr>
          <w:rFonts w:ascii="Times New Roman" w:hAnsi="Times New Roman"/>
          <w:b/>
          <w:sz w:val="28"/>
          <w:szCs w:val="28"/>
        </w:rPr>
        <w:t>2</w:t>
      </w:r>
      <w:r w:rsidR="00BC2B0D" w:rsidRPr="008405BB">
        <w:rPr>
          <w:rFonts w:ascii="Times New Roman" w:hAnsi="Times New Roman"/>
          <w:b/>
          <w:sz w:val="28"/>
          <w:szCs w:val="28"/>
        </w:rPr>
        <w:t>3</w:t>
      </w:r>
      <w:r w:rsidR="00152846" w:rsidRPr="008405BB">
        <w:rPr>
          <w:rFonts w:ascii="Times New Roman" w:hAnsi="Times New Roman"/>
          <w:b/>
          <w:sz w:val="28"/>
          <w:szCs w:val="28"/>
        </w:rPr>
        <w:t xml:space="preserve"> </w:t>
      </w:r>
      <w:r w:rsidR="00152846" w:rsidRPr="008405BB">
        <w:rPr>
          <w:rFonts w:ascii="Times New Roman" w:hAnsi="Times New Roman"/>
          <w:sz w:val="28"/>
          <w:szCs w:val="28"/>
        </w:rPr>
        <w:t>de la agenda:</w:t>
      </w:r>
      <w:r w:rsidR="006E4EA8" w:rsidRPr="008405BB">
        <w:rPr>
          <w:rFonts w:ascii="Times New Roman" w:hAnsi="Times New Roman"/>
          <w:sz w:val="28"/>
          <w:szCs w:val="28"/>
        </w:rPr>
        <w:t xml:space="preserve"> Memorándum del 17/09/18 de la Sra. Silvia Díaz Guevara de Lara Jefe del </w:t>
      </w:r>
      <w:r w:rsidR="006E4EA8" w:rsidRPr="008405BB">
        <w:rPr>
          <w:rFonts w:ascii="Times New Roman" w:hAnsi="Times New Roman"/>
          <w:sz w:val="28"/>
          <w:szCs w:val="28"/>
        </w:rPr>
        <w:lastRenderedPageBreak/>
        <w:t xml:space="preserve">Departamento Recursos Humanos: Remite Evaluación de Desempeño del periodo de prueba por tres meses de la </w:t>
      </w:r>
      <w:r w:rsidR="006E4EA8" w:rsidRPr="008405BB">
        <w:rPr>
          <w:rFonts w:ascii="Times New Roman" w:hAnsi="Times New Roman"/>
          <w:color w:val="000000" w:themeColor="text1"/>
          <w:sz w:val="28"/>
          <w:szCs w:val="28"/>
        </w:rPr>
        <w:t>Licda. Marta Alicia Arias de Canales</w:t>
      </w:r>
      <w:r w:rsidR="006E4EA8" w:rsidRPr="008405BB">
        <w:rPr>
          <w:rFonts w:ascii="Times New Roman" w:hAnsi="Times New Roman"/>
          <w:sz w:val="28"/>
          <w:szCs w:val="28"/>
        </w:rPr>
        <w:t xml:space="preserve">, en la plaza de </w:t>
      </w:r>
      <w:r w:rsidR="006E4EA8" w:rsidRPr="008405BB">
        <w:rPr>
          <w:rFonts w:ascii="Times New Roman" w:hAnsi="Times New Roman"/>
          <w:color w:val="000000" w:themeColor="text1"/>
          <w:sz w:val="28"/>
          <w:szCs w:val="28"/>
        </w:rPr>
        <w:t xml:space="preserve">Jefe de la Unidad de Gestión y Cooperación para Nuevas Inversiones de esta Municipalidad, </w:t>
      </w:r>
      <w:r w:rsidR="006E4EA8" w:rsidRPr="008405BB">
        <w:rPr>
          <w:rFonts w:ascii="Times New Roman" w:hAnsi="Times New Roman"/>
          <w:sz w:val="28"/>
          <w:szCs w:val="28"/>
        </w:rPr>
        <w:t>contratada en Acuerdo Municipal N°22 Acta N° 06 del 04/06/18; evaluación validada por el señor Alcalde Municipal</w:t>
      </w:r>
      <w:r w:rsidR="00FD1700" w:rsidRPr="008405BB">
        <w:rPr>
          <w:rFonts w:ascii="Times New Roman" w:hAnsi="Times New Roman"/>
          <w:sz w:val="28"/>
          <w:szCs w:val="28"/>
        </w:rPr>
        <w:t xml:space="preserve">; sometido a votación salvan su voto los señores Concejales </w:t>
      </w:r>
      <w:r w:rsidR="00FD1700" w:rsidRPr="008405BB">
        <w:rPr>
          <w:rFonts w:ascii="Times New Roman" w:hAnsi="Times New Roman"/>
          <w:color w:val="000000"/>
          <w:sz w:val="28"/>
          <w:szCs w:val="28"/>
        </w:rPr>
        <w:t>Licda. Gilda María Mata</w:t>
      </w:r>
      <w:r w:rsidR="00FD1700" w:rsidRPr="008405BB">
        <w:rPr>
          <w:rFonts w:ascii="Times New Roman" w:hAnsi="Times New Roman"/>
          <w:sz w:val="28"/>
          <w:szCs w:val="28"/>
        </w:rPr>
        <w:t xml:space="preserve">, </w:t>
      </w:r>
      <w:r w:rsidR="00FD1700" w:rsidRPr="008405BB">
        <w:rPr>
          <w:rFonts w:ascii="Times New Roman" w:hAnsi="Times New Roman"/>
          <w:color w:val="000000"/>
          <w:sz w:val="28"/>
          <w:szCs w:val="28"/>
        </w:rPr>
        <w:t>Cap. Mauricio Ernesto Campos Martínez</w:t>
      </w:r>
      <w:r w:rsidR="00FD1700" w:rsidRPr="008405BB">
        <w:rPr>
          <w:rFonts w:ascii="Times New Roman" w:hAnsi="Times New Roman"/>
          <w:sz w:val="28"/>
          <w:szCs w:val="28"/>
        </w:rPr>
        <w:t xml:space="preserve">, </w:t>
      </w:r>
      <w:r w:rsidR="00FD1700" w:rsidRPr="008405BB">
        <w:rPr>
          <w:rFonts w:ascii="Times New Roman" w:hAnsi="Times New Roman"/>
          <w:color w:val="000000"/>
          <w:sz w:val="28"/>
          <w:szCs w:val="28"/>
        </w:rPr>
        <w:t>Lic. Mario Ernesto Portillo Arévalo; y Srita. Denisse Yasira Sandoval Flores</w:t>
      </w:r>
      <w:r w:rsidR="00FD1700" w:rsidRPr="008405BB">
        <w:rPr>
          <w:rFonts w:ascii="Times New Roman" w:hAnsi="Times New Roman"/>
          <w:sz w:val="28"/>
          <w:szCs w:val="28"/>
        </w:rPr>
        <w:t xml:space="preserve">, </w:t>
      </w:r>
      <w:r w:rsidR="00FD1700" w:rsidRPr="008405BB">
        <w:rPr>
          <w:rFonts w:ascii="Times New Roman" w:hAnsi="Times New Roman"/>
          <w:sz w:val="28"/>
          <w:szCs w:val="28"/>
          <w:lang w:val="es-SV"/>
        </w:rPr>
        <w:t>artículo 45 del Código Municipal</w:t>
      </w:r>
      <w:r w:rsidR="00FD1700" w:rsidRPr="008405BB">
        <w:rPr>
          <w:rFonts w:ascii="Times New Roman" w:hAnsi="Times New Roman"/>
          <w:sz w:val="28"/>
          <w:szCs w:val="28"/>
        </w:rPr>
        <w:t>,</w:t>
      </w:r>
      <w:r w:rsidR="00FD1700" w:rsidRPr="008405BB">
        <w:rPr>
          <w:rFonts w:ascii="Times New Roman" w:hAnsi="Times New Roman"/>
          <w:sz w:val="28"/>
          <w:szCs w:val="28"/>
          <w:lang w:val="es-SV"/>
        </w:rPr>
        <w:t xml:space="preserve"> por </w:t>
      </w:r>
      <w:r w:rsidR="00504C0B" w:rsidRPr="008405BB">
        <w:rPr>
          <w:rFonts w:ascii="Times New Roman" w:hAnsi="Times New Roman"/>
          <w:b/>
          <w:sz w:val="28"/>
          <w:szCs w:val="28"/>
          <w:lang w:val="es-SV"/>
        </w:rPr>
        <w:t>di</w:t>
      </w:r>
      <w:r w:rsidR="00FD1700" w:rsidRPr="008405BB">
        <w:rPr>
          <w:rFonts w:ascii="Times New Roman" w:hAnsi="Times New Roman"/>
          <w:b/>
          <w:sz w:val="28"/>
          <w:szCs w:val="28"/>
          <w:lang w:val="es-SV"/>
        </w:rPr>
        <w:t>e</w:t>
      </w:r>
      <w:r w:rsidR="00504C0B" w:rsidRPr="008405BB">
        <w:rPr>
          <w:rFonts w:ascii="Times New Roman" w:hAnsi="Times New Roman"/>
          <w:b/>
          <w:sz w:val="28"/>
          <w:szCs w:val="28"/>
          <w:lang w:val="es-SV"/>
        </w:rPr>
        <w:t>z</w:t>
      </w:r>
      <w:r w:rsidR="00FD1700" w:rsidRPr="008405BB">
        <w:rPr>
          <w:rFonts w:ascii="Times New Roman" w:hAnsi="Times New Roman"/>
          <w:b/>
          <w:sz w:val="28"/>
          <w:szCs w:val="28"/>
        </w:rPr>
        <w:t xml:space="preserve"> votos</w:t>
      </w:r>
      <w:r w:rsidR="00FD1700" w:rsidRPr="008405BB">
        <w:rPr>
          <w:rFonts w:ascii="Times New Roman" w:hAnsi="Times New Roman"/>
          <w:sz w:val="28"/>
          <w:szCs w:val="28"/>
        </w:rPr>
        <w:t>,</w:t>
      </w:r>
      <w:r w:rsidR="006E4EA8" w:rsidRPr="008405BB">
        <w:rPr>
          <w:rFonts w:ascii="Times New Roman" w:hAnsi="Times New Roman"/>
          <w:sz w:val="28"/>
          <w:szCs w:val="28"/>
        </w:rPr>
        <w:t xml:space="preserve"> </w:t>
      </w:r>
      <w:r w:rsidR="00FD1700" w:rsidRPr="008405BB">
        <w:rPr>
          <w:rFonts w:ascii="Times New Roman" w:hAnsi="Times New Roman"/>
          <w:b/>
          <w:sz w:val="28"/>
          <w:szCs w:val="28"/>
          <w:lang w:val="es-SV"/>
        </w:rPr>
        <w:t>ACUERDA:</w:t>
      </w:r>
      <w:r w:rsidR="006E4EA8" w:rsidRPr="008405BB">
        <w:rPr>
          <w:rFonts w:ascii="Times New Roman" w:hAnsi="Times New Roman"/>
          <w:b/>
          <w:sz w:val="28"/>
          <w:szCs w:val="28"/>
          <w:lang w:val="es-SV"/>
        </w:rPr>
        <w:t xml:space="preserve"> </w:t>
      </w:r>
      <w:r w:rsidR="006E4EA8" w:rsidRPr="008405BB">
        <w:rPr>
          <w:rFonts w:ascii="Times New Roman" w:hAnsi="Times New Roman"/>
          <w:sz w:val="28"/>
          <w:szCs w:val="28"/>
        </w:rPr>
        <w:t xml:space="preserve">Nombrar por Contrato a la </w:t>
      </w:r>
      <w:r w:rsidR="006E4EA8" w:rsidRPr="008405BB">
        <w:rPr>
          <w:rFonts w:ascii="Times New Roman" w:hAnsi="Times New Roman"/>
          <w:color w:val="000000" w:themeColor="text1"/>
          <w:sz w:val="28"/>
          <w:szCs w:val="28"/>
        </w:rPr>
        <w:t>Licda. Marta Alicia Arias de Canales</w:t>
      </w:r>
      <w:r w:rsidR="006E4EA8" w:rsidRPr="008405BB">
        <w:rPr>
          <w:rFonts w:ascii="Times New Roman" w:hAnsi="Times New Roman"/>
          <w:sz w:val="28"/>
          <w:szCs w:val="28"/>
        </w:rPr>
        <w:t xml:space="preserve">, en la plaza de </w:t>
      </w:r>
      <w:r w:rsidR="006E4EA8" w:rsidRPr="008405BB">
        <w:rPr>
          <w:rFonts w:ascii="Times New Roman" w:hAnsi="Times New Roman"/>
          <w:color w:val="000000" w:themeColor="text1"/>
          <w:sz w:val="28"/>
          <w:szCs w:val="28"/>
        </w:rPr>
        <w:t>Jefe de la Unidad de Gestión y Cooperación para Nuevas Inversiones de esta Municipalidad</w:t>
      </w:r>
      <w:r w:rsidR="006E4EA8" w:rsidRPr="008405BB">
        <w:rPr>
          <w:rFonts w:ascii="Times New Roman" w:hAnsi="Times New Roman"/>
          <w:sz w:val="28"/>
          <w:szCs w:val="28"/>
        </w:rPr>
        <w:t xml:space="preserve">, con el salario mensual de </w:t>
      </w:r>
      <w:r w:rsidR="006E4EA8" w:rsidRPr="008405BB">
        <w:rPr>
          <w:rFonts w:ascii="Times New Roman" w:hAnsi="Times New Roman"/>
          <w:sz w:val="28"/>
          <w:szCs w:val="28"/>
          <w:lang w:val="es-SV" w:eastAsia="es-SV"/>
        </w:rPr>
        <w:t>$ 2,050.00 con aplicación a la</w:t>
      </w:r>
      <w:bookmarkStart w:id="21" w:name="_GoBack"/>
      <w:bookmarkEnd w:id="21"/>
      <w:r w:rsidR="006E4EA8" w:rsidRPr="008405BB">
        <w:rPr>
          <w:rFonts w:ascii="Times New Roman" w:hAnsi="Times New Roman"/>
          <w:sz w:val="28"/>
          <w:szCs w:val="28"/>
          <w:lang w:val="es-SV" w:eastAsia="es-SV"/>
        </w:rPr>
        <w:t xml:space="preserve"> cifra presupuestaria: 2018-51201-REMUNERACIONES EVENTUALES-SUELDOS,</w:t>
      </w:r>
      <w:r w:rsidR="006E4EA8" w:rsidRPr="008405BB">
        <w:rPr>
          <w:rFonts w:ascii="Times New Roman" w:hAnsi="Times New Roman"/>
          <w:color w:val="000000" w:themeColor="text1"/>
          <w:sz w:val="28"/>
          <w:szCs w:val="28"/>
          <w:lang w:val="es-SV"/>
        </w:rPr>
        <w:t xml:space="preserve"> </w:t>
      </w:r>
      <w:r w:rsidR="006E4EA8" w:rsidRPr="008405BB">
        <w:rPr>
          <w:rFonts w:ascii="Times New Roman" w:hAnsi="Times New Roman"/>
          <w:sz w:val="28"/>
          <w:szCs w:val="28"/>
          <w:lang w:val="es-SV" w:eastAsia="es-SV"/>
        </w:rPr>
        <w:t>al treinta y uno de diciembre de dos mil dieciocho, en base al año fiscal, por haber aprobado el periodo de tres meses de prueba</w:t>
      </w:r>
      <w:r w:rsidR="006E4EA8" w:rsidRPr="008405BB">
        <w:rPr>
          <w:rFonts w:ascii="Times New Roman" w:hAnsi="Times New Roman"/>
          <w:sz w:val="28"/>
          <w:szCs w:val="28"/>
        </w:rPr>
        <w:t xml:space="preserve">; </w:t>
      </w:r>
      <w:r w:rsidR="006E4EA8" w:rsidRPr="008405BB">
        <w:rPr>
          <w:rFonts w:ascii="Times New Roman" w:hAnsi="Times New Roman"/>
          <w:sz w:val="28"/>
          <w:szCs w:val="28"/>
          <w:lang w:val="es-SV" w:eastAsia="es-SV"/>
        </w:rPr>
        <w:t>que el Jefe del Departamento Asesoría Legal de esta Municipalidad, elabore el contrato laboral correspondiente</w:t>
      </w:r>
      <w:r w:rsidR="00152846" w:rsidRPr="008405BB">
        <w:rPr>
          <w:rFonts w:ascii="Times New Roman" w:hAnsi="Times New Roman"/>
          <w:sz w:val="28"/>
          <w:szCs w:val="28"/>
        </w:rPr>
        <w:t xml:space="preserve">.- </w:t>
      </w:r>
      <w:r w:rsidR="00152846" w:rsidRPr="008405BB">
        <w:rPr>
          <w:rFonts w:ascii="Times New Roman" w:hAnsi="Times New Roman"/>
          <w:b/>
          <w:sz w:val="28"/>
          <w:szCs w:val="28"/>
        </w:rPr>
        <w:t>CERTIFÍQUESE Y NOTIFIQUESE.-</w:t>
      </w:r>
      <w:bookmarkEnd w:id="20"/>
      <w:r w:rsidR="00152846" w:rsidRPr="008405BB">
        <w:rPr>
          <w:rFonts w:ascii="Times New Roman" w:hAnsi="Times New Roman"/>
          <w:b/>
          <w:sz w:val="28"/>
          <w:szCs w:val="28"/>
        </w:rPr>
        <w:t xml:space="preserve">    A</w:t>
      </w:r>
      <w:r w:rsidR="00152846" w:rsidRPr="008405BB">
        <w:rPr>
          <w:rFonts w:ascii="Times New Roman" w:hAnsi="Times New Roman"/>
          <w:b/>
          <w:sz w:val="28"/>
          <w:szCs w:val="28"/>
          <w:lang w:val="es-SV"/>
        </w:rPr>
        <w:t xml:space="preserve">CUERDO NÚMERO </w:t>
      </w:r>
      <w:r w:rsidR="00FF7752" w:rsidRPr="008405BB">
        <w:rPr>
          <w:rFonts w:ascii="Times New Roman" w:hAnsi="Times New Roman"/>
          <w:b/>
          <w:sz w:val="28"/>
          <w:szCs w:val="28"/>
          <w:lang w:val="es-SV"/>
        </w:rPr>
        <w:t>VEINTI</w:t>
      </w:r>
      <w:r w:rsidR="00152846" w:rsidRPr="008405BB">
        <w:rPr>
          <w:rFonts w:ascii="Times New Roman" w:hAnsi="Times New Roman"/>
          <w:b/>
          <w:sz w:val="28"/>
          <w:szCs w:val="28"/>
          <w:lang w:val="es-SV"/>
        </w:rPr>
        <w:t xml:space="preserve">UNO.- </w:t>
      </w:r>
      <w:r w:rsidR="00152846" w:rsidRPr="008405BB">
        <w:rPr>
          <w:rFonts w:ascii="Times New Roman" w:hAnsi="Times New Roman"/>
          <w:sz w:val="28"/>
          <w:szCs w:val="28"/>
          <w:lang w:val="es-SV"/>
        </w:rPr>
        <w:t>El Concejo Municipal,</w:t>
      </w:r>
      <w:r w:rsidR="00152846" w:rsidRPr="008405BB">
        <w:rPr>
          <w:rFonts w:ascii="Times New Roman" w:hAnsi="Times New Roman"/>
          <w:b/>
          <w:sz w:val="28"/>
          <w:szCs w:val="28"/>
          <w:lang w:val="es-SV"/>
        </w:rPr>
        <w:t xml:space="preserve"> CONSIDERANDO: </w:t>
      </w:r>
      <w:r w:rsidR="00152846" w:rsidRPr="008405BB">
        <w:rPr>
          <w:rFonts w:ascii="Times New Roman" w:hAnsi="Times New Roman"/>
          <w:sz w:val="28"/>
          <w:szCs w:val="28"/>
        </w:rPr>
        <w:t>Visto y deliberado el punto del numeral</w:t>
      </w:r>
      <w:r w:rsidR="00152846" w:rsidRPr="008405BB">
        <w:rPr>
          <w:rFonts w:ascii="Times New Roman" w:hAnsi="Times New Roman"/>
          <w:b/>
          <w:sz w:val="28"/>
          <w:szCs w:val="28"/>
        </w:rPr>
        <w:t xml:space="preserve"> </w:t>
      </w:r>
      <w:r w:rsidR="0039397E" w:rsidRPr="008405BB">
        <w:rPr>
          <w:rFonts w:ascii="Times New Roman" w:hAnsi="Times New Roman"/>
          <w:b/>
          <w:sz w:val="28"/>
          <w:szCs w:val="28"/>
        </w:rPr>
        <w:t>2</w:t>
      </w:r>
      <w:r w:rsidR="00BC2B0D" w:rsidRPr="008405BB">
        <w:rPr>
          <w:rFonts w:ascii="Times New Roman" w:hAnsi="Times New Roman"/>
          <w:b/>
          <w:sz w:val="28"/>
          <w:szCs w:val="28"/>
        </w:rPr>
        <w:t>4</w:t>
      </w:r>
      <w:r w:rsidR="00152846" w:rsidRPr="008405BB">
        <w:rPr>
          <w:rFonts w:ascii="Times New Roman" w:hAnsi="Times New Roman"/>
          <w:b/>
          <w:sz w:val="28"/>
          <w:szCs w:val="28"/>
        </w:rPr>
        <w:t xml:space="preserve"> </w:t>
      </w:r>
      <w:r w:rsidR="00152846" w:rsidRPr="008405BB">
        <w:rPr>
          <w:rFonts w:ascii="Times New Roman" w:hAnsi="Times New Roman"/>
          <w:sz w:val="28"/>
          <w:szCs w:val="28"/>
        </w:rPr>
        <w:t>de la agenda:</w:t>
      </w:r>
      <w:r w:rsidR="006E4EA8" w:rsidRPr="008405BB">
        <w:rPr>
          <w:rFonts w:ascii="Times New Roman" w:hAnsi="Times New Roman"/>
          <w:sz w:val="28"/>
          <w:szCs w:val="28"/>
        </w:rPr>
        <w:t xml:space="preserve"> Nota del 18/09/18 del Lic. Jesús Roberto Mancía Orozco Gerente General: Según nota remitida por el Asesor Municipal del FISDL German Hig Hernández Martínez, en la cual hace referencia a la ejecución del componente uno del programa CONVIVIR dentro del cual se ejecutará el proyecto </w:t>
      </w:r>
      <w:r w:rsidR="006E4EA8" w:rsidRPr="008405BB">
        <w:rPr>
          <w:rFonts w:ascii="Times New Roman" w:hAnsi="Times New Roman"/>
          <w:b/>
          <w:sz w:val="28"/>
          <w:szCs w:val="28"/>
        </w:rPr>
        <w:t>“Centro Integral de Convivencia Ciudadana en las Instalaciones del Estadio Miguel Félix Charláix”</w:t>
      </w:r>
      <w:r w:rsidR="006E4EA8" w:rsidRPr="008405BB">
        <w:rPr>
          <w:rFonts w:ascii="Times New Roman" w:hAnsi="Times New Roman"/>
          <w:sz w:val="28"/>
          <w:szCs w:val="28"/>
        </w:rPr>
        <w:t>,</w:t>
      </w:r>
      <w:r w:rsidR="006E4EA8" w:rsidRPr="008405BB">
        <w:rPr>
          <w:rFonts w:ascii="Times New Roman" w:hAnsi="Times New Roman"/>
          <w:b/>
          <w:sz w:val="28"/>
          <w:szCs w:val="28"/>
        </w:rPr>
        <w:t xml:space="preserve"> </w:t>
      </w:r>
      <w:r w:rsidR="006E4EA8" w:rsidRPr="008405BB">
        <w:rPr>
          <w:rFonts w:ascii="Times New Roman" w:hAnsi="Times New Roman"/>
          <w:sz w:val="28"/>
          <w:szCs w:val="28"/>
        </w:rPr>
        <w:t xml:space="preserve">para el cual se ha acordado que la modalidad de ejecución para el Área del CICC (Centro Integral de Convivencia Ciudadana) sea CENTRALIZADA; por lo tanto es necesario la conformación de un solo Binomio, siendo éste, conformado por el Alcalde Municipal como Titular y otro </w:t>
      </w:r>
      <w:r w:rsidR="00A17468">
        <w:rPr>
          <w:rFonts w:ascii="Times New Roman" w:hAnsi="Times New Roman"/>
          <w:sz w:val="28"/>
          <w:szCs w:val="28"/>
        </w:rPr>
        <w:t>R</w:t>
      </w:r>
      <w:r w:rsidR="006E4EA8" w:rsidRPr="008405BB">
        <w:rPr>
          <w:rFonts w:ascii="Times New Roman" w:hAnsi="Times New Roman"/>
          <w:sz w:val="28"/>
          <w:szCs w:val="28"/>
        </w:rPr>
        <w:t>epresentante como Suplente; con el aval de los señores Alcalde Municipal Lic. Miguel Ángel Pereira Ayala; y Síndico Municipal Lic. José Ebanan Quintanilla Gómez</w:t>
      </w:r>
      <w:r w:rsidR="00524D7F">
        <w:rPr>
          <w:rFonts w:ascii="Times New Roman" w:hAnsi="Times New Roman"/>
          <w:sz w:val="28"/>
          <w:szCs w:val="28"/>
        </w:rPr>
        <w:t xml:space="preserve">.- </w:t>
      </w:r>
      <w:r w:rsidR="00524D7F" w:rsidRPr="007766EF">
        <w:rPr>
          <w:rFonts w:ascii="Times New Roman" w:eastAsia="Times New Roman" w:hAnsi="Times New Roman"/>
          <w:color w:val="000000"/>
          <w:sz w:val="28"/>
          <w:szCs w:val="28"/>
        </w:rPr>
        <w:t xml:space="preserve">El señor Concejal Ing. Jesús Orlando González Hernández, </w:t>
      </w:r>
      <w:r w:rsidR="00627F43">
        <w:rPr>
          <w:rFonts w:ascii="Times New Roman" w:eastAsia="Times New Roman" w:hAnsi="Times New Roman"/>
          <w:color w:val="000000"/>
          <w:sz w:val="28"/>
          <w:szCs w:val="28"/>
        </w:rPr>
        <w:t>pregun</w:t>
      </w:r>
      <w:r w:rsidR="00524D7F" w:rsidRPr="007766EF">
        <w:rPr>
          <w:rFonts w:ascii="Times New Roman" w:eastAsia="Times New Roman" w:hAnsi="Times New Roman"/>
          <w:color w:val="000000"/>
          <w:sz w:val="28"/>
          <w:szCs w:val="28"/>
        </w:rPr>
        <w:t>ta: Me puede explicar la palabra centralizar señor Alcalde.</w:t>
      </w:r>
      <w:r w:rsidR="007766EF" w:rsidRPr="007766EF">
        <w:rPr>
          <w:rFonts w:ascii="Times New Roman" w:eastAsia="Times New Roman" w:hAnsi="Times New Roman"/>
          <w:color w:val="000000"/>
          <w:sz w:val="28"/>
          <w:szCs w:val="28"/>
        </w:rPr>
        <w:t xml:space="preserve">- </w:t>
      </w:r>
      <w:r w:rsidR="00524D7F" w:rsidRPr="007766EF">
        <w:rPr>
          <w:rFonts w:ascii="Times New Roman" w:eastAsia="Times New Roman" w:hAnsi="Times New Roman"/>
          <w:color w:val="000000"/>
          <w:sz w:val="28"/>
          <w:szCs w:val="28"/>
        </w:rPr>
        <w:t xml:space="preserve"> El señor Alcalde Municipal, manifiesta: Seriamos parte del binomio con la </w:t>
      </w:r>
      <w:r w:rsidR="00627F43">
        <w:rPr>
          <w:rFonts w:ascii="Times New Roman" w:eastAsia="Times New Roman" w:hAnsi="Times New Roman"/>
          <w:color w:val="000000"/>
          <w:sz w:val="28"/>
          <w:szCs w:val="28"/>
        </w:rPr>
        <w:t>S</w:t>
      </w:r>
      <w:r w:rsidR="00524D7F" w:rsidRPr="007766EF">
        <w:rPr>
          <w:rFonts w:ascii="Times New Roman" w:eastAsia="Times New Roman" w:hAnsi="Times New Roman"/>
          <w:color w:val="000000"/>
          <w:sz w:val="28"/>
          <w:szCs w:val="28"/>
        </w:rPr>
        <w:t xml:space="preserve">ociedad </w:t>
      </w:r>
      <w:r w:rsidR="00627F43">
        <w:rPr>
          <w:rFonts w:ascii="Times New Roman" w:eastAsia="Times New Roman" w:hAnsi="Times New Roman"/>
          <w:color w:val="000000"/>
          <w:sz w:val="28"/>
          <w:szCs w:val="28"/>
        </w:rPr>
        <w:t>C</w:t>
      </w:r>
      <w:r w:rsidR="00524D7F" w:rsidRPr="007766EF">
        <w:rPr>
          <w:rFonts w:ascii="Times New Roman" w:eastAsia="Times New Roman" w:hAnsi="Times New Roman"/>
          <w:color w:val="000000"/>
          <w:sz w:val="28"/>
          <w:szCs w:val="28"/>
        </w:rPr>
        <w:t>ivil</w:t>
      </w:r>
      <w:r w:rsidR="00627F43">
        <w:rPr>
          <w:rFonts w:ascii="Times New Roman" w:eastAsia="Times New Roman" w:hAnsi="Times New Roman"/>
          <w:color w:val="000000"/>
          <w:sz w:val="28"/>
          <w:szCs w:val="28"/>
        </w:rPr>
        <w:t>.- El señor Alcalde Municipal, manifiesta: Corregir el punto de la agenda: Para ser parte del Binomio con la Sociedad Civil</w:t>
      </w:r>
      <w:r w:rsidR="00152846" w:rsidRPr="008405BB">
        <w:rPr>
          <w:rFonts w:ascii="Times New Roman" w:hAnsi="Times New Roman"/>
          <w:sz w:val="28"/>
          <w:szCs w:val="28"/>
        </w:rPr>
        <w:t xml:space="preserve">; </w:t>
      </w:r>
      <w:r w:rsidR="00504C0B" w:rsidRPr="008405BB">
        <w:rPr>
          <w:rFonts w:ascii="Times New Roman" w:hAnsi="Times New Roman"/>
          <w:sz w:val="28"/>
          <w:szCs w:val="28"/>
        </w:rPr>
        <w:t xml:space="preserve">sometido a votación salvan su voto los señores Concejales </w:t>
      </w:r>
      <w:r w:rsidR="00504C0B" w:rsidRPr="008405BB">
        <w:rPr>
          <w:rFonts w:ascii="Times New Roman" w:hAnsi="Times New Roman"/>
          <w:color w:val="000000"/>
          <w:sz w:val="28"/>
          <w:szCs w:val="28"/>
        </w:rPr>
        <w:t>Licda. Gilda María Mata</w:t>
      </w:r>
      <w:r w:rsidR="00504C0B" w:rsidRPr="008405BB">
        <w:rPr>
          <w:rFonts w:ascii="Times New Roman" w:hAnsi="Times New Roman"/>
          <w:sz w:val="28"/>
          <w:szCs w:val="28"/>
        </w:rPr>
        <w:t xml:space="preserve">, </w:t>
      </w:r>
      <w:r w:rsidR="00504C0B" w:rsidRPr="008405BB">
        <w:rPr>
          <w:rFonts w:ascii="Times New Roman" w:hAnsi="Times New Roman"/>
          <w:color w:val="000000"/>
          <w:sz w:val="28"/>
          <w:szCs w:val="28"/>
        </w:rPr>
        <w:t>Cap. Mauricio Ernesto Campos Martínez</w:t>
      </w:r>
      <w:r w:rsidR="00504C0B" w:rsidRPr="008405BB">
        <w:rPr>
          <w:rFonts w:ascii="Times New Roman" w:hAnsi="Times New Roman"/>
          <w:sz w:val="28"/>
          <w:szCs w:val="28"/>
        </w:rPr>
        <w:t xml:space="preserve">, </w:t>
      </w:r>
      <w:r w:rsidR="00504C0B" w:rsidRPr="008405BB">
        <w:rPr>
          <w:rFonts w:ascii="Times New Roman" w:hAnsi="Times New Roman"/>
          <w:color w:val="000000"/>
          <w:sz w:val="28"/>
          <w:szCs w:val="28"/>
        </w:rPr>
        <w:t>Lic. Mario Ernesto Portillo Arévalo; y Srita.  Denisse Yasira Sandoval Flores</w:t>
      </w:r>
      <w:r w:rsidR="00504C0B" w:rsidRPr="008405BB">
        <w:rPr>
          <w:rFonts w:ascii="Times New Roman" w:hAnsi="Times New Roman"/>
          <w:sz w:val="28"/>
          <w:szCs w:val="28"/>
        </w:rPr>
        <w:t xml:space="preserve">, </w:t>
      </w:r>
      <w:r w:rsidR="00504C0B" w:rsidRPr="008405BB">
        <w:rPr>
          <w:rFonts w:ascii="Times New Roman" w:hAnsi="Times New Roman"/>
          <w:sz w:val="28"/>
          <w:szCs w:val="28"/>
          <w:lang w:val="es-SV"/>
        </w:rPr>
        <w:t>artículo 45 del Código Municipal</w:t>
      </w:r>
      <w:r w:rsidR="00504C0B" w:rsidRPr="008405BB">
        <w:rPr>
          <w:rFonts w:ascii="Times New Roman" w:hAnsi="Times New Roman"/>
          <w:sz w:val="28"/>
          <w:szCs w:val="28"/>
        </w:rPr>
        <w:t>,</w:t>
      </w:r>
      <w:r w:rsidR="00504C0B" w:rsidRPr="008405BB">
        <w:rPr>
          <w:rFonts w:ascii="Times New Roman" w:hAnsi="Times New Roman"/>
          <w:sz w:val="28"/>
          <w:szCs w:val="28"/>
          <w:lang w:val="es-SV"/>
        </w:rPr>
        <w:t xml:space="preserve"> por </w:t>
      </w:r>
      <w:r w:rsidR="00504C0B" w:rsidRPr="008405BB">
        <w:rPr>
          <w:rFonts w:ascii="Times New Roman" w:hAnsi="Times New Roman"/>
          <w:b/>
          <w:sz w:val="28"/>
          <w:szCs w:val="28"/>
          <w:lang w:val="es-SV"/>
        </w:rPr>
        <w:t>diez</w:t>
      </w:r>
      <w:r w:rsidR="00504C0B" w:rsidRPr="008405BB">
        <w:rPr>
          <w:rFonts w:ascii="Times New Roman" w:hAnsi="Times New Roman"/>
          <w:b/>
          <w:sz w:val="28"/>
          <w:szCs w:val="28"/>
        </w:rPr>
        <w:t xml:space="preserve"> votos</w:t>
      </w:r>
      <w:r w:rsidR="00504C0B" w:rsidRPr="008405BB">
        <w:rPr>
          <w:rFonts w:ascii="Times New Roman" w:hAnsi="Times New Roman"/>
          <w:sz w:val="28"/>
          <w:szCs w:val="28"/>
        </w:rPr>
        <w:t>,</w:t>
      </w:r>
      <w:r w:rsidR="00FF7752" w:rsidRPr="008405BB">
        <w:rPr>
          <w:rFonts w:ascii="Times New Roman" w:hAnsi="Times New Roman"/>
          <w:sz w:val="28"/>
          <w:szCs w:val="28"/>
        </w:rPr>
        <w:t xml:space="preserve"> </w:t>
      </w:r>
      <w:r w:rsidR="00152846" w:rsidRPr="008405BB">
        <w:rPr>
          <w:rFonts w:ascii="Times New Roman" w:hAnsi="Times New Roman"/>
          <w:b/>
          <w:sz w:val="28"/>
          <w:szCs w:val="28"/>
          <w:lang w:val="es-SV"/>
        </w:rPr>
        <w:t>ACUERDA:</w:t>
      </w:r>
      <w:r w:rsidR="006E4EA8" w:rsidRPr="008405BB">
        <w:rPr>
          <w:rFonts w:ascii="Times New Roman" w:hAnsi="Times New Roman"/>
          <w:b/>
          <w:sz w:val="28"/>
          <w:szCs w:val="28"/>
          <w:lang w:val="es-SV"/>
        </w:rPr>
        <w:t xml:space="preserve"> </w:t>
      </w:r>
      <w:r w:rsidR="006E4EA8" w:rsidRPr="008405BB">
        <w:rPr>
          <w:rFonts w:ascii="Times New Roman" w:hAnsi="Times New Roman"/>
          <w:sz w:val="28"/>
          <w:szCs w:val="28"/>
        </w:rPr>
        <w:t xml:space="preserve">Aprobar la conformación </w:t>
      </w:r>
      <w:r w:rsidR="00A17468">
        <w:rPr>
          <w:rFonts w:ascii="Times New Roman" w:hAnsi="Times New Roman"/>
          <w:sz w:val="28"/>
          <w:szCs w:val="28"/>
        </w:rPr>
        <w:t xml:space="preserve">para ser parte </w:t>
      </w:r>
      <w:r w:rsidR="006E4EA8" w:rsidRPr="008405BB">
        <w:rPr>
          <w:rFonts w:ascii="Times New Roman" w:hAnsi="Times New Roman"/>
          <w:sz w:val="28"/>
          <w:szCs w:val="28"/>
        </w:rPr>
        <w:t xml:space="preserve">del Binomio </w:t>
      </w:r>
      <w:r w:rsidR="00A17468">
        <w:rPr>
          <w:rFonts w:ascii="Times New Roman" w:hAnsi="Times New Roman"/>
          <w:sz w:val="28"/>
          <w:szCs w:val="28"/>
        </w:rPr>
        <w:t xml:space="preserve">con la Sociedad Civil, </w:t>
      </w:r>
      <w:r w:rsidR="006E4EA8" w:rsidRPr="008405BB">
        <w:rPr>
          <w:rFonts w:ascii="Times New Roman" w:hAnsi="Times New Roman"/>
          <w:sz w:val="28"/>
          <w:szCs w:val="28"/>
        </w:rPr>
        <w:t xml:space="preserve">para llevar a cabo el proyecto </w:t>
      </w:r>
      <w:r w:rsidR="006E4EA8" w:rsidRPr="008405BB">
        <w:rPr>
          <w:rFonts w:ascii="Times New Roman" w:hAnsi="Times New Roman"/>
          <w:b/>
          <w:sz w:val="28"/>
          <w:szCs w:val="28"/>
        </w:rPr>
        <w:t>“Centro Integral de Convivencia Ciudadana en las Instalaciones del Estadio Miguel Félix Charláix”</w:t>
      </w:r>
      <w:r w:rsidR="006E4EA8" w:rsidRPr="008405BB">
        <w:rPr>
          <w:rFonts w:ascii="Times New Roman" w:hAnsi="Times New Roman"/>
          <w:sz w:val="28"/>
          <w:szCs w:val="28"/>
        </w:rPr>
        <w:t>, para el cual se ha acordado que la modalidad de ejecución para el Área del CICC (Centro Integral de Convivencia Ciudadana) sea CENTRALIZADA; quedando conformado</w:t>
      </w:r>
      <w:r w:rsidR="00A17468">
        <w:rPr>
          <w:rFonts w:ascii="Times New Roman" w:hAnsi="Times New Roman"/>
          <w:sz w:val="28"/>
          <w:szCs w:val="28"/>
        </w:rPr>
        <w:t xml:space="preserve"> para ser parte del</w:t>
      </w:r>
      <w:r w:rsidR="006E4EA8" w:rsidRPr="008405BB">
        <w:rPr>
          <w:rFonts w:ascii="Times New Roman" w:hAnsi="Times New Roman"/>
          <w:sz w:val="28"/>
          <w:szCs w:val="28"/>
        </w:rPr>
        <w:t xml:space="preserve"> binomio</w:t>
      </w:r>
      <w:r w:rsidR="00627F43">
        <w:rPr>
          <w:rFonts w:ascii="Times New Roman" w:hAnsi="Times New Roman"/>
          <w:sz w:val="28"/>
          <w:szCs w:val="28"/>
        </w:rPr>
        <w:t xml:space="preserve"> con la Sociedad Civil</w:t>
      </w:r>
      <w:r w:rsidR="00A17468">
        <w:rPr>
          <w:rFonts w:ascii="Times New Roman" w:hAnsi="Times New Roman"/>
          <w:sz w:val="28"/>
          <w:szCs w:val="28"/>
        </w:rPr>
        <w:t>,</w:t>
      </w:r>
      <w:r w:rsidR="006E4EA8" w:rsidRPr="008405BB">
        <w:rPr>
          <w:rFonts w:ascii="Times New Roman" w:hAnsi="Times New Roman"/>
          <w:sz w:val="28"/>
          <w:szCs w:val="28"/>
        </w:rPr>
        <w:t xml:space="preserve"> de la siguiente manera:</w:t>
      </w:r>
    </w:p>
    <w:p w:rsidR="006E4EA8" w:rsidRPr="006E4EA8" w:rsidRDefault="006E4EA8" w:rsidP="00BE1CAB">
      <w:pPr>
        <w:jc w:val="both"/>
        <w:rPr>
          <w:rFonts w:ascii="Times New Roman" w:hAnsi="Times New Roman"/>
          <w:sz w:val="28"/>
          <w:szCs w:val="28"/>
        </w:rPr>
      </w:pPr>
      <w:r w:rsidRPr="006E4EA8">
        <w:rPr>
          <w:rFonts w:ascii="Times New Roman" w:hAnsi="Times New Roman"/>
          <w:sz w:val="28"/>
          <w:szCs w:val="28"/>
        </w:rPr>
        <w:t xml:space="preserve">Lic. Miguel Ángel Pereira Ayala </w:t>
      </w:r>
      <w:r w:rsidRPr="006E4EA8">
        <w:rPr>
          <w:rFonts w:ascii="Times New Roman" w:hAnsi="Times New Roman"/>
          <w:sz w:val="28"/>
          <w:szCs w:val="28"/>
        </w:rPr>
        <w:tab/>
        <w:t xml:space="preserve">      Alcalde Municipal (Titular)</w:t>
      </w:r>
    </w:p>
    <w:p w:rsidR="006E4EA8" w:rsidRPr="006E4EA8" w:rsidRDefault="006E4EA8" w:rsidP="00BE1CAB">
      <w:pPr>
        <w:jc w:val="both"/>
        <w:rPr>
          <w:sz w:val="28"/>
          <w:szCs w:val="28"/>
        </w:rPr>
      </w:pPr>
      <w:r w:rsidRPr="006E4EA8">
        <w:rPr>
          <w:rFonts w:ascii="Times New Roman" w:hAnsi="Times New Roman"/>
          <w:sz w:val="28"/>
          <w:szCs w:val="28"/>
        </w:rPr>
        <w:lastRenderedPageBreak/>
        <w:t>Lic. Jesús Roberto Mancía Orozco</w:t>
      </w:r>
      <w:r w:rsidRPr="006E4EA8">
        <w:rPr>
          <w:rFonts w:ascii="Times New Roman" w:hAnsi="Times New Roman"/>
          <w:sz w:val="28"/>
          <w:szCs w:val="28"/>
        </w:rPr>
        <w:tab/>
        <w:t xml:space="preserve">      Gerente General (Suplente)</w:t>
      </w:r>
    </w:p>
    <w:p w:rsidR="006E4EA8" w:rsidRPr="00BE1CAB" w:rsidRDefault="00152846" w:rsidP="006E4EA8">
      <w:pPr>
        <w:tabs>
          <w:tab w:val="left" w:pos="2752"/>
        </w:tabs>
        <w:jc w:val="both"/>
        <w:rPr>
          <w:rFonts w:ascii="Times New Roman" w:hAnsi="Times New Roman"/>
          <w:b/>
          <w:sz w:val="32"/>
          <w:szCs w:val="32"/>
        </w:rPr>
      </w:pPr>
      <w:r w:rsidRPr="00BE1CAB">
        <w:rPr>
          <w:rFonts w:ascii="Times New Roman" w:hAnsi="Times New Roman"/>
          <w:b/>
          <w:sz w:val="28"/>
          <w:szCs w:val="28"/>
        </w:rPr>
        <w:t xml:space="preserve">CERTIFÍQUESE Y </w:t>
      </w:r>
      <w:r w:rsidR="006E4EA8" w:rsidRPr="00BE1CAB">
        <w:rPr>
          <w:rFonts w:ascii="Times New Roman" w:hAnsi="Times New Roman"/>
          <w:b/>
          <w:sz w:val="28"/>
          <w:szCs w:val="28"/>
        </w:rPr>
        <w:t>NOTIFIQUESE.-</w:t>
      </w:r>
      <w:r w:rsidR="006E416B" w:rsidRPr="00BE1CAB">
        <w:rPr>
          <w:rFonts w:ascii="Times New Roman" w:hAnsi="Times New Roman"/>
          <w:b/>
          <w:sz w:val="28"/>
          <w:szCs w:val="28"/>
        </w:rPr>
        <w:t xml:space="preserve"> </w:t>
      </w:r>
      <w:bookmarkStart w:id="22" w:name="_Hlk523994560"/>
      <w:r w:rsidR="009446FA" w:rsidRPr="00BE1CAB">
        <w:rPr>
          <w:rFonts w:ascii="Times New Roman" w:hAnsi="Times New Roman"/>
          <w:b/>
          <w:sz w:val="28"/>
          <w:szCs w:val="28"/>
        </w:rPr>
        <w:t xml:space="preserve"> </w:t>
      </w:r>
      <w:r w:rsidRPr="00BE1CAB">
        <w:rPr>
          <w:rFonts w:ascii="Times New Roman" w:hAnsi="Times New Roman"/>
          <w:b/>
          <w:sz w:val="28"/>
          <w:szCs w:val="28"/>
        </w:rPr>
        <w:t>A</w:t>
      </w:r>
      <w:r w:rsidRPr="00BE1CAB">
        <w:rPr>
          <w:rFonts w:ascii="Times New Roman" w:hAnsi="Times New Roman"/>
          <w:b/>
          <w:sz w:val="28"/>
          <w:szCs w:val="28"/>
          <w:lang w:val="es-SV"/>
        </w:rPr>
        <w:t>CUERDO NÚMERO</w:t>
      </w:r>
      <w:r w:rsidR="009446FA" w:rsidRPr="00BE1CAB">
        <w:rPr>
          <w:rFonts w:ascii="Times New Roman" w:hAnsi="Times New Roman"/>
          <w:b/>
          <w:sz w:val="28"/>
          <w:szCs w:val="28"/>
          <w:lang w:val="es-SV"/>
        </w:rPr>
        <w:t xml:space="preserve"> </w:t>
      </w:r>
      <w:r w:rsidR="00FF7752" w:rsidRPr="00BE1CAB">
        <w:rPr>
          <w:rFonts w:ascii="Times New Roman" w:hAnsi="Times New Roman"/>
          <w:b/>
          <w:sz w:val="28"/>
          <w:szCs w:val="28"/>
          <w:lang w:val="es-SV"/>
        </w:rPr>
        <w:t>VEINTIDOS</w:t>
      </w:r>
      <w:r w:rsidRPr="00BE1CAB">
        <w:rPr>
          <w:rFonts w:ascii="Times New Roman" w:hAnsi="Times New Roman"/>
          <w:b/>
          <w:sz w:val="28"/>
          <w:szCs w:val="28"/>
          <w:lang w:val="es-SV"/>
        </w:rPr>
        <w:t>.-</w:t>
      </w:r>
      <w:r w:rsidR="00504C0B" w:rsidRPr="00BE1CAB">
        <w:rPr>
          <w:rFonts w:ascii="Times New Roman" w:hAnsi="Times New Roman"/>
          <w:b/>
          <w:sz w:val="28"/>
          <w:szCs w:val="28"/>
          <w:lang w:val="es-SV"/>
        </w:rPr>
        <w:t xml:space="preserve"> </w:t>
      </w:r>
      <w:r w:rsidRPr="00BE1CAB">
        <w:rPr>
          <w:rFonts w:ascii="Times New Roman" w:hAnsi="Times New Roman"/>
          <w:sz w:val="28"/>
          <w:szCs w:val="28"/>
          <w:lang w:val="es-SV"/>
        </w:rPr>
        <w:t>El Concejo Municipal,</w:t>
      </w:r>
      <w:r w:rsidRPr="00BE1CAB">
        <w:rPr>
          <w:rFonts w:ascii="Times New Roman" w:hAnsi="Times New Roman"/>
          <w:b/>
          <w:sz w:val="28"/>
          <w:szCs w:val="28"/>
          <w:lang w:val="es-SV"/>
        </w:rPr>
        <w:t xml:space="preserve"> CONSIDERANDO: </w:t>
      </w:r>
      <w:r w:rsidRPr="00BE1CAB">
        <w:rPr>
          <w:rFonts w:ascii="Times New Roman" w:hAnsi="Times New Roman"/>
          <w:sz w:val="28"/>
          <w:szCs w:val="28"/>
        </w:rPr>
        <w:t>Visto y deliberado el punto del numeral</w:t>
      </w:r>
      <w:r w:rsidRPr="00BE1CAB">
        <w:rPr>
          <w:rFonts w:ascii="Times New Roman" w:hAnsi="Times New Roman"/>
          <w:b/>
          <w:sz w:val="28"/>
          <w:szCs w:val="28"/>
        </w:rPr>
        <w:t xml:space="preserve"> </w:t>
      </w:r>
      <w:r w:rsidR="0039397E" w:rsidRPr="00BE1CAB">
        <w:rPr>
          <w:rFonts w:ascii="Times New Roman" w:hAnsi="Times New Roman"/>
          <w:b/>
          <w:sz w:val="28"/>
          <w:szCs w:val="28"/>
        </w:rPr>
        <w:t>2</w:t>
      </w:r>
      <w:r w:rsidR="00372EF8" w:rsidRPr="00BE1CAB">
        <w:rPr>
          <w:rFonts w:ascii="Times New Roman" w:hAnsi="Times New Roman"/>
          <w:b/>
          <w:sz w:val="28"/>
          <w:szCs w:val="28"/>
        </w:rPr>
        <w:t>5</w:t>
      </w:r>
      <w:r w:rsidRPr="00BE1CAB">
        <w:rPr>
          <w:rFonts w:ascii="Times New Roman" w:hAnsi="Times New Roman"/>
          <w:b/>
          <w:sz w:val="28"/>
          <w:szCs w:val="28"/>
        </w:rPr>
        <w:t xml:space="preserve"> </w:t>
      </w:r>
      <w:r w:rsidRPr="00BE1CAB">
        <w:rPr>
          <w:rFonts w:ascii="Times New Roman" w:hAnsi="Times New Roman"/>
          <w:sz w:val="28"/>
          <w:szCs w:val="28"/>
        </w:rPr>
        <w:t>de la agenda:</w:t>
      </w:r>
      <w:r w:rsidR="006E4EA8" w:rsidRPr="00BE1CAB">
        <w:rPr>
          <w:rFonts w:ascii="Times New Roman" w:hAnsi="Times New Roman"/>
          <w:sz w:val="28"/>
          <w:szCs w:val="28"/>
        </w:rPr>
        <w:t xml:space="preserve"> Nota del 18/09/18 del Lic. Jesús Roberto Mancía Orozco Gerente General: Según nota remitida por el Asesor Municipal del FISDL German Hig Hernández Martínez, en la cual hace referencia a la ejecución del componente uno del programa CONVIVIR dentro del cual se ejecutará el proyecto </w:t>
      </w:r>
      <w:r w:rsidR="006E4EA8" w:rsidRPr="00BE1CAB">
        <w:rPr>
          <w:rFonts w:ascii="Times New Roman" w:hAnsi="Times New Roman"/>
          <w:b/>
          <w:sz w:val="28"/>
          <w:szCs w:val="28"/>
        </w:rPr>
        <w:t>“Centro Integral de Convivencia Ciudadana en las Instalaciones del Estadio Miguel Félix Charlaix”</w:t>
      </w:r>
      <w:r w:rsidR="006E4EA8" w:rsidRPr="00BE1CAB">
        <w:rPr>
          <w:rFonts w:ascii="Times New Roman" w:hAnsi="Times New Roman"/>
          <w:sz w:val="28"/>
          <w:szCs w:val="28"/>
        </w:rPr>
        <w:t>,</w:t>
      </w:r>
      <w:r w:rsidR="006E4EA8" w:rsidRPr="00BE1CAB">
        <w:rPr>
          <w:rFonts w:ascii="Times New Roman" w:hAnsi="Times New Roman"/>
          <w:b/>
          <w:sz w:val="28"/>
          <w:szCs w:val="28"/>
        </w:rPr>
        <w:t xml:space="preserve"> </w:t>
      </w:r>
      <w:r w:rsidR="006E4EA8" w:rsidRPr="00BE1CAB">
        <w:rPr>
          <w:rFonts w:ascii="Times New Roman" w:hAnsi="Times New Roman"/>
          <w:sz w:val="28"/>
          <w:szCs w:val="28"/>
        </w:rPr>
        <w:t>para el cual se ha acordado que la modalidad de ejecución de los sub proyectos Área de Piscinas, Área de Convivencia, Área de Emprendimiento gastronómico y Área de niños, será bajo la metodología PEC (Proyecto Ejecutado por la Comunidad); por lo tanto es necesario la conformación del Binomio (Municipalidad – Comunidad), siendo éste, conformado por el Alcalde Municipal como Titular y otro Representante como Suplente y dos Representantes de la Comunidad (Presidente y Síndico).- Se tiene copia de acta donde fueron seleccionados los representantes de la ADESCOSE; con el aval de los señores Alcalde Municipal Lic. Miguel Ángel Pereira Ayala; y Síndico Municipal Lic. José Ebanan Quintanilla Gómez</w:t>
      </w:r>
      <w:r w:rsidRPr="00BE1CAB">
        <w:rPr>
          <w:rFonts w:ascii="Times New Roman" w:hAnsi="Times New Roman"/>
          <w:sz w:val="28"/>
          <w:szCs w:val="28"/>
        </w:rPr>
        <w:t xml:space="preserve">; sometido a votación salvan su voto los señores Concejales </w:t>
      </w:r>
      <w:r w:rsidRPr="00BE1CAB">
        <w:rPr>
          <w:rFonts w:ascii="Times New Roman" w:hAnsi="Times New Roman"/>
          <w:color w:val="000000"/>
          <w:sz w:val="28"/>
          <w:szCs w:val="28"/>
        </w:rPr>
        <w:t>Licda. Gilda María Mata</w:t>
      </w:r>
      <w:r w:rsidRPr="00BE1CAB">
        <w:rPr>
          <w:rFonts w:ascii="Times New Roman" w:hAnsi="Times New Roman"/>
          <w:sz w:val="28"/>
          <w:szCs w:val="28"/>
        </w:rPr>
        <w:t xml:space="preserve">, </w:t>
      </w:r>
      <w:r w:rsidRPr="00BE1CAB">
        <w:rPr>
          <w:rFonts w:ascii="Times New Roman" w:hAnsi="Times New Roman"/>
          <w:color w:val="000000"/>
          <w:sz w:val="28"/>
          <w:szCs w:val="28"/>
        </w:rPr>
        <w:t>Cap. Mauricio Ernesto Campos Martínez</w:t>
      </w:r>
      <w:r w:rsidRPr="00BE1CAB">
        <w:rPr>
          <w:rFonts w:ascii="Times New Roman" w:hAnsi="Times New Roman"/>
          <w:sz w:val="28"/>
          <w:szCs w:val="28"/>
        </w:rPr>
        <w:t xml:space="preserve">, </w:t>
      </w:r>
      <w:r w:rsidRPr="00BE1CAB">
        <w:rPr>
          <w:rFonts w:ascii="Times New Roman" w:hAnsi="Times New Roman"/>
          <w:color w:val="000000"/>
          <w:sz w:val="28"/>
          <w:szCs w:val="28"/>
        </w:rPr>
        <w:t>Lic. Mario Ernesto Portillo Arévalo; y Srita.  Denisse Yasira Sandoval Flores</w:t>
      </w:r>
      <w:r w:rsidRPr="00BE1CAB">
        <w:rPr>
          <w:rFonts w:ascii="Times New Roman" w:hAnsi="Times New Roman"/>
          <w:sz w:val="28"/>
          <w:szCs w:val="28"/>
        </w:rPr>
        <w:t xml:space="preserve">, </w:t>
      </w:r>
      <w:r w:rsidRPr="00BE1CAB">
        <w:rPr>
          <w:rFonts w:ascii="Times New Roman" w:hAnsi="Times New Roman"/>
          <w:sz w:val="28"/>
          <w:szCs w:val="28"/>
          <w:lang w:val="es-SV"/>
        </w:rPr>
        <w:t>artículo 45 del Código Municipal</w:t>
      </w:r>
      <w:r w:rsidRPr="00BE1CAB">
        <w:rPr>
          <w:rFonts w:ascii="Times New Roman" w:hAnsi="Times New Roman"/>
          <w:sz w:val="28"/>
          <w:szCs w:val="28"/>
        </w:rPr>
        <w:t>,</w:t>
      </w:r>
      <w:r w:rsidRPr="00BE1CAB">
        <w:rPr>
          <w:rFonts w:ascii="Times New Roman" w:hAnsi="Times New Roman"/>
          <w:sz w:val="28"/>
          <w:szCs w:val="28"/>
          <w:lang w:val="es-SV"/>
        </w:rPr>
        <w:t xml:space="preserve"> por </w:t>
      </w:r>
      <w:r w:rsidR="001078D7" w:rsidRPr="00BE1CAB">
        <w:rPr>
          <w:rFonts w:ascii="Times New Roman" w:hAnsi="Times New Roman"/>
          <w:b/>
          <w:sz w:val="28"/>
          <w:szCs w:val="28"/>
          <w:lang w:val="es-SV"/>
        </w:rPr>
        <w:t>di</w:t>
      </w:r>
      <w:r w:rsidRPr="00BE1CAB">
        <w:rPr>
          <w:rFonts w:ascii="Times New Roman" w:hAnsi="Times New Roman"/>
          <w:b/>
          <w:sz w:val="28"/>
          <w:szCs w:val="28"/>
          <w:lang w:val="es-SV"/>
        </w:rPr>
        <w:t>e</w:t>
      </w:r>
      <w:r w:rsidR="001078D7" w:rsidRPr="00BE1CAB">
        <w:rPr>
          <w:rFonts w:ascii="Times New Roman" w:hAnsi="Times New Roman"/>
          <w:b/>
          <w:sz w:val="28"/>
          <w:szCs w:val="28"/>
          <w:lang w:val="es-SV"/>
        </w:rPr>
        <w:t>z</w:t>
      </w:r>
      <w:r w:rsidRPr="00BE1CAB">
        <w:rPr>
          <w:rFonts w:ascii="Times New Roman" w:hAnsi="Times New Roman"/>
          <w:b/>
          <w:sz w:val="28"/>
          <w:szCs w:val="28"/>
        </w:rPr>
        <w:t xml:space="preserve"> votos</w:t>
      </w:r>
      <w:r w:rsidRPr="00BE1CAB">
        <w:rPr>
          <w:rFonts w:ascii="Times New Roman" w:hAnsi="Times New Roman"/>
          <w:sz w:val="28"/>
          <w:szCs w:val="28"/>
        </w:rPr>
        <w:t xml:space="preserve">, </w:t>
      </w:r>
      <w:r w:rsidRPr="00BE1CAB">
        <w:rPr>
          <w:rFonts w:ascii="Times New Roman" w:hAnsi="Times New Roman"/>
          <w:b/>
          <w:sz w:val="28"/>
          <w:szCs w:val="28"/>
          <w:lang w:val="es-SV"/>
        </w:rPr>
        <w:t>ACUERDA:</w:t>
      </w:r>
      <w:r w:rsidR="006E4EA8" w:rsidRPr="00BE1CAB">
        <w:rPr>
          <w:rFonts w:ascii="Times New Roman" w:hAnsi="Times New Roman"/>
          <w:b/>
          <w:sz w:val="28"/>
          <w:szCs w:val="28"/>
          <w:lang w:val="es-SV"/>
        </w:rPr>
        <w:t xml:space="preserve"> </w:t>
      </w:r>
      <w:r w:rsidR="006E4EA8" w:rsidRPr="00BE1CAB">
        <w:rPr>
          <w:rFonts w:ascii="Times New Roman" w:hAnsi="Times New Roman"/>
          <w:sz w:val="28"/>
          <w:szCs w:val="28"/>
        </w:rPr>
        <w:t>Aprobar la conformación del Binomio (Municipalidad – Comunidad), para llevar a cabo el proyecto “</w:t>
      </w:r>
      <w:r w:rsidR="006E4EA8" w:rsidRPr="00BE1CAB">
        <w:rPr>
          <w:rFonts w:ascii="Times New Roman" w:hAnsi="Times New Roman"/>
          <w:b/>
          <w:sz w:val="28"/>
          <w:szCs w:val="28"/>
        </w:rPr>
        <w:t xml:space="preserve">Centro Integral de Convivencia Ciudadana en las Instalaciones del Estadio Miguel Félix </w:t>
      </w:r>
      <w:r w:rsidR="00BE1CAB" w:rsidRPr="00BE1CAB">
        <w:rPr>
          <w:rFonts w:ascii="Times New Roman" w:hAnsi="Times New Roman"/>
          <w:b/>
          <w:sz w:val="28"/>
          <w:szCs w:val="28"/>
        </w:rPr>
        <w:t>Charlaix</w:t>
      </w:r>
      <w:r w:rsidR="006E4EA8" w:rsidRPr="00BE1CAB">
        <w:rPr>
          <w:rFonts w:ascii="Times New Roman" w:hAnsi="Times New Roman"/>
          <w:b/>
          <w:sz w:val="28"/>
          <w:szCs w:val="28"/>
        </w:rPr>
        <w:t>”</w:t>
      </w:r>
      <w:r w:rsidR="006E4EA8" w:rsidRPr="00BE1CAB">
        <w:rPr>
          <w:rFonts w:ascii="Times New Roman" w:hAnsi="Times New Roman"/>
          <w:sz w:val="28"/>
          <w:szCs w:val="28"/>
        </w:rPr>
        <w:t>,</w:t>
      </w:r>
      <w:r w:rsidR="006E4EA8" w:rsidRPr="00BE1CAB">
        <w:rPr>
          <w:rFonts w:ascii="Times New Roman" w:hAnsi="Times New Roman"/>
          <w:b/>
          <w:sz w:val="28"/>
          <w:szCs w:val="28"/>
        </w:rPr>
        <w:t xml:space="preserve"> </w:t>
      </w:r>
      <w:r w:rsidR="006E4EA8" w:rsidRPr="00BE1CAB">
        <w:rPr>
          <w:rFonts w:ascii="Times New Roman" w:hAnsi="Times New Roman"/>
          <w:sz w:val="28"/>
          <w:szCs w:val="28"/>
        </w:rPr>
        <w:t>para el cual se ha acordado que la modalidad de ejecución de los sub proyectos Área de Piscinas, Área de Convivencia, Área de Emprendimiento gastronómico y Área de niños, será bajo la metodología PEC (Proyecto Ejecutado por la Comunidad), quedando conformado dicho binomio de la siguiente manera:</w:t>
      </w:r>
    </w:p>
    <w:p w:rsidR="006E4EA8" w:rsidRPr="00BE1CAB" w:rsidRDefault="006E4EA8" w:rsidP="00BE1CAB">
      <w:pPr>
        <w:jc w:val="both"/>
        <w:rPr>
          <w:rFonts w:ascii="Times New Roman" w:hAnsi="Times New Roman"/>
        </w:rPr>
      </w:pPr>
      <w:r w:rsidRPr="00BE1CAB">
        <w:rPr>
          <w:rFonts w:ascii="Times New Roman" w:hAnsi="Times New Roman"/>
        </w:rPr>
        <w:t xml:space="preserve">Lic. Miguel Ángel Pereira Ayala </w:t>
      </w:r>
      <w:r w:rsidRPr="00BE1CAB">
        <w:rPr>
          <w:rFonts w:ascii="Times New Roman" w:hAnsi="Times New Roman"/>
        </w:rPr>
        <w:tab/>
      </w:r>
      <w:r w:rsidRPr="00BE1CAB">
        <w:rPr>
          <w:rFonts w:ascii="Times New Roman" w:hAnsi="Times New Roman"/>
        </w:rPr>
        <w:tab/>
        <w:t>Alcalde Municipal (Titular)</w:t>
      </w:r>
    </w:p>
    <w:p w:rsidR="006E4EA8" w:rsidRPr="00BE1CAB" w:rsidRDefault="006E4EA8" w:rsidP="00BE1CAB">
      <w:pPr>
        <w:jc w:val="both"/>
        <w:rPr>
          <w:rFonts w:ascii="Times New Roman" w:hAnsi="Times New Roman"/>
        </w:rPr>
      </w:pPr>
      <w:r w:rsidRPr="00BE1CAB">
        <w:rPr>
          <w:rFonts w:ascii="Times New Roman" w:hAnsi="Times New Roman"/>
        </w:rPr>
        <w:t>Lic. Jesús Roberto Mancía Orozco</w:t>
      </w:r>
      <w:r w:rsidRPr="00BE1CAB">
        <w:rPr>
          <w:rFonts w:ascii="Times New Roman" w:hAnsi="Times New Roman"/>
        </w:rPr>
        <w:tab/>
      </w:r>
      <w:r w:rsidR="00BE1CAB">
        <w:rPr>
          <w:rFonts w:ascii="Times New Roman" w:hAnsi="Times New Roman"/>
        </w:rPr>
        <w:tab/>
      </w:r>
      <w:r w:rsidRPr="00BE1CAB">
        <w:rPr>
          <w:rFonts w:ascii="Times New Roman" w:hAnsi="Times New Roman"/>
        </w:rPr>
        <w:t>Gerente General (Suplente)</w:t>
      </w:r>
    </w:p>
    <w:p w:rsidR="006E4EA8" w:rsidRPr="00BE1CAB" w:rsidRDefault="006E4EA8" w:rsidP="00BE1CAB">
      <w:pPr>
        <w:jc w:val="both"/>
        <w:rPr>
          <w:rFonts w:ascii="Times New Roman" w:hAnsi="Times New Roman"/>
        </w:rPr>
      </w:pPr>
      <w:r w:rsidRPr="00BE1CAB">
        <w:rPr>
          <w:rFonts w:ascii="Times New Roman" w:hAnsi="Times New Roman"/>
        </w:rPr>
        <w:t xml:space="preserve">Sr. Santos Gumercindo Interiano Martínez    Presidente de la ADESCOSE, Titular </w:t>
      </w:r>
    </w:p>
    <w:p w:rsidR="006E4EA8" w:rsidRPr="00BE1CAB" w:rsidRDefault="00BE1CAB" w:rsidP="00BE1CAB">
      <w:pPr>
        <w:ind w:left="4248"/>
        <w:jc w:val="both"/>
        <w:rPr>
          <w:rFonts w:ascii="Times New Roman" w:hAnsi="Times New Roman"/>
        </w:rPr>
      </w:pPr>
      <w:r>
        <w:rPr>
          <w:rFonts w:ascii="Times New Roman" w:hAnsi="Times New Roman"/>
        </w:rPr>
        <w:t xml:space="preserve"> (</w:t>
      </w:r>
      <w:r w:rsidR="006E4EA8" w:rsidRPr="00BE1CAB">
        <w:rPr>
          <w:rFonts w:ascii="Times New Roman" w:hAnsi="Times New Roman"/>
        </w:rPr>
        <w:t xml:space="preserve">Asociación Comunal de Desarrollo Santa Emilia)  </w:t>
      </w:r>
    </w:p>
    <w:p w:rsidR="006E4EA8" w:rsidRPr="00BE1CAB" w:rsidRDefault="006E4EA8" w:rsidP="006E4EA8">
      <w:pPr>
        <w:jc w:val="both"/>
        <w:rPr>
          <w:rFonts w:ascii="Times New Roman" w:hAnsi="Times New Roman"/>
        </w:rPr>
      </w:pPr>
      <w:r w:rsidRPr="00BE1CAB">
        <w:rPr>
          <w:rFonts w:ascii="Times New Roman" w:hAnsi="Times New Roman"/>
        </w:rPr>
        <w:t xml:space="preserve">Sr. José Gerber Benítez Rosales </w:t>
      </w:r>
      <w:r w:rsidRPr="00BE1CAB">
        <w:rPr>
          <w:rFonts w:ascii="Times New Roman" w:hAnsi="Times New Roman"/>
        </w:rPr>
        <w:tab/>
      </w:r>
      <w:r w:rsidRPr="00BE1CAB">
        <w:rPr>
          <w:rFonts w:ascii="Times New Roman" w:hAnsi="Times New Roman"/>
        </w:rPr>
        <w:tab/>
        <w:t>Síndico de la ADESCOSE, Suplente (Asociación</w:t>
      </w:r>
    </w:p>
    <w:p w:rsidR="00BE1CAB" w:rsidRPr="00BE1CAB" w:rsidRDefault="006E4EA8" w:rsidP="00BE1CAB">
      <w:pPr>
        <w:pStyle w:val="Sinespaciado"/>
        <w:jc w:val="both"/>
        <w:rPr>
          <w:sz w:val="28"/>
          <w:szCs w:val="28"/>
        </w:rPr>
      </w:pPr>
      <w:r w:rsidRPr="00BE1CAB">
        <w:t xml:space="preserve">                                  </w:t>
      </w:r>
      <w:r w:rsidR="00BE1CAB">
        <w:t xml:space="preserve">                                      </w:t>
      </w:r>
      <w:r w:rsidRPr="00BE1CAB">
        <w:t>Comunal de Desarrollo Santa Emilia)</w:t>
      </w:r>
      <w:r w:rsidR="00B05F0C" w:rsidRPr="00BE1CAB">
        <w:t>.-</w:t>
      </w:r>
      <w:r w:rsidR="00152846" w:rsidRPr="006E416B">
        <w:rPr>
          <w:sz w:val="28"/>
          <w:szCs w:val="28"/>
        </w:rPr>
        <w:t xml:space="preserve"> </w:t>
      </w:r>
      <w:r w:rsidR="00152846" w:rsidRPr="006E416B">
        <w:rPr>
          <w:b/>
          <w:sz w:val="28"/>
          <w:szCs w:val="28"/>
        </w:rPr>
        <w:t>CERTIFÍQUESE Y NOTIFIQUESE.-</w:t>
      </w:r>
      <w:bookmarkEnd w:id="22"/>
      <w:r w:rsidR="00152846" w:rsidRPr="006E416B">
        <w:rPr>
          <w:b/>
          <w:sz w:val="28"/>
          <w:szCs w:val="28"/>
        </w:rPr>
        <w:t xml:space="preserve">  </w:t>
      </w:r>
      <w:bookmarkStart w:id="23" w:name="_Hlk523995177"/>
      <w:r w:rsidR="00152846" w:rsidRPr="006E416B">
        <w:rPr>
          <w:b/>
          <w:sz w:val="28"/>
          <w:szCs w:val="28"/>
        </w:rPr>
        <w:t xml:space="preserve"> </w:t>
      </w:r>
      <w:r w:rsidR="00BE1CAB">
        <w:rPr>
          <w:b/>
          <w:sz w:val="28"/>
          <w:szCs w:val="28"/>
        </w:rPr>
        <w:t xml:space="preserve"> </w:t>
      </w:r>
      <w:r w:rsidR="00152846" w:rsidRPr="006E416B">
        <w:rPr>
          <w:b/>
          <w:sz w:val="28"/>
          <w:szCs w:val="28"/>
        </w:rPr>
        <w:t>A</w:t>
      </w:r>
      <w:r w:rsidR="00152846" w:rsidRPr="006E416B">
        <w:rPr>
          <w:b/>
          <w:sz w:val="28"/>
          <w:szCs w:val="28"/>
          <w:lang w:val="es-SV"/>
        </w:rPr>
        <w:t xml:space="preserve">CUERDO NÚMERO </w:t>
      </w:r>
      <w:r w:rsidR="00FF7752" w:rsidRPr="006E416B">
        <w:rPr>
          <w:b/>
          <w:sz w:val="28"/>
          <w:szCs w:val="28"/>
          <w:lang w:val="es-SV"/>
        </w:rPr>
        <w:t>VEINTITRES</w:t>
      </w:r>
      <w:r w:rsidR="00152846" w:rsidRPr="006E416B">
        <w:rPr>
          <w:b/>
          <w:sz w:val="28"/>
          <w:szCs w:val="28"/>
          <w:lang w:val="es-SV"/>
        </w:rPr>
        <w:t xml:space="preserve">.- </w:t>
      </w:r>
      <w:r w:rsidR="00152846" w:rsidRPr="006E416B">
        <w:rPr>
          <w:sz w:val="28"/>
          <w:szCs w:val="28"/>
          <w:lang w:val="es-SV"/>
        </w:rPr>
        <w:t>El Concejo Municipal,</w:t>
      </w:r>
      <w:r w:rsidR="00152846" w:rsidRPr="006E416B">
        <w:rPr>
          <w:b/>
          <w:sz w:val="28"/>
          <w:szCs w:val="28"/>
          <w:lang w:val="es-SV"/>
        </w:rPr>
        <w:t xml:space="preserve"> CONSIDERANDO: </w:t>
      </w:r>
      <w:r w:rsidR="00152846" w:rsidRPr="006E416B">
        <w:rPr>
          <w:sz w:val="28"/>
          <w:szCs w:val="28"/>
        </w:rPr>
        <w:t>Visto y deliberado el punto del numeral</w:t>
      </w:r>
      <w:r w:rsidR="00152846" w:rsidRPr="006E416B">
        <w:rPr>
          <w:b/>
          <w:sz w:val="28"/>
          <w:szCs w:val="28"/>
        </w:rPr>
        <w:t xml:space="preserve"> </w:t>
      </w:r>
      <w:r w:rsidR="0039397E" w:rsidRPr="006E416B">
        <w:rPr>
          <w:b/>
          <w:sz w:val="28"/>
          <w:szCs w:val="28"/>
        </w:rPr>
        <w:t>2</w:t>
      </w:r>
      <w:r w:rsidR="00372EF8">
        <w:rPr>
          <w:b/>
          <w:sz w:val="28"/>
          <w:szCs w:val="28"/>
        </w:rPr>
        <w:t>6</w:t>
      </w:r>
      <w:r w:rsidR="00152846" w:rsidRPr="006E416B">
        <w:rPr>
          <w:b/>
          <w:sz w:val="28"/>
          <w:szCs w:val="28"/>
        </w:rPr>
        <w:t xml:space="preserve"> </w:t>
      </w:r>
      <w:r w:rsidR="00152846" w:rsidRPr="006E416B">
        <w:rPr>
          <w:sz w:val="28"/>
          <w:szCs w:val="28"/>
        </w:rPr>
        <w:t>de la agenda:</w:t>
      </w:r>
      <w:r w:rsidR="00372EF8">
        <w:rPr>
          <w:sz w:val="28"/>
          <w:szCs w:val="28"/>
        </w:rPr>
        <w:t xml:space="preserve"> </w:t>
      </w:r>
      <w:r w:rsidR="00BE1CAB" w:rsidRPr="00BE1CAB">
        <w:rPr>
          <w:sz w:val="28"/>
          <w:szCs w:val="28"/>
        </w:rPr>
        <w:t xml:space="preserve">Nota del 18/09/18 del Lic. Jesús Roberto Mancía Orozco Gerente General: Según Acuerdo Municipal N° 15 Acta N° 21 de fecha 30 de Mayo del año 2017, fue nombrada la Comisión para llevar a cabo </w:t>
      </w:r>
      <w:r w:rsidR="00BE1CAB" w:rsidRPr="00BE1CAB">
        <w:rPr>
          <w:b/>
          <w:sz w:val="28"/>
          <w:szCs w:val="28"/>
        </w:rPr>
        <w:t>“El Manejo y Uso de las instalaciones del Estadio Juan Francisco Barraza ubicado en la Ciudad de San Miguel”</w:t>
      </w:r>
      <w:r w:rsidR="00BE1CAB" w:rsidRPr="00BE1CAB">
        <w:rPr>
          <w:sz w:val="28"/>
          <w:szCs w:val="28"/>
        </w:rPr>
        <w:t>;</w:t>
      </w:r>
      <w:r w:rsidR="00BE1CAB" w:rsidRPr="00BE1CAB">
        <w:rPr>
          <w:b/>
          <w:sz w:val="28"/>
          <w:szCs w:val="28"/>
        </w:rPr>
        <w:t xml:space="preserve"> </w:t>
      </w:r>
      <w:r w:rsidR="00BE1CAB" w:rsidRPr="00BE1CAB">
        <w:rPr>
          <w:sz w:val="28"/>
          <w:szCs w:val="28"/>
        </w:rPr>
        <w:t xml:space="preserve">la cual está conformada por: </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t>Lic. José Ebanan Quintanilla Gómez</w:t>
      </w:r>
      <w:r w:rsidRPr="00BE1CAB">
        <w:rPr>
          <w:rFonts w:ascii="Times New Roman" w:hAnsi="Times New Roman"/>
          <w:sz w:val="26"/>
          <w:szCs w:val="26"/>
        </w:rPr>
        <w:tab/>
        <w:t>Síndico Municipal</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t>Sr. Rafael Antonio Argueta</w:t>
      </w:r>
      <w:r w:rsidRPr="00BE1CAB">
        <w:rPr>
          <w:rFonts w:ascii="Times New Roman" w:hAnsi="Times New Roman"/>
          <w:sz w:val="26"/>
          <w:szCs w:val="26"/>
        </w:rPr>
        <w:tab/>
      </w:r>
      <w:r w:rsidRPr="00BE1CAB">
        <w:rPr>
          <w:rFonts w:ascii="Times New Roman" w:hAnsi="Times New Roman"/>
          <w:sz w:val="26"/>
          <w:szCs w:val="26"/>
        </w:rPr>
        <w:tab/>
      </w:r>
      <w:r w:rsidRPr="00BE1CAB">
        <w:rPr>
          <w:rFonts w:ascii="Times New Roman" w:hAnsi="Times New Roman"/>
          <w:sz w:val="26"/>
          <w:szCs w:val="26"/>
        </w:rPr>
        <w:tab/>
        <w:t>Primer Regidor Propietario Designado</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t>Dr. José Oswaldo Granados</w:t>
      </w:r>
      <w:r w:rsidRPr="00BE1CAB">
        <w:rPr>
          <w:rFonts w:ascii="Times New Roman" w:hAnsi="Times New Roman"/>
          <w:sz w:val="26"/>
          <w:szCs w:val="26"/>
        </w:rPr>
        <w:tab/>
      </w:r>
      <w:r w:rsidRPr="00BE1CAB">
        <w:rPr>
          <w:rFonts w:ascii="Times New Roman" w:hAnsi="Times New Roman"/>
          <w:sz w:val="26"/>
          <w:szCs w:val="26"/>
        </w:rPr>
        <w:tab/>
        <w:t>Tercer Regidor Propietario</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lastRenderedPageBreak/>
        <w:t>Lic. José Otoniel Zelaya Henríquez</w:t>
      </w:r>
      <w:r w:rsidRPr="00BE1CAB">
        <w:rPr>
          <w:rFonts w:ascii="Times New Roman" w:hAnsi="Times New Roman"/>
          <w:sz w:val="26"/>
          <w:szCs w:val="26"/>
        </w:rPr>
        <w:tab/>
        <w:t>Jefe de Asesoría Legal</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t>Licda. Paula Marina Navarro de Herrera</w:t>
      </w:r>
      <w:r w:rsidRPr="00BE1CAB">
        <w:rPr>
          <w:rFonts w:ascii="Times New Roman" w:hAnsi="Times New Roman"/>
          <w:sz w:val="26"/>
          <w:szCs w:val="26"/>
        </w:rPr>
        <w:tab/>
        <w:t>Auditora Interna</w:t>
      </w:r>
    </w:p>
    <w:p w:rsidR="00BE1CAB" w:rsidRPr="00BE1CAB" w:rsidRDefault="00BE1CAB" w:rsidP="00BE1CAB">
      <w:pPr>
        <w:ind w:left="4320" w:hanging="4320"/>
        <w:jc w:val="both"/>
        <w:rPr>
          <w:rFonts w:ascii="Times New Roman" w:hAnsi="Times New Roman"/>
          <w:sz w:val="26"/>
          <w:szCs w:val="26"/>
        </w:rPr>
      </w:pPr>
      <w:r w:rsidRPr="00BE1CAB">
        <w:rPr>
          <w:rFonts w:ascii="Times New Roman" w:hAnsi="Times New Roman"/>
          <w:sz w:val="26"/>
          <w:szCs w:val="26"/>
        </w:rPr>
        <w:t>Sr. Carlos Noé Vásquez Vigil</w:t>
      </w:r>
      <w:r w:rsidRPr="00BE1CAB">
        <w:rPr>
          <w:rFonts w:ascii="Times New Roman" w:hAnsi="Times New Roman"/>
          <w:sz w:val="26"/>
          <w:szCs w:val="26"/>
        </w:rPr>
        <w:tab/>
        <w:t>Director General del Cuerpo de Agentes Municipales</w:t>
      </w:r>
    </w:p>
    <w:p w:rsidR="00BE1CAB" w:rsidRPr="00BE1CAB" w:rsidRDefault="00BE1CAB" w:rsidP="00BE1CAB">
      <w:pPr>
        <w:jc w:val="both"/>
        <w:rPr>
          <w:rFonts w:ascii="Times New Roman" w:hAnsi="Times New Roman"/>
          <w:sz w:val="26"/>
          <w:szCs w:val="26"/>
        </w:rPr>
      </w:pPr>
      <w:r w:rsidRPr="00BE1CAB">
        <w:rPr>
          <w:rFonts w:ascii="Times New Roman" w:hAnsi="Times New Roman"/>
          <w:sz w:val="26"/>
          <w:szCs w:val="26"/>
        </w:rPr>
        <w:t>Sr. Mario Alfonso Castillo Díaz</w:t>
      </w:r>
      <w:r w:rsidRPr="00BE1CAB">
        <w:rPr>
          <w:rFonts w:ascii="Times New Roman" w:hAnsi="Times New Roman"/>
          <w:sz w:val="26"/>
          <w:szCs w:val="26"/>
        </w:rPr>
        <w:tab/>
      </w:r>
      <w:r w:rsidRPr="00BE1CAB">
        <w:rPr>
          <w:rFonts w:ascii="Times New Roman" w:hAnsi="Times New Roman"/>
          <w:sz w:val="26"/>
          <w:szCs w:val="26"/>
        </w:rPr>
        <w:tab/>
        <w:t>Sub Jefe del Departamento Cultura y Deporte</w:t>
      </w:r>
    </w:p>
    <w:p w:rsidR="00BE1CAB" w:rsidRPr="00BE1CAB" w:rsidRDefault="00BE1CAB" w:rsidP="00BE1CAB">
      <w:pPr>
        <w:jc w:val="both"/>
        <w:rPr>
          <w:rFonts w:ascii="Times New Roman" w:hAnsi="Times New Roman"/>
          <w:sz w:val="28"/>
          <w:szCs w:val="28"/>
        </w:rPr>
      </w:pPr>
      <w:r w:rsidRPr="00BE1CAB">
        <w:rPr>
          <w:rFonts w:ascii="Times New Roman" w:hAnsi="Times New Roman"/>
          <w:sz w:val="26"/>
          <w:szCs w:val="26"/>
        </w:rPr>
        <w:t>Sr. Oscar Mauricio Hernández</w:t>
      </w:r>
      <w:r w:rsidRPr="00BE1CAB">
        <w:rPr>
          <w:rFonts w:ascii="Times New Roman" w:hAnsi="Times New Roman"/>
          <w:sz w:val="26"/>
          <w:szCs w:val="26"/>
        </w:rPr>
        <w:tab/>
      </w:r>
      <w:r w:rsidRPr="00BE1CAB">
        <w:rPr>
          <w:rFonts w:ascii="Times New Roman" w:hAnsi="Times New Roman"/>
          <w:sz w:val="26"/>
          <w:szCs w:val="26"/>
        </w:rPr>
        <w:tab/>
        <w:t>Jefe del Departamento Alumbrado Público</w:t>
      </w:r>
    </w:p>
    <w:p w:rsidR="007D2718" w:rsidRPr="007D2718" w:rsidRDefault="00BE1CAB" w:rsidP="007D2718">
      <w:pPr>
        <w:jc w:val="both"/>
        <w:rPr>
          <w:rFonts w:ascii="Times New Roman" w:eastAsia="Times New Roman" w:hAnsi="Times New Roman"/>
          <w:color w:val="333333"/>
          <w:sz w:val="28"/>
          <w:szCs w:val="28"/>
        </w:rPr>
      </w:pPr>
      <w:r w:rsidRPr="007D2718">
        <w:rPr>
          <w:rFonts w:ascii="Times New Roman" w:hAnsi="Times New Roman"/>
          <w:sz w:val="28"/>
          <w:szCs w:val="28"/>
        </w:rPr>
        <w:t>Solicita excluir de dicha Comisión a la Licda. Paula Marina Navarro de Herrera (Según opinión emitida por el Director Jurídico de la Corte de Cuentas de la República); y al Sr. Carlos Noé Vásquez Vigil, debido que ya no labora para esta institución a partir del 01 de Mayo del presente año 2018, según Acuerdo Municipal N° 30 Acta N° 11 del 18/04/18; y en su lugar incluir al Cnel. Oscar Mauricio Bolaños Campos Director del Cuerpo de Agentes Municipales; y emitir el Acuerdo Municipal correspondiente; con el aval de los señores Alcalde Municipal Lic. Miguel Ángel Pereira Ayala; y Síndico Municipal Lic. José Ebanan Quintanilla Gómez</w:t>
      </w:r>
      <w:r w:rsidR="00152846" w:rsidRPr="007D2718">
        <w:rPr>
          <w:rFonts w:ascii="Times New Roman" w:hAnsi="Times New Roman"/>
          <w:sz w:val="28"/>
          <w:szCs w:val="28"/>
        </w:rPr>
        <w:t xml:space="preserve">; sometido a votación salvan su voto los señores Concejales </w:t>
      </w:r>
      <w:r w:rsidR="00152846" w:rsidRPr="007D2718">
        <w:rPr>
          <w:rFonts w:ascii="Times New Roman" w:hAnsi="Times New Roman"/>
          <w:color w:val="000000"/>
          <w:sz w:val="28"/>
          <w:szCs w:val="28"/>
        </w:rPr>
        <w:t>Licda. Gilda María Mata</w:t>
      </w:r>
      <w:r w:rsidR="00152846" w:rsidRPr="007D2718">
        <w:rPr>
          <w:rFonts w:ascii="Times New Roman" w:hAnsi="Times New Roman"/>
          <w:sz w:val="28"/>
          <w:szCs w:val="28"/>
        </w:rPr>
        <w:t xml:space="preserve">, </w:t>
      </w:r>
      <w:r w:rsidR="00152846" w:rsidRPr="007D2718">
        <w:rPr>
          <w:rFonts w:ascii="Times New Roman" w:hAnsi="Times New Roman"/>
          <w:color w:val="000000"/>
          <w:sz w:val="28"/>
          <w:szCs w:val="28"/>
        </w:rPr>
        <w:t>Cap. Mauricio Ernesto Campos Martínez</w:t>
      </w:r>
      <w:r w:rsidR="00152846" w:rsidRPr="007D2718">
        <w:rPr>
          <w:rFonts w:ascii="Times New Roman" w:hAnsi="Times New Roman"/>
          <w:sz w:val="28"/>
          <w:szCs w:val="28"/>
        </w:rPr>
        <w:t xml:space="preserve">, </w:t>
      </w:r>
      <w:r w:rsidR="00152846" w:rsidRPr="007D2718">
        <w:rPr>
          <w:rFonts w:ascii="Times New Roman" w:hAnsi="Times New Roman"/>
          <w:color w:val="000000"/>
          <w:sz w:val="28"/>
          <w:szCs w:val="28"/>
        </w:rPr>
        <w:t>Lic. Mario Ernesto Portillo Arévalo; y Srita.</w:t>
      </w:r>
      <w:r w:rsidR="00FF7752" w:rsidRPr="007D2718">
        <w:rPr>
          <w:rFonts w:ascii="Times New Roman" w:hAnsi="Times New Roman"/>
          <w:color w:val="000000"/>
          <w:sz w:val="28"/>
          <w:szCs w:val="28"/>
        </w:rPr>
        <w:t xml:space="preserve"> </w:t>
      </w:r>
      <w:r w:rsidR="00152846" w:rsidRPr="007D2718">
        <w:rPr>
          <w:rFonts w:ascii="Times New Roman" w:hAnsi="Times New Roman"/>
          <w:color w:val="000000"/>
          <w:sz w:val="28"/>
          <w:szCs w:val="28"/>
        </w:rPr>
        <w:t>Denisse Yasira Sandoval Flores</w:t>
      </w:r>
      <w:r w:rsidR="00152846" w:rsidRPr="007D2718">
        <w:rPr>
          <w:rFonts w:ascii="Times New Roman" w:hAnsi="Times New Roman"/>
          <w:sz w:val="28"/>
          <w:szCs w:val="28"/>
        </w:rPr>
        <w:t xml:space="preserve">, </w:t>
      </w:r>
      <w:r w:rsidR="00152846" w:rsidRPr="007D2718">
        <w:rPr>
          <w:rFonts w:ascii="Times New Roman" w:hAnsi="Times New Roman"/>
          <w:sz w:val="28"/>
          <w:szCs w:val="28"/>
          <w:lang w:val="es-SV"/>
        </w:rPr>
        <w:t>artículo 45 del Código Municipal</w:t>
      </w:r>
      <w:r w:rsidR="00152846" w:rsidRPr="007D2718">
        <w:rPr>
          <w:rFonts w:ascii="Times New Roman" w:hAnsi="Times New Roman"/>
          <w:sz w:val="28"/>
          <w:szCs w:val="28"/>
        </w:rPr>
        <w:t>,</w:t>
      </w:r>
      <w:r w:rsidR="00152846" w:rsidRPr="007D2718">
        <w:rPr>
          <w:rFonts w:ascii="Times New Roman" w:hAnsi="Times New Roman"/>
          <w:sz w:val="28"/>
          <w:szCs w:val="28"/>
          <w:lang w:val="es-SV"/>
        </w:rPr>
        <w:t xml:space="preserve"> por </w:t>
      </w:r>
      <w:r w:rsidR="001078D7" w:rsidRPr="007D2718">
        <w:rPr>
          <w:rFonts w:ascii="Times New Roman" w:hAnsi="Times New Roman"/>
          <w:b/>
          <w:sz w:val="28"/>
          <w:szCs w:val="28"/>
          <w:lang w:val="es-SV"/>
        </w:rPr>
        <w:t>di</w:t>
      </w:r>
      <w:r w:rsidR="00FF7752" w:rsidRPr="007D2718">
        <w:rPr>
          <w:rFonts w:ascii="Times New Roman" w:hAnsi="Times New Roman"/>
          <w:b/>
          <w:sz w:val="28"/>
          <w:szCs w:val="28"/>
          <w:lang w:val="es-SV"/>
        </w:rPr>
        <w:t>e</w:t>
      </w:r>
      <w:r w:rsidR="001078D7" w:rsidRPr="007D2718">
        <w:rPr>
          <w:rFonts w:ascii="Times New Roman" w:hAnsi="Times New Roman"/>
          <w:b/>
          <w:sz w:val="28"/>
          <w:szCs w:val="28"/>
          <w:lang w:val="es-SV"/>
        </w:rPr>
        <w:t>z</w:t>
      </w:r>
      <w:r w:rsidR="00152846" w:rsidRPr="007D2718">
        <w:rPr>
          <w:rFonts w:ascii="Times New Roman" w:hAnsi="Times New Roman"/>
          <w:b/>
          <w:sz w:val="28"/>
          <w:szCs w:val="28"/>
        </w:rPr>
        <w:t xml:space="preserve"> votos</w:t>
      </w:r>
      <w:r w:rsidR="00152846" w:rsidRPr="007D2718">
        <w:rPr>
          <w:rFonts w:ascii="Times New Roman" w:hAnsi="Times New Roman"/>
          <w:sz w:val="28"/>
          <w:szCs w:val="28"/>
        </w:rPr>
        <w:t xml:space="preserve">, </w:t>
      </w:r>
      <w:r w:rsidR="00152846" w:rsidRPr="007D2718">
        <w:rPr>
          <w:rFonts w:ascii="Times New Roman" w:hAnsi="Times New Roman"/>
          <w:b/>
          <w:sz w:val="28"/>
          <w:szCs w:val="28"/>
          <w:lang w:val="es-SV"/>
        </w:rPr>
        <w:t>ACUERDA:</w:t>
      </w:r>
      <w:r w:rsidRPr="007D2718">
        <w:rPr>
          <w:rFonts w:ascii="Times New Roman" w:hAnsi="Times New Roman"/>
          <w:b/>
          <w:sz w:val="28"/>
          <w:szCs w:val="28"/>
          <w:lang w:val="es-SV"/>
        </w:rPr>
        <w:t xml:space="preserve"> </w:t>
      </w:r>
      <w:r w:rsidRPr="007D2718">
        <w:rPr>
          <w:rFonts w:ascii="Times New Roman" w:hAnsi="Times New Roman"/>
          <w:sz w:val="28"/>
          <w:szCs w:val="28"/>
        </w:rPr>
        <w:t xml:space="preserve">Nombrar a los señores Lic. José Ebanan Quintanilla Gómez Síndico Municipal, Dr. José Oswaldo Granados Segundo Regidor Propietario, Sr. Rafael Antonio Argueta Quinto Regidor Propietario, Lic. José Otoniel Zelaya Henríquez Jefe de Asesoría Legal, Cnel. Oscar Mauricio Bolaños Campos Director General del Cuerpo de Agentes Municipales, Sr. Mario Alfonso Castillo Díaz Sub Jefe del Departamento Cultura y Deporte; y Sr. Oscar Mauricio Hernández Jefe del Departamento Alumbrado Público, </w:t>
      </w:r>
      <w:r w:rsidR="00EA383B" w:rsidRPr="007D2718">
        <w:rPr>
          <w:rFonts w:ascii="Times New Roman" w:hAnsi="Times New Roman"/>
          <w:sz w:val="28"/>
          <w:szCs w:val="28"/>
        </w:rPr>
        <w:t xml:space="preserve"> </w:t>
      </w:r>
      <w:r w:rsidRPr="007D2718">
        <w:rPr>
          <w:rFonts w:ascii="Times New Roman" w:hAnsi="Times New Roman"/>
          <w:sz w:val="28"/>
          <w:szCs w:val="28"/>
        </w:rPr>
        <w:t xml:space="preserve">miembros </w:t>
      </w:r>
      <w:r w:rsidR="00EA383B" w:rsidRPr="007D2718">
        <w:rPr>
          <w:rFonts w:ascii="Times New Roman" w:hAnsi="Times New Roman"/>
          <w:sz w:val="28"/>
          <w:szCs w:val="28"/>
        </w:rPr>
        <w:t xml:space="preserve"> </w:t>
      </w:r>
      <w:r w:rsidRPr="007D2718">
        <w:rPr>
          <w:rFonts w:ascii="Times New Roman" w:hAnsi="Times New Roman"/>
          <w:sz w:val="28"/>
          <w:szCs w:val="28"/>
        </w:rPr>
        <w:t xml:space="preserve">de </w:t>
      </w:r>
      <w:r w:rsidR="00EA383B" w:rsidRPr="007D2718">
        <w:rPr>
          <w:rFonts w:ascii="Times New Roman" w:hAnsi="Times New Roman"/>
          <w:sz w:val="28"/>
          <w:szCs w:val="28"/>
        </w:rPr>
        <w:t xml:space="preserve"> </w:t>
      </w:r>
      <w:r w:rsidRPr="007D2718">
        <w:rPr>
          <w:rFonts w:ascii="Times New Roman" w:hAnsi="Times New Roman"/>
          <w:sz w:val="28"/>
          <w:szCs w:val="28"/>
        </w:rPr>
        <w:t xml:space="preserve">la </w:t>
      </w:r>
      <w:r w:rsidR="00EA383B" w:rsidRPr="007D2718">
        <w:rPr>
          <w:rFonts w:ascii="Times New Roman" w:hAnsi="Times New Roman"/>
          <w:sz w:val="28"/>
          <w:szCs w:val="28"/>
        </w:rPr>
        <w:t xml:space="preserve"> </w:t>
      </w:r>
      <w:r w:rsidRPr="007D2718">
        <w:rPr>
          <w:rFonts w:ascii="Times New Roman" w:hAnsi="Times New Roman"/>
          <w:sz w:val="28"/>
          <w:szCs w:val="28"/>
        </w:rPr>
        <w:t xml:space="preserve">Comisión </w:t>
      </w:r>
      <w:r w:rsidR="00EA383B" w:rsidRPr="007D2718">
        <w:rPr>
          <w:rFonts w:ascii="Times New Roman" w:hAnsi="Times New Roman"/>
          <w:sz w:val="28"/>
          <w:szCs w:val="28"/>
        </w:rPr>
        <w:t xml:space="preserve"> </w:t>
      </w:r>
      <w:r w:rsidRPr="007D2718">
        <w:rPr>
          <w:rFonts w:ascii="Times New Roman" w:hAnsi="Times New Roman"/>
          <w:sz w:val="28"/>
          <w:szCs w:val="28"/>
        </w:rPr>
        <w:t xml:space="preserve">para llevar a cabo </w:t>
      </w:r>
      <w:r w:rsidRPr="007D2718">
        <w:rPr>
          <w:rFonts w:ascii="Times New Roman" w:hAnsi="Times New Roman"/>
          <w:b/>
          <w:sz w:val="28"/>
          <w:szCs w:val="28"/>
        </w:rPr>
        <w:t>“El Manejo y Uso de las instalaciones del Estadio Juan Francisco Barraza ubicado en la Ciudad de San Miguel”</w:t>
      </w:r>
      <w:r w:rsidRPr="007D2718">
        <w:rPr>
          <w:rFonts w:ascii="Times New Roman" w:hAnsi="Times New Roman"/>
          <w:sz w:val="28"/>
          <w:szCs w:val="28"/>
        </w:rPr>
        <w:t>, a partir de</w:t>
      </w:r>
      <w:r w:rsidR="006D3A37" w:rsidRPr="007D2718">
        <w:rPr>
          <w:rFonts w:ascii="Times New Roman" w:hAnsi="Times New Roman"/>
          <w:sz w:val="28"/>
          <w:szCs w:val="28"/>
        </w:rPr>
        <w:t>l</w:t>
      </w:r>
      <w:r w:rsidR="0053004B" w:rsidRPr="007D2718">
        <w:rPr>
          <w:rFonts w:ascii="Times New Roman" w:hAnsi="Times New Roman"/>
          <w:sz w:val="28"/>
          <w:szCs w:val="28"/>
        </w:rPr>
        <w:t xml:space="preserve"> 20</w:t>
      </w:r>
      <w:r w:rsidRPr="007D2718">
        <w:rPr>
          <w:rFonts w:ascii="Times New Roman" w:hAnsi="Times New Roman"/>
          <w:sz w:val="28"/>
          <w:szCs w:val="28"/>
        </w:rPr>
        <w:t xml:space="preserve"> septiembre de 2018, quedando excluidas de la Comisión las personas Licda. Paula Marina Navarro de Herrera Auditor Interno; y Sr. Carlos Noé Vásquez Vigil</w:t>
      </w:r>
      <w:r w:rsidR="00223168" w:rsidRPr="007D2718">
        <w:rPr>
          <w:rFonts w:ascii="Times New Roman" w:hAnsi="Times New Roman"/>
          <w:sz w:val="28"/>
          <w:szCs w:val="28"/>
        </w:rPr>
        <w:t xml:space="preserve">.- </w:t>
      </w:r>
      <w:r w:rsidR="00152846" w:rsidRPr="007D2718">
        <w:rPr>
          <w:rFonts w:ascii="Times New Roman" w:hAnsi="Times New Roman"/>
          <w:b/>
          <w:sz w:val="28"/>
          <w:szCs w:val="28"/>
        </w:rPr>
        <w:t>CERTIFÍQUESE Y NOTIFIQUESE.-</w:t>
      </w:r>
      <w:bookmarkEnd w:id="23"/>
      <w:r w:rsidR="00EA383B" w:rsidRPr="007D2718">
        <w:rPr>
          <w:rFonts w:ascii="Times New Roman" w:hAnsi="Times New Roman"/>
          <w:b/>
          <w:sz w:val="28"/>
          <w:szCs w:val="28"/>
        </w:rPr>
        <w:t xml:space="preserve"> 27. </w:t>
      </w:r>
      <w:r w:rsidRPr="007D2718">
        <w:rPr>
          <w:rFonts w:ascii="Times New Roman" w:hAnsi="Times New Roman"/>
          <w:sz w:val="28"/>
          <w:szCs w:val="28"/>
        </w:rPr>
        <w:t>Participación de los señores Lic. Leonardo Cáceres; y Arq. Ana Cristina Vidal, sobre la presentación de los resultados de las evaluaciones realizadas en el Municipio de San Miguel como lo son FRAMe (percepción ciudadana), OEMT (evaluación sobre la efectividad y capacidad municipal a partir de la percepción interna de la municipalidad), y la salud financiera (evaluación de la situación actual organizacional, financiera, tributaria y de servicios); y la priorización de</w:t>
      </w:r>
      <w:r w:rsidR="00EA383B" w:rsidRPr="007D2718">
        <w:rPr>
          <w:rFonts w:ascii="Times New Roman" w:hAnsi="Times New Roman"/>
          <w:sz w:val="28"/>
          <w:szCs w:val="28"/>
        </w:rPr>
        <w:t xml:space="preserve"> </w:t>
      </w:r>
      <w:r w:rsidRPr="007D2718">
        <w:rPr>
          <w:rFonts w:ascii="Times New Roman" w:hAnsi="Times New Roman"/>
          <w:sz w:val="28"/>
          <w:szCs w:val="28"/>
        </w:rPr>
        <w:t>acciones</w:t>
      </w:r>
      <w:r w:rsidR="00EA383B" w:rsidRPr="007D2718">
        <w:rPr>
          <w:rFonts w:ascii="Times New Roman" w:hAnsi="Times New Roman"/>
          <w:sz w:val="28"/>
          <w:szCs w:val="28"/>
        </w:rPr>
        <w:t xml:space="preserve"> </w:t>
      </w:r>
      <w:r w:rsidRPr="007D2718">
        <w:rPr>
          <w:rFonts w:ascii="Times New Roman" w:hAnsi="Times New Roman"/>
          <w:sz w:val="28"/>
          <w:szCs w:val="28"/>
        </w:rPr>
        <w:t>encaminadas a la mejora institucional, del proyecto GOBERNABILIDAD MUNICIPAL</w:t>
      </w:r>
      <w:r w:rsidR="00EA383B" w:rsidRPr="007D2718">
        <w:rPr>
          <w:rFonts w:ascii="Times New Roman" w:hAnsi="Times New Roman"/>
          <w:sz w:val="28"/>
          <w:szCs w:val="28"/>
        </w:rPr>
        <w:t xml:space="preserve"> </w:t>
      </w:r>
      <w:r w:rsidRPr="007D2718">
        <w:rPr>
          <w:rFonts w:ascii="Times New Roman" w:hAnsi="Times New Roman"/>
          <w:sz w:val="28"/>
          <w:szCs w:val="28"/>
        </w:rPr>
        <w:t>USAID”;</w:t>
      </w:r>
      <w:r w:rsidR="00EA383B" w:rsidRPr="007D2718">
        <w:rPr>
          <w:rFonts w:ascii="Times New Roman" w:hAnsi="Times New Roman"/>
          <w:sz w:val="28"/>
          <w:szCs w:val="28"/>
        </w:rPr>
        <w:t xml:space="preserve"> </w:t>
      </w:r>
      <w:r w:rsidRPr="007D2718">
        <w:rPr>
          <w:rFonts w:ascii="Times New Roman" w:hAnsi="Times New Roman"/>
          <w:sz w:val="28"/>
          <w:szCs w:val="28"/>
        </w:rPr>
        <w:t>según correo electrónico de fecha 11/09/18 enviado por la Licda. María del Carmen González Samayoa, Asesora Municipal del Proyecto de Gobernabilidad Municipal-USAID</w:t>
      </w:r>
      <w:r w:rsidR="0053004B" w:rsidRPr="007D2718">
        <w:rPr>
          <w:rFonts w:ascii="Times New Roman" w:hAnsi="Times New Roman"/>
          <w:sz w:val="28"/>
          <w:szCs w:val="28"/>
        </w:rPr>
        <w:t>.-</w:t>
      </w:r>
      <w:r w:rsidR="00FD508F" w:rsidRPr="007D2718">
        <w:rPr>
          <w:rFonts w:ascii="Times New Roman" w:hAnsi="Times New Roman"/>
          <w:sz w:val="28"/>
          <w:szCs w:val="28"/>
        </w:rPr>
        <w:t xml:space="preserve"> Presentación que </w:t>
      </w:r>
      <w:r w:rsidR="00627F43" w:rsidRPr="007D2718">
        <w:rPr>
          <w:rFonts w:ascii="Times New Roman" w:hAnsi="Times New Roman"/>
          <w:sz w:val="28"/>
          <w:szCs w:val="28"/>
        </w:rPr>
        <w:t>realiza</w:t>
      </w:r>
      <w:r w:rsidR="00280E5B">
        <w:rPr>
          <w:rFonts w:ascii="Times New Roman" w:hAnsi="Times New Roman"/>
          <w:sz w:val="28"/>
          <w:szCs w:val="28"/>
        </w:rPr>
        <w:t>n</w:t>
      </w:r>
      <w:r w:rsidR="00627F43" w:rsidRPr="007D2718">
        <w:rPr>
          <w:rFonts w:ascii="Times New Roman" w:hAnsi="Times New Roman"/>
          <w:sz w:val="28"/>
          <w:szCs w:val="28"/>
        </w:rPr>
        <w:t xml:space="preserve"> </w:t>
      </w:r>
      <w:r w:rsidR="007D2718" w:rsidRPr="007D2718">
        <w:rPr>
          <w:rFonts w:ascii="Times New Roman" w:hAnsi="Times New Roman"/>
          <w:sz w:val="28"/>
          <w:szCs w:val="28"/>
        </w:rPr>
        <w:t>los señores Lic. Leonardo Cáceres; y Arq. Ana Cristina Vidal</w:t>
      </w:r>
      <w:r w:rsidR="00280E5B">
        <w:rPr>
          <w:rFonts w:ascii="Times New Roman" w:hAnsi="Times New Roman"/>
          <w:sz w:val="28"/>
          <w:szCs w:val="28"/>
        </w:rPr>
        <w:t xml:space="preserve"> </w:t>
      </w:r>
      <w:r w:rsidR="00280E5B" w:rsidRPr="007D2718">
        <w:rPr>
          <w:rFonts w:ascii="Times New Roman" w:hAnsi="Times New Roman"/>
          <w:sz w:val="28"/>
          <w:szCs w:val="28"/>
        </w:rPr>
        <w:t>al Concejo Municipal</w:t>
      </w:r>
      <w:r w:rsidR="00FE00C8">
        <w:rPr>
          <w:rFonts w:ascii="Times New Roman" w:hAnsi="Times New Roman"/>
          <w:sz w:val="28"/>
          <w:szCs w:val="28"/>
        </w:rPr>
        <w:t>,</w:t>
      </w:r>
      <w:r w:rsidR="007D2718" w:rsidRPr="007D2718">
        <w:rPr>
          <w:rFonts w:ascii="Times New Roman" w:hAnsi="Times New Roman"/>
          <w:sz w:val="28"/>
          <w:szCs w:val="28"/>
        </w:rPr>
        <w:t xml:space="preserve"> </w:t>
      </w:r>
      <w:r w:rsidR="00627F43" w:rsidRPr="007D2718">
        <w:rPr>
          <w:rFonts w:ascii="Times New Roman" w:hAnsi="Times New Roman"/>
          <w:sz w:val="28"/>
          <w:szCs w:val="28"/>
        </w:rPr>
        <w:t xml:space="preserve">y </w:t>
      </w:r>
      <w:r w:rsidR="007D2718" w:rsidRPr="007D2718">
        <w:rPr>
          <w:rFonts w:ascii="Times New Roman" w:hAnsi="Times New Roman"/>
          <w:sz w:val="28"/>
          <w:szCs w:val="28"/>
        </w:rPr>
        <w:t xml:space="preserve">se priorizan los temas expuestos, </w:t>
      </w:r>
      <w:r w:rsidR="00BB2F0E">
        <w:rPr>
          <w:rFonts w:ascii="Times New Roman" w:hAnsi="Times New Roman"/>
          <w:sz w:val="28"/>
          <w:szCs w:val="28"/>
        </w:rPr>
        <w:t xml:space="preserve">que </w:t>
      </w:r>
      <w:r w:rsidR="00E71C21" w:rsidRPr="007D2718">
        <w:rPr>
          <w:rFonts w:ascii="Times New Roman" w:hAnsi="Times New Roman"/>
          <w:sz w:val="28"/>
          <w:szCs w:val="28"/>
        </w:rPr>
        <w:t>se detall</w:t>
      </w:r>
      <w:r w:rsidR="00BB2F0E">
        <w:rPr>
          <w:rFonts w:ascii="Times New Roman" w:hAnsi="Times New Roman"/>
          <w:sz w:val="28"/>
          <w:szCs w:val="28"/>
        </w:rPr>
        <w:t>an</w:t>
      </w:r>
      <w:r w:rsidR="00E71C21" w:rsidRPr="007D2718">
        <w:rPr>
          <w:rFonts w:ascii="Times New Roman" w:hAnsi="Times New Roman"/>
          <w:sz w:val="28"/>
          <w:szCs w:val="28"/>
        </w:rPr>
        <w:t>:</w:t>
      </w:r>
      <w:r w:rsidR="007D2718" w:rsidRPr="00883DF4">
        <w:rPr>
          <w:rFonts w:ascii="Times New Roman" w:hAnsi="Times New Roman"/>
          <w:b/>
          <w:sz w:val="28"/>
          <w:szCs w:val="28"/>
        </w:rPr>
        <w:t xml:space="preserve"> </w:t>
      </w:r>
      <w:r w:rsidR="00280E5B" w:rsidRPr="00883DF4">
        <w:rPr>
          <w:rFonts w:ascii="Times New Roman" w:eastAsia="Times New Roman" w:hAnsi="Times New Roman"/>
          <w:b/>
          <w:color w:val="333333"/>
          <w:sz w:val="28"/>
          <w:szCs w:val="28"/>
        </w:rPr>
        <w:t>GOBERNANZA, PARTICIPACIÓN CIUDADANA E INCLUSIÓN SOCIAL</w:t>
      </w:r>
      <w:r w:rsidR="007D2718" w:rsidRPr="00883DF4">
        <w:rPr>
          <w:rFonts w:ascii="Times New Roman" w:eastAsia="Times New Roman" w:hAnsi="Times New Roman"/>
          <w:b/>
          <w:color w:val="333333"/>
          <w:sz w:val="28"/>
          <w:szCs w:val="28"/>
        </w:rPr>
        <w:t>.</w:t>
      </w:r>
    </w:p>
    <w:p w:rsidR="007D2718" w:rsidRPr="00883DF4" w:rsidRDefault="007D2718"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Se prioriza:</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lastRenderedPageBreak/>
        <w:t>1.</w:t>
      </w:r>
      <w:r w:rsidRPr="007D2718">
        <w:rPr>
          <w:rFonts w:ascii="Times New Roman" w:eastAsia="Times New Roman" w:hAnsi="Times New Roman"/>
          <w:color w:val="000000"/>
          <w:sz w:val="28"/>
          <w:szCs w:val="28"/>
        </w:rPr>
        <w:t> </w:t>
      </w:r>
      <w:r w:rsidRPr="007D2718">
        <w:rPr>
          <w:rFonts w:ascii="Times New Roman" w:eastAsia="Times New Roman" w:hAnsi="Times New Roman"/>
          <w:color w:val="333333"/>
          <w:sz w:val="28"/>
          <w:szCs w:val="28"/>
        </w:rPr>
        <w:t>No se han establecido protocolos para comunicarse con donantes.</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2. No existen protocolos ni mecanismos para garantizar y fomentar la participación ciudadana.</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3. Algunos sectores o grupos poblacionales sienten que se apoya únicamente a ciertos grupos específicos.</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4. Alta comprensión sobre competencias del Concejo Municipal, coordinación con organismos externos, transparencia y participación ciudadana.</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 </w:t>
      </w:r>
    </w:p>
    <w:p w:rsidR="007D2718" w:rsidRPr="00883DF4" w:rsidRDefault="00883DF4"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PLANIFICACIÓN Y PRESTACIÓN DE SERVICIOS.</w:t>
      </w:r>
    </w:p>
    <w:p w:rsidR="007D2718" w:rsidRPr="00883DF4" w:rsidRDefault="007D2718"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Se prioriza:</w:t>
      </w:r>
    </w:p>
    <w:p w:rsidR="007D2718" w:rsidRPr="007D2718" w:rsidRDefault="007D2718" w:rsidP="007D2718">
      <w:pPr>
        <w:widowControl/>
        <w:numPr>
          <w:ilvl w:val="0"/>
          <w:numId w:val="3"/>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No se llevan a cabo reuniones regulares de planificación con la ciudadanía ni con los empleados municipales.</w:t>
      </w:r>
    </w:p>
    <w:p w:rsidR="007D2718" w:rsidRPr="007D2718" w:rsidRDefault="007D2718" w:rsidP="007D2718">
      <w:pPr>
        <w:widowControl/>
        <w:numPr>
          <w:ilvl w:val="0"/>
          <w:numId w:val="3"/>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En cuanto a los servicios, generalmente, los no tasados se encuentran mejor evaluados que los tasados.</w:t>
      </w:r>
    </w:p>
    <w:p w:rsidR="007D2718" w:rsidRPr="007D2718" w:rsidRDefault="007D2718" w:rsidP="007D2718">
      <w:pPr>
        <w:widowControl/>
        <w:numPr>
          <w:ilvl w:val="0"/>
          <w:numId w:val="3"/>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La cobertura de servicios es mayormente excluyente, con limitada planificación.</w:t>
      </w:r>
    </w:p>
    <w:p w:rsidR="007D2718" w:rsidRPr="007D2718" w:rsidRDefault="007D2718" w:rsidP="007D2718">
      <w:pPr>
        <w:widowControl/>
        <w:numPr>
          <w:ilvl w:val="0"/>
          <w:numId w:val="3"/>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Los ciudadanos asumen la responsabilidad de mantener algunas normas, pero ignoran las demás sin consecuencias.</w:t>
      </w:r>
    </w:p>
    <w:p w:rsidR="007D2718" w:rsidRPr="007D2718" w:rsidRDefault="007D2718" w:rsidP="007D2718">
      <w:pPr>
        <w:widowControl/>
        <w:numPr>
          <w:ilvl w:val="0"/>
          <w:numId w:val="3"/>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La ciudadanía paga por los servicios recibidos a través de mecanismos formales.</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 </w:t>
      </w:r>
    </w:p>
    <w:p w:rsidR="00883DF4" w:rsidRDefault="00883DF4" w:rsidP="007D2718">
      <w:pPr>
        <w:jc w:val="both"/>
        <w:rPr>
          <w:rFonts w:ascii="Times New Roman" w:eastAsia="Times New Roman" w:hAnsi="Times New Roman"/>
          <w:color w:val="333333"/>
          <w:sz w:val="28"/>
          <w:szCs w:val="28"/>
        </w:rPr>
      </w:pPr>
      <w:r w:rsidRPr="00883DF4">
        <w:rPr>
          <w:rFonts w:ascii="Times New Roman" w:eastAsia="Times New Roman" w:hAnsi="Times New Roman"/>
          <w:b/>
          <w:color w:val="333333"/>
          <w:sz w:val="28"/>
          <w:szCs w:val="28"/>
        </w:rPr>
        <w:t>SERVICIOS MUNICIPALES</w:t>
      </w:r>
      <w:r w:rsidR="007D2718" w:rsidRPr="007D2718">
        <w:rPr>
          <w:rFonts w:ascii="Times New Roman" w:eastAsia="Times New Roman" w:hAnsi="Times New Roman"/>
          <w:color w:val="333333"/>
          <w:sz w:val="28"/>
          <w:szCs w:val="28"/>
        </w:rPr>
        <w:t xml:space="preserve"> </w:t>
      </w:r>
    </w:p>
    <w:p w:rsidR="007D2718" w:rsidRPr="00883DF4" w:rsidRDefault="00883DF4"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 xml:space="preserve">Se </w:t>
      </w:r>
      <w:r w:rsidR="007D2718" w:rsidRPr="00883DF4">
        <w:rPr>
          <w:rFonts w:ascii="Times New Roman" w:eastAsia="Times New Roman" w:hAnsi="Times New Roman"/>
          <w:b/>
          <w:color w:val="333333"/>
          <w:sz w:val="28"/>
          <w:szCs w:val="28"/>
        </w:rPr>
        <w:t>prioriza:</w:t>
      </w:r>
    </w:p>
    <w:p w:rsidR="007D2718" w:rsidRPr="007D2718" w:rsidRDefault="007D2718" w:rsidP="007D2718">
      <w:pPr>
        <w:widowControl/>
        <w:numPr>
          <w:ilvl w:val="0"/>
          <w:numId w:val="4"/>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Mercado</w:t>
      </w:r>
    </w:p>
    <w:p w:rsidR="007D2718" w:rsidRPr="007D2718" w:rsidRDefault="007D2718" w:rsidP="007D2718">
      <w:pPr>
        <w:widowControl/>
        <w:numPr>
          <w:ilvl w:val="0"/>
          <w:numId w:val="4"/>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Cementerio</w:t>
      </w:r>
    </w:p>
    <w:p w:rsidR="007D2718" w:rsidRPr="007D2718" w:rsidRDefault="007D2718" w:rsidP="007D2718">
      <w:pPr>
        <w:widowControl/>
        <w:numPr>
          <w:ilvl w:val="0"/>
          <w:numId w:val="4"/>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Parqueos</w:t>
      </w:r>
    </w:p>
    <w:p w:rsidR="007D2718" w:rsidRPr="007D2718" w:rsidRDefault="007D2718" w:rsidP="007D2718">
      <w:pPr>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 </w:t>
      </w:r>
    </w:p>
    <w:p w:rsidR="007D2718" w:rsidRDefault="00883DF4"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MEJORA DE INGRESOS:</w:t>
      </w:r>
    </w:p>
    <w:p w:rsidR="00883DF4" w:rsidRPr="00883DF4" w:rsidRDefault="00883DF4" w:rsidP="007D2718">
      <w:pPr>
        <w:jc w:val="both"/>
        <w:rPr>
          <w:rFonts w:ascii="Times New Roman" w:eastAsia="Times New Roman" w:hAnsi="Times New Roman"/>
          <w:b/>
          <w:color w:val="333333"/>
          <w:sz w:val="28"/>
          <w:szCs w:val="28"/>
        </w:rPr>
      </w:pPr>
      <w:r>
        <w:rPr>
          <w:rFonts w:ascii="Times New Roman" w:eastAsia="Times New Roman" w:hAnsi="Times New Roman"/>
          <w:b/>
          <w:color w:val="333333"/>
          <w:sz w:val="28"/>
          <w:szCs w:val="28"/>
        </w:rPr>
        <w:t>Se prioriza:</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Los ingresos propios disminuyeron 4% para el 2017.</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La unidad administrativa tributaría tiene pocas herramientas documentales y digitales.</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No se cuenta con instrumentos legales actualizados.</w:t>
      </w:r>
      <w:r w:rsidR="00FE00C8">
        <w:rPr>
          <w:rFonts w:ascii="Times New Roman" w:eastAsia="Times New Roman" w:hAnsi="Times New Roman"/>
          <w:color w:val="333333"/>
          <w:sz w:val="28"/>
          <w:szCs w:val="28"/>
        </w:rPr>
        <w:t xml:space="preserve"> </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Procesos no definidos para la administración tributaria.</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Se tiene una deuda financiera de $ 15,855,552.39, con fecha de liquidación al 2034.</w:t>
      </w:r>
      <w:r w:rsidR="00FE00C8">
        <w:rPr>
          <w:rFonts w:ascii="Times New Roman" w:eastAsia="Times New Roman" w:hAnsi="Times New Roman"/>
          <w:color w:val="333333"/>
          <w:sz w:val="28"/>
          <w:szCs w:val="28"/>
        </w:rPr>
        <w:t xml:space="preserve"> </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No se utiliza la información para la toma de decisiones.</w:t>
      </w:r>
      <w:r w:rsidR="00FE00C8">
        <w:rPr>
          <w:rFonts w:ascii="Times New Roman" w:eastAsia="Times New Roman" w:hAnsi="Times New Roman"/>
          <w:color w:val="333333"/>
          <w:sz w:val="28"/>
          <w:szCs w:val="28"/>
        </w:rPr>
        <w:t xml:space="preserve"> </w:t>
      </w:r>
    </w:p>
    <w:p w:rsidR="007D2718" w:rsidRPr="007D2718" w:rsidRDefault="007D2718" w:rsidP="007D2718">
      <w:pPr>
        <w:widowControl/>
        <w:numPr>
          <w:ilvl w:val="0"/>
          <w:numId w:val="5"/>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Dentro de los gastos totales, solo el 30% para gastos de inversión y amortización a endeudamiento público.</w:t>
      </w:r>
      <w:r w:rsidR="00BB2F0E">
        <w:rPr>
          <w:rFonts w:ascii="Times New Roman" w:eastAsia="Times New Roman" w:hAnsi="Times New Roman"/>
          <w:color w:val="333333"/>
          <w:sz w:val="28"/>
          <w:szCs w:val="28"/>
        </w:rPr>
        <w:t xml:space="preserve"> </w:t>
      </w:r>
    </w:p>
    <w:p w:rsidR="007D2718" w:rsidRPr="007D2718" w:rsidRDefault="007D2718" w:rsidP="007D2718">
      <w:pPr>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 </w:t>
      </w:r>
    </w:p>
    <w:p w:rsidR="007D2718" w:rsidRDefault="00883DF4" w:rsidP="007D2718">
      <w:pPr>
        <w:jc w:val="both"/>
        <w:rPr>
          <w:rFonts w:ascii="Times New Roman" w:eastAsia="Times New Roman" w:hAnsi="Times New Roman"/>
          <w:b/>
          <w:color w:val="333333"/>
          <w:sz w:val="28"/>
          <w:szCs w:val="28"/>
        </w:rPr>
      </w:pPr>
      <w:r w:rsidRPr="00883DF4">
        <w:rPr>
          <w:rFonts w:ascii="Times New Roman" w:eastAsia="Times New Roman" w:hAnsi="Times New Roman"/>
          <w:b/>
          <w:color w:val="333333"/>
          <w:sz w:val="28"/>
          <w:szCs w:val="28"/>
        </w:rPr>
        <w:t>FORTALECIMIENTO INSTITUCIONAL:</w:t>
      </w:r>
    </w:p>
    <w:p w:rsidR="00883DF4" w:rsidRPr="00883DF4" w:rsidRDefault="00883DF4" w:rsidP="007D2718">
      <w:pPr>
        <w:jc w:val="both"/>
        <w:rPr>
          <w:rFonts w:ascii="Times New Roman" w:eastAsia="Times New Roman" w:hAnsi="Times New Roman"/>
          <w:b/>
          <w:color w:val="333333"/>
          <w:sz w:val="28"/>
          <w:szCs w:val="28"/>
        </w:rPr>
      </w:pPr>
      <w:r>
        <w:rPr>
          <w:rFonts w:ascii="Times New Roman" w:eastAsia="Times New Roman" w:hAnsi="Times New Roman"/>
          <w:b/>
          <w:color w:val="333333"/>
          <w:sz w:val="28"/>
          <w:szCs w:val="28"/>
        </w:rPr>
        <w:t>Se prioriza:</w:t>
      </w:r>
    </w:p>
    <w:p w:rsidR="007D2718" w:rsidRPr="007D2718" w:rsidRDefault="007D2718" w:rsidP="007D2718">
      <w:pPr>
        <w:widowControl/>
        <w:numPr>
          <w:ilvl w:val="0"/>
          <w:numId w:val="6"/>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lastRenderedPageBreak/>
        <w:t>La organización y funcionamiento del personal no está acorde al organigrama vigente.</w:t>
      </w:r>
    </w:p>
    <w:p w:rsidR="007D2718" w:rsidRPr="007D2718" w:rsidRDefault="007D2718" w:rsidP="007D2718">
      <w:pPr>
        <w:widowControl/>
        <w:numPr>
          <w:ilvl w:val="0"/>
          <w:numId w:val="6"/>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Distribución física de áreas de trabajo poco funcional.</w:t>
      </w:r>
    </w:p>
    <w:p w:rsidR="007D2718" w:rsidRPr="007D2718" w:rsidRDefault="007D2718" w:rsidP="007D2718">
      <w:pPr>
        <w:widowControl/>
        <w:numPr>
          <w:ilvl w:val="0"/>
          <w:numId w:val="6"/>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El acceso a la información es difícil para el público.</w:t>
      </w:r>
      <w:r w:rsidR="00BB2F0E">
        <w:rPr>
          <w:rFonts w:ascii="Times New Roman" w:eastAsia="Times New Roman" w:hAnsi="Times New Roman"/>
          <w:color w:val="333333"/>
          <w:sz w:val="28"/>
          <w:szCs w:val="28"/>
        </w:rPr>
        <w:t xml:space="preserve"> </w:t>
      </w:r>
    </w:p>
    <w:p w:rsidR="007D2718" w:rsidRPr="007D2718" w:rsidRDefault="007D2718" w:rsidP="007D2718">
      <w:pPr>
        <w:widowControl/>
        <w:numPr>
          <w:ilvl w:val="0"/>
          <w:numId w:val="6"/>
        </w:numPr>
        <w:autoSpaceDE/>
        <w:autoSpaceDN/>
        <w:adjustRightInd/>
        <w:ind w:left="360"/>
        <w:jc w:val="both"/>
        <w:rPr>
          <w:rFonts w:ascii="Times New Roman" w:eastAsia="Times New Roman" w:hAnsi="Times New Roman"/>
          <w:color w:val="333333"/>
          <w:sz w:val="28"/>
          <w:szCs w:val="28"/>
        </w:rPr>
      </w:pPr>
      <w:r w:rsidRPr="007D2718">
        <w:rPr>
          <w:rFonts w:ascii="Times New Roman" w:eastAsia="Times New Roman" w:hAnsi="Times New Roman"/>
          <w:color w:val="333333"/>
          <w:sz w:val="28"/>
          <w:szCs w:val="28"/>
        </w:rPr>
        <w:t>El gobierno local tiene cierto control sobre la capacidad de administrar los recursos.</w:t>
      </w:r>
      <w:r w:rsidR="00BB2F0E">
        <w:rPr>
          <w:rFonts w:ascii="Times New Roman" w:eastAsia="Times New Roman" w:hAnsi="Times New Roman"/>
          <w:color w:val="333333"/>
          <w:sz w:val="28"/>
          <w:szCs w:val="28"/>
        </w:rPr>
        <w:t xml:space="preserve"> </w:t>
      </w:r>
    </w:p>
    <w:p w:rsidR="00BB2F0E" w:rsidRPr="00BB2F0E" w:rsidRDefault="00BB2F0E" w:rsidP="0011090B">
      <w:pPr>
        <w:pStyle w:val="Sinespaciado"/>
        <w:jc w:val="both"/>
        <w:rPr>
          <w:sz w:val="28"/>
          <w:szCs w:val="28"/>
        </w:rPr>
      </w:pPr>
      <w:r w:rsidRPr="00BB2F0E">
        <w:rPr>
          <w:sz w:val="28"/>
          <w:szCs w:val="28"/>
        </w:rPr>
        <w:t xml:space="preserve">Todos estos </w:t>
      </w:r>
      <w:r>
        <w:rPr>
          <w:sz w:val="28"/>
          <w:szCs w:val="28"/>
        </w:rPr>
        <w:t>temas</w:t>
      </w:r>
      <w:r w:rsidRPr="00BB2F0E">
        <w:rPr>
          <w:sz w:val="28"/>
          <w:szCs w:val="28"/>
        </w:rPr>
        <w:t xml:space="preserve"> se mejorarán en base a las acciones de mejoras del fortalecimiento institucional con el apoyo del proyecto de </w:t>
      </w:r>
      <w:r w:rsidR="00A2189F">
        <w:rPr>
          <w:sz w:val="28"/>
          <w:szCs w:val="28"/>
        </w:rPr>
        <w:t>G</w:t>
      </w:r>
      <w:r w:rsidRPr="00BB2F0E">
        <w:rPr>
          <w:sz w:val="28"/>
          <w:szCs w:val="28"/>
        </w:rPr>
        <w:t>obernabilidad Municipal de USAID.</w:t>
      </w:r>
      <w:r>
        <w:rPr>
          <w:sz w:val="28"/>
          <w:szCs w:val="28"/>
        </w:rPr>
        <w:t>-</w:t>
      </w:r>
    </w:p>
    <w:p w:rsidR="008110EE" w:rsidRPr="00053984" w:rsidRDefault="0011090B" w:rsidP="0011090B">
      <w:pPr>
        <w:pStyle w:val="Sinespaciado"/>
        <w:jc w:val="both"/>
        <w:rPr>
          <w:sz w:val="28"/>
          <w:szCs w:val="28"/>
        </w:rPr>
      </w:pPr>
      <w:r>
        <w:rPr>
          <w:b/>
          <w:sz w:val="28"/>
          <w:szCs w:val="28"/>
        </w:rPr>
        <w:t>28</w:t>
      </w:r>
      <w:r w:rsidR="003F49CA">
        <w:rPr>
          <w:b/>
          <w:sz w:val="28"/>
          <w:szCs w:val="28"/>
        </w:rPr>
        <w:t>.</w:t>
      </w:r>
      <w:r w:rsidR="00EA383B">
        <w:rPr>
          <w:b/>
          <w:sz w:val="28"/>
          <w:szCs w:val="28"/>
        </w:rPr>
        <w:t xml:space="preserve"> </w:t>
      </w:r>
      <w:r w:rsidR="003F49CA" w:rsidRPr="003F49CA">
        <w:rPr>
          <w:sz w:val="28"/>
          <w:szCs w:val="28"/>
        </w:rPr>
        <w:t xml:space="preserve">Lectura de </w:t>
      </w:r>
      <w:r w:rsidR="007D2718" w:rsidRPr="003F49CA">
        <w:rPr>
          <w:sz w:val="28"/>
          <w:szCs w:val="28"/>
        </w:rPr>
        <w:t>Correspondencia.</w:t>
      </w:r>
      <w:r w:rsidR="007D2718">
        <w:rPr>
          <w:sz w:val="28"/>
          <w:szCs w:val="28"/>
        </w:rPr>
        <w:t>-</w:t>
      </w:r>
      <w:r w:rsidR="00383497">
        <w:rPr>
          <w:sz w:val="28"/>
          <w:szCs w:val="28"/>
        </w:rPr>
        <w:t xml:space="preserve"> </w:t>
      </w:r>
      <w:r>
        <w:rPr>
          <w:sz w:val="28"/>
          <w:szCs w:val="28"/>
        </w:rPr>
        <w:t xml:space="preserve"> </w:t>
      </w:r>
      <w:r w:rsidRPr="0011090B">
        <w:rPr>
          <w:sz w:val="28"/>
          <w:szCs w:val="28"/>
        </w:rPr>
        <w:t>Informe.</w:t>
      </w:r>
      <w:r w:rsidR="00EA383B">
        <w:rPr>
          <w:sz w:val="28"/>
          <w:szCs w:val="28"/>
        </w:rPr>
        <w:t xml:space="preserve">  </w:t>
      </w:r>
      <w:r w:rsidRPr="0011090B">
        <w:rPr>
          <w:sz w:val="28"/>
          <w:szCs w:val="28"/>
        </w:rPr>
        <w:t xml:space="preserve"> </w:t>
      </w:r>
      <w:r w:rsidR="0053004B">
        <w:rPr>
          <w:sz w:val="28"/>
          <w:szCs w:val="28"/>
        </w:rPr>
        <w:t xml:space="preserve">- </w:t>
      </w:r>
      <w:r w:rsidRPr="0011090B">
        <w:rPr>
          <w:sz w:val="28"/>
          <w:szCs w:val="28"/>
        </w:rPr>
        <w:t>Nota del 07/09/18 de la Licda. Lilian Nohemy Silva Manzano</w:t>
      </w:r>
      <w:r w:rsidR="000D090C">
        <w:rPr>
          <w:sz w:val="28"/>
          <w:szCs w:val="28"/>
        </w:rPr>
        <w:t xml:space="preserve"> </w:t>
      </w:r>
      <w:r w:rsidRPr="0011090B">
        <w:rPr>
          <w:sz w:val="28"/>
          <w:szCs w:val="28"/>
        </w:rPr>
        <w:t>Jefe del Departamento Registro del Estado Familiar: Remite detalle de labores realizadas en horario extraordinario por el personal: Samuel Joaquín Funes, y Raúl Antonio Portillo, en el Área de Escaneo y Digitalización del Departamento Registro del Estado Familiar, correspondiente al mes de Agosto de 2018.- Se entrega copia del informe a los señores del Concejo Municipal, anexo a la presente agenda.</w:t>
      </w:r>
      <w:r>
        <w:rPr>
          <w:sz w:val="28"/>
          <w:szCs w:val="28"/>
        </w:rPr>
        <w:t xml:space="preserve">    </w:t>
      </w:r>
      <w:r w:rsidRPr="0011090B">
        <w:rPr>
          <w:sz w:val="28"/>
          <w:szCs w:val="28"/>
        </w:rPr>
        <w:t>-Nota del 06/09/18 del Sr. Oscar Mauricio Hernández Jefe del Departamento Alumbrado Público: Remite bitácora de trabajo del personal del Departamento Alumbrado Público, señores: Wilber Gilberto Membreño Salamanca, Felipe Mauricio Ramírez, Douglas Salvador Moreira Aparicio, José Antonio Melara Ulloa; y Oscar Mauricio Hernández, que trabajan en reparación del servicio de alumbrado público de esta Ciudad, correspondiente al mes de agosto 2018, de acuerdo a detalle en nota.- Se entrega copia del informe a los señores del Concejo Municipal, anexo a la presente agenda.-</w:t>
      </w:r>
      <w:r>
        <w:t xml:space="preserve"> </w:t>
      </w:r>
      <w:r w:rsidR="00383497">
        <w:rPr>
          <w:sz w:val="28"/>
          <w:szCs w:val="28"/>
        </w:rPr>
        <w:t xml:space="preserve"> </w:t>
      </w:r>
      <w:r w:rsidR="00E61A16" w:rsidRPr="00AC52A7">
        <w:rPr>
          <w:rFonts w:eastAsia="Arial Unicode MS"/>
          <w:sz w:val="28"/>
          <w:szCs w:val="28"/>
        </w:rPr>
        <w:t>E</w:t>
      </w:r>
      <w:r w:rsidR="00E61A16" w:rsidRPr="00AC52A7">
        <w:rPr>
          <w:sz w:val="28"/>
          <w:szCs w:val="28"/>
        </w:rPr>
        <w:t>l señor Concejal Cap. Mauricio Ernesto Campos Martínez,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tomado</w:t>
      </w:r>
      <w:r w:rsidR="00E61A16">
        <w:rPr>
          <w:sz w:val="28"/>
          <w:szCs w:val="28"/>
        </w:rPr>
        <w:t>s</w:t>
      </w:r>
      <w:r w:rsidR="00E61A16" w:rsidRPr="00AC52A7">
        <w:rPr>
          <w:sz w:val="28"/>
          <w:szCs w:val="28"/>
        </w:rPr>
        <w:t xml:space="preserve"> de la agenda de la presente sesión.- El señor Concejal Lic. </w:t>
      </w:r>
      <w:r w:rsidR="00E61A16" w:rsidRPr="00AC52A7">
        <w:rPr>
          <w:color w:val="000000"/>
          <w:sz w:val="28"/>
          <w:szCs w:val="28"/>
        </w:rPr>
        <w:t>Orlando Antonio Ulloa Molina</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La señorita Concejal </w:t>
      </w:r>
      <w:r w:rsidR="00E61A16" w:rsidRPr="00AC52A7">
        <w:rPr>
          <w:color w:val="000000"/>
          <w:sz w:val="28"/>
          <w:szCs w:val="28"/>
        </w:rPr>
        <w:t>Denisse Yasira Sandoval Flores</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Y no habiendo más que hacer constar, se cierra la presente sesión y acta a las</w:t>
      </w:r>
      <w:r w:rsidR="004D2FF0">
        <w:rPr>
          <w:sz w:val="28"/>
          <w:szCs w:val="28"/>
        </w:rPr>
        <w:t xml:space="preserve"> diecinueve</w:t>
      </w:r>
      <w:r w:rsidR="00E61A16" w:rsidRPr="00AC52A7">
        <w:rPr>
          <w:sz w:val="28"/>
          <w:szCs w:val="28"/>
        </w:rPr>
        <w:t xml:space="preserve"> horas </w:t>
      </w:r>
      <w:r w:rsidR="004D2FF0">
        <w:rPr>
          <w:sz w:val="28"/>
          <w:szCs w:val="28"/>
        </w:rPr>
        <w:t xml:space="preserve">cuarenta y nueve </w:t>
      </w:r>
      <w:r w:rsidR="00E61A16" w:rsidRPr="00AC52A7">
        <w:rPr>
          <w:sz w:val="28"/>
          <w:szCs w:val="28"/>
        </w:rPr>
        <w:t xml:space="preserve">minutos del día </w:t>
      </w:r>
      <w:r w:rsidR="00383497">
        <w:rPr>
          <w:sz w:val="28"/>
          <w:szCs w:val="28"/>
        </w:rPr>
        <w:t>die</w:t>
      </w:r>
      <w:r w:rsidR="00E61A16">
        <w:rPr>
          <w:sz w:val="28"/>
          <w:szCs w:val="28"/>
        </w:rPr>
        <w:t>c</w:t>
      </w:r>
      <w:r w:rsidR="00383497">
        <w:rPr>
          <w:sz w:val="28"/>
          <w:szCs w:val="28"/>
        </w:rPr>
        <w:t>in</w:t>
      </w:r>
      <w:r w:rsidR="00E61A16">
        <w:rPr>
          <w:sz w:val="28"/>
          <w:szCs w:val="28"/>
        </w:rPr>
        <w:t>u</w:t>
      </w:r>
      <w:r w:rsidR="00383497">
        <w:rPr>
          <w:sz w:val="28"/>
          <w:szCs w:val="28"/>
        </w:rPr>
        <w:t>eve</w:t>
      </w:r>
      <w:r w:rsidR="00E61A16" w:rsidRPr="00AC52A7">
        <w:rPr>
          <w:sz w:val="28"/>
          <w:szCs w:val="28"/>
        </w:rPr>
        <w:t xml:space="preserve"> de </w:t>
      </w:r>
      <w:r w:rsidR="00E61A16">
        <w:rPr>
          <w:sz w:val="28"/>
          <w:szCs w:val="28"/>
        </w:rPr>
        <w:t>septiembre</w:t>
      </w:r>
      <w:r w:rsidR="00E61A16" w:rsidRPr="00AC52A7">
        <w:rPr>
          <w:sz w:val="28"/>
          <w:szCs w:val="28"/>
        </w:rPr>
        <w:t xml:space="preserve"> corriente, que firmamos.</w:t>
      </w:r>
    </w:p>
    <w:p w:rsidR="005762FD" w:rsidRDefault="005762FD" w:rsidP="008110EE">
      <w:pPr>
        <w:tabs>
          <w:tab w:val="left" w:pos="5865"/>
        </w:tabs>
        <w:rPr>
          <w:rFonts w:ascii="Times New Roman" w:hAnsi="Times New Roman"/>
          <w:color w:val="000000"/>
          <w:sz w:val="26"/>
          <w:szCs w:val="26"/>
        </w:rPr>
      </w:pPr>
    </w:p>
    <w:p w:rsidR="002A0FFD" w:rsidRDefault="002A0FFD" w:rsidP="008110EE">
      <w:pPr>
        <w:tabs>
          <w:tab w:val="left" w:pos="5865"/>
        </w:tabs>
        <w:rPr>
          <w:rFonts w:ascii="Times New Roman" w:hAnsi="Times New Roman"/>
          <w:color w:val="000000"/>
          <w:sz w:val="26"/>
          <w:szCs w:val="26"/>
        </w:rPr>
      </w:pPr>
    </w:p>
    <w:p w:rsidR="002A0FFD" w:rsidRDefault="002A0FFD" w:rsidP="008110EE">
      <w:pPr>
        <w:tabs>
          <w:tab w:val="left" w:pos="5865"/>
        </w:tabs>
        <w:rPr>
          <w:rFonts w:ascii="Times New Roman" w:hAnsi="Times New Roman"/>
          <w:color w:val="000000"/>
          <w:sz w:val="26"/>
          <w:szCs w:val="26"/>
        </w:rPr>
      </w:pPr>
    </w:p>
    <w:p w:rsidR="001078D7" w:rsidRDefault="001078D7" w:rsidP="008110EE">
      <w:pPr>
        <w:tabs>
          <w:tab w:val="left" w:pos="5865"/>
        </w:tabs>
        <w:rPr>
          <w:rFonts w:ascii="Times New Roman" w:hAnsi="Times New Roman"/>
          <w:color w:val="000000"/>
          <w:sz w:val="26"/>
          <w:szCs w:val="26"/>
        </w:rPr>
      </w:pPr>
    </w:p>
    <w:p w:rsidR="0053004B" w:rsidRDefault="0053004B"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FE1963" w:rsidRDefault="00FE1963" w:rsidP="00FE1963">
      <w:pPr>
        <w:jc w:val="center"/>
        <w:rPr>
          <w:rFonts w:ascii="Times New Roman" w:hAnsi="Times New Roman"/>
          <w:sz w:val="22"/>
          <w:szCs w:val="22"/>
        </w:rPr>
      </w:pPr>
    </w:p>
    <w:p w:rsidR="000F57F4" w:rsidRDefault="000F57F4" w:rsidP="00F66D14">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4D2FF0" w:rsidRDefault="004D2FF0"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7D2718" w:rsidRPr="00053984" w:rsidRDefault="007D2718" w:rsidP="007D2718">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23</w:t>
      </w:r>
    </w:p>
    <w:p w:rsidR="007D2718" w:rsidRDefault="007D2718" w:rsidP="007D2718">
      <w:pPr>
        <w:jc w:val="center"/>
        <w:rPr>
          <w:rFonts w:ascii="Times New Roman" w:hAnsi="Times New Roman"/>
          <w:sz w:val="22"/>
          <w:szCs w:val="22"/>
        </w:rPr>
      </w:pPr>
      <w:r w:rsidRPr="00053984">
        <w:rPr>
          <w:rFonts w:ascii="Times New Roman" w:hAnsi="Times New Roman"/>
          <w:sz w:val="22"/>
          <w:szCs w:val="22"/>
        </w:rPr>
        <w:t xml:space="preserve">Vienen las firmas de la Acta Nº </w:t>
      </w:r>
      <w:r>
        <w:rPr>
          <w:rFonts w:ascii="Times New Roman" w:hAnsi="Times New Roman"/>
          <w:sz w:val="22"/>
          <w:szCs w:val="22"/>
        </w:rPr>
        <w:t>23</w:t>
      </w:r>
    </w:p>
    <w:p w:rsidR="004A2717" w:rsidRDefault="004A2717" w:rsidP="0011090B">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E1963" w:rsidRDefault="00FE1963" w:rsidP="004A3863">
      <w:pPr>
        <w:jc w:val="center"/>
        <w:rPr>
          <w:rFonts w:ascii="Times New Roman" w:hAnsi="Times New Roman"/>
          <w:sz w:val="22"/>
          <w:szCs w:val="22"/>
        </w:rPr>
      </w:pPr>
    </w:p>
    <w:p w:rsidR="004A2717" w:rsidRDefault="004A2717" w:rsidP="004A3863">
      <w:pPr>
        <w:jc w:val="center"/>
        <w:rPr>
          <w:rFonts w:ascii="Times New Roman" w:hAnsi="Times New Roman"/>
          <w:sz w:val="22"/>
          <w:szCs w:val="22"/>
        </w:rPr>
      </w:pPr>
    </w:p>
    <w:p w:rsidR="00D76380" w:rsidRDefault="00FF2B40" w:rsidP="00D76380">
      <w:pPr>
        <w:rPr>
          <w:rFonts w:ascii="Times New Roman" w:hAnsi="Times New Roman"/>
          <w:bCs/>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r>
        <w:rPr>
          <w:rFonts w:ascii="Times New Roman" w:hAnsi="Times New Roman"/>
          <w:bCs/>
          <w:color w:val="000000"/>
          <w:sz w:val="26"/>
          <w:szCs w:val="26"/>
        </w:rPr>
        <w:t xml:space="preserve">  </w:t>
      </w:r>
      <w:r w:rsidR="00D76380">
        <w:rPr>
          <w:rFonts w:ascii="Times New Roman" w:hAnsi="Times New Roman"/>
          <w:bCs/>
          <w:color w:val="000000"/>
          <w:sz w:val="26"/>
          <w:szCs w:val="26"/>
        </w:rPr>
        <w:t xml:space="preserve">    </w:t>
      </w:r>
    </w:p>
    <w:p w:rsidR="00FF2B40" w:rsidRDefault="00D76380" w:rsidP="00D76380">
      <w:pPr>
        <w:rPr>
          <w:rFonts w:ascii="Times New Roman" w:hAnsi="Times New Roman"/>
          <w:sz w:val="22"/>
          <w:szCs w:val="22"/>
        </w:rPr>
      </w:pPr>
      <w:r>
        <w:rPr>
          <w:rFonts w:ascii="Times New Roman" w:hAnsi="Times New Roman"/>
          <w:bCs/>
          <w:color w:val="000000"/>
          <w:sz w:val="26"/>
          <w:szCs w:val="26"/>
        </w:rPr>
        <w:t xml:space="preserve">           </w:t>
      </w:r>
      <w:r w:rsidR="00FF2B40" w:rsidRPr="00F62399">
        <w:rPr>
          <w:rFonts w:ascii="Times New Roman" w:hAnsi="Times New Roman"/>
          <w:bCs/>
          <w:color w:val="000000"/>
          <w:sz w:val="26"/>
          <w:szCs w:val="26"/>
        </w:rPr>
        <w:t>Tercer Regidor Propietario</w:t>
      </w:r>
      <w:r w:rsidR="00FF2B40">
        <w:rPr>
          <w:rFonts w:ascii="Times New Roman" w:hAnsi="Times New Roman"/>
          <w:bCs/>
          <w:color w:val="000000"/>
          <w:sz w:val="26"/>
          <w:szCs w:val="26"/>
        </w:rPr>
        <w:t xml:space="preserve">                                      </w:t>
      </w:r>
      <w:r w:rsidR="00FF2B40" w:rsidRPr="00F62399">
        <w:rPr>
          <w:rFonts w:ascii="Times New Roman" w:hAnsi="Times New Roman"/>
          <w:bCs/>
          <w:color w:val="000000"/>
          <w:sz w:val="26"/>
          <w:szCs w:val="26"/>
        </w:rPr>
        <w:t>Cuarta Regidora Propietaria</w:t>
      </w:r>
    </w:p>
    <w:p w:rsidR="00722EAD" w:rsidRDefault="00722EAD" w:rsidP="00722EAD">
      <w:pPr>
        <w:jc w:val="center"/>
        <w:rPr>
          <w:rFonts w:ascii="Times New Roman" w:hAnsi="Times New Roman"/>
          <w:sz w:val="22"/>
          <w:szCs w:val="22"/>
        </w:rPr>
      </w:pPr>
    </w:p>
    <w:p w:rsidR="00722EAD" w:rsidRDefault="00722EAD" w:rsidP="00722EAD">
      <w:pPr>
        <w:jc w:val="center"/>
        <w:rPr>
          <w:rFonts w:ascii="Times New Roman" w:hAnsi="Times New Roman"/>
          <w:sz w:val="22"/>
          <w:szCs w:val="22"/>
        </w:rPr>
      </w:pPr>
    </w:p>
    <w:p w:rsidR="00083AB2" w:rsidRDefault="00083AB2" w:rsidP="00FF2B40">
      <w:pPr>
        <w:rPr>
          <w:rFonts w:ascii="Times New Roman" w:hAnsi="Times New Roman"/>
          <w:color w:val="000000"/>
          <w:sz w:val="26"/>
          <w:szCs w:val="26"/>
        </w:rPr>
      </w:pPr>
    </w:p>
    <w:p w:rsidR="001078D7" w:rsidRDefault="001078D7" w:rsidP="00083AB2">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A82FCA" w:rsidRPr="00F62399" w:rsidRDefault="00A82FCA" w:rsidP="00A82FCA">
      <w:pPr>
        <w:rPr>
          <w:rFonts w:ascii="Times New Roman" w:hAnsi="Times New Roman"/>
          <w:color w:val="000000"/>
          <w:sz w:val="26"/>
          <w:szCs w:val="26"/>
        </w:rPr>
      </w:pPr>
    </w:p>
    <w:p w:rsidR="00A82FCA" w:rsidRDefault="00A82FCA" w:rsidP="008110EE">
      <w:pPr>
        <w:tabs>
          <w:tab w:val="left" w:pos="5529"/>
        </w:tabs>
        <w:jc w:val="both"/>
        <w:rPr>
          <w:rFonts w:ascii="Times New Roman" w:hAnsi="Times New Roman"/>
        </w:rPr>
      </w:pPr>
    </w:p>
    <w:p w:rsidR="00F04F5E" w:rsidRDefault="00F04F5E"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Lic. Mario Ernesto Portillo Arévalo                        Srita. Denisse Yasira Sandoval Flores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sidR="004076AF">
        <w:rPr>
          <w:rFonts w:ascii="Times New Roman" w:hAnsi="Times New Roman"/>
          <w:bCs/>
          <w:color w:val="000000"/>
          <w:sz w:val="26"/>
          <w:szCs w:val="26"/>
        </w:rPr>
        <w:t xml:space="preserve">     </w:t>
      </w:r>
      <w:r w:rsidRPr="004076AF">
        <w:rPr>
          <w:rFonts w:ascii="Times New Roman" w:hAnsi="Times New Roman"/>
          <w:bCs/>
          <w:color w:val="000000"/>
          <w:sz w:val="26"/>
          <w:szCs w:val="26"/>
        </w:rPr>
        <w:t>Décima Regidora Propietaria</w:t>
      </w:r>
    </w:p>
    <w:p w:rsidR="008110EE" w:rsidRPr="004076AF"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383497" w:rsidRDefault="00383497"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t xml:space="preserve">      </w:t>
      </w:r>
      <w:r w:rsidR="00702B03">
        <w:rPr>
          <w:rFonts w:ascii="Times New Roman" w:hAnsi="Times New Roman"/>
          <w:color w:val="000000"/>
          <w:sz w:val="26"/>
          <w:szCs w:val="26"/>
        </w:rPr>
        <w:t xml:space="preserve"> </w:t>
      </w:r>
      <w:r w:rsidR="00383497">
        <w:rPr>
          <w:rFonts w:ascii="Times New Roman" w:hAnsi="Times New Roman"/>
          <w:color w:val="000000"/>
          <w:sz w:val="26"/>
          <w:szCs w:val="26"/>
        </w:rPr>
        <w:t xml:space="preserve">  </w:t>
      </w:r>
      <w:r w:rsidR="002A0FFD">
        <w:rPr>
          <w:rFonts w:ascii="Times New Roman" w:hAnsi="Times New Roman"/>
          <w:color w:val="000000"/>
          <w:sz w:val="26"/>
          <w:szCs w:val="26"/>
        </w:rPr>
        <w:t xml:space="preserve"> </w:t>
      </w:r>
      <w:r w:rsidR="00383497">
        <w:rPr>
          <w:rFonts w:ascii="Times New Roman" w:hAnsi="Times New Roman"/>
          <w:color w:val="000000"/>
          <w:sz w:val="26"/>
          <w:szCs w:val="26"/>
        </w:rPr>
        <w:t xml:space="preserve"> Dr. J</w:t>
      </w:r>
      <w:r w:rsidR="00702B03" w:rsidRPr="004076AF">
        <w:rPr>
          <w:rFonts w:ascii="Times New Roman" w:hAnsi="Times New Roman"/>
          <w:color w:val="000000"/>
          <w:sz w:val="26"/>
          <w:szCs w:val="26"/>
        </w:rPr>
        <w:t>o</w:t>
      </w:r>
      <w:r w:rsidR="00383497">
        <w:rPr>
          <w:rFonts w:ascii="Times New Roman" w:hAnsi="Times New Roman"/>
          <w:color w:val="000000"/>
          <w:sz w:val="26"/>
          <w:szCs w:val="26"/>
        </w:rPr>
        <w:t>sé J</w:t>
      </w:r>
      <w:r w:rsidR="00702B03" w:rsidRPr="004076AF">
        <w:rPr>
          <w:rFonts w:ascii="Times New Roman" w:hAnsi="Times New Roman"/>
          <w:color w:val="000000"/>
          <w:sz w:val="26"/>
          <w:szCs w:val="26"/>
        </w:rPr>
        <w:t>a</w:t>
      </w:r>
      <w:r w:rsidR="00383497">
        <w:rPr>
          <w:rFonts w:ascii="Times New Roman" w:hAnsi="Times New Roman"/>
          <w:color w:val="000000"/>
          <w:sz w:val="26"/>
          <w:szCs w:val="26"/>
        </w:rPr>
        <w:t xml:space="preserve">vier Renderos </w:t>
      </w:r>
      <w:r w:rsidR="00702B03" w:rsidRPr="004076AF">
        <w:rPr>
          <w:rFonts w:ascii="Times New Roman" w:hAnsi="Times New Roman"/>
          <w:color w:val="000000"/>
          <w:sz w:val="26"/>
          <w:szCs w:val="26"/>
        </w:rPr>
        <w:t>V</w:t>
      </w:r>
      <w:r w:rsidR="00383497">
        <w:rPr>
          <w:rFonts w:ascii="Times New Roman" w:hAnsi="Times New Roman"/>
          <w:color w:val="000000"/>
          <w:sz w:val="26"/>
          <w:szCs w:val="26"/>
        </w:rPr>
        <w:t>á</w:t>
      </w:r>
      <w:r w:rsidR="00702B03" w:rsidRPr="004076AF">
        <w:rPr>
          <w:rFonts w:ascii="Times New Roman" w:hAnsi="Times New Roman"/>
          <w:color w:val="000000"/>
          <w:sz w:val="26"/>
          <w:szCs w:val="26"/>
        </w:rPr>
        <w:t>s</w:t>
      </w:r>
      <w:r w:rsidR="00383497">
        <w:rPr>
          <w:rFonts w:ascii="Times New Roman" w:hAnsi="Times New Roman"/>
          <w:color w:val="000000"/>
          <w:sz w:val="26"/>
          <w:szCs w:val="26"/>
        </w:rPr>
        <w:t>quez</w:t>
      </w:r>
      <w:r w:rsidR="00702B03" w:rsidRPr="004076AF">
        <w:rPr>
          <w:rFonts w:ascii="Times New Roman" w:hAnsi="Times New Roman"/>
          <w:color w:val="000000"/>
          <w:sz w:val="26"/>
          <w:szCs w:val="26"/>
        </w:rPr>
        <w:t xml:space="preserve"> </w:t>
      </w:r>
    </w:p>
    <w:p w:rsidR="008110EE" w:rsidRPr="00383497" w:rsidRDefault="008110EE" w:rsidP="008110EE">
      <w:pPr>
        <w:rPr>
          <w:rFonts w:ascii="Times New Roman" w:hAnsi="Times New Roman"/>
          <w:bCs/>
          <w:color w:val="000000"/>
          <w:sz w:val="26"/>
          <w:szCs w:val="26"/>
        </w:rPr>
      </w:pPr>
      <w:r w:rsidRPr="004076AF">
        <w:rPr>
          <w:rFonts w:ascii="Times New Roman" w:hAnsi="Times New Roman"/>
          <w:bCs/>
          <w:color w:val="000000"/>
          <w:sz w:val="26"/>
          <w:szCs w:val="26"/>
        </w:rPr>
        <w:t xml:space="preserve">Décimo Primer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w:t>
      </w:r>
      <w:r w:rsidR="00702B03">
        <w:rPr>
          <w:rFonts w:ascii="Times New Roman" w:hAnsi="Times New Roman"/>
          <w:bCs/>
          <w:color w:val="000000"/>
          <w:sz w:val="26"/>
          <w:szCs w:val="26"/>
        </w:rPr>
        <w:t xml:space="preserve">     </w:t>
      </w:r>
      <w:r w:rsidR="00383497">
        <w:rPr>
          <w:rFonts w:ascii="Times New Roman" w:hAnsi="Times New Roman"/>
          <w:bCs/>
          <w:color w:val="000000"/>
          <w:sz w:val="26"/>
          <w:szCs w:val="26"/>
        </w:rPr>
        <w:t xml:space="preserve">  Décimo Segundo</w:t>
      </w:r>
      <w:r w:rsidRPr="004076AF">
        <w:rPr>
          <w:rFonts w:ascii="Times New Roman" w:hAnsi="Times New Roman"/>
          <w:bCs/>
          <w:color w:val="000000"/>
          <w:sz w:val="26"/>
          <w:szCs w:val="26"/>
        </w:rPr>
        <w:t xml:space="preserve"> Regidor</w:t>
      </w:r>
      <w:r w:rsidR="00702B03">
        <w:rPr>
          <w:rFonts w:ascii="Times New Roman" w:hAnsi="Times New Roman"/>
          <w:bCs/>
          <w:color w:val="000000"/>
          <w:sz w:val="26"/>
          <w:szCs w:val="26"/>
        </w:rPr>
        <w:t xml:space="preserve"> </w:t>
      </w:r>
      <w:r w:rsidR="00383497">
        <w:rPr>
          <w:rFonts w:ascii="Times New Roman" w:hAnsi="Times New Roman"/>
          <w:bCs/>
          <w:color w:val="000000"/>
          <w:sz w:val="26"/>
          <w:szCs w:val="26"/>
        </w:rPr>
        <w:t>Propietario</w:t>
      </w:r>
    </w:p>
    <w:p w:rsidR="00FE1963" w:rsidRDefault="00FE1963" w:rsidP="00FE1963">
      <w:pPr>
        <w:jc w:val="center"/>
        <w:rPr>
          <w:rFonts w:ascii="Times New Roman" w:hAnsi="Times New Roman"/>
          <w:sz w:val="22"/>
          <w:szCs w:val="22"/>
        </w:rPr>
      </w:pPr>
    </w:p>
    <w:p w:rsidR="004076AF" w:rsidRDefault="004076AF"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FE1963" w:rsidRDefault="00383497" w:rsidP="008110EE">
      <w:pPr>
        <w:rPr>
          <w:rFonts w:ascii="Times New Roman" w:hAnsi="Times New Roman"/>
          <w:color w:val="000000"/>
          <w:sz w:val="26"/>
          <w:szCs w:val="26"/>
        </w:rPr>
      </w:pPr>
      <w:r w:rsidRPr="004076AF">
        <w:rPr>
          <w:rFonts w:ascii="Times New Roman" w:hAnsi="Times New Roman"/>
          <w:color w:val="000000"/>
          <w:sz w:val="26"/>
          <w:szCs w:val="26"/>
        </w:rPr>
        <w:t>Profa. Eneida Vanessa Ramírez</w:t>
      </w:r>
      <w:r w:rsidR="002A0FFD">
        <w:rPr>
          <w:rFonts w:ascii="Times New Roman" w:hAnsi="Times New Roman"/>
          <w:color w:val="000000"/>
          <w:sz w:val="26"/>
          <w:szCs w:val="26"/>
        </w:rPr>
        <w:tab/>
      </w:r>
      <w:r w:rsidR="002A0FFD">
        <w:rPr>
          <w:rFonts w:ascii="Times New Roman" w:hAnsi="Times New Roman"/>
          <w:color w:val="000000"/>
          <w:sz w:val="26"/>
          <w:szCs w:val="26"/>
        </w:rPr>
        <w:tab/>
      </w:r>
      <w:r w:rsidR="002A0FFD">
        <w:rPr>
          <w:rFonts w:ascii="Times New Roman" w:hAnsi="Times New Roman"/>
          <w:color w:val="000000"/>
          <w:sz w:val="26"/>
          <w:szCs w:val="26"/>
        </w:rPr>
        <w:tab/>
      </w:r>
      <w:r w:rsidR="002A0FFD">
        <w:rPr>
          <w:rFonts w:ascii="Times New Roman" w:hAnsi="Times New Roman"/>
          <w:color w:val="000000"/>
          <w:sz w:val="26"/>
          <w:szCs w:val="26"/>
        </w:rPr>
        <w:tab/>
        <w:t xml:space="preserve"> </w:t>
      </w:r>
      <w:r w:rsidR="002A0FFD" w:rsidRPr="004076AF">
        <w:rPr>
          <w:rFonts w:ascii="Times New Roman" w:hAnsi="Times New Roman"/>
          <w:color w:val="000000"/>
          <w:sz w:val="26"/>
          <w:szCs w:val="26"/>
        </w:rPr>
        <w:t>Sra. Erika Lisseth Reyes Gómez</w:t>
      </w:r>
    </w:p>
    <w:p w:rsidR="00702B03" w:rsidRDefault="00383497" w:rsidP="008110EE">
      <w:pPr>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bCs/>
          <w:color w:val="000000"/>
          <w:sz w:val="26"/>
          <w:szCs w:val="26"/>
        </w:rPr>
        <w:t>Primera</w:t>
      </w:r>
      <w:r w:rsidRPr="004076AF">
        <w:rPr>
          <w:rFonts w:ascii="Times New Roman" w:hAnsi="Times New Roman"/>
          <w:bCs/>
          <w:color w:val="000000"/>
          <w:sz w:val="26"/>
          <w:szCs w:val="26"/>
        </w:rPr>
        <w:t xml:space="preserve"> Regidor</w:t>
      </w:r>
      <w:r>
        <w:rPr>
          <w:rFonts w:ascii="Times New Roman" w:hAnsi="Times New Roman"/>
          <w:bCs/>
          <w:color w:val="000000"/>
          <w:sz w:val="26"/>
          <w:szCs w:val="26"/>
        </w:rPr>
        <w:t>a Suplente</w:t>
      </w:r>
      <w:r w:rsidR="002A0FFD">
        <w:rPr>
          <w:rFonts w:ascii="Times New Roman" w:hAnsi="Times New Roman"/>
          <w:bCs/>
          <w:color w:val="000000"/>
          <w:sz w:val="26"/>
          <w:szCs w:val="26"/>
        </w:rPr>
        <w:tab/>
      </w:r>
      <w:r w:rsidR="002A0FFD">
        <w:rPr>
          <w:rFonts w:ascii="Times New Roman" w:hAnsi="Times New Roman"/>
          <w:bCs/>
          <w:color w:val="000000"/>
          <w:sz w:val="26"/>
          <w:szCs w:val="26"/>
        </w:rPr>
        <w:tab/>
      </w:r>
      <w:r w:rsidR="002A0FFD">
        <w:rPr>
          <w:rFonts w:ascii="Times New Roman" w:hAnsi="Times New Roman"/>
          <w:bCs/>
          <w:color w:val="000000"/>
          <w:sz w:val="26"/>
          <w:szCs w:val="26"/>
        </w:rPr>
        <w:tab/>
      </w:r>
      <w:r w:rsidR="002A0FFD">
        <w:rPr>
          <w:rFonts w:ascii="Times New Roman" w:hAnsi="Times New Roman"/>
          <w:bCs/>
          <w:color w:val="000000"/>
          <w:sz w:val="26"/>
          <w:szCs w:val="26"/>
        </w:rPr>
        <w:tab/>
        <w:t xml:space="preserve">     </w:t>
      </w:r>
      <w:r w:rsidR="002A0FFD">
        <w:rPr>
          <w:rFonts w:ascii="Times New Roman" w:hAnsi="Times New Roman"/>
          <w:color w:val="000000"/>
          <w:sz w:val="26"/>
          <w:szCs w:val="26"/>
        </w:rPr>
        <w:t>Segunda Regidora Suplente</w:t>
      </w:r>
      <w:r w:rsidR="002A0FFD">
        <w:rPr>
          <w:rFonts w:ascii="Times New Roman" w:hAnsi="Times New Roman"/>
          <w:bCs/>
          <w:color w:val="000000"/>
          <w:sz w:val="26"/>
          <w:szCs w:val="26"/>
        </w:rPr>
        <w:tab/>
      </w:r>
    </w:p>
    <w:p w:rsidR="002A0FFD" w:rsidRDefault="002A0FFD" w:rsidP="008110EE">
      <w:pPr>
        <w:rPr>
          <w:rFonts w:ascii="Times New Roman" w:hAnsi="Times New Roman"/>
          <w:color w:val="000000"/>
          <w:sz w:val="26"/>
          <w:szCs w:val="26"/>
        </w:rPr>
      </w:pPr>
    </w:p>
    <w:p w:rsidR="002A0FFD" w:rsidRDefault="002A0FFD" w:rsidP="008110EE">
      <w:pPr>
        <w:rPr>
          <w:rFonts w:ascii="Times New Roman" w:hAnsi="Times New Roman"/>
          <w:color w:val="000000"/>
          <w:sz w:val="26"/>
          <w:szCs w:val="26"/>
        </w:rPr>
      </w:pPr>
    </w:p>
    <w:p w:rsidR="002A0FFD" w:rsidRDefault="002A0FFD" w:rsidP="008110EE">
      <w:pPr>
        <w:rPr>
          <w:rFonts w:ascii="Times New Roman" w:hAnsi="Times New Roman"/>
          <w:color w:val="000000"/>
          <w:sz w:val="26"/>
          <w:szCs w:val="26"/>
        </w:rPr>
      </w:pPr>
    </w:p>
    <w:p w:rsidR="00A82FCA" w:rsidRPr="004076AF" w:rsidRDefault="00702B03" w:rsidP="008110EE">
      <w:pPr>
        <w:rPr>
          <w:rFonts w:ascii="Times New Roman" w:hAnsi="Times New Roman"/>
          <w:color w:val="000000"/>
          <w:sz w:val="26"/>
          <w:szCs w:val="26"/>
        </w:rPr>
      </w:pPr>
      <w:r w:rsidRPr="004076AF">
        <w:rPr>
          <w:rFonts w:ascii="Times New Roman" w:hAnsi="Times New Roman"/>
          <w:color w:val="000000"/>
          <w:sz w:val="26"/>
          <w:szCs w:val="26"/>
        </w:rPr>
        <w:t>Lic. José Lázaro Flores Hernández</w:t>
      </w:r>
      <w:r w:rsidR="002A0FFD">
        <w:rPr>
          <w:rFonts w:ascii="Times New Roman" w:hAnsi="Times New Roman"/>
          <w:color w:val="000000"/>
          <w:sz w:val="26"/>
          <w:szCs w:val="26"/>
        </w:rPr>
        <w:tab/>
      </w:r>
      <w:r w:rsidR="002A0FFD">
        <w:rPr>
          <w:rFonts w:ascii="Times New Roman" w:hAnsi="Times New Roman"/>
          <w:color w:val="000000"/>
          <w:sz w:val="26"/>
          <w:szCs w:val="26"/>
        </w:rPr>
        <w:tab/>
        <w:t xml:space="preserve">       Sra. María Josefina Palacios de Reyes</w:t>
      </w:r>
    </w:p>
    <w:p w:rsidR="004076AF" w:rsidRDefault="00702B03" w:rsidP="008110EE">
      <w:pPr>
        <w:rPr>
          <w:rFonts w:ascii="Times New Roman" w:hAnsi="Times New Roman"/>
          <w:color w:val="000000"/>
          <w:sz w:val="26"/>
          <w:szCs w:val="26"/>
        </w:rPr>
      </w:pPr>
      <w:r>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4A2717">
        <w:rPr>
          <w:rFonts w:ascii="Times New Roman" w:hAnsi="Times New Roman"/>
          <w:color w:val="000000"/>
          <w:sz w:val="26"/>
          <w:szCs w:val="26"/>
        </w:rPr>
        <w:t xml:space="preserve">  </w:t>
      </w:r>
      <w:r>
        <w:rPr>
          <w:rFonts w:ascii="Times New Roman" w:hAnsi="Times New Roman"/>
          <w:color w:val="000000"/>
          <w:sz w:val="26"/>
          <w:szCs w:val="26"/>
        </w:rPr>
        <w:t>Tercer</w:t>
      </w:r>
      <w:r w:rsidR="004076AF" w:rsidRPr="004076AF">
        <w:rPr>
          <w:rFonts w:ascii="Times New Roman" w:hAnsi="Times New Roman"/>
          <w:bCs/>
          <w:color w:val="000000"/>
          <w:sz w:val="26"/>
          <w:szCs w:val="26"/>
        </w:rPr>
        <w:t xml:space="preserve"> Regidor Suplente</w:t>
      </w:r>
      <w:r w:rsidR="002A0FFD">
        <w:rPr>
          <w:rFonts w:ascii="Times New Roman" w:hAnsi="Times New Roman"/>
          <w:bCs/>
          <w:color w:val="000000"/>
          <w:sz w:val="26"/>
          <w:szCs w:val="26"/>
        </w:rPr>
        <w:tab/>
      </w:r>
      <w:r w:rsidR="002A0FFD">
        <w:rPr>
          <w:rFonts w:ascii="Times New Roman" w:hAnsi="Times New Roman"/>
          <w:bCs/>
          <w:color w:val="000000"/>
          <w:sz w:val="26"/>
          <w:szCs w:val="26"/>
        </w:rPr>
        <w:tab/>
      </w:r>
      <w:r w:rsidR="002A0FFD">
        <w:rPr>
          <w:rFonts w:ascii="Times New Roman" w:hAnsi="Times New Roman"/>
          <w:bCs/>
          <w:color w:val="000000"/>
          <w:sz w:val="26"/>
          <w:szCs w:val="26"/>
        </w:rPr>
        <w:tab/>
      </w:r>
      <w:r w:rsidR="002A0FFD">
        <w:rPr>
          <w:rFonts w:ascii="Times New Roman" w:hAnsi="Times New Roman"/>
          <w:bCs/>
          <w:color w:val="000000"/>
          <w:sz w:val="26"/>
          <w:szCs w:val="26"/>
        </w:rPr>
        <w:tab/>
        <w:t xml:space="preserve">    Cuarta</w:t>
      </w:r>
      <w:r w:rsidR="002A0FFD" w:rsidRPr="004076AF">
        <w:rPr>
          <w:rFonts w:ascii="Times New Roman" w:hAnsi="Times New Roman"/>
          <w:bCs/>
          <w:color w:val="000000"/>
          <w:sz w:val="26"/>
          <w:szCs w:val="26"/>
        </w:rPr>
        <w:t xml:space="preserve"> Regidor</w:t>
      </w:r>
      <w:r w:rsidR="002A0FFD">
        <w:rPr>
          <w:rFonts w:ascii="Times New Roman" w:hAnsi="Times New Roman"/>
          <w:bCs/>
          <w:color w:val="000000"/>
          <w:sz w:val="26"/>
          <w:szCs w:val="26"/>
        </w:rPr>
        <w:t>a</w:t>
      </w:r>
      <w:r w:rsidR="002A0FFD" w:rsidRPr="004076AF">
        <w:rPr>
          <w:rFonts w:ascii="Times New Roman" w:hAnsi="Times New Roman"/>
          <w:bCs/>
          <w:color w:val="000000"/>
          <w:sz w:val="26"/>
          <w:szCs w:val="26"/>
        </w:rPr>
        <w:t xml:space="preserve"> Suplente</w:t>
      </w:r>
    </w:p>
    <w:p w:rsidR="004076AF" w:rsidRDefault="004076AF" w:rsidP="008110EE">
      <w:pPr>
        <w:rPr>
          <w:rFonts w:ascii="Times New Roman" w:hAnsi="Times New Roman"/>
          <w:color w:val="000000"/>
          <w:sz w:val="26"/>
          <w:szCs w:val="26"/>
        </w:rPr>
      </w:pPr>
    </w:p>
    <w:p w:rsidR="0011090B" w:rsidRDefault="004076AF" w:rsidP="002A0FFD">
      <w:pPr>
        <w:ind w:left="720" w:firstLine="720"/>
        <w:rPr>
          <w:rFonts w:ascii="Times New Roman" w:hAnsi="Times New Roman"/>
          <w:color w:val="000000"/>
          <w:sz w:val="26"/>
          <w:szCs w:val="26"/>
        </w:rPr>
      </w:pPr>
      <w:r>
        <w:rPr>
          <w:rFonts w:ascii="Times New Roman" w:hAnsi="Times New Roman"/>
          <w:color w:val="000000"/>
          <w:sz w:val="26"/>
          <w:szCs w:val="26"/>
        </w:rPr>
        <w:t xml:space="preserve">            </w:t>
      </w:r>
    </w:p>
    <w:p w:rsidR="008110EE" w:rsidRPr="004076AF" w:rsidRDefault="004076AF" w:rsidP="0011090B">
      <w:pPr>
        <w:ind w:left="1440" w:firstLine="720"/>
        <w:rPr>
          <w:rFonts w:ascii="Times New Roman" w:hAnsi="Times New Roman"/>
          <w:color w:val="000000"/>
          <w:sz w:val="26"/>
          <w:szCs w:val="26"/>
        </w:rPr>
      </w:pPr>
      <w:r>
        <w:rPr>
          <w:rFonts w:ascii="Times New Roman" w:hAnsi="Times New Roman"/>
          <w:color w:val="000000"/>
          <w:sz w:val="26"/>
          <w:szCs w:val="26"/>
        </w:rPr>
        <w:t xml:space="preserve">            </w:t>
      </w:r>
      <w:r w:rsidR="00F04F5E">
        <w:rPr>
          <w:rFonts w:ascii="Times New Roman" w:hAnsi="Times New Roman"/>
          <w:color w:val="000000"/>
          <w:sz w:val="26"/>
          <w:szCs w:val="26"/>
        </w:rPr>
        <w:t xml:space="preserve">    </w:t>
      </w:r>
      <w:r>
        <w:rPr>
          <w:rFonts w:ascii="Times New Roman" w:hAnsi="Times New Roman"/>
          <w:color w:val="000000"/>
          <w:sz w:val="26"/>
          <w:szCs w:val="26"/>
        </w:rPr>
        <w:t xml:space="preserve"> </w:t>
      </w:r>
      <w:r w:rsidR="00F04F5E" w:rsidRPr="004076AF">
        <w:rPr>
          <w:rFonts w:ascii="Times New Roman" w:hAnsi="Times New Roman"/>
          <w:sz w:val="26"/>
          <w:szCs w:val="26"/>
        </w:rPr>
        <w:t>Sr. Juan Ricardo Vásquez Guzmán</w:t>
      </w:r>
      <w:r>
        <w:rPr>
          <w:rFonts w:ascii="Times New Roman" w:hAnsi="Times New Roman"/>
          <w:color w:val="000000"/>
          <w:sz w:val="26"/>
          <w:szCs w:val="26"/>
        </w:rPr>
        <w:t xml:space="preserve">    </w:t>
      </w:r>
    </w:p>
    <w:p w:rsidR="00F04F5E" w:rsidRPr="004076AF" w:rsidRDefault="004076AF" w:rsidP="00F04F5E">
      <w:pPr>
        <w:rPr>
          <w:rFonts w:ascii="Times New Roman" w:hAnsi="Times New Roman"/>
          <w:sz w:val="26"/>
          <w:szCs w:val="26"/>
        </w:rPr>
      </w:pPr>
      <w:r>
        <w:rPr>
          <w:rFonts w:ascii="Times New Roman" w:hAnsi="Times New Roman"/>
          <w:bCs/>
          <w:color w:val="000000"/>
          <w:sz w:val="26"/>
          <w:szCs w:val="26"/>
        </w:rPr>
        <w:tab/>
      </w:r>
      <w:r>
        <w:rPr>
          <w:rFonts w:ascii="Times New Roman" w:hAnsi="Times New Roman"/>
          <w:bCs/>
          <w:color w:val="000000"/>
          <w:sz w:val="26"/>
          <w:szCs w:val="26"/>
        </w:rPr>
        <w:tab/>
      </w:r>
      <w:r w:rsidR="002A0FFD">
        <w:rPr>
          <w:rFonts w:ascii="Times New Roman" w:hAnsi="Times New Roman"/>
          <w:bCs/>
          <w:color w:val="000000"/>
          <w:sz w:val="26"/>
          <w:szCs w:val="26"/>
        </w:rPr>
        <w:tab/>
        <w:t xml:space="preserve">   </w:t>
      </w:r>
      <w:r>
        <w:rPr>
          <w:rFonts w:ascii="Times New Roman" w:hAnsi="Times New Roman"/>
          <w:bCs/>
          <w:color w:val="000000"/>
          <w:sz w:val="26"/>
          <w:szCs w:val="26"/>
        </w:rPr>
        <w:t xml:space="preserve">  </w:t>
      </w:r>
      <w:r>
        <w:rPr>
          <w:rFonts w:ascii="Times New Roman" w:hAnsi="Times New Roman"/>
          <w:bCs/>
          <w:color w:val="000000"/>
          <w:sz w:val="26"/>
          <w:szCs w:val="26"/>
        </w:rPr>
        <w:tab/>
        <w:t xml:space="preserve">      </w:t>
      </w:r>
      <w:r w:rsidR="00F04F5E">
        <w:rPr>
          <w:rFonts w:ascii="Times New Roman" w:hAnsi="Times New Roman"/>
          <w:bCs/>
          <w:color w:val="000000"/>
          <w:sz w:val="26"/>
          <w:szCs w:val="26"/>
        </w:rPr>
        <w:t xml:space="preserve">  </w:t>
      </w:r>
      <w:r w:rsidR="00702B03">
        <w:rPr>
          <w:rFonts w:ascii="Times New Roman" w:hAnsi="Times New Roman"/>
          <w:bCs/>
          <w:color w:val="000000"/>
          <w:sz w:val="26"/>
          <w:szCs w:val="26"/>
        </w:rPr>
        <w:t xml:space="preserve">   </w:t>
      </w:r>
      <w:r w:rsidR="002A0FFD">
        <w:rPr>
          <w:rFonts w:ascii="Times New Roman" w:hAnsi="Times New Roman"/>
          <w:bCs/>
          <w:color w:val="000000"/>
          <w:sz w:val="26"/>
          <w:szCs w:val="26"/>
        </w:rPr>
        <w:t xml:space="preserve">  </w:t>
      </w:r>
      <w:r w:rsidR="0011090B">
        <w:rPr>
          <w:rFonts w:ascii="Times New Roman" w:hAnsi="Times New Roman"/>
          <w:bCs/>
          <w:color w:val="000000"/>
          <w:sz w:val="26"/>
          <w:szCs w:val="26"/>
        </w:rPr>
        <w:t xml:space="preserve">  </w:t>
      </w:r>
      <w:r w:rsidR="002A0FFD">
        <w:rPr>
          <w:rFonts w:ascii="Times New Roman" w:hAnsi="Times New Roman"/>
          <w:bCs/>
          <w:color w:val="000000"/>
          <w:sz w:val="26"/>
          <w:szCs w:val="26"/>
        </w:rPr>
        <w:t xml:space="preserve"> </w:t>
      </w:r>
      <w:r w:rsidR="00F04F5E" w:rsidRPr="004076AF">
        <w:rPr>
          <w:rFonts w:ascii="Times New Roman" w:hAnsi="Times New Roman"/>
          <w:color w:val="000000"/>
          <w:sz w:val="26"/>
          <w:szCs w:val="26"/>
        </w:rPr>
        <w:t>Secre</w:t>
      </w:r>
      <w:r w:rsidR="00F04F5E" w:rsidRPr="004076AF">
        <w:rPr>
          <w:rFonts w:ascii="Times New Roman" w:hAnsi="Times New Roman"/>
          <w:bCs/>
          <w:color w:val="000000"/>
          <w:sz w:val="26"/>
          <w:szCs w:val="26"/>
        </w:rPr>
        <w:t>tario Municipal</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p>
    <w:p w:rsidR="008110EE" w:rsidRPr="00053984" w:rsidRDefault="00FE00C8" w:rsidP="008110EE">
      <w:pPr>
        <w:tabs>
          <w:tab w:val="left" w:pos="5529"/>
        </w:tabs>
        <w:jc w:val="both"/>
        <w:rPr>
          <w:rFonts w:ascii="Times New Roman" w:hAnsi="Times New Roman"/>
        </w:rPr>
      </w:pPr>
      <w:r>
        <w:rPr>
          <w:rFonts w:ascii="Times New Roman" w:hAnsi="Times New Roman"/>
          <w:sz w:val="18"/>
          <w:szCs w:val="18"/>
        </w:rPr>
        <w:t>L</w:t>
      </w:r>
      <w:r w:rsidRPr="00053984">
        <w:rPr>
          <w:rFonts w:ascii="Times New Roman" w:hAnsi="Times New Roman"/>
          <w:sz w:val="18"/>
          <w:szCs w:val="18"/>
        </w:rPr>
        <w:t>as firmas</w:t>
      </w:r>
      <w:r w:rsidR="008110EE" w:rsidRPr="00053984">
        <w:rPr>
          <w:rFonts w:ascii="Times New Roman" w:hAnsi="Times New Roman"/>
          <w:sz w:val="18"/>
          <w:szCs w:val="18"/>
        </w:rPr>
        <w:t xml:space="preserve"> anteriores corresponden</w:t>
      </w:r>
    </w:p>
    <w:p w:rsidR="008110EE" w:rsidRDefault="002A0FFD" w:rsidP="008110EE">
      <w:pPr>
        <w:rPr>
          <w:rFonts w:ascii="Times New Roman" w:hAnsi="Times New Roman"/>
          <w:sz w:val="18"/>
          <w:szCs w:val="18"/>
        </w:rPr>
      </w:pPr>
      <w:r>
        <w:rPr>
          <w:rFonts w:ascii="Times New Roman" w:hAnsi="Times New Roman"/>
          <w:sz w:val="18"/>
          <w:szCs w:val="18"/>
        </w:rPr>
        <w:t xml:space="preserve">a </w:t>
      </w:r>
      <w:r w:rsidRPr="00053984">
        <w:rPr>
          <w:rFonts w:ascii="Times New Roman" w:hAnsi="Times New Roman"/>
          <w:sz w:val="18"/>
          <w:szCs w:val="18"/>
        </w:rPr>
        <w:t>l</w:t>
      </w:r>
      <w:r>
        <w:rPr>
          <w:rFonts w:ascii="Times New Roman" w:hAnsi="Times New Roman"/>
          <w:sz w:val="18"/>
          <w:szCs w:val="18"/>
        </w:rPr>
        <w:t>a</w:t>
      </w:r>
      <w:r w:rsidRPr="00053984">
        <w:rPr>
          <w:rFonts w:ascii="Times New Roman" w:hAnsi="Times New Roman"/>
          <w:sz w:val="18"/>
          <w:szCs w:val="18"/>
        </w:rPr>
        <w:t xml:space="preserve">  acta</w:t>
      </w:r>
      <w:r w:rsidR="008110EE" w:rsidRPr="00053984">
        <w:rPr>
          <w:rFonts w:ascii="Times New Roman" w:hAnsi="Times New Roman"/>
          <w:sz w:val="18"/>
          <w:szCs w:val="18"/>
        </w:rPr>
        <w:t xml:space="preserve"> </w:t>
      </w:r>
      <w:r w:rsidR="00617DAF">
        <w:rPr>
          <w:rFonts w:ascii="Times New Roman" w:hAnsi="Times New Roman"/>
          <w:sz w:val="18"/>
          <w:szCs w:val="18"/>
        </w:rPr>
        <w:t>2</w:t>
      </w:r>
      <w:r>
        <w:rPr>
          <w:rFonts w:ascii="Times New Roman" w:hAnsi="Times New Roman"/>
          <w:sz w:val="18"/>
          <w:szCs w:val="18"/>
        </w:rPr>
        <w:t>3</w:t>
      </w:r>
      <w:r w:rsidR="008110EE" w:rsidRPr="00053984">
        <w:rPr>
          <w:rFonts w:ascii="Times New Roman" w:hAnsi="Times New Roman"/>
          <w:sz w:val="18"/>
          <w:szCs w:val="18"/>
        </w:rPr>
        <w:t xml:space="preserve"> sesión del </w:t>
      </w:r>
      <w:r>
        <w:rPr>
          <w:rFonts w:ascii="Times New Roman" w:hAnsi="Times New Roman"/>
          <w:sz w:val="18"/>
          <w:szCs w:val="18"/>
        </w:rPr>
        <w:t>19</w:t>
      </w:r>
      <w:r w:rsidR="008110EE" w:rsidRPr="00053984">
        <w:rPr>
          <w:rFonts w:ascii="Times New Roman" w:hAnsi="Times New Roman"/>
          <w:sz w:val="18"/>
          <w:szCs w:val="18"/>
        </w:rPr>
        <w:t>/0</w:t>
      </w:r>
      <w:r w:rsidR="00702B03">
        <w:rPr>
          <w:rFonts w:ascii="Times New Roman" w:hAnsi="Times New Roman"/>
          <w:sz w:val="18"/>
          <w:szCs w:val="18"/>
        </w:rPr>
        <w:t>9</w:t>
      </w:r>
      <w:r w:rsidR="008110EE"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4"/>
      <w:bookmarkEnd w:id="5"/>
    </w:p>
    <w:sectPr w:rsidR="00790503" w:rsidSect="00834F95">
      <w:headerReference w:type="default" r:id="rId11"/>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173" w:rsidRDefault="00A12173">
      <w:pPr>
        <w:spacing w:line="20" w:lineRule="exact"/>
        <w:rPr>
          <w:sz w:val="20"/>
        </w:rPr>
      </w:pPr>
    </w:p>
  </w:endnote>
  <w:endnote w:type="continuationSeparator" w:id="0">
    <w:p w:rsidR="00A12173" w:rsidRDefault="00A12173"/>
  </w:endnote>
  <w:endnote w:type="continuationNotice" w:id="1">
    <w:p w:rsidR="00A12173" w:rsidRDefault="00A12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173" w:rsidRDefault="00A12173">
      <w:r>
        <w:rPr>
          <w:sz w:val="20"/>
        </w:rPr>
        <w:separator/>
      </w:r>
    </w:p>
  </w:footnote>
  <w:footnote w:type="continuationSeparator" w:id="0">
    <w:p w:rsidR="00A12173" w:rsidRDefault="00A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B6" w:rsidRPr="00EA7647" w:rsidRDefault="002E61B6">
    <w:pPr>
      <w:pStyle w:val="Encabezado"/>
      <w:jc w:val="center"/>
      <w:rPr>
        <w:b/>
        <w:sz w:val="52"/>
      </w:rPr>
    </w:pPr>
  </w:p>
  <w:p w:rsidR="002E61B6" w:rsidRDefault="002E61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3ED"/>
    <w:multiLevelType w:val="hybridMultilevel"/>
    <w:tmpl w:val="9E14CED0"/>
    <w:lvl w:ilvl="0" w:tplc="82E86016">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8B87175"/>
    <w:multiLevelType w:val="hybridMultilevel"/>
    <w:tmpl w:val="38186FA4"/>
    <w:lvl w:ilvl="0" w:tplc="3A760F1E">
      <w:start w:val="19"/>
      <w:numFmt w:val="bullet"/>
      <w:lvlText w:val="-"/>
      <w:lvlJc w:val="left"/>
      <w:pPr>
        <w:ind w:left="360" w:hanging="360"/>
      </w:pPr>
      <w:rPr>
        <w:rFonts w:ascii="Times New Roman" w:eastAsia="Times New Roman"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3D581C87"/>
    <w:multiLevelType w:val="multilevel"/>
    <w:tmpl w:val="409E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A7682"/>
    <w:multiLevelType w:val="multilevel"/>
    <w:tmpl w:val="7078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078F6"/>
    <w:multiLevelType w:val="multilevel"/>
    <w:tmpl w:val="A08C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B331A"/>
    <w:multiLevelType w:val="multilevel"/>
    <w:tmpl w:val="621C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0FBB"/>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35"/>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3BE"/>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A9B"/>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2AC"/>
    <w:rsid w:val="000C7406"/>
    <w:rsid w:val="000C7464"/>
    <w:rsid w:val="000C78C6"/>
    <w:rsid w:val="000C7CEC"/>
    <w:rsid w:val="000C7DE5"/>
    <w:rsid w:val="000C7F68"/>
    <w:rsid w:val="000C7F6F"/>
    <w:rsid w:val="000C7FBA"/>
    <w:rsid w:val="000D00AB"/>
    <w:rsid w:val="000D0191"/>
    <w:rsid w:val="000D01E5"/>
    <w:rsid w:val="000D087E"/>
    <w:rsid w:val="000D090C"/>
    <w:rsid w:val="000D0A24"/>
    <w:rsid w:val="000D0F1C"/>
    <w:rsid w:val="000D1253"/>
    <w:rsid w:val="000D14D2"/>
    <w:rsid w:val="000D152D"/>
    <w:rsid w:val="000D182E"/>
    <w:rsid w:val="000D19F1"/>
    <w:rsid w:val="000D1C0D"/>
    <w:rsid w:val="000D1CEB"/>
    <w:rsid w:val="000D2182"/>
    <w:rsid w:val="000D2332"/>
    <w:rsid w:val="000D24D2"/>
    <w:rsid w:val="000D25D4"/>
    <w:rsid w:val="000D2C1F"/>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8D7"/>
    <w:rsid w:val="00107AE5"/>
    <w:rsid w:val="00107FCE"/>
    <w:rsid w:val="00110161"/>
    <w:rsid w:val="001104FA"/>
    <w:rsid w:val="001105CD"/>
    <w:rsid w:val="001105F5"/>
    <w:rsid w:val="0011065E"/>
    <w:rsid w:val="0011090B"/>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E8A"/>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1FD"/>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A"/>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1CE"/>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26E"/>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8F6"/>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3C84"/>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217"/>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E2F"/>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A14"/>
    <w:rsid w:val="00247C9B"/>
    <w:rsid w:val="00250196"/>
    <w:rsid w:val="00250531"/>
    <w:rsid w:val="002505DA"/>
    <w:rsid w:val="002508AD"/>
    <w:rsid w:val="00250BCB"/>
    <w:rsid w:val="00250D4C"/>
    <w:rsid w:val="0025120B"/>
    <w:rsid w:val="00251474"/>
    <w:rsid w:val="00251492"/>
    <w:rsid w:val="0025149A"/>
    <w:rsid w:val="002514DD"/>
    <w:rsid w:val="002516E4"/>
    <w:rsid w:val="002518A6"/>
    <w:rsid w:val="00251A37"/>
    <w:rsid w:val="00251D4D"/>
    <w:rsid w:val="00251E58"/>
    <w:rsid w:val="0025214A"/>
    <w:rsid w:val="002521C2"/>
    <w:rsid w:val="0025221E"/>
    <w:rsid w:val="002524A9"/>
    <w:rsid w:val="00252525"/>
    <w:rsid w:val="0025262D"/>
    <w:rsid w:val="002526A1"/>
    <w:rsid w:val="00252A34"/>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8C"/>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5B"/>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0FFD"/>
    <w:rsid w:val="002A157E"/>
    <w:rsid w:val="002A175D"/>
    <w:rsid w:val="002A1DAF"/>
    <w:rsid w:val="002A1DE5"/>
    <w:rsid w:val="002A22E8"/>
    <w:rsid w:val="002A2449"/>
    <w:rsid w:val="002A27FB"/>
    <w:rsid w:val="002A2878"/>
    <w:rsid w:val="002A2A52"/>
    <w:rsid w:val="002A2A74"/>
    <w:rsid w:val="002A2B13"/>
    <w:rsid w:val="002A2B27"/>
    <w:rsid w:val="002A2EBE"/>
    <w:rsid w:val="002A30E2"/>
    <w:rsid w:val="002A31AE"/>
    <w:rsid w:val="002A3D6A"/>
    <w:rsid w:val="002A3D7B"/>
    <w:rsid w:val="002A40C5"/>
    <w:rsid w:val="002A4121"/>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E6B"/>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0E"/>
    <w:rsid w:val="002C5CB9"/>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7E3"/>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370"/>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1B6"/>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EDD"/>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B1F"/>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24"/>
    <w:rsid w:val="0033679B"/>
    <w:rsid w:val="003367C0"/>
    <w:rsid w:val="00336B78"/>
    <w:rsid w:val="00336E7B"/>
    <w:rsid w:val="00336EFC"/>
    <w:rsid w:val="00336F68"/>
    <w:rsid w:val="003370C7"/>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2EF8"/>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7D"/>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45"/>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497"/>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5C7"/>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952"/>
    <w:rsid w:val="003B2A36"/>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4F9C"/>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6F55"/>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228"/>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BC7"/>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AE2"/>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4EED"/>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3DC"/>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C8C"/>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C04"/>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5D17"/>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6DB"/>
    <w:rsid w:val="0047089B"/>
    <w:rsid w:val="00470D23"/>
    <w:rsid w:val="00470DE6"/>
    <w:rsid w:val="00470F43"/>
    <w:rsid w:val="00471114"/>
    <w:rsid w:val="00471339"/>
    <w:rsid w:val="00471877"/>
    <w:rsid w:val="00471A1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DD1"/>
    <w:rsid w:val="00474F7E"/>
    <w:rsid w:val="004750C6"/>
    <w:rsid w:val="004752A4"/>
    <w:rsid w:val="00475A26"/>
    <w:rsid w:val="00475BEB"/>
    <w:rsid w:val="00475E97"/>
    <w:rsid w:val="004760E0"/>
    <w:rsid w:val="00476536"/>
    <w:rsid w:val="0047657E"/>
    <w:rsid w:val="00476662"/>
    <w:rsid w:val="004768D5"/>
    <w:rsid w:val="00476CAE"/>
    <w:rsid w:val="00476E1B"/>
    <w:rsid w:val="00476ECC"/>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923"/>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29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2FF0"/>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477"/>
    <w:rsid w:val="004D7AEF"/>
    <w:rsid w:val="004D7C75"/>
    <w:rsid w:val="004D7FDF"/>
    <w:rsid w:val="004E0421"/>
    <w:rsid w:val="004E066A"/>
    <w:rsid w:val="004E0A35"/>
    <w:rsid w:val="004E0B40"/>
    <w:rsid w:val="004E0C1B"/>
    <w:rsid w:val="004E1105"/>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3CD"/>
    <w:rsid w:val="004F6601"/>
    <w:rsid w:val="004F663B"/>
    <w:rsid w:val="004F686A"/>
    <w:rsid w:val="004F6A54"/>
    <w:rsid w:val="004F6AEF"/>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0B"/>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7F"/>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4B"/>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A2"/>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BEA"/>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21C"/>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27F43"/>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CB7"/>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6EE"/>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A2F"/>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B5B"/>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A37"/>
    <w:rsid w:val="006D3C11"/>
    <w:rsid w:val="006D3E2B"/>
    <w:rsid w:val="006D3E3A"/>
    <w:rsid w:val="006D3EEF"/>
    <w:rsid w:val="006D428F"/>
    <w:rsid w:val="006D4413"/>
    <w:rsid w:val="006D449A"/>
    <w:rsid w:val="006D4518"/>
    <w:rsid w:val="006D481A"/>
    <w:rsid w:val="006D48CF"/>
    <w:rsid w:val="006D49ED"/>
    <w:rsid w:val="006D4C32"/>
    <w:rsid w:val="006D4CEE"/>
    <w:rsid w:val="006D4E07"/>
    <w:rsid w:val="006D5036"/>
    <w:rsid w:val="006D532B"/>
    <w:rsid w:val="006D5B67"/>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A8"/>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1F9B"/>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027"/>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2EAD"/>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5E5"/>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430"/>
    <w:rsid w:val="007579A4"/>
    <w:rsid w:val="00757E85"/>
    <w:rsid w:val="007600E4"/>
    <w:rsid w:val="0076024C"/>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6EF"/>
    <w:rsid w:val="007767A8"/>
    <w:rsid w:val="00776A09"/>
    <w:rsid w:val="00776ACB"/>
    <w:rsid w:val="00776B5E"/>
    <w:rsid w:val="00776F13"/>
    <w:rsid w:val="00776F85"/>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D4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5AB"/>
    <w:rsid w:val="00797617"/>
    <w:rsid w:val="007978E3"/>
    <w:rsid w:val="00797945"/>
    <w:rsid w:val="00797C0A"/>
    <w:rsid w:val="00797F63"/>
    <w:rsid w:val="007A0050"/>
    <w:rsid w:val="007A00BB"/>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AF5"/>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0F72"/>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14E"/>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55"/>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718"/>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53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50D"/>
    <w:rsid w:val="00826873"/>
    <w:rsid w:val="00826976"/>
    <w:rsid w:val="008273C3"/>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802"/>
    <w:rsid w:val="0083494C"/>
    <w:rsid w:val="00834AC4"/>
    <w:rsid w:val="00834C88"/>
    <w:rsid w:val="00834F95"/>
    <w:rsid w:val="00835359"/>
    <w:rsid w:val="00835482"/>
    <w:rsid w:val="00835735"/>
    <w:rsid w:val="00835839"/>
    <w:rsid w:val="00835962"/>
    <w:rsid w:val="008359AF"/>
    <w:rsid w:val="00835DEA"/>
    <w:rsid w:val="0083662B"/>
    <w:rsid w:val="00836D63"/>
    <w:rsid w:val="00836FE7"/>
    <w:rsid w:val="0083784C"/>
    <w:rsid w:val="00837952"/>
    <w:rsid w:val="00837B59"/>
    <w:rsid w:val="00837E3D"/>
    <w:rsid w:val="00837FD2"/>
    <w:rsid w:val="00840133"/>
    <w:rsid w:val="008401F0"/>
    <w:rsid w:val="0084041C"/>
    <w:rsid w:val="00840511"/>
    <w:rsid w:val="008405BB"/>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91A"/>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411"/>
    <w:rsid w:val="0086755E"/>
    <w:rsid w:val="008675B7"/>
    <w:rsid w:val="008675C9"/>
    <w:rsid w:val="00867A27"/>
    <w:rsid w:val="00867D67"/>
    <w:rsid w:val="00867E93"/>
    <w:rsid w:val="0087020C"/>
    <w:rsid w:val="00870290"/>
    <w:rsid w:val="0087036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A1C"/>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DF4"/>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1E8"/>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17"/>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0A7"/>
    <w:rsid w:val="008D6215"/>
    <w:rsid w:val="008D6528"/>
    <w:rsid w:val="008D657A"/>
    <w:rsid w:val="008D6866"/>
    <w:rsid w:val="008D6886"/>
    <w:rsid w:val="008D688A"/>
    <w:rsid w:val="008D698E"/>
    <w:rsid w:val="008D6B98"/>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2D9"/>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76"/>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D93"/>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86"/>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9CB"/>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5E9F"/>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C1D"/>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2F82"/>
    <w:rsid w:val="009A3161"/>
    <w:rsid w:val="009A31C3"/>
    <w:rsid w:val="009A3355"/>
    <w:rsid w:val="009A382C"/>
    <w:rsid w:val="009A3995"/>
    <w:rsid w:val="009A3B57"/>
    <w:rsid w:val="009A3E82"/>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2C7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50B"/>
    <w:rsid w:val="00A1068D"/>
    <w:rsid w:val="00A10742"/>
    <w:rsid w:val="00A10822"/>
    <w:rsid w:val="00A108B4"/>
    <w:rsid w:val="00A10D17"/>
    <w:rsid w:val="00A110CA"/>
    <w:rsid w:val="00A1119B"/>
    <w:rsid w:val="00A114D4"/>
    <w:rsid w:val="00A1168C"/>
    <w:rsid w:val="00A11979"/>
    <w:rsid w:val="00A119CB"/>
    <w:rsid w:val="00A12173"/>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5C"/>
    <w:rsid w:val="00A16817"/>
    <w:rsid w:val="00A16884"/>
    <w:rsid w:val="00A169CE"/>
    <w:rsid w:val="00A169D5"/>
    <w:rsid w:val="00A169FB"/>
    <w:rsid w:val="00A16B88"/>
    <w:rsid w:val="00A16BF0"/>
    <w:rsid w:val="00A16C15"/>
    <w:rsid w:val="00A17019"/>
    <w:rsid w:val="00A1701E"/>
    <w:rsid w:val="00A17468"/>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89F"/>
    <w:rsid w:val="00A21A3E"/>
    <w:rsid w:val="00A21E15"/>
    <w:rsid w:val="00A21E77"/>
    <w:rsid w:val="00A21ECF"/>
    <w:rsid w:val="00A21F75"/>
    <w:rsid w:val="00A220C4"/>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124"/>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299"/>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FB9"/>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07"/>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44"/>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51A"/>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131"/>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6C5B"/>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4B"/>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641"/>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7C5"/>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0D2"/>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BDA"/>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E7D"/>
    <w:rsid w:val="00B93054"/>
    <w:rsid w:val="00B93816"/>
    <w:rsid w:val="00B93A8F"/>
    <w:rsid w:val="00B9412A"/>
    <w:rsid w:val="00B9420F"/>
    <w:rsid w:val="00B943D6"/>
    <w:rsid w:val="00B94450"/>
    <w:rsid w:val="00B94864"/>
    <w:rsid w:val="00B94983"/>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D04"/>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2F0E"/>
    <w:rsid w:val="00BB324A"/>
    <w:rsid w:val="00BB32E9"/>
    <w:rsid w:val="00BB3425"/>
    <w:rsid w:val="00BB3496"/>
    <w:rsid w:val="00BB369C"/>
    <w:rsid w:val="00BB36EA"/>
    <w:rsid w:val="00BB388A"/>
    <w:rsid w:val="00BB38C2"/>
    <w:rsid w:val="00BB3D0B"/>
    <w:rsid w:val="00BB3D2A"/>
    <w:rsid w:val="00BB3DF4"/>
    <w:rsid w:val="00BB453E"/>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B0D"/>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41"/>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1CA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09E"/>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67D"/>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B3B"/>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0DA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BE"/>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275"/>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07"/>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3A6"/>
    <w:rsid w:val="00CE0405"/>
    <w:rsid w:val="00CE054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883"/>
    <w:rsid w:val="00CE59DF"/>
    <w:rsid w:val="00CE5A7F"/>
    <w:rsid w:val="00CE5BC3"/>
    <w:rsid w:val="00CE5CE3"/>
    <w:rsid w:val="00CE60D9"/>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262"/>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3B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17"/>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235"/>
    <w:rsid w:val="00D46E61"/>
    <w:rsid w:val="00D47186"/>
    <w:rsid w:val="00D47256"/>
    <w:rsid w:val="00D4743E"/>
    <w:rsid w:val="00D475C1"/>
    <w:rsid w:val="00D476B3"/>
    <w:rsid w:val="00D47A19"/>
    <w:rsid w:val="00D47B89"/>
    <w:rsid w:val="00D47EDF"/>
    <w:rsid w:val="00D50048"/>
    <w:rsid w:val="00D5011C"/>
    <w:rsid w:val="00D50806"/>
    <w:rsid w:val="00D50929"/>
    <w:rsid w:val="00D50A5F"/>
    <w:rsid w:val="00D50AC6"/>
    <w:rsid w:val="00D50B83"/>
    <w:rsid w:val="00D50F3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476"/>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E4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9EB"/>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5F0"/>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0CF"/>
    <w:rsid w:val="00DE62DC"/>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9E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0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0AE"/>
    <w:rsid w:val="00E71112"/>
    <w:rsid w:val="00E713F3"/>
    <w:rsid w:val="00E717D4"/>
    <w:rsid w:val="00E719DB"/>
    <w:rsid w:val="00E71C21"/>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BA"/>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3E4"/>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2F30"/>
    <w:rsid w:val="00EA3099"/>
    <w:rsid w:val="00EA347A"/>
    <w:rsid w:val="00EA34E9"/>
    <w:rsid w:val="00EA36A9"/>
    <w:rsid w:val="00EA379D"/>
    <w:rsid w:val="00EA383B"/>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49E"/>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3B"/>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8B5"/>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9C"/>
    <w:rsid w:val="00F049A2"/>
    <w:rsid w:val="00F04B2F"/>
    <w:rsid w:val="00F04D6B"/>
    <w:rsid w:val="00F04F06"/>
    <w:rsid w:val="00F04F30"/>
    <w:rsid w:val="00F04F5E"/>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2BC"/>
    <w:rsid w:val="00F1450C"/>
    <w:rsid w:val="00F14572"/>
    <w:rsid w:val="00F14732"/>
    <w:rsid w:val="00F147FC"/>
    <w:rsid w:val="00F15017"/>
    <w:rsid w:val="00F151CE"/>
    <w:rsid w:val="00F158F7"/>
    <w:rsid w:val="00F15AED"/>
    <w:rsid w:val="00F15D18"/>
    <w:rsid w:val="00F15DC1"/>
    <w:rsid w:val="00F15DC8"/>
    <w:rsid w:val="00F15FAE"/>
    <w:rsid w:val="00F16102"/>
    <w:rsid w:val="00F163E7"/>
    <w:rsid w:val="00F1649B"/>
    <w:rsid w:val="00F16574"/>
    <w:rsid w:val="00F167E7"/>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086"/>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6F90"/>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CCB"/>
    <w:rsid w:val="00F57EB2"/>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3C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8F"/>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0C8"/>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956AE"/>
  <w15:docId w15:val="{31EC56E1-15F1-47D4-A8DB-10B31D0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D55B-A955-495B-8D8A-8E0F3EBB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20429</Words>
  <Characters>112364</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2018-09-26T21:10:00Z</dcterms:created>
  <dcterms:modified xsi:type="dcterms:W3CDTF">2018-09-26T21:10:00Z</dcterms:modified>
</cp:coreProperties>
</file>