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>ALCALDIA MUNICIPAL DE SAN MIGUEL</w:t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>AUDITORIA INTERNA</w:t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0D627F" w:rsidRDefault="00A42EA6" w:rsidP="000D627F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>EXAMEN ESPECIAL</w:t>
      </w:r>
      <w:r w:rsidR="000D627F">
        <w:rPr>
          <w:rFonts w:ascii="Arial Narrow" w:hAnsi="Arial Narrow"/>
          <w:b/>
          <w:sz w:val="40"/>
          <w:szCs w:val="40"/>
        </w:rPr>
        <w:t xml:space="preserve"> </w:t>
      </w:r>
      <w:r w:rsidR="000D627F" w:rsidRPr="00C260BC">
        <w:rPr>
          <w:rFonts w:ascii="Arial Narrow" w:hAnsi="Arial Narrow" w:cstheme="minorHAnsi"/>
          <w:b/>
          <w:sz w:val="40"/>
          <w:szCs w:val="40"/>
        </w:rPr>
        <w:t xml:space="preserve">SEGÚN ORDEN DE TRABAJO </w:t>
      </w:r>
    </w:p>
    <w:p w:rsidR="00A42EA6" w:rsidRPr="00C24755" w:rsidRDefault="000D627F" w:rsidP="000D627F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t>N°REF UAI-AMSM 07</w:t>
      </w:r>
      <w:r w:rsidRPr="00C260BC">
        <w:rPr>
          <w:rFonts w:ascii="Arial Narrow" w:hAnsi="Arial Narrow" w:cstheme="minorHAnsi"/>
          <w:b/>
          <w:sz w:val="40"/>
          <w:szCs w:val="40"/>
        </w:rPr>
        <w:t>/2017</w:t>
      </w:r>
      <w:r>
        <w:rPr>
          <w:rFonts w:ascii="Arial Narrow" w:hAnsi="Arial Narrow"/>
          <w:b/>
          <w:sz w:val="40"/>
          <w:szCs w:val="40"/>
        </w:rPr>
        <w:t xml:space="preserve"> </w:t>
      </w:r>
      <w:r w:rsidR="00A42EA6" w:rsidRPr="00C24755">
        <w:rPr>
          <w:rFonts w:ascii="Arial Narrow" w:hAnsi="Arial Narrow"/>
          <w:b/>
          <w:sz w:val="40"/>
          <w:szCs w:val="40"/>
        </w:rPr>
        <w:t xml:space="preserve"> A LA LIQUIDACION N° 4 DEL FONDO CIRCULANTE POR UN MONTO DE $ 2,113.08 DE 22 DE MARZO 2017</w:t>
      </w:r>
    </w:p>
    <w:p w:rsidR="00C12A21" w:rsidRPr="00C24755" w:rsidRDefault="00C12A21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A42EA6" w:rsidRPr="00C24755" w:rsidRDefault="006164BE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6164BE" w:rsidRPr="00C24755" w:rsidRDefault="00A42EA6" w:rsidP="00A42EA6">
      <w:pPr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6164BE" w:rsidRPr="00C24755" w:rsidRDefault="006164BE" w:rsidP="00A42EA6">
      <w:pPr>
        <w:rPr>
          <w:rFonts w:ascii="Arial Narrow" w:hAnsi="Arial Narrow"/>
          <w:b/>
          <w:sz w:val="40"/>
          <w:szCs w:val="40"/>
        </w:rPr>
      </w:pPr>
    </w:p>
    <w:p w:rsidR="00C12A21" w:rsidRPr="00C24755" w:rsidRDefault="00C12A21" w:rsidP="00A42EA6">
      <w:pPr>
        <w:rPr>
          <w:rFonts w:ascii="Arial Narrow" w:hAnsi="Arial Narrow"/>
          <w:b/>
          <w:sz w:val="40"/>
          <w:szCs w:val="40"/>
        </w:rPr>
      </w:pPr>
    </w:p>
    <w:p w:rsidR="00A42EA6" w:rsidRPr="00C12A21" w:rsidRDefault="006164BE" w:rsidP="00A42EA6">
      <w:pPr>
        <w:rPr>
          <w:sz w:val="44"/>
          <w:szCs w:val="44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                   </w:t>
      </w:r>
      <w:r w:rsidR="00C24755">
        <w:rPr>
          <w:rFonts w:ascii="Arial Narrow" w:hAnsi="Arial Narrow"/>
          <w:b/>
          <w:sz w:val="40"/>
          <w:szCs w:val="40"/>
        </w:rPr>
        <w:t xml:space="preserve">  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SAN MIGUEL, </w:t>
      </w:r>
      <w:r w:rsidR="00A42EA6" w:rsidRPr="00C24755">
        <w:rPr>
          <w:rFonts w:ascii="Arial Narrow" w:hAnsi="Arial Narrow"/>
          <w:b/>
          <w:sz w:val="40"/>
          <w:szCs w:val="40"/>
        </w:rPr>
        <w:t>ABRIL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04 DE </w:t>
      </w:r>
      <w:r w:rsidR="00A42EA6" w:rsidRPr="00C24755">
        <w:rPr>
          <w:rFonts w:ascii="Arial Narrow" w:hAnsi="Arial Narrow"/>
          <w:b/>
          <w:sz w:val="40"/>
          <w:szCs w:val="40"/>
        </w:rPr>
        <w:t>2017</w:t>
      </w:r>
      <w:r w:rsidR="00A42EA6" w:rsidRPr="00C12A21">
        <w:rPr>
          <w:sz w:val="44"/>
          <w:szCs w:val="44"/>
        </w:rPr>
        <w:br w:type="page"/>
      </w:r>
    </w:p>
    <w:p w:rsidR="00E238B0" w:rsidRPr="00C24755" w:rsidRDefault="00E238B0" w:rsidP="00E238B0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E238B0" w:rsidRPr="00C12A21" w:rsidRDefault="00E238B0" w:rsidP="00E238B0">
      <w:pPr>
        <w:spacing w:after="0" w:line="240" w:lineRule="auto"/>
        <w:jc w:val="both"/>
        <w:rPr>
          <w:rFonts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Gulim" w:cstheme="minorHAnsi"/>
        </w:rPr>
      </w:pPr>
    </w:p>
    <w:p w:rsidR="00C12A21" w:rsidRPr="00C12A21" w:rsidRDefault="00C12A21" w:rsidP="00E238B0">
      <w:pPr>
        <w:spacing w:after="0" w:line="240" w:lineRule="auto"/>
        <w:jc w:val="both"/>
        <w:rPr>
          <w:rFonts w:eastAsia="Gulim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Presente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en el Artículo 106 del </w:t>
      </w:r>
      <w:r w:rsidR="000C3180" w:rsidRPr="00C24755">
        <w:rPr>
          <w:rFonts w:ascii="Arial Narrow" w:hAnsi="Arial Narrow" w:cstheme="minorHAnsi"/>
          <w:sz w:val="24"/>
          <w:szCs w:val="24"/>
        </w:rPr>
        <w:t>Código</w:t>
      </w:r>
      <w:r w:rsidRPr="00C24755">
        <w:rPr>
          <w:rFonts w:ascii="Arial Narrow" w:hAnsi="Arial Narrow" w:cstheme="minorHAnsi"/>
          <w:sz w:val="24"/>
          <w:szCs w:val="24"/>
        </w:rPr>
        <w:t xml:space="preserve"> Municipal y Articulo 34, inciso 2 de la Ley de la Corte de Cuenta de la República y en cumplimiento al Acuerdo N° 44, Acta N° 02 de fecha 18/01/2016, se ha efectuado Examen Especial, al manejo de la Liquidación N° 04 del Fondo Circulante, por un Monto de $ 2,113.08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522EB6" w:rsidRPr="00C24755">
        <w:rPr>
          <w:rFonts w:ascii="Arial Narrow" w:eastAsia="Gulim" w:hAnsi="Arial Narrow" w:cstheme="minorHAnsi"/>
          <w:sz w:val="24"/>
          <w:szCs w:val="24"/>
        </w:rPr>
        <w:t xml:space="preserve"> 22 de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marzo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según Orden de Trabajo N° REF UAI-AMSM </w:t>
      </w:r>
      <w:r w:rsidR="00F402C9" w:rsidRPr="00C24755">
        <w:rPr>
          <w:rFonts w:ascii="Arial Narrow" w:hAnsi="Arial Narrow" w:cstheme="minorHAnsi"/>
          <w:sz w:val="24"/>
          <w:szCs w:val="24"/>
        </w:rPr>
        <w:t>07</w:t>
      </w:r>
      <w:r w:rsidRPr="00C24755">
        <w:rPr>
          <w:rFonts w:ascii="Arial Narrow" w:hAnsi="Arial Narrow" w:cstheme="minorHAnsi"/>
          <w:sz w:val="24"/>
          <w:szCs w:val="24"/>
        </w:rPr>
        <w:t xml:space="preserve">/2017, </w:t>
      </w:r>
      <w:r w:rsidRPr="00C24755">
        <w:rPr>
          <w:rFonts w:ascii="Arial Narrow" w:eastAsia="Gulim" w:hAnsi="Arial Narrow" w:cstheme="minorHAnsi"/>
          <w:sz w:val="24"/>
          <w:szCs w:val="24"/>
        </w:rPr>
        <w:t>de fe</w:t>
      </w:r>
      <w:r w:rsidR="00F402C9" w:rsidRPr="00C24755">
        <w:rPr>
          <w:rFonts w:ascii="Arial Narrow" w:eastAsia="Gulim" w:hAnsi="Arial Narrow" w:cstheme="minorHAnsi"/>
          <w:sz w:val="24"/>
          <w:szCs w:val="24"/>
        </w:rPr>
        <w:t>cha 28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marzo del presente </w:t>
      </w:r>
      <w:r w:rsidRPr="00C24755">
        <w:rPr>
          <w:rFonts w:ascii="Arial Narrow" w:hAnsi="Arial Narrow" w:cstheme="minorHAnsi"/>
          <w:sz w:val="24"/>
          <w:szCs w:val="24"/>
        </w:rPr>
        <w:t>año.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238B0" w:rsidRPr="00C24755" w:rsidRDefault="00E238B0" w:rsidP="006A17FB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Realizar  Examen Especial a La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liquidación N° 04 del Fondo Circulante, por un Monto de $ </w:t>
      </w:r>
      <w:r w:rsidRPr="00C24755">
        <w:rPr>
          <w:rFonts w:ascii="Arial Narrow" w:hAnsi="Arial Narrow" w:cstheme="minorHAnsi"/>
          <w:sz w:val="24"/>
          <w:szCs w:val="24"/>
        </w:rPr>
        <w:t xml:space="preserve">2,113.08 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>de 22 de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marzo de 2017 y emitir un informe sobre dicho examen.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Específicos</w:t>
      </w:r>
      <w:r w:rsidRPr="00C24755">
        <w:rPr>
          <w:rFonts w:ascii="Arial Narrow" w:hAnsi="Arial Narrow" w:cstheme="minorHAnsi"/>
          <w:sz w:val="24"/>
          <w:szCs w:val="24"/>
        </w:rPr>
        <w:t>.</w:t>
      </w: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-Verificar que los egresos cuenten con la respectiva documentación de soporte.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-Verificar que los egresos efectuados a través del Fondo Circulante, se ejecuten de acuerdo a la normativa legal.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-Comprobar la veracidad y propiedad de los egresos efectuados a través del fondo circulante.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Se realizó  Examen Especial a La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liquidación  N° 04 del Fondo Circulante, por un Monto de $ </w:t>
      </w:r>
      <w:r w:rsidRPr="00C24755">
        <w:rPr>
          <w:rFonts w:ascii="Arial Narrow" w:hAnsi="Arial Narrow" w:cstheme="minorHAnsi"/>
          <w:sz w:val="24"/>
          <w:szCs w:val="24"/>
        </w:rPr>
        <w:t xml:space="preserve">2,113.08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 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22 de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Marzo de 2017, previo a la legalización de la documentación de soporte; de conformidad con las Normas de Auditoría Interna del sector Gubernamental, emitidas por la Corte de Cuentas de la República. 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E238B0" w:rsidRPr="00C24755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-Verificamos que los egresos por este concepto, contaran con la autorización correspondiente.</w:t>
      </w:r>
    </w:p>
    <w:p w:rsidR="00E238B0" w:rsidRPr="00C24755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-Verificamos que se haya efectuado el cálculo del Impuesto sobre la Renta, en aquellos comprobantes en que aplica.</w:t>
      </w:r>
    </w:p>
    <w:p w:rsidR="00E238B0" w:rsidRPr="00C24755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-Verificamos que por los egresos realizados se cuenta con la documentación de respaldo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-Verificamos las disponibilidades presupuestarias.</w:t>
      </w:r>
    </w:p>
    <w:p w:rsidR="00E238B0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24755" w:rsidRDefault="00C24755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24755" w:rsidRPr="00C24755" w:rsidRDefault="00C24755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C24755"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 w:rsidRPr="00C24755"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CONCLUSION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Pr="00C24755">
        <w:rPr>
          <w:rFonts w:ascii="Arial Narrow" w:eastAsia="Gulim" w:hAnsi="Arial Narrow" w:cstheme="minorHAnsi"/>
          <w:sz w:val="24"/>
          <w:szCs w:val="24"/>
        </w:rPr>
        <w:t>liquidación N° 04 del Fondo Circulante, por  un Monto de</w:t>
      </w:r>
      <w:r w:rsidR="00C12A21"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Pr="00C24755">
        <w:rPr>
          <w:rFonts w:ascii="Arial Narrow" w:hAnsi="Arial Narrow" w:cstheme="minorHAnsi"/>
          <w:sz w:val="24"/>
          <w:szCs w:val="24"/>
        </w:rPr>
        <w:t xml:space="preserve">2,113.08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C24755">
        <w:rPr>
          <w:rFonts w:ascii="Arial Narrow" w:eastAsia="Gulim" w:hAnsi="Arial Narrow" w:cstheme="minorHAnsi"/>
          <w:sz w:val="24"/>
          <w:szCs w:val="24"/>
        </w:rPr>
        <w:t>l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22 de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marzo</w:t>
      </w:r>
      <w:r w:rsidR="00C12A21"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 2017; concluimos que </w:t>
      </w:r>
      <w:r w:rsidRPr="00C24755"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liquidación N° 04 del Fondo Circulante, por  un Monto de  $ </w:t>
      </w:r>
      <w:r w:rsidRPr="00C24755">
        <w:rPr>
          <w:rFonts w:ascii="Arial Narrow" w:hAnsi="Arial Narrow" w:cstheme="minorHAnsi"/>
          <w:sz w:val="24"/>
          <w:szCs w:val="24"/>
        </w:rPr>
        <w:t xml:space="preserve">2,113.08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C24755">
        <w:rPr>
          <w:rFonts w:ascii="Arial Narrow" w:eastAsia="Gulim" w:hAnsi="Arial Narrow" w:cstheme="minorHAnsi"/>
          <w:sz w:val="24"/>
          <w:szCs w:val="24"/>
        </w:rPr>
        <w:t>l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22 de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marzo 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San Miguel,</w:t>
      </w:r>
      <w:r w:rsidR="00C12A21" w:rsidRPr="00C24755">
        <w:rPr>
          <w:rFonts w:ascii="Arial Narrow" w:hAnsi="Arial Narrow" w:cstheme="minorHAnsi"/>
          <w:sz w:val="24"/>
          <w:szCs w:val="24"/>
        </w:rPr>
        <w:t xml:space="preserve"> A</w:t>
      </w:r>
      <w:r w:rsidR="00021F4F" w:rsidRPr="00C24755">
        <w:rPr>
          <w:rFonts w:ascii="Arial Narrow" w:hAnsi="Arial Narrow" w:cstheme="minorHAnsi"/>
          <w:sz w:val="24"/>
          <w:szCs w:val="24"/>
        </w:rPr>
        <w:t xml:space="preserve">bril </w:t>
      </w:r>
      <w:r w:rsidR="00F402C9" w:rsidRPr="00C24755">
        <w:rPr>
          <w:rFonts w:ascii="Arial Narrow" w:hAnsi="Arial Narrow" w:cstheme="minorHAnsi"/>
          <w:sz w:val="24"/>
          <w:szCs w:val="24"/>
        </w:rPr>
        <w:t>0</w:t>
      </w:r>
      <w:r w:rsidR="00C12A21" w:rsidRPr="00C24755">
        <w:rPr>
          <w:rFonts w:ascii="Arial Narrow" w:hAnsi="Arial Narrow" w:cstheme="minorHAnsi"/>
          <w:sz w:val="24"/>
          <w:szCs w:val="24"/>
        </w:rPr>
        <w:t>4</w:t>
      </w:r>
      <w:r w:rsidR="00F402C9"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>de 2017</w:t>
      </w: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24755" w:rsidRDefault="00E238B0" w:rsidP="00E238B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</w:t>
      </w:r>
      <w:r w:rsidR="00C12A21" w:rsidRPr="00C24755">
        <w:rPr>
          <w:rFonts w:ascii="Arial Narrow" w:eastAsia="Batang" w:hAnsi="Arial Narrow" w:cstheme="minorHAnsi"/>
          <w:sz w:val="10"/>
          <w:szCs w:val="10"/>
        </w:rPr>
        <w:t>.</w:t>
      </w:r>
      <w:r w:rsidRPr="00C24755">
        <w:rPr>
          <w:rFonts w:ascii="Arial Narrow" w:eastAsia="Batang" w:hAnsi="Arial Narrow" w:cstheme="minorHAnsi"/>
          <w:sz w:val="10"/>
          <w:szCs w:val="10"/>
        </w:rPr>
        <w:t xml:space="preserve"> SÍNDICO MUNICIPAL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238B0" w:rsidRPr="00C24755" w:rsidRDefault="00E238B0" w:rsidP="00E238B0">
      <w:pPr>
        <w:spacing w:line="240" w:lineRule="auto"/>
        <w:rPr>
          <w:rFonts w:ascii="Arial Narrow" w:hAnsi="Arial Narrow" w:cstheme="minorHAnsi"/>
        </w:rPr>
      </w:pPr>
    </w:p>
    <w:p w:rsidR="00E238B0" w:rsidRPr="00C12A21" w:rsidRDefault="00E238B0" w:rsidP="00E238B0">
      <w:pPr>
        <w:spacing w:line="240" w:lineRule="auto"/>
        <w:rPr>
          <w:rFonts w:cstheme="minorHAnsi"/>
        </w:rPr>
      </w:pPr>
    </w:p>
    <w:p w:rsidR="00925014" w:rsidRPr="00C12A21" w:rsidRDefault="00925014"/>
    <w:sectPr w:rsidR="00925014" w:rsidRPr="00C12A21" w:rsidSect="00C12A21">
      <w:pgSz w:w="12240" w:h="15840"/>
      <w:pgMar w:top="2127" w:right="1325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38B0"/>
    <w:rsid w:val="00021F4F"/>
    <w:rsid w:val="00053565"/>
    <w:rsid w:val="000C3180"/>
    <w:rsid w:val="000D627F"/>
    <w:rsid w:val="001021AE"/>
    <w:rsid w:val="001B0D18"/>
    <w:rsid w:val="001C0501"/>
    <w:rsid w:val="00391C38"/>
    <w:rsid w:val="003A4CB0"/>
    <w:rsid w:val="00522EB6"/>
    <w:rsid w:val="006164BE"/>
    <w:rsid w:val="006666DE"/>
    <w:rsid w:val="006A17FB"/>
    <w:rsid w:val="008C199D"/>
    <w:rsid w:val="008F3633"/>
    <w:rsid w:val="00925014"/>
    <w:rsid w:val="00941625"/>
    <w:rsid w:val="009C3114"/>
    <w:rsid w:val="009D3CC0"/>
    <w:rsid w:val="009F4669"/>
    <w:rsid w:val="00A42EA6"/>
    <w:rsid w:val="00B75AF4"/>
    <w:rsid w:val="00C12A21"/>
    <w:rsid w:val="00C24755"/>
    <w:rsid w:val="00D111DD"/>
    <w:rsid w:val="00E238B0"/>
    <w:rsid w:val="00E84E3F"/>
    <w:rsid w:val="00F4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8B0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Auditoria</cp:lastModifiedBy>
  <cp:revision>18</cp:revision>
  <cp:lastPrinted>2017-04-04T18:57:00Z</cp:lastPrinted>
  <dcterms:created xsi:type="dcterms:W3CDTF">2017-04-03T16:42:00Z</dcterms:created>
  <dcterms:modified xsi:type="dcterms:W3CDTF">2017-06-13T19:38:00Z</dcterms:modified>
</cp:coreProperties>
</file>