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7159" w:rsidRPr="00C17159" w:rsidRDefault="00C17159" w:rsidP="00C17159">
      <w:pPr>
        <w:pStyle w:val="Sinespaciado"/>
        <w:jc w:val="both"/>
        <w:rPr>
          <w:rFonts w:eastAsia="Arial Unicode MS"/>
          <w:sz w:val="28"/>
          <w:szCs w:val="28"/>
          <w:lang w:val="es-SV"/>
        </w:rPr>
      </w:pPr>
      <w:r w:rsidRPr="00C17159">
        <w:rPr>
          <w:b/>
          <w:sz w:val="28"/>
          <w:szCs w:val="28"/>
        </w:rPr>
        <w:t xml:space="preserve">ACTA NÚMERO CINCUENTA Y CUATRO.- </w:t>
      </w:r>
      <w:r w:rsidRPr="00C17159">
        <w:rPr>
          <w:sz w:val="28"/>
          <w:szCs w:val="28"/>
        </w:rPr>
        <w:t>Sesión Extraordinaria del Concejo Municipal de  la Ciudad  de  San Miguel, convocada por el señor Alcalde Lic. Miguel Ángel Pereira Ayala, para las veinte horas del día quince de diciembre del año dos mil dieciséis en la sala de sesiones de esta Alcaldía.- Presidida por el señor Alcalde, se inicia a las veinte horas cuarenta minutos, debido al establecimiento del quórum.- Se verifica la asistencia del Concejo y están presentes señor Síndico Municipal Lic. José Ebanan Quintanilla Gómez, Primer Regidor Propietario Designado Sr. Rafael Antonio Argueta, Segunda Regidora Propietaria Profa. Enma Alicia Pineda Mayorga de Castro, Tercer Regidor Propietario Dr. José Oswaldo Granados, Cuarto Regidor Propietario Dr. Juan Antonio Bustillo Mendoza, Quinta Regidora Propietaria Licda. María Egdomilia Monterrosa Cruz, Sexto Regidor Propietario Lic. Oscar Antonio Saravia Ortiz, Octavo Regidor Propietario Sr. José Antonio Durán, Noveno Regidor Propietario Señor Jacobo Antonio Martínez, Decimo Regidor Propietario Cap. Mauricio Ernesto Campos Martínez, Decimo Primer Regidor Propietario Lic. Mario Ernesto Portillo Arévalo, Decimo Segundo Regidor Propietario Señor Joaquín Edilberto Iraheta, Segundo Regidor Suplente Coronel Roberto Mauricio Staben Perla, Tercera Regidora Suplente Licda. Ana Carolina Joya Álvarez, Cuarta Regidora Suplente señora María Josefina Palacios de Reyes; y Secretario Municipal señor Juan Ricardo Vásquez Guzmán.- No está presente el Primer Regidor Propietario Titular Ing. Oscar Orlando Parada Jaime, por haber solicitado permiso aprobado en Acuerdo Nº 29 acta Nº 35 del 17/08/16, que vence el 19/12/16.- El señor Concejal Lic. Ángel Rolando Gómez Córdova, se presenta a la sesión, firma el libro de asistencia y se retira antes de comprobarse el quórum, por motivos de salud.- El señor Concejal Cap. Mauricio Ernesto Campos Martínez, propone: Designar Séptimo Regidor Propietario al Segundo Regidor Suplente Cnel. Roberto Mauricio Staben Perla, durante esta sesión en sustitución del Titular Lic. Ángel Rolando Gómez Córdoba, quien por motivos de salud, se retira antes de comprobarse el quórum, según registro que antecede</w:t>
      </w:r>
      <w:r w:rsidRPr="00C17159">
        <w:rPr>
          <w:b/>
          <w:sz w:val="28"/>
          <w:szCs w:val="28"/>
        </w:rPr>
        <w:t>.- ACUERDO NÚMERO UNO</w:t>
      </w:r>
      <w:r w:rsidRPr="00C17159">
        <w:rPr>
          <w:sz w:val="28"/>
          <w:szCs w:val="28"/>
        </w:rPr>
        <w:t xml:space="preserve">.- El Concejo Municipal, </w:t>
      </w:r>
      <w:r w:rsidRPr="00C17159">
        <w:rPr>
          <w:b/>
          <w:sz w:val="28"/>
          <w:szCs w:val="28"/>
        </w:rPr>
        <w:t>CONSIDERANDO:</w:t>
      </w:r>
      <w:r w:rsidRPr="00C17159">
        <w:rPr>
          <w:sz w:val="28"/>
          <w:szCs w:val="28"/>
        </w:rPr>
        <w:t xml:space="preserve"> La propuesta que antecede del señor Concejal Cap. Mauricio Ernesto Campos Martínez: Designar Séptimo Regidor Propietario al Segundo Regidor Suplente Cnel. Roberto Mauricio Staben Perla, durante esta sesión en sustitución del Titular Lic. Ángel Rolando Gómez Córdoba, quien por motivos de salud se retira antes de comprobarse el quórum, por </w:t>
      </w:r>
      <w:r w:rsidRPr="00C17159">
        <w:rPr>
          <w:b/>
          <w:sz w:val="28"/>
          <w:szCs w:val="28"/>
        </w:rPr>
        <w:t>trece votos</w:t>
      </w:r>
      <w:r w:rsidRPr="00C17159">
        <w:rPr>
          <w:sz w:val="28"/>
          <w:szCs w:val="28"/>
        </w:rPr>
        <w:t xml:space="preserve">, </w:t>
      </w:r>
      <w:r w:rsidRPr="00C17159">
        <w:rPr>
          <w:b/>
          <w:sz w:val="28"/>
          <w:szCs w:val="28"/>
        </w:rPr>
        <w:t>ACUERDA:</w:t>
      </w:r>
      <w:r w:rsidRPr="00C17159">
        <w:rPr>
          <w:sz w:val="28"/>
          <w:szCs w:val="28"/>
        </w:rPr>
        <w:t xml:space="preserve"> Designar Séptimo Regidor Propietario al Segundo Regidor Suplente Cnel. Roberto Mauricio Staben Perla, durante esta sesión en sustitución del Titular Lic. Ángel Rolando Gómez Córdova, quien por motivos de salud se retira antes de comprobarse el quórum.- </w:t>
      </w:r>
      <w:r w:rsidRPr="00C17159">
        <w:rPr>
          <w:b/>
          <w:sz w:val="28"/>
          <w:szCs w:val="28"/>
        </w:rPr>
        <w:t xml:space="preserve">CERTIFÍQUESE.- </w:t>
      </w:r>
      <w:r w:rsidRPr="00C17159">
        <w:rPr>
          <w:sz w:val="28"/>
          <w:szCs w:val="28"/>
        </w:rPr>
        <w:t>Se procede al establecimiento del quórum</w:t>
      </w:r>
      <w:r w:rsidRPr="00C17159">
        <w:rPr>
          <w:b/>
          <w:sz w:val="28"/>
          <w:szCs w:val="28"/>
        </w:rPr>
        <w:t xml:space="preserve"> </w:t>
      </w:r>
      <w:r w:rsidRPr="00C17159">
        <w:rPr>
          <w:sz w:val="28"/>
          <w:szCs w:val="28"/>
        </w:rPr>
        <w:t xml:space="preserve">con la presencia del señor Alcalde, señor Síndico, doce señores Regidores Propietarios; y dos señores Regidores Suplentes.- El señor Concejal Cap. Mauricio Ernesto Campos Martínez, manifiesta: Recibió una convocatoria número 53 Bis para la presente sesión.- Deliberado lo manifestado por el señor Concejal Cap. Mauricio Ernesto </w:t>
      </w:r>
      <w:r w:rsidRPr="00C17159">
        <w:rPr>
          <w:sz w:val="28"/>
          <w:szCs w:val="28"/>
        </w:rPr>
        <w:lastRenderedPageBreak/>
        <w:t>Campos Martínez, se determina asignar numero cincuenta y cuatro a la agenda de la  presente sesión; y asignar número cincuenta y cinco a la agenda de la sesión convocada para las dieciséis horas del día viernes 16/12/16.- El señor Concejal Jacobo Antonio Martínez, propone: Leer la acta anterior.- Deliberada la propuesta del señor Concejal Jacobo Antonio Martínez, se determina no leerla por ser una sesión extraordinaria.- E</w:t>
      </w:r>
      <w:r w:rsidRPr="00C17159">
        <w:rPr>
          <w:rFonts w:eastAsia="Arial Unicode MS"/>
          <w:sz w:val="28"/>
          <w:szCs w:val="28"/>
        </w:rPr>
        <w:t>l señor Alcalde, somete</w:t>
      </w:r>
      <w:r w:rsidRPr="00C17159">
        <w:rPr>
          <w:rFonts w:eastAsia="Arial Unicode MS"/>
          <w:b/>
          <w:sz w:val="28"/>
          <w:szCs w:val="28"/>
        </w:rPr>
        <w:t xml:space="preserve"> </w:t>
      </w:r>
      <w:r w:rsidRPr="00C17159">
        <w:rPr>
          <w:sz w:val="28"/>
          <w:szCs w:val="28"/>
        </w:rPr>
        <w:t>a votación</w:t>
      </w:r>
      <w:r w:rsidRPr="00C17159">
        <w:rPr>
          <w:rFonts w:eastAsia="Arial Unicode MS"/>
          <w:sz w:val="28"/>
          <w:szCs w:val="28"/>
        </w:rPr>
        <w:t xml:space="preserve"> la agenda con siete numerales, se aprueba con </w:t>
      </w:r>
      <w:r w:rsidRPr="00C17159">
        <w:rPr>
          <w:rFonts w:eastAsia="Arial Unicode MS"/>
          <w:b/>
          <w:sz w:val="28"/>
          <w:szCs w:val="28"/>
        </w:rPr>
        <w:t>catorce</w:t>
      </w:r>
      <w:r w:rsidRPr="00C17159">
        <w:rPr>
          <w:rFonts w:eastAsia="Arial Unicode MS"/>
          <w:sz w:val="28"/>
          <w:szCs w:val="28"/>
        </w:rPr>
        <w:t xml:space="preserve"> votos</w:t>
      </w:r>
      <w:r w:rsidRPr="00C17159">
        <w:rPr>
          <w:sz w:val="28"/>
          <w:szCs w:val="28"/>
        </w:rPr>
        <w:t xml:space="preserve">.- </w:t>
      </w:r>
      <w:r w:rsidRPr="00C17159">
        <w:rPr>
          <w:b/>
          <w:sz w:val="28"/>
          <w:szCs w:val="28"/>
        </w:rPr>
        <w:t xml:space="preserve">ACUERDO NÚMERO DOS.- </w:t>
      </w:r>
      <w:r w:rsidRPr="00C17159">
        <w:rPr>
          <w:sz w:val="28"/>
          <w:szCs w:val="28"/>
        </w:rPr>
        <w:t xml:space="preserve">El Concejo Municipal, </w:t>
      </w:r>
      <w:r w:rsidRPr="00C17159">
        <w:rPr>
          <w:b/>
          <w:sz w:val="28"/>
          <w:szCs w:val="28"/>
        </w:rPr>
        <w:t>CONSIDERANDO:</w:t>
      </w:r>
      <w:r w:rsidRPr="00C17159">
        <w:rPr>
          <w:sz w:val="28"/>
          <w:szCs w:val="28"/>
        </w:rPr>
        <w:t xml:space="preserve"> Visto y deliberado el punto del numeral </w:t>
      </w:r>
      <w:r w:rsidRPr="00C17159">
        <w:rPr>
          <w:b/>
          <w:sz w:val="28"/>
          <w:szCs w:val="28"/>
        </w:rPr>
        <w:t>3</w:t>
      </w:r>
      <w:r w:rsidRPr="00C17159">
        <w:rPr>
          <w:sz w:val="28"/>
          <w:szCs w:val="28"/>
        </w:rPr>
        <w:t xml:space="preserve"> de la agenda: Nota del 14/12/16 del Ing. Wiliam Noé Claros Vigil Jefe de la UACI: </w:t>
      </w:r>
      <w:r w:rsidRPr="00C17159">
        <w:rPr>
          <w:rFonts w:eastAsia="Arial Unicode MS"/>
          <w:sz w:val="28"/>
          <w:szCs w:val="28"/>
          <w:lang w:val="es-SV"/>
        </w:rPr>
        <w:t xml:space="preserve">En atención a notificación enviada por la Arq. </w:t>
      </w:r>
      <w:proofErr w:type="spellStart"/>
      <w:r w:rsidRPr="00C17159">
        <w:rPr>
          <w:rFonts w:eastAsia="Arial Unicode MS"/>
          <w:sz w:val="28"/>
          <w:szCs w:val="28"/>
          <w:lang w:val="es-SV"/>
        </w:rPr>
        <w:t>Debora</w:t>
      </w:r>
      <w:proofErr w:type="spellEnd"/>
      <w:r w:rsidRPr="00C17159">
        <w:rPr>
          <w:rFonts w:eastAsia="Arial Unicode MS"/>
          <w:sz w:val="28"/>
          <w:szCs w:val="28"/>
          <w:lang w:val="es-SV"/>
        </w:rPr>
        <w:t xml:space="preserve"> Elena Villeda de Cruz en la que hace referencia, que por un error en la información enviada por el FISDL, que dio origen a la solicitud por parte de la UACI, para acuerdo de contrapartida para ejecución de proyectos en el marco del programa Plan El Salvador Seguro, el monto correspondiente que el FISDL aportará para la ejecución del proyecto “Mejoramiento de Casa Comunal en Cantón Mayucaquin del Municipio de San Miguel”, es diferente por haber enviado un documento de visado diferente al que dio origen a la carta compromiso firmada por el Alcalde Municipal de San Miguel y la Presidenta del FISDL, por lo que solicita modificación al Acuerdo Municipal Nº 11 del Acta Nº 49 del 17/11/2016; con el aval del Señor Alcalde Municipal</w:t>
      </w:r>
      <w:r w:rsidRPr="00C17159">
        <w:rPr>
          <w:sz w:val="28"/>
          <w:szCs w:val="28"/>
        </w:rPr>
        <w:t xml:space="preserve"> Lic. Miguel </w:t>
      </w:r>
      <w:proofErr w:type="spellStart"/>
      <w:r w:rsidRPr="00C17159">
        <w:rPr>
          <w:sz w:val="28"/>
          <w:szCs w:val="28"/>
        </w:rPr>
        <w:t>Angel</w:t>
      </w:r>
      <w:proofErr w:type="spellEnd"/>
      <w:r w:rsidRPr="00C17159">
        <w:rPr>
          <w:sz w:val="28"/>
          <w:szCs w:val="28"/>
        </w:rPr>
        <w:t xml:space="preserve"> Pereira Ayala; sometido a votación salvan su voto los señores Concejales Cnel.  Roberto Mauricio Staben Perla </w:t>
      </w:r>
      <w:proofErr w:type="spellStart"/>
      <w:r w:rsidRPr="00C17159">
        <w:rPr>
          <w:sz w:val="28"/>
          <w:szCs w:val="28"/>
        </w:rPr>
        <w:t>Septimo</w:t>
      </w:r>
      <w:proofErr w:type="spellEnd"/>
      <w:r w:rsidRPr="00C17159">
        <w:rPr>
          <w:sz w:val="28"/>
          <w:szCs w:val="28"/>
        </w:rPr>
        <w:t xml:space="preserve"> Regidor Propietario Designado,</w:t>
      </w:r>
      <w:r w:rsidRPr="00C17159">
        <w:rPr>
          <w:sz w:val="28"/>
          <w:szCs w:val="28"/>
          <w:lang w:val="es-SV"/>
        </w:rPr>
        <w:t xml:space="preserve"> señor José Antonio Duran, señor Jacobo Antonio Martínez, Cap. Mauricio Ernesto Campos Martínez, Lic. Mario Ernesto Portillo Arévalo; y señor Joaquín Edilberto Iraheta Artículo 45 del Código Municipal, por </w:t>
      </w:r>
      <w:r w:rsidRPr="00C17159">
        <w:rPr>
          <w:b/>
          <w:sz w:val="28"/>
          <w:szCs w:val="28"/>
          <w:lang w:val="es-SV"/>
        </w:rPr>
        <w:t>ocho</w:t>
      </w:r>
      <w:r w:rsidRPr="00C17159">
        <w:rPr>
          <w:sz w:val="28"/>
          <w:szCs w:val="28"/>
          <w:lang w:val="es-SV"/>
        </w:rPr>
        <w:t xml:space="preserve"> </w:t>
      </w:r>
      <w:r w:rsidRPr="00C17159">
        <w:rPr>
          <w:b/>
          <w:sz w:val="28"/>
          <w:szCs w:val="28"/>
          <w:lang w:val="es-SV"/>
        </w:rPr>
        <w:t xml:space="preserve">votos </w:t>
      </w:r>
      <w:r w:rsidRPr="00C17159">
        <w:rPr>
          <w:sz w:val="28"/>
          <w:szCs w:val="28"/>
          <w:lang w:val="es-SV"/>
        </w:rPr>
        <w:t xml:space="preserve">la mitad más uno de los miembros que integran el Concejo Art. 43 del Código Municipal, </w:t>
      </w:r>
      <w:r w:rsidRPr="00C17159">
        <w:rPr>
          <w:b/>
          <w:sz w:val="28"/>
          <w:szCs w:val="28"/>
          <w:lang w:val="es-SV"/>
        </w:rPr>
        <w:t xml:space="preserve">ACUERDA: </w:t>
      </w:r>
      <w:r w:rsidRPr="00C17159">
        <w:rPr>
          <w:sz w:val="28"/>
          <w:szCs w:val="28"/>
        </w:rPr>
        <w:t>M</w:t>
      </w:r>
      <w:r w:rsidRPr="00C17159">
        <w:rPr>
          <w:rFonts w:eastAsia="Arial Unicode MS"/>
          <w:sz w:val="28"/>
          <w:szCs w:val="28"/>
          <w:lang w:val="es-SV"/>
        </w:rPr>
        <w:t>odificar el Acuerdo Municipal Nº 11 del Acta Nº 49 del 17/11/2016, en el sentido siguiente:</w:t>
      </w:r>
    </w:p>
    <w:p w:rsidR="00C17159" w:rsidRPr="00C17159" w:rsidRDefault="00C17159" w:rsidP="00C17159">
      <w:pPr>
        <w:ind w:left="360"/>
        <w:rPr>
          <w:rFonts w:ascii="Times New Roman" w:eastAsia="Arial Unicode MS" w:hAnsi="Times New Roman"/>
          <w:b/>
          <w:lang w:val="es-SV"/>
        </w:rPr>
      </w:pPr>
      <w:r w:rsidRPr="00C17159">
        <w:rPr>
          <w:rFonts w:ascii="Times New Roman" w:eastAsia="Arial Unicode MS" w:hAnsi="Times New Roman"/>
          <w:b/>
          <w:sz w:val="28"/>
          <w:szCs w:val="28"/>
          <w:lang w:val="es-SV"/>
        </w:rPr>
        <w:t>Donde dice:</w:t>
      </w:r>
    </w:p>
    <w:tbl>
      <w:tblPr>
        <w:tblW w:w="10629"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4"/>
        <w:gridCol w:w="3863"/>
        <w:gridCol w:w="1808"/>
        <w:gridCol w:w="3113"/>
        <w:gridCol w:w="1401"/>
      </w:tblGrid>
      <w:tr w:rsidR="00C17159" w:rsidRPr="00C17159" w:rsidTr="00C34134">
        <w:tc>
          <w:tcPr>
            <w:tcW w:w="444" w:type="dxa"/>
            <w:vAlign w:val="bottom"/>
          </w:tcPr>
          <w:p w:rsidR="00C17159" w:rsidRPr="00C17159" w:rsidRDefault="00C17159" w:rsidP="00C34134">
            <w:pPr>
              <w:jc w:val="center"/>
              <w:rPr>
                <w:rFonts w:ascii="Times New Roman" w:eastAsia="Arial Unicode MS" w:hAnsi="Times New Roman"/>
                <w:lang w:val="es-SV"/>
              </w:rPr>
            </w:pPr>
          </w:p>
          <w:p w:rsidR="00C17159" w:rsidRPr="00C17159" w:rsidRDefault="00C17159" w:rsidP="00C34134">
            <w:pPr>
              <w:jc w:val="center"/>
              <w:rPr>
                <w:rFonts w:ascii="Times New Roman" w:eastAsia="Arial Unicode MS" w:hAnsi="Times New Roman"/>
                <w:lang w:val="es-SV"/>
              </w:rPr>
            </w:pPr>
            <w:r w:rsidRPr="00C17159">
              <w:rPr>
                <w:rFonts w:ascii="Times New Roman" w:eastAsia="Arial Unicode MS" w:hAnsi="Times New Roman"/>
                <w:sz w:val="22"/>
                <w:szCs w:val="22"/>
                <w:lang w:val="es-SV"/>
              </w:rPr>
              <w:t>Nº</w:t>
            </w:r>
          </w:p>
        </w:tc>
        <w:tc>
          <w:tcPr>
            <w:tcW w:w="3863" w:type="dxa"/>
            <w:vAlign w:val="bottom"/>
          </w:tcPr>
          <w:p w:rsidR="00C17159" w:rsidRPr="00C17159" w:rsidRDefault="00C17159" w:rsidP="00C34134">
            <w:pPr>
              <w:jc w:val="center"/>
              <w:rPr>
                <w:rFonts w:ascii="Times New Roman" w:eastAsia="Arial Unicode MS" w:hAnsi="Times New Roman"/>
                <w:lang w:val="es-SV"/>
              </w:rPr>
            </w:pPr>
          </w:p>
          <w:p w:rsidR="00C17159" w:rsidRPr="00C17159" w:rsidRDefault="00C17159" w:rsidP="00C34134">
            <w:pPr>
              <w:jc w:val="center"/>
              <w:rPr>
                <w:rFonts w:ascii="Times New Roman" w:eastAsia="Arial Unicode MS" w:hAnsi="Times New Roman"/>
                <w:lang w:val="es-SV"/>
              </w:rPr>
            </w:pPr>
            <w:r w:rsidRPr="00C17159">
              <w:rPr>
                <w:rFonts w:ascii="Times New Roman" w:eastAsia="Arial Unicode MS" w:hAnsi="Times New Roman"/>
                <w:sz w:val="22"/>
                <w:szCs w:val="22"/>
                <w:lang w:val="es-SV"/>
              </w:rPr>
              <w:t>Perfil de proyecto</w:t>
            </w:r>
          </w:p>
        </w:tc>
        <w:tc>
          <w:tcPr>
            <w:tcW w:w="1808" w:type="dxa"/>
            <w:vAlign w:val="bottom"/>
          </w:tcPr>
          <w:p w:rsidR="00C17159" w:rsidRPr="00C17159" w:rsidRDefault="00C17159" w:rsidP="00C34134">
            <w:pPr>
              <w:jc w:val="center"/>
              <w:rPr>
                <w:rFonts w:ascii="Times New Roman" w:eastAsia="Arial Unicode MS" w:hAnsi="Times New Roman"/>
                <w:lang w:val="es-SV"/>
              </w:rPr>
            </w:pPr>
            <w:r w:rsidRPr="00C17159">
              <w:rPr>
                <w:rFonts w:ascii="Times New Roman" w:eastAsia="Arial Unicode MS" w:hAnsi="Times New Roman"/>
                <w:sz w:val="22"/>
                <w:szCs w:val="22"/>
                <w:lang w:val="es-SV"/>
              </w:rPr>
              <w:t>Contrapartida aporte del FISDL PEES</w:t>
            </w:r>
          </w:p>
        </w:tc>
        <w:tc>
          <w:tcPr>
            <w:tcW w:w="3113" w:type="dxa"/>
            <w:vAlign w:val="bottom"/>
          </w:tcPr>
          <w:p w:rsidR="00C17159" w:rsidRPr="00C17159" w:rsidRDefault="00C17159" w:rsidP="00C34134">
            <w:pPr>
              <w:jc w:val="center"/>
              <w:rPr>
                <w:rFonts w:ascii="Times New Roman" w:eastAsia="Arial Unicode MS" w:hAnsi="Times New Roman"/>
                <w:lang w:val="es-SV"/>
              </w:rPr>
            </w:pPr>
          </w:p>
          <w:p w:rsidR="00C17159" w:rsidRPr="00C17159" w:rsidRDefault="00C17159" w:rsidP="00C34134">
            <w:pPr>
              <w:jc w:val="center"/>
              <w:rPr>
                <w:rFonts w:ascii="Times New Roman" w:eastAsia="Arial Unicode MS" w:hAnsi="Times New Roman"/>
                <w:lang w:val="es-SV"/>
              </w:rPr>
            </w:pPr>
            <w:r w:rsidRPr="00C17159">
              <w:rPr>
                <w:rFonts w:ascii="Times New Roman" w:eastAsia="Arial Unicode MS" w:hAnsi="Times New Roman"/>
                <w:sz w:val="22"/>
                <w:szCs w:val="22"/>
                <w:lang w:val="es-SV"/>
              </w:rPr>
              <w:t>Aporte en contrapartida por la municipalidad</w:t>
            </w:r>
          </w:p>
        </w:tc>
        <w:tc>
          <w:tcPr>
            <w:tcW w:w="1401" w:type="dxa"/>
            <w:vAlign w:val="bottom"/>
          </w:tcPr>
          <w:p w:rsidR="00C17159" w:rsidRPr="00C17159" w:rsidRDefault="00C17159" w:rsidP="00C34134">
            <w:pPr>
              <w:jc w:val="center"/>
              <w:rPr>
                <w:rFonts w:ascii="Times New Roman" w:eastAsia="Arial Unicode MS" w:hAnsi="Times New Roman"/>
                <w:lang w:val="es-SV"/>
              </w:rPr>
            </w:pPr>
          </w:p>
          <w:p w:rsidR="00C17159" w:rsidRPr="00C17159" w:rsidRDefault="00C17159" w:rsidP="00C34134">
            <w:pPr>
              <w:jc w:val="center"/>
              <w:rPr>
                <w:rFonts w:ascii="Times New Roman" w:eastAsia="Arial Unicode MS" w:hAnsi="Times New Roman"/>
                <w:lang w:val="es-SV"/>
              </w:rPr>
            </w:pPr>
            <w:r w:rsidRPr="00C17159">
              <w:rPr>
                <w:rFonts w:ascii="Times New Roman" w:eastAsia="Arial Unicode MS" w:hAnsi="Times New Roman"/>
                <w:sz w:val="22"/>
                <w:szCs w:val="22"/>
                <w:lang w:val="es-SV"/>
              </w:rPr>
              <w:t>Monto total</w:t>
            </w:r>
          </w:p>
        </w:tc>
      </w:tr>
      <w:tr w:rsidR="00C17159" w:rsidRPr="00C17159" w:rsidTr="00C34134">
        <w:tc>
          <w:tcPr>
            <w:tcW w:w="444" w:type="dxa"/>
            <w:vAlign w:val="bottom"/>
          </w:tcPr>
          <w:p w:rsidR="00C17159" w:rsidRPr="00C17159" w:rsidRDefault="00C17159" w:rsidP="00C34134">
            <w:pPr>
              <w:jc w:val="center"/>
              <w:rPr>
                <w:rFonts w:ascii="Times New Roman" w:eastAsia="Arial Unicode MS" w:hAnsi="Times New Roman"/>
                <w:lang w:val="es-SV"/>
              </w:rPr>
            </w:pPr>
            <w:r w:rsidRPr="00C17159">
              <w:rPr>
                <w:rFonts w:ascii="Times New Roman" w:eastAsia="Arial Unicode MS" w:hAnsi="Times New Roman"/>
                <w:sz w:val="22"/>
                <w:szCs w:val="22"/>
                <w:lang w:val="es-SV"/>
              </w:rPr>
              <w:t>1</w:t>
            </w:r>
          </w:p>
        </w:tc>
        <w:tc>
          <w:tcPr>
            <w:tcW w:w="3863" w:type="dxa"/>
            <w:vAlign w:val="bottom"/>
          </w:tcPr>
          <w:p w:rsidR="00C17159" w:rsidRPr="00C17159" w:rsidRDefault="00C17159" w:rsidP="00C34134">
            <w:pPr>
              <w:rPr>
                <w:rFonts w:ascii="Times New Roman" w:eastAsia="Arial Unicode MS" w:hAnsi="Times New Roman"/>
                <w:lang w:val="es-SV"/>
              </w:rPr>
            </w:pPr>
            <w:r w:rsidRPr="00C17159">
              <w:rPr>
                <w:rFonts w:ascii="Times New Roman" w:eastAsia="Arial Unicode MS" w:hAnsi="Times New Roman"/>
                <w:sz w:val="22"/>
                <w:szCs w:val="22"/>
                <w:lang w:val="es-SV"/>
              </w:rPr>
              <w:t>Construcción de gradas de acceso en colonia Brisas del sur</w:t>
            </w:r>
          </w:p>
        </w:tc>
        <w:tc>
          <w:tcPr>
            <w:tcW w:w="1808" w:type="dxa"/>
            <w:vAlign w:val="bottom"/>
          </w:tcPr>
          <w:p w:rsidR="00C17159" w:rsidRPr="00C17159" w:rsidRDefault="00C17159" w:rsidP="00C34134">
            <w:pPr>
              <w:jc w:val="center"/>
              <w:rPr>
                <w:rFonts w:ascii="Times New Roman" w:eastAsia="Arial Unicode MS" w:hAnsi="Times New Roman"/>
                <w:lang w:val="es-SV"/>
              </w:rPr>
            </w:pPr>
            <w:r w:rsidRPr="00C17159">
              <w:rPr>
                <w:rFonts w:ascii="Times New Roman" w:eastAsia="Arial Unicode MS" w:hAnsi="Times New Roman"/>
                <w:sz w:val="22"/>
                <w:szCs w:val="22"/>
                <w:lang w:val="es-SV"/>
              </w:rPr>
              <w:t>$11,621.70</w:t>
            </w:r>
          </w:p>
        </w:tc>
        <w:tc>
          <w:tcPr>
            <w:tcW w:w="3113" w:type="dxa"/>
            <w:vAlign w:val="bottom"/>
          </w:tcPr>
          <w:p w:rsidR="00C17159" w:rsidRPr="00C17159" w:rsidRDefault="00C17159" w:rsidP="00C34134">
            <w:pPr>
              <w:rPr>
                <w:rFonts w:ascii="Times New Roman" w:eastAsia="Arial Unicode MS" w:hAnsi="Times New Roman"/>
                <w:lang w:val="es-SV"/>
              </w:rPr>
            </w:pPr>
            <w:r w:rsidRPr="00C17159">
              <w:rPr>
                <w:rFonts w:ascii="Times New Roman" w:eastAsia="Arial Unicode MS" w:hAnsi="Times New Roman"/>
                <w:sz w:val="22"/>
                <w:szCs w:val="22"/>
                <w:lang w:val="es-SV"/>
              </w:rPr>
              <w:t>Contrapartida en especie $1,162.17</w:t>
            </w:r>
          </w:p>
        </w:tc>
        <w:tc>
          <w:tcPr>
            <w:tcW w:w="1401" w:type="dxa"/>
            <w:vAlign w:val="bottom"/>
          </w:tcPr>
          <w:p w:rsidR="00C17159" w:rsidRPr="00C17159" w:rsidRDefault="00C17159" w:rsidP="00C34134">
            <w:pPr>
              <w:jc w:val="center"/>
              <w:rPr>
                <w:rFonts w:ascii="Times New Roman" w:eastAsia="Arial Unicode MS" w:hAnsi="Times New Roman"/>
                <w:lang w:val="es-SV"/>
              </w:rPr>
            </w:pPr>
            <w:r w:rsidRPr="00C17159">
              <w:rPr>
                <w:rFonts w:ascii="Times New Roman" w:eastAsia="Arial Unicode MS" w:hAnsi="Times New Roman"/>
                <w:sz w:val="22"/>
                <w:szCs w:val="22"/>
                <w:lang w:val="es-SV"/>
              </w:rPr>
              <w:t>$11,621.70</w:t>
            </w:r>
          </w:p>
        </w:tc>
      </w:tr>
      <w:tr w:rsidR="00C17159" w:rsidRPr="00C17159" w:rsidTr="00C34134">
        <w:tc>
          <w:tcPr>
            <w:tcW w:w="444" w:type="dxa"/>
            <w:vAlign w:val="bottom"/>
          </w:tcPr>
          <w:p w:rsidR="00C17159" w:rsidRPr="00C17159" w:rsidRDefault="00C17159" w:rsidP="00C34134">
            <w:pPr>
              <w:jc w:val="center"/>
              <w:rPr>
                <w:rFonts w:ascii="Times New Roman" w:eastAsia="Arial Unicode MS" w:hAnsi="Times New Roman"/>
                <w:lang w:val="es-SV"/>
              </w:rPr>
            </w:pPr>
            <w:r w:rsidRPr="00C17159">
              <w:rPr>
                <w:rFonts w:ascii="Times New Roman" w:eastAsia="Arial Unicode MS" w:hAnsi="Times New Roman"/>
                <w:sz w:val="22"/>
                <w:szCs w:val="22"/>
                <w:lang w:val="es-SV"/>
              </w:rPr>
              <w:t>2</w:t>
            </w:r>
          </w:p>
        </w:tc>
        <w:tc>
          <w:tcPr>
            <w:tcW w:w="3863" w:type="dxa"/>
            <w:vAlign w:val="bottom"/>
          </w:tcPr>
          <w:p w:rsidR="00C17159" w:rsidRPr="00C17159" w:rsidRDefault="00C17159" w:rsidP="00C34134">
            <w:pPr>
              <w:rPr>
                <w:rFonts w:ascii="Times New Roman" w:eastAsia="Arial Unicode MS" w:hAnsi="Times New Roman"/>
                <w:lang w:val="es-SV"/>
              </w:rPr>
            </w:pPr>
            <w:r w:rsidRPr="00C17159">
              <w:rPr>
                <w:rFonts w:ascii="Times New Roman" w:eastAsia="Arial Unicode MS" w:hAnsi="Times New Roman"/>
                <w:sz w:val="22"/>
                <w:szCs w:val="22"/>
                <w:lang w:val="es-SV"/>
              </w:rPr>
              <w:t>Mejoramiento de casa comunal en cantón Mayucaquin del municipio de San Miguel</w:t>
            </w:r>
          </w:p>
        </w:tc>
        <w:tc>
          <w:tcPr>
            <w:tcW w:w="1808" w:type="dxa"/>
            <w:vAlign w:val="bottom"/>
          </w:tcPr>
          <w:p w:rsidR="00C17159" w:rsidRPr="00C17159" w:rsidRDefault="00C17159" w:rsidP="00C34134">
            <w:pPr>
              <w:jc w:val="center"/>
              <w:rPr>
                <w:rFonts w:ascii="Times New Roman" w:eastAsia="Arial Unicode MS" w:hAnsi="Times New Roman"/>
                <w:lang w:val="es-SV"/>
              </w:rPr>
            </w:pPr>
            <w:r w:rsidRPr="00C17159">
              <w:rPr>
                <w:rFonts w:ascii="Times New Roman" w:eastAsia="Arial Unicode MS" w:hAnsi="Times New Roman"/>
                <w:sz w:val="22"/>
                <w:szCs w:val="22"/>
                <w:lang w:val="es-SV"/>
              </w:rPr>
              <w:t>$17,504.25</w:t>
            </w:r>
          </w:p>
        </w:tc>
        <w:tc>
          <w:tcPr>
            <w:tcW w:w="3113" w:type="dxa"/>
            <w:vAlign w:val="bottom"/>
          </w:tcPr>
          <w:p w:rsidR="00C17159" w:rsidRPr="00C17159" w:rsidRDefault="00C17159" w:rsidP="00C34134">
            <w:pPr>
              <w:rPr>
                <w:rFonts w:ascii="Times New Roman" w:eastAsia="Arial Unicode MS" w:hAnsi="Times New Roman"/>
                <w:lang w:val="es-SV"/>
              </w:rPr>
            </w:pPr>
            <w:r w:rsidRPr="00C17159">
              <w:rPr>
                <w:rFonts w:ascii="Times New Roman" w:eastAsia="Arial Unicode MS" w:hAnsi="Times New Roman"/>
                <w:sz w:val="22"/>
                <w:szCs w:val="22"/>
                <w:lang w:val="es-SV"/>
              </w:rPr>
              <w:t>Contrapartida en efectivo $833.81</w:t>
            </w:r>
          </w:p>
          <w:p w:rsidR="00C17159" w:rsidRPr="00C17159" w:rsidRDefault="00C17159" w:rsidP="00C34134">
            <w:pPr>
              <w:rPr>
                <w:rFonts w:ascii="Times New Roman" w:eastAsia="Arial Unicode MS" w:hAnsi="Times New Roman"/>
                <w:lang w:val="es-SV"/>
              </w:rPr>
            </w:pPr>
            <w:r w:rsidRPr="00C17159">
              <w:rPr>
                <w:rFonts w:ascii="Times New Roman" w:eastAsia="Arial Unicode MS" w:hAnsi="Times New Roman"/>
                <w:sz w:val="22"/>
                <w:szCs w:val="22"/>
                <w:lang w:val="es-SV"/>
              </w:rPr>
              <w:t>Contrapartida en especie $1,000.00</w:t>
            </w:r>
          </w:p>
        </w:tc>
        <w:tc>
          <w:tcPr>
            <w:tcW w:w="1401" w:type="dxa"/>
            <w:vAlign w:val="bottom"/>
          </w:tcPr>
          <w:p w:rsidR="00C17159" w:rsidRPr="00C17159" w:rsidRDefault="00C17159" w:rsidP="00C34134">
            <w:pPr>
              <w:jc w:val="center"/>
              <w:rPr>
                <w:rFonts w:ascii="Times New Roman" w:eastAsia="Arial Unicode MS" w:hAnsi="Times New Roman"/>
                <w:lang w:val="es-SV"/>
              </w:rPr>
            </w:pPr>
            <w:r w:rsidRPr="00C17159">
              <w:rPr>
                <w:rFonts w:ascii="Times New Roman" w:eastAsia="Arial Unicode MS" w:hAnsi="Times New Roman"/>
                <w:sz w:val="22"/>
                <w:szCs w:val="22"/>
                <w:lang w:val="es-SV"/>
              </w:rPr>
              <w:t>$18,338.06</w:t>
            </w:r>
          </w:p>
        </w:tc>
      </w:tr>
      <w:tr w:rsidR="00C17159" w:rsidRPr="00C17159" w:rsidTr="00C34134">
        <w:tc>
          <w:tcPr>
            <w:tcW w:w="444" w:type="dxa"/>
            <w:vAlign w:val="bottom"/>
          </w:tcPr>
          <w:p w:rsidR="00C17159" w:rsidRPr="00C17159" w:rsidRDefault="00C17159" w:rsidP="00C34134">
            <w:pPr>
              <w:jc w:val="center"/>
              <w:rPr>
                <w:rFonts w:ascii="Times New Roman" w:eastAsia="Arial Unicode MS" w:hAnsi="Times New Roman"/>
                <w:lang w:val="es-SV"/>
              </w:rPr>
            </w:pPr>
            <w:r w:rsidRPr="00C17159">
              <w:rPr>
                <w:rFonts w:ascii="Times New Roman" w:eastAsia="Arial Unicode MS" w:hAnsi="Times New Roman"/>
                <w:sz w:val="22"/>
                <w:szCs w:val="22"/>
                <w:lang w:val="es-SV"/>
              </w:rPr>
              <w:t>3</w:t>
            </w:r>
          </w:p>
        </w:tc>
        <w:tc>
          <w:tcPr>
            <w:tcW w:w="3863" w:type="dxa"/>
            <w:vAlign w:val="bottom"/>
          </w:tcPr>
          <w:p w:rsidR="00C17159" w:rsidRPr="00C17159" w:rsidRDefault="00C17159" w:rsidP="00C34134">
            <w:pPr>
              <w:rPr>
                <w:rFonts w:ascii="Times New Roman" w:eastAsia="Arial Unicode MS" w:hAnsi="Times New Roman"/>
                <w:lang w:val="es-SV"/>
              </w:rPr>
            </w:pPr>
            <w:r w:rsidRPr="00C17159">
              <w:rPr>
                <w:rFonts w:ascii="Times New Roman" w:eastAsia="Arial Unicode MS" w:hAnsi="Times New Roman"/>
                <w:sz w:val="22"/>
                <w:szCs w:val="22"/>
                <w:lang w:val="es-SV"/>
              </w:rPr>
              <w:t>Cierre perimetral en cancha Nº2 de colonia Milagro de la Paz del municipio de San Miguel departamento de San Miguel</w:t>
            </w:r>
          </w:p>
        </w:tc>
        <w:tc>
          <w:tcPr>
            <w:tcW w:w="1808" w:type="dxa"/>
            <w:vAlign w:val="bottom"/>
          </w:tcPr>
          <w:p w:rsidR="00C17159" w:rsidRPr="00C17159" w:rsidRDefault="00C17159" w:rsidP="00C34134">
            <w:pPr>
              <w:jc w:val="center"/>
              <w:rPr>
                <w:rFonts w:ascii="Times New Roman" w:eastAsia="Arial Unicode MS" w:hAnsi="Times New Roman"/>
                <w:lang w:val="es-SV"/>
              </w:rPr>
            </w:pPr>
            <w:r w:rsidRPr="00C17159">
              <w:rPr>
                <w:rFonts w:ascii="Times New Roman" w:eastAsia="Arial Unicode MS" w:hAnsi="Times New Roman"/>
                <w:sz w:val="22"/>
                <w:szCs w:val="22"/>
                <w:lang w:val="es-SV"/>
              </w:rPr>
              <w:t>$21,953.49</w:t>
            </w:r>
          </w:p>
        </w:tc>
        <w:tc>
          <w:tcPr>
            <w:tcW w:w="3113" w:type="dxa"/>
            <w:vAlign w:val="bottom"/>
          </w:tcPr>
          <w:p w:rsidR="00C17159" w:rsidRPr="00C17159" w:rsidRDefault="00C17159" w:rsidP="00C34134">
            <w:pPr>
              <w:rPr>
                <w:rFonts w:ascii="Times New Roman" w:eastAsia="Arial Unicode MS" w:hAnsi="Times New Roman"/>
                <w:lang w:val="es-SV"/>
              </w:rPr>
            </w:pPr>
            <w:r w:rsidRPr="00C17159">
              <w:rPr>
                <w:rFonts w:ascii="Times New Roman" w:eastAsia="Arial Unicode MS" w:hAnsi="Times New Roman"/>
                <w:sz w:val="22"/>
                <w:szCs w:val="22"/>
                <w:lang w:val="es-SV"/>
              </w:rPr>
              <w:t>Contrapartida en efectivo $1,328.17</w:t>
            </w:r>
          </w:p>
          <w:p w:rsidR="00C17159" w:rsidRPr="00C17159" w:rsidRDefault="00C17159" w:rsidP="00C34134">
            <w:pPr>
              <w:rPr>
                <w:rFonts w:ascii="Times New Roman" w:eastAsia="Arial Unicode MS" w:hAnsi="Times New Roman"/>
                <w:lang w:val="es-SV"/>
              </w:rPr>
            </w:pPr>
            <w:r w:rsidRPr="00C17159">
              <w:rPr>
                <w:rFonts w:ascii="Times New Roman" w:eastAsia="Arial Unicode MS" w:hAnsi="Times New Roman"/>
                <w:sz w:val="22"/>
                <w:szCs w:val="22"/>
                <w:lang w:val="es-SV"/>
              </w:rPr>
              <w:t>Contrapartida en especie $1,000.00</w:t>
            </w:r>
          </w:p>
        </w:tc>
        <w:tc>
          <w:tcPr>
            <w:tcW w:w="1401" w:type="dxa"/>
            <w:vAlign w:val="bottom"/>
          </w:tcPr>
          <w:p w:rsidR="00C17159" w:rsidRPr="00C17159" w:rsidRDefault="00C17159" w:rsidP="00C34134">
            <w:pPr>
              <w:jc w:val="center"/>
              <w:rPr>
                <w:rFonts w:ascii="Times New Roman" w:eastAsia="Arial Unicode MS" w:hAnsi="Times New Roman"/>
                <w:lang w:val="es-SV"/>
              </w:rPr>
            </w:pPr>
            <w:r w:rsidRPr="00C17159">
              <w:rPr>
                <w:rFonts w:ascii="Times New Roman" w:eastAsia="Arial Unicode MS" w:hAnsi="Times New Roman"/>
                <w:sz w:val="22"/>
                <w:szCs w:val="22"/>
                <w:lang w:val="es-SV"/>
              </w:rPr>
              <w:t>$23,281.66</w:t>
            </w:r>
          </w:p>
        </w:tc>
      </w:tr>
      <w:tr w:rsidR="00C17159" w:rsidRPr="00C17159" w:rsidTr="00C34134">
        <w:tc>
          <w:tcPr>
            <w:tcW w:w="4307" w:type="dxa"/>
            <w:gridSpan w:val="2"/>
            <w:vAlign w:val="bottom"/>
          </w:tcPr>
          <w:p w:rsidR="00C17159" w:rsidRPr="00C17159" w:rsidRDefault="00C17159" w:rsidP="00C34134">
            <w:pPr>
              <w:jc w:val="center"/>
              <w:rPr>
                <w:rFonts w:ascii="Times New Roman" w:eastAsia="Arial Unicode MS" w:hAnsi="Times New Roman"/>
                <w:lang w:val="es-SV"/>
              </w:rPr>
            </w:pPr>
            <w:r w:rsidRPr="00C17159">
              <w:rPr>
                <w:rFonts w:ascii="Times New Roman" w:eastAsia="Arial Unicode MS" w:hAnsi="Times New Roman"/>
                <w:sz w:val="22"/>
                <w:szCs w:val="22"/>
                <w:lang w:val="es-SV"/>
              </w:rPr>
              <w:t>Totales</w:t>
            </w:r>
          </w:p>
        </w:tc>
        <w:tc>
          <w:tcPr>
            <w:tcW w:w="1808" w:type="dxa"/>
            <w:vAlign w:val="bottom"/>
          </w:tcPr>
          <w:p w:rsidR="00C17159" w:rsidRPr="00C17159" w:rsidRDefault="00C17159" w:rsidP="00C34134">
            <w:pPr>
              <w:jc w:val="center"/>
              <w:rPr>
                <w:rFonts w:ascii="Times New Roman" w:eastAsia="Arial Unicode MS" w:hAnsi="Times New Roman"/>
                <w:lang w:val="es-SV"/>
              </w:rPr>
            </w:pPr>
            <w:r w:rsidRPr="00C17159">
              <w:rPr>
                <w:rFonts w:ascii="Times New Roman" w:eastAsia="Arial Unicode MS" w:hAnsi="Times New Roman"/>
                <w:sz w:val="22"/>
                <w:szCs w:val="22"/>
                <w:lang w:val="es-SV"/>
              </w:rPr>
              <w:t>$51,079.44</w:t>
            </w:r>
          </w:p>
        </w:tc>
        <w:tc>
          <w:tcPr>
            <w:tcW w:w="3113" w:type="dxa"/>
            <w:vAlign w:val="bottom"/>
          </w:tcPr>
          <w:p w:rsidR="00C17159" w:rsidRPr="00C17159" w:rsidRDefault="00C17159" w:rsidP="00C34134">
            <w:pPr>
              <w:jc w:val="center"/>
              <w:rPr>
                <w:rFonts w:ascii="Times New Roman" w:eastAsia="Arial Unicode MS" w:hAnsi="Times New Roman"/>
                <w:lang w:val="es-SV"/>
              </w:rPr>
            </w:pPr>
            <w:r w:rsidRPr="00C17159">
              <w:rPr>
                <w:rFonts w:ascii="Times New Roman" w:eastAsia="Arial Unicode MS" w:hAnsi="Times New Roman"/>
                <w:sz w:val="22"/>
                <w:szCs w:val="22"/>
                <w:lang w:val="es-SV"/>
              </w:rPr>
              <w:t>$5,324.15</w:t>
            </w:r>
          </w:p>
        </w:tc>
        <w:tc>
          <w:tcPr>
            <w:tcW w:w="1401" w:type="dxa"/>
            <w:vAlign w:val="bottom"/>
          </w:tcPr>
          <w:p w:rsidR="00C17159" w:rsidRPr="00C17159" w:rsidRDefault="00C17159" w:rsidP="00C34134">
            <w:pPr>
              <w:jc w:val="center"/>
              <w:rPr>
                <w:rFonts w:ascii="Times New Roman" w:eastAsia="Arial Unicode MS" w:hAnsi="Times New Roman"/>
                <w:lang w:val="es-SV"/>
              </w:rPr>
            </w:pPr>
            <w:r w:rsidRPr="00C17159">
              <w:rPr>
                <w:rFonts w:ascii="Times New Roman" w:eastAsia="Arial Unicode MS" w:hAnsi="Times New Roman"/>
                <w:sz w:val="22"/>
                <w:szCs w:val="22"/>
                <w:lang w:val="es-SV"/>
              </w:rPr>
              <w:t>$53,241.42</w:t>
            </w:r>
          </w:p>
        </w:tc>
      </w:tr>
    </w:tbl>
    <w:p w:rsidR="00C17159" w:rsidRPr="00C17159" w:rsidRDefault="00C17159" w:rsidP="00C17159">
      <w:pPr>
        <w:pStyle w:val="Sinespaciado"/>
        <w:ind w:left="360"/>
        <w:rPr>
          <w:rFonts w:eastAsia="Arial Unicode MS"/>
          <w:lang w:val="es-SV"/>
        </w:rPr>
      </w:pPr>
    </w:p>
    <w:p w:rsidR="00C17159" w:rsidRPr="00C17159" w:rsidRDefault="00C17159" w:rsidP="00C17159">
      <w:pPr>
        <w:pStyle w:val="Sinespaciado"/>
        <w:ind w:left="360"/>
        <w:rPr>
          <w:rFonts w:eastAsia="Arial Unicode MS"/>
          <w:b/>
          <w:lang w:val="es-SV"/>
        </w:rPr>
      </w:pPr>
      <w:r w:rsidRPr="00C17159">
        <w:rPr>
          <w:rFonts w:eastAsia="Arial Unicode MS"/>
          <w:b/>
          <w:lang w:val="es-SV"/>
        </w:rPr>
        <w:t>Debe decir:</w:t>
      </w:r>
    </w:p>
    <w:tbl>
      <w:tblPr>
        <w:tblW w:w="10770" w:type="dxa"/>
        <w:tblInd w:w="-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4"/>
        <w:gridCol w:w="4128"/>
        <w:gridCol w:w="1809"/>
        <w:gridCol w:w="2985"/>
        <w:gridCol w:w="1404"/>
      </w:tblGrid>
      <w:tr w:rsidR="00C17159" w:rsidRPr="00C17159" w:rsidTr="00C34134">
        <w:tc>
          <w:tcPr>
            <w:tcW w:w="444" w:type="dxa"/>
            <w:vAlign w:val="bottom"/>
          </w:tcPr>
          <w:p w:rsidR="00C17159" w:rsidRPr="00C17159" w:rsidRDefault="00C17159" w:rsidP="00C34134">
            <w:pPr>
              <w:jc w:val="center"/>
              <w:rPr>
                <w:rFonts w:ascii="Times New Roman" w:eastAsia="Arial Unicode MS" w:hAnsi="Times New Roman"/>
                <w:lang w:val="es-SV"/>
              </w:rPr>
            </w:pPr>
            <w:r w:rsidRPr="00C17159">
              <w:rPr>
                <w:rFonts w:ascii="Times New Roman" w:eastAsia="Arial Unicode MS" w:hAnsi="Times New Roman"/>
                <w:sz w:val="22"/>
                <w:szCs w:val="22"/>
                <w:lang w:val="es-SV"/>
              </w:rPr>
              <w:t>Nº</w:t>
            </w:r>
          </w:p>
        </w:tc>
        <w:tc>
          <w:tcPr>
            <w:tcW w:w="4128" w:type="dxa"/>
            <w:vAlign w:val="bottom"/>
          </w:tcPr>
          <w:p w:rsidR="00C17159" w:rsidRPr="00C17159" w:rsidRDefault="00C17159" w:rsidP="00C34134">
            <w:pPr>
              <w:jc w:val="center"/>
              <w:rPr>
                <w:rFonts w:ascii="Times New Roman" w:eastAsia="Arial Unicode MS" w:hAnsi="Times New Roman"/>
                <w:lang w:val="es-SV"/>
              </w:rPr>
            </w:pPr>
            <w:r w:rsidRPr="00C17159">
              <w:rPr>
                <w:rFonts w:ascii="Times New Roman" w:eastAsia="Arial Unicode MS" w:hAnsi="Times New Roman"/>
                <w:sz w:val="22"/>
                <w:szCs w:val="22"/>
                <w:lang w:val="es-SV"/>
              </w:rPr>
              <w:t>Perfil de proyecto</w:t>
            </w:r>
          </w:p>
        </w:tc>
        <w:tc>
          <w:tcPr>
            <w:tcW w:w="1809" w:type="dxa"/>
            <w:vAlign w:val="bottom"/>
          </w:tcPr>
          <w:p w:rsidR="00C17159" w:rsidRPr="00C17159" w:rsidRDefault="00C17159" w:rsidP="00C34134">
            <w:pPr>
              <w:jc w:val="center"/>
              <w:rPr>
                <w:rFonts w:ascii="Times New Roman" w:eastAsia="Arial Unicode MS" w:hAnsi="Times New Roman"/>
                <w:lang w:val="es-SV"/>
              </w:rPr>
            </w:pPr>
            <w:r w:rsidRPr="00C17159">
              <w:rPr>
                <w:rFonts w:ascii="Times New Roman" w:eastAsia="Arial Unicode MS" w:hAnsi="Times New Roman"/>
                <w:sz w:val="22"/>
                <w:szCs w:val="22"/>
                <w:lang w:val="es-SV"/>
              </w:rPr>
              <w:t xml:space="preserve">Contrapartida aporte del FISDL </w:t>
            </w:r>
            <w:r w:rsidRPr="00C17159">
              <w:rPr>
                <w:rFonts w:ascii="Times New Roman" w:eastAsia="Arial Unicode MS" w:hAnsi="Times New Roman"/>
                <w:sz w:val="22"/>
                <w:szCs w:val="22"/>
                <w:lang w:val="es-SV"/>
              </w:rPr>
              <w:lastRenderedPageBreak/>
              <w:t>PEES</w:t>
            </w:r>
          </w:p>
        </w:tc>
        <w:tc>
          <w:tcPr>
            <w:tcW w:w="2985" w:type="dxa"/>
            <w:vAlign w:val="bottom"/>
          </w:tcPr>
          <w:p w:rsidR="00C17159" w:rsidRPr="00C17159" w:rsidRDefault="00C17159" w:rsidP="00C34134">
            <w:pPr>
              <w:jc w:val="center"/>
              <w:rPr>
                <w:rFonts w:ascii="Times New Roman" w:eastAsia="Arial Unicode MS" w:hAnsi="Times New Roman"/>
                <w:lang w:val="es-SV"/>
              </w:rPr>
            </w:pPr>
            <w:r w:rsidRPr="00C17159">
              <w:rPr>
                <w:rFonts w:ascii="Times New Roman" w:eastAsia="Arial Unicode MS" w:hAnsi="Times New Roman"/>
                <w:sz w:val="22"/>
                <w:szCs w:val="22"/>
                <w:lang w:val="es-SV"/>
              </w:rPr>
              <w:lastRenderedPageBreak/>
              <w:t>Aporte en contrapartida por la municipalidad</w:t>
            </w:r>
          </w:p>
        </w:tc>
        <w:tc>
          <w:tcPr>
            <w:tcW w:w="1404" w:type="dxa"/>
            <w:vAlign w:val="bottom"/>
          </w:tcPr>
          <w:p w:rsidR="00C17159" w:rsidRPr="00C17159" w:rsidRDefault="00C17159" w:rsidP="00C34134">
            <w:pPr>
              <w:jc w:val="center"/>
              <w:rPr>
                <w:rFonts w:ascii="Times New Roman" w:eastAsia="Arial Unicode MS" w:hAnsi="Times New Roman"/>
                <w:lang w:val="es-SV"/>
              </w:rPr>
            </w:pPr>
            <w:r w:rsidRPr="00C17159">
              <w:rPr>
                <w:rFonts w:ascii="Times New Roman" w:eastAsia="Arial Unicode MS" w:hAnsi="Times New Roman"/>
                <w:sz w:val="22"/>
                <w:szCs w:val="22"/>
                <w:lang w:val="es-SV"/>
              </w:rPr>
              <w:t xml:space="preserve">Monto de la obra física </w:t>
            </w:r>
            <w:r w:rsidRPr="00C17159">
              <w:rPr>
                <w:rFonts w:ascii="Times New Roman" w:eastAsia="Arial Unicode MS" w:hAnsi="Times New Roman"/>
                <w:sz w:val="22"/>
                <w:szCs w:val="22"/>
                <w:lang w:val="es-SV"/>
              </w:rPr>
              <w:lastRenderedPageBreak/>
              <w:t>(realizador)</w:t>
            </w:r>
          </w:p>
        </w:tc>
      </w:tr>
      <w:tr w:rsidR="00C17159" w:rsidRPr="00C17159" w:rsidTr="00C34134">
        <w:tc>
          <w:tcPr>
            <w:tcW w:w="444" w:type="dxa"/>
            <w:vAlign w:val="bottom"/>
          </w:tcPr>
          <w:p w:rsidR="00C17159" w:rsidRPr="00C17159" w:rsidRDefault="00C17159" w:rsidP="00C34134">
            <w:pPr>
              <w:jc w:val="center"/>
              <w:rPr>
                <w:rFonts w:ascii="Times New Roman" w:eastAsia="Arial Unicode MS" w:hAnsi="Times New Roman"/>
                <w:lang w:val="es-SV"/>
              </w:rPr>
            </w:pPr>
            <w:r w:rsidRPr="00C17159">
              <w:rPr>
                <w:rFonts w:ascii="Times New Roman" w:eastAsia="Arial Unicode MS" w:hAnsi="Times New Roman"/>
                <w:sz w:val="22"/>
                <w:szCs w:val="22"/>
                <w:lang w:val="es-SV"/>
              </w:rPr>
              <w:lastRenderedPageBreak/>
              <w:t>1</w:t>
            </w:r>
          </w:p>
        </w:tc>
        <w:tc>
          <w:tcPr>
            <w:tcW w:w="4128" w:type="dxa"/>
          </w:tcPr>
          <w:p w:rsidR="00C17159" w:rsidRPr="00C17159" w:rsidRDefault="00C17159" w:rsidP="00C34134">
            <w:pPr>
              <w:rPr>
                <w:rFonts w:ascii="Times New Roman" w:eastAsia="Arial Unicode MS" w:hAnsi="Times New Roman"/>
                <w:lang w:val="es-SV"/>
              </w:rPr>
            </w:pPr>
            <w:r w:rsidRPr="00C17159">
              <w:rPr>
                <w:rFonts w:ascii="Times New Roman" w:eastAsia="Arial Unicode MS" w:hAnsi="Times New Roman"/>
                <w:sz w:val="22"/>
                <w:szCs w:val="22"/>
                <w:lang w:val="es-SV"/>
              </w:rPr>
              <w:t xml:space="preserve">Construcción de gradas de acceso en colonia Brisas del sur </w:t>
            </w:r>
          </w:p>
        </w:tc>
        <w:tc>
          <w:tcPr>
            <w:tcW w:w="1809" w:type="dxa"/>
            <w:vAlign w:val="bottom"/>
          </w:tcPr>
          <w:p w:rsidR="00C17159" w:rsidRPr="00C17159" w:rsidRDefault="00C17159" w:rsidP="00C34134">
            <w:pPr>
              <w:jc w:val="center"/>
              <w:rPr>
                <w:rFonts w:ascii="Times New Roman" w:eastAsia="Arial Unicode MS" w:hAnsi="Times New Roman"/>
                <w:lang w:val="es-SV"/>
              </w:rPr>
            </w:pPr>
            <w:r w:rsidRPr="00C17159">
              <w:rPr>
                <w:rFonts w:ascii="Times New Roman" w:eastAsia="Arial Unicode MS" w:hAnsi="Times New Roman"/>
                <w:sz w:val="22"/>
                <w:szCs w:val="22"/>
                <w:lang w:val="es-SV"/>
              </w:rPr>
              <w:t>$11,621.70</w:t>
            </w:r>
          </w:p>
        </w:tc>
        <w:tc>
          <w:tcPr>
            <w:tcW w:w="2985" w:type="dxa"/>
          </w:tcPr>
          <w:p w:rsidR="00C17159" w:rsidRPr="00C17159" w:rsidRDefault="00C17159" w:rsidP="00C34134">
            <w:pPr>
              <w:rPr>
                <w:rFonts w:ascii="Times New Roman" w:eastAsia="Arial Unicode MS" w:hAnsi="Times New Roman"/>
                <w:lang w:val="es-SV"/>
              </w:rPr>
            </w:pPr>
            <w:r w:rsidRPr="00C17159">
              <w:rPr>
                <w:rFonts w:ascii="Times New Roman" w:eastAsia="Arial Unicode MS" w:hAnsi="Times New Roman"/>
                <w:sz w:val="22"/>
                <w:szCs w:val="22"/>
                <w:lang w:val="es-SV"/>
              </w:rPr>
              <w:t>Contrapartida en especie $1,162.17</w:t>
            </w:r>
          </w:p>
        </w:tc>
        <w:tc>
          <w:tcPr>
            <w:tcW w:w="1404" w:type="dxa"/>
            <w:vAlign w:val="bottom"/>
          </w:tcPr>
          <w:p w:rsidR="00C17159" w:rsidRPr="00C17159" w:rsidRDefault="00C17159" w:rsidP="00C34134">
            <w:pPr>
              <w:jc w:val="center"/>
              <w:rPr>
                <w:rFonts w:ascii="Times New Roman" w:eastAsia="Arial Unicode MS" w:hAnsi="Times New Roman"/>
                <w:lang w:val="es-SV"/>
              </w:rPr>
            </w:pPr>
            <w:r w:rsidRPr="00C17159">
              <w:rPr>
                <w:rFonts w:ascii="Times New Roman" w:eastAsia="Arial Unicode MS" w:hAnsi="Times New Roman"/>
                <w:sz w:val="22"/>
                <w:szCs w:val="22"/>
                <w:lang w:val="es-SV"/>
              </w:rPr>
              <w:t>$11,621.70</w:t>
            </w:r>
          </w:p>
        </w:tc>
      </w:tr>
      <w:tr w:rsidR="00C17159" w:rsidRPr="00C17159" w:rsidTr="00C34134">
        <w:tc>
          <w:tcPr>
            <w:tcW w:w="444" w:type="dxa"/>
            <w:vAlign w:val="bottom"/>
          </w:tcPr>
          <w:p w:rsidR="00C17159" w:rsidRPr="00C17159" w:rsidRDefault="00C17159" w:rsidP="00C34134">
            <w:pPr>
              <w:jc w:val="center"/>
              <w:rPr>
                <w:rFonts w:ascii="Times New Roman" w:eastAsia="Arial Unicode MS" w:hAnsi="Times New Roman"/>
                <w:lang w:val="es-SV"/>
              </w:rPr>
            </w:pPr>
            <w:r w:rsidRPr="00C17159">
              <w:rPr>
                <w:rFonts w:ascii="Times New Roman" w:eastAsia="Arial Unicode MS" w:hAnsi="Times New Roman"/>
                <w:sz w:val="22"/>
                <w:szCs w:val="22"/>
                <w:lang w:val="es-SV"/>
              </w:rPr>
              <w:t>2</w:t>
            </w:r>
          </w:p>
        </w:tc>
        <w:tc>
          <w:tcPr>
            <w:tcW w:w="4128" w:type="dxa"/>
          </w:tcPr>
          <w:p w:rsidR="00C17159" w:rsidRPr="00C17159" w:rsidRDefault="00C17159" w:rsidP="00C34134">
            <w:pPr>
              <w:rPr>
                <w:rFonts w:ascii="Times New Roman" w:eastAsia="Arial Unicode MS" w:hAnsi="Times New Roman"/>
                <w:lang w:val="es-SV"/>
              </w:rPr>
            </w:pPr>
            <w:r w:rsidRPr="00C17159">
              <w:rPr>
                <w:rFonts w:ascii="Times New Roman" w:eastAsia="Arial Unicode MS" w:hAnsi="Times New Roman"/>
                <w:sz w:val="22"/>
                <w:szCs w:val="22"/>
                <w:lang w:val="es-SV"/>
              </w:rPr>
              <w:t xml:space="preserve">Mejoramiento de casa comunal en </w:t>
            </w:r>
            <w:proofErr w:type="spellStart"/>
            <w:r w:rsidRPr="00C17159">
              <w:rPr>
                <w:rFonts w:ascii="Times New Roman" w:eastAsia="Arial Unicode MS" w:hAnsi="Times New Roman"/>
                <w:sz w:val="22"/>
                <w:szCs w:val="22"/>
                <w:lang w:val="es-SV"/>
              </w:rPr>
              <w:t>canton</w:t>
            </w:r>
            <w:proofErr w:type="spellEnd"/>
            <w:r w:rsidRPr="00C17159">
              <w:rPr>
                <w:rFonts w:ascii="Times New Roman" w:eastAsia="Arial Unicode MS" w:hAnsi="Times New Roman"/>
                <w:sz w:val="22"/>
                <w:szCs w:val="22"/>
                <w:lang w:val="es-SV"/>
              </w:rPr>
              <w:t xml:space="preserve"> Mayucaquin del municipio de San Miguel</w:t>
            </w:r>
          </w:p>
        </w:tc>
        <w:tc>
          <w:tcPr>
            <w:tcW w:w="1809" w:type="dxa"/>
            <w:vAlign w:val="bottom"/>
          </w:tcPr>
          <w:p w:rsidR="00C17159" w:rsidRPr="00C17159" w:rsidRDefault="00C17159" w:rsidP="00C34134">
            <w:pPr>
              <w:jc w:val="center"/>
              <w:rPr>
                <w:rFonts w:ascii="Times New Roman" w:eastAsia="Arial Unicode MS" w:hAnsi="Times New Roman"/>
                <w:lang w:val="es-SV"/>
              </w:rPr>
            </w:pPr>
            <w:r w:rsidRPr="00C17159">
              <w:rPr>
                <w:rFonts w:ascii="Times New Roman" w:eastAsia="Arial Unicode MS" w:hAnsi="Times New Roman"/>
                <w:sz w:val="22"/>
                <w:szCs w:val="22"/>
                <w:lang w:val="es-SV"/>
              </w:rPr>
              <w:t>$20,547.15</w:t>
            </w:r>
          </w:p>
        </w:tc>
        <w:tc>
          <w:tcPr>
            <w:tcW w:w="2985" w:type="dxa"/>
          </w:tcPr>
          <w:p w:rsidR="00C17159" w:rsidRPr="00C17159" w:rsidRDefault="00C17159" w:rsidP="00C34134">
            <w:pPr>
              <w:rPr>
                <w:rFonts w:ascii="Times New Roman" w:eastAsia="Arial Unicode MS" w:hAnsi="Times New Roman"/>
                <w:lang w:val="es-SV"/>
              </w:rPr>
            </w:pPr>
            <w:r w:rsidRPr="00C17159">
              <w:rPr>
                <w:rFonts w:ascii="Times New Roman" w:eastAsia="Arial Unicode MS" w:hAnsi="Times New Roman"/>
                <w:sz w:val="22"/>
                <w:szCs w:val="22"/>
                <w:lang w:val="es-SV"/>
              </w:rPr>
              <w:t>Contrapartida en efectivo $1,171.91</w:t>
            </w:r>
          </w:p>
          <w:p w:rsidR="00C17159" w:rsidRPr="00C17159" w:rsidRDefault="00C17159" w:rsidP="00C34134">
            <w:pPr>
              <w:rPr>
                <w:rFonts w:ascii="Times New Roman" w:eastAsia="Arial Unicode MS" w:hAnsi="Times New Roman"/>
                <w:lang w:val="es-SV"/>
              </w:rPr>
            </w:pPr>
            <w:r w:rsidRPr="00C17159">
              <w:rPr>
                <w:rFonts w:ascii="Times New Roman" w:eastAsia="Arial Unicode MS" w:hAnsi="Times New Roman"/>
                <w:sz w:val="22"/>
                <w:szCs w:val="22"/>
                <w:lang w:val="es-SV"/>
              </w:rPr>
              <w:t>Contrapartida en especie $1,000.00</w:t>
            </w:r>
          </w:p>
        </w:tc>
        <w:tc>
          <w:tcPr>
            <w:tcW w:w="1404" w:type="dxa"/>
            <w:vAlign w:val="bottom"/>
          </w:tcPr>
          <w:p w:rsidR="00C17159" w:rsidRPr="00C17159" w:rsidRDefault="00C17159" w:rsidP="00C34134">
            <w:pPr>
              <w:jc w:val="center"/>
              <w:rPr>
                <w:rFonts w:ascii="Times New Roman" w:eastAsia="Arial Unicode MS" w:hAnsi="Times New Roman"/>
                <w:lang w:val="es-SV"/>
              </w:rPr>
            </w:pPr>
            <w:r w:rsidRPr="00C17159">
              <w:rPr>
                <w:rFonts w:ascii="Times New Roman" w:eastAsia="Arial Unicode MS" w:hAnsi="Times New Roman"/>
                <w:sz w:val="22"/>
                <w:szCs w:val="22"/>
                <w:lang w:val="es-SV"/>
              </w:rPr>
              <w:t>$21,719.06</w:t>
            </w:r>
          </w:p>
        </w:tc>
      </w:tr>
      <w:tr w:rsidR="00C17159" w:rsidRPr="00C17159" w:rsidTr="00C34134">
        <w:tc>
          <w:tcPr>
            <w:tcW w:w="444" w:type="dxa"/>
            <w:vAlign w:val="bottom"/>
          </w:tcPr>
          <w:p w:rsidR="00C17159" w:rsidRPr="00C17159" w:rsidRDefault="00C17159" w:rsidP="00C34134">
            <w:pPr>
              <w:jc w:val="center"/>
              <w:rPr>
                <w:rFonts w:ascii="Times New Roman" w:eastAsia="Arial Unicode MS" w:hAnsi="Times New Roman"/>
                <w:lang w:val="es-SV"/>
              </w:rPr>
            </w:pPr>
            <w:r w:rsidRPr="00C17159">
              <w:rPr>
                <w:rFonts w:ascii="Times New Roman" w:eastAsia="Arial Unicode MS" w:hAnsi="Times New Roman"/>
                <w:sz w:val="22"/>
                <w:szCs w:val="22"/>
                <w:lang w:val="es-SV"/>
              </w:rPr>
              <w:t>3</w:t>
            </w:r>
          </w:p>
        </w:tc>
        <w:tc>
          <w:tcPr>
            <w:tcW w:w="4128" w:type="dxa"/>
          </w:tcPr>
          <w:p w:rsidR="00C17159" w:rsidRPr="00C17159" w:rsidRDefault="00C17159" w:rsidP="00C34134">
            <w:pPr>
              <w:rPr>
                <w:rFonts w:ascii="Times New Roman" w:eastAsia="Arial Unicode MS" w:hAnsi="Times New Roman"/>
                <w:lang w:val="es-SV"/>
              </w:rPr>
            </w:pPr>
            <w:r w:rsidRPr="00C17159">
              <w:rPr>
                <w:rFonts w:ascii="Times New Roman" w:eastAsia="Arial Unicode MS" w:hAnsi="Times New Roman"/>
                <w:sz w:val="22"/>
                <w:szCs w:val="22"/>
                <w:lang w:val="es-SV"/>
              </w:rPr>
              <w:t>Cierre perimetral en cancha Nº2 de colonia Milagro de la Paz del municipio de San Miguel departamento de San Miguel</w:t>
            </w:r>
          </w:p>
        </w:tc>
        <w:tc>
          <w:tcPr>
            <w:tcW w:w="1809" w:type="dxa"/>
            <w:vAlign w:val="bottom"/>
          </w:tcPr>
          <w:p w:rsidR="00C17159" w:rsidRPr="00C17159" w:rsidRDefault="00C17159" w:rsidP="00C34134">
            <w:pPr>
              <w:jc w:val="center"/>
              <w:rPr>
                <w:rFonts w:ascii="Times New Roman" w:eastAsia="Arial Unicode MS" w:hAnsi="Times New Roman"/>
                <w:lang w:val="es-SV"/>
              </w:rPr>
            </w:pPr>
            <w:r w:rsidRPr="00C17159">
              <w:rPr>
                <w:rFonts w:ascii="Times New Roman" w:eastAsia="Arial Unicode MS" w:hAnsi="Times New Roman"/>
                <w:sz w:val="22"/>
                <w:szCs w:val="22"/>
                <w:lang w:val="es-SV"/>
              </w:rPr>
              <w:t>$21,953.49</w:t>
            </w:r>
          </w:p>
        </w:tc>
        <w:tc>
          <w:tcPr>
            <w:tcW w:w="2985" w:type="dxa"/>
          </w:tcPr>
          <w:p w:rsidR="00C17159" w:rsidRPr="00C17159" w:rsidRDefault="00C17159" w:rsidP="00C34134">
            <w:pPr>
              <w:rPr>
                <w:rFonts w:ascii="Times New Roman" w:eastAsia="Arial Unicode MS" w:hAnsi="Times New Roman"/>
                <w:lang w:val="es-SV"/>
              </w:rPr>
            </w:pPr>
            <w:r w:rsidRPr="00C17159">
              <w:rPr>
                <w:rFonts w:ascii="Times New Roman" w:eastAsia="Arial Unicode MS" w:hAnsi="Times New Roman"/>
                <w:sz w:val="22"/>
                <w:szCs w:val="22"/>
                <w:lang w:val="es-SV"/>
              </w:rPr>
              <w:t>Contrapartida en efectivo $1,328.17</w:t>
            </w:r>
          </w:p>
          <w:p w:rsidR="00C17159" w:rsidRPr="00C17159" w:rsidRDefault="00C17159" w:rsidP="00C34134">
            <w:pPr>
              <w:rPr>
                <w:rFonts w:ascii="Times New Roman" w:eastAsia="Arial Unicode MS" w:hAnsi="Times New Roman"/>
                <w:lang w:val="es-SV"/>
              </w:rPr>
            </w:pPr>
            <w:r w:rsidRPr="00C17159">
              <w:rPr>
                <w:rFonts w:ascii="Times New Roman" w:eastAsia="Arial Unicode MS" w:hAnsi="Times New Roman"/>
                <w:sz w:val="22"/>
                <w:szCs w:val="22"/>
                <w:lang w:val="es-SV"/>
              </w:rPr>
              <w:t>Contrapartida en especie $1,000.00</w:t>
            </w:r>
          </w:p>
        </w:tc>
        <w:tc>
          <w:tcPr>
            <w:tcW w:w="1404" w:type="dxa"/>
            <w:vAlign w:val="bottom"/>
          </w:tcPr>
          <w:p w:rsidR="00C17159" w:rsidRPr="00C17159" w:rsidRDefault="00C17159" w:rsidP="00C34134">
            <w:pPr>
              <w:jc w:val="center"/>
              <w:rPr>
                <w:rFonts w:ascii="Times New Roman" w:eastAsia="Arial Unicode MS" w:hAnsi="Times New Roman"/>
                <w:lang w:val="es-SV"/>
              </w:rPr>
            </w:pPr>
            <w:r w:rsidRPr="00C17159">
              <w:rPr>
                <w:rFonts w:ascii="Times New Roman" w:eastAsia="Arial Unicode MS" w:hAnsi="Times New Roman"/>
                <w:sz w:val="22"/>
                <w:szCs w:val="22"/>
                <w:lang w:val="es-SV"/>
              </w:rPr>
              <w:t>$23,281.66</w:t>
            </w:r>
          </w:p>
        </w:tc>
      </w:tr>
      <w:tr w:rsidR="00C17159" w:rsidRPr="00C17159" w:rsidTr="00C34134">
        <w:tc>
          <w:tcPr>
            <w:tcW w:w="4572" w:type="dxa"/>
            <w:gridSpan w:val="2"/>
          </w:tcPr>
          <w:p w:rsidR="00C17159" w:rsidRPr="00C17159" w:rsidRDefault="00C17159" w:rsidP="00C34134">
            <w:pPr>
              <w:jc w:val="center"/>
              <w:rPr>
                <w:rFonts w:ascii="Times New Roman" w:eastAsia="Arial Unicode MS" w:hAnsi="Times New Roman"/>
                <w:lang w:val="es-SV"/>
              </w:rPr>
            </w:pPr>
            <w:r w:rsidRPr="00C17159">
              <w:rPr>
                <w:rFonts w:ascii="Times New Roman" w:eastAsia="Arial Unicode MS" w:hAnsi="Times New Roman"/>
                <w:sz w:val="22"/>
                <w:szCs w:val="22"/>
                <w:lang w:val="es-SV"/>
              </w:rPr>
              <w:t>Totales</w:t>
            </w:r>
          </w:p>
        </w:tc>
        <w:tc>
          <w:tcPr>
            <w:tcW w:w="1809" w:type="dxa"/>
          </w:tcPr>
          <w:p w:rsidR="00C17159" w:rsidRPr="00C17159" w:rsidRDefault="00C17159" w:rsidP="00C34134">
            <w:pPr>
              <w:jc w:val="center"/>
              <w:rPr>
                <w:rFonts w:ascii="Times New Roman" w:eastAsia="Arial Unicode MS" w:hAnsi="Times New Roman"/>
                <w:lang w:val="es-SV"/>
              </w:rPr>
            </w:pPr>
            <w:r w:rsidRPr="00C17159">
              <w:rPr>
                <w:rFonts w:ascii="Times New Roman" w:eastAsia="Arial Unicode MS" w:hAnsi="Times New Roman"/>
                <w:sz w:val="22"/>
                <w:szCs w:val="22"/>
                <w:lang w:val="es-SV"/>
              </w:rPr>
              <w:t>$54,122.34</w:t>
            </w:r>
          </w:p>
        </w:tc>
        <w:tc>
          <w:tcPr>
            <w:tcW w:w="2985" w:type="dxa"/>
          </w:tcPr>
          <w:p w:rsidR="00C17159" w:rsidRPr="00C17159" w:rsidRDefault="00C17159" w:rsidP="00C34134">
            <w:pPr>
              <w:jc w:val="center"/>
              <w:rPr>
                <w:rFonts w:ascii="Times New Roman" w:eastAsia="Arial Unicode MS" w:hAnsi="Times New Roman"/>
                <w:lang w:val="es-SV"/>
              </w:rPr>
            </w:pPr>
            <w:r w:rsidRPr="00C17159">
              <w:rPr>
                <w:rFonts w:ascii="Times New Roman" w:eastAsia="Arial Unicode MS" w:hAnsi="Times New Roman"/>
                <w:sz w:val="22"/>
                <w:szCs w:val="22"/>
                <w:lang w:val="es-SV"/>
              </w:rPr>
              <w:t>$5,662.25</w:t>
            </w:r>
          </w:p>
        </w:tc>
        <w:tc>
          <w:tcPr>
            <w:tcW w:w="1404" w:type="dxa"/>
          </w:tcPr>
          <w:p w:rsidR="00C17159" w:rsidRPr="00C17159" w:rsidRDefault="00C17159" w:rsidP="00C34134">
            <w:pPr>
              <w:jc w:val="center"/>
              <w:rPr>
                <w:rFonts w:ascii="Times New Roman" w:eastAsia="Arial Unicode MS" w:hAnsi="Times New Roman"/>
                <w:lang w:val="es-SV"/>
              </w:rPr>
            </w:pPr>
            <w:r w:rsidRPr="00C17159">
              <w:rPr>
                <w:rFonts w:ascii="Times New Roman" w:eastAsia="Arial Unicode MS" w:hAnsi="Times New Roman"/>
                <w:sz w:val="22"/>
                <w:szCs w:val="22"/>
                <w:lang w:val="es-SV"/>
              </w:rPr>
              <w:t>$56,622.42</w:t>
            </w:r>
          </w:p>
        </w:tc>
      </w:tr>
    </w:tbl>
    <w:p w:rsidR="00C17159" w:rsidRPr="00C17159" w:rsidRDefault="00C17159" w:rsidP="00C17159">
      <w:pPr>
        <w:pStyle w:val="Sinespaciado"/>
        <w:jc w:val="both"/>
        <w:rPr>
          <w:sz w:val="28"/>
          <w:szCs w:val="28"/>
        </w:rPr>
      </w:pPr>
      <w:r w:rsidRPr="00C17159">
        <w:rPr>
          <w:sz w:val="28"/>
          <w:szCs w:val="28"/>
        </w:rPr>
        <w:t xml:space="preserve">Acuerdo que en todo lo demás no cambia.- </w:t>
      </w:r>
      <w:r w:rsidRPr="00C17159">
        <w:rPr>
          <w:b/>
          <w:sz w:val="28"/>
          <w:szCs w:val="28"/>
        </w:rPr>
        <w:t>CERTIFIQUESE.-</w:t>
      </w:r>
      <w:r w:rsidRPr="00C17159">
        <w:t xml:space="preserve">  </w:t>
      </w:r>
      <w:r w:rsidRPr="00C17159">
        <w:rPr>
          <w:b/>
          <w:sz w:val="28"/>
          <w:szCs w:val="28"/>
        </w:rPr>
        <w:t>A</w:t>
      </w:r>
      <w:r w:rsidRPr="00C17159">
        <w:rPr>
          <w:b/>
          <w:sz w:val="28"/>
          <w:szCs w:val="28"/>
          <w:lang w:val="es-SV"/>
        </w:rPr>
        <w:t xml:space="preserve">CUERDO NÚMERO TRES.- </w:t>
      </w:r>
      <w:r w:rsidRPr="00C17159">
        <w:rPr>
          <w:sz w:val="28"/>
          <w:szCs w:val="28"/>
        </w:rPr>
        <w:t xml:space="preserve">El Concejo Municipal, </w:t>
      </w:r>
      <w:r w:rsidRPr="00C17159">
        <w:rPr>
          <w:b/>
          <w:sz w:val="28"/>
          <w:szCs w:val="28"/>
        </w:rPr>
        <w:t xml:space="preserve">CONSIDERANDO: </w:t>
      </w:r>
      <w:r w:rsidRPr="00C17159">
        <w:rPr>
          <w:sz w:val="28"/>
          <w:szCs w:val="28"/>
        </w:rPr>
        <w:t xml:space="preserve">Visto y deliberado el punto del numeral </w:t>
      </w:r>
      <w:r w:rsidRPr="00C17159">
        <w:rPr>
          <w:b/>
          <w:sz w:val="28"/>
          <w:szCs w:val="28"/>
        </w:rPr>
        <w:t>4</w:t>
      </w:r>
      <w:r w:rsidRPr="00C17159">
        <w:rPr>
          <w:sz w:val="28"/>
          <w:szCs w:val="28"/>
        </w:rPr>
        <w:t xml:space="preserve"> de la agenda: Memorándum del 14/12/16 de la Licda. Sucely Marcela Argueta Molina Jefe del Departamento de Contabilidad: Remite Decreto N° 20 de reforma al Presupuesto Municipal, sobre ingreso de FISDL para proyectos; con el aval del señor Alcalde Municipal Lic. Miguel </w:t>
      </w:r>
      <w:proofErr w:type="spellStart"/>
      <w:r w:rsidRPr="00C17159">
        <w:rPr>
          <w:sz w:val="28"/>
          <w:szCs w:val="28"/>
        </w:rPr>
        <w:t>Angel</w:t>
      </w:r>
      <w:proofErr w:type="spellEnd"/>
      <w:r w:rsidRPr="00C17159">
        <w:rPr>
          <w:sz w:val="28"/>
          <w:szCs w:val="28"/>
        </w:rPr>
        <w:t xml:space="preserve"> Pereira Ayala; sometido a votación salvan su voto los señores Concejales Cnel.  Roberto Mauricio Staben Perla </w:t>
      </w:r>
      <w:proofErr w:type="spellStart"/>
      <w:r w:rsidRPr="00C17159">
        <w:rPr>
          <w:sz w:val="28"/>
          <w:szCs w:val="28"/>
        </w:rPr>
        <w:t>Septimo</w:t>
      </w:r>
      <w:proofErr w:type="spellEnd"/>
      <w:r w:rsidRPr="00C17159">
        <w:rPr>
          <w:sz w:val="28"/>
          <w:szCs w:val="28"/>
        </w:rPr>
        <w:t xml:space="preserve"> Regidor Propietario Designado,</w:t>
      </w:r>
      <w:r w:rsidRPr="00C17159">
        <w:rPr>
          <w:sz w:val="28"/>
          <w:szCs w:val="28"/>
          <w:lang w:val="es-SV"/>
        </w:rPr>
        <w:t xml:space="preserve"> señor José Antonio Duran, señor Jacobo Antonio Martínez, Cap. Mauricio Ernesto Campos Martínez, Lic. Mario Ernesto Portillo Arévalo; y señor Joaquín Edilberto Iraheta Artículo 45 del Código Municipal, por </w:t>
      </w:r>
      <w:r w:rsidRPr="00C17159">
        <w:rPr>
          <w:b/>
          <w:sz w:val="28"/>
          <w:szCs w:val="28"/>
          <w:lang w:val="es-SV"/>
        </w:rPr>
        <w:t>ocho</w:t>
      </w:r>
      <w:r w:rsidRPr="00C17159">
        <w:rPr>
          <w:sz w:val="28"/>
          <w:szCs w:val="28"/>
          <w:lang w:val="es-SV"/>
        </w:rPr>
        <w:t xml:space="preserve"> </w:t>
      </w:r>
      <w:r w:rsidRPr="00C17159">
        <w:rPr>
          <w:b/>
          <w:sz w:val="28"/>
          <w:szCs w:val="28"/>
          <w:lang w:val="es-SV"/>
        </w:rPr>
        <w:t xml:space="preserve">votos </w:t>
      </w:r>
      <w:r w:rsidRPr="00C17159">
        <w:rPr>
          <w:sz w:val="28"/>
          <w:szCs w:val="28"/>
          <w:lang w:val="es-SV"/>
        </w:rPr>
        <w:t xml:space="preserve">la mitad más uno de los miembros que integran el Concejo Art. 43 del Código Municipal, </w:t>
      </w:r>
      <w:r w:rsidRPr="00C17159">
        <w:rPr>
          <w:b/>
          <w:sz w:val="28"/>
          <w:szCs w:val="28"/>
        </w:rPr>
        <w:t xml:space="preserve">ACUERDA: </w:t>
      </w:r>
      <w:r w:rsidRPr="00C17159">
        <w:rPr>
          <w:sz w:val="28"/>
          <w:szCs w:val="28"/>
        </w:rPr>
        <w:t>Aprobar el Decreto N° 20 de reforma al Presupuesto Municipal, que se detalla:</w:t>
      </w:r>
    </w:p>
    <w:tbl>
      <w:tblPr>
        <w:tblpPr w:leftFromText="141" w:rightFromText="141" w:vertAnchor="text" w:horzAnchor="margin" w:tblpXSpec="center" w:tblpY="459"/>
        <w:tblW w:w="10720" w:type="dxa"/>
        <w:tblLayout w:type="fixed"/>
        <w:tblCellMar>
          <w:left w:w="70" w:type="dxa"/>
          <w:right w:w="70" w:type="dxa"/>
        </w:tblCellMar>
        <w:tblLook w:val="04A0"/>
      </w:tblPr>
      <w:tblGrid>
        <w:gridCol w:w="267"/>
        <w:gridCol w:w="270"/>
        <w:gridCol w:w="82"/>
        <w:gridCol w:w="78"/>
        <w:gridCol w:w="82"/>
        <w:gridCol w:w="284"/>
        <w:gridCol w:w="683"/>
        <w:gridCol w:w="160"/>
        <w:gridCol w:w="861"/>
        <w:gridCol w:w="160"/>
        <w:gridCol w:w="317"/>
        <w:gridCol w:w="317"/>
        <w:gridCol w:w="317"/>
        <w:gridCol w:w="317"/>
        <w:gridCol w:w="287"/>
        <w:gridCol w:w="287"/>
        <w:gridCol w:w="287"/>
        <w:gridCol w:w="286"/>
        <w:gridCol w:w="286"/>
        <w:gridCol w:w="286"/>
        <w:gridCol w:w="286"/>
        <w:gridCol w:w="286"/>
        <w:gridCol w:w="1610"/>
        <w:gridCol w:w="705"/>
        <w:gridCol w:w="282"/>
        <w:gridCol w:w="99"/>
        <w:gridCol w:w="99"/>
        <w:gridCol w:w="61"/>
        <w:gridCol w:w="25"/>
        <w:gridCol w:w="331"/>
        <w:gridCol w:w="8"/>
        <w:gridCol w:w="152"/>
        <w:gridCol w:w="74"/>
        <w:gridCol w:w="60"/>
        <w:gridCol w:w="26"/>
        <w:gridCol w:w="74"/>
        <w:gridCol w:w="60"/>
        <w:gridCol w:w="124"/>
        <w:gridCol w:w="36"/>
        <w:gridCol w:w="28"/>
        <w:gridCol w:w="16"/>
        <w:gridCol w:w="160"/>
        <w:gridCol w:w="44"/>
        <w:gridCol w:w="141"/>
        <w:gridCol w:w="19"/>
      </w:tblGrid>
      <w:tr w:rsidR="00C17159" w:rsidRPr="00C17159" w:rsidTr="00C34134">
        <w:trPr>
          <w:trHeight w:val="255"/>
        </w:trPr>
        <w:tc>
          <w:tcPr>
            <w:tcW w:w="2927" w:type="dxa"/>
            <w:gridSpan w:val="10"/>
            <w:tcBorders>
              <w:top w:val="nil"/>
              <w:left w:val="nil"/>
              <w:bottom w:val="nil"/>
              <w:right w:val="nil"/>
            </w:tcBorders>
            <w:shd w:val="clear" w:color="auto" w:fill="auto"/>
            <w:noWrap/>
            <w:vAlign w:val="bottom"/>
            <w:hideMark/>
          </w:tcPr>
          <w:p w:rsidR="00C17159" w:rsidRPr="00C17159" w:rsidRDefault="00C17159" w:rsidP="00C34134">
            <w:pPr>
              <w:rPr>
                <w:rFonts w:ascii="Times New Roman" w:hAnsi="Times New Roman"/>
                <w:b/>
                <w:bCs/>
                <w:sz w:val="16"/>
                <w:szCs w:val="16"/>
              </w:rPr>
            </w:pPr>
            <w:r w:rsidRPr="00C17159">
              <w:rPr>
                <w:rFonts w:ascii="Times New Roman" w:hAnsi="Times New Roman"/>
                <w:b/>
                <w:bCs/>
                <w:sz w:val="16"/>
                <w:szCs w:val="16"/>
              </w:rPr>
              <w:t xml:space="preserve">DECRETO N° 20 </w:t>
            </w:r>
          </w:p>
        </w:tc>
        <w:tc>
          <w:tcPr>
            <w:tcW w:w="7065" w:type="dxa"/>
            <w:gridSpan w:val="24"/>
            <w:tcBorders>
              <w:top w:val="nil"/>
              <w:left w:val="nil"/>
              <w:bottom w:val="nil"/>
              <w:right w:val="nil"/>
            </w:tcBorders>
            <w:shd w:val="clear" w:color="auto" w:fill="auto"/>
            <w:noWrap/>
            <w:hideMark/>
          </w:tcPr>
          <w:p w:rsidR="00C17159" w:rsidRPr="00C17159" w:rsidRDefault="00C17159" w:rsidP="00C34134">
            <w:pPr>
              <w:jc w:val="center"/>
              <w:rPr>
                <w:rFonts w:ascii="Times New Roman" w:hAnsi="Times New Roman"/>
                <w:color w:val="FFFFFF"/>
                <w:sz w:val="16"/>
                <w:szCs w:val="16"/>
              </w:rPr>
            </w:pPr>
            <w:r w:rsidRPr="00C17159">
              <w:rPr>
                <w:rFonts w:ascii="Times New Roman" w:hAnsi="Times New Roman"/>
                <w:color w:val="FFFFFF"/>
                <w:sz w:val="16"/>
                <w:szCs w:val="16"/>
              </w:rPr>
              <w:t xml:space="preserve"> $                                                                                                                                          42,704.00 </w:t>
            </w:r>
          </w:p>
        </w:tc>
        <w:tc>
          <w:tcPr>
            <w:tcW w:w="284" w:type="dxa"/>
            <w:gridSpan w:val="4"/>
            <w:tcBorders>
              <w:top w:val="nil"/>
              <w:left w:val="nil"/>
              <w:bottom w:val="nil"/>
              <w:right w:val="nil"/>
            </w:tcBorders>
            <w:shd w:val="clear" w:color="auto" w:fill="auto"/>
            <w:noWrap/>
            <w:vAlign w:val="bottom"/>
            <w:hideMark/>
          </w:tcPr>
          <w:p w:rsidR="00C17159" w:rsidRPr="00C17159" w:rsidRDefault="00C17159" w:rsidP="00C34134">
            <w:pPr>
              <w:rPr>
                <w:rFonts w:ascii="Times New Roman" w:hAnsi="Times New Roman"/>
                <w:sz w:val="16"/>
                <w:szCs w:val="16"/>
              </w:rPr>
            </w:pPr>
            <w:r w:rsidRPr="00C17159">
              <w:rPr>
                <w:rFonts w:ascii="Times New Roman" w:hAnsi="Times New Roman"/>
                <w:sz w:val="16"/>
                <w:szCs w:val="16"/>
              </w:rPr>
              <w:t xml:space="preserve"> </w:t>
            </w:r>
          </w:p>
        </w:tc>
        <w:tc>
          <w:tcPr>
            <w:tcW w:w="284" w:type="dxa"/>
            <w:gridSpan w:val="5"/>
            <w:tcBorders>
              <w:top w:val="nil"/>
              <w:left w:val="nil"/>
              <w:bottom w:val="nil"/>
              <w:right w:val="nil"/>
            </w:tcBorders>
            <w:shd w:val="clear" w:color="auto" w:fill="auto"/>
            <w:noWrap/>
            <w:vAlign w:val="bottom"/>
            <w:hideMark/>
          </w:tcPr>
          <w:p w:rsidR="00C17159" w:rsidRPr="00C17159" w:rsidRDefault="00C17159" w:rsidP="00C34134">
            <w:pPr>
              <w:rPr>
                <w:rFonts w:ascii="Times New Roman" w:hAnsi="Times New Roman"/>
                <w:sz w:val="16"/>
                <w:szCs w:val="16"/>
              </w:rPr>
            </w:pPr>
          </w:p>
        </w:tc>
        <w:tc>
          <w:tcPr>
            <w:tcW w:w="160" w:type="dxa"/>
            <w:gridSpan w:val="2"/>
            <w:tcBorders>
              <w:top w:val="nil"/>
              <w:left w:val="nil"/>
              <w:bottom w:val="nil"/>
              <w:right w:val="nil"/>
            </w:tcBorders>
            <w:shd w:val="clear" w:color="auto" w:fill="auto"/>
            <w:noWrap/>
            <w:vAlign w:val="bottom"/>
            <w:hideMark/>
          </w:tcPr>
          <w:p w:rsidR="00C17159" w:rsidRPr="00C17159" w:rsidRDefault="00C17159" w:rsidP="00C34134">
            <w:pPr>
              <w:rPr>
                <w:rFonts w:ascii="Times New Roman" w:hAnsi="Times New Roman"/>
                <w:sz w:val="16"/>
                <w:szCs w:val="16"/>
              </w:rPr>
            </w:pPr>
          </w:p>
        </w:tc>
      </w:tr>
      <w:tr w:rsidR="00C17159" w:rsidRPr="00C17159" w:rsidTr="00C34134">
        <w:trPr>
          <w:gridAfter w:val="1"/>
          <w:wAfter w:w="19" w:type="dxa"/>
          <w:trHeight w:val="255"/>
        </w:trPr>
        <w:tc>
          <w:tcPr>
            <w:tcW w:w="10701" w:type="dxa"/>
            <w:gridSpan w:val="44"/>
            <w:tcBorders>
              <w:top w:val="nil"/>
              <w:left w:val="nil"/>
              <w:bottom w:val="nil"/>
              <w:right w:val="nil"/>
            </w:tcBorders>
            <w:shd w:val="clear" w:color="auto" w:fill="auto"/>
            <w:vAlign w:val="bottom"/>
            <w:hideMark/>
          </w:tcPr>
          <w:p w:rsidR="00C17159" w:rsidRPr="00C17159" w:rsidRDefault="00C17159" w:rsidP="00C34134">
            <w:pPr>
              <w:jc w:val="both"/>
              <w:rPr>
                <w:rFonts w:ascii="Times New Roman" w:hAnsi="Times New Roman"/>
                <w:sz w:val="16"/>
                <w:szCs w:val="16"/>
              </w:rPr>
            </w:pPr>
            <w:r w:rsidRPr="00C17159">
              <w:rPr>
                <w:rFonts w:ascii="Times New Roman" w:hAnsi="Times New Roman"/>
                <w:sz w:val="16"/>
                <w:szCs w:val="16"/>
              </w:rPr>
              <w:t xml:space="preserve">La municipalidad de San Miguel, Departamento de San Miguel, en uso de las facultades que le confiere el numeral 7 del artículo 30 del Código Municipal, en relación con los artículos 3 numeral 2, artículos 72 y 77 del mismo código.  </w:t>
            </w:r>
          </w:p>
        </w:tc>
      </w:tr>
      <w:tr w:rsidR="00C17159" w:rsidRPr="00C17159" w:rsidTr="00C34134">
        <w:trPr>
          <w:trHeight w:val="255"/>
        </w:trPr>
        <w:tc>
          <w:tcPr>
            <w:tcW w:w="1906" w:type="dxa"/>
            <w:gridSpan w:val="8"/>
            <w:tcBorders>
              <w:top w:val="nil"/>
              <w:left w:val="nil"/>
              <w:bottom w:val="nil"/>
              <w:right w:val="nil"/>
            </w:tcBorders>
            <w:shd w:val="clear" w:color="auto" w:fill="auto"/>
            <w:noWrap/>
            <w:vAlign w:val="bottom"/>
            <w:hideMark/>
          </w:tcPr>
          <w:p w:rsidR="00C17159" w:rsidRPr="00C17159" w:rsidRDefault="00C17159" w:rsidP="00C34134">
            <w:pPr>
              <w:rPr>
                <w:rFonts w:ascii="Times New Roman" w:hAnsi="Times New Roman"/>
                <w:b/>
                <w:bCs/>
                <w:sz w:val="16"/>
                <w:szCs w:val="16"/>
              </w:rPr>
            </w:pPr>
            <w:r w:rsidRPr="00C17159">
              <w:rPr>
                <w:rFonts w:ascii="Times New Roman" w:hAnsi="Times New Roman"/>
                <w:b/>
                <w:bCs/>
                <w:sz w:val="16"/>
                <w:szCs w:val="16"/>
              </w:rPr>
              <w:t xml:space="preserve">DECRETA: </w:t>
            </w:r>
          </w:p>
        </w:tc>
        <w:tc>
          <w:tcPr>
            <w:tcW w:w="861" w:type="dxa"/>
            <w:tcBorders>
              <w:top w:val="nil"/>
              <w:left w:val="nil"/>
              <w:bottom w:val="nil"/>
              <w:right w:val="nil"/>
            </w:tcBorders>
            <w:shd w:val="clear" w:color="auto" w:fill="auto"/>
            <w:hideMark/>
          </w:tcPr>
          <w:p w:rsidR="00C17159" w:rsidRPr="00C17159" w:rsidRDefault="00C17159" w:rsidP="00C34134">
            <w:pPr>
              <w:rPr>
                <w:rFonts w:ascii="Times New Roman" w:hAnsi="Times New Roman"/>
                <w:sz w:val="16"/>
                <w:szCs w:val="16"/>
              </w:rPr>
            </w:pPr>
          </w:p>
        </w:tc>
        <w:tc>
          <w:tcPr>
            <w:tcW w:w="160" w:type="dxa"/>
            <w:tcBorders>
              <w:top w:val="nil"/>
              <w:left w:val="nil"/>
              <w:bottom w:val="nil"/>
              <w:right w:val="nil"/>
            </w:tcBorders>
            <w:shd w:val="clear" w:color="auto" w:fill="auto"/>
            <w:noWrap/>
            <w:hideMark/>
          </w:tcPr>
          <w:p w:rsidR="00C17159" w:rsidRPr="00C17159" w:rsidRDefault="00C17159" w:rsidP="00C34134">
            <w:pPr>
              <w:rPr>
                <w:rFonts w:ascii="Times New Roman" w:hAnsi="Times New Roman"/>
                <w:sz w:val="16"/>
                <w:szCs w:val="16"/>
              </w:rPr>
            </w:pPr>
          </w:p>
        </w:tc>
        <w:tc>
          <w:tcPr>
            <w:tcW w:w="317" w:type="dxa"/>
            <w:tcBorders>
              <w:top w:val="nil"/>
              <w:left w:val="nil"/>
              <w:bottom w:val="nil"/>
              <w:right w:val="nil"/>
            </w:tcBorders>
            <w:shd w:val="clear" w:color="auto" w:fill="auto"/>
            <w:noWrap/>
            <w:hideMark/>
          </w:tcPr>
          <w:p w:rsidR="00C17159" w:rsidRPr="00C17159" w:rsidRDefault="00C17159" w:rsidP="00C34134">
            <w:pPr>
              <w:rPr>
                <w:rFonts w:ascii="Times New Roman" w:hAnsi="Times New Roman"/>
                <w:sz w:val="16"/>
                <w:szCs w:val="16"/>
              </w:rPr>
            </w:pPr>
          </w:p>
        </w:tc>
        <w:tc>
          <w:tcPr>
            <w:tcW w:w="317" w:type="dxa"/>
            <w:tcBorders>
              <w:top w:val="nil"/>
              <w:left w:val="nil"/>
              <w:bottom w:val="nil"/>
              <w:right w:val="nil"/>
            </w:tcBorders>
            <w:shd w:val="clear" w:color="auto" w:fill="auto"/>
            <w:noWrap/>
            <w:hideMark/>
          </w:tcPr>
          <w:p w:rsidR="00C17159" w:rsidRPr="00C17159" w:rsidRDefault="00C17159" w:rsidP="00C34134">
            <w:pPr>
              <w:rPr>
                <w:rFonts w:ascii="Times New Roman" w:hAnsi="Times New Roman"/>
                <w:sz w:val="16"/>
                <w:szCs w:val="16"/>
              </w:rPr>
            </w:pPr>
          </w:p>
        </w:tc>
        <w:tc>
          <w:tcPr>
            <w:tcW w:w="317" w:type="dxa"/>
            <w:tcBorders>
              <w:top w:val="nil"/>
              <w:left w:val="nil"/>
              <w:bottom w:val="nil"/>
              <w:right w:val="nil"/>
            </w:tcBorders>
            <w:shd w:val="clear" w:color="auto" w:fill="auto"/>
            <w:noWrap/>
            <w:vAlign w:val="bottom"/>
            <w:hideMark/>
          </w:tcPr>
          <w:p w:rsidR="00C17159" w:rsidRPr="00C17159" w:rsidRDefault="00C17159" w:rsidP="00C34134">
            <w:pPr>
              <w:rPr>
                <w:rFonts w:ascii="Times New Roman" w:hAnsi="Times New Roman"/>
                <w:sz w:val="16"/>
                <w:szCs w:val="16"/>
              </w:rPr>
            </w:pPr>
          </w:p>
        </w:tc>
        <w:tc>
          <w:tcPr>
            <w:tcW w:w="317" w:type="dxa"/>
            <w:tcBorders>
              <w:top w:val="nil"/>
              <w:left w:val="nil"/>
              <w:bottom w:val="nil"/>
              <w:right w:val="nil"/>
            </w:tcBorders>
            <w:shd w:val="clear" w:color="auto" w:fill="auto"/>
            <w:noWrap/>
            <w:vAlign w:val="bottom"/>
            <w:hideMark/>
          </w:tcPr>
          <w:p w:rsidR="00C17159" w:rsidRPr="00C17159" w:rsidRDefault="00C17159" w:rsidP="00C34134">
            <w:pPr>
              <w:rPr>
                <w:rFonts w:ascii="Times New Roman" w:hAnsi="Times New Roman"/>
                <w:sz w:val="16"/>
                <w:szCs w:val="16"/>
              </w:rPr>
            </w:pPr>
          </w:p>
        </w:tc>
        <w:tc>
          <w:tcPr>
            <w:tcW w:w="287" w:type="dxa"/>
            <w:tcBorders>
              <w:top w:val="nil"/>
              <w:left w:val="nil"/>
              <w:bottom w:val="nil"/>
              <w:right w:val="nil"/>
            </w:tcBorders>
            <w:shd w:val="clear" w:color="auto" w:fill="auto"/>
            <w:noWrap/>
            <w:vAlign w:val="bottom"/>
            <w:hideMark/>
          </w:tcPr>
          <w:p w:rsidR="00C17159" w:rsidRPr="00C17159" w:rsidRDefault="00C17159" w:rsidP="00C34134">
            <w:pPr>
              <w:rPr>
                <w:rFonts w:ascii="Times New Roman" w:hAnsi="Times New Roman"/>
                <w:sz w:val="16"/>
                <w:szCs w:val="16"/>
              </w:rPr>
            </w:pPr>
          </w:p>
        </w:tc>
        <w:tc>
          <w:tcPr>
            <w:tcW w:w="287" w:type="dxa"/>
            <w:tcBorders>
              <w:top w:val="nil"/>
              <w:left w:val="nil"/>
              <w:bottom w:val="nil"/>
              <w:right w:val="nil"/>
            </w:tcBorders>
            <w:shd w:val="clear" w:color="auto" w:fill="auto"/>
            <w:noWrap/>
            <w:vAlign w:val="bottom"/>
            <w:hideMark/>
          </w:tcPr>
          <w:p w:rsidR="00C17159" w:rsidRPr="00C17159" w:rsidRDefault="00C17159" w:rsidP="00C34134">
            <w:pPr>
              <w:rPr>
                <w:rFonts w:ascii="Times New Roman" w:hAnsi="Times New Roman"/>
                <w:sz w:val="16"/>
                <w:szCs w:val="16"/>
              </w:rPr>
            </w:pPr>
          </w:p>
        </w:tc>
        <w:tc>
          <w:tcPr>
            <w:tcW w:w="287" w:type="dxa"/>
            <w:tcBorders>
              <w:top w:val="nil"/>
              <w:left w:val="nil"/>
              <w:bottom w:val="nil"/>
              <w:right w:val="nil"/>
            </w:tcBorders>
            <w:shd w:val="clear" w:color="auto" w:fill="auto"/>
            <w:noWrap/>
            <w:vAlign w:val="bottom"/>
            <w:hideMark/>
          </w:tcPr>
          <w:p w:rsidR="00C17159" w:rsidRPr="00C17159" w:rsidRDefault="00C17159" w:rsidP="00C34134">
            <w:pPr>
              <w:rPr>
                <w:rFonts w:ascii="Times New Roman" w:hAnsi="Times New Roman"/>
                <w:sz w:val="16"/>
                <w:szCs w:val="16"/>
              </w:rPr>
            </w:pPr>
          </w:p>
        </w:tc>
        <w:tc>
          <w:tcPr>
            <w:tcW w:w="286" w:type="dxa"/>
            <w:tcBorders>
              <w:top w:val="nil"/>
              <w:left w:val="nil"/>
              <w:bottom w:val="nil"/>
              <w:right w:val="nil"/>
            </w:tcBorders>
            <w:shd w:val="clear" w:color="auto" w:fill="auto"/>
            <w:noWrap/>
            <w:vAlign w:val="bottom"/>
            <w:hideMark/>
          </w:tcPr>
          <w:p w:rsidR="00C17159" w:rsidRPr="00C17159" w:rsidRDefault="00C17159" w:rsidP="00C34134">
            <w:pPr>
              <w:rPr>
                <w:rFonts w:ascii="Times New Roman" w:hAnsi="Times New Roman"/>
                <w:sz w:val="16"/>
                <w:szCs w:val="16"/>
              </w:rPr>
            </w:pPr>
          </w:p>
        </w:tc>
        <w:tc>
          <w:tcPr>
            <w:tcW w:w="286" w:type="dxa"/>
            <w:tcBorders>
              <w:top w:val="nil"/>
              <w:left w:val="nil"/>
              <w:bottom w:val="nil"/>
              <w:right w:val="nil"/>
            </w:tcBorders>
            <w:shd w:val="clear" w:color="auto" w:fill="auto"/>
            <w:noWrap/>
            <w:vAlign w:val="bottom"/>
            <w:hideMark/>
          </w:tcPr>
          <w:p w:rsidR="00C17159" w:rsidRPr="00C17159" w:rsidRDefault="00C17159" w:rsidP="00C34134">
            <w:pPr>
              <w:rPr>
                <w:rFonts w:ascii="Times New Roman" w:hAnsi="Times New Roman"/>
                <w:sz w:val="16"/>
                <w:szCs w:val="16"/>
              </w:rPr>
            </w:pPr>
          </w:p>
        </w:tc>
        <w:tc>
          <w:tcPr>
            <w:tcW w:w="286" w:type="dxa"/>
            <w:tcBorders>
              <w:top w:val="nil"/>
              <w:left w:val="nil"/>
              <w:bottom w:val="nil"/>
              <w:right w:val="nil"/>
            </w:tcBorders>
            <w:shd w:val="clear" w:color="auto" w:fill="auto"/>
            <w:noWrap/>
            <w:vAlign w:val="bottom"/>
            <w:hideMark/>
          </w:tcPr>
          <w:p w:rsidR="00C17159" w:rsidRPr="00C17159" w:rsidRDefault="00C17159" w:rsidP="00C34134">
            <w:pPr>
              <w:rPr>
                <w:rFonts w:ascii="Times New Roman" w:hAnsi="Times New Roman"/>
                <w:sz w:val="16"/>
                <w:szCs w:val="16"/>
              </w:rPr>
            </w:pPr>
          </w:p>
        </w:tc>
        <w:tc>
          <w:tcPr>
            <w:tcW w:w="286" w:type="dxa"/>
            <w:tcBorders>
              <w:top w:val="nil"/>
              <w:left w:val="nil"/>
              <w:bottom w:val="nil"/>
              <w:right w:val="nil"/>
            </w:tcBorders>
            <w:shd w:val="clear" w:color="auto" w:fill="auto"/>
            <w:noWrap/>
            <w:vAlign w:val="bottom"/>
            <w:hideMark/>
          </w:tcPr>
          <w:p w:rsidR="00C17159" w:rsidRPr="00C17159" w:rsidRDefault="00C17159" w:rsidP="00C34134">
            <w:pPr>
              <w:rPr>
                <w:rFonts w:ascii="Times New Roman" w:hAnsi="Times New Roman"/>
                <w:sz w:val="16"/>
                <w:szCs w:val="16"/>
              </w:rPr>
            </w:pPr>
          </w:p>
        </w:tc>
        <w:tc>
          <w:tcPr>
            <w:tcW w:w="286" w:type="dxa"/>
            <w:tcBorders>
              <w:top w:val="nil"/>
              <w:left w:val="nil"/>
              <w:bottom w:val="nil"/>
              <w:right w:val="nil"/>
            </w:tcBorders>
            <w:shd w:val="clear" w:color="auto" w:fill="auto"/>
            <w:noWrap/>
            <w:vAlign w:val="bottom"/>
            <w:hideMark/>
          </w:tcPr>
          <w:p w:rsidR="00C17159" w:rsidRPr="00C17159" w:rsidRDefault="00C17159" w:rsidP="00C34134">
            <w:pPr>
              <w:rPr>
                <w:rFonts w:ascii="Times New Roman" w:hAnsi="Times New Roman"/>
                <w:sz w:val="16"/>
                <w:szCs w:val="16"/>
              </w:rPr>
            </w:pPr>
          </w:p>
        </w:tc>
        <w:tc>
          <w:tcPr>
            <w:tcW w:w="1610" w:type="dxa"/>
            <w:tcBorders>
              <w:top w:val="nil"/>
              <w:left w:val="nil"/>
              <w:bottom w:val="nil"/>
              <w:right w:val="nil"/>
            </w:tcBorders>
            <w:shd w:val="clear" w:color="auto" w:fill="auto"/>
            <w:noWrap/>
            <w:vAlign w:val="bottom"/>
            <w:hideMark/>
          </w:tcPr>
          <w:p w:rsidR="00C17159" w:rsidRPr="00C17159" w:rsidRDefault="00C17159" w:rsidP="00C34134">
            <w:pPr>
              <w:rPr>
                <w:rFonts w:ascii="Times New Roman" w:hAnsi="Times New Roman"/>
                <w:sz w:val="16"/>
                <w:szCs w:val="16"/>
              </w:rPr>
            </w:pPr>
          </w:p>
        </w:tc>
        <w:tc>
          <w:tcPr>
            <w:tcW w:w="705" w:type="dxa"/>
            <w:tcBorders>
              <w:top w:val="nil"/>
              <w:left w:val="nil"/>
              <w:bottom w:val="nil"/>
              <w:right w:val="nil"/>
            </w:tcBorders>
            <w:shd w:val="clear" w:color="auto" w:fill="auto"/>
            <w:noWrap/>
            <w:vAlign w:val="bottom"/>
            <w:hideMark/>
          </w:tcPr>
          <w:p w:rsidR="00C17159" w:rsidRPr="00C17159" w:rsidRDefault="00C17159" w:rsidP="00C34134">
            <w:pPr>
              <w:rPr>
                <w:rFonts w:ascii="Times New Roman" w:hAnsi="Times New Roman"/>
                <w:sz w:val="16"/>
                <w:szCs w:val="16"/>
              </w:rPr>
            </w:pPr>
          </w:p>
        </w:tc>
        <w:tc>
          <w:tcPr>
            <w:tcW w:w="282" w:type="dxa"/>
            <w:tcBorders>
              <w:top w:val="nil"/>
              <w:left w:val="nil"/>
              <w:bottom w:val="nil"/>
              <w:right w:val="nil"/>
            </w:tcBorders>
            <w:shd w:val="clear" w:color="auto" w:fill="auto"/>
            <w:noWrap/>
            <w:vAlign w:val="bottom"/>
            <w:hideMark/>
          </w:tcPr>
          <w:p w:rsidR="00C17159" w:rsidRPr="00C17159" w:rsidRDefault="00C17159" w:rsidP="00C34134">
            <w:pPr>
              <w:rPr>
                <w:rFonts w:ascii="Times New Roman" w:hAnsi="Times New Roman"/>
                <w:sz w:val="16"/>
                <w:szCs w:val="16"/>
              </w:rPr>
            </w:pPr>
          </w:p>
        </w:tc>
        <w:tc>
          <w:tcPr>
            <w:tcW w:w="284" w:type="dxa"/>
            <w:gridSpan w:val="4"/>
            <w:tcBorders>
              <w:top w:val="nil"/>
              <w:left w:val="nil"/>
              <w:bottom w:val="nil"/>
              <w:right w:val="nil"/>
            </w:tcBorders>
            <w:shd w:val="clear" w:color="auto" w:fill="auto"/>
            <w:noWrap/>
            <w:vAlign w:val="bottom"/>
            <w:hideMark/>
          </w:tcPr>
          <w:p w:rsidR="00C17159" w:rsidRPr="00C17159" w:rsidRDefault="00C17159" w:rsidP="00C34134">
            <w:pPr>
              <w:rPr>
                <w:rFonts w:ascii="Times New Roman" w:hAnsi="Times New Roman"/>
                <w:sz w:val="16"/>
                <w:szCs w:val="16"/>
              </w:rPr>
            </w:pPr>
          </w:p>
        </w:tc>
        <w:tc>
          <w:tcPr>
            <w:tcW w:w="625" w:type="dxa"/>
            <w:gridSpan w:val="5"/>
            <w:tcBorders>
              <w:top w:val="nil"/>
              <w:left w:val="nil"/>
              <w:bottom w:val="nil"/>
              <w:right w:val="nil"/>
            </w:tcBorders>
            <w:shd w:val="clear" w:color="auto" w:fill="auto"/>
            <w:noWrap/>
            <w:vAlign w:val="bottom"/>
            <w:hideMark/>
          </w:tcPr>
          <w:p w:rsidR="00C17159" w:rsidRPr="00C17159" w:rsidRDefault="00C17159" w:rsidP="00C34134">
            <w:pPr>
              <w:rPr>
                <w:rFonts w:ascii="Times New Roman" w:hAnsi="Times New Roman"/>
                <w:sz w:val="16"/>
                <w:szCs w:val="16"/>
              </w:rPr>
            </w:pPr>
          </w:p>
        </w:tc>
        <w:tc>
          <w:tcPr>
            <w:tcW w:w="160" w:type="dxa"/>
            <w:gridSpan w:val="3"/>
            <w:tcBorders>
              <w:top w:val="nil"/>
              <w:left w:val="nil"/>
              <w:bottom w:val="nil"/>
              <w:right w:val="nil"/>
            </w:tcBorders>
            <w:shd w:val="clear" w:color="auto" w:fill="auto"/>
            <w:noWrap/>
            <w:vAlign w:val="bottom"/>
            <w:hideMark/>
          </w:tcPr>
          <w:p w:rsidR="00C17159" w:rsidRPr="00C17159" w:rsidRDefault="00C17159" w:rsidP="00C34134">
            <w:pPr>
              <w:rPr>
                <w:rFonts w:ascii="Times New Roman" w:hAnsi="Times New Roman"/>
                <w:sz w:val="16"/>
                <w:szCs w:val="16"/>
              </w:rPr>
            </w:pPr>
          </w:p>
        </w:tc>
        <w:tc>
          <w:tcPr>
            <w:tcW w:w="160" w:type="dxa"/>
            <w:gridSpan w:val="2"/>
            <w:tcBorders>
              <w:top w:val="nil"/>
              <w:left w:val="nil"/>
              <w:bottom w:val="nil"/>
              <w:right w:val="nil"/>
            </w:tcBorders>
            <w:shd w:val="clear" w:color="auto" w:fill="auto"/>
            <w:noWrap/>
            <w:vAlign w:val="bottom"/>
            <w:hideMark/>
          </w:tcPr>
          <w:p w:rsidR="00C17159" w:rsidRPr="00C17159" w:rsidRDefault="00C17159" w:rsidP="00C34134">
            <w:pPr>
              <w:rPr>
                <w:rFonts w:ascii="Times New Roman" w:hAnsi="Times New Roman"/>
                <w:sz w:val="16"/>
                <w:szCs w:val="16"/>
              </w:rPr>
            </w:pPr>
          </w:p>
        </w:tc>
        <w:tc>
          <w:tcPr>
            <w:tcW w:w="248" w:type="dxa"/>
            <w:gridSpan w:val="4"/>
            <w:tcBorders>
              <w:top w:val="nil"/>
              <w:left w:val="nil"/>
              <w:bottom w:val="nil"/>
              <w:right w:val="nil"/>
            </w:tcBorders>
            <w:shd w:val="clear" w:color="auto" w:fill="auto"/>
            <w:noWrap/>
            <w:vAlign w:val="bottom"/>
            <w:hideMark/>
          </w:tcPr>
          <w:p w:rsidR="00C17159" w:rsidRPr="00C17159" w:rsidRDefault="00C17159" w:rsidP="00C34134">
            <w:pPr>
              <w:rPr>
                <w:rFonts w:ascii="Times New Roman" w:hAnsi="Times New Roman"/>
                <w:sz w:val="16"/>
                <w:szCs w:val="16"/>
              </w:rPr>
            </w:pPr>
          </w:p>
        </w:tc>
        <w:tc>
          <w:tcPr>
            <w:tcW w:w="160" w:type="dxa"/>
            <w:gridSpan w:val="2"/>
            <w:tcBorders>
              <w:top w:val="nil"/>
              <w:left w:val="nil"/>
              <w:bottom w:val="nil"/>
              <w:right w:val="nil"/>
            </w:tcBorders>
            <w:shd w:val="clear" w:color="auto" w:fill="auto"/>
            <w:noWrap/>
            <w:vAlign w:val="bottom"/>
            <w:hideMark/>
          </w:tcPr>
          <w:p w:rsidR="00C17159" w:rsidRPr="00C17159" w:rsidRDefault="00C17159" w:rsidP="00C34134">
            <w:pPr>
              <w:rPr>
                <w:rFonts w:ascii="Times New Roman" w:hAnsi="Times New Roman"/>
                <w:sz w:val="16"/>
                <w:szCs w:val="16"/>
              </w:rPr>
            </w:pPr>
          </w:p>
        </w:tc>
      </w:tr>
      <w:tr w:rsidR="00C17159" w:rsidRPr="00C17159" w:rsidTr="00C34134">
        <w:trPr>
          <w:gridAfter w:val="1"/>
          <w:wAfter w:w="19" w:type="dxa"/>
          <w:trHeight w:val="255"/>
        </w:trPr>
        <w:tc>
          <w:tcPr>
            <w:tcW w:w="10701" w:type="dxa"/>
            <w:gridSpan w:val="44"/>
            <w:tcBorders>
              <w:top w:val="nil"/>
              <w:left w:val="nil"/>
              <w:bottom w:val="nil"/>
              <w:right w:val="nil"/>
            </w:tcBorders>
            <w:shd w:val="clear" w:color="auto" w:fill="auto"/>
            <w:vAlign w:val="bottom"/>
            <w:hideMark/>
          </w:tcPr>
          <w:p w:rsidR="00C17159" w:rsidRPr="00C17159" w:rsidRDefault="00C17159" w:rsidP="00C34134">
            <w:pPr>
              <w:jc w:val="both"/>
              <w:rPr>
                <w:rFonts w:ascii="Times New Roman" w:hAnsi="Times New Roman"/>
                <w:sz w:val="16"/>
                <w:szCs w:val="16"/>
              </w:rPr>
            </w:pPr>
            <w:r w:rsidRPr="00C17159">
              <w:rPr>
                <w:rFonts w:ascii="Times New Roman" w:hAnsi="Times New Roman"/>
                <w:sz w:val="16"/>
                <w:szCs w:val="16"/>
              </w:rPr>
              <w:t xml:space="preserve">La siguiente modificación al Presupuesto Municipal vigente así: </w:t>
            </w:r>
          </w:p>
        </w:tc>
      </w:tr>
      <w:tr w:rsidR="00C17159" w:rsidRPr="00C17159" w:rsidTr="00C34134">
        <w:trPr>
          <w:gridAfter w:val="1"/>
          <w:wAfter w:w="19" w:type="dxa"/>
          <w:trHeight w:val="255"/>
        </w:trPr>
        <w:tc>
          <w:tcPr>
            <w:tcW w:w="10701" w:type="dxa"/>
            <w:gridSpan w:val="44"/>
            <w:tcBorders>
              <w:top w:val="nil"/>
              <w:left w:val="nil"/>
              <w:bottom w:val="nil"/>
              <w:right w:val="nil"/>
            </w:tcBorders>
            <w:shd w:val="clear" w:color="auto" w:fill="auto"/>
            <w:vAlign w:val="bottom"/>
            <w:hideMark/>
          </w:tcPr>
          <w:p w:rsidR="00C17159" w:rsidRPr="00C17159" w:rsidRDefault="00C17159" w:rsidP="00C34134">
            <w:pPr>
              <w:jc w:val="both"/>
              <w:rPr>
                <w:rFonts w:ascii="Times New Roman" w:hAnsi="Times New Roman"/>
                <w:sz w:val="16"/>
                <w:szCs w:val="16"/>
              </w:rPr>
            </w:pPr>
            <w:r w:rsidRPr="00C17159">
              <w:rPr>
                <w:rFonts w:ascii="Times New Roman" w:hAnsi="Times New Roman"/>
                <w:sz w:val="16"/>
                <w:szCs w:val="16"/>
              </w:rPr>
              <w:t xml:space="preserve">Art. 1 Se autoriza la siguiente reforma según el planteamiento que se detalla a continuación: </w:t>
            </w:r>
          </w:p>
        </w:tc>
      </w:tr>
      <w:tr w:rsidR="00C17159" w:rsidRPr="00C17159" w:rsidTr="00C34134">
        <w:trPr>
          <w:trHeight w:val="255"/>
        </w:trPr>
        <w:tc>
          <w:tcPr>
            <w:tcW w:w="267" w:type="dxa"/>
            <w:tcBorders>
              <w:top w:val="nil"/>
              <w:left w:val="nil"/>
              <w:bottom w:val="nil"/>
              <w:right w:val="nil"/>
            </w:tcBorders>
            <w:shd w:val="clear" w:color="auto" w:fill="auto"/>
            <w:noWrap/>
            <w:hideMark/>
          </w:tcPr>
          <w:p w:rsidR="00C17159" w:rsidRPr="00C17159" w:rsidRDefault="00C17159" w:rsidP="00C34134">
            <w:pPr>
              <w:rPr>
                <w:rFonts w:ascii="Times New Roman" w:hAnsi="Times New Roman"/>
                <w:sz w:val="16"/>
                <w:szCs w:val="16"/>
              </w:rPr>
            </w:pPr>
          </w:p>
        </w:tc>
        <w:tc>
          <w:tcPr>
            <w:tcW w:w="270" w:type="dxa"/>
            <w:tcBorders>
              <w:top w:val="nil"/>
              <w:left w:val="nil"/>
              <w:bottom w:val="nil"/>
              <w:right w:val="nil"/>
            </w:tcBorders>
            <w:shd w:val="clear" w:color="auto" w:fill="auto"/>
            <w:noWrap/>
            <w:hideMark/>
          </w:tcPr>
          <w:p w:rsidR="00C17159" w:rsidRPr="00C17159" w:rsidRDefault="00C17159" w:rsidP="00C34134">
            <w:pPr>
              <w:rPr>
                <w:rFonts w:ascii="Times New Roman" w:hAnsi="Times New Roman"/>
                <w:sz w:val="16"/>
                <w:szCs w:val="16"/>
              </w:rPr>
            </w:pPr>
          </w:p>
        </w:tc>
        <w:tc>
          <w:tcPr>
            <w:tcW w:w="160" w:type="dxa"/>
            <w:gridSpan w:val="2"/>
            <w:tcBorders>
              <w:top w:val="nil"/>
              <w:left w:val="nil"/>
              <w:bottom w:val="nil"/>
              <w:right w:val="nil"/>
            </w:tcBorders>
            <w:shd w:val="clear" w:color="auto" w:fill="auto"/>
            <w:noWrap/>
            <w:hideMark/>
          </w:tcPr>
          <w:p w:rsidR="00C17159" w:rsidRPr="00C17159" w:rsidRDefault="00C17159" w:rsidP="00C34134">
            <w:pPr>
              <w:rPr>
                <w:rFonts w:ascii="Times New Roman" w:hAnsi="Times New Roman"/>
                <w:sz w:val="16"/>
                <w:szCs w:val="16"/>
              </w:rPr>
            </w:pPr>
          </w:p>
        </w:tc>
        <w:tc>
          <w:tcPr>
            <w:tcW w:w="1049" w:type="dxa"/>
            <w:gridSpan w:val="3"/>
            <w:tcBorders>
              <w:top w:val="nil"/>
              <w:left w:val="nil"/>
              <w:bottom w:val="nil"/>
              <w:right w:val="nil"/>
            </w:tcBorders>
            <w:shd w:val="clear" w:color="auto" w:fill="auto"/>
            <w:noWrap/>
            <w:hideMark/>
          </w:tcPr>
          <w:p w:rsidR="00C17159" w:rsidRPr="00C17159" w:rsidRDefault="00C17159" w:rsidP="00C34134">
            <w:pPr>
              <w:rPr>
                <w:rFonts w:ascii="Times New Roman" w:hAnsi="Times New Roman"/>
                <w:sz w:val="16"/>
                <w:szCs w:val="16"/>
              </w:rPr>
            </w:pPr>
          </w:p>
        </w:tc>
        <w:tc>
          <w:tcPr>
            <w:tcW w:w="160" w:type="dxa"/>
            <w:tcBorders>
              <w:top w:val="nil"/>
              <w:left w:val="nil"/>
              <w:bottom w:val="nil"/>
              <w:right w:val="nil"/>
            </w:tcBorders>
            <w:shd w:val="clear" w:color="auto" w:fill="auto"/>
            <w:noWrap/>
            <w:hideMark/>
          </w:tcPr>
          <w:p w:rsidR="00C17159" w:rsidRPr="00C17159" w:rsidRDefault="00C17159" w:rsidP="00C34134">
            <w:pPr>
              <w:rPr>
                <w:rFonts w:ascii="Times New Roman" w:hAnsi="Times New Roman"/>
                <w:sz w:val="16"/>
                <w:szCs w:val="16"/>
              </w:rPr>
            </w:pPr>
          </w:p>
        </w:tc>
        <w:tc>
          <w:tcPr>
            <w:tcW w:w="861" w:type="dxa"/>
            <w:tcBorders>
              <w:top w:val="nil"/>
              <w:left w:val="nil"/>
              <w:bottom w:val="nil"/>
              <w:right w:val="nil"/>
            </w:tcBorders>
            <w:shd w:val="clear" w:color="auto" w:fill="auto"/>
            <w:noWrap/>
            <w:hideMark/>
          </w:tcPr>
          <w:p w:rsidR="00C17159" w:rsidRPr="00C17159" w:rsidRDefault="00C17159" w:rsidP="00C34134">
            <w:pPr>
              <w:rPr>
                <w:rFonts w:ascii="Times New Roman" w:hAnsi="Times New Roman"/>
                <w:sz w:val="16"/>
                <w:szCs w:val="16"/>
              </w:rPr>
            </w:pPr>
          </w:p>
        </w:tc>
        <w:tc>
          <w:tcPr>
            <w:tcW w:w="160" w:type="dxa"/>
            <w:tcBorders>
              <w:top w:val="nil"/>
              <w:left w:val="nil"/>
              <w:bottom w:val="nil"/>
              <w:right w:val="nil"/>
            </w:tcBorders>
            <w:shd w:val="clear" w:color="auto" w:fill="auto"/>
            <w:noWrap/>
            <w:hideMark/>
          </w:tcPr>
          <w:p w:rsidR="00C17159" w:rsidRPr="00C17159" w:rsidRDefault="00C17159" w:rsidP="00C34134">
            <w:pPr>
              <w:rPr>
                <w:rFonts w:ascii="Times New Roman" w:hAnsi="Times New Roman"/>
                <w:sz w:val="16"/>
                <w:szCs w:val="16"/>
              </w:rPr>
            </w:pPr>
          </w:p>
        </w:tc>
        <w:tc>
          <w:tcPr>
            <w:tcW w:w="317" w:type="dxa"/>
            <w:tcBorders>
              <w:top w:val="nil"/>
              <w:left w:val="nil"/>
              <w:bottom w:val="nil"/>
              <w:right w:val="nil"/>
            </w:tcBorders>
            <w:shd w:val="clear" w:color="auto" w:fill="auto"/>
            <w:noWrap/>
            <w:hideMark/>
          </w:tcPr>
          <w:p w:rsidR="00C17159" w:rsidRPr="00C17159" w:rsidRDefault="00C17159" w:rsidP="00C34134">
            <w:pPr>
              <w:rPr>
                <w:rFonts w:ascii="Times New Roman" w:hAnsi="Times New Roman"/>
                <w:sz w:val="16"/>
                <w:szCs w:val="16"/>
              </w:rPr>
            </w:pPr>
          </w:p>
        </w:tc>
        <w:tc>
          <w:tcPr>
            <w:tcW w:w="317" w:type="dxa"/>
            <w:tcBorders>
              <w:top w:val="nil"/>
              <w:left w:val="nil"/>
              <w:bottom w:val="nil"/>
              <w:right w:val="nil"/>
            </w:tcBorders>
            <w:shd w:val="clear" w:color="auto" w:fill="auto"/>
            <w:noWrap/>
            <w:hideMark/>
          </w:tcPr>
          <w:p w:rsidR="00C17159" w:rsidRPr="00C17159" w:rsidRDefault="00C17159" w:rsidP="00C34134">
            <w:pPr>
              <w:rPr>
                <w:rFonts w:ascii="Times New Roman" w:hAnsi="Times New Roman"/>
                <w:sz w:val="16"/>
                <w:szCs w:val="16"/>
              </w:rPr>
            </w:pPr>
          </w:p>
        </w:tc>
        <w:tc>
          <w:tcPr>
            <w:tcW w:w="317" w:type="dxa"/>
            <w:tcBorders>
              <w:top w:val="nil"/>
              <w:left w:val="nil"/>
              <w:bottom w:val="nil"/>
              <w:right w:val="nil"/>
            </w:tcBorders>
            <w:shd w:val="clear" w:color="auto" w:fill="auto"/>
            <w:noWrap/>
            <w:vAlign w:val="bottom"/>
            <w:hideMark/>
          </w:tcPr>
          <w:p w:rsidR="00C17159" w:rsidRPr="00C17159" w:rsidRDefault="00C17159" w:rsidP="00C34134">
            <w:pPr>
              <w:rPr>
                <w:rFonts w:ascii="Times New Roman" w:hAnsi="Times New Roman"/>
                <w:sz w:val="16"/>
                <w:szCs w:val="16"/>
              </w:rPr>
            </w:pPr>
          </w:p>
        </w:tc>
        <w:tc>
          <w:tcPr>
            <w:tcW w:w="317" w:type="dxa"/>
            <w:tcBorders>
              <w:top w:val="nil"/>
              <w:left w:val="nil"/>
              <w:bottom w:val="nil"/>
              <w:right w:val="nil"/>
            </w:tcBorders>
            <w:shd w:val="clear" w:color="auto" w:fill="auto"/>
            <w:noWrap/>
            <w:vAlign w:val="bottom"/>
            <w:hideMark/>
          </w:tcPr>
          <w:p w:rsidR="00C17159" w:rsidRPr="00C17159" w:rsidRDefault="00C17159" w:rsidP="00C34134">
            <w:pPr>
              <w:rPr>
                <w:rFonts w:ascii="Times New Roman" w:hAnsi="Times New Roman"/>
                <w:sz w:val="16"/>
                <w:szCs w:val="16"/>
              </w:rPr>
            </w:pPr>
          </w:p>
        </w:tc>
        <w:tc>
          <w:tcPr>
            <w:tcW w:w="287" w:type="dxa"/>
            <w:tcBorders>
              <w:top w:val="nil"/>
              <w:left w:val="nil"/>
              <w:bottom w:val="nil"/>
              <w:right w:val="nil"/>
            </w:tcBorders>
            <w:shd w:val="clear" w:color="auto" w:fill="auto"/>
            <w:noWrap/>
            <w:vAlign w:val="bottom"/>
            <w:hideMark/>
          </w:tcPr>
          <w:p w:rsidR="00C17159" w:rsidRPr="00C17159" w:rsidRDefault="00C17159" w:rsidP="00C34134">
            <w:pPr>
              <w:rPr>
                <w:rFonts w:ascii="Times New Roman" w:hAnsi="Times New Roman"/>
                <w:sz w:val="16"/>
                <w:szCs w:val="16"/>
              </w:rPr>
            </w:pPr>
          </w:p>
        </w:tc>
        <w:tc>
          <w:tcPr>
            <w:tcW w:w="287" w:type="dxa"/>
            <w:tcBorders>
              <w:top w:val="nil"/>
              <w:left w:val="nil"/>
              <w:bottom w:val="nil"/>
              <w:right w:val="nil"/>
            </w:tcBorders>
            <w:shd w:val="clear" w:color="auto" w:fill="auto"/>
            <w:noWrap/>
            <w:vAlign w:val="bottom"/>
            <w:hideMark/>
          </w:tcPr>
          <w:p w:rsidR="00C17159" w:rsidRPr="00C17159" w:rsidRDefault="00C17159" w:rsidP="00C34134">
            <w:pPr>
              <w:rPr>
                <w:rFonts w:ascii="Times New Roman" w:hAnsi="Times New Roman"/>
                <w:sz w:val="16"/>
                <w:szCs w:val="16"/>
              </w:rPr>
            </w:pPr>
          </w:p>
        </w:tc>
        <w:tc>
          <w:tcPr>
            <w:tcW w:w="287" w:type="dxa"/>
            <w:tcBorders>
              <w:top w:val="nil"/>
              <w:left w:val="nil"/>
              <w:bottom w:val="nil"/>
              <w:right w:val="nil"/>
            </w:tcBorders>
            <w:shd w:val="clear" w:color="auto" w:fill="auto"/>
            <w:noWrap/>
            <w:vAlign w:val="bottom"/>
            <w:hideMark/>
          </w:tcPr>
          <w:p w:rsidR="00C17159" w:rsidRPr="00C17159" w:rsidRDefault="00C17159" w:rsidP="00C34134">
            <w:pPr>
              <w:rPr>
                <w:rFonts w:ascii="Times New Roman" w:hAnsi="Times New Roman"/>
                <w:sz w:val="16"/>
                <w:szCs w:val="16"/>
              </w:rPr>
            </w:pPr>
          </w:p>
        </w:tc>
        <w:tc>
          <w:tcPr>
            <w:tcW w:w="286" w:type="dxa"/>
            <w:tcBorders>
              <w:top w:val="nil"/>
              <w:left w:val="nil"/>
              <w:bottom w:val="nil"/>
              <w:right w:val="nil"/>
            </w:tcBorders>
            <w:shd w:val="clear" w:color="auto" w:fill="auto"/>
            <w:noWrap/>
            <w:vAlign w:val="bottom"/>
            <w:hideMark/>
          </w:tcPr>
          <w:p w:rsidR="00C17159" w:rsidRPr="00C17159" w:rsidRDefault="00C17159" w:rsidP="00C34134">
            <w:pPr>
              <w:rPr>
                <w:rFonts w:ascii="Times New Roman" w:hAnsi="Times New Roman"/>
                <w:sz w:val="16"/>
                <w:szCs w:val="16"/>
              </w:rPr>
            </w:pPr>
          </w:p>
        </w:tc>
        <w:tc>
          <w:tcPr>
            <w:tcW w:w="286" w:type="dxa"/>
            <w:tcBorders>
              <w:top w:val="nil"/>
              <w:left w:val="nil"/>
              <w:bottom w:val="nil"/>
              <w:right w:val="nil"/>
            </w:tcBorders>
            <w:shd w:val="clear" w:color="auto" w:fill="auto"/>
            <w:noWrap/>
            <w:vAlign w:val="bottom"/>
            <w:hideMark/>
          </w:tcPr>
          <w:p w:rsidR="00C17159" w:rsidRPr="00C17159" w:rsidRDefault="00C17159" w:rsidP="00C34134">
            <w:pPr>
              <w:rPr>
                <w:rFonts w:ascii="Times New Roman" w:hAnsi="Times New Roman"/>
                <w:sz w:val="16"/>
                <w:szCs w:val="16"/>
              </w:rPr>
            </w:pPr>
          </w:p>
        </w:tc>
        <w:tc>
          <w:tcPr>
            <w:tcW w:w="286" w:type="dxa"/>
            <w:tcBorders>
              <w:top w:val="nil"/>
              <w:left w:val="nil"/>
              <w:bottom w:val="nil"/>
              <w:right w:val="nil"/>
            </w:tcBorders>
            <w:shd w:val="clear" w:color="auto" w:fill="auto"/>
            <w:noWrap/>
            <w:vAlign w:val="bottom"/>
            <w:hideMark/>
          </w:tcPr>
          <w:p w:rsidR="00C17159" w:rsidRPr="00C17159" w:rsidRDefault="00C17159" w:rsidP="00C34134">
            <w:pPr>
              <w:rPr>
                <w:rFonts w:ascii="Times New Roman" w:hAnsi="Times New Roman"/>
                <w:sz w:val="16"/>
                <w:szCs w:val="16"/>
              </w:rPr>
            </w:pPr>
          </w:p>
        </w:tc>
        <w:tc>
          <w:tcPr>
            <w:tcW w:w="286" w:type="dxa"/>
            <w:tcBorders>
              <w:top w:val="nil"/>
              <w:left w:val="nil"/>
              <w:bottom w:val="nil"/>
              <w:right w:val="nil"/>
            </w:tcBorders>
            <w:shd w:val="clear" w:color="auto" w:fill="auto"/>
            <w:noWrap/>
            <w:vAlign w:val="bottom"/>
            <w:hideMark/>
          </w:tcPr>
          <w:p w:rsidR="00C17159" w:rsidRPr="00C17159" w:rsidRDefault="00C17159" w:rsidP="00C34134">
            <w:pPr>
              <w:rPr>
                <w:rFonts w:ascii="Times New Roman" w:hAnsi="Times New Roman"/>
                <w:sz w:val="16"/>
                <w:szCs w:val="16"/>
              </w:rPr>
            </w:pPr>
          </w:p>
        </w:tc>
        <w:tc>
          <w:tcPr>
            <w:tcW w:w="286" w:type="dxa"/>
            <w:tcBorders>
              <w:top w:val="nil"/>
              <w:left w:val="nil"/>
              <w:bottom w:val="nil"/>
              <w:right w:val="nil"/>
            </w:tcBorders>
            <w:shd w:val="clear" w:color="auto" w:fill="auto"/>
            <w:noWrap/>
            <w:vAlign w:val="bottom"/>
            <w:hideMark/>
          </w:tcPr>
          <w:p w:rsidR="00C17159" w:rsidRPr="00C17159" w:rsidRDefault="00C17159" w:rsidP="00C34134">
            <w:pPr>
              <w:rPr>
                <w:rFonts w:ascii="Times New Roman" w:hAnsi="Times New Roman"/>
                <w:sz w:val="16"/>
                <w:szCs w:val="16"/>
              </w:rPr>
            </w:pPr>
          </w:p>
        </w:tc>
        <w:tc>
          <w:tcPr>
            <w:tcW w:w="1610" w:type="dxa"/>
            <w:tcBorders>
              <w:top w:val="nil"/>
              <w:left w:val="nil"/>
              <w:bottom w:val="nil"/>
              <w:right w:val="nil"/>
            </w:tcBorders>
            <w:shd w:val="clear" w:color="auto" w:fill="auto"/>
            <w:noWrap/>
            <w:vAlign w:val="bottom"/>
            <w:hideMark/>
          </w:tcPr>
          <w:p w:rsidR="00C17159" w:rsidRPr="00C17159" w:rsidRDefault="00C17159" w:rsidP="00C34134">
            <w:pPr>
              <w:rPr>
                <w:rFonts w:ascii="Times New Roman" w:hAnsi="Times New Roman"/>
                <w:sz w:val="16"/>
                <w:szCs w:val="16"/>
              </w:rPr>
            </w:pPr>
          </w:p>
        </w:tc>
        <w:tc>
          <w:tcPr>
            <w:tcW w:w="705" w:type="dxa"/>
            <w:tcBorders>
              <w:top w:val="nil"/>
              <w:left w:val="nil"/>
              <w:bottom w:val="nil"/>
              <w:right w:val="nil"/>
            </w:tcBorders>
            <w:shd w:val="clear" w:color="auto" w:fill="auto"/>
            <w:noWrap/>
            <w:vAlign w:val="bottom"/>
            <w:hideMark/>
          </w:tcPr>
          <w:p w:rsidR="00C17159" w:rsidRPr="00C17159" w:rsidRDefault="00C17159" w:rsidP="00C34134">
            <w:pPr>
              <w:rPr>
                <w:rFonts w:ascii="Times New Roman" w:hAnsi="Times New Roman"/>
                <w:sz w:val="16"/>
                <w:szCs w:val="16"/>
              </w:rPr>
            </w:pPr>
          </w:p>
        </w:tc>
        <w:tc>
          <w:tcPr>
            <w:tcW w:w="282" w:type="dxa"/>
            <w:tcBorders>
              <w:top w:val="nil"/>
              <w:left w:val="nil"/>
              <w:bottom w:val="nil"/>
              <w:right w:val="nil"/>
            </w:tcBorders>
            <w:shd w:val="clear" w:color="auto" w:fill="auto"/>
            <w:noWrap/>
            <w:vAlign w:val="bottom"/>
            <w:hideMark/>
          </w:tcPr>
          <w:p w:rsidR="00C17159" w:rsidRPr="00C17159" w:rsidRDefault="00C17159" w:rsidP="00C34134">
            <w:pPr>
              <w:rPr>
                <w:rFonts w:ascii="Times New Roman" w:hAnsi="Times New Roman"/>
                <w:sz w:val="16"/>
                <w:szCs w:val="16"/>
              </w:rPr>
            </w:pPr>
          </w:p>
        </w:tc>
        <w:tc>
          <w:tcPr>
            <w:tcW w:w="284" w:type="dxa"/>
            <w:gridSpan w:val="4"/>
            <w:tcBorders>
              <w:top w:val="nil"/>
              <w:left w:val="nil"/>
              <w:bottom w:val="nil"/>
              <w:right w:val="nil"/>
            </w:tcBorders>
            <w:shd w:val="clear" w:color="auto" w:fill="auto"/>
            <w:noWrap/>
            <w:vAlign w:val="bottom"/>
            <w:hideMark/>
          </w:tcPr>
          <w:p w:rsidR="00C17159" w:rsidRPr="00C17159" w:rsidRDefault="00C17159" w:rsidP="00C34134">
            <w:pPr>
              <w:rPr>
                <w:rFonts w:ascii="Times New Roman" w:hAnsi="Times New Roman"/>
                <w:sz w:val="16"/>
                <w:szCs w:val="16"/>
              </w:rPr>
            </w:pPr>
          </w:p>
        </w:tc>
        <w:tc>
          <w:tcPr>
            <w:tcW w:w="565" w:type="dxa"/>
            <w:gridSpan w:val="4"/>
            <w:tcBorders>
              <w:top w:val="nil"/>
              <w:left w:val="nil"/>
              <w:bottom w:val="nil"/>
              <w:right w:val="nil"/>
            </w:tcBorders>
            <w:shd w:val="clear" w:color="auto" w:fill="auto"/>
            <w:noWrap/>
            <w:vAlign w:val="bottom"/>
            <w:hideMark/>
          </w:tcPr>
          <w:p w:rsidR="00C17159" w:rsidRPr="00C17159" w:rsidRDefault="00C17159" w:rsidP="00C34134">
            <w:pPr>
              <w:rPr>
                <w:rFonts w:ascii="Times New Roman" w:hAnsi="Times New Roman"/>
                <w:sz w:val="16"/>
                <w:szCs w:val="16"/>
              </w:rPr>
            </w:pPr>
          </w:p>
        </w:tc>
        <w:tc>
          <w:tcPr>
            <w:tcW w:w="160" w:type="dxa"/>
            <w:gridSpan w:val="3"/>
            <w:tcBorders>
              <w:top w:val="nil"/>
              <w:left w:val="nil"/>
              <w:bottom w:val="nil"/>
              <w:right w:val="nil"/>
            </w:tcBorders>
            <w:shd w:val="clear" w:color="auto" w:fill="auto"/>
            <w:noWrap/>
            <w:vAlign w:val="bottom"/>
            <w:hideMark/>
          </w:tcPr>
          <w:p w:rsidR="00C17159" w:rsidRPr="00C17159" w:rsidRDefault="00C17159" w:rsidP="00C34134">
            <w:pPr>
              <w:rPr>
                <w:rFonts w:ascii="Times New Roman" w:hAnsi="Times New Roman"/>
                <w:sz w:val="16"/>
                <w:szCs w:val="16"/>
              </w:rPr>
            </w:pPr>
          </w:p>
        </w:tc>
        <w:tc>
          <w:tcPr>
            <w:tcW w:w="248" w:type="dxa"/>
            <w:gridSpan w:val="4"/>
            <w:tcBorders>
              <w:top w:val="nil"/>
              <w:left w:val="nil"/>
              <w:bottom w:val="nil"/>
              <w:right w:val="nil"/>
            </w:tcBorders>
            <w:shd w:val="clear" w:color="auto" w:fill="auto"/>
            <w:noWrap/>
            <w:vAlign w:val="bottom"/>
            <w:hideMark/>
          </w:tcPr>
          <w:p w:rsidR="00C17159" w:rsidRPr="00C17159" w:rsidRDefault="00C17159" w:rsidP="00C34134">
            <w:pPr>
              <w:rPr>
                <w:rFonts w:ascii="Times New Roman" w:hAnsi="Times New Roman"/>
                <w:sz w:val="16"/>
                <w:szCs w:val="16"/>
              </w:rPr>
            </w:pPr>
          </w:p>
        </w:tc>
        <w:tc>
          <w:tcPr>
            <w:tcW w:w="220" w:type="dxa"/>
            <w:gridSpan w:val="3"/>
            <w:tcBorders>
              <w:top w:val="nil"/>
              <w:left w:val="nil"/>
              <w:bottom w:val="nil"/>
              <w:right w:val="nil"/>
            </w:tcBorders>
            <w:shd w:val="clear" w:color="auto" w:fill="auto"/>
            <w:noWrap/>
            <w:vAlign w:val="bottom"/>
            <w:hideMark/>
          </w:tcPr>
          <w:p w:rsidR="00C17159" w:rsidRPr="00C17159" w:rsidRDefault="00C17159" w:rsidP="00C34134">
            <w:pPr>
              <w:rPr>
                <w:rFonts w:ascii="Times New Roman" w:hAnsi="Times New Roman"/>
                <w:sz w:val="16"/>
                <w:szCs w:val="16"/>
              </w:rPr>
            </w:pPr>
          </w:p>
        </w:tc>
        <w:tc>
          <w:tcPr>
            <w:tcW w:w="160" w:type="dxa"/>
            <w:gridSpan w:val="2"/>
            <w:tcBorders>
              <w:top w:val="nil"/>
              <w:left w:val="nil"/>
              <w:bottom w:val="nil"/>
              <w:right w:val="nil"/>
            </w:tcBorders>
            <w:shd w:val="clear" w:color="auto" w:fill="auto"/>
            <w:noWrap/>
            <w:vAlign w:val="bottom"/>
            <w:hideMark/>
          </w:tcPr>
          <w:p w:rsidR="00C17159" w:rsidRPr="00C17159" w:rsidRDefault="00C17159" w:rsidP="00C34134">
            <w:pPr>
              <w:rPr>
                <w:rFonts w:ascii="Times New Roman" w:hAnsi="Times New Roman"/>
                <w:sz w:val="16"/>
                <w:szCs w:val="16"/>
              </w:rPr>
            </w:pPr>
          </w:p>
        </w:tc>
      </w:tr>
      <w:tr w:rsidR="00C17159" w:rsidRPr="00C17159" w:rsidTr="00C34134">
        <w:trPr>
          <w:gridAfter w:val="1"/>
          <w:wAfter w:w="19" w:type="dxa"/>
          <w:trHeight w:val="255"/>
        </w:trPr>
        <w:tc>
          <w:tcPr>
            <w:tcW w:w="10701" w:type="dxa"/>
            <w:gridSpan w:val="44"/>
            <w:tcBorders>
              <w:top w:val="nil"/>
              <w:left w:val="nil"/>
              <w:bottom w:val="nil"/>
              <w:right w:val="nil"/>
            </w:tcBorders>
            <w:shd w:val="clear" w:color="auto" w:fill="auto"/>
            <w:noWrap/>
            <w:vAlign w:val="bottom"/>
            <w:hideMark/>
          </w:tcPr>
          <w:p w:rsidR="00C17159" w:rsidRPr="00C17159" w:rsidRDefault="00C17159" w:rsidP="00C34134">
            <w:pPr>
              <w:jc w:val="center"/>
              <w:rPr>
                <w:rFonts w:ascii="Times New Roman" w:hAnsi="Times New Roman"/>
                <w:b/>
                <w:bCs/>
                <w:sz w:val="16"/>
                <w:szCs w:val="16"/>
              </w:rPr>
            </w:pPr>
            <w:r w:rsidRPr="00C17159">
              <w:rPr>
                <w:rFonts w:ascii="Times New Roman" w:hAnsi="Times New Roman"/>
                <w:b/>
                <w:bCs/>
                <w:sz w:val="16"/>
                <w:szCs w:val="16"/>
              </w:rPr>
              <w:t xml:space="preserve"> FONDO GENERAL </w:t>
            </w:r>
          </w:p>
        </w:tc>
      </w:tr>
      <w:tr w:rsidR="00C17159" w:rsidRPr="00C17159" w:rsidTr="00C34134">
        <w:trPr>
          <w:gridAfter w:val="1"/>
          <w:wAfter w:w="19" w:type="dxa"/>
          <w:trHeight w:val="255"/>
        </w:trPr>
        <w:tc>
          <w:tcPr>
            <w:tcW w:w="10701" w:type="dxa"/>
            <w:gridSpan w:val="44"/>
            <w:tcBorders>
              <w:top w:val="nil"/>
              <w:left w:val="nil"/>
              <w:bottom w:val="nil"/>
              <w:right w:val="nil"/>
            </w:tcBorders>
            <w:shd w:val="clear" w:color="auto" w:fill="auto"/>
            <w:noWrap/>
            <w:vAlign w:val="bottom"/>
            <w:hideMark/>
          </w:tcPr>
          <w:p w:rsidR="00C17159" w:rsidRPr="00C17159" w:rsidRDefault="00C17159" w:rsidP="00C34134">
            <w:pPr>
              <w:jc w:val="center"/>
              <w:rPr>
                <w:rFonts w:ascii="Times New Roman" w:hAnsi="Times New Roman"/>
                <w:b/>
                <w:bCs/>
                <w:sz w:val="16"/>
                <w:szCs w:val="16"/>
              </w:rPr>
            </w:pPr>
            <w:r w:rsidRPr="00C17159">
              <w:rPr>
                <w:rFonts w:ascii="Times New Roman" w:hAnsi="Times New Roman"/>
                <w:b/>
                <w:bCs/>
                <w:sz w:val="16"/>
                <w:szCs w:val="16"/>
              </w:rPr>
              <w:t xml:space="preserve"> SEGUNDA PARTE </w:t>
            </w:r>
          </w:p>
        </w:tc>
      </w:tr>
      <w:tr w:rsidR="00C17159" w:rsidRPr="00C17159" w:rsidTr="00C34134">
        <w:trPr>
          <w:gridAfter w:val="1"/>
          <w:wAfter w:w="19" w:type="dxa"/>
          <w:trHeight w:val="255"/>
        </w:trPr>
        <w:tc>
          <w:tcPr>
            <w:tcW w:w="10701" w:type="dxa"/>
            <w:gridSpan w:val="44"/>
            <w:tcBorders>
              <w:top w:val="nil"/>
              <w:left w:val="nil"/>
              <w:bottom w:val="nil"/>
              <w:right w:val="nil"/>
            </w:tcBorders>
            <w:shd w:val="clear" w:color="auto" w:fill="auto"/>
            <w:noWrap/>
            <w:vAlign w:val="bottom"/>
            <w:hideMark/>
          </w:tcPr>
          <w:p w:rsidR="00C17159" w:rsidRPr="00C17159" w:rsidRDefault="00C17159" w:rsidP="00C34134">
            <w:pPr>
              <w:jc w:val="center"/>
              <w:rPr>
                <w:rFonts w:ascii="Times New Roman" w:hAnsi="Times New Roman"/>
                <w:b/>
                <w:bCs/>
                <w:sz w:val="16"/>
                <w:szCs w:val="16"/>
              </w:rPr>
            </w:pPr>
            <w:r w:rsidRPr="00C17159">
              <w:rPr>
                <w:rFonts w:ascii="Times New Roman" w:hAnsi="Times New Roman"/>
                <w:b/>
                <w:bCs/>
                <w:sz w:val="16"/>
                <w:szCs w:val="16"/>
              </w:rPr>
              <w:t xml:space="preserve"> RUBRO DE EGRESOS QUE SE CREAN Y AUMENTAN </w:t>
            </w:r>
          </w:p>
        </w:tc>
      </w:tr>
      <w:tr w:rsidR="00C17159" w:rsidRPr="00C17159" w:rsidTr="00C34134">
        <w:trPr>
          <w:gridAfter w:val="1"/>
          <w:wAfter w:w="19" w:type="dxa"/>
          <w:trHeight w:val="255"/>
        </w:trPr>
        <w:tc>
          <w:tcPr>
            <w:tcW w:w="10701" w:type="dxa"/>
            <w:gridSpan w:val="44"/>
            <w:tcBorders>
              <w:top w:val="nil"/>
              <w:left w:val="nil"/>
              <w:bottom w:val="nil"/>
              <w:right w:val="nil"/>
            </w:tcBorders>
            <w:shd w:val="clear" w:color="auto" w:fill="auto"/>
            <w:hideMark/>
          </w:tcPr>
          <w:p w:rsidR="00C17159" w:rsidRPr="00C17159" w:rsidRDefault="00C17159" w:rsidP="00C34134">
            <w:pPr>
              <w:jc w:val="center"/>
              <w:rPr>
                <w:rFonts w:ascii="Times New Roman" w:hAnsi="Times New Roman"/>
                <w:b/>
                <w:bCs/>
                <w:sz w:val="16"/>
                <w:szCs w:val="16"/>
              </w:rPr>
            </w:pPr>
            <w:r w:rsidRPr="00C17159">
              <w:rPr>
                <w:rFonts w:ascii="Times New Roman" w:hAnsi="Times New Roman"/>
                <w:b/>
                <w:bCs/>
                <w:sz w:val="16"/>
                <w:szCs w:val="16"/>
              </w:rPr>
              <w:t xml:space="preserve"> AREA DE GESTION: DESARROLLO SOCIAL </w:t>
            </w:r>
          </w:p>
        </w:tc>
      </w:tr>
      <w:tr w:rsidR="00C17159" w:rsidRPr="00C17159" w:rsidTr="00C34134">
        <w:trPr>
          <w:gridAfter w:val="1"/>
          <w:wAfter w:w="19" w:type="dxa"/>
          <w:trHeight w:val="255"/>
        </w:trPr>
        <w:tc>
          <w:tcPr>
            <w:tcW w:w="619" w:type="dxa"/>
            <w:gridSpan w:val="3"/>
            <w:tcBorders>
              <w:top w:val="nil"/>
              <w:left w:val="nil"/>
              <w:bottom w:val="nil"/>
              <w:right w:val="nil"/>
            </w:tcBorders>
            <w:shd w:val="clear" w:color="auto" w:fill="auto"/>
            <w:noWrap/>
            <w:hideMark/>
          </w:tcPr>
          <w:p w:rsidR="00C17159" w:rsidRPr="00C17159" w:rsidRDefault="00C17159" w:rsidP="00C34134">
            <w:pPr>
              <w:rPr>
                <w:rFonts w:ascii="Times New Roman" w:hAnsi="Times New Roman"/>
                <w:b/>
                <w:bCs/>
                <w:sz w:val="16"/>
                <w:szCs w:val="16"/>
              </w:rPr>
            </w:pPr>
            <w:r w:rsidRPr="00C17159">
              <w:rPr>
                <w:rFonts w:ascii="Times New Roman" w:hAnsi="Times New Roman"/>
                <w:b/>
                <w:bCs/>
                <w:sz w:val="16"/>
                <w:szCs w:val="16"/>
              </w:rPr>
              <w:t>61</w:t>
            </w:r>
          </w:p>
        </w:tc>
        <w:tc>
          <w:tcPr>
            <w:tcW w:w="160" w:type="dxa"/>
            <w:gridSpan w:val="2"/>
            <w:tcBorders>
              <w:top w:val="nil"/>
              <w:left w:val="nil"/>
              <w:bottom w:val="nil"/>
              <w:right w:val="nil"/>
            </w:tcBorders>
            <w:shd w:val="clear" w:color="auto" w:fill="auto"/>
            <w:noWrap/>
            <w:hideMark/>
          </w:tcPr>
          <w:p w:rsidR="00C17159" w:rsidRPr="00C17159" w:rsidRDefault="00C17159" w:rsidP="00C34134">
            <w:pPr>
              <w:jc w:val="center"/>
              <w:rPr>
                <w:rFonts w:ascii="Times New Roman" w:hAnsi="Times New Roman"/>
                <w:b/>
                <w:bCs/>
                <w:sz w:val="16"/>
                <w:szCs w:val="16"/>
              </w:rPr>
            </w:pPr>
          </w:p>
        </w:tc>
        <w:tc>
          <w:tcPr>
            <w:tcW w:w="284" w:type="dxa"/>
            <w:tcBorders>
              <w:top w:val="nil"/>
              <w:left w:val="nil"/>
              <w:bottom w:val="nil"/>
              <w:right w:val="nil"/>
            </w:tcBorders>
            <w:shd w:val="clear" w:color="auto" w:fill="auto"/>
            <w:noWrap/>
            <w:hideMark/>
          </w:tcPr>
          <w:p w:rsidR="00C17159" w:rsidRPr="00C17159" w:rsidRDefault="00C17159" w:rsidP="00C34134">
            <w:pPr>
              <w:jc w:val="center"/>
              <w:rPr>
                <w:rFonts w:ascii="Times New Roman" w:hAnsi="Times New Roman"/>
                <w:sz w:val="16"/>
                <w:szCs w:val="16"/>
              </w:rPr>
            </w:pPr>
          </w:p>
        </w:tc>
        <w:tc>
          <w:tcPr>
            <w:tcW w:w="9638" w:type="dxa"/>
            <w:gridSpan w:val="38"/>
            <w:tcBorders>
              <w:top w:val="nil"/>
              <w:left w:val="nil"/>
              <w:bottom w:val="nil"/>
              <w:right w:val="nil"/>
            </w:tcBorders>
            <w:shd w:val="clear" w:color="auto" w:fill="auto"/>
            <w:hideMark/>
          </w:tcPr>
          <w:p w:rsidR="00C17159" w:rsidRPr="00C17159" w:rsidRDefault="00C17159" w:rsidP="00C34134">
            <w:pPr>
              <w:rPr>
                <w:rFonts w:ascii="Times New Roman" w:hAnsi="Times New Roman"/>
                <w:b/>
                <w:bCs/>
                <w:sz w:val="16"/>
                <w:szCs w:val="16"/>
              </w:rPr>
            </w:pPr>
            <w:r w:rsidRPr="00C17159">
              <w:rPr>
                <w:rFonts w:ascii="Times New Roman" w:hAnsi="Times New Roman"/>
                <w:b/>
                <w:bCs/>
                <w:sz w:val="16"/>
                <w:szCs w:val="16"/>
              </w:rPr>
              <w:t xml:space="preserve">INVERSIONES EN ACTIVOS FIJOS </w:t>
            </w:r>
          </w:p>
        </w:tc>
      </w:tr>
      <w:tr w:rsidR="00C17159" w:rsidRPr="00C17159" w:rsidTr="00C34134">
        <w:trPr>
          <w:gridAfter w:val="1"/>
          <w:wAfter w:w="19" w:type="dxa"/>
          <w:trHeight w:val="255"/>
        </w:trPr>
        <w:tc>
          <w:tcPr>
            <w:tcW w:w="619" w:type="dxa"/>
            <w:gridSpan w:val="3"/>
            <w:tcBorders>
              <w:top w:val="nil"/>
              <w:left w:val="nil"/>
              <w:bottom w:val="nil"/>
              <w:right w:val="nil"/>
            </w:tcBorders>
            <w:shd w:val="clear" w:color="auto" w:fill="auto"/>
            <w:noWrap/>
            <w:hideMark/>
          </w:tcPr>
          <w:p w:rsidR="00C17159" w:rsidRPr="00C17159" w:rsidRDefault="00C17159" w:rsidP="00C34134">
            <w:pPr>
              <w:rPr>
                <w:rFonts w:ascii="Times New Roman" w:hAnsi="Times New Roman"/>
                <w:b/>
                <w:bCs/>
                <w:sz w:val="16"/>
                <w:szCs w:val="16"/>
              </w:rPr>
            </w:pPr>
            <w:r w:rsidRPr="00C17159">
              <w:rPr>
                <w:rFonts w:ascii="Times New Roman" w:hAnsi="Times New Roman"/>
                <w:b/>
                <w:bCs/>
                <w:sz w:val="16"/>
                <w:szCs w:val="16"/>
              </w:rPr>
              <w:t>616</w:t>
            </w:r>
          </w:p>
        </w:tc>
        <w:tc>
          <w:tcPr>
            <w:tcW w:w="160" w:type="dxa"/>
            <w:gridSpan w:val="2"/>
            <w:tcBorders>
              <w:top w:val="nil"/>
              <w:left w:val="nil"/>
              <w:bottom w:val="nil"/>
              <w:right w:val="nil"/>
            </w:tcBorders>
            <w:shd w:val="clear" w:color="auto" w:fill="auto"/>
            <w:noWrap/>
            <w:hideMark/>
          </w:tcPr>
          <w:p w:rsidR="00C17159" w:rsidRPr="00C17159" w:rsidRDefault="00C17159" w:rsidP="00C34134">
            <w:pPr>
              <w:jc w:val="center"/>
              <w:rPr>
                <w:rFonts w:ascii="Times New Roman" w:hAnsi="Times New Roman"/>
                <w:b/>
                <w:bCs/>
                <w:sz w:val="16"/>
                <w:szCs w:val="16"/>
              </w:rPr>
            </w:pPr>
          </w:p>
        </w:tc>
        <w:tc>
          <w:tcPr>
            <w:tcW w:w="284" w:type="dxa"/>
            <w:tcBorders>
              <w:top w:val="nil"/>
              <w:left w:val="nil"/>
              <w:bottom w:val="nil"/>
              <w:right w:val="nil"/>
            </w:tcBorders>
            <w:shd w:val="clear" w:color="auto" w:fill="auto"/>
            <w:noWrap/>
            <w:hideMark/>
          </w:tcPr>
          <w:p w:rsidR="00C17159" w:rsidRPr="00C17159" w:rsidRDefault="00C17159" w:rsidP="00C34134">
            <w:pPr>
              <w:jc w:val="center"/>
              <w:rPr>
                <w:rFonts w:ascii="Times New Roman" w:hAnsi="Times New Roman"/>
                <w:b/>
                <w:bCs/>
                <w:sz w:val="16"/>
                <w:szCs w:val="16"/>
              </w:rPr>
            </w:pPr>
          </w:p>
        </w:tc>
        <w:tc>
          <w:tcPr>
            <w:tcW w:w="7033" w:type="dxa"/>
            <w:gridSpan w:val="17"/>
            <w:tcBorders>
              <w:top w:val="nil"/>
              <w:left w:val="nil"/>
              <w:bottom w:val="nil"/>
              <w:right w:val="nil"/>
            </w:tcBorders>
            <w:shd w:val="clear" w:color="auto" w:fill="auto"/>
            <w:hideMark/>
          </w:tcPr>
          <w:p w:rsidR="00C17159" w:rsidRPr="00C17159" w:rsidRDefault="00C17159" w:rsidP="00C34134">
            <w:pPr>
              <w:rPr>
                <w:rFonts w:ascii="Times New Roman" w:hAnsi="Times New Roman"/>
                <w:b/>
                <w:bCs/>
                <w:sz w:val="16"/>
                <w:szCs w:val="16"/>
              </w:rPr>
            </w:pPr>
            <w:r w:rsidRPr="00C17159">
              <w:rPr>
                <w:rFonts w:ascii="Times New Roman" w:hAnsi="Times New Roman"/>
                <w:b/>
                <w:bCs/>
                <w:sz w:val="16"/>
                <w:szCs w:val="16"/>
              </w:rPr>
              <w:t xml:space="preserve">INFRAESTRUCTURAS </w:t>
            </w:r>
          </w:p>
        </w:tc>
        <w:tc>
          <w:tcPr>
            <w:tcW w:w="1610" w:type="dxa"/>
            <w:gridSpan w:val="8"/>
            <w:tcBorders>
              <w:top w:val="nil"/>
              <w:left w:val="nil"/>
              <w:bottom w:val="nil"/>
              <w:right w:val="nil"/>
            </w:tcBorders>
            <w:shd w:val="clear" w:color="auto" w:fill="auto"/>
            <w:noWrap/>
            <w:vAlign w:val="bottom"/>
            <w:hideMark/>
          </w:tcPr>
          <w:p w:rsidR="00C17159" w:rsidRPr="00C17159" w:rsidRDefault="00C17159" w:rsidP="00C34134">
            <w:pPr>
              <w:jc w:val="center"/>
              <w:rPr>
                <w:rFonts w:ascii="Times New Roman" w:hAnsi="Times New Roman"/>
                <w:b/>
                <w:bCs/>
                <w:sz w:val="16"/>
                <w:szCs w:val="16"/>
              </w:rPr>
            </w:pPr>
          </w:p>
        </w:tc>
        <w:tc>
          <w:tcPr>
            <w:tcW w:w="995" w:type="dxa"/>
            <w:gridSpan w:val="13"/>
            <w:tcBorders>
              <w:top w:val="nil"/>
              <w:left w:val="nil"/>
              <w:bottom w:val="nil"/>
              <w:right w:val="nil"/>
            </w:tcBorders>
            <w:shd w:val="clear" w:color="auto" w:fill="auto"/>
            <w:noWrap/>
            <w:vAlign w:val="bottom"/>
            <w:hideMark/>
          </w:tcPr>
          <w:p w:rsidR="00C17159" w:rsidRPr="00C17159" w:rsidRDefault="00C17159" w:rsidP="00C34134">
            <w:pPr>
              <w:jc w:val="center"/>
              <w:rPr>
                <w:rFonts w:ascii="Times New Roman" w:hAnsi="Times New Roman"/>
                <w:b/>
                <w:bCs/>
                <w:sz w:val="16"/>
                <w:szCs w:val="16"/>
              </w:rPr>
            </w:pPr>
          </w:p>
        </w:tc>
      </w:tr>
      <w:tr w:rsidR="00C17159" w:rsidRPr="00C17159" w:rsidTr="00C34134">
        <w:trPr>
          <w:gridAfter w:val="1"/>
          <w:wAfter w:w="19" w:type="dxa"/>
          <w:trHeight w:val="300"/>
        </w:trPr>
        <w:tc>
          <w:tcPr>
            <w:tcW w:w="619" w:type="dxa"/>
            <w:gridSpan w:val="3"/>
            <w:tcBorders>
              <w:top w:val="nil"/>
              <w:left w:val="nil"/>
              <w:bottom w:val="nil"/>
              <w:right w:val="nil"/>
            </w:tcBorders>
            <w:shd w:val="clear" w:color="auto" w:fill="auto"/>
            <w:noWrap/>
            <w:hideMark/>
          </w:tcPr>
          <w:p w:rsidR="00C17159" w:rsidRPr="00C17159" w:rsidRDefault="00C17159" w:rsidP="00C34134">
            <w:pPr>
              <w:rPr>
                <w:rFonts w:ascii="Times New Roman" w:hAnsi="Times New Roman"/>
                <w:sz w:val="16"/>
                <w:szCs w:val="16"/>
              </w:rPr>
            </w:pPr>
            <w:r w:rsidRPr="00C17159">
              <w:rPr>
                <w:rFonts w:ascii="Times New Roman" w:hAnsi="Times New Roman"/>
                <w:sz w:val="16"/>
                <w:szCs w:val="16"/>
              </w:rPr>
              <w:t>61601</w:t>
            </w:r>
          </w:p>
        </w:tc>
        <w:tc>
          <w:tcPr>
            <w:tcW w:w="160" w:type="dxa"/>
            <w:gridSpan w:val="2"/>
            <w:tcBorders>
              <w:top w:val="nil"/>
              <w:left w:val="nil"/>
              <w:bottom w:val="nil"/>
              <w:right w:val="nil"/>
            </w:tcBorders>
            <w:shd w:val="clear" w:color="auto" w:fill="auto"/>
            <w:noWrap/>
            <w:hideMark/>
          </w:tcPr>
          <w:p w:rsidR="00C17159" w:rsidRPr="00C17159" w:rsidRDefault="00C17159" w:rsidP="00C34134">
            <w:pPr>
              <w:jc w:val="center"/>
              <w:rPr>
                <w:rFonts w:ascii="Times New Roman" w:hAnsi="Times New Roman"/>
                <w:sz w:val="16"/>
                <w:szCs w:val="16"/>
              </w:rPr>
            </w:pPr>
          </w:p>
        </w:tc>
        <w:tc>
          <w:tcPr>
            <w:tcW w:w="284" w:type="dxa"/>
            <w:tcBorders>
              <w:top w:val="nil"/>
              <w:left w:val="nil"/>
              <w:bottom w:val="nil"/>
              <w:right w:val="nil"/>
            </w:tcBorders>
            <w:shd w:val="clear" w:color="auto" w:fill="auto"/>
            <w:noWrap/>
            <w:hideMark/>
          </w:tcPr>
          <w:p w:rsidR="00C17159" w:rsidRPr="00C17159" w:rsidRDefault="00C17159" w:rsidP="00C34134">
            <w:pPr>
              <w:jc w:val="center"/>
              <w:rPr>
                <w:rFonts w:ascii="Times New Roman" w:hAnsi="Times New Roman"/>
                <w:sz w:val="16"/>
                <w:szCs w:val="16"/>
              </w:rPr>
            </w:pPr>
          </w:p>
        </w:tc>
        <w:tc>
          <w:tcPr>
            <w:tcW w:w="1704" w:type="dxa"/>
            <w:gridSpan w:val="3"/>
            <w:tcBorders>
              <w:top w:val="nil"/>
              <w:left w:val="nil"/>
              <w:bottom w:val="nil"/>
              <w:right w:val="nil"/>
            </w:tcBorders>
            <w:shd w:val="clear" w:color="auto" w:fill="auto"/>
            <w:noWrap/>
            <w:vAlign w:val="bottom"/>
            <w:hideMark/>
          </w:tcPr>
          <w:p w:rsidR="00C17159" w:rsidRPr="00C17159" w:rsidRDefault="00C17159" w:rsidP="00C34134">
            <w:pPr>
              <w:rPr>
                <w:rFonts w:ascii="Times New Roman" w:hAnsi="Times New Roman"/>
                <w:sz w:val="16"/>
                <w:szCs w:val="16"/>
              </w:rPr>
            </w:pPr>
            <w:r w:rsidRPr="00C17159">
              <w:rPr>
                <w:rFonts w:ascii="Times New Roman" w:hAnsi="Times New Roman"/>
                <w:sz w:val="16"/>
                <w:szCs w:val="16"/>
              </w:rPr>
              <w:t>Viales</w:t>
            </w:r>
          </w:p>
        </w:tc>
        <w:tc>
          <w:tcPr>
            <w:tcW w:w="160" w:type="dxa"/>
            <w:tcBorders>
              <w:top w:val="nil"/>
              <w:left w:val="nil"/>
              <w:bottom w:val="nil"/>
              <w:right w:val="nil"/>
            </w:tcBorders>
            <w:shd w:val="clear" w:color="auto" w:fill="auto"/>
            <w:noWrap/>
            <w:hideMark/>
          </w:tcPr>
          <w:p w:rsidR="00C17159" w:rsidRPr="00C17159" w:rsidRDefault="00C17159" w:rsidP="00C34134">
            <w:pPr>
              <w:jc w:val="center"/>
              <w:rPr>
                <w:rFonts w:ascii="Times New Roman" w:hAnsi="Times New Roman"/>
                <w:sz w:val="16"/>
                <w:szCs w:val="16"/>
              </w:rPr>
            </w:pPr>
          </w:p>
        </w:tc>
        <w:tc>
          <w:tcPr>
            <w:tcW w:w="317" w:type="dxa"/>
            <w:tcBorders>
              <w:top w:val="nil"/>
              <w:left w:val="nil"/>
              <w:bottom w:val="nil"/>
              <w:right w:val="nil"/>
            </w:tcBorders>
            <w:shd w:val="clear" w:color="auto" w:fill="auto"/>
            <w:noWrap/>
            <w:hideMark/>
          </w:tcPr>
          <w:p w:rsidR="00C17159" w:rsidRPr="00C17159" w:rsidRDefault="00C17159" w:rsidP="00C34134">
            <w:pPr>
              <w:jc w:val="center"/>
              <w:rPr>
                <w:rFonts w:ascii="Times New Roman" w:hAnsi="Times New Roman"/>
                <w:sz w:val="16"/>
                <w:szCs w:val="16"/>
              </w:rPr>
            </w:pPr>
          </w:p>
        </w:tc>
        <w:tc>
          <w:tcPr>
            <w:tcW w:w="317" w:type="dxa"/>
            <w:tcBorders>
              <w:top w:val="nil"/>
              <w:left w:val="nil"/>
              <w:bottom w:val="nil"/>
              <w:right w:val="nil"/>
            </w:tcBorders>
            <w:shd w:val="clear" w:color="auto" w:fill="auto"/>
            <w:noWrap/>
            <w:hideMark/>
          </w:tcPr>
          <w:p w:rsidR="00C17159" w:rsidRPr="00C17159" w:rsidRDefault="00C17159" w:rsidP="00C34134">
            <w:pPr>
              <w:jc w:val="center"/>
              <w:rPr>
                <w:rFonts w:ascii="Times New Roman" w:hAnsi="Times New Roman"/>
                <w:sz w:val="16"/>
                <w:szCs w:val="16"/>
              </w:rPr>
            </w:pPr>
          </w:p>
        </w:tc>
        <w:tc>
          <w:tcPr>
            <w:tcW w:w="317" w:type="dxa"/>
            <w:tcBorders>
              <w:top w:val="nil"/>
              <w:left w:val="nil"/>
              <w:bottom w:val="nil"/>
              <w:right w:val="nil"/>
            </w:tcBorders>
            <w:shd w:val="clear" w:color="auto" w:fill="auto"/>
            <w:noWrap/>
            <w:vAlign w:val="bottom"/>
            <w:hideMark/>
          </w:tcPr>
          <w:p w:rsidR="00C17159" w:rsidRPr="00C17159" w:rsidRDefault="00C17159" w:rsidP="00C34134">
            <w:pPr>
              <w:jc w:val="center"/>
              <w:rPr>
                <w:rFonts w:ascii="Times New Roman" w:hAnsi="Times New Roman"/>
                <w:sz w:val="16"/>
                <w:szCs w:val="16"/>
              </w:rPr>
            </w:pPr>
          </w:p>
        </w:tc>
        <w:tc>
          <w:tcPr>
            <w:tcW w:w="317" w:type="dxa"/>
            <w:tcBorders>
              <w:top w:val="nil"/>
              <w:left w:val="nil"/>
              <w:bottom w:val="nil"/>
              <w:right w:val="nil"/>
            </w:tcBorders>
            <w:shd w:val="clear" w:color="auto" w:fill="auto"/>
            <w:noWrap/>
            <w:vAlign w:val="bottom"/>
            <w:hideMark/>
          </w:tcPr>
          <w:p w:rsidR="00C17159" w:rsidRPr="00C17159" w:rsidRDefault="00C17159" w:rsidP="00C34134">
            <w:pPr>
              <w:jc w:val="center"/>
              <w:rPr>
                <w:rFonts w:ascii="Times New Roman" w:hAnsi="Times New Roman"/>
                <w:sz w:val="16"/>
                <w:szCs w:val="16"/>
              </w:rPr>
            </w:pPr>
          </w:p>
        </w:tc>
        <w:tc>
          <w:tcPr>
            <w:tcW w:w="287" w:type="dxa"/>
            <w:tcBorders>
              <w:top w:val="nil"/>
              <w:left w:val="nil"/>
              <w:bottom w:val="nil"/>
              <w:right w:val="nil"/>
            </w:tcBorders>
            <w:shd w:val="clear" w:color="auto" w:fill="auto"/>
            <w:noWrap/>
            <w:vAlign w:val="bottom"/>
            <w:hideMark/>
          </w:tcPr>
          <w:p w:rsidR="00C17159" w:rsidRPr="00C17159" w:rsidRDefault="00C17159" w:rsidP="00C34134">
            <w:pPr>
              <w:jc w:val="center"/>
              <w:rPr>
                <w:rFonts w:ascii="Times New Roman" w:hAnsi="Times New Roman"/>
                <w:sz w:val="16"/>
                <w:szCs w:val="16"/>
              </w:rPr>
            </w:pPr>
          </w:p>
        </w:tc>
        <w:tc>
          <w:tcPr>
            <w:tcW w:w="287" w:type="dxa"/>
            <w:tcBorders>
              <w:top w:val="nil"/>
              <w:left w:val="nil"/>
              <w:bottom w:val="nil"/>
              <w:right w:val="nil"/>
            </w:tcBorders>
            <w:shd w:val="clear" w:color="auto" w:fill="auto"/>
            <w:noWrap/>
            <w:vAlign w:val="bottom"/>
            <w:hideMark/>
          </w:tcPr>
          <w:p w:rsidR="00C17159" w:rsidRPr="00C17159" w:rsidRDefault="00C17159" w:rsidP="00C34134">
            <w:pPr>
              <w:jc w:val="center"/>
              <w:rPr>
                <w:rFonts w:ascii="Times New Roman" w:hAnsi="Times New Roman"/>
                <w:sz w:val="16"/>
                <w:szCs w:val="16"/>
              </w:rPr>
            </w:pPr>
          </w:p>
        </w:tc>
        <w:tc>
          <w:tcPr>
            <w:tcW w:w="287" w:type="dxa"/>
            <w:tcBorders>
              <w:top w:val="nil"/>
              <w:left w:val="nil"/>
              <w:bottom w:val="nil"/>
              <w:right w:val="nil"/>
            </w:tcBorders>
            <w:shd w:val="clear" w:color="auto" w:fill="auto"/>
            <w:noWrap/>
            <w:vAlign w:val="bottom"/>
            <w:hideMark/>
          </w:tcPr>
          <w:p w:rsidR="00C17159" w:rsidRPr="00C17159" w:rsidRDefault="00C17159" w:rsidP="00C34134">
            <w:pPr>
              <w:jc w:val="center"/>
              <w:rPr>
                <w:rFonts w:ascii="Times New Roman" w:hAnsi="Times New Roman"/>
                <w:sz w:val="16"/>
                <w:szCs w:val="16"/>
              </w:rPr>
            </w:pPr>
          </w:p>
        </w:tc>
        <w:tc>
          <w:tcPr>
            <w:tcW w:w="286" w:type="dxa"/>
            <w:tcBorders>
              <w:top w:val="nil"/>
              <w:left w:val="nil"/>
              <w:bottom w:val="nil"/>
              <w:right w:val="nil"/>
            </w:tcBorders>
            <w:shd w:val="clear" w:color="auto" w:fill="auto"/>
            <w:noWrap/>
            <w:vAlign w:val="bottom"/>
            <w:hideMark/>
          </w:tcPr>
          <w:p w:rsidR="00C17159" w:rsidRPr="00C17159" w:rsidRDefault="00C17159" w:rsidP="00C34134">
            <w:pPr>
              <w:jc w:val="center"/>
              <w:rPr>
                <w:rFonts w:ascii="Times New Roman" w:hAnsi="Times New Roman"/>
                <w:sz w:val="16"/>
                <w:szCs w:val="16"/>
              </w:rPr>
            </w:pPr>
          </w:p>
        </w:tc>
        <w:tc>
          <w:tcPr>
            <w:tcW w:w="286" w:type="dxa"/>
            <w:tcBorders>
              <w:top w:val="nil"/>
              <w:left w:val="nil"/>
              <w:bottom w:val="nil"/>
              <w:right w:val="nil"/>
            </w:tcBorders>
            <w:shd w:val="clear" w:color="auto" w:fill="auto"/>
            <w:noWrap/>
            <w:vAlign w:val="bottom"/>
            <w:hideMark/>
          </w:tcPr>
          <w:p w:rsidR="00C17159" w:rsidRPr="00C17159" w:rsidRDefault="00C17159" w:rsidP="00C34134">
            <w:pPr>
              <w:jc w:val="center"/>
              <w:rPr>
                <w:rFonts w:ascii="Times New Roman" w:hAnsi="Times New Roman"/>
                <w:sz w:val="16"/>
                <w:szCs w:val="16"/>
              </w:rPr>
            </w:pPr>
          </w:p>
        </w:tc>
        <w:tc>
          <w:tcPr>
            <w:tcW w:w="286" w:type="dxa"/>
            <w:tcBorders>
              <w:top w:val="nil"/>
              <w:left w:val="nil"/>
              <w:bottom w:val="nil"/>
              <w:right w:val="nil"/>
            </w:tcBorders>
            <w:shd w:val="clear" w:color="auto" w:fill="auto"/>
            <w:noWrap/>
            <w:vAlign w:val="bottom"/>
            <w:hideMark/>
          </w:tcPr>
          <w:p w:rsidR="00C17159" w:rsidRPr="00C17159" w:rsidRDefault="00C17159" w:rsidP="00C34134">
            <w:pPr>
              <w:jc w:val="center"/>
              <w:rPr>
                <w:rFonts w:ascii="Times New Roman" w:hAnsi="Times New Roman"/>
                <w:sz w:val="16"/>
                <w:szCs w:val="16"/>
              </w:rPr>
            </w:pPr>
          </w:p>
        </w:tc>
        <w:tc>
          <w:tcPr>
            <w:tcW w:w="286" w:type="dxa"/>
            <w:tcBorders>
              <w:top w:val="nil"/>
              <w:left w:val="nil"/>
              <w:bottom w:val="nil"/>
              <w:right w:val="nil"/>
            </w:tcBorders>
            <w:shd w:val="clear" w:color="auto" w:fill="auto"/>
            <w:noWrap/>
            <w:vAlign w:val="bottom"/>
            <w:hideMark/>
          </w:tcPr>
          <w:p w:rsidR="00C17159" w:rsidRPr="00C17159" w:rsidRDefault="00C17159" w:rsidP="00C34134">
            <w:pPr>
              <w:jc w:val="center"/>
              <w:rPr>
                <w:rFonts w:ascii="Times New Roman" w:hAnsi="Times New Roman"/>
                <w:sz w:val="16"/>
                <w:szCs w:val="16"/>
              </w:rPr>
            </w:pPr>
          </w:p>
        </w:tc>
        <w:tc>
          <w:tcPr>
            <w:tcW w:w="286" w:type="dxa"/>
            <w:tcBorders>
              <w:top w:val="nil"/>
              <w:left w:val="nil"/>
              <w:bottom w:val="nil"/>
              <w:right w:val="nil"/>
            </w:tcBorders>
            <w:shd w:val="clear" w:color="auto" w:fill="auto"/>
            <w:noWrap/>
            <w:vAlign w:val="bottom"/>
            <w:hideMark/>
          </w:tcPr>
          <w:p w:rsidR="00C17159" w:rsidRPr="00C17159" w:rsidRDefault="00C17159" w:rsidP="00C34134">
            <w:pPr>
              <w:jc w:val="center"/>
              <w:rPr>
                <w:rFonts w:ascii="Times New Roman" w:hAnsi="Times New Roman"/>
                <w:sz w:val="16"/>
                <w:szCs w:val="16"/>
              </w:rPr>
            </w:pPr>
          </w:p>
        </w:tc>
        <w:tc>
          <w:tcPr>
            <w:tcW w:w="1610" w:type="dxa"/>
            <w:tcBorders>
              <w:top w:val="nil"/>
              <w:left w:val="nil"/>
              <w:bottom w:val="nil"/>
              <w:right w:val="nil"/>
            </w:tcBorders>
            <w:shd w:val="clear" w:color="auto" w:fill="auto"/>
            <w:noWrap/>
            <w:vAlign w:val="bottom"/>
            <w:hideMark/>
          </w:tcPr>
          <w:p w:rsidR="00C17159" w:rsidRPr="00C17159" w:rsidRDefault="00C17159" w:rsidP="00C34134">
            <w:pPr>
              <w:jc w:val="center"/>
              <w:rPr>
                <w:rFonts w:ascii="Times New Roman" w:hAnsi="Times New Roman"/>
                <w:sz w:val="16"/>
                <w:szCs w:val="16"/>
              </w:rPr>
            </w:pPr>
          </w:p>
        </w:tc>
        <w:tc>
          <w:tcPr>
            <w:tcW w:w="1185" w:type="dxa"/>
            <w:gridSpan w:val="4"/>
            <w:tcBorders>
              <w:top w:val="nil"/>
              <w:left w:val="nil"/>
              <w:bottom w:val="nil"/>
              <w:right w:val="nil"/>
            </w:tcBorders>
            <w:shd w:val="clear" w:color="auto" w:fill="auto"/>
            <w:noWrap/>
            <w:hideMark/>
          </w:tcPr>
          <w:p w:rsidR="00C17159" w:rsidRPr="00C17159" w:rsidRDefault="00C17159" w:rsidP="00C34134">
            <w:pPr>
              <w:jc w:val="center"/>
              <w:rPr>
                <w:rFonts w:ascii="Times New Roman" w:hAnsi="Times New Roman"/>
                <w:sz w:val="16"/>
                <w:szCs w:val="16"/>
              </w:rPr>
            </w:pPr>
            <w:r w:rsidRPr="00C17159">
              <w:rPr>
                <w:rFonts w:ascii="Times New Roman" w:hAnsi="Times New Roman"/>
                <w:sz w:val="16"/>
                <w:szCs w:val="16"/>
              </w:rPr>
              <w:t xml:space="preserve"> $  11,621.70 </w:t>
            </w:r>
          </w:p>
        </w:tc>
        <w:tc>
          <w:tcPr>
            <w:tcW w:w="425" w:type="dxa"/>
            <w:gridSpan w:val="4"/>
            <w:tcBorders>
              <w:top w:val="nil"/>
              <w:left w:val="nil"/>
              <w:bottom w:val="nil"/>
              <w:right w:val="nil"/>
            </w:tcBorders>
            <w:shd w:val="clear" w:color="auto" w:fill="auto"/>
            <w:noWrap/>
            <w:vAlign w:val="bottom"/>
            <w:hideMark/>
          </w:tcPr>
          <w:p w:rsidR="00C17159" w:rsidRPr="00C17159" w:rsidRDefault="00C17159" w:rsidP="00C34134">
            <w:pPr>
              <w:jc w:val="center"/>
              <w:rPr>
                <w:rFonts w:ascii="Times New Roman" w:hAnsi="Times New Roman"/>
                <w:sz w:val="16"/>
                <w:szCs w:val="16"/>
              </w:rPr>
            </w:pPr>
          </w:p>
        </w:tc>
        <w:tc>
          <w:tcPr>
            <w:tcW w:w="995" w:type="dxa"/>
            <w:gridSpan w:val="13"/>
            <w:tcBorders>
              <w:top w:val="nil"/>
              <w:left w:val="nil"/>
              <w:bottom w:val="nil"/>
              <w:right w:val="nil"/>
            </w:tcBorders>
            <w:shd w:val="clear" w:color="auto" w:fill="auto"/>
            <w:noWrap/>
            <w:hideMark/>
          </w:tcPr>
          <w:p w:rsidR="00C17159" w:rsidRPr="00C17159" w:rsidRDefault="00C17159" w:rsidP="00C34134">
            <w:pPr>
              <w:jc w:val="center"/>
              <w:rPr>
                <w:rFonts w:ascii="Times New Roman" w:hAnsi="Times New Roman"/>
                <w:sz w:val="16"/>
                <w:szCs w:val="16"/>
              </w:rPr>
            </w:pPr>
          </w:p>
        </w:tc>
      </w:tr>
      <w:tr w:rsidR="00C17159" w:rsidRPr="00C17159" w:rsidTr="00C34134">
        <w:trPr>
          <w:gridAfter w:val="1"/>
          <w:wAfter w:w="19" w:type="dxa"/>
          <w:trHeight w:val="300"/>
        </w:trPr>
        <w:tc>
          <w:tcPr>
            <w:tcW w:w="619" w:type="dxa"/>
            <w:gridSpan w:val="3"/>
            <w:tcBorders>
              <w:top w:val="nil"/>
              <w:left w:val="nil"/>
              <w:bottom w:val="nil"/>
              <w:right w:val="nil"/>
            </w:tcBorders>
            <w:shd w:val="clear" w:color="auto" w:fill="auto"/>
            <w:noWrap/>
            <w:hideMark/>
          </w:tcPr>
          <w:p w:rsidR="00C17159" w:rsidRPr="00C17159" w:rsidRDefault="00C17159" w:rsidP="00C34134">
            <w:pPr>
              <w:rPr>
                <w:rFonts w:ascii="Times New Roman" w:hAnsi="Times New Roman"/>
                <w:sz w:val="16"/>
                <w:szCs w:val="16"/>
              </w:rPr>
            </w:pPr>
            <w:r w:rsidRPr="00C17159">
              <w:rPr>
                <w:rFonts w:ascii="Times New Roman" w:hAnsi="Times New Roman"/>
                <w:sz w:val="16"/>
                <w:szCs w:val="16"/>
              </w:rPr>
              <w:t>61603</w:t>
            </w:r>
          </w:p>
        </w:tc>
        <w:tc>
          <w:tcPr>
            <w:tcW w:w="160" w:type="dxa"/>
            <w:gridSpan w:val="2"/>
            <w:tcBorders>
              <w:top w:val="nil"/>
              <w:left w:val="nil"/>
              <w:bottom w:val="nil"/>
              <w:right w:val="nil"/>
            </w:tcBorders>
            <w:shd w:val="clear" w:color="auto" w:fill="auto"/>
            <w:noWrap/>
            <w:hideMark/>
          </w:tcPr>
          <w:p w:rsidR="00C17159" w:rsidRPr="00C17159" w:rsidRDefault="00C17159" w:rsidP="00C34134">
            <w:pPr>
              <w:jc w:val="center"/>
              <w:rPr>
                <w:rFonts w:ascii="Times New Roman" w:hAnsi="Times New Roman"/>
                <w:sz w:val="16"/>
                <w:szCs w:val="16"/>
              </w:rPr>
            </w:pPr>
          </w:p>
        </w:tc>
        <w:tc>
          <w:tcPr>
            <w:tcW w:w="284" w:type="dxa"/>
            <w:tcBorders>
              <w:top w:val="nil"/>
              <w:left w:val="nil"/>
              <w:bottom w:val="nil"/>
              <w:right w:val="nil"/>
            </w:tcBorders>
            <w:shd w:val="clear" w:color="auto" w:fill="auto"/>
            <w:noWrap/>
            <w:hideMark/>
          </w:tcPr>
          <w:p w:rsidR="00C17159" w:rsidRPr="00C17159" w:rsidRDefault="00C17159" w:rsidP="00C34134">
            <w:pPr>
              <w:jc w:val="center"/>
              <w:rPr>
                <w:rFonts w:ascii="Times New Roman" w:hAnsi="Times New Roman"/>
                <w:sz w:val="16"/>
                <w:szCs w:val="16"/>
              </w:rPr>
            </w:pPr>
          </w:p>
        </w:tc>
        <w:tc>
          <w:tcPr>
            <w:tcW w:w="3132" w:type="dxa"/>
            <w:gridSpan w:val="8"/>
            <w:tcBorders>
              <w:top w:val="nil"/>
              <w:left w:val="nil"/>
              <w:bottom w:val="nil"/>
              <w:right w:val="nil"/>
            </w:tcBorders>
            <w:shd w:val="clear" w:color="auto" w:fill="auto"/>
            <w:noWrap/>
            <w:vAlign w:val="bottom"/>
            <w:hideMark/>
          </w:tcPr>
          <w:p w:rsidR="00C17159" w:rsidRPr="00C17159" w:rsidRDefault="00C17159" w:rsidP="00C34134">
            <w:pPr>
              <w:rPr>
                <w:rFonts w:ascii="Times New Roman" w:hAnsi="Times New Roman"/>
                <w:sz w:val="16"/>
                <w:szCs w:val="16"/>
              </w:rPr>
            </w:pPr>
            <w:r w:rsidRPr="00C17159">
              <w:rPr>
                <w:rFonts w:ascii="Times New Roman" w:hAnsi="Times New Roman"/>
                <w:sz w:val="16"/>
                <w:szCs w:val="16"/>
              </w:rPr>
              <w:t>De Educación y Recreación</w:t>
            </w:r>
          </w:p>
        </w:tc>
        <w:tc>
          <w:tcPr>
            <w:tcW w:w="287" w:type="dxa"/>
            <w:tcBorders>
              <w:top w:val="nil"/>
              <w:left w:val="nil"/>
              <w:bottom w:val="nil"/>
              <w:right w:val="nil"/>
            </w:tcBorders>
            <w:shd w:val="clear" w:color="auto" w:fill="auto"/>
            <w:noWrap/>
            <w:vAlign w:val="bottom"/>
            <w:hideMark/>
          </w:tcPr>
          <w:p w:rsidR="00C17159" w:rsidRPr="00C17159" w:rsidRDefault="00C17159" w:rsidP="00C34134">
            <w:pPr>
              <w:jc w:val="center"/>
              <w:rPr>
                <w:rFonts w:ascii="Times New Roman" w:hAnsi="Times New Roman"/>
                <w:sz w:val="16"/>
                <w:szCs w:val="16"/>
              </w:rPr>
            </w:pPr>
          </w:p>
        </w:tc>
        <w:tc>
          <w:tcPr>
            <w:tcW w:w="287" w:type="dxa"/>
            <w:tcBorders>
              <w:top w:val="nil"/>
              <w:left w:val="nil"/>
              <w:bottom w:val="nil"/>
              <w:right w:val="nil"/>
            </w:tcBorders>
            <w:shd w:val="clear" w:color="auto" w:fill="auto"/>
            <w:noWrap/>
            <w:vAlign w:val="bottom"/>
            <w:hideMark/>
          </w:tcPr>
          <w:p w:rsidR="00C17159" w:rsidRPr="00C17159" w:rsidRDefault="00C17159" w:rsidP="00C34134">
            <w:pPr>
              <w:jc w:val="center"/>
              <w:rPr>
                <w:rFonts w:ascii="Times New Roman" w:hAnsi="Times New Roman"/>
                <w:sz w:val="16"/>
                <w:szCs w:val="16"/>
              </w:rPr>
            </w:pPr>
          </w:p>
        </w:tc>
        <w:tc>
          <w:tcPr>
            <w:tcW w:w="287" w:type="dxa"/>
            <w:tcBorders>
              <w:top w:val="nil"/>
              <w:left w:val="nil"/>
              <w:bottom w:val="nil"/>
              <w:right w:val="nil"/>
            </w:tcBorders>
            <w:shd w:val="clear" w:color="auto" w:fill="auto"/>
            <w:noWrap/>
            <w:vAlign w:val="bottom"/>
            <w:hideMark/>
          </w:tcPr>
          <w:p w:rsidR="00C17159" w:rsidRPr="00C17159" w:rsidRDefault="00C17159" w:rsidP="00C34134">
            <w:pPr>
              <w:jc w:val="center"/>
              <w:rPr>
                <w:rFonts w:ascii="Times New Roman" w:hAnsi="Times New Roman"/>
                <w:sz w:val="16"/>
                <w:szCs w:val="16"/>
              </w:rPr>
            </w:pPr>
          </w:p>
        </w:tc>
        <w:tc>
          <w:tcPr>
            <w:tcW w:w="286" w:type="dxa"/>
            <w:tcBorders>
              <w:top w:val="nil"/>
              <w:left w:val="nil"/>
              <w:bottom w:val="nil"/>
              <w:right w:val="nil"/>
            </w:tcBorders>
            <w:shd w:val="clear" w:color="auto" w:fill="auto"/>
            <w:noWrap/>
            <w:vAlign w:val="bottom"/>
            <w:hideMark/>
          </w:tcPr>
          <w:p w:rsidR="00C17159" w:rsidRPr="00C17159" w:rsidRDefault="00C17159" w:rsidP="00C34134">
            <w:pPr>
              <w:jc w:val="center"/>
              <w:rPr>
                <w:rFonts w:ascii="Times New Roman" w:hAnsi="Times New Roman"/>
                <w:sz w:val="16"/>
                <w:szCs w:val="16"/>
              </w:rPr>
            </w:pPr>
          </w:p>
        </w:tc>
        <w:tc>
          <w:tcPr>
            <w:tcW w:w="286" w:type="dxa"/>
            <w:tcBorders>
              <w:top w:val="nil"/>
              <w:left w:val="nil"/>
              <w:bottom w:val="nil"/>
              <w:right w:val="nil"/>
            </w:tcBorders>
            <w:shd w:val="clear" w:color="auto" w:fill="auto"/>
            <w:noWrap/>
            <w:vAlign w:val="bottom"/>
            <w:hideMark/>
          </w:tcPr>
          <w:p w:rsidR="00C17159" w:rsidRPr="00C17159" w:rsidRDefault="00C17159" w:rsidP="00C34134">
            <w:pPr>
              <w:jc w:val="center"/>
              <w:rPr>
                <w:rFonts w:ascii="Times New Roman" w:hAnsi="Times New Roman"/>
                <w:sz w:val="16"/>
                <w:szCs w:val="16"/>
              </w:rPr>
            </w:pPr>
          </w:p>
        </w:tc>
        <w:tc>
          <w:tcPr>
            <w:tcW w:w="286" w:type="dxa"/>
            <w:tcBorders>
              <w:top w:val="nil"/>
              <w:left w:val="nil"/>
              <w:bottom w:val="nil"/>
              <w:right w:val="nil"/>
            </w:tcBorders>
            <w:shd w:val="clear" w:color="auto" w:fill="auto"/>
            <w:noWrap/>
            <w:vAlign w:val="bottom"/>
            <w:hideMark/>
          </w:tcPr>
          <w:p w:rsidR="00C17159" w:rsidRPr="00C17159" w:rsidRDefault="00C17159" w:rsidP="00C34134">
            <w:pPr>
              <w:jc w:val="center"/>
              <w:rPr>
                <w:rFonts w:ascii="Times New Roman" w:hAnsi="Times New Roman"/>
                <w:sz w:val="16"/>
                <w:szCs w:val="16"/>
              </w:rPr>
            </w:pPr>
          </w:p>
        </w:tc>
        <w:tc>
          <w:tcPr>
            <w:tcW w:w="286" w:type="dxa"/>
            <w:tcBorders>
              <w:top w:val="nil"/>
              <w:left w:val="nil"/>
              <w:bottom w:val="nil"/>
              <w:right w:val="nil"/>
            </w:tcBorders>
            <w:shd w:val="clear" w:color="auto" w:fill="auto"/>
            <w:noWrap/>
            <w:vAlign w:val="bottom"/>
            <w:hideMark/>
          </w:tcPr>
          <w:p w:rsidR="00C17159" w:rsidRPr="00C17159" w:rsidRDefault="00C17159" w:rsidP="00C34134">
            <w:pPr>
              <w:jc w:val="center"/>
              <w:rPr>
                <w:rFonts w:ascii="Times New Roman" w:hAnsi="Times New Roman"/>
                <w:sz w:val="16"/>
                <w:szCs w:val="16"/>
              </w:rPr>
            </w:pPr>
          </w:p>
        </w:tc>
        <w:tc>
          <w:tcPr>
            <w:tcW w:w="286" w:type="dxa"/>
            <w:tcBorders>
              <w:top w:val="nil"/>
              <w:left w:val="nil"/>
              <w:bottom w:val="nil"/>
              <w:right w:val="nil"/>
            </w:tcBorders>
            <w:shd w:val="clear" w:color="auto" w:fill="auto"/>
            <w:noWrap/>
            <w:vAlign w:val="bottom"/>
            <w:hideMark/>
          </w:tcPr>
          <w:p w:rsidR="00C17159" w:rsidRPr="00C17159" w:rsidRDefault="00C17159" w:rsidP="00C34134">
            <w:pPr>
              <w:jc w:val="center"/>
              <w:rPr>
                <w:rFonts w:ascii="Times New Roman" w:hAnsi="Times New Roman"/>
                <w:sz w:val="16"/>
                <w:szCs w:val="16"/>
              </w:rPr>
            </w:pPr>
          </w:p>
        </w:tc>
        <w:tc>
          <w:tcPr>
            <w:tcW w:w="1610" w:type="dxa"/>
            <w:tcBorders>
              <w:top w:val="nil"/>
              <w:left w:val="nil"/>
              <w:bottom w:val="nil"/>
              <w:right w:val="nil"/>
            </w:tcBorders>
            <w:shd w:val="clear" w:color="auto" w:fill="auto"/>
            <w:noWrap/>
            <w:vAlign w:val="bottom"/>
            <w:hideMark/>
          </w:tcPr>
          <w:p w:rsidR="00C17159" w:rsidRPr="00C17159" w:rsidRDefault="00C17159" w:rsidP="00C34134">
            <w:pPr>
              <w:jc w:val="center"/>
              <w:rPr>
                <w:rFonts w:ascii="Times New Roman" w:hAnsi="Times New Roman"/>
                <w:sz w:val="16"/>
                <w:szCs w:val="16"/>
              </w:rPr>
            </w:pPr>
          </w:p>
        </w:tc>
        <w:tc>
          <w:tcPr>
            <w:tcW w:w="1185" w:type="dxa"/>
            <w:gridSpan w:val="4"/>
            <w:tcBorders>
              <w:top w:val="nil"/>
              <w:left w:val="nil"/>
              <w:bottom w:val="nil"/>
              <w:right w:val="nil"/>
            </w:tcBorders>
            <w:shd w:val="clear" w:color="auto" w:fill="auto"/>
            <w:noWrap/>
            <w:hideMark/>
          </w:tcPr>
          <w:p w:rsidR="00C17159" w:rsidRPr="00C17159" w:rsidRDefault="00C17159" w:rsidP="00C34134">
            <w:pPr>
              <w:jc w:val="center"/>
              <w:rPr>
                <w:rFonts w:ascii="Times New Roman" w:hAnsi="Times New Roman"/>
                <w:sz w:val="16"/>
                <w:szCs w:val="16"/>
              </w:rPr>
            </w:pPr>
            <w:r w:rsidRPr="00C17159">
              <w:rPr>
                <w:rFonts w:ascii="Times New Roman" w:hAnsi="Times New Roman"/>
                <w:sz w:val="16"/>
                <w:szCs w:val="16"/>
              </w:rPr>
              <w:t xml:space="preserve"> $  21,953.49 </w:t>
            </w:r>
          </w:p>
        </w:tc>
        <w:tc>
          <w:tcPr>
            <w:tcW w:w="425" w:type="dxa"/>
            <w:gridSpan w:val="4"/>
            <w:tcBorders>
              <w:top w:val="nil"/>
              <w:left w:val="nil"/>
              <w:bottom w:val="nil"/>
              <w:right w:val="nil"/>
            </w:tcBorders>
            <w:shd w:val="clear" w:color="auto" w:fill="auto"/>
            <w:noWrap/>
            <w:vAlign w:val="bottom"/>
            <w:hideMark/>
          </w:tcPr>
          <w:p w:rsidR="00C17159" w:rsidRPr="00C17159" w:rsidRDefault="00C17159" w:rsidP="00C34134">
            <w:pPr>
              <w:jc w:val="center"/>
              <w:rPr>
                <w:rFonts w:ascii="Times New Roman" w:hAnsi="Times New Roman"/>
                <w:sz w:val="16"/>
                <w:szCs w:val="16"/>
              </w:rPr>
            </w:pPr>
          </w:p>
        </w:tc>
        <w:tc>
          <w:tcPr>
            <w:tcW w:w="995" w:type="dxa"/>
            <w:gridSpan w:val="13"/>
            <w:tcBorders>
              <w:top w:val="nil"/>
              <w:left w:val="nil"/>
              <w:bottom w:val="nil"/>
              <w:right w:val="nil"/>
            </w:tcBorders>
            <w:shd w:val="clear" w:color="auto" w:fill="auto"/>
            <w:noWrap/>
            <w:hideMark/>
          </w:tcPr>
          <w:p w:rsidR="00C17159" w:rsidRPr="00C17159" w:rsidRDefault="00C17159" w:rsidP="00C34134">
            <w:pPr>
              <w:jc w:val="center"/>
              <w:rPr>
                <w:rFonts w:ascii="Times New Roman" w:hAnsi="Times New Roman"/>
                <w:sz w:val="16"/>
                <w:szCs w:val="16"/>
              </w:rPr>
            </w:pPr>
          </w:p>
        </w:tc>
      </w:tr>
      <w:tr w:rsidR="00C17159" w:rsidRPr="00C17159" w:rsidTr="00C34134">
        <w:trPr>
          <w:gridAfter w:val="1"/>
          <w:wAfter w:w="19" w:type="dxa"/>
          <w:trHeight w:val="300"/>
        </w:trPr>
        <w:tc>
          <w:tcPr>
            <w:tcW w:w="619" w:type="dxa"/>
            <w:gridSpan w:val="3"/>
            <w:tcBorders>
              <w:top w:val="nil"/>
              <w:left w:val="nil"/>
              <w:bottom w:val="nil"/>
              <w:right w:val="nil"/>
            </w:tcBorders>
            <w:shd w:val="clear" w:color="auto" w:fill="auto"/>
            <w:noWrap/>
            <w:hideMark/>
          </w:tcPr>
          <w:p w:rsidR="00C17159" w:rsidRPr="00C17159" w:rsidRDefault="00C17159" w:rsidP="00C34134">
            <w:pPr>
              <w:rPr>
                <w:rFonts w:ascii="Times New Roman" w:hAnsi="Times New Roman"/>
                <w:sz w:val="16"/>
                <w:szCs w:val="16"/>
              </w:rPr>
            </w:pPr>
            <w:r w:rsidRPr="00C17159">
              <w:rPr>
                <w:rFonts w:ascii="Times New Roman" w:hAnsi="Times New Roman"/>
                <w:sz w:val="16"/>
                <w:szCs w:val="16"/>
              </w:rPr>
              <w:t>61604</w:t>
            </w:r>
          </w:p>
        </w:tc>
        <w:tc>
          <w:tcPr>
            <w:tcW w:w="160" w:type="dxa"/>
            <w:gridSpan w:val="2"/>
            <w:tcBorders>
              <w:top w:val="nil"/>
              <w:left w:val="nil"/>
              <w:bottom w:val="nil"/>
              <w:right w:val="nil"/>
            </w:tcBorders>
            <w:shd w:val="clear" w:color="auto" w:fill="auto"/>
            <w:noWrap/>
            <w:hideMark/>
          </w:tcPr>
          <w:p w:rsidR="00C17159" w:rsidRPr="00C17159" w:rsidRDefault="00C17159" w:rsidP="00C34134">
            <w:pPr>
              <w:jc w:val="center"/>
              <w:rPr>
                <w:rFonts w:ascii="Times New Roman" w:hAnsi="Times New Roman"/>
                <w:sz w:val="16"/>
                <w:szCs w:val="16"/>
              </w:rPr>
            </w:pPr>
          </w:p>
        </w:tc>
        <w:tc>
          <w:tcPr>
            <w:tcW w:w="284" w:type="dxa"/>
            <w:tcBorders>
              <w:top w:val="nil"/>
              <w:left w:val="nil"/>
              <w:bottom w:val="nil"/>
              <w:right w:val="nil"/>
            </w:tcBorders>
            <w:shd w:val="clear" w:color="auto" w:fill="auto"/>
            <w:noWrap/>
            <w:hideMark/>
          </w:tcPr>
          <w:p w:rsidR="00C17159" w:rsidRPr="00C17159" w:rsidRDefault="00C17159" w:rsidP="00C34134">
            <w:pPr>
              <w:jc w:val="center"/>
              <w:rPr>
                <w:rFonts w:ascii="Times New Roman" w:hAnsi="Times New Roman"/>
                <w:sz w:val="16"/>
                <w:szCs w:val="16"/>
              </w:rPr>
            </w:pPr>
          </w:p>
        </w:tc>
        <w:tc>
          <w:tcPr>
            <w:tcW w:w="2815" w:type="dxa"/>
            <w:gridSpan w:val="7"/>
            <w:tcBorders>
              <w:top w:val="nil"/>
              <w:left w:val="nil"/>
              <w:bottom w:val="nil"/>
              <w:right w:val="nil"/>
            </w:tcBorders>
            <w:shd w:val="clear" w:color="auto" w:fill="auto"/>
            <w:noWrap/>
            <w:vAlign w:val="bottom"/>
            <w:hideMark/>
          </w:tcPr>
          <w:p w:rsidR="00C17159" w:rsidRPr="00C17159" w:rsidRDefault="00C17159" w:rsidP="00C34134">
            <w:pPr>
              <w:rPr>
                <w:rFonts w:ascii="Times New Roman" w:hAnsi="Times New Roman"/>
                <w:sz w:val="16"/>
                <w:szCs w:val="16"/>
              </w:rPr>
            </w:pPr>
            <w:r w:rsidRPr="00C17159">
              <w:rPr>
                <w:rFonts w:ascii="Times New Roman" w:hAnsi="Times New Roman"/>
                <w:sz w:val="16"/>
                <w:szCs w:val="16"/>
              </w:rPr>
              <w:t>De Vivienda y Oficina</w:t>
            </w:r>
          </w:p>
        </w:tc>
        <w:tc>
          <w:tcPr>
            <w:tcW w:w="317" w:type="dxa"/>
            <w:tcBorders>
              <w:top w:val="nil"/>
              <w:left w:val="nil"/>
              <w:bottom w:val="nil"/>
              <w:right w:val="nil"/>
            </w:tcBorders>
            <w:shd w:val="clear" w:color="auto" w:fill="auto"/>
            <w:noWrap/>
            <w:vAlign w:val="bottom"/>
            <w:hideMark/>
          </w:tcPr>
          <w:p w:rsidR="00C17159" w:rsidRPr="00C17159" w:rsidRDefault="00C17159" w:rsidP="00C34134">
            <w:pPr>
              <w:jc w:val="center"/>
              <w:rPr>
                <w:rFonts w:ascii="Times New Roman" w:hAnsi="Times New Roman"/>
                <w:sz w:val="16"/>
                <w:szCs w:val="16"/>
              </w:rPr>
            </w:pPr>
          </w:p>
        </w:tc>
        <w:tc>
          <w:tcPr>
            <w:tcW w:w="287" w:type="dxa"/>
            <w:tcBorders>
              <w:top w:val="nil"/>
              <w:left w:val="nil"/>
              <w:bottom w:val="nil"/>
              <w:right w:val="nil"/>
            </w:tcBorders>
            <w:shd w:val="clear" w:color="auto" w:fill="auto"/>
            <w:noWrap/>
            <w:vAlign w:val="bottom"/>
            <w:hideMark/>
          </w:tcPr>
          <w:p w:rsidR="00C17159" w:rsidRPr="00C17159" w:rsidRDefault="00C17159" w:rsidP="00C34134">
            <w:pPr>
              <w:jc w:val="center"/>
              <w:rPr>
                <w:rFonts w:ascii="Times New Roman" w:hAnsi="Times New Roman"/>
                <w:sz w:val="16"/>
                <w:szCs w:val="16"/>
              </w:rPr>
            </w:pPr>
          </w:p>
        </w:tc>
        <w:tc>
          <w:tcPr>
            <w:tcW w:w="287" w:type="dxa"/>
            <w:tcBorders>
              <w:top w:val="nil"/>
              <w:left w:val="nil"/>
              <w:bottom w:val="nil"/>
              <w:right w:val="nil"/>
            </w:tcBorders>
            <w:shd w:val="clear" w:color="auto" w:fill="auto"/>
            <w:noWrap/>
            <w:vAlign w:val="bottom"/>
            <w:hideMark/>
          </w:tcPr>
          <w:p w:rsidR="00C17159" w:rsidRPr="00C17159" w:rsidRDefault="00C17159" w:rsidP="00C34134">
            <w:pPr>
              <w:jc w:val="center"/>
              <w:rPr>
                <w:rFonts w:ascii="Times New Roman" w:hAnsi="Times New Roman"/>
                <w:sz w:val="16"/>
                <w:szCs w:val="16"/>
              </w:rPr>
            </w:pPr>
          </w:p>
        </w:tc>
        <w:tc>
          <w:tcPr>
            <w:tcW w:w="287" w:type="dxa"/>
            <w:tcBorders>
              <w:top w:val="nil"/>
              <w:left w:val="nil"/>
              <w:bottom w:val="nil"/>
              <w:right w:val="nil"/>
            </w:tcBorders>
            <w:shd w:val="clear" w:color="auto" w:fill="auto"/>
            <w:noWrap/>
            <w:vAlign w:val="bottom"/>
            <w:hideMark/>
          </w:tcPr>
          <w:p w:rsidR="00C17159" w:rsidRPr="00C17159" w:rsidRDefault="00C17159" w:rsidP="00C34134">
            <w:pPr>
              <w:jc w:val="center"/>
              <w:rPr>
                <w:rFonts w:ascii="Times New Roman" w:hAnsi="Times New Roman"/>
                <w:sz w:val="16"/>
                <w:szCs w:val="16"/>
              </w:rPr>
            </w:pPr>
          </w:p>
        </w:tc>
        <w:tc>
          <w:tcPr>
            <w:tcW w:w="286" w:type="dxa"/>
            <w:tcBorders>
              <w:top w:val="nil"/>
              <w:left w:val="nil"/>
              <w:bottom w:val="nil"/>
              <w:right w:val="nil"/>
            </w:tcBorders>
            <w:shd w:val="clear" w:color="auto" w:fill="auto"/>
            <w:noWrap/>
            <w:vAlign w:val="bottom"/>
            <w:hideMark/>
          </w:tcPr>
          <w:p w:rsidR="00C17159" w:rsidRPr="00C17159" w:rsidRDefault="00C17159" w:rsidP="00C34134">
            <w:pPr>
              <w:jc w:val="center"/>
              <w:rPr>
                <w:rFonts w:ascii="Times New Roman" w:hAnsi="Times New Roman"/>
                <w:sz w:val="16"/>
                <w:szCs w:val="16"/>
              </w:rPr>
            </w:pPr>
          </w:p>
        </w:tc>
        <w:tc>
          <w:tcPr>
            <w:tcW w:w="286" w:type="dxa"/>
            <w:tcBorders>
              <w:top w:val="nil"/>
              <w:left w:val="nil"/>
              <w:bottom w:val="nil"/>
              <w:right w:val="nil"/>
            </w:tcBorders>
            <w:shd w:val="clear" w:color="auto" w:fill="auto"/>
            <w:noWrap/>
            <w:vAlign w:val="bottom"/>
            <w:hideMark/>
          </w:tcPr>
          <w:p w:rsidR="00C17159" w:rsidRPr="00C17159" w:rsidRDefault="00C17159" w:rsidP="00C34134">
            <w:pPr>
              <w:jc w:val="center"/>
              <w:rPr>
                <w:rFonts w:ascii="Times New Roman" w:hAnsi="Times New Roman"/>
                <w:sz w:val="16"/>
                <w:szCs w:val="16"/>
              </w:rPr>
            </w:pPr>
          </w:p>
        </w:tc>
        <w:tc>
          <w:tcPr>
            <w:tcW w:w="286" w:type="dxa"/>
            <w:tcBorders>
              <w:top w:val="nil"/>
              <w:left w:val="nil"/>
              <w:bottom w:val="nil"/>
              <w:right w:val="nil"/>
            </w:tcBorders>
            <w:shd w:val="clear" w:color="auto" w:fill="auto"/>
            <w:noWrap/>
            <w:vAlign w:val="bottom"/>
            <w:hideMark/>
          </w:tcPr>
          <w:p w:rsidR="00C17159" w:rsidRPr="00C17159" w:rsidRDefault="00C17159" w:rsidP="00C34134">
            <w:pPr>
              <w:jc w:val="center"/>
              <w:rPr>
                <w:rFonts w:ascii="Times New Roman" w:hAnsi="Times New Roman"/>
                <w:sz w:val="16"/>
                <w:szCs w:val="16"/>
              </w:rPr>
            </w:pPr>
          </w:p>
        </w:tc>
        <w:tc>
          <w:tcPr>
            <w:tcW w:w="286" w:type="dxa"/>
            <w:tcBorders>
              <w:top w:val="nil"/>
              <w:left w:val="nil"/>
              <w:bottom w:val="nil"/>
              <w:right w:val="nil"/>
            </w:tcBorders>
            <w:shd w:val="clear" w:color="auto" w:fill="auto"/>
            <w:noWrap/>
            <w:vAlign w:val="bottom"/>
            <w:hideMark/>
          </w:tcPr>
          <w:p w:rsidR="00C17159" w:rsidRPr="00C17159" w:rsidRDefault="00C17159" w:rsidP="00C34134">
            <w:pPr>
              <w:jc w:val="center"/>
              <w:rPr>
                <w:rFonts w:ascii="Times New Roman" w:hAnsi="Times New Roman"/>
                <w:sz w:val="16"/>
                <w:szCs w:val="16"/>
              </w:rPr>
            </w:pPr>
          </w:p>
        </w:tc>
        <w:tc>
          <w:tcPr>
            <w:tcW w:w="286" w:type="dxa"/>
            <w:tcBorders>
              <w:top w:val="nil"/>
              <w:left w:val="nil"/>
              <w:bottom w:val="nil"/>
              <w:right w:val="nil"/>
            </w:tcBorders>
            <w:shd w:val="clear" w:color="auto" w:fill="auto"/>
            <w:noWrap/>
            <w:vAlign w:val="bottom"/>
            <w:hideMark/>
          </w:tcPr>
          <w:p w:rsidR="00C17159" w:rsidRPr="00C17159" w:rsidRDefault="00C17159" w:rsidP="00C34134">
            <w:pPr>
              <w:jc w:val="center"/>
              <w:rPr>
                <w:rFonts w:ascii="Times New Roman" w:hAnsi="Times New Roman"/>
                <w:sz w:val="16"/>
                <w:szCs w:val="16"/>
              </w:rPr>
            </w:pPr>
          </w:p>
        </w:tc>
        <w:tc>
          <w:tcPr>
            <w:tcW w:w="1610" w:type="dxa"/>
            <w:tcBorders>
              <w:top w:val="nil"/>
              <w:left w:val="nil"/>
              <w:bottom w:val="nil"/>
              <w:right w:val="nil"/>
            </w:tcBorders>
            <w:shd w:val="clear" w:color="auto" w:fill="auto"/>
            <w:noWrap/>
            <w:vAlign w:val="bottom"/>
            <w:hideMark/>
          </w:tcPr>
          <w:p w:rsidR="00C17159" w:rsidRPr="00C17159" w:rsidRDefault="00C17159" w:rsidP="00C34134">
            <w:pPr>
              <w:jc w:val="center"/>
              <w:rPr>
                <w:rFonts w:ascii="Times New Roman" w:hAnsi="Times New Roman"/>
                <w:sz w:val="16"/>
                <w:szCs w:val="16"/>
              </w:rPr>
            </w:pPr>
          </w:p>
        </w:tc>
        <w:tc>
          <w:tcPr>
            <w:tcW w:w="1185" w:type="dxa"/>
            <w:gridSpan w:val="4"/>
            <w:tcBorders>
              <w:top w:val="nil"/>
              <w:left w:val="nil"/>
              <w:bottom w:val="nil"/>
              <w:right w:val="nil"/>
            </w:tcBorders>
            <w:shd w:val="clear" w:color="auto" w:fill="auto"/>
            <w:noWrap/>
            <w:hideMark/>
          </w:tcPr>
          <w:p w:rsidR="00C17159" w:rsidRPr="00C17159" w:rsidRDefault="00C17159" w:rsidP="00C34134">
            <w:pPr>
              <w:jc w:val="center"/>
              <w:rPr>
                <w:rFonts w:ascii="Times New Roman" w:hAnsi="Times New Roman"/>
                <w:sz w:val="16"/>
                <w:szCs w:val="16"/>
              </w:rPr>
            </w:pPr>
            <w:r w:rsidRPr="00C17159">
              <w:rPr>
                <w:rFonts w:ascii="Times New Roman" w:hAnsi="Times New Roman"/>
                <w:sz w:val="16"/>
                <w:szCs w:val="16"/>
              </w:rPr>
              <w:t xml:space="preserve"> $  20,547.15 </w:t>
            </w:r>
          </w:p>
        </w:tc>
        <w:tc>
          <w:tcPr>
            <w:tcW w:w="425" w:type="dxa"/>
            <w:gridSpan w:val="4"/>
            <w:tcBorders>
              <w:top w:val="nil"/>
              <w:left w:val="nil"/>
              <w:bottom w:val="nil"/>
              <w:right w:val="nil"/>
            </w:tcBorders>
            <w:shd w:val="clear" w:color="auto" w:fill="auto"/>
            <w:noWrap/>
            <w:vAlign w:val="bottom"/>
            <w:hideMark/>
          </w:tcPr>
          <w:p w:rsidR="00C17159" w:rsidRPr="00C17159" w:rsidRDefault="00C17159" w:rsidP="00C34134">
            <w:pPr>
              <w:jc w:val="center"/>
              <w:rPr>
                <w:rFonts w:ascii="Times New Roman" w:hAnsi="Times New Roman"/>
                <w:sz w:val="16"/>
                <w:szCs w:val="16"/>
              </w:rPr>
            </w:pPr>
          </w:p>
        </w:tc>
        <w:tc>
          <w:tcPr>
            <w:tcW w:w="995" w:type="dxa"/>
            <w:gridSpan w:val="13"/>
            <w:tcBorders>
              <w:top w:val="nil"/>
              <w:left w:val="nil"/>
              <w:bottom w:val="nil"/>
              <w:right w:val="nil"/>
            </w:tcBorders>
            <w:shd w:val="clear" w:color="auto" w:fill="auto"/>
            <w:noWrap/>
            <w:hideMark/>
          </w:tcPr>
          <w:p w:rsidR="00C17159" w:rsidRPr="00C17159" w:rsidRDefault="00C17159" w:rsidP="00C34134">
            <w:pPr>
              <w:jc w:val="center"/>
              <w:rPr>
                <w:rFonts w:ascii="Times New Roman" w:hAnsi="Times New Roman"/>
                <w:sz w:val="16"/>
                <w:szCs w:val="16"/>
              </w:rPr>
            </w:pPr>
          </w:p>
        </w:tc>
      </w:tr>
      <w:tr w:rsidR="00C17159" w:rsidRPr="00C17159" w:rsidTr="00C34134">
        <w:trPr>
          <w:gridAfter w:val="1"/>
          <w:wAfter w:w="19" w:type="dxa"/>
          <w:trHeight w:val="255"/>
        </w:trPr>
        <w:tc>
          <w:tcPr>
            <w:tcW w:w="267" w:type="dxa"/>
            <w:tcBorders>
              <w:top w:val="nil"/>
              <w:left w:val="nil"/>
              <w:bottom w:val="nil"/>
              <w:right w:val="nil"/>
            </w:tcBorders>
            <w:shd w:val="clear" w:color="auto" w:fill="auto"/>
            <w:noWrap/>
            <w:hideMark/>
          </w:tcPr>
          <w:p w:rsidR="00C17159" w:rsidRPr="00C17159" w:rsidRDefault="00C17159" w:rsidP="00C34134">
            <w:pPr>
              <w:rPr>
                <w:rFonts w:ascii="Times New Roman" w:hAnsi="Times New Roman"/>
                <w:sz w:val="16"/>
                <w:szCs w:val="16"/>
              </w:rPr>
            </w:pPr>
          </w:p>
        </w:tc>
        <w:tc>
          <w:tcPr>
            <w:tcW w:w="352" w:type="dxa"/>
            <w:gridSpan w:val="2"/>
            <w:tcBorders>
              <w:top w:val="nil"/>
              <w:left w:val="nil"/>
              <w:bottom w:val="nil"/>
              <w:right w:val="nil"/>
            </w:tcBorders>
            <w:shd w:val="clear" w:color="auto" w:fill="auto"/>
            <w:noWrap/>
            <w:hideMark/>
          </w:tcPr>
          <w:p w:rsidR="00C17159" w:rsidRPr="00C17159" w:rsidRDefault="00C17159" w:rsidP="00C34134">
            <w:pPr>
              <w:rPr>
                <w:rFonts w:ascii="Times New Roman" w:hAnsi="Times New Roman"/>
                <w:sz w:val="16"/>
                <w:szCs w:val="16"/>
              </w:rPr>
            </w:pPr>
          </w:p>
        </w:tc>
        <w:tc>
          <w:tcPr>
            <w:tcW w:w="160" w:type="dxa"/>
            <w:gridSpan w:val="2"/>
            <w:tcBorders>
              <w:top w:val="nil"/>
              <w:left w:val="nil"/>
              <w:bottom w:val="nil"/>
              <w:right w:val="nil"/>
            </w:tcBorders>
            <w:shd w:val="clear" w:color="auto" w:fill="auto"/>
            <w:noWrap/>
            <w:hideMark/>
          </w:tcPr>
          <w:p w:rsidR="00C17159" w:rsidRPr="00C17159" w:rsidRDefault="00C17159" w:rsidP="00C34134">
            <w:pPr>
              <w:rPr>
                <w:rFonts w:ascii="Times New Roman" w:hAnsi="Times New Roman"/>
                <w:sz w:val="16"/>
                <w:szCs w:val="16"/>
              </w:rPr>
            </w:pPr>
          </w:p>
        </w:tc>
        <w:tc>
          <w:tcPr>
            <w:tcW w:w="284" w:type="dxa"/>
            <w:tcBorders>
              <w:top w:val="nil"/>
              <w:left w:val="nil"/>
              <w:bottom w:val="nil"/>
              <w:right w:val="nil"/>
            </w:tcBorders>
            <w:shd w:val="clear" w:color="auto" w:fill="auto"/>
            <w:noWrap/>
            <w:hideMark/>
          </w:tcPr>
          <w:p w:rsidR="00C17159" w:rsidRPr="00C17159" w:rsidRDefault="00C17159" w:rsidP="00C34134">
            <w:pPr>
              <w:rPr>
                <w:rFonts w:ascii="Times New Roman" w:hAnsi="Times New Roman"/>
                <w:sz w:val="16"/>
                <w:szCs w:val="16"/>
              </w:rPr>
            </w:pPr>
          </w:p>
        </w:tc>
        <w:tc>
          <w:tcPr>
            <w:tcW w:w="843" w:type="dxa"/>
            <w:gridSpan w:val="2"/>
            <w:tcBorders>
              <w:top w:val="nil"/>
              <w:left w:val="nil"/>
              <w:bottom w:val="nil"/>
              <w:right w:val="nil"/>
            </w:tcBorders>
            <w:shd w:val="clear" w:color="auto" w:fill="auto"/>
            <w:noWrap/>
            <w:hideMark/>
          </w:tcPr>
          <w:p w:rsidR="00C17159" w:rsidRPr="00C17159" w:rsidRDefault="00C17159" w:rsidP="00C34134">
            <w:pPr>
              <w:rPr>
                <w:rFonts w:ascii="Times New Roman" w:hAnsi="Times New Roman"/>
                <w:sz w:val="16"/>
                <w:szCs w:val="16"/>
              </w:rPr>
            </w:pPr>
          </w:p>
        </w:tc>
        <w:tc>
          <w:tcPr>
            <w:tcW w:w="861" w:type="dxa"/>
            <w:tcBorders>
              <w:top w:val="nil"/>
              <w:left w:val="nil"/>
              <w:bottom w:val="nil"/>
              <w:right w:val="nil"/>
            </w:tcBorders>
            <w:shd w:val="clear" w:color="auto" w:fill="auto"/>
            <w:noWrap/>
            <w:hideMark/>
          </w:tcPr>
          <w:p w:rsidR="00C17159" w:rsidRPr="00C17159" w:rsidRDefault="00C17159" w:rsidP="00C34134">
            <w:pPr>
              <w:rPr>
                <w:rFonts w:ascii="Times New Roman" w:hAnsi="Times New Roman"/>
                <w:sz w:val="16"/>
                <w:szCs w:val="16"/>
              </w:rPr>
            </w:pPr>
          </w:p>
        </w:tc>
        <w:tc>
          <w:tcPr>
            <w:tcW w:w="160" w:type="dxa"/>
            <w:tcBorders>
              <w:top w:val="nil"/>
              <w:left w:val="nil"/>
              <w:bottom w:val="nil"/>
              <w:right w:val="nil"/>
            </w:tcBorders>
            <w:shd w:val="clear" w:color="auto" w:fill="auto"/>
            <w:noWrap/>
            <w:hideMark/>
          </w:tcPr>
          <w:p w:rsidR="00C17159" w:rsidRPr="00C17159" w:rsidRDefault="00C17159" w:rsidP="00C34134">
            <w:pPr>
              <w:rPr>
                <w:rFonts w:ascii="Times New Roman" w:hAnsi="Times New Roman"/>
                <w:sz w:val="16"/>
                <w:szCs w:val="16"/>
              </w:rPr>
            </w:pPr>
          </w:p>
        </w:tc>
        <w:tc>
          <w:tcPr>
            <w:tcW w:w="317" w:type="dxa"/>
            <w:tcBorders>
              <w:top w:val="nil"/>
              <w:left w:val="nil"/>
              <w:bottom w:val="nil"/>
              <w:right w:val="nil"/>
            </w:tcBorders>
            <w:shd w:val="clear" w:color="auto" w:fill="auto"/>
            <w:noWrap/>
            <w:hideMark/>
          </w:tcPr>
          <w:p w:rsidR="00C17159" w:rsidRPr="00C17159" w:rsidRDefault="00C17159" w:rsidP="00C34134">
            <w:pPr>
              <w:rPr>
                <w:rFonts w:ascii="Times New Roman" w:hAnsi="Times New Roman"/>
                <w:sz w:val="16"/>
                <w:szCs w:val="16"/>
              </w:rPr>
            </w:pPr>
          </w:p>
        </w:tc>
        <w:tc>
          <w:tcPr>
            <w:tcW w:w="317" w:type="dxa"/>
            <w:tcBorders>
              <w:top w:val="nil"/>
              <w:left w:val="nil"/>
              <w:bottom w:val="nil"/>
              <w:right w:val="nil"/>
            </w:tcBorders>
            <w:shd w:val="clear" w:color="auto" w:fill="auto"/>
            <w:noWrap/>
            <w:hideMark/>
          </w:tcPr>
          <w:p w:rsidR="00C17159" w:rsidRPr="00C17159" w:rsidRDefault="00C17159" w:rsidP="00C34134">
            <w:pPr>
              <w:rPr>
                <w:rFonts w:ascii="Times New Roman" w:hAnsi="Times New Roman"/>
                <w:sz w:val="16"/>
                <w:szCs w:val="16"/>
              </w:rPr>
            </w:pPr>
          </w:p>
        </w:tc>
        <w:tc>
          <w:tcPr>
            <w:tcW w:w="317" w:type="dxa"/>
            <w:tcBorders>
              <w:top w:val="nil"/>
              <w:left w:val="nil"/>
              <w:bottom w:val="nil"/>
              <w:right w:val="nil"/>
            </w:tcBorders>
            <w:shd w:val="clear" w:color="auto" w:fill="auto"/>
            <w:noWrap/>
            <w:vAlign w:val="bottom"/>
            <w:hideMark/>
          </w:tcPr>
          <w:p w:rsidR="00C17159" w:rsidRPr="00C17159" w:rsidRDefault="00C17159" w:rsidP="00C34134">
            <w:pPr>
              <w:rPr>
                <w:rFonts w:ascii="Times New Roman" w:hAnsi="Times New Roman"/>
                <w:sz w:val="16"/>
                <w:szCs w:val="16"/>
              </w:rPr>
            </w:pPr>
          </w:p>
        </w:tc>
        <w:tc>
          <w:tcPr>
            <w:tcW w:w="317" w:type="dxa"/>
            <w:tcBorders>
              <w:top w:val="nil"/>
              <w:left w:val="nil"/>
              <w:bottom w:val="nil"/>
              <w:right w:val="nil"/>
            </w:tcBorders>
            <w:shd w:val="clear" w:color="auto" w:fill="auto"/>
            <w:noWrap/>
            <w:vAlign w:val="bottom"/>
            <w:hideMark/>
          </w:tcPr>
          <w:p w:rsidR="00C17159" w:rsidRPr="00C17159" w:rsidRDefault="00C17159" w:rsidP="00C34134">
            <w:pPr>
              <w:rPr>
                <w:rFonts w:ascii="Times New Roman" w:hAnsi="Times New Roman"/>
                <w:sz w:val="16"/>
                <w:szCs w:val="16"/>
              </w:rPr>
            </w:pPr>
          </w:p>
        </w:tc>
        <w:tc>
          <w:tcPr>
            <w:tcW w:w="287" w:type="dxa"/>
            <w:tcBorders>
              <w:top w:val="nil"/>
              <w:left w:val="nil"/>
              <w:bottom w:val="nil"/>
              <w:right w:val="nil"/>
            </w:tcBorders>
            <w:shd w:val="clear" w:color="auto" w:fill="auto"/>
            <w:noWrap/>
            <w:vAlign w:val="bottom"/>
            <w:hideMark/>
          </w:tcPr>
          <w:p w:rsidR="00C17159" w:rsidRPr="00C17159" w:rsidRDefault="00C17159" w:rsidP="00C34134">
            <w:pPr>
              <w:rPr>
                <w:rFonts w:ascii="Times New Roman" w:hAnsi="Times New Roman"/>
                <w:sz w:val="16"/>
                <w:szCs w:val="16"/>
              </w:rPr>
            </w:pPr>
          </w:p>
        </w:tc>
        <w:tc>
          <w:tcPr>
            <w:tcW w:w="287" w:type="dxa"/>
            <w:tcBorders>
              <w:top w:val="nil"/>
              <w:left w:val="nil"/>
              <w:bottom w:val="nil"/>
              <w:right w:val="nil"/>
            </w:tcBorders>
            <w:shd w:val="clear" w:color="auto" w:fill="auto"/>
            <w:noWrap/>
            <w:vAlign w:val="bottom"/>
            <w:hideMark/>
          </w:tcPr>
          <w:p w:rsidR="00C17159" w:rsidRPr="00C17159" w:rsidRDefault="00C17159" w:rsidP="00C34134">
            <w:pPr>
              <w:rPr>
                <w:rFonts w:ascii="Times New Roman" w:hAnsi="Times New Roman"/>
                <w:sz w:val="16"/>
                <w:szCs w:val="16"/>
              </w:rPr>
            </w:pPr>
          </w:p>
        </w:tc>
        <w:tc>
          <w:tcPr>
            <w:tcW w:w="287" w:type="dxa"/>
            <w:tcBorders>
              <w:top w:val="nil"/>
              <w:left w:val="nil"/>
              <w:bottom w:val="nil"/>
              <w:right w:val="nil"/>
            </w:tcBorders>
            <w:shd w:val="clear" w:color="auto" w:fill="auto"/>
            <w:noWrap/>
            <w:vAlign w:val="bottom"/>
            <w:hideMark/>
          </w:tcPr>
          <w:p w:rsidR="00C17159" w:rsidRPr="00C17159" w:rsidRDefault="00C17159" w:rsidP="00C34134">
            <w:pPr>
              <w:rPr>
                <w:rFonts w:ascii="Times New Roman" w:hAnsi="Times New Roman"/>
                <w:sz w:val="16"/>
                <w:szCs w:val="16"/>
              </w:rPr>
            </w:pPr>
          </w:p>
        </w:tc>
        <w:tc>
          <w:tcPr>
            <w:tcW w:w="286" w:type="dxa"/>
            <w:tcBorders>
              <w:top w:val="nil"/>
              <w:left w:val="nil"/>
              <w:bottom w:val="nil"/>
              <w:right w:val="nil"/>
            </w:tcBorders>
            <w:shd w:val="clear" w:color="auto" w:fill="auto"/>
            <w:noWrap/>
            <w:vAlign w:val="bottom"/>
            <w:hideMark/>
          </w:tcPr>
          <w:p w:rsidR="00C17159" w:rsidRPr="00C17159" w:rsidRDefault="00C17159" w:rsidP="00C34134">
            <w:pPr>
              <w:rPr>
                <w:rFonts w:ascii="Times New Roman" w:hAnsi="Times New Roman"/>
                <w:sz w:val="16"/>
                <w:szCs w:val="16"/>
              </w:rPr>
            </w:pPr>
          </w:p>
        </w:tc>
        <w:tc>
          <w:tcPr>
            <w:tcW w:w="286" w:type="dxa"/>
            <w:tcBorders>
              <w:top w:val="nil"/>
              <w:left w:val="nil"/>
              <w:bottom w:val="nil"/>
              <w:right w:val="nil"/>
            </w:tcBorders>
            <w:shd w:val="clear" w:color="auto" w:fill="auto"/>
            <w:noWrap/>
            <w:vAlign w:val="bottom"/>
            <w:hideMark/>
          </w:tcPr>
          <w:p w:rsidR="00C17159" w:rsidRPr="00C17159" w:rsidRDefault="00C17159" w:rsidP="00C34134">
            <w:pPr>
              <w:rPr>
                <w:rFonts w:ascii="Times New Roman" w:hAnsi="Times New Roman"/>
                <w:sz w:val="16"/>
                <w:szCs w:val="16"/>
              </w:rPr>
            </w:pPr>
          </w:p>
        </w:tc>
        <w:tc>
          <w:tcPr>
            <w:tcW w:w="286" w:type="dxa"/>
            <w:tcBorders>
              <w:top w:val="nil"/>
              <w:left w:val="nil"/>
              <w:bottom w:val="nil"/>
              <w:right w:val="nil"/>
            </w:tcBorders>
            <w:shd w:val="clear" w:color="auto" w:fill="auto"/>
            <w:noWrap/>
            <w:vAlign w:val="bottom"/>
            <w:hideMark/>
          </w:tcPr>
          <w:p w:rsidR="00C17159" w:rsidRPr="00C17159" w:rsidRDefault="00C17159" w:rsidP="00C34134">
            <w:pPr>
              <w:rPr>
                <w:rFonts w:ascii="Times New Roman" w:hAnsi="Times New Roman"/>
                <w:sz w:val="16"/>
                <w:szCs w:val="16"/>
              </w:rPr>
            </w:pPr>
          </w:p>
        </w:tc>
        <w:tc>
          <w:tcPr>
            <w:tcW w:w="286" w:type="dxa"/>
            <w:tcBorders>
              <w:top w:val="nil"/>
              <w:left w:val="nil"/>
              <w:bottom w:val="nil"/>
              <w:right w:val="nil"/>
            </w:tcBorders>
            <w:shd w:val="clear" w:color="auto" w:fill="auto"/>
            <w:noWrap/>
            <w:vAlign w:val="bottom"/>
            <w:hideMark/>
          </w:tcPr>
          <w:p w:rsidR="00C17159" w:rsidRPr="00C17159" w:rsidRDefault="00C17159" w:rsidP="00C34134">
            <w:pPr>
              <w:rPr>
                <w:rFonts w:ascii="Times New Roman" w:hAnsi="Times New Roman"/>
                <w:sz w:val="16"/>
                <w:szCs w:val="16"/>
              </w:rPr>
            </w:pPr>
          </w:p>
        </w:tc>
        <w:tc>
          <w:tcPr>
            <w:tcW w:w="286" w:type="dxa"/>
            <w:tcBorders>
              <w:top w:val="nil"/>
              <w:left w:val="nil"/>
              <w:bottom w:val="nil"/>
              <w:right w:val="nil"/>
            </w:tcBorders>
            <w:shd w:val="clear" w:color="auto" w:fill="auto"/>
            <w:noWrap/>
            <w:vAlign w:val="bottom"/>
            <w:hideMark/>
          </w:tcPr>
          <w:p w:rsidR="00C17159" w:rsidRPr="00C17159" w:rsidRDefault="00C17159" w:rsidP="00C34134">
            <w:pPr>
              <w:rPr>
                <w:rFonts w:ascii="Times New Roman" w:hAnsi="Times New Roman"/>
                <w:sz w:val="16"/>
                <w:szCs w:val="16"/>
              </w:rPr>
            </w:pPr>
          </w:p>
        </w:tc>
        <w:tc>
          <w:tcPr>
            <w:tcW w:w="1610" w:type="dxa"/>
            <w:tcBorders>
              <w:top w:val="nil"/>
              <w:left w:val="nil"/>
              <w:bottom w:val="nil"/>
              <w:right w:val="nil"/>
            </w:tcBorders>
            <w:shd w:val="clear" w:color="auto" w:fill="auto"/>
            <w:noWrap/>
            <w:vAlign w:val="bottom"/>
            <w:hideMark/>
          </w:tcPr>
          <w:p w:rsidR="00C17159" w:rsidRPr="00C17159" w:rsidRDefault="00C17159" w:rsidP="00C34134">
            <w:pPr>
              <w:rPr>
                <w:rFonts w:ascii="Times New Roman" w:hAnsi="Times New Roman"/>
                <w:sz w:val="16"/>
                <w:szCs w:val="16"/>
              </w:rPr>
            </w:pPr>
          </w:p>
        </w:tc>
        <w:tc>
          <w:tcPr>
            <w:tcW w:w="1086" w:type="dxa"/>
            <w:gridSpan w:val="3"/>
            <w:tcBorders>
              <w:top w:val="nil"/>
              <w:left w:val="nil"/>
              <w:bottom w:val="nil"/>
              <w:right w:val="nil"/>
            </w:tcBorders>
            <w:shd w:val="clear" w:color="auto" w:fill="auto"/>
            <w:noWrap/>
            <w:vAlign w:val="bottom"/>
            <w:hideMark/>
          </w:tcPr>
          <w:p w:rsidR="00C17159" w:rsidRPr="00C17159" w:rsidRDefault="00C17159" w:rsidP="00C34134">
            <w:pPr>
              <w:rPr>
                <w:rFonts w:ascii="Times New Roman" w:hAnsi="Times New Roman"/>
                <w:sz w:val="16"/>
                <w:szCs w:val="16"/>
              </w:rPr>
            </w:pPr>
          </w:p>
        </w:tc>
        <w:tc>
          <w:tcPr>
            <w:tcW w:w="160" w:type="dxa"/>
            <w:gridSpan w:val="2"/>
            <w:tcBorders>
              <w:top w:val="nil"/>
              <w:left w:val="nil"/>
              <w:bottom w:val="nil"/>
              <w:right w:val="nil"/>
            </w:tcBorders>
            <w:shd w:val="clear" w:color="auto" w:fill="auto"/>
            <w:noWrap/>
            <w:vAlign w:val="bottom"/>
            <w:hideMark/>
          </w:tcPr>
          <w:p w:rsidR="00C17159" w:rsidRPr="00C17159" w:rsidRDefault="00C17159" w:rsidP="00C34134">
            <w:pPr>
              <w:rPr>
                <w:rFonts w:ascii="Times New Roman" w:hAnsi="Times New Roman"/>
                <w:sz w:val="16"/>
                <w:szCs w:val="16"/>
              </w:rPr>
            </w:pPr>
          </w:p>
        </w:tc>
        <w:tc>
          <w:tcPr>
            <w:tcW w:w="356" w:type="dxa"/>
            <w:gridSpan w:val="2"/>
            <w:tcBorders>
              <w:top w:val="nil"/>
              <w:left w:val="nil"/>
              <w:bottom w:val="nil"/>
              <w:right w:val="nil"/>
            </w:tcBorders>
            <w:shd w:val="clear" w:color="auto" w:fill="auto"/>
            <w:noWrap/>
            <w:vAlign w:val="bottom"/>
            <w:hideMark/>
          </w:tcPr>
          <w:p w:rsidR="00C17159" w:rsidRPr="00C17159" w:rsidRDefault="00C17159" w:rsidP="00C34134">
            <w:pPr>
              <w:rPr>
                <w:rFonts w:ascii="Times New Roman" w:hAnsi="Times New Roman"/>
                <w:sz w:val="16"/>
                <w:szCs w:val="16"/>
              </w:rPr>
            </w:pPr>
          </w:p>
        </w:tc>
        <w:tc>
          <w:tcPr>
            <w:tcW w:w="160" w:type="dxa"/>
            <w:gridSpan w:val="2"/>
            <w:tcBorders>
              <w:top w:val="nil"/>
              <w:left w:val="nil"/>
              <w:bottom w:val="nil"/>
              <w:right w:val="nil"/>
            </w:tcBorders>
            <w:shd w:val="clear" w:color="auto" w:fill="auto"/>
            <w:noWrap/>
            <w:vAlign w:val="bottom"/>
            <w:hideMark/>
          </w:tcPr>
          <w:p w:rsidR="00C17159" w:rsidRPr="00C17159" w:rsidRDefault="00C17159" w:rsidP="00C34134">
            <w:pPr>
              <w:rPr>
                <w:rFonts w:ascii="Times New Roman" w:hAnsi="Times New Roman"/>
                <w:sz w:val="16"/>
                <w:szCs w:val="16"/>
              </w:rPr>
            </w:pPr>
          </w:p>
        </w:tc>
        <w:tc>
          <w:tcPr>
            <w:tcW w:w="160" w:type="dxa"/>
            <w:gridSpan w:val="3"/>
            <w:tcBorders>
              <w:top w:val="nil"/>
              <w:left w:val="nil"/>
              <w:bottom w:val="nil"/>
              <w:right w:val="nil"/>
            </w:tcBorders>
            <w:shd w:val="clear" w:color="auto" w:fill="auto"/>
            <w:noWrap/>
            <w:vAlign w:val="bottom"/>
            <w:hideMark/>
          </w:tcPr>
          <w:p w:rsidR="00C17159" w:rsidRPr="00C17159" w:rsidRDefault="00C17159" w:rsidP="00C34134">
            <w:pPr>
              <w:rPr>
                <w:rFonts w:ascii="Times New Roman" w:hAnsi="Times New Roman"/>
                <w:sz w:val="16"/>
                <w:szCs w:val="16"/>
              </w:rPr>
            </w:pPr>
          </w:p>
        </w:tc>
        <w:tc>
          <w:tcPr>
            <w:tcW w:w="338" w:type="dxa"/>
            <w:gridSpan w:val="6"/>
            <w:tcBorders>
              <w:top w:val="nil"/>
              <w:left w:val="nil"/>
              <w:bottom w:val="nil"/>
              <w:right w:val="nil"/>
            </w:tcBorders>
            <w:shd w:val="clear" w:color="auto" w:fill="auto"/>
            <w:noWrap/>
            <w:vAlign w:val="bottom"/>
            <w:hideMark/>
          </w:tcPr>
          <w:p w:rsidR="00C17159" w:rsidRPr="00C17159" w:rsidRDefault="00C17159" w:rsidP="00C34134">
            <w:pPr>
              <w:rPr>
                <w:rFonts w:ascii="Times New Roman" w:hAnsi="Times New Roman"/>
                <w:sz w:val="16"/>
                <w:szCs w:val="16"/>
              </w:rPr>
            </w:pPr>
          </w:p>
        </w:tc>
        <w:tc>
          <w:tcPr>
            <w:tcW w:w="160" w:type="dxa"/>
            <w:tcBorders>
              <w:top w:val="nil"/>
              <w:left w:val="nil"/>
              <w:bottom w:val="nil"/>
              <w:right w:val="nil"/>
            </w:tcBorders>
            <w:shd w:val="clear" w:color="auto" w:fill="auto"/>
            <w:noWrap/>
            <w:vAlign w:val="bottom"/>
            <w:hideMark/>
          </w:tcPr>
          <w:p w:rsidR="00C17159" w:rsidRPr="00C17159" w:rsidRDefault="00C17159" w:rsidP="00C34134">
            <w:pPr>
              <w:rPr>
                <w:rFonts w:ascii="Times New Roman" w:hAnsi="Times New Roman"/>
                <w:sz w:val="16"/>
                <w:szCs w:val="16"/>
              </w:rPr>
            </w:pPr>
          </w:p>
        </w:tc>
        <w:tc>
          <w:tcPr>
            <w:tcW w:w="185" w:type="dxa"/>
            <w:gridSpan w:val="2"/>
            <w:tcBorders>
              <w:top w:val="nil"/>
              <w:left w:val="nil"/>
              <w:bottom w:val="nil"/>
              <w:right w:val="nil"/>
            </w:tcBorders>
            <w:shd w:val="clear" w:color="auto" w:fill="auto"/>
            <w:noWrap/>
            <w:vAlign w:val="bottom"/>
            <w:hideMark/>
          </w:tcPr>
          <w:p w:rsidR="00C17159" w:rsidRPr="00C17159" w:rsidRDefault="00C17159" w:rsidP="00C34134">
            <w:pPr>
              <w:rPr>
                <w:rFonts w:ascii="Times New Roman" w:hAnsi="Times New Roman"/>
                <w:sz w:val="16"/>
                <w:szCs w:val="16"/>
              </w:rPr>
            </w:pPr>
          </w:p>
        </w:tc>
      </w:tr>
      <w:tr w:rsidR="00C17159" w:rsidRPr="00C17159" w:rsidTr="00C34134">
        <w:trPr>
          <w:gridAfter w:val="1"/>
          <w:wAfter w:w="19" w:type="dxa"/>
          <w:trHeight w:val="255"/>
        </w:trPr>
        <w:tc>
          <w:tcPr>
            <w:tcW w:w="10701" w:type="dxa"/>
            <w:gridSpan w:val="44"/>
            <w:tcBorders>
              <w:top w:val="nil"/>
              <w:left w:val="nil"/>
              <w:bottom w:val="nil"/>
              <w:right w:val="nil"/>
            </w:tcBorders>
            <w:shd w:val="clear" w:color="auto" w:fill="auto"/>
            <w:noWrap/>
            <w:vAlign w:val="bottom"/>
            <w:hideMark/>
          </w:tcPr>
          <w:p w:rsidR="00C17159" w:rsidRPr="00C17159" w:rsidRDefault="00C17159" w:rsidP="00C34134">
            <w:pPr>
              <w:jc w:val="center"/>
              <w:rPr>
                <w:rFonts w:ascii="Times New Roman" w:hAnsi="Times New Roman"/>
                <w:b/>
                <w:bCs/>
                <w:sz w:val="16"/>
                <w:szCs w:val="16"/>
              </w:rPr>
            </w:pPr>
            <w:r w:rsidRPr="00C17159">
              <w:rPr>
                <w:rFonts w:ascii="Times New Roman" w:hAnsi="Times New Roman"/>
                <w:b/>
                <w:bCs/>
                <w:sz w:val="16"/>
                <w:szCs w:val="16"/>
              </w:rPr>
              <w:t xml:space="preserve"> FONDO GENERAL </w:t>
            </w:r>
          </w:p>
        </w:tc>
      </w:tr>
      <w:tr w:rsidR="00C17159" w:rsidRPr="00C17159" w:rsidTr="00C34134">
        <w:trPr>
          <w:gridAfter w:val="1"/>
          <w:wAfter w:w="19" w:type="dxa"/>
          <w:trHeight w:val="255"/>
        </w:trPr>
        <w:tc>
          <w:tcPr>
            <w:tcW w:w="10701" w:type="dxa"/>
            <w:gridSpan w:val="44"/>
            <w:tcBorders>
              <w:top w:val="nil"/>
              <w:left w:val="nil"/>
              <w:bottom w:val="nil"/>
              <w:right w:val="nil"/>
            </w:tcBorders>
            <w:shd w:val="clear" w:color="auto" w:fill="auto"/>
            <w:noWrap/>
            <w:vAlign w:val="bottom"/>
            <w:hideMark/>
          </w:tcPr>
          <w:p w:rsidR="00C17159" w:rsidRPr="00C17159" w:rsidRDefault="00C17159" w:rsidP="00C34134">
            <w:pPr>
              <w:jc w:val="center"/>
              <w:rPr>
                <w:rFonts w:ascii="Times New Roman" w:hAnsi="Times New Roman"/>
                <w:b/>
                <w:bCs/>
                <w:sz w:val="16"/>
                <w:szCs w:val="16"/>
              </w:rPr>
            </w:pPr>
            <w:r w:rsidRPr="00C17159">
              <w:rPr>
                <w:rFonts w:ascii="Times New Roman" w:hAnsi="Times New Roman"/>
                <w:b/>
                <w:bCs/>
                <w:sz w:val="16"/>
                <w:szCs w:val="16"/>
              </w:rPr>
              <w:t xml:space="preserve"> PRIMERA PARTE </w:t>
            </w:r>
          </w:p>
        </w:tc>
      </w:tr>
      <w:tr w:rsidR="00C17159" w:rsidRPr="00C17159" w:rsidTr="00C34134">
        <w:trPr>
          <w:gridAfter w:val="1"/>
          <w:wAfter w:w="19" w:type="dxa"/>
          <w:trHeight w:val="255"/>
        </w:trPr>
        <w:tc>
          <w:tcPr>
            <w:tcW w:w="10701" w:type="dxa"/>
            <w:gridSpan w:val="44"/>
            <w:tcBorders>
              <w:top w:val="nil"/>
              <w:left w:val="nil"/>
              <w:bottom w:val="nil"/>
              <w:right w:val="nil"/>
            </w:tcBorders>
            <w:shd w:val="clear" w:color="auto" w:fill="auto"/>
            <w:noWrap/>
            <w:vAlign w:val="bottom"/>
            <w:hideMark/>
          </w:tcPr>
          <w:p w:rsidR="00C17159" w:rsidRPr="00C17159" w:rsidRDefault="00C17159" w:rsidP="00C34134">
            <w:pPr>
              <w:jc w:val="center"/>
              <w:rPr>
                <w:rFonts w:ascii="Times New Roman" w:hAnsi="Times New Roman"/>
                <w:b/>
                <w:bCs/>
                <w:sz w:val="16"/>
                <w:szCs w:val="16"/>
              </w:rPr>
            </w:pPr>
            <w:r w:rsidRPr="00C17159">
              <w:rPr>
                <w:rFonts w:ascii="Times New Roman" w:hAnsi="Times New Roman"/>
                <w:b/>
                <w:bCs/>
                <w:sz w:val="16"/>
                <w:szCs w:val="16"/>
              </w:rPr>
              <w:t xml:space="preserve"> RUBRO DE INGRESOS QUE SE CREAN O AUMENTAN </w:t>
            </w:r>
          </w:p>
        </w:tc>
      </w:tr>
      <w:tr w:rsidR="00C17159" w:rsidRPr="00C17159" w:rsidTr="00C34134">
        <w:trPr>
          <w:gridAfter w:val="1"/>
          <w:wAfter w:w="19" w:type="dxa"/>
          <w:trHeight w:val="255"/>
        </w:trPr>
        <w:tc>
          <w:tcPr>
            <w:tcW w:w="619" w:type="dxa"/>
            <w:gridSpan w:val="3"/>
            <w:tcBorders>
              <w:top w:val="nil"/>
              <w:left w:val="nil"/>
              <w:bottom w:val="nil"/>
              <w:right w:val="nil"/>
            </w:tcBorders>
            <w:shd w:val="clear" w:color="auto" w:fill="auto"/>
            <w:noWrap/>
            <w:hideMark/>
          </w:tcPr>
          <w:p w:rsidR="00C17159" w:rsidRPr="00C17159" w:rsidRDefault="00C17159" w:rsidP="00C34134">
            <w:pPr>
              <w:rPr>
                <w:rFonts w:ascii="Times New Roman" w:hAnsi="Times New Roman"/>
                <w:b/>
                <w:bCs/>
                <w:sz w:val="16"/>
                <w:szCs w:val="16"/>
              </w:rPr>
            </w:pPr>
            <w:r w:rsidRPr="00C17159">
              <w:rPr>
                <w:rFonts w:ascii="Times New Roman" w:hAnsi="Times New Roman"/>
                <w:b/>
                <w:bCs/>
                <w:sz w:val="16"/>
                <w:szCs w:val="16"/>
              </w:rPr>
              <w:t>22</w:t>
            </w:r>
          </w:p>
        </w:tc>
        <w:tc>
          <w:tcPr>
            <w:tcW w:w="160" w:type="dxa"/>
            <w:gridSpan w:val="2"/>
            <w:tcBorders>
              <w:top w:val="nil"/>
              <w:left w:val="nil"/>
              <w:bottom w:val="nil"/>
              <w:right w:val="nil"/>
            </w:tcBorders>
            <w:shd w:val="clear" w:color="auto" w:fill="auto"/>
            <w:noWrap/>
            <w:hideMark/>
          </w:tcPr>
          <w:p w:rsidR="00C17159" w:rsidRPr="00C17159" w:rsidRDefault="00C17159" w:rsidP="00C34134">
            <w:pPr>
              <w:rPr>
                <w:rFonts w:ascii="Times New Roman" w:hAnsi="Times New Roman"/>
                <w:b/>
                <w:bCs/>
                <w:sz w:val="16"/>
                <w:szCs w:val="16"/>
              </w:rPr>
            </w:pPr>
          </w:p>
        </w:tc>
        <w:tc>
          <w:tcPr>
            <w:tcW w:w="284" w:type="dxa"/>
            <w:tcBorders>
              <w:top w:val="nil"/>
              <w:left w:val="nil"/>
              <w:bottom w:val="nil"/>
              <w:right w:val="nil"/>
            </w:tcBorders>
            <w:shd w:val="clear" w:color="auto" w:fill="auto"/>
            <w:noWrap/>
            <w:hideMark/>
          </w:tcPr>
          <w:p w:rsidR="00C17159" w:rsidRPr="00C17159" w:rsidRDefault="00C17159" w:rsidP="00C34134">
            <w:pPr>
              <w:rPr>
                <w:rFonts w:ascii="Times New Roman" w:hAnsi="Times New Roman"/>
                <w:sz w:val="16"/>
                <w:szCs w:val="16"/>
              </w:rPr>
            </w:pPr>
          </w:p>
        </w:tc>
        <w:tc>
          <w:tcPr>
            <w:tcW w:w="9638" w:type="dxa"/>
            <w:gridSpan w:val="38"/>
            <w:tcBorders>
              <w:top w:val="nil"/>
              <w:left w:val="nil"/>
              <w:bottom w:val="nil"/>
              <w:right w:val="nil"/>
            </w:tcBorders>
            <w:shd w:val="clear" w:color="auto" w:fill="auto"/>
            <w:hideMark/>
          </w:tcPr>
          <w:p w:rsidR="00C17159" w:rsidRPr="00C17159" w:rsidRDefault="00C17159" w:rsidP="00C34134">
            <w:pPr>
              <w:rPr>
                <w:rFonts w:ascii="Times New Roman" w:hAnsi="Times New Roman"/>
                <w:b/>
                <w:bCs/>
                <w:sz w:val="16"/>
                <w:szCs w:val="16"/>
              </w:rPr>
            </w:pPr>
            <w:r w:rsidRPr="00C17159">
              <w:rPr>
                <w:rFonts w:ascii="Times New Roman" w:hAnsi="Times New Roman"/>
                <w:b/>
                <w:bCs/>
                <w:sz w:val="16"/>
                <w:szCs w:val="16"/>
              </w:rPr>
              <w:t xml:space="preserve">TRANSFERENCIAS DE CAPITAL </w:t>
            </w:r>
          </w:p>
        </w:tc>
      </w:tr>
      <w:tr w:rsidR="00C17159" w:rsidRPr="00C17159" w:rsidTr="00C34134">
        <w:trPr>
          <w:gridAfter w:val="1"/>
          <w:wAfter w:w="19" w:type="dxa"/>
          <w:trHeight w:val="255"/>
        </w:trPr>
        <w:tc>
          <w:tcPr>
            <w:tcW w:w="619" w:type="dxa"/>
            <w:gridSpan w:val="3"/>
            <w:tcBorders>
              <w:top w:val="nil"/>
              <w:left w:val="nil"/>
              <w:bottom w:val="nil"/>
              <w:right w:val="nil"/>
            </w:tcBorders>
            <w:shd w:val="clear" w:color="auto" w:fill="auto"/>
            <w:noWrap/>
            <w:hideMark/>
          </w:tcPr>
          <w:p w:rsidR="00C17159" w:rsidRPr="00C17159" w:rsidRDefault="00C17159" w:rsidP="00C34134">
            <w:pPr>
              <w:rPr>
                <w:rFonts w:ascii="Times New Roman" w:hAnsi="Times New Roman"/>
                <w:b/>
                <w:bCs/>
                <w:sz w:val="16"/>
                <w:szCs w:val="16"/>
              </w:rPr>
            </w:pPr>
            <w:r w:rsidRPr="00C17159">
              <w:rPr>
                <w:rFonts w:ascii="Times New Roman" w:hAnsi="Times New Roman"/>
                <w:b/>
                <w:bCs/>
                <w:sz w:val="16"/>
                <w:szCs w:val="16"/>
              </w:rPr>
              <w:t>222</w:t>
            </w:r>
          </w:p>
        </w:tc>
        <w:tc>
          <w:tcPr>
            <w:tcW w:w="160" w:type="dxa"/>
            <w:gridSpan w:val="2"/>
            <w:tcBorders>
              <w:top w:val="nil"/>
              <w:left w:val="nil"/>
              <w:bottom w:val="nil"/>
              <w:right w:val="nil"/>
            </w:tcBorders>
            <w:shd w:val="clear" w:color="auto" w:fill="auto"/>
            <w:noWrap/>
            <w:hideMark/>
          </w:tcPr>
          <w:p w:rsidR="00C17159" w:rsidRPr="00C17159" w:rsidRDefault="00C17159" w:rsidP="00C34134">
            <w:pPr>
              <w:rPr>
                <w:rFonts w:ascii="Times New Roman" w:hAnsi="Times New Roman"/>
                <w:b/>
                <w:bCs/>
                <w:sz w:val="16"/>
                <w:szCs w:val="16"/>
              </w:rPr>
            </w:pPr>
          </w:p>
        </w:tc>
        <w:tc>
          <w:tcPr>
            <w:tcW w:w="284" w:type="dxa"/>
            <w:tcBorders>
              <w:top w:val="nil"/>
              <w:left w:val="nil"/>
              <w:bottom w:val="nil"/>
              <w:right w:val="nil"/>
            </w:tcBorders>
            <w:shd w:val="clear" w:color="auto" w:fill="auto"/>
            <w:noWrap/>
            <w:hideMark/>
          </w:tcPr>
          <w:p w:rsidR="00C17159" w:rsidRPr="00C17159" w:rsidRDefault="00C17159" w:rsidP="00C34134">
            <w:pPr>
              <w:rPr>
                <w:rFonts w:ascii="Times New Roman" w:hAnsi="Times New Roman"/>
                <w:b/>
                <w:bCs/>
                <w:sz w:val="16"/>
                <w:szCs w:val="16"/>
              </w:rPr>
            </w:pPr>
          </w:p>
        </w:tc>
        <w:tc>
          <w:tcPr>
            <w:tcW w:w="9638" w:type="dxa"/>
            <w:gridSpan w:val="38"/>
            <w:tcBorders>
              <w:top w:val="nil"/>
              <w:left w:val="nil"/>
              <w:bottom w:val="nil"/>
              <w:right w:val="nil"/>
            </w:tcBorders>
            <w:shd w:val="clear" w:color="auto" w:fill="auto"/>
            <w:hideMark/>
          </w:tcPr>
          <w:p w:rsidR="00C17159" w:rsidRPr="00C17159" w:rsidRDefault="00C17159" w:rsidP="00C34134">
            <w:pPr>
              <w:rPr>
                <w:rFonts w:ascii="Times New Roman" w:hAnsi="Times New Roman"/>
                <w:b/>
                <w:bCs/>
                <w:sz w:val="16"/>
                <w:szCs w:val="16"/>
              </w:rPr>
            </w:pPr>
            <w:r w:rsidRPr="00C17159">
              <w:rPr>
                <w:rFonts w:ascii="Times New Roman" w:hAnsi="Times New Roman"/>
                <w:b/>
                <w:bCs/>
                <w:sz w:val="16"/>
                <w:szCs w:val="16"/>
              </w:rPr>
              <w:t xml:space="preserve">TRANSFERENCIAS DE CAPITAL DEL SECTOR PÚBLICO </w:t>
            </w:r>
          </w:p>
        </w:tc>
      </w:tr>
      <w:tr w:rsidR="00C17159" w:rsidRPr="00C17159" w:rsidTr="00C34134">
        <w:trPr>
          <w:gridAfter w:val="1"/>
          <w:wAfter w:w="19" w:type="dxa"/>
          <w:trHeight w:val="255"/>
        </w:trPr>
        <w:tc>
          <w:tcPr>
            <w:tcW w:w="619" w:type="dxa"/>
            <w:gridSpan w:val="3"/>
            <w:tcBorders>
              <w:top w:val="nil"/>
              <w:left w:val="nil"/>
              <w:bottom w:val="nil"/>
              <w:right w:val="nil"/>
            </w:tcBorders>
            <w:shd w:val="clear" w:color="auto" w:fill="auto"/>
            <w:noWrap/>
            <w:hideMark/>
          </w:tcPr>
          <w:p w:rsidR="00C17159" w:rsidRPr="00C17159" w:rsidRDefault="00C17159" w:rsidP="00C34134">
            <w:pPr>
              <w:rPr>
                <w:rFonts w:ascii="Times New Roman" w:hAnsi="Times New Roman"/>
                <w:sz w:val="16"/>
                <w:szCs w:val="16"/>
              </w:rPr>
            </w:pPr>
            <w:r w:rsidRPr="00C17159">
              <w:rPr>
                <w:rFonts w:ascii="Times New Roman" w:hAnsi="Times New Roman"/>
                <w:sz w:val="16"/>
                <w:szCs w:val="16"/>
              </w:rPr>
              <w:lastRenderedPageBreak/>
              <w:t>22205</w:t>
            </w:r>
          </w:p>
        </w:tc>
        <w:tc>
          <w:tcPr>
            <w:tcW w:w="160" w:type="dxa"/>
            <w:gridSpan w:val="2"/>
            <w:tcBorders>
              <w:top w:val="nil"/>
              <w:left w:val="nil"/>
              <w:bottom w:val="nil"/>
              <w:right w:val="nil"/>
            </w:tcBorders>
            <w:shd w:val="clear" w:color="auto" w:fill="auto"/>
            <w:noWrap/>
            <w:hideMark/>
          </w:tcPr>
          <w:p w:rsidR="00C17159" w:rsidRPr="00C17159" w:rsidRDefault="00C17159" w:rsidP="00C34134">
            <w:pPr>
              <w:rPr>
                <w:rFonts w:ascii="Times New Roman" w:hAnsi="Times New Roman"/>
                <w:sz w:val="16"/>
                <w:szCs w:val="16"/>
              </w:rPr>
            </w:pPr>
          </w:p>
        </w:tc>
        <w:tc>
          <w:tcPr>
            <w:tcW w:w="284" w:type="dxa"/>
            <w:tcBorders>
              <w:top w:val="nil"/>
              <w:left w:val="nil"/>
              <w:bottom w:val="nil"/>
              <w:right w:val="nil"/>
            </w:tcBorders>
            <w:shd w:val="clear" w:color="auto" w:fill="auto"/>
            <w:noWrap/>
            <w:hideMark/>
          </w:tcPr>
          <w:p w:rsidR="00C17159" w:rsidRPr="00C17159" w:rsidRDefault="00C17159" w:rsidP="00C34134">
            <w:pPr>
              <w:rPr>
                <w:rFonts w:ascii="Times New Roman" w:hAnsi="Times New Roman"/>
                <w:sz w:val="14"/>
                <w:szCs w:val="14"/>
              </w:rPr>
            </w:pPr>
            <w:r w:rsidRPr="00C17159">
              <w:rPr>
                <w:rFonts w:ascii="Times New Roman" w:hAnsi="Times New Roman"/>
                <w:sz w:val="14"/>
                <w:szCs w:val="14"/>
              </w:rPr>
              <w:t>05</w:t>
            </w:r>
          </w:p>
        </w:tc>
        <w:tc>
          <w:tcPr>
            <w:tcW w:w="7033" w:type="dxa"/>
            <w:gridSpan w:val="17"/>
            <w:tcBorders>
              <w:top w:val="nil"/>
              <w:left w:val="nil"/>
              <w:bottom w:val="nil"/>
              <w:right w:val="nil"/>
            </w:tcBorders>
            <w:shd w:val="clear" w:color="auto" w:fill="auto"/>
            <w:hideMark/>
          </w:tcPr>
          <w:p w:rsidR="00C17159" w:rsidRPr="00C17159" w:rsidRDefault="00C17159" w:rsidP="00C34134">
            <w:pPr>
              <w:rPr>
                <w:rFonts w:ascii="Times New Roman" w:hAnsi="Times New Roman"/>
                <w:sz w:val="16"/>
                <w:szCs w:val="16"/>
              </w:rPr>
            </w:pPr>
            <w:r w:rsidRPr="00C17159">
              <w:rPr>
                <w:rFonts w:ascii="Times New Roman" w:hAnsi="Times New Roman"/>
                <w:sz w:val="16"/>
                <w:szCs w:val="16"/>
              </w:rPr>
              <w:t xml:space="preserve">Fondo de Inversión Social para el Desarrollo Local </w:t>
            </w:r>
          </w:p>
        </w:tc>
        <w:tc>
          <w:tcPr>
            <w:tcW w:w="705" w:type="dxa"/>
            <w:tcBorders>
              <w:top w:val="nil"/>
              <w:left w:val="nil"/>
              <w:bottom w:val="nil"/>
              <w:right w:val="nil"/>
            </w:tcBorders>
            <w:shd w:val="clear" w:color="auto" w:fill="auto"/>
            <w:noWrap/>
            <w:vAlign w:val="bottom"/>
            <w:hideMark/>
          </w:tcPr>
          <w:p w:rsidR="00C17159" w:rsidRPr="00C17159" w:rsidRDefault="00C17159" w:rsidP="00C34134">
            <w:pPr>
              <w:rPr>
                <w:rFonts w:ascii="Times New Roman" w:hAnsi="Times New Roman"/>
                <w:sz w:val="16"/>
                <w:szCs w:val="16"/>
              </w:rPr>
            </w:pPr>
          </w:p>
        </w:tc>
        <w:tc>
          <w:tcPr>
            <w:tcW w:w="381" w:type="dxa"/>
            <w:gridSpan w:val="2"/>
            <w:tcBorders>
              <w:top w:val="nil"/>
              <w:left w:val="nil"/>
              <w:bottom w:val="nil"/>
              <w:right w:val="nil"/>
            </w:tcBorders>
            <w:shd w:val="clear" w:color="auto" w:fill="auto"/>
            <w:noWrap/>
            <w:vAlign w:val="bottom"/>
            <w:hideMark/>
          </w:tcPr>
          <w:p w:rsidR="00C17159" w:rsidRPr="00C17159" w:rsidRDefault="00C17159" w:rsidP="00C34134">
            <w:pPr>
              <w:rPr>
                <w:rFonts w:ascii="Times New Roman" w:hAnsi="Times New Roman"/>
                <w:sz w:val="16"/>
                <w:szCs w:val="16"/>
              </w:rPr>
            </w:pPr>
          </w:p>
        </w:tc>
        <w:tc>
          <w:tcPr>
            <w:tcW w:w="160" w:type="dxa"/>
            <w:gridSpan w:val="2"/>
            <w:tcBorders>
              <w:top w:val="nil"/>
              <w:left w:val="nil"/>
              <w:bottom w:val="nil"/>
              <w:right w:val="nil"/>
            </w:tcBorders>
            <w:shd w:val="clear" w:color="auto" w:fill="auto"/>
            <w:noWrap/>
            <w:vAlign w:val="bottom"/>
            <w:hideMark/>
          </w:tcPr>
          <w:p w:rsidR="00C17159" w:rsidRPr="00C17159" w:rsidRDefault="00C17159" w:rsidP="00C34134">
            <w:pPr>
              <w:rPr>
                <w:rFonts w:ascii="Times New Roman" w:hAnsi="Times New Roman"/>
                <w:sz w:val="16"/>
                <w:szCs w:val="16"/>
              </w:rPr>
            </w:pPr>
          </w:p>
        </w:tc>
        <w:tc>
          <w:tcPr>
            <w:tcW w:w="364" w:type="dxa"/>
            <w:gridSpan w:val="3"/>
            <w:tcBorders>
              <w:top w:val="nil"/>
              <w:left w:val="nil"/>
              <w:bottom w:val="nil"/>
              <w:right w:val="nil"/>
            </w:tcBorders>
            <w:shd w:val="clear" w:color="auto" w:fill="auto"/>
            <w:noWrap/>
            <w:vAlign w:val="bottom"/>
            <w:hideMark/>
          </w:tcPr>
          <w:p w:rsidR="00C17159" w:rsidRPr="00C17159" w:rsidRDefault="00C17159" w:rsidP="00C34134">
            <w:pPr>
              <w:rPr>
                <w:rFonts w:ascii="Times New Roman" w:hAnsi="Times New Roman"/>
                <w:sz w:val="16"/>
                <w:szCs w:val="16"/>
              </w:rPr>
            </w:pPr>
          </w:p>
        </w:tc>
        <w:tc>
          <w:tcPr>
            <w:tcW w:w="386" w:type="dxa"/>
            <w:gridSpan w:val="5"/>
            <w:tcBorders>
              <w:top w:val="nil"/>
              <w:left w:val="nil"/>
              <w:bottom w:val="nil"/>
              <w:right w:val="nil"/>
            </w:tcBorders>
            <w:shd w:val="clear" w:color="auto" w:fill="auto"/>
            <w:noWrap/>
            <w:vAlign w:val="bottom"/>
            <w:hideMark/>
          </w:tcPr>
          <w:p w:rsidR="00C17159" w:rsidRPr="00C17159" w:rsidRDefault="00C17159" w:rsidP="00C34134">
            <w:pPr>
              <w:rPr>
                <w:rFonts w:ascii="Times New Roman" w:hAnsi="Times New Roman"/>
                <w:sz w:val="16"/>
                <w:szCs w:val="16"/>
              </w:rPr>
            </w:pPr>
          </w:p>
        </w:tc>
        <w:tc>
          <w:tcPr>
            <w:tcW w:w="264" w:type="dxa"/>
            <w:gridSpan w:val="5"/>
            <w:tcBorders>
              <w:top w:val="nil"/>
              <w:left w:val="nil"/>
              <w:bottom w:val="nil"/>
              <w:right w:val="nil"/>
            </w:tcBorders>
            <w:shd w:val="clear" w:color="000000" w:fill="FFFFFF"/>
            <w:noWrap/>
            <w:hideMark/>
          </w:tcPr>
          <w:p w:rsidR="00C17159" w:rsidRPr="00C17159" w:rsidRDefault="00C17159" w:rsidP="00C34134">
            <w:pPr>
              <w:rPr>
                <w:rFonts w:ascii="Times New Roman" w:hAnsi="Times New Roman"/>
                <w:sz w:val="16"/>
                <w:szCs w:val="16"/>
              </w:rPr>
            </w:pPr>
            <w:r w:rsidRPr="00C17159">
              <w:rPr>
                <w:rFonts w:ascii="Times New Roman" w:hAnsi="Times New Roman"/>
                <w:sz w:val="16"/>
                <w:szCs w:val="16"/>
              </w:rPr>
              <w:t xml:space="preserve">   </w:t>
            </w:r>
          </w:p>
        </w:tc>
        <w:tc>
          <w:tcPr>
            <w:tcW w:w="160" w:type="dxa"/>
            <w:tcBorders>
              <w:top w:val="nil"/>
              <w:left w:val="nil"/>
              <w:bottom w:val="nil"/>
              <w:right w:val="nil"/>
            </w:tcBorders>
            <w:shd w:val="clear" w:color="000000" w:fill="FFFFFF"/>
            <w:noWrap/>
            <w:hideMark/>
          </w:tcPr>
          <w:p w:rsidR="00C17159" w:rsidRPr="00C17159" w:rsidRDefault="00C17159" w:rsidP="00C34134">
            <w:pPr>
              <w:rPr>
                <w:rFonts w:ascii="Times New Roman" w:hAnsi="Times New Roman"/>
                <w:sz w:val="16"/>
                <w:szCs w:val="16"/>
              </w:rPr>
            </w:pPr>
            <w:r w:rsidRPr="00C17159">
              <w:rPr>
                <w:rFonts w:ascii="Times New Roman" w:hAnsi="Times New Roman"/>
                <w:sz w:val="16"/>
                <w:szCs w:val="16"/>
              </w:rPr>
              <w:t> </w:t>
            </w:r>
          </w:p>
        </w:tc>
        <w:tc>
          <w:tcPr>
            <w:tcW w:w="185" w:type="dxa"/>
            <w:gridSpan w:val="2"/>
            <w:tcBorders>
              <w:top w:val="nil"/>
              <w:left w:val="nil"/>
              <w:bottom w:val="nil"/>
              <w:right w:val="nil"/>
            </w:tcBorders>
            <w:shd w:val="clear" w:color="000000" w:fill="FFFFFF"/>
            <w:noWrap/>
            <w:hideMark/>
          </w:tcPr>
          <w:p w:rsidR="00C17159" w:rsidRPr="00C17159" w:rsidRDefault="00C17159" w:rsidP="00C34134">
            <w:pPr>
              <w:rPr>
                <w:rFonts w:ascii="Times New Roman" w:hAnsi="Times New Roman"/>
                <w:sz w:val="16"/>
                <w:szCs w:val="16"/>
              </w:rPr>
            </w:pPr>
            <w:r w:rsidRPr="00C17159">
              <w:rPr>
                <w:rFonts w:ascii="Times New Roman" w:hAnsi="Times New Roman"/>
                <w:sz w:val="16"/>
                <w:szCs w:val="16"/>
              </w:rPr>
              <w:t> </w:t>
            </w:r>
          </w:p>
        </w:tc>
      </w:tr>
      <w:tr w:rsidR="00C17159" w:rsidRPr="00C17159" w:rsidTr="00C34134">
        <w:trPr>
          <w:gridAfter w:val="1"/>
          <w:wAfter w:w="19" w:type="dxa"/>
          <w:trHeight w:val="255"/>
        </w:trPr>
        <w:tc>
          <w:tcPr>
            <w:tcW w:w="267" w:type="dxa"/>
            <w:tcBorders>
              <w:top w:val="nil"/>
              <w:left w:val="nil"/>
              <w:bottom w:val="nil"/>
              <w:right w:val="nil"/>
            </w:tcBorders>
            <w:shd w:val="clear" w:color="auto" w:fill="auto"/>
            <w:noWrap/>
            <w:hideMark/>
          </w:tcPr>
          <w:p w:rsidR="00C17159" w:rsidRPr="00C17159" w:rsidRDefault="00C17159" w:rsidP="00C34134">
            <w:pPr>
              <w:rPr>
                <w:rFonts w:ascii="Times New Roman" w:hAnsi="Times New Roman"/>
                <w:sz w:val="16"/>
                <w:szCs w:val="16"/>
              </w:rPr>
            </w:pPr>
          </w:p>
        </w:tc>
        <w:tc>
          <w:tcPr>
            <w:tcW w:w="352" w:type="dxa"/>
            <w:gridSpan w:val="2"/>
            <w:tcBorders>
              <w:top w:val="nil"/>
              <w:left w:val="nil"/>
              <w:bottom w:val="nil"/>
              <w:right w:val="nil"/>
            </w:tcBorders>
            <w:shd w:val="clear" w:color="auto" w:fill="auto"/>
            <w:noWrap/>
            <w:hideMark/>
          </w:tcPr>
          <w:p w:rsidR="00C17159" w:rsidRPr="00C17159" w:rsidRDefault="00C17159" w:rsidP="00C34134">
            <w:pPr>
              <w:rPr>
                <w:rFonts w:ascii="Times New Roman" w:hAnsi="Times New Roman"/>
                <w:sz w:val="16"/>
                <w:szCs w:val="16"/>
              </w:rPr>
            </w:pPr>
          </w:p>
        </w:tc>
        <w:tc>
          <w:tcPr>
            <w:tcW w:w="160" w:type="dxa"/>
            <w:gridSpan w:val="2"/>
            <w:tcBorders>
              <w:top w:val="nil"/>
              <w:left w:val="nil"/>
              <w:bottom w:val="nil"/>
              <w:right w:val="nil"/>
            </w:tcBorders>
            <w:shd w:val="clear" w:color="auto" w:fill="auto"/>
            <w:noWrap/>
            <w:hideMark/>
          </w:tcPr>
          <w:p w:rsidR="00C17159" w:rsidRPr="00C17159" w:rsidRDefault="00C17159" w:rsidP="00C34134">
            <w:pPr>
              <w:rPr>
                <w:rFonts w:ascii="Times New Roman" w:hAnsi="Times New Roman"/>
                <w:sz w:val="16"/>
                <w:szCs w:val="16"/>
              </w:rPr>
            </w:pPr>
          </w:p>
        </w:tc>
        <w:tc>
          <w:tcPr>
            <w:tcW w:w="284" w:type="dxa"/>
            <w:tcBorders>
              <w:top w:val="nil"/>
              <w:left w:val="nil"/>
              <w:bottom w:val="nil"/>
              <w:right w:val="nil"/>
            </w:tcBorders>
            <w:shd w:val="clear" w:color="auto" w:fill="auto"/>
            <w:noWrap/>
            <w:hideMark/>
          </w:tcPr>
          <w:p w:rsidR="00C17159" w:rsidRPr="00C17159" w:rsidRDefault="00C17159" w:rsidP="00C34134">
            <w:pPr>
              <w:rPr>
                <w:rFonts w:ascii="Times New Roman" w:hAnsi="Times New Roman"/>
                <w:sz w:val="16"/>
                <w:szCs w:val="16"/>
              </w:rPr>
            </w:pPr>
          </w:p>
        </w:tc>
        <w:tc>
          <w:tcPr>
            <w:tcW w:w="7033" w:type="dxa"/>
            <w:gridSpan w:val="17"/>
            <w:tcBorders>
              <w:top w:val="nil"/>
              <w:left w:val="nil"/>
              <w:bottom w:val="nil"/>
              <w:right w:val="nil"/>
            </w:tcBorders>
            <w:shd w:val="clear" w:color="auto" w:fill="auto"/>
            <w:hideMark/>
          </w:tcPr>
          <w:p w:rsidR="00C17159" w:rsidRPr="00C17159" w:rsidRDefault="00C17159" w:rsidP="00C34134">
            <w:pPr>
              <w:jc w:val="both"/>
              <w:rPr>
                <w:rFonts w:ascii="Times New Roman" w:hAnsi="Times New Roman"/>
                <w:sz w:val="16"/>
                <w:szCs w:val="16"/>
              </w:rPr>
            </w:pPr>
            <w:r w:rsidRPr="00C17159">
              <w:rPr>
                <w:rFonts w:ascii="Times New Roman" w:hAnsi="Times New Roman"/>
                <w:sz w:val="16"/>
                <w:szCs w:val="16"/>
              </w:rPr>
              <w:t xml:space="preserve">Construcción de gradas de acceso en Colonia Brisas del Sur </w:t>
            </w:r>
          </w:p>
        </w:tc>
        <w:tc>
          <w:tcPr>
            <w:tcW w:w="1246" w:type="dxa"/>
            <w:gridSpan w:val="5"/>
            <w:tcBorders>
              <w:top w:val="nil"/>
              <w:left w:val="nil"/>
              <w:bottom w:val="nil"/>
              <w:right w:val="nil"/>
            </w:tcBorders>
            <w:shd w:val="clear" w:color="auto" w:fill="auto"/>
            <w:noWrap/>
            <w:hideMark/>
          </w:tcPr>
          <w:p w:rsidR="00C17159" w:rsidRPr="00C17159" w:rsidRDefault="00C17159" w:rsidP="00C34134">
            <w:pPr>
              <w:jc w:val="center"/>
              <w:rPr>
                <w:rFonts w:ascii="Times New Roman" w:hAnsi="Times New Roman"/>
                <w:sz w:val="16"/>
                <w:szCs w:val="16"/>
              </w:rPr>
            </w:pPr>
          </w:p>
        </w:tc>
        <w:tc>
          <w:tcPr>
            <w:tcW w:w="364" w:type="dxa"/>
            <w:gridSpan w:val="3"/>
            <w:tcBorders>
              <w:top w:val="nil"/>
              <w:left w:val="nil"/>
              <w:bottom w:val="nil"/>
              <w:right w:val="nil"/>
            </w:tcBorders>
            <w:shd w:val="clear" w:color="auto" w:fill="auto"/>
            <w:noWrap/>
            <w:hideMark/>
          </w:tcPr>
          <w:p w:rsidR="00C17159" w:rsidRPr="00C17159" w:rsidRDefault="00C17159" w:rsidP="00C34134">
            <w:pPr>
              <w:rPr>
                <w:rFonts w:ascii="Times New Roman" w:hAnsi="Times New Roman"/>
                <w:sz w:val="16"/>
                <w:szCs w:val="16"/>
              </w:rPr>
            </w:pPr>
          </w:p>
        </w:tc>
        <w:tc>
          <w:tcPr>
            <w:tcW w:w="995" w:type="dxa"/>
            <w:gridSpan w:val="13"/>
            <w:tcBorders>
              <w:top w:val="nil"/>
              <w:left w:val="nil"/>
              <w:bottom w:val="nil"/>
              <w:right w:val="nil"/>
            </w:tcBorders>
            <w:shd w:val="clear" w:color="auto" w:fill="auto"/>
            <w:noWrap/>
            <w:hideMark/>
          </w:tcPr>
          <w:p w:rsidR="00C17159" w:rsidRPr="00C17159" w:rsidRDefault="00C17159" w:rsidP="00C34134">
            <w:pPr>
              <w:rPr>
                <w:rFonts w:ascii="Times New Roman" w:hAnsi="Times New Roman"/>
                <w:sz w:val="16"/>
                <w:szCs w:val="16"/>
              </w:rPr>
            </w:pPr>
            <w:r w:rsidRPr="00C17159">
              <w:rPr>
                <w:rFonts w:ascii="Times New Roman" w:hAnsi="Times New Roman"/>
                <w:sz w:val="16"/>
                <w:szCs w:val="16"/>
              </w:rPr>
              <w:t xml:space="preserve">$   11,621.70 </w:t>
            </w:r>
          </w:p>
        </w:tc>
      </w:tr>
      <w:tr w:rsidR="00C17159" w:rsidRPr="00C17159" w:rsidTr="00C34134">
        <w:trPr>
          <w:gridAfter w:val="1"/>
          <w:wAfter w:w="19" w:type="dxa"/>
          <w:trHeight w:val="255"/>
        </w:trPr>
        <w:tc>
          <w:tcPr>
            <w:tcW w:w="267" w:type="dxa"/>
            <w:tcBorders>
              <w:top w:val="nil"/>
              <w:left w:val="nil"/>
              <w:bottom w:val="nil"/>
              <w:right w:val="nil"/>
            </w:tcBorders>
            <w:shd w:val="clear" w:color="auto" w:fill="auto"/>
            <w:noWrap/>
            <w:hideMark/>
          </w:tcPr>
          <w:p w:rsidR="00C17159" w:rsidRPr="00C17159" w:rsidRDefault="00C17159" w:rsidP="00C34134">
            <w:pPr>
              <w:rPr>
                <w:rFonts w:ascii="Times New Roman" w:hAnsi="Times New Roman"/>
                <w:sz w:val="16"/>
                <w:szCs w:val="16"/>
              </w:rPr>
            </w:pPr>
          </w:p>
        </w:tc>
        <w:tc>
          <w:tcPr>
            <w:tcW w:w="352" w:type="dxa"/>
            <w:gridSpan w:val="2"/>
            <w:tcBorders>
              <w:top w:val="nil"/>
              <w:left w:val="nil"/>
              <w:bottom w:val="nil"/>
              <w:right w:val="nil"/>
            </w:tcBorders>
            <w:shd w:val="clear" w:color="auto" w:fill="auto"/>
            <w:noWrap/>
            <w:hideMark/>
          </w:tcPr>
          <w:p w:rsidR="00C17159" w:rsidRPr="00C17159" w:rsidRDefault="00C17159" w:rsidP="00C34134">
            <w:pPr>
              <w:rPr>
                <w:rFonts w:ascii="Times New Roman" w:hAnsi="Times New Roman"/>
                <w:sz w:val="16"/>
                <w:szCs w:val="16"/>
              </w:rPr>
            </w:pPr>
          </w:p>
        </w:tc>
        <w:tc>
          <w:tcPr>
            <w:tcW w:w="160" w:type="dxa"/>
            <w:gridSpan w:val="2"/>
            <w:tcBorders>
              <w:top w:val="nil"/>
              <w:left w:val="nil"/>
              <w:bottom w:val="nil"/>
              <w:right w:val="nil"/>
            </w:tcBorders>
            <w:shd w:val="clear" w:color="auto" w:fill="auto"/>
            <w:noWrap/>
            <w:hideMark/>
          </w:tcPr>
          <w:p w:rsidR="00C17159" w:rsidRPr="00C17159" w:rsidRDefault="00C17159" w:rsidP="00C34134">
            <w:pPr>
              <w:rPr>
                <w:rFonts w:ascii="Times New Roman" w:hAnsi="Times New Roman"/>
                <w:sz w:val="16"/>
                <w:szCs w:val="16"/>
              </w:rPr>
            </w:pPr>
          </w:p>
        </w:tc>
        <w:tc>
          <w:tcPr>
            <w:tcW w:w="284" w:type="dxa"/>
            <w:tcBorders>
              <w:top w:val="nil"/>
              <w:left w:val="nil"/>
              <w:bottom w:val="nil"/>
              <w:right w:val="nil"/>
            </w:tcBorders>
            <w:shd w:val="clear" w:color="auto" w:fill="auto"/>
            <w:noWrap/>
            <w:hideMark/>
          </w:tcPr>
          <w:p w:rsidR="00C17159" w:rsidRPr="00C17159" w:rsidRDefault="00C17159" w:rsidP="00C34134">
            <w:pPr>
              <w:rPr>
                <w:rFonts w:ascii="Times New Roman" w:hAnsi="Times New Roman"/>
                <w:sz w:val="16"/>
                <w:szCs w:val="16"/>
              </w:rPr>
            </w:pPr>
          </w:p>
        </w:tc>
        <w:tc>
          <w:tcPr>
            <w:tcW w:w="7033" w:type="dxa"/>
            <w:gridSpan w:val="17"/>
            <w:tcBorders>
              <w:top w:val="nil"/>
              <w:left w:val="nil"/>
              <w:bottom w:val="nil"/>
              <w:right w:val="nil"/>
            </w:tcBorders>
            <w:shd w:val="clear" w:color="auto" w:fill="auto"/>
            <w:hideMark/>
          </w:tcPr>
          <w:p w:rsidR="00C17159" w:rsidRPr="00C17159" w:rsidRDefault="00C17159" w:rsidP="00C34134">
            <w:pPr>
              <w:jc w:val="both"/>
              <w:rPr>
                <w:rFonts w:ascii="Times New Roman" w:hAnsi="Times New Roman"/>
                <w:sz w:val="16"/>
                <w:szCs w:val="16"/>
              </w:rPr>
            </w:pPr>
            <w:r w:rsidRPr="00C17159">
              <w:rPr>
                <w:rFonts w:ascii="Times New Roman" w:hAnsi="Times New Roman"/>
                <w:sz w:val="16"/>
                <w:szCs w:val="16"/>
              </w:rPr>
              <w:t xml:space="preserve">Cierre Perimetral en cancha No. 2 de la Colonia Milagro de la Paz del Municipio de San Miguel </w:t>
            </w:r>
          </w:p>
        </w:tc>
        <w:tc>
          <w:tcPr>
            <w:tcW w:w="1246" w:type="dxa"/>
            <w:gridSpan w:val="5"/>
            <w:tcBorders>
              <w:top w:val="nil"/>
              <w:left w:val="nil"/>
              <w:bottom w:val="nil"/>
              <w:right w:val="nil"/>
            </w:tcBorders>
            <w:shd w:val="clear" w:color="auto" w:fill="auto"/>
            <w:noWrap/>
            <w:hideMark/>
          </w:tcPr>
          <w:p w:rsidR="00C17159" w:rsidRPr="00C17159" w:rsidRDefault="00C17159" w:rsidP="00C34134">
            <w:pPr>
              <w:jc w:val="center"/>
              <w:rPr>
                <w:rFonts w:ascii="Times New Roman" w:hAnsi="Times New Roman"/>
                <w:sz w:val="16"/>
                <w:szCs w:val="16"/>
              </w:rPr>
            </w:pPr>
          </w:p>
        </w:tc>
        <w:tc>
          <w:tcPr>
            <w:tcW w:w="364" w:type="dxa"/>
            <w:gridSpan w:val="3"/>
            <w:tcBorders>
              <w:top w:val="nil"/>
              <w:left w:val="nil"/>
              <w:bottom w:val="nil"/>
              <w:right w:val="nil"/>
            </w:tcBorders>
            <w:shd w:val="clear" w:color="auto" w:fill="auto"/>
            <w:noWrap/>
            <w:vAlign w:val="bottom"/>
            <w:hideMark/>
          </w:tcPr>
          <w:p w:rsidR="00C17159" w:rsidRPr="00C17159" w:rsidRDefault="00C17159" w:rsidP="00C34134">
            <w:pPr>
              <w:rPr>
                <w:rFonts w:ascii="Times New Roman" w:hAnsi="Times New Roman"/>
                <w:sz w:val="16"/>
                <w:szCs w:val="16"/>
              </w:rPr>
            </w:pPr>
          </w:p>
        </w:tc>
        <w:tc>
          <w:tcPr>
            <w:tcW w:w="995" w:type="dxa"/>
            <w:gridSpan w:val="13"/>
            <w:tcBorders>
              <w:top w:val="nil"/>
              <w:left w:val="nil"/>
              <w:bottom w:val="nil"/>
              <w:right w:val="nil"/>
            </w:tcBorders>
            <w:shd w:val="clear" w:color="auto" w:fill="auto"/>
            <w:noWrap/>
            <w:hideMark/>
          </w:tcPr>
          <w:p w:rsidR="00C17159" w:rsidRPr="00C17159" w:rsidRDefault="00C17159" w:rsidP="00C34134">
            <w:pPr>
              <w:rPr>
                <w:rFonts w:ascii="Times New Roman" w:hAnsi="Times New Roman"/>
                <w:sz w:val="16"/>
                <w:szCs w:val="16"/>
              </w:rPr>
            </w:pPr>
            <w:r w:rsidRPr="00C17159">
              <w:rPr>
                <w:rFonts w:ascii="Times New Roman" w:hAnsi="Times New Roman"/>
                <w:sz w:val="16"/>
                <w:szCs w:val="16"/>
              </w:rPr>
              <w:t xml:space="preserve">$   21,953.49 </w:t>
            </w:r>
          </w:p>
        </w:tc>
      </w:tr>
      <w:tr w:rsidR="00C17159" w:rsidRPr="00C17159" w:rsidTr="00C34134">
        <w:trPr>
          <w:gridAfter w:val="1"/>
          <w:wAfter w:w="19" w:type="dxa"/>
          <w:trHeight w:val="255"/>
        </w:trPr>
        <w:tc>
          <w:tcPr>
            <w:tcW w:w="267" w:type="dxa"/>
            <w:tcBorders>
              <w:top w:val="nil"/>
              <w:left w:val="nil"/>
              <w:bottom w:val="nil"/>
              <w:right w:val="nil"/>
            </w:tcBorders>
            <w:shd w:val="clear" w:color="auto" w:fill="auto"/>
            <w:noWrap/>
            <w:hideMark/>
          </w:tcPr>
          <w:p w:rsidR="00C17159" w:rsidRPr="00C17159" w:rsidRDefault="00C17159" w:rsidP="00C34134">
            <w:pPr>
              <w:rPr>
                <w:rFonts w:ascii="Times New Roman" w:hAnsi="Times New Roman"/>
                <w:sz w:val="16"/>
                <w:szCs w:val="16"/>
              </w:rPr>
            </w:pPr>
          </w:p>
        </w:tc>
        <w:tc>
          <w:tcPr>
            <w:tcW w:w="352" w:type="dxa"/>
            <w:gridSpan w:val="2"/>
            <w:tcBorders>
              <w:top w:val="nil"/>
              <w:left w:val="nil"/>
              <w:bottom w:val="nil"/>
              <w:right w:val="nil"/>
            </w:tcBorders>
            <w:shd w:val="clear" w:color="auto" w:fill="auto"/>
            <w:noWrap/>
            <w:hideMark/>
          </w:tcPr>
          <w:p w:rsidR="00C17159" w:rsidRPr="00C17159" w:rsidRDefault="00C17159" w:rsidP="00C34134">
            <w:pPr>
              <w:rPr>
                <w:rFonts w:ascii="Times New Roman" w:hAnsi="Times New Roman"/>
                <w:sz w:val="16"/>
                <w:szCs w:val="16"/>
              </w:rPr>
            </w:pPr>
          </w:p>
        </w:tc>
        <w:tc>
          <w:tcPr>
            <w:tcW w:w="160" w:type="dxa"/>
            <w:gridSpan w:val="2"/>
            <w:tcBorders>
              <w:top w:val="nil"/>
              <w:left w:val="nil"/>
              <w:bottom w:val="nil"/>
              <w:right w:val="nil"/>
            </w:tcBorders>
            <w:shd w:val="clear" w:color="auto" w:fill="auto"/>
            <w:noWrap/>
            <w:hideMark/>
          </w:tcPr>
          <w:p w:rsidR="00C17159" w:rsidRPr="00C17159" w:rsidRDefault="00C17159" w:rsidP="00C34134">
            <w:pPr>
              <w:rPr>
                <w:rFonts w:ascii="Times New Roman" w:hAnsi="Times New Roman"/>
                <w:sz w:val="16"/>
                <w:szCs w:val="16"/>
              </w:rPr>
            </w:pPr>
          </w:p>
        </w:tc>
        <w:tc>
          <w:tcPr>
            <w:tcW w:w="284" w:type="dxa"/>
            <w:tcBorders>
              <w:top w:val="nil"/>
              <w:left w:val="nil"/>
              <w:bottom w:val="nil"/>
              <w:right w:val="nil"/>
            </w:tcBorders>
            <w:shd w:val="clear" w:color="auto" w:fill="auto"/>
            <w:noWrap/>
            <w:hideMark/>
          </w:tcPr>
          <w:p w:rsidR="00C17159" w:rsidRPr="00C17159" w:rsidRDefault="00C17159" w:rsidP="00C34134">
            <w:pPr>
              <w:rPr>
                <w:rFonts w:ascii="Times New Roman" w:hAnsi="Times New Roman"/>
                <w:sz w:val="16"/>
                <w:szCs w:val="16"/>
              </w:rPr>
            </w:pPr>
          </w:p>
        </w:tc>
        <w:tc>
          <w:tcPr>
            <w:tcW w:w="7033" w:type="dxa"/>
            <w:gridSpan w:val="17"/>
            <w:tcBorders>
              <w:top w:val="nil"/>
              <w:left w:val="nil"/>
              <w:bottom w:val="nil"/>
              <w:right w:val="nil"/>
            </w:tcBorders>
            <w:shd w:val="clear" w:color="auto" w:fill="auto"/>
            <w:hideMark/>
          </w:tcPr>
          <w:p w:rsidR="00C17159" w:rsidRPr="00C17159" w:rsidRDefault="00C17159" w:rsidP="00C34134">
            <w:pPr>
              <w:jc w:val="both"/>
              <w:rPr>
                <w:rFonts w:ascii="Times New Roman" w:hAnsi="Times New Roman"/>
                <w:sz w:val="16"/>
                <w:szCs w:val="16"/>
              </w:rPr>
            </w:pPr>
            <w:r w:rsidRPr="00C17159">
              <w:rPr>
                <w:rFonts w:ascii="Times New Roman" w:hAnsi="Times New Roman"/>
                <w:sz w:val="16"/>
                <w:szCs w:val="16"/>
              </w:rPr>
              <w:t xml:space="preserve">Mejoramiento de Casa Comunal en Cantón </w:t>
            </w:r>
            <w:proofErr w:type="spellStart"/>
            <w:r w:rsidRPr="00C17159">
              <w:rPr>
                <w:rFonts w:ascii="Times New Roman" w:hAnsi="Times New Roman"/>
                <w:sz w:val="16"/>
                <w:szCs w:val="16"/>
              </w:rPr>
              <w:t>Mayucaquín</w:t>
            </w:r>
            <w:proofErr w:type="spellEnd"/>
            <w:r w:rsidRPr="00C17159">
              <w:rPr>
                <w:rFonts w:ascii="Times New Roman" w:hAnsi="Times New Roman"/>
                <w:sz w:val="16"/>
                <w:szCs w:val="16"/>
              </w:rPr>
              <w:t xml:space="preserve"> del Municipio de San Miguel </w:t>
            </w:r>
          </w:p>
        </w:tc>
        <w:tc>
          <w:tcPr>
            <w:tcW w:w="1246" w:type="dxa"/>
            <w:gridSpan w:val="5"/>
            <w:tcBorders>
              <w:top w:val="nil"/>
              <w:left w:val="nil"/>
              <w:bottom w:val="nil"/>
              <w:right w:val="nil"/>
            </w:tcBorders>
            <w:shd w:val="clear" w:color="auto" w:fill="auto"/>
            <w:noWrap/>
            <w:hideMark/>
          </w:tcPr>
          <w:p w:rsidR="00C17159" w:rsidRPr="00C17159" w:rsidRDefault="00C17159" w:rsidP="00C34134">
            <w:pPr>
              <w:jc w:val="center"/>
              <w:rPr>
                <w:rFonts w:ascii="Times New Roman" w:hAnsi="Times New Roman"/>
                <w:sz w:val="16"/>
                <w:szCs w:val="16"/>
              </w:rPr>
            </w:pPr>
          </w:p>
        </w:tc>
        <w:tc>
          <w:tcPr>
            <w:tcW w:w="364" w:type="dxa"/>
            <w:gridSpan w:val="3"/>
            <w:tcBorders>
              <w:top w:val="nil"/>
              <w:left w:val="nil"/>
              <w:bottom w:val="nil"/>
              <w:right w:val="nil"/>
            </w:tcBorders>
            <w:shd w:val="clear" w:color="auto" w:fill="auto"/>
            <w:noWrap/>
            <w:vAlign w:val="bottom"/>
            <w:hideMark/>
          </w:tcPr>
          <w:p w:rsidR="00C17159" w:rsidRPr="00C17159" w:rsidRDefault="00C17159" w:rsidP="00C34134">
            <w:pPr>
              <w:rPr>
                <w:rFonts w:ascii="Times New Roman" w:hAnsi="Times New Roman"/>
                <w:sz w:val="16"/>
                <w:szCs w:val="16"/>
              </w:rPr>
            </w:pPr>
          </w:p>
        </w:tc>
        <w:tc>
          <w:tcPr>
            <w:tcW w:w="995" w:type="dxa"/>
            <w:gridSpan w:val="13"/>
            <w:tcBorders>
              <w:top w:val="nil"/>
              <w:left w:val="nil"/>
              <w:bottom w:val="nil"/>
              <w:right w:val="nil"/>
            </w:tcBorders>
            <w:shd w:val="clear" w:color="auto" w:fill="auto"/>
            <w:noWrap/>
            <w:hideMark/>
          </w:tcPr>
          <w:p w:rsidR="00C17159" w:rsidRPr="00C17159" w:rsidRDefault="00C17159" w:rsidP="00C34134">
            <w:pPr>
              <w:rPr>
                <w:rFonts w:ascii="Times New Roman" w:hAnsi="Times New Roman"/>
                <w:sz w:val="16"/>
                <w:szCs w:val="16"/>
              </w:rPr>
            </w:pPr>
            <w:r w:rsidRPr="00C17159">
              <w:rPr>
                <w:rFonts w:ascii="Times New Roman" w:hAnsi="Times New Roman"/>
                <w:sz w:val="16"/>
                <w:szCs w:val="16"/>
              </w:rPr>
              <w:t xml:space="preserve">$   20,547.15 </w:t>
            </w:r>
          </w:p>
        </w:tc>
      </w:tr>
      <w:tr w:rsidR="00C17159" w:rsidRPr="00C17159" w:rsidTr="00C34134">
        <w:trPr>
          <w:gridAfter w:val="1"/>
          <w:wAfter w:w="19" w:type="dxa"/>
          <w:trHeight w:val="270"/>
        </w:trPr>
        <w:tc>
          <w:tcPr>
            <w:tcW w:w="6486" w:type="dxa"/>
            <w:gridSpan w:val="22"/>
            <w:tcBorders>
              <w:top w:val="nil"/>
              <w:left w:val="nil"/>
              <w:bottom w:val="nil"/>
              <w:right w:val="nil"/>
            </w:tcBorders>
            <w:shd w:val="clear" w:color="auto" w:fill="auto"/>
            <w:noWrap/>
            <w:hideMark/>
          </w:tcPr>
          <w:p w:rsidR="00C17159" w:rsidRPr="00C17159" w:rsidRDefault="00C17159" w:rsidP="00C34134">
            <w:pPr>
              <w:jc w:val="center"/>
              <w:rPr>
                <w:rFonts w:ascii="Times New Roman" w:hAnsi="Times New Roman"/>
                <w:sz w:val="16"/>
                <w:szCs w:val="16"/>
              </w:rPr>
            </w:pPr>
            <w:r w:rsidRPr="00C17159">
              <w:rPr>
                <w:rFonts w:ascii="Times New Roman" w:hAnsi="Times New Roman"/>
                <w:sz w:val="16"/>
                <w:szCs w:val="16"/>
              </w:rPr>
              <w:t>SUMAS</w:t>
            </w:r>
          </w:p>
        </w:tc>
        <w:tc>
          <w:tcPr>
            <w:tcW w:w="1610" w:type="dxa"/>
            <w:tcBorders>
              <w:top w:val="nil"/>
              <w:left w:val="nil"/>
              <w:bottom w:val="nil"/>
              <w:right w:val="nil"/>
            </w:tcBorders>
            <w:shd w:val="clear" w:color="auto" w:fill="auto"/>
            <w:hideMark/>
          </w:tcPr>
          <w:p w:rsidR="00C17159" w:rsidRPr="00C17159" w:rsidRDefault="00C17159" w:rsidP="00C34134">
            <w:pPr>
              <w:rPr>
                <w:rFonts w:ascii="Times New Roman" w:hAnsi="Times New Roman"/>
                <w:sz w:val="16"/>
                <w:szCs w:val="16"/>
              </w:rPr>
            </w:pPr>
          </w:p>
        </w:tc>
        <w:tc>
          <w:tcPr>
            <w:tcW w:w="1246" w:type="dxa"/>
            <w:gridSpan w:val="5"/>
            <w:tcBorders>
              <w:top w:val="single" w:sz="4" w:space="0" w:color="auto"/>
              <w:left w:val="nil"/>
              <w:bottom w:val="double" w:sz="6" w:space="0" w:color="auto"/>
              <w:right w:val="nil"/>
            </w:tcBorders>
            <w:shd w:val="clear" w:color="auto" w:fill="auto"/>
            <w:noWrap/>
            <w:hideMark/>
          </w:tcPr>
          <w:p w:rsidR="00C17159" w:rsidRPr="00C17159" w:rsidRDefault="00C17159" w:rsidP="00C34134">
            <w:pPr>
              <w:jc w:val="center"/>
              <w:rPr>
                <w:rFonts w:ascii="Times New Roman" w:hAnsi="Times New Roman"/>
                <w:sz w:val="16"/>
                <w:szCs w:val="16"/>
              </w:rPr>
            </w:pPr>
            <w:r w:rsidRPr="00C17159">
              <w:rPr>
                <w:rFonts w:ascii="Times New Roman" w:hAnsi="Times New Roman"/>
                <w:sz w:val="16"/>
                <w:szCs w:val="16"/>
              </w:rPr>
              <w:t xml:space="preserve"> $  54,122.34 </w:t>
            </w:r>
          </w:p>
        </w:tc>
        <w:tc>
          <w:tcPr>
            <w:tcW w:w="364" w:type="dxa"/>
            <w:gridSpan w:val="3"/>
            <w:tcBorders>
              <w:top w:val="nil"/>
              <w:left w:val="nil"/>
              <w:bottom w:val="nil"/>
              <w:right w:val="nil"/>
            </w:tcBorders>
            <w:shd w:val="clear" w:color="auto" w:fill="auto"/>
            <w:noWrap/>
            <w:hideMark/>
          </w:tcPr>
          <w:p w:rsidR="00C17159" w:rsidRPr="00C17159" w:rsidRDefault="00C17159" w:rsidP="00C34134">
            <w:pPr>
              <w:jc w:val="center"/>
              <w:rPr>
                <w:rFonts w:ascii="Times New Roman" w:hAnsi="Times New Roman"/>
                <w:sz w:val="16"/>
                <w:szCs w:val="16"/>
              </w:rPr>
            </w:pPr>
          </w:p>
        </w:tc>
        <w:tc>
          <w:tcPr>
            <w:tcW w:w="995" w:type="dxa"/>
            <w:gridSpan w:val="13"/>
            <w:tcBorders>
              <w:top w:val="single" w:sz="4" w:space="0" w:color="auto"/>
              <w:left w:val="nil"/>
              <w:bottom w:val="double" w:sz="6" w:space="0" w:color="auto"/>
              <w:right w:val="nil"/>
            </w:tcBorders>
            <w:shd w:val="clear" w:color="auto" w:fill="auto"/>
            <w:noWrap/>
            <w:hideMark/>
          </w:tcPr>
          <w:p w:rsidR="00C17159" w:rsidRPr="00C17159" w:rsidRDefault="00C17159" w:rsidP="00C34134">
            <w:pPr>
              <w:rPr>
                <w:rFonts w:ascii="Times New Roman" w:hAnsi="Times New Roman"/>
                <w:sz w:val="16"/>
                <w:szCs w:val="16"/>
              </w:rPr>
            </w:pPr>
            <w:r w:rsidRPr="00C17159">
              <w:rPr>
                <w:rFonts w:ascii="Times New Roman" w:hAnsi="Times New Roman"/>
                <w:sz w:val="16"/>
                <w:szCs w:val="16"/>
              </w:rPr>
              <w:t xml:space="preserve">$   54,122.34 </w:t>
            </w:r>
          </w:p>
        </w:tc>
      </w:tr>
      <w:tr w:rsidR="00C17159" w:rsidRPr="00C17159" w:rsidTr="00C34134">
        <w:trPr>
          <w:gridAfter w:val="1"/>
          <w:wAfter w:w="19" w:type="dxa"/>
          <w:trHeight w:val="300"/>
        </w:trPr>
        <w:tc>
          <w:tcPr>
            <w:tcW w:w="10701" w:type="dxa"/>
            <w:gridSpan w:val="44"/>
            <w:tcBorders>
              <w:top w:val="nil"/>
              <w:left w:val="nil"/>
              <w:bottom w:val="nil"/>
              <w:right w:val="nil"/>
            </w:tcBorders>
            <w:shd w:val="clear" w:color="auto" w:fill="auto"/>
            <w:vAlign w:val="bottom"/>
            <w:hideMark/>
          </w:tcPr>
          <w:p w:rsidR="00C17159" w:rsidRPr="00C17159" w:rsidRDefault="00C17159" w:rsidP="00C34134">
            <w:pPr>
              <w:jc w:val="both"/>
              <w:rPr>
                <w:rFonts w:ascii="Times New Roman" w:hAnsi="Times New Roman"/>
                <w:sz w:val="16"/>
                <w:szCs w:val="16"/>
              </w:rPr>
            </w:pPr>
            <w:r w:rsidRPr="00C17159">
              <w:rPr>
                <w:rFonts w:ascii="Times New Roman" w:hAnsi="Times New Roman"/>
                <w:sz w:val="16"/>
                <w:szCs w:val="16"/>
              </w:rPr>
              <w:t xml:space="preserve">El presente Decreto entrará en vigencia ocho días después de su publicación en el Diario Oficial. Dado en el salón de Sesiones del Concejo Municipal de San Miguel, </w:t>
            </w:r>
            <w:r w:rsidRPr="00C17159">
              <w:rPr>
                <w:rFonts w:ascii="Times New Roman" w:hAnsi="Times New Roman"/>
                <w:sz w:val="16"/>
                <w:szCs w:val="16"/>
                <w:lang w:val="es-SV" w:eastAsia="es-SV"/>
              </w:rPr>
              <w:t xml:space="preserve"> a los quince días del mes de diciembre de dos mil dieciséis.- </w:t>
            </w:r>
            <w:r w:rsidRPr="00C17159">
              <w:rPr>
                <w:rFonts w:ascii="Times New Roman" w:hAnsi="Times New Roman"/>
                <w:b/>
                <w:sz w:val="16"/>
                <w:szCs w:val="16"/>
              </w:rPr>
              <w:t>Publíquese.-</w:t>
            </w:r>
          </w:p>
        </w:tc>
      </w:tr>
    </w:tbl>
    <w:p w:rsidR="00C17159" w:rsidRPr="00C17159" w:rsidRDefault="00C17159" w:rsidP="00C17159">
      <w:pPr>
        <w:pStyle w:val="Sinespaciado"/>
        <w:jc w:val="both"/>
        <w:rPr>
          <w:sz w:val="28"/>
          <w:szCs w:val="28"/>
        </w:rPr>
      </w:pPr>
      <w:r w:rsidRPr="00C17159">
        <w:rPr>
          <w:b/>
          <w:sz w:val="28"/>
          <w:szCs w:val="28"/>
          <w:lang w:val="es-SV"/>
        </w:rPr>
        <w:t>ACUERDO NÚMERO</w:t>
      </w:r>
      <w:r w:rsidRPr="00C17159">
        <w:rPr>
          <w:b/>
          <w:sz w:val="28"/>
          <w:szCs w:val="28"/>
          <w:lang w:val="es-SV"/>
        </w:rPr>
        <w:tab/>
        <w:t xml:space="preserve">CUATRO.- </w:t>
      </w:r>
      <w:r w:rsidRPr="00C17159">
        <w:rPr>
          <w:sz w:val="28"/>
          <w:szCs w:val="28"/>
          <w:lang w:val="es-SV"/>
        </w:rPr>
        <w:t xml:space="preserve">El Concejo Municipal, </w:t>
      </w:r>
      <w:r w:rsidRPr="00C17159">
        <w:rPr>
          <w:b/>
          <w:sz w:val="28"/>
          <w:szCs w:val="28"/>
          <w:lang w:val="es-SV"/>
        </w:rPr>
        <w:t xml:space="preserve">CONSIDERANDO: </w:t>
      </w:r>
      <w:r w:rsidRPr="00C17159">
        <w:rPr>
          <w:sz w:val="28"/>
          <w:szCs w:val="28"/>
        </w:rPr>
        <w:t xml:space="preserve">Visto y deliberado el punto del numeral </w:t>
      </w:r>
      <w:r w:rsidRPr="00C17159">
        <w:rPr>
          <w:b/>
          <w:sz w:val="28"/>
          <w:szCs w:val="28"/>
        </w:rPr>
        <w:t>5</w:t>
      </w:r>
      <w:r w:rsidRPr="00C17159">
        <w:rPr>
          <w:sz w:val="28"/>
          <w:szCs w:val="28"/>
        </w:rPr>
        <w:t xml:space="preserve"> de la agenda: Nota del 14/12/16 de la Licda. Delmy Lissette Hernández de Guzmán Tesorera Municipal: Hace referencia a CARTA COMPROMISO SUSCRITA ENTRE EL FONDO DE INVERSIÓN SOCIAL PARA EL DESARROLLO LOCAL DE EL SALVADOR-FISDL Y LA MUNICIPALIDAD DE SAN MIGUEL, para la ejecución de proyectos de infraestructura y equipamiento en las zonas de riesgos sociales, en el marco del Plan El Salvador Seguro (PEES) relacionado al proyecto: CONSTRUCCION DE GRADAS DE ACCESO EN COLONIA BRISAS DEL SUR, de conformidad al Acuerdo Municipal N° 11 Acta Nº 49 del 17/11/2016, y particularmente en la clausula tercera de la referida carta: Responsabilidades y Compromisos del Gobierno Municipal, literal “c”, donde solicita LA APERTURA DE LAS CUENTAS BANCARIAS para la administración de fondos; con el aval del Señor Sindico Municipal Lic. José Ebanan Quintanilla Gómez; sometido a votación salvan su voto los señores Concejales Cnel.  Roberto Mauricio Staben Perla </w:t>
      </w:r>
      <w:proofErr w:type="spellStart"/>
      <w:r w:rsidRPr="00C17159">
        <w:rPr>
          <w:sz w:val="28"/>
          <w:szCs w:val="28"/>
        </w:rPr>
        <w:t>Septimo</w:t>
      </w:r>
      <w:proofErr w:type="spellEnd"/>
      <w:r w:rsidRPr="00C17159">
        <w:rPr>
          <w:sz w:val="28"/>
          <w:szCs w:val="28"/>
        </w:rPr>
        <w:t xml:space="preserve"> Regidor Propietario Designado,</w:t>
      </w:r>
      <w:r w:rsidRPr="00C17159">
        <w:rPr>
          <w:sz w:val="28"/>
          <w:szCs w:val="28"/>
          <w:lang w:val="es-SV"/>
        </w:rPr>
        <w:t xml:space="preserve"> señor José Antonio Duran, señor Jacobo Antonio Martínez, Cap. Mauricio Ernesto Campos Martínez, Lic. Mario Ernesto Portillo Arévalo; y señor Joaquín Edilberto Iraheta Artículo 45 del Código Municipal, por </w:t>
      </w:r>
      <w:r w:rsidRPr="00C17159">
        <w:rPr>
          <w:b/>
          <w:sz w:val="28"/>
          <w:szCs w:val="28"/>
          <w:lang w:val="es-SV"/>
        </w:rPr>
        <w:t>ocho</w:t>
      </w:r>
      <w:r w:rsidRPr="00C17159">
        <w:rPr>
          <w:sz w:val="28"/>
          <w:szCs w:val="28"/>
          <w:lang w:val="es-SV"/>
        </w:rPr>
        <w:t xml:space="preserve"> </w:t>
      </w:r>
      <w:r w:rsidRPr="00C17159">
        <w:rPr>
          <w:b/>
          <w:sz w:val="28"/>
          <w:szCs w:val="28"/>
          <w:lang w:val="es-SV"/>
        </w:rPr>
        <w:t xml:space="preserve">votos </w:t>
      </w:r>
      <w:r w:rsidRPr="00C17159">
        <w:rPr>
          <w:sz w:val="28"/>
          <w:szCs w:val="28"/>
          <w:lang w:val="es-SV"/>
        </w:rPr>
        <w:t xml:space="preserve">la mitad más uno de los miembros que integran el Concejo Art. 43 del Código Municipal, </w:t>
      </w:r>
      <w:r w:rsidRPr="00C17159">
        <w:rPr>
          <w:b/>
          <w:sz w:val="28"/>
          <w:szCs w:val="28"/>
          <w:lang w:val="es-SV"/>
        </w:rPr>
        <w:t xml:space="preserve">ACUERDA: </w:t>
      </w:r>
      <w:r w:rsidRPr="00C17159">
        <w:rPr>
          <w:b/>
          <w:sz w:val="28"/>
          <w:szCs w:val="28"/>
        </w:rPr>
        <w:t>1°)</w:t>
      </w:r>
      <w:r w:rsidRPr="00C17159">
        <w:rPr>
          <w:sz w:val="28"/>
          <w:szCs w:val="28"/>
        </w:rPr>
        <w:t xml:space="preserve"> Autorizar la apertura de una cuenta de ahorros, y dos cuentas corrientes en el Banco de América Central, las cuales deberán denominarse: </w:t>
      </w:r>
    </w:p>
    <w:p w:rsidR="00C17159" w:rsidRPr="00C17159" w:rsidRDefault="00C17159" w:rsidP="00C17159">
      <w:pPr>
        <w:pStyle w:val="Sinespaciado"/>
        <w:numPr>
          <w:ilvl w:val="0"/>
          <w:numId w:val="1"/>
        </w:numPr>
        <w:ind w:left="426"/>
        <w:jc w:val="both"/>
        <w:rPr>
          <w:sz w:val="28"/>
          <w:szCs w:val="28"/>
        </w:rPr>
      </w:pPr>
      <w:r w:rsidRPr="00C17159">
        <w:rPr>
          <w:sz w:val="28"/>
          <w:szCs w:val="28"/>
        </w:rPr>
        <w:t>Cuenta de Ahorros: “SAN MIGUEL/06 C BCIE INFRAESTRUCTURA SOCIAL BASICA 2016”.</w:t>
      </w:r>
    </w:p>
    <w:p w:rsidR="00C17159" w:rsidRPr="00C17159" w:rsidRDefault="00C17159" w:rsidP="00C17159">
      <w:pPr>
        <w:pStyle w:val="Sinespaciado"/>
        <w:numPr>
          <w:ilvl w:val="0"/>
          <w:numId w:val="1"/>
        </w:numPr>
        <w:ind w:left="426"/>
        <w:jc w:val="both"/>
        <w:rPr>
          <w:sz w:val="28"/>
          <w:szCs w:val="28"/>
        </w:rPr>
      </w:pPr>
      <w:r w:rsidRPr="00C17159">
        <w:rPr>
          <w:sz w:val="28"/>
          <w:szCs w:val="28"/>
        </w:rPr>
        <w:t>Cuenta Corriente: “SAN MIGUEL/06 C BCIE INFRAESTRUCTURA SOCIAL BASICA 2016- CONSTRUCCION DE GRADAS DE ACCESO EN COLONIA BRISAS DEL SUR”.</w:t>
      </w:r>
    </w:p>
    <w:p w:rsidR="00C17159" w:rsidRPr="00C17159" w:rsidRDefault="00C17159" w:rsidP="00C17159">
      <w:pPr>
        <w:pStyle w:val="Sinespaciado"/>
        <w:numPr>
          <w:ilvl w:val="0"/>
          <w:numId w:val="1"/>
        </w:numPr>
        <w:ind w:left="426"/>
        <w:jc w:val="both"/>
        <w:rPr>
          <w:sz w:val="28"/>
          <w:szCs w:val="28"/>
        </w:rPr>
      </w:pPr>
      <w:r w:rsidRPr="00C17159">
        <w:rPr>
          <w:sz w:val="28"/>
          <w:szCs w:val="28"/>
        </w:rPr>
        <w:t>Cuenta Corriente: “ALCALDIA SAN MIGUEL/ FONDOS PROPIOS 2016-CONSTRUCCION DE GRADAS DE ACCESO EN COLONIA BRISAS DEL SUR”.</w:t>
      </w:r>
    </w:p>
    <w:p w:rsidR="00C17159" w:rsidRPr="00C17159" w:rsidRDefault="00C17159" w:rsidP="00C17159">
      <w:pPr>
        <w:jc w:val="both"/>
        <w:rPr>
          <w:rFonts w:ascii="Times New Roman" w:hAnsi="Times New Roman"/>
          <w:b/>
          <w:sz w:val="28"/>
          <w:szCs w:val="28"/>
        </w:rPr>
      </w:pPr>
      <w:r w:rsidRPr="00C17159">
        <w:rPr>
          <w:rFonts w:ascii="Times New Roman" w:hAnsi="Times New Roman"/>
          <w:b/>
          <w:sz w:val="28"/>
          <w:szCs w:val="28"/>
        </w:rPr>
        <w:t>2°) N</w:t>
      </w:r>
      <w:r w:rsidRPr="00C17159">
        <w:rPr>
          <w:rFonts w:ascii="Times New Roman" w:hAnsi="Times New Roman"/>
          <w:sz w:val="28"/>
          <w:szCs w:val="28"/>
        </w:rPr>
        <w:t>ombrar refrendarios de las mencionadas Cuentas de Ahorros y Cuentas Corrientes a los funcionarios municipales siguientes:</w:t>
      </w:r>
    </w:p>
    <w:p w:rsidR="00C17159" w:rsidRPr="00C17159" w:rsidRDefault="00C17159" w:rsidP="00C17159">
      <w:pPr>
        <w:ind w:firstLine="708"/>
        <w:rPr>
          <w:rFonts w:ascii="Times New Roman" w:hAnsi="Times New Roman"/>
          <w:sz w:val="28"/>
          <w:szCs w:val="28"/>
        </w:rPr>
      </w:pPr>
      <w:r w:rsidRPr="00C17159">
        <w:rPr>
          <w:rFonts w:ascii="Times New Roman" w:hAnsi="Times New Roman"/>
          <w:sz w:val="28"/>
          <w:szCs w:val="28"/>
        </w:rPr>
        <w:t xml:space="preserve">Alcalde Municipal: Lic. Miguel Ángel Pereira Ayala </w:t>
      </w:r>
    </w:p>
    <w:p w:rsidR="00C17159" w:rsidRPr="00C17159" w:rsidRDefault="00C17159" w:rsidP="00C17159">
      <w:pPr>
        <w:ind w:firstLine="708"/>
        <w:rPr>
          <w:rFonts w:ascii="Times New Roman" w:hAnsi="Times New Roman"/>
          <w:sz w:val="28"/>
          <w:szCs w:val="28"/>
        </w:rPr>
      </w:pPr>
      <w:r w:rsidRPr="00C17159">
        <w:rPr>
          <w:rFonts w:ascii="Times New Roman" w:hAnsi="Times New Roman"/>
          <w:sz w:val="28"/>
          <w:szCs w:val="28"/>
        </w:rPr>
        <w:t>Sindico Municipal: Lic. José Ebanan Quintanilla Gómez</w:t>
      </w:r>
    </w:p>
    <w:p w:rsidR="00C17159" w:rsidRPr="00C17159" w:rsidRDefault="00C17159" w:rsidP="00C17159">
      <w:pPr>
        <w:ind w:firstLine="708"/>
        <w:rPr>
          <w:rFonts w:ascii="Times New Roman" w:hAnsi="Times New Roman"/>
          <w:sz w:val="28"/>
          <w:szCs w:val="28"/>
        </w:rPr>
      </w:pPr>
      <w:r w:rsidRPr="00C17159">
        <w:rPr>
          <w:rFonts w:ascii="Times New Roman" w:hAnsi="Times New Roman"/>
          <w:sz w:val="28"/>
          <w:szCs w:val="28"/>
        </w:rPr>
        <w:t xml:space="preserve">Quinta Regidora Propietaria: Licda. María Egdomilia Monterrosa Cruz  </w:t>
      </w:r>
    </w:p>
    <w:p w:rsidR="00C17159" w:rsidRPr="00C17159" w:rsidRDefault="00C17159" w:rsidP="00C17159">
      <w:pPr>
        <w:ind w:firstLine="708"/>
        <w:rPr>
          <w:rFonts w:ascii="Times New Roman" w:hAnsi="Times New Roman"/>
          <w:sz w:val="28"/>
          <w:szCs w:val="28"/>
        </w:rPr>
      </w:pPr>
      <w:r w:rsidRPr="00C17159">
        <w:rPr>
          <w:rFonts w:ascii="Times New Roman" w:hAnsi="Times New Roman"/>
          <w:sz w:val="28"/>
          <w:szCs w:val="28"/>
        </w:rPr>
        <w:t xml:space="preserve">Doceavo Regidor Propietario: Sr. Joaquín Edilberto Iraheta </w:t>
      </w:r>
    </w:p>
    <w:p w:rsidR="00C17159" w:rsidRPr="00C17159" w:rsidRDefault="00C17159" w:rsidP="00C17159">
      <w:pPr>
        <w:ind w:firstLine="708"/>
        <w:rPr>
          <w:rFonts w:ascii="Times New Roman" w:hAnsi="Times New Roman"/>
          <w:sz w:val="28"/>
          <w:szCs w:val="28"/>
        </w:rPr>
      </w:pPr>
      <w:r w:rsidRPr="00C17159">
        <w:rPr>
          <w:rFonts w:ascii="Times New Roman" w:hAnsi="Times New Roman"/>
          <w:sz w:val="28"/>
          <w:szCs w:val="28"/>
        </w:rPr>
        <w:t>Tesorera Municipal: Licda. Delmy Lissette Hernández de Guzmán</w:t>
      </w:r>
    </w:p>
    <w:p w:rsidR="00C17159" w:rsidRPr="00C17159" w:rsidRDefault="00C17159" w:rsidP="00C17159">
      <w:pPr>
        <w:pStyle w:val="Sinespaciado"/>
        <w:jc w:val="both"/>
        <w:rPr>
          <w:sz w:val="28"/>
          <w:szCs w:val="28"/>
        </w:rPr>
      </w:pPr>
      <w:r w:rsidRPr="00C17159">
        <w:rPr>
          <w:sz w:val="28"/>
          <w:szCs w:val="28"/>
        </w:rPr>
        <w:lastRenderedPageBreak/>
        <w:t xml:space="preserve">Para la emisión de cada cheque debe ser indispensable la firma de la Tesorero Municipal, adicionalmente a un refrendario.-  </w:t>
      </w:r>
      <w:r w:rsidRPr="00C17159">
        <w:rPr>
          <w:rFonts w:eastAsia="Arial Unicode MS"/>
          <w:b/>
          <w:sz w:val="28"/>
          <w:szCs w:val="28"/>
        </w:rPr>
        <w:t>CERTIFIQUESE.-</w:t>
      </w:r>
      <w:r w:rsidRPr="00C17159">
        <w:rPr>
          <w:b/>
          <w:sz w:val="28"/>
          <w:szCs w:val="28"/>
        </w:rPr>
        <w:t xml:space="preserve">  ACUERDO NUMERO CINCO:</w:t>
      </w:r>
      <w:r w:rsidRPr="00C17159">
        <w:rPr>
          <w:sz w:val="28"/>
          <w:szCs w:val="28"/>
        </w:rPr>
        <w:t xml:space="preserve"> Visto y deliberado el punto del numeral </w:t>
      </w:r>
      <w:r w:rsidRPr="00C17159">
        <w:rPr>
          <w:b/>
          <w:sz w:val="28"/>
          <w:szCs w:val="28"/>
        </w:rPr>
        <w:t xml:space="preserve">6 </w:t>
      </w:r>
      <w:r w:rsidRPr="00C17159">
        <w:rPr>
          <w:sz w:val="28"/>
          <w:szCs w:val="28"/>
        </w:rPr>
        <w:t xml:space="preserve">de la agenda: Nota del 14/12/16 de la Licda. Delmy Lissette Hernández de Guzmán Tesorera Municipal: Hace referencia a CARTA COMPROMISO SUSCRITA ENTRE EL FONDO DE INVERSIÓN SOCIAL PARA EL DESARROLLO LOCAL DE EL SALVADOR-FISDL Y LA MUNICIPALIDAD DE SAN MIGUEL, para la ejecución de proyectos de infraestructura y equipamiento en las zonas de riesgos sociales, en el marco del Plan El Salvador Seguro (PEES) relacionado al proyecto: MEJORAMIENTO DE CASA COMUNAL EN CANTON MAYUCAQUIN DEL MUNICIPIO DE SAN MIGUEL, firmada en fecha 09/12/2016, de conformidad al Acuerdo Municipal N° 11 Acta Nº 49 del 17/11/2016, y particularmente en la clausula tercera de la referida carta: Responsabilidades y Compromisos del Gobierno Municipal, literal “c”, donde solicita LA APERTURA DE LAS CUENTAS BANCARIAS para la administración de fondos; con el aval del Señor Sindico Municipal Lic. José Ebanan Quintanilla Gómez; sometido a votación salvan su voto los señores Concejales Cnel. Roberto Mauricio Staben Perla </w:t>
      </w:r>
      <w:proofErr w:type="spellStart"/>
      <w:r w:rsidRPr="00C17159">
        <w:rPr>
          <w:sz w:val="28"/>
          <w:szCs w:val="28"/>
        </w:rPr>
        <w:t>Septimo</w:t>
      </w:r>
      <w:proofErr w:type="spellEnd"/>
      <w:r w:rsidRPr="00C17159">
        <w:rPr>
          <w:sz w:val="28"/>
          <w:szCs w:val="28"/>
        </w:rPr>
        <w:t xml:space="preserve"> Regidor Propietario Designado,</w:t>
      </w:r>
      <w:r w:rsidRPr="00C17159">
        <w:rPr>
          <w:sz w:val="28"/>
          <w:szCs w:val="28"/>
          <w:lang w:val="es-SV"/>
        </w:rPr>
        <w:t xml:space="preserve"> señor José Antonio Duran, señor Jacobo Antonio Martínez, Cap. Mauricio Ernesto Campos Martínez, Lic. Mario Ernesto Portillo Arévalo; y señor Joaquín Edilberto Iraheta Artículo 45 del Código Municipal, por </w:t>
      </w:r>
      <w:r w:rsidRPr="00C17159">
        <w:rPr>
          <w:b/>
          <w:sz w:val="28"/>
          <w:szCs w:val="28"/>
          <w:lang w:val="es-SV"/>
        </w:rPr>
        <w:t>ocho</w:t>
      </w:r>
      <w:r w:rsidRPr="00C17159">
        <w:rPr>
          <w:sz w:val="28"/>
          <w:szCs w:val="28"/>
          <w:lang w:val="es-SV"/>
        </w:rPr>
        <w:t xml:space="preserve"> </w:t>
      </w:r>
      <w:r w:rsidRPr="00C17159">
        <w:rPr>
          <w:b/>
          <w:sz w:val="28"/>
          <w:szCs w:val="28"/>
          <w:lang w:val="es-SV"/>
        </w:rPr>
        <w:t xml:space="preserve">votos </w:t>
      </w:r>
      <w:r w:rsidRPr="00C17159">
        <w:rPr>
          <w:sz w:val="28"/>
          <w:szCs w:val="28"/>
          <w:lang w:val="es-SV"/>
        </w:rPr>
        <w:t>la mitad más uno de los miembros que integran el Concejo Art. 43 del Código Municipal,</w:t>
      </w:r>
      <w:r w:rsidRPr="00C17159">
        <w:rPr>
          <w:b/>
          <w:sz w:val="28"/>
          <w:szCs w:val="28"/>
          <w:lang w:val="es-SV"/>
        </w:rPr>
        <w:t xml:space="preserve"> </w:t>
      </w:r>
      <w:r w:rsidRPr="00C17159">
        <w:rPr>
          <w:b/>
          <w:sz w:val="28"/>
          <w:szCs w:val="28"/>
        </w:rPr>
        <w:t>ACUERDA: 1°)</w:t>
      </w:r>
      <w:r w:rsidRPr="00C17159">
        <w:rPr>
          <w:sz w:val="28"/>
          <w:szCs w:val="28"/>
        </w:rPr>
        <w:t xml:space="preserve"> Autorizar la apertura de una cuenta de ahorros y dos cuentas corrientes en el Banco de América Central, las cuales deberán denominarse:</w:t>
      </w:r>
    </w:p>
    <w:p w:rsidR="00C17159" w:rsidRPr="00C17159" w:rsidRDefault="00C17159" w:rsidP="00C17159">
      <w:pPr>
        <w:pStyle w:val="Prrafodelista"/>
        <w:numPr>
          <w:ilvl w:val="0"/>
          <w:numId w:val="2"/>
        </w:numPr>
        <w:spacing w:after="0" w:line="240" w:lineRule="auto"/>
        <w:ind w:left="426"/>
        <w:jc w:val="both"/>
        <w:rPr>
          <w:rFonts w:ascii="Times New Roman" w:hAnsi="Times New Roman"/>
          <w:sz w:val="28"/>
          <w:szCs w:val="28"/>
        </w:rPr>
      </w:pPr>
      <w:r w:rsidRPr="00C17159">
        <w:rPr>
          <w:rFonts w:ascii="Times New Roman" w:hAnsi="Times New Roman"/>
          <w:sz w:val="28"/>
          <w:szCs w:val="28"/>
        </w:rPr>
        <w:t>Cuenta de Ahorros: “SAN MIGUEL/06 C BCIE INFRAESTRUCTURA SOCIAL BASICA 2016”.</w:t>
      </w:r>
    </w:p>
    <w:p w:rsidR="00C17159" w:rsidRPr="00C17159" w:rsidRDefault="00C17159" w:rsidP="00C17159">
      <w:pPr>
        <w:pStyle w:val="Prrafodelista"/>
        <w:numPr>
          <w:ilvl w:val="0"/>
          <w:numId w:val="2"/>
        </w:numPr>
        <w:spacing w:after="0" w:line="240" w:lineRule="auto"/>
        <w:ind w:left="426"/>
        <w:jc w:val="both"/>
        <w:rPr>
          <w:rFonts w:ascii="Times New Roman" w:hAnsi="Times New Roman"/>
          <w:sz w:val="28"/>
          <w:szCs w:val="28"/>
        </w:rPr>
      </w:pPr>
      <w:r w:rsidRPr="00C17159">
        <w:rPr>
          <w:rFonts w:ascii="Times New Roman" w:hAnsi="Times New Roman"/>
          <w:sz w:val="28"/>
          <w:szCs w:val="28"/>
        </w:rPr>
        <w:t>Cuenta Corriente: “SAN MIGUEL/06 C BCIE INFRAESTRUCTURA SOCIAL BASICA 2016- MEJORAMIENTO DE CASA COMUNAL EN CANTON MAYUCAQUIN DEL MUNICIPIO DE SAN MIGUEL”.</w:t>
      </w:r>
    </w:p>
    <w:p w:rsidR="00C17159" w:rsidRPr="00C17159" w:rsidRDefault="00C17159" w:rsidP="00C17159">
      <w:pPr>
        <w:pStyle w:val="Prrafodelista"/>
        <w:numPr>
          <w:ilvl w:val="0"/>
          <w:numId w:val="2"/>
        </w:numPr>
        <w:spacing w:after="0" w:line="240" w:lineRule="auto"/>
        <w:ind w:left="426"/>
        <w:jc w:val="both"/>
        <w:rPr>
          <w:rFonts w:ascii="Times New Roman" w:hAnsi="Times New Roman"/>
          <w:i/>
          <w:sz w:val="28"/>
          <w:szCs w:val="28"/>
        </w:rPr>
      </w:pPr>
      <w:r w:rsidRPr="00C17159">
        <w:rPr>
          <w:rFonts w:ascii="Times New Roman" w:hAnsi="Times New Roman"/>
          <w:sz w:val="28"/>
          <w:szCs w:val="28"/>
        </w:rPr>
        <w:t>Cuenta Corriente: “ALCALDIA SAN MIGUEL/ FONDOS PROPIOS 2016- MEJORAMIENTO DE CASA COMUNAL EN CANTON MAYUCAQUIN DEL MUNICIPIO DE SAN MIGUEL”.</w:t>
      </w:r>
    </w:p>
    <w:p w:rsidR="00C17159" w:rsidRPr="00C17159" w:rsidRDefault="00C17159" w:rsidP="00C17159">
      <w:pPr>
        <w:jc w:val="both"/>
        <w:rPr>
          <w:rFonts w:ascii="Times New Roman" w:hAnsi="Times New Roman"/>
          <w:b/>
          <w:sz w:val="28"/>
          <w:szCs w:val="28"/>
        </w:rPr>
      </w:pPr>
      <w:r w:rsidRPr="00C17159">
        <w:rPr>
          <w:rFonts w:ascii="Times New Roman" w:hAnsi="Times New Roman"/>
          <w:b/>
          <w:sz w:val="28"/>
          <w:szCs w:val="28"/>
        </w:rPr>
        <w:t>2°) N</w:t>
      </w:r>
      <w:r w:rsidRPr="00C17159">
        <w:rPr>
          <w:rFonts w:ascii="Times New Roman" w:hAnsi="Times New Roman"/>
          <w:sz w:val="28"/>
          <w:szCs w:val="28"/>
        </w:rPr>
        <w:t>ombrar refrendarios de las mencionadas Cuentas de Ahorros y Cuentas Corrientes a los funcionarios municipales siguientes:</w:t>
      </w:r>
    </w:p>
    <w:p w:rsidR="00C17159" w:rsidRPr="00C17159" w:rsidRDefault="00C17159" w:rsidP="00C17159">
      <w:pPr>
        <w:pStyle w:val="Prrafodelista"/>
        <w:ind w:left="786"/>
        <w:rPr>
          <w:rFonts w:ascii="Times New Roman" w:hAnsi="Times New Roman"/>
          <w:i/>
          <w:sz w:val="28"/>
          <w:szCs w:val="28"/>
        </w:rPr>
      </w:pPr>
      <w:r w:rsidRPr="00C17159">
        <w:rPr>
          <w:rFonts w:ascii="Times New Roman" w:hAnsi="Times New Roman"/>
          <w:sz w:val="28"/>
          <w:szCs w:val="28"/>
        </w:rPr>
        <w:t xml:space="preserve">Alcalde Municipal: Lic. Miguel Ángel Pereira Ayala </w:t>
      </w:r>
    </w:p>
    <w:p w:rsidR="00C17159" w:rsidRPr="00C17159" w:rsidRDefault="00C17159" w:rsidP="00C17159">
      <w:pPr>
        <w:pStyle w:val="Prrafodelista"/>
        <w:ind w:left="786"/>
        <w:rPr>
          <w:rFonts w:ascii="Times New Roman" w:hAnsi="Times New Roman"/>
          <w:i/>
          <w:sz w:val="28"/>
          <w:szCs w:val="28"/>
        </w:rPr>
      </w:pPr>
      <w:r w:rsidRPr="00C17159">
        <w:rPr>
          <w:rFonts w:ascii="Times New Roman" w:hAnsi="Times New Roman"/>
          <w:sz w:val="28"/>
          <w:szCs w:val="28"/>
        </w:rPr>
        <w:t>Sindico Municipal: Lic. José Ebanan Quintanilla Gómez</w:t>
      </w:r>
    </w:p>
    <w:p w:rsidR="00C17159" w:rsidRPr="00C17159" w:rsidRDefault="00C17159" w:rsidP="00C17159">
      <w:pPr>
        <w:pStyle w:val="Prrafodelista"/>
        <w:ind w:left="786"/>
        <w:rPr>
          <w:rFonts w:ascii="Times New Roman" w:hAnsi="Times New Roman"/>
          <w:i/>
          <w:sz w:val="28"/>
          <w:szCs w:val="28"/>
        </w:rPr>
      </w:pPr>
      <w:r w:rsidRPr="00C17159">
        <w:rPr>
          <w:rFonts w:ascii="Times New Roman" w:hAnsi="Times New Roman"/>
          <w:sz w:val="28"/>
          <w:szCs w:val="28"/>
        </w:rPr>
        <w:t xml:space="preserve">Quinta Regidora Propietaria: Licda. María Egdomilia Monterrosa Cruz  </w:t>
      </w:r>
    </w:p>
    <w:p w:rsidR="00C17159" w:rsidRPr="00C17159" w:rsidRDefault="00C17159" w:rsidP="00C17159">
      <w:pPr>
        <w:pStyle w:val="Prrafodelista"/>
        <w:ind w:left="786"/>
        <w:rPr>
          <w:rFonts w:ascii="Times New Roman" w:hAnsi="Times New Roman"/>
          <w:i/>
          <w:sz w:val="28"/>
          <w:szCs w:val="28"/>
        </w:rPr>
      </w:pPr>
      <w:r w:rsidRPr="00C17159">
        <w:rPr>
          <w:rFonts w:ascii="Times New Roman" w:hAnsi="Times New Roman"/>
          <w:sz w:val="28"/>
          <w:szCs w:val="28"/>
        </w:rPr>
        <w:t xml:space="preserve">Doceavo Regidor Propietario: Sr. Joaquín Edilberto Iraheta </w:t>
      </w:r>
    </w:p>
    <w:p w:rsidR="00C17159" w:rsidRPr="00C17159" w:rsidRDefault="00C17159" w:rsidP="00C17159">
      <w:pPr>
        <w:pStyle w:val="Prrafodelista"/>
        <w:ind w:left="786"/>
        <w:rPr>
          <w:rFonts w:ascii="Times New Roman" w:hAnsi="Times New Roman"/>
          <w:i/>
          <w:sz w:val="28"/>
          <w:szCs w:val="28"/>
        </w:rPr>
      </w:pPr>
      <w:r w:rsidRPr="00C17159">
        <w:rPr>
          <w:rFonts w:ascii="Times New Roman" w:hAnsi="Times New Roman"/>
          <w:sz w:val="28"/>
          <w:szCs w:val="28"/>
        </w:rPr>
        <w:t>Tesorera Municipal: Licda. Delmy Lissette Hernández de Guzmán</w:t>
      </w:r>
    </w:p>
    <w:p w:rsidR="00C17159" w:rsidRPr="00C17159" w:rsidRDefault="00C17159" w:rsidP="00C17159">
      <w:pPr>
        <w:pStyle w:val="Sinespaciado"/>
        <w:jc w:val="both"/>
        <w:rPr>
          <w:sz w:val="28"/>
          <w:szCs w:val="28"/>
        </w:rPr>
      </w:pPr>
      <w:r w:rsidRPr="00C17159">
        <w:rPr>
          <w:sz w:val="28"/>
          <w:szCs w:val="28"/>
        </w:rPr>
        <w:t xml:space="preserve">Para la emisión de cada cheque debe ser indispensable la firma de la Tesorero Municipal, adicionalmente a un refrendario.- </w:t>
      </w:r>
      <w:r w:rsidRPr="00C17159">
        <w:rPr>
          <w:b/>
          <w:sz w:val="28"/>
          <w:szCs w:val="28"/>
        </w:rPr>
        <w:t>CERTIFIQUESE.-  A</w:t>
      </w:r>
      <w:r w:rsidRPr="00C17159">
        <w:rPr>
          <w:b/>
          <w:sz w:val="28"/>
          <w:szCs w:val="28"/>
          <w:lang w:val="es-SV"/>
        </w:rPr>
        <w:t xml:space="preserve">CUERDO </w:t>
      </w:r>
      <w:r w:rsidRPr="00C17159">
        <w:rPr>
          <w:b/>
          <w:sz w:val="28"/>
          <w:szCs w:val="28"/>
          <w:lang w:val="es-SV"/>
        </w:rPr>
        <w:lastRenderedPageBreak/>
        <w:t xml:space="preserve">NÚMERO SEIS.- </w:t>
      </w:r>
      <w:r w:rsidRPr="00C17159">
        <w:rPr>
          <w:sz w:val="28"/>
          <w:szCs w:val="28"/>
        </w:rPr>
        <w:t xml:space="preserve">El Concejo Municipal, </w:t>
      </w:r>
      <w:r w:rsidRPr="00C17159">
        <w:rPr>
          <w:b/>
          <w:sz w:val="28"/>
          <w:szCs w:val="28"/>
        </w:rPr>
        <w:t>CONSIDERANDO:</w:t>
      </w:r>
      <w:r w:rsidRPr="00C17159">
        <w:rPr>
          <w:sz w:val="28"/>
          <w:szCs w:val="28"/>
        </w:rPr>
        <w:t xml:space="preserve"> Visto y deliberado el punto del numeral </w:t>
      </w:r>
      <w:r w:rsidRPr="00C17159">
        <w:rPr>
          <w:b/>
          <w:sz w:val="28"/>
          <w:szCs w:val="28"/>
        </w:rPr>
        <w:t>7</w:t>
      </w:r>
      <w:r w:rsidRPr="00C17159">
        <w:rPr>
          <w:sz w:val="28"/>
          <w:szCs w:val="28"/>
        </w:rPr>
        <w:t xml:space="preserve"> de la agenda: Nota del 14/12/16 de la Licda. Delmy Lissette Hernández de Guzmán Tesorera Municipal: Hace referencia a CARTA COMPROMISO SUSCRITA ENTRE EL FONDO DE INVERSIÓN SOCIAL PARA EL DESARROLLO LOCAL DE EL SALVADOR-FISDL Y LA MUNICIPALIDAD DE SAN MIGUEL, para la ejecución de proyectos de infraestructura y equipamiento en las zonas de riesgos sociales, en el marco del Plan El Salvador Seguro (PEES) relacionado al proyecto: CIERRE PERIMETRAL EN CANCHA N° 2 DE LA COLONIA MILAGRO DE LA PAZ DEL MUNICIPIO DE SAN MIGUEL, DEPARTAMENTO DE SAN MIGUEL, firmado en fecha 09/12/2016, de conformidad al Acuerdo Municipal N° 11 Acta Nº 49 del 17/11/2016, y particularmente en la clausula tercera de la referida carta: Responsabilidades y Compromisos del Gobierno Municipal, literal “c”, donde solicita LA APERTURA DE LAS CUENTAS BANCARIAS para la administración de fondos; con el aval del Señor Sindico Municipal Lic. José Ebanan Quintanilla Gómez;</w:t>
      </w:r>
      <w:r w:rsidRPr="00C17159">
        <w:t xml:space="preserve"> </w:t>
      </w:r>
      <w:r w:rsidRPr="00C17159">
        <w:rPr>
          <w:sz w:val="28"/>
          <w:szCs w:val="28"/>
        </w:rPr>
        <w:t xml:space="preserve">sometido a votación salvan su voto los señores Concejales Cnel.  Roberto Mauricio Staben Perla </w:t>
      </w:r>
      <w:proofErr w:type="spellStart"/>
      <w:r w:rsidRPr="00C17159">
        <w:rPr>
          <w:sz w:val="28"/>
          <w:szCs w:val="28"/>
        </w:rPr>
        <w:t>Septimo</w:t>
      </w:r>
      <w:proofErr w:type="spellEnd"/>
      <w:r w:rsidRPr="00C17159">
        <w:rPr>
          <w:sz w:val="28"/>
          <w:szCs w:val="28"/>
        </w:rPr>
        <w:t xml:space="preserve"> Regidor Propietario Designado,</w:t>
      </w:r>
      <w:r w:rsidRPr="00C17159">
        <w:rPr>
          <w:sz w:val="28"/>
          <w:szCs w:val="28"/>
          <w:lang w:val="es-SV"/>
        </w:rPr>
        <w:t xml:space="preserve"> señor José Antonio Duran, señor Jacobo Antonio Martínez, Cap. Mauricio Ernesto Campos Martínez, Lic. Mario Ernesto Portillo Arévalo; y señor Joaquín Edilberto Iraheta Artículo 45 del Código Municipal, por </w:t>
      </w:r>
      <w:r w:rsidRPr="00C17159">
        <w:rPr>
          <w:b/>
          <w:sz w:val="28"/>
          <w:szCs w:val="28"/>
          <w:lang w:val="es-SV"/>
        </w:rPr>
        <w:t>ocho</w:t>
      </w:r>
      <w:r w:rsidRPr="00C17159">
        <w:rPr>
          <w:sz w:val="28"/>
          <w:szCs w:val="28"/>
          <w:lang w:val="es-SV"/>
        </w:rPr>
        <w:t xml:space="preserve"> </w:t>
      </w:r>
      <w:r w:rsidRPr="00C17159">
        <w:rPr>
          <w:b/>
          <w:sz w:val="28"/>
          <w:szCs w:val="28"/>
          <w:lang w:val="es-SV"/>
        </w:rPr>
        <w:t xml:space="preserve">votos </w:t>
      </w:r>
      <w:r w:rsidRPr="00C17159">
        <w:rPr>
          <w:sz w:val="28"/>
          <w:szCs w:val="28"/>
          <w:lang w:val="es-SV"/>
        </w:rPr>
        <w:t xml:space="preserve">la mitad más uno de los miembros que integran el Concejo Art. 43 del Código Municipal, </w:t>
      </w:r>
      <w:r w:rsidRPr="00C17159">
        <w:rPr>
          <w:b/>
          <w:sz w:val="28"/>
          <w:szCs w:val="28"/>
        </w:rPr>
        <w:t>ACUERDA: 1°)</w:t>
      </w:r>
      <w:r w:rsidRPr="00C17159">
        <w:rPr>
          <w:sz w:val="28"/>
          <w:szCs w:val="28"/>
        </w:rPr>
        <w:t xml:space="preserve"> Autorizar la apertura de una cuenta de ahorros y dos cuentas corrientes en el Banco de América Central, las cuales deberán denominarse:  </w:t>
      </w:r>
    </w:p>
    <w:p w:rsidR="00C17159" w:rsidRPr="00C17159" w:rsidRDefault="00C17159" w:rsidP="00C17159">
      <w:pPr>
        <w:pStyle w:val="Prrafodelista"/>
        <w:numPr>
          <w:ilvl w:val="0"/>
          <w:numId w:val="3"/>
        </w:numPr>
        <w:spacing w:after="0" w:line="240" w:lineRule="auto"/>
        <w:ind w:left="426"/>
        <w:jc w:val="both"/>
        <w:rPr>
          <w:rFonts w:ascii="Times New Roman" w:hAnsi="Times New Roman"/>
          <w:i/>
          <w:sz w:val="28"/>
          <w:szCs w:val="28"/>
        </w:rPr>
      </w:pPr>
      <w:r w:rsidRPr="00C17159">
        <w:rPr>
          <w:rFonts w:ascii="Times New Roman" w:hAnsi="Times New Roman"/>
          <w:sz w:val="28"/>
          <w:szCs w:val="28"/>
        </w:rPr>
        <w:t>Cuenta de Ahorros: “SAN MIGUEL /06 C BCIE INFRAESTRUCTURA SOCIAL BASICA 2016”.</w:t>
      </w:r>
    </w:p>
    <w:p w:rsidR="00C17159" w:rsidRPr="00C17159" w:rsidRDefault="00C17159" w:rsidP="00C17159">
      <w:pPr>
        <w:pStyle w:val="Prrafodelista"/>
        <w:numPr>
          <w:ilvl w:val="0"/>
          <w:numId w:val="3"/>
        </w:numPr>
        <w:spacing w:after="0" w:line="240" w:lineRule="auto"/>
        <w:ind w:left="426"/>
        <w:jc w:val="both"/>
        <w:rPr>
          <w:rFonts w:ascii="Times New Roman" w:hAnsi="Times New Roman"/>
          <w:i/>
          <w:sz w:val="28"/>
          <w:szCs w:val="28"/>
        </w:rPr>
      </w:pPr>
      <w:r w:rsidRPr="00C17159">
        <w:rPr>
          <w:rFonts w:ascii="Times New Roman" w:hAnsi="Times New Roman"/>
          <w:sz w:val="28"/>
          <w:szCs w:val="28"/>
        </w:rPr>
        <w:t>Cuenta Corriente: “SAN MIGUEL/06 C BCIE INFRAESTRUCTURA SOCIAL BASICA 2016- CIERRE PERIMETRAL EN CANCHA N° 2 DE LA COLONIA MILAGRO DE LA PAZ DEL MUNICIPIO DE SAN MIGUEL, DEPARTAMENTO DE SAN MIGUEL”.</w:t>
      </w:r>
    </w:p>
    <w:p w:rsidR="00C17159" w:rsidRPr="00C17159" w:rsidRDefault="00C17159" w:rsidP="00C17159">
      <w:pPr>
        <w:pStyle w:val="Prrafodelista"/>
        <w:numPr>
          <w:ilvl w:val="0"/>
          <w:numId w:val="3"/>
        </w:numPr>
        <w:spacing w:after="0" w:line="240" w:lineRule="auto"/>
        <w:ind w:left="426"/>
        <w:jc w:val="both"/>
        <w:rPr>
          <w:rFonts w:ascii="Times New Roman" w:hAnsi="Times New Roman"/>
          <w:i/>
          <w:sz w:val="28"/>
          <w:szCs w:val="28"/>
        </w:rPr>
      </w:pPr>
      <w:r w:rsidRPr="00C17159">
        <w:rPr>
          <w:rFonts w:ascii="Times New Roman" w:hAnsi="Times New Roman"/>
          <w:sz w:val="28"/>
          <w:szCs w:val="28"/>
        </w:rPr>
        <w:t xml:space="preserve">Cuenta Corriente: </w:t>
      </w:r>
      <w:r w:rsidRPr="00C17159">
        <w:rPr>
          <w:rFonts w:ascii="Times New Roman" w:hAnsi="Times New Roman"/>
          <w:sz w:val="27"/>
          <w:szCs w:val="27"/>
        </w:rPr>
        <w:t>“ALCALDIA SAN MIGUEL/ FONDOS PROPIOS 2016-CIERRE PERIMETRAL EN CANCHA N° 2 DE LA COLONIA MILAGRO DE LA PAZ DEL MUNICIPIO DE SAN MIGUEL, DEPARTAMENTO DE SAN MIGUEL”.</w:t>
      </w:r>
      <w:r w:rsidRPr="00C17159">
        <w:rPr>
          <w:rFonts w:ascii="Times New Roman" w:hAnsi="Times New Roman"/>
          <w:sz w:val="28"/>
          <w:szCs w:val="28"/>
        </w:rPr>
        <w:t xml:space="preserve"> </w:t>
      </w:r>
    </w:p>
    <w:p w:rsidR="00C17159" w:rsidRPr="00C17159" w:rsidRDefault="00C17159" w:rsidP="00C17159">
      <w:pPr>
        <w:jc w:val="both"/>
        <w:rPr>
          <w:rFonts w:ascii="Times New Roman" w:hAnsi="Times New Roman"/>
          <w:b/>
          <w:sz w:val="28"/>
          <w:szCs w:val="28"/>
        </w:rPr>
      </w:pPr>
      <w:r w:rsidRPr="00C17159">
        <w:rPr>
          <w:rFonts w:ascii="Times New Roman" w:hAnsi="Times New Roman"/>
          <w:b/>
          <w:sz w:val="28"/>
          <w:szCs w:val="28"/>
        </w:rPr>
        <w:t>2°) N</w:t>
      </w:r>
      <w:r w:rsidRPr="00C17159">
        <w:rPr>
          <w:rFonts w:ascii="Times New Roman" w:hAnsi="Times New Roman"/>
          <w:sz w:val="28"/>
          <w:szCs w:val="28"/>
        </w:rPr>
        <w:t>ombrar refrendarios de las mencionadas Cuentas de Ahorros y Cuentas Corrientes a los funcionarios municipales siguientes:</w:t>
      </w:r>
    </w:p>
    <w:p w:rsidR="00C17159" w:rsidRPr="00C17159" w:rsidRDefault="00C17159" w:rsidP="00C17159">
      <w:pPr>
        <w:pStyle w:val="Prrafodelista"/>
        <w:ind w:left="786"/>
        <w:rPr>
          <w:rFonts w:ascii="Times New Roman" w:hAnsi="Times New Roman"/>
          <w:i/>
          <w:sz w:val="28"/>
          <w:szCs w:val="28"/>
        </w:rPr>
      </w:pPr>
      <w:r w:rsidRPr="00C17159">
        <w:rPr>
          <w:rFonts w:ascii="Times New Roman" w:hAnsi="Times New Roman"/>
          <w:sz w:val="28"/>
          <w:szCs w:val="28"/>
        </w:rPr>
        <w:t xml:space="preserve">Alcalde Municipal: Lic. Miguel Ángel Pereira Ayala </w:t>
      </w:r>
    </w:p>
    <w:p w:rsidR="00C17159" w:rsidRPr="00C17159" w:rsidRDefault="00C17159" w:rsidP="00C17159">
      <w:pPr>
        <w:pStyle w:val="Prrafodelista"/>
        <w:ind w:left="786"/>
        <w:rPr>
          <w:rFonts w:ascii="Times New Roman" w:hAnsi="Times New Roman"/>
          <w:i/>
          <w:sz w:val="28"/>
          <w:szCs w:val="28"/>
        </w:rPr>
      </w:pPr>
      <w:r w:rsidRPr="00C17159">
        <w:rPr>
          <w:rFonts w:ascii="Times New Roman" w:hAnsi="Times New Roman"/>
          <w:sz w:val="28"/>
          <w:szCs w:val="28"/>
        </w:rPr>
        <w:t>Sindico Municipal: Lic. José Ebanan Quintanilla Gómez</w:t>
      </w:r>
    </w:p>
    <w:p w:rsidR="00C17159" w:rsidRPr="00C17159" w:rsidRDefault="00C17159" w:rsidP="00C17159">
      <w:pPr>
        <w:pStyle w:val="Prrafodelista"/>
        <w:ind w:left="786"/>
        <w:rPr>
          <w:rFonts w:ascii="Times New Roman" w:hAnsi="Times New Roman"/>
          <w:i/>
          <w:sz w:val="28"/>
          <w:szCs w:val="28"/>
        </w:rPr>
      </w:pPr>
      <w:r w:rsidRPr="00C17159">
        <w:rPr>
          <w:rFonts w:ascii="Times New Roman" w:hAnsi="Times New Roman"/>
          <w:sz w:val="28"/>
          <w:szCs w:val="28"/>
        </w:rPr>
        <w:t xml:space="preserve">Quinta Regidora Propietaria: Licda. María Egdomilia Monterrosa Cruz  </w:t>
      </w:r>
    </w:p>
    <w:p w:rsidR="00C17159" w:rsidRPr="00C17159" w:rsidRDefault="00C17159" w:rsidP="00C17159">
      <w:pPr>
        <w:pStyle w:val="Prrafodelista"/>
        <w:ind w:left="786"/>
        <w:rPr>
          <w:rFonts w:ascii="Times New Roman" w:hAnsi="Times New Roman"/>
          <w:i/>
          <w:sz w:val="28"/>
          <w:szCs w:val="28"/>
        </w:rPr>
      </w:pPr>
      <w:r w:rsidRPr="00C17159">
        <w:rPr>
          <w:rFonts w:ascii="Times New Roman" w:hAnsi="Times New Roman"/>
          <w:sz w:val="28"/>
          <w:szCs w:val="28"/>
        </w:rPr>
        <w:t xml:space="preserve">Doceavo Regidor Propietario: Sr. Joaquín Edilberto Iraheta </w:t>
      </w:r>
    </w:p>
    <w:p w:rsidR="00C17159" w:rsidRPr="00C17159" w:rsidRDefault="00C17159" w:rsidP="00C17159">
      <w:pPr>
        <w:pStyle w:val="Prrafodelista"/>
        <w:ind w:left="786"/>
        <w:rPr>
          <w:rFonts w:ascii="Times New Roman" w:hAnsi="Times New Roman"/>
          <w:i/>
          <w:sz w:val="28"/>
          <w:szCs w:val="28"/>
        </w:rPr>
      </w:pPr>
      <w:r w:rsidRPr="00C17159">
        <w:rPr>
          <w:rFonts w:ascii="Times New Roman" w:hAnsi="Times New Roman"/>
          <w:sz w:val="28"/>
          <w:szCs w:val="28"/>
        </w:rPr>
        <w:t>Tesorera Municipal: Licda. Delmy Lissette Hernández de Guzmán</w:t>
      </w:r>
    </w:p>
    <w:p w:rsidR="00C17159" w:rsidRPr="00C17159" w:rsidRDefault="00C17159" w:rsidP="00C17159">
      <w:pPr>
        <w:pStyle w:val="Sinespaciado"/>
        <w:jc w:val="both"/>
        <w:rPr>
          <w:sz w:val="28"/>
          <w:szCs w:val="28"/>
        </w:rPr>
      </w:pPr>
      <w:r w:rsidRPr="00C17159">
        <w:rPr>
          <w:sz w:val="28"/>
          <w:szCs w:val="28"/>
        </w:rPr>
        <w:lastRenderedPageBreak/>
        <w:t xml:space="preserve">Para la emisión de cada cheque debe ser indispensable la firma de la Tesorero Municipal, adicionalmente a un refrendario.- </w:t>
      </w:r>
      <w:r w:rsidRPr="00C17159">
        <w:rPr>
          <w:b/>
          <w:sz w:val="28"/>
          <w:szCs w:val="28"/>
        </w:rPr>
        <w:t xml:space="preserve">CERTIFIQUESE.- El señor Concejal Cap. Mauricio Ernesto Campos Martínez, solicita: Quede registrado en acta la votación de los puntos de los numerales de la agenda: El punto del numeral uno aprobado por trece votos.- El punto del numeral dos aprobado por catorce votos; y los puntos de los numerales del 3 al 7 aprobados por ocho votos.- </w:t>
      </w:r>
      <w:r w:rsidRPr="00C17159">
        <w:rPr>
          <w:sz w:val="28"/>
          <w:szCs w:val="28"/>
        </w:rPr>
        <w:t>Y no habiendo más que hacer constar, se cierra la presente acta a las veintiuna horas  diez minutos del día quince de diciembre corriente, que firmamos.-</w:t>
      </w:r>
    </w:p>
    <w:p w:rsidR="00C17159" w:rsidRPr="00C17159" w:rsidRDefault="00C17159" w:rsidP="00C17159">
      <w:pPr>
        <w:jc w:val="both"/>
        <w:rPr>
          <w:rFonts w:ascii="Times New Roman" w:hAnsi="Times New Roman"/>
        </w:rPr>
      </w:pPr>
      <w:r w:rsidRPr="00C17159">
        <w:rPr>
          <w:rFonts w:ascii="Times New Roman" w:hAnsi="Times New Roman"/>
        </w:rPr>
        <w:t xml:space="preserve"> </w:t>
      </w:r>
    </w:p>
    <w:p w:rsidR="00C17159" w:rsidRPr="00C17159" w:rsidRDefault="00C17159" w:rsidP="00C17159">
      <w:pPr>
        <w:jc w:val="both"/>
        <w:rPr>
          <w:rFonts w:ascii="Times New Roman" w:hAnsi="Times New Roman"/>
        </w:rPr>
      </w:pPr>
    </w:p>
    <w:p w:rsidR="00C17159" w:rsidRPr="00C17159" w:rsidRDefault="00C17159" w:rsidP="00C17159">
      <w:pPr>
        <w:jc w:val="both"/>
        <w:rPr>
          <w:rFonts w:ascii="Times New Roman" w:hAnsi="Times New Roman"/>
        </w:rPr>
      </w:pPr>
      <w:r w:rsidRPr="00C17159">
        <w:rPr>
          <w:rFonts w:ascii="Times New Roman" w:hAnsi="Times New Roman"/>
        </w:rPr>
        <w:t xml:space="preserve">Lic. Miguel Ángel Pereira Ayala                                       Lic. José Ebanan Quintanilla Gómez  </w:t>
      </w:r>
    </w:p>
    <w:p w:rsidR="00C17159" w:rsidRPr="00C17159" w:rsidRDefault="00C17159" w:rsidP="00C17159">
      <w:pPr>
        <w:pStyle w:val="Prrafodelista"/>
        <w:ind w:left="0" w:firstLine="720"/>
        <w:rPr>
          <w:rFonts w:ascii="Times New Roman" w:hAnsi="Times New Roman"/>
          <w:i/>
          <w:sz w:val="24"/>
          <w:szCs w:val="24"/>
        </w:rPr>
      </w:pPr>
      <w:r w:rsidRPr="00C17159">
        <w:rPr>
          <w:rFonts w:ascii="Times New Roman" w:hAnsi="Times New Roman"/>
          <w:sz w:val="24"/>
          <w:szCs w:val="24"/>
        </w:rPr>
        <w:t xml:space="preserve">Alcalde Municipal                    </w:t>
      </w:r>
      <w:r w:rsidRPr="00C17159">
        <w:rPr>
          <w:rFonts w:ascii="Times New Roman" w:hAnsi="Times New Roman"/>
          <w:sz w:val="24"/>
          <w:szCs w:val="24"/>
        </w:rPr>
        <w:tab/>
        <w:t xml:space="preserve">                                 Síndico Municipal</w:t>
      </w:r>
    </w:p>
    <w:p w:rsidR="00C17159" w:rsidRPr="00C17159" w:rsidRDefault="00C17159" w:rsidP="00C17159">
      <w:pPr>
        <w:jc w:val="both"/>
        <w:rPr>
          <w:rFonts w:ascii="Times New Roman" w:hAnsi="Times New Roman"/>
        </w:rPr>
      </w:pPr>
    </w:p>
    <w:p w:rsidR="00C17159" w:rsidRPr="00C17159" w:rsidRDefault="00C17159" w:rsidP="00C17159">
      <w:pPr>
        <w:jc w:val="both"/>
        <w:rPr>
          <w:rFonts w:ascii="Times New Roman" w:hAnsi="Times New Roman"/>
        </w:rPr>
      </w:pPr>
      <w:r w:rsidRPr="00C17159">
        <w:rPr>
          <w:rFonts w:ascii="Times New Roman" w:hAnsi="Times New Roman"/>
        </w:rPr>
        <w:t xml:space="preserve">      Sr. Rafael Antonio Argueta                                  Profa. Enma Alicia Pineda Mayorga de Castro            </w:t>
      </w:r>
    </w:p>
    <w:p w:rsidR="00C17159" w:rsidRPr="00C17159" w:rsidRDefault="00C17159" w:rsidP="00C17159">
      <w:pPr>
        <w:jc w:val="both"/>
        <w:rPr>
          <w:rFonts w:ascii="Times New Roman" w:hAnsi="Times New Roman"/>
        </w:rPr>
      </w:pPr>
      <w:r w:rsidRPr="00C17159">
        <w:rPr>
          <w:rFonts w:ascii="Times New Roman" w:hAnsi="Times New Roman"/>
        </w:rPr>
        <w:t xml:space="preserve">Primer Regidor Propietario Designado                                   Segunda Regidora Propietaria </w:t>
      </w:r>
    </w:p>
    <w:p w:rsidR="00C17159" w:rsidRPr="00C17159" w:rsidRDefault="00C17159" w:rsidP="00C17159">
      <w:pPr>
        <w:pStyle w:val="Prrafodelista"/>
        <w:spacing w:line="360" w:lineRule="auto"/>
        <w:ind w:left="2832" w:firstLine="708"/>
        <w:rPr>
          <w:rFonts w:ascii="Times New Roman" w:hAnsi="Times New Roman"/>
          <w:i/>
          <w:sz w:val="20"/>
          <w:szCs w:val="20"/>
        </w:rPr>
      </w:pPr>
    </w:p>
    <w:p w:rsidR="00C17159" w:rsidRPr="00C17159" w:rsidRDefault="00C17159" w:rsidP="00C17159">
      <w:pPr>
        <w:tabs>
          <w:tab w:val="left" w:pos="4248"/>
          <w:tab w:val="left" w:pos="5529"/>
        </w:tabs>
        <w:jc w:val="both"/>
        <w:rPr>
          <w:rFonts w:ascii="Times New Roman" w:hAnsi="Times New Roman"/>
        </w:rPr>
      </w:pPr>
      <w:r w:rsidRPr="00C17159">
        <w:rPr>
          <w:rFonts w:ascii="Times New Roman" w:hAnsi="Times New Roman"/>
        </w:rPr>
        <w:t xml:space="preserve">     Dr. José Oswaldo Granados                                                   Dr. Juan Antonio Bustillo Mendoza</w:t>
      </w:r>
    </w:p>
    <w:p w:rsidR="00C17159" w:rsidRPr="00C17159" w:rsidRDefault="00C17159" w:rsidP="00C17159">
      <w:pPr>
        <w:pStyle w:val="Prrafodelista"/>
        <w:spacing w:line="360" w:lineRule="auto"/>
        <w:ind w:left="0"/>
        <w:rPr>
          <w:rFonts w:ascii="Times New Roman" w:hAnsi="Times New Roman"/>
          <w:i/>
          <w:sz w:val="24"/>
          <w:szCs w:val="24"/>
        </w:rPr>
      </w:pPr>
      <w:r w:rsidRPr="00C17159">
        <w:rPr>
          <w:rFonts w:ascii="Times New Roman" w:hAnsi="Times New Roman"/>
          <w:sz w:val="24"/>
          <w:szCs w:val="24"/>
          <w:lang w:val="es-MX"/>
        </w:rPr>
        <w:t xml:space="preserve">      </w:t>
      </w:r>
      <w:r w:rsidRPr="00C17159">
        <w:rPr>
          <w:rFonts w:ascii="Times New Roman" w:hAnsi="Times New Roman"/>
          <w:sz w:val="24"/>
          <w:szCs w:val="24"/>
        </w:rPr>
        <w:t>Tercer Regidor Propietario                                                       Cuarto Regidor Propietario</w:t>
      </w:r>
    </w:p>
    <w:p w:rsidR="00C17159" w:rsidRPr="00C17159" w:rsidRDefault="00C17159" w:rsidP="00C17159">
      <w:pPr>
        <w:tabs>
          <w:tab w:val="left" w:pos="4248"/>
          <w:tab w:val="left" w:pos="5529"/>
        </w:tabs>
        <w:jc w:val="both"/>
        <w:rPr>
          <w:rFonts w:ascii="Times New Roman" w:hAnsi="Times New Roman"/>
        </w:rPr>
      </w:pPr>
    </w:p>
    <w:p w:rsidR="00C17159" w:rsidRPr="00C17159" w:rsidRDefault="00C17159" w:rsidP="00C17159">
      <w:pPr>
        <w:tabs>
          <w:tab w:val="left" w:pos="5529"/>
        </w:tabs>
        <w:jc w:val="both"/>
        <w:rPr>
          <w:rFonts w:ascii="Times New Roman" w:hAnsi="Times New Roman"/>
        </w:rPr>
      </w:pPr>
      <w:r w:rsidRPr="00C17159">
        <w:rPr>
          <w:rFonts w:ascii="Times New Roman" w:hAnsi="Times New Roman"/>
        </w:rPr>
        <w:t>Licda. María Egdomilia Monterrosa Cruz                                   Lic. Oscar Antonio Saravia Ortiz</w:t>
      </w:r>
    </w:p>
    <w:p w:rsidR="00C17159" w:rsidRPr="00C17159" w:rsidRDefault="00C17159" w:rsidP="00C17159">
      <w:pPr>
        <w:tabs>
          <w:tab w:val="left" w:pos="5529"/>
        </w:tabs>
        <w:jc w:val="both"/>
        <w:rPr>
          <w:rFonts w:ascii="Times New Roman" w:hAnsi="Times New Roman"/>
        </w:rPr>
      </w:pPr>
      <w:r w:rsidRPr="00C17159">
        <w:rPr>
          <w:rFonts w:ascii="Times New Roman" w:hAnsi="Times New Roman"/>
        </w:rPr>
        <w:t xml:space="preserve">          Quinta Regidora Propietaria                                                   Sexto Regidor Propietario</w:t>
      </w:r>
    </w:p>
    <w:p w:rsidR="00C17159" w:rsidRPr="00C17159" w:rsidRDefault="00C17159" w:rsidP="00C17159">
      <w:pPr>
        <w:pStyle w:val="Prrafodelista"/>
        <w:spacing w:line="360" w:lineRule="auto"/>
        <w:ind w:left="2832" w:firstLine="708"/>
        <w:rPr>
          <w:rFonts w:ascii="Times New Roman" w:hAnsi="Times New Roman"/>
          <w:i/>
          <w:sz w:val="20"/>
          <w:szCs w:val="20"/>
        </w:rPr>
      </w:pPr>
    </w:p>
    <w:p w:rsidR="00C17159" w:rsidRPr="00C17159" w:rsidRDefault="00C17159" w:rsidP="00C17159">
      <w:pPr>
        <w:tabs>
          <w:tab w:val="left" w:pos="5245"/>
          <w:tab w:val="left" w:pos="5387"/>
          <w:tab w:val="left" w:pos="5529"/>
          <w:tab w:val="left" w:pos="5670"/>
        </w:tabs>
        <w:jc w:val="both"/>
        <w:rPr>
          <w:rFonts w:ascii="Times New Roman" w:hAnsi="Times New Roman"/>
        </w:rPr>
      </w:pPr>
      <w:r w:rsidRPr="00C17159">
        <w:rPr>
          <w:rFonts w:ascii="Times New Roman" w:hAnsi="Times New Roman"/>
        </w:rPr>
        <w:t xml:space="preserve">   Lic. Roberto Mauricio Staben Perla                                              Sr. José Antonio Duran</w:t>
      </w:r>
    </w:p>
    <w:p w:rsidR="00C17159" w:rsidRPr="00C17159" w:rsidRDefault="00C17159" w:rsidP="00C17159">
      <w:pPr>
        <w:tabs>
          <w:tab w:val="left" w:pos="5245"/>
          <w:tab w:val="left" w:pos="5387"/>
          <w:tab w:val="left" w:pos="5529"/>
          <w:tab w:val="left" w:pos="5670"/>
        </w:tabs>
        <w:jc w:val="both"/>
        <w:rPr>
          <w:rFonts w:ascii="Times New Roman" w:hAnsi="Times New Roman"/>
        </w:rPr>
      </w:pPr>
      <w:r w:rsidRPr="00C17159">
        <w:rPr>
          <w:rFonts w:ascii="Times New Roman" w:hAnsi="Times New Roman"/>
        </w:rPr>
        <w:t>Séptimo Regidor Propietario Designado</w:t>
      </w:r>
      <w:r w:rsidRPr="00C17159">
        <w:rPr>
          <w:rFonts w:ascii="Times New Roman" w:hAnsi="Times New Roman"/>
        </w:rPr>
        <w:tab/>
      </w:r>
      <w:r w:rsidRPr="00C17159">
        <w:rPr>
          <w:rFonts w:ascii="Times New Roman" w:hAnsi="Times New Roman"/>
        </w:rPr>
        <w:tab/>
        <w:t xml:space="preserve">               Octavo Regidor Propietario</w:t>
      </w:r>
    </w:p>
    <w:p w:rsidR="00C17159" w:rsidRPr="00C17159" w:rsidRDefault="00C17159" w:rsidP="00C17159">
      <w:pPr>
        <w:tabs>
          <w:tab w:val="left" w:pos="5245"/>
          <w:tab w:val="left" w:pos="5387"/>
          <w:tab w:val="left" w:pos="5529"/>
          <w:tab w:val="left" w:pos="5670"/>
        </w:tabs>
        <w:jc w:val="both"/>
        <w:rPr>
          <w:rFonts w:ascii="Times New Roman" w:hAnsi="Times New Roman"/>
        </w:rPr>
      </w:pPr>
      <w:r w:rsidRPr="00C17159">
        <w:rPr>
          <w:rFonts w:ascii="Times New Roman" w:hAnsi="Times New Roman"/>
        </w:rPr>
        <w:t xml:space="preserve">     </w:t>
      </w:r>
    </w:p>
    <w:p w:rsidR="00C17159" w:rsidRPr="00C17159" w:rsidRDefault="00C17159" w:rsidP="00C17159">
      <w:pPr>
        <w:tabs>
          <w:tab w:val="left" w:pos="5245"/>
          <w:tab w:val="left" w:pos="5387"/>
          <w:tab w:val="left" w:pos="5529"/>
          <w:tab w:val="left" w:pos="5670"/>
        </w:tabs>
        <w:jc w:val="both"/>
        <w:rPr>
          <w:rFonts w:ascii="Times New Roman" w:hAnsi="Times New Roman"/>
        </w:rPr>
      </w:pPr>
    </w:p>
    <w:p w:rsidR="00C17159" w:rsidRPr="00C17159" w:rsidRDefault="00C17159" w:rsidP="00C17159">
      <w:pPr>
        <w:tabs>
          <w:tab w:val="left" w:pos="5245"/>
          <w:tab w:val="left" w:pos="5387"/>
          <w:tab w:val="left" w:pos="5529"/>
          <w:tab w:val="left" w:pos="5670"/>
        </w:tabs>
        <w:jc w:val="both"/>
        <w:rPr>
          <w:rFonts w:ascii="Times New Roman" w:hAnsi="Times New Roman"/>
        </w:rPr>
      </w:pPr>
      <w:r w:rsidRPr="00C17159">
        <w:rPr>
          <w:rFonts w:ascii="Times New Roman" w:hAnsi="Times New Roman"/>
        </w:rPr>
        <w:t>Sr. Jacobo Antonio Martínez                                              Cap. Mauricio Ernesto Campos Martínez</w:t>
      </w:r>
    </w:p>
    <w:p w:rsidR="00C17159" w:rsidRPr="00C17159" w:rsidRDefault="00C17159" w:rsidP="00C17159">
      <w:pPr>
        <w:pStyle w:val="Prrafodelista"/>
        <w:ind w:left="0"/>
        <w:rPr>
          <w:rFonts w:ascii="Times New Roman" w:hAnsi="Times New Roman"/>
          <w:i/>
          <w:sz w:val="24"/>
          <w:szCs w:val="24"/>
        </w:rPr>
      </w:pPr>
      <w:r w:rsidRPr="00C17159">
        <w:rPr>
          <w:rFonts w:ascii="Times New Roman" w:hAnsi="Times New Roman"/>
          <w:sz w:val="24"/>
          <w:szCs w:val="24"/>
        </w:rPr>
        <w:t>Noveno Regidor Propietario                                                         Decimo Regidor Propietario</w:t>
      </w:r>
    </w:p>
    <w:p w:rsidR="00C17159" w:rsidRPr="00C17159" w:rsidRDefault="00C17159" w:rsidP="00C17159">
      <w:pPr>
        <w:tabs>
          <w:tab w:val="left" w:pos="5529"/>
        </w:tabs>
        <w:jc w:val="both"/>
        <w:rPr>
          <w:rFonts w:ascii="Times New Roman" w:hAnsi="Times New Roman"/>
        </w:rPr>
      </w:pPr>
    </w:p>
    <w:p w:rsidR="00C17159" w:rsidRPr="00C17159" w:rsidRDefault="00C17159" w:rsidP="00C17159">
      <w:pPr>
        <w:tabs>
          <w:tab w:val="left" w:pos="5245"/>
          <w:tab w:val="left" w:pos="5529"/>
        </w:tabs>
        <w:jc w:val="both"/>
        <w:rPr>
          <w:rFonts w:ascii="Times New Roman" w:hAnsi="Times New Roman"/>
        </w:rPr>
      </w:pPr>
      <w:r w:rsidRPr="00C17159">
        <w:rPr>
          <w:rFonts w:ascii="Times New Roman" w:hAnsi="Times New Roman"/>
        </w:rPr>
        <w:t>Lic. Mario Ernesto Portillo Arévalo                                            Sr. Joaquín Edilberto Iraheta</w:t>
      </w:r>
    </w:p>
    <w:p w:rsidR="00C17159" w:rsidRPr="00C17159" w:rsidRDefault="00C17159" w:rsidP="00C17159">
      <w:pPr>
        <w:tabs>
          <w:tab w:val="left" w:pos="5245"/>
          <w:tab w:val="left" w:pos="5529"/>
        </w:tabs>
        <w:jc w:val="both"/>
        <w:rPr>
          <w:rFonts w:ascii="Times New Roman" w:hAnsi="Times New Roman"/>
        </w:rPr>
      </w:pPr>
      <w:r w:rsidRPr="00C17159">
        <w:rPr>
          <w:rFonts w:ascii="Times New Roman" w:hAnsi="Times New Roman"/>
        </w:rPr>
        <w:t>Décimo Primer Regidor Propietario                                         Décimo Segundo Regidor Propietario</w:t>
      </w:r>
    </w:p>
    <w:p w:rsidR="00C17159" w:rsidRPr="00C17159" w:rsidRDefault="00C17159" w:rsidP="00C17159">
      <w:pPr>
        <w:pStyle w:val="Prrafodelista"/>
        <w:ind w:left="2832" w:firstLine="708"/>
        <w:rPr>
          <w:rFonts w:ascii="Times New Roman" w:hAnsi="Times New Roman"/>
          <w:i/>
          <w:sz w:val="20"/>
          <w:szCs w:val="20"/>
        </w:rPr>
      </w:pPr>
    </w:p>
    <w:p w:rsidR="00C17159" w:rsidRDefault="00C17159" w:rsidP="00C17159">
      <w:pPr>
        <w:tabs>
          <w:tab w:val="left" w:pos="5529"/>
        </w:tabs>
        <w:jc w:val="both"/>
        <w:rPr>
          <w:rFonts w:ascii="Times New Roman" w:hAnsi="Times New Roman"/>
        </w:rPr>
      </w:pPr>
    </w:p>
    <w:p w:rsidR="00C17159" w:rsidRPr="00C17159" w:rsidRDefault="00C17159" w:rsidP="00C17159">
      <w:pPr>
        <w:tabs>
          <w:tab w:val="left" w:pos="5529"/>
        </w:tabs>
        <w:jc w:val="both"/>
        <w:rPr>
          <w:rFonts w:ascii="Times New Roman" w:hAnsi="Times New Roman"/>
        </w:rPr>
      </w:pPr>
      <w:r>
        <w:rPr>
          <w:rFonts w:ascii="Times New Roman" w:hAnsi="Times New Roman"/>
        </w:rPr>
        <w:t xml:space="preserve">   </w:t>
      </w:r>
      <w:r w:rsidRPr="00C17159">
        <w:rPr>
          <w:rFonts w:ascii="Times New Roman" w:hAnsi="Times New Roman"/>
        </w:rPr>
        <w:t xml:space="preserve">   </w:t>
      </w:r>
      <w:r>
        <w:rPr>
          <w:rFonts w:ascii="Times New Roman" w:hAnsi="Times New Roman"/>
        </w:rPr>
        <w:t xml:space="preserve">  </w:t>
      </w:r>
      <w:r w:rsidRPr="00C17159">
        <w:rPr>
          <w:rFonts w:ascii="Times New Roman" w:hAnsi="Times New Roman"/>
        </w:rPr>
        <w:t xml:space="preserve">                                                                                            Licda. Ana Carolina Joya Álvarez                               </w:t>
      </w:r>
    </w:p>
    <w:p w:rsidR="00C17159" w:rsidRPr="00C17159" w:rsidRDefault="00C17159" w:rsidP="00C17159">
      <w:pPr>
        <w:tabs>
          <w:tab w:val="left" w:pos="5529"/>
        </w:tabs>
        <w:jc w:val="both"/>
        <w:rPr>
          <w:rFonts w:ascii="Times New Roman" w:hAnsi="Times New Roman"/>
        </w:rPr>
      </w:pPr>
      <w:r w:rsidRPr="00C17159">
        <w:rPr>
          <w:rFonts w:ascii="Times New Roman" w:hAnsi="Times New Roman"/>
        </w:rPr>
        <w:t xml:space="preserve">   </w:t>
      </w:r>
      <w:r>
        <w:rPr>
          <w:rFonts w:ascii="Times New Roman" w:hAnsi="Times New Roman"/>
        </w:rPr>
        <w:t xml:space="preserve">   </w:t>
      </w:r>
      <w:r w:rsidRPr="00C17159">
        <w:rPr>
          <w:rFonts w:ascii="Times New Roman" w:hAnsi="Times New Roman"/>
        </w:rPr>
        <w:t xml:space="preserve">  </w:t>
      </w:r>
      <w:r>
        <w:rPr>
          <w:rFonts w:ascii="Times New Roman" w:hAnsi="Times New Roman"/>
        </w:rPr>
        <w:t xml:space="preserve">  </w:t>
      </w:r>
      <w:r w:rsidRPr="00C17159">
        <w:rPr>
          <w:rFonts w:ascii="Times New Roman" w:hAnsi="Times New Roman"/>
        </w:rPr>
        <w:t xml:space="preserve">                                                                                               Tercera Regidora Suplente</w:t>
      </w:r>
    </w:p>
    <w:p w:rsidR="00C17159" w:rsidRPr="00C17159" w:rsidRDefault="00C17159" w:rsidP="00C17159">
      <w:pPr>
        <w:tabs>
          <w:tab w:val="left" w:pos="5529"/>
        </w:tabs>
        <w:jc w:val="both"/>
        <w:rPr>
          <w:rFonts w:ascii="Times New Roman" w:hAnsi="Times New Roman"/>
        </w:rPr>
      </w:pPr>
    </w:p>
    <w:p w:rsidR="00C17159" w:rsidRPr="00C17159" w:rsidRDefault="00C17159" w:rsidP="00C17159">
      <w:pPr>
        <w:tabs>
          <w:tab w:val="left" w:pos="5529"/>
        </w:tabs>
        <w:jc w:val="both"/>
        <w:rPr>
          <w:rFonts w:ascii="Times New Roman" w:hAnsi="Times New Roman"/>
        </w:rPr>
      </w:pPr>
    </w:p>
    <w:p w:rsidR="00C17159" w:rsidRPr="00C17159" w:rsidRDefault="00C17159" w:rsidP="00C17159">
      <w:pPr>
        <w:tabs>
          <w:tab w:val="left" w:pos="5529"/>
        </w:tabs>
        <w:jc w:val="both"/>
        <w:rPr>
          <w:rFonts w:ascii="Times New Roman" w:hAnsi="Times New Roman"/>
        </w:rPr>
      </w:pPr>
      <w:r w:rsidRPr="00C17159">
        <w:rPr>
          <w:rFonts w:ascii="Times New Roman" w:hAnsi="Times New Roman"/>
        </w:rPr>
        <w:t xml:space="preserve">Sra. </w:t>
      </w:r>
      <w:proofErr w:type="spellStart"/>
      <w:r w:rsidRPr="00C17159">
        <w:rPr>
          <w:rFonts w:ascii="Times New Roman" w:hAnsi="Times New Roman"/>
        </w:rPr>
        <w:t>Maria</w:t>
      </w:r>
      <w:proofErr w:type="spellEnd"/>
      <w:r w:rsidRPr="00C17159">
        <w:rPr>
          <w:rFonts w:ascii="Times New Roman" w:hAnsi="Times New Roman"/>
        </w:rPr>
        <w:t xml:space="preserve"> Josefina Palacios de Reyes                                        Sr. Juan Ricardo Vásquez Guzmán                                                                        </w:t>
      </w:r>
    </w:p>
    <w:p w:rsidR="00C17159" w:rsidRPr="00C17159" w:rsidRDefault="00C17159" w:rsidP="00C17159">
      <w:pPr>
        <w:pStyle w:val="Prrafodelista"/>
        <w:ind w:left="0"/>
        <w:rPr>
          <w:rFonts w:ascii="Times New Roman" w:hAnsi="Times New Roman"/>
          <w:i/>
          <w:sz w:val="26"/>
          <w:szCs w:val="26"/>
        </w:rPr>
      </w:pPr>
      <w:r w:rsidRPr="00C17159">
        <w:rPr>
          <w:rFonts w:ascii="Times New Roman" w:hAnsi="Times New Roman"/>
          <w:sz w:val="24"/>
          <w:szCs w:val="24"/>
        </w:rPr>
        <w:t xml:space="preserve">        Cuarta Regidora Suplente                                                           </w:t>
      </w:r>
      <w:r>
        <w:rPr>
          <w:rFonts w:ascii="Times New Roman" w:hAnsi="Times New Roman"/>
          <w:sz w:val="24"/>
          <w:szCs w:val="24"/>
        </w:rPr>
        <w:t xml:space="preserve"> </w:t>
      </w:r>
      <w:r w:rsidRPr="00C17159">
        <w:rPr>
          <w:rFonts w:ascii="Times New Roman" w:hAnsi="Times New Roman"/>
          <w:sz w:val="24"/>
          <w:szCs w:val="24"/>
        </w:rPr>
        <w:t>Secretario Municipal</w:t>
      </w:r>
      <w:r w:rsidRPr="00C17159">
        <w:rPr>
          <w:rFonts w:ascii="Times New Roman" w:hAnsi="Times New Roman"/>
          <w:sz w:val="26"/>
          <w:szCs w:val="26"/>
        </w:rPr>
        <w:t xml:space="preserve">                  </w:t>
      </w:r>
    </w:p>
    <w:p w:rsidR="00C17159" w:rsidRPr="00C17159" w:rsidRDefault="00C17159" w:rsidP="00C17159">
      <w:pPr>
        <w:pStyle w:val="Prrafodelista"/>
        <w:spacing w:line="240" w:lineRule="auto"/>
        <w:ind w:left="0"/>
        <w:rPr>
          <w:rFonts w:ascii="Times New Roman" w:hAnsi="Times New Roman"/>
          <w:i/>
          <w:sz w:val="16"/>
          <w:szCs w:val="16"/>
        </w:rPr>
      </w:pPr>
      <w:r w:rsidRPr="00C17159">
        <w:rPr>
          <w:rFonts w:ascii="Times New Roman" w:hAnsi="Times New Roman"/>
          <w:sz w:val="16"/>
          <w:szCs w:val="16"/>
        </w:rPr>
        <w:t>Las  firmas anteriores corresponden</w:t>
      </w:r>
    </w:p>
    <w:p w:rsidR="00C17159" w:rsidRDefault="00C17159" w:rsidP="00C17159">
      <w:pPr>
        <w:pStyle w:val="Prrafodelista"/>
        <w:spacing w:line="240" w:lineRule="auto"/>
        <w:ind w:left="0"/>
        <w:rPr>
          <w:rFonts w:ascii="Times New Roman" w:hAnsi="Times New Roman"/>
          <w:sz w:val="16"/>
          <w:szCs w:val="16"/>
        </w:rPr>
      </w:pPr>
      <w:proofErr w:type="gramStart"/>
      <w:r w:rsidRPr="00C17159">
        <w:rPr>
          <w:rFonts w:ascii="Times New Roman" w:hAnsi="Times New Roman"/>
          <w:sz w:val="16"/>
          <w:szCs w:val="16"/>
        </w:rPr>
        <w:t>a</w:t>
      </w:r>
      <w:proofErr w:type="gramEnd"/>
      <w:r w:rsidRPr="00C17159">
        <w:rPr>
          <w:rFonts w:ascii="Times New Roman" w:hAnsi="Times New Roman"/>
          <w:sz w:val="16"/>
          <w:szCs w:val="16"/>
        </w:rPr>
        <w:t xml:space="preserve">  la  acta 54 sesión fecha 15/12/16</w:t>
      </w:r>
    </w:p>
    <w:p w:rsidR="00C17159" w:rsidRPr="00C17159" w:rsidRDefault="00C17159" w:rsidP="00C17159">
      <w:pPr>
        <w:pStyle w:val="Prrafodelista"/>
        <w:spacing w:line="240" w:lineRule="auto"/>
        <w:ind w:left="0"/>
        <w:rPr>
          <w:rFonts w:ascii="Times New Roman" w:hAnsi="Times New Roman"/>
          <w:b/>
          <w:sz w:val="28"/>
          <w:szCs w:val="28"/>
        </w:rPr>
      </w:pPr>
      <w:proofErr w:type="gramStart"/>
      <w:r w:rsidRPr="00C17159">
        <w:rPr>
          <w:rFonts w:ascii="Times New Roman" w:hAnsi="Times New Roman"/>
          <w:sz w:val="16"/>
          <w:szCs w:val="16"/>
        </w:rPr>
        <w:t>del</w:t>
      </w:r>
      <w:proofErr w:type="gramEnd"/>
      <w:r w:rsidRPr="00C17159">
        <w:rPr>
          <w:rFonts w:ascii="Times New Roman" w:hAnsi="Times New Roman"/>
          <w:sz w:val="16"/>
          <w:szCs w:val="16"/>
        </w:rPr>
        <w:t xml:space="preserve"> Concejo Municipal.-</w:t>
      </w:r>
    </w:p>
    <w:sectPr w:rsidR="00C17159" w:rsidRPr="00C17159" w:rsidSect="00834F95">
      <w:endnotePr>
        <w:numFmt w:val="decimal"/>
      </w:endnotePr>
      <w:type w:val="continuous"/>
      <w:pgSz w:w="12240" w:h="15840" w:code="1"/>
      <w:pgMar w:top="1134" w:right="1247" w:bottom="1191" w:left="1474" w:header="170" w:footer="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4898" w:rsidRDefault="00D04898">
      <w:pPr>
        <w:spacing w:line="20" w:lineRule="exact"/>
        <w:rPr>
          <w:sz w:val="20"/>
        </w:rPr>
      </w:pPr>
    </w:p>
  </w:endnote>
  <w:endnote w:type="continuationSeparator" w:id="0">
    <w:p w:rsidR="00D04898" w:rsidRDefault="00D04898"/>
  </w:endnote>
  <w:endnote w:type="continuationNotice" w:id="1">
    <w:p w:rsidR="00D04898" w:rsidRDefault="00D04898"/>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ucida Sans Typewriter">
    <w:panose1 w:val="020B0509030504030204"/>
    <w:charset w:val="00"/>
    <w:family w:val="modern"/>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4898" w:rsidRDefault="00D04898">
      <w:r>
        <w:rPr>
          <w:sz w:val="20"/>
        </w:rPr>
        <w:separator/>
      </w:r>
    </w:p>
  </w:footnote>
  <w:footnote w:type="continuationSeparator" w:id="0">
    <w:p w:rsidR="00D04898" w:rsidRDefault="00D0489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55BD0"/>
    <w:multiLevelType w:val="hybridMultilevel"/>
    <w:tmpl w:val="1042123A"/>
    <w:lvl w:ilvl="0" w:tplc="0C0A0017">
      <w:start w:val="1"/>
      <w:numFmt w:val="lowerLetter"/>
      <w:lvlText w:val="%1)"/>
      <w:lvlJc w:val="left"/>
      <w:pPr>
        <w:ind w:left="786" w:hanging="360"/>
      </w:p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
    <w:nsid w:val="3C56605A"/>
    <w:multiLevelType w:val="hybridMultilevel"/>
    <w:tmpl w:val="3ED61B20"/>
    <w:lvl w:ilvl="0" w:tplc="2294E670">
      <w:start w:val="1"/>
      <w:numFmt w:val="lowerLetter"/>
      <w:lvlText w:val="%1)"/>
      <w:lvlJc w:val="left"/>
      <w:pPr>
        <w:ind w:left="786" w:hanging="360"/>
      </w:p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5E684910"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
    <w:nsid w:val="7607407F"/>
    <w:multiLevelType w:val="hybridMultilevel"/>
    <w:tmpl w:val="D0E2E6A4"/>
    <w:lvl w:ilvl="0" w:tplc="2294E67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5E684910"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bordersDoNotSurroundHeader/>
  <w:bordersDoNotSurroundFooter/>
  <w:gutterAtTop/>
  <w:proofState w:spelling="clean" w:grammar="clean"/>
  <w:stylePaneFormatFilter w:val="3F01"/>
  <w:defaultTabStop w:val="720"/>
  <w:hyphenationZone w:val="1067"/>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941058"/>
  </w:hdrShapeDefaults>
  <w:footnotePr>
    <w:footnote w:id="-1"/>
    <w:footnote w:id="0"/>
  </w:footnotePr>
  <w:endnotePr>
    <w:numFmt w:val="decimal"/>
    <w:endnote w:id="-1"/>
    <w:endnote w:id="0"/>
    <w:endnote w:id="1"/>
  </w:endnotePr>
  <w:compat>
    <w:useFELayout/>
  </w:compat>
  <w:rsids>
    <w:rsidRoot w:val="000D42CF"/>
    <w:rsid w:val="000000EC"/>
    <w:rsid w:val="000006F6"/>
    <w:rsid w:val="00000D37"/>
    <w:rsid w:val="00000F8C"/>
    <w:rsid w:val="00001484"/>
    <w:rsid w:val="000015B2"/>
    <w:rsid w:val="00001FEB"/>
    <w:rsid w:val="0000225C"/>
    <w:rsid w:val="00002739"/>
    <w:rsid w:val="00002AB8"/>
    <w:rsid w:val="00002CCA"/>
    <w:rsid w:val="00003408"/>
    <w:rsid w:val="00003527"/>
    <w:rsid w:val="0000362A"/>
    <w:rsid w:val="00003703"/>
    <w:rsid w:val="00003A19"/>
    <w:rsid w:val="00003EBC"/>
    <w:rsid w:val="0000450B"/>
    <w:rsid w:val="000046AD"/>
    <w:rsid w:val="00004BD0"/>
    <w:rsid w:val="00004C5F"/>
    <w:rsid w:val="000050BC"/>
    <w:rsid w:val="00005211"/>
    <w:rsid w:val="000052BA"/>
    <w:rsid w:val="00005403"/>
    <w:rsid w:val="00005972"/>
    <w:rsid w:val="000059CE"/>
    <w:rsid w:val="00005BA2"/>
    <w:rsid w:val="00006448"/>
    <w:rsid w:val="00006668"/>
    <w:rsid w:val="00006814"/>
    <w:rsid w:val="00006838"/>
    <w:rsid w:val="00006CD5"/>
    <w:rsid w:val="00006EEC"/>
    <w:rsid w:val="00007247"/>
    <w:rsid w:val="000072AF"/>
    <w:rsid w:val="00007342"/>
    <w:rsid w:val="00007636"/>
    <w:rsid w:val="00007723"/>
    <w:rsid w:val="0000783B"/>
    <w:rsid w:val="000078C0"/>
    <w:rsid w:val="00007942"/>
    <w:rsid w:val="00007E2A"/>
    <w:rsid w:val="00007ED7"/>
    <w:rsid w:val="00007EFC"/>
    <w:rsid w:val="000100D3"/>
    <w:rsid w:val="00010175"/>
    <w:rsid w:val="00010B14"/>
    <w:rsid w:val="000110A1"/>
    <w:rsid w:val="000118BB"/>
    <w:rsid w:val="00011AF4"/>
    <w:rsid w:val="00011CF0"/>
    <w:rsid w:val="00011F11"/>
    <w:rsid w:val="00011FDE"/>
    <w:rsid w:val="0001257D"/>
    <w:rsid w:val="000127AD"/>
    <w:rsid w:val="00012949"/>
    <w:rsid w:val="00012A5E"/>
    <w:rsid w:val="00012C53"/>
    <w:rsid w:val="00012EA3"/>
    <w:rsid w:val="000131D4"/>
    <w:rsid w:val="000139F3"/>
    <w:rsid w:val="00013F75"/>
    <w:rsid w:val="00014159"/>
    <w:rsid w:val="000143C7"/>
    <w:rsid w:val="00014925"/>
    <w:rsid w:val="00014A77"/>
    <w:rsid w:val="00014F7C"/>
    <w:rsid w:val="00014FAB"/>
    <w:rsid w:val="000150B5"/>
    <w:rsid w:val="0001562B"/>
    <w:rsid w:val="000156E5"/>
    <w:rsid w:val="000157CF"/>
    <w:rsid w:val="00015A83"/>
    <w:rsid w:val="00015E94"/>
    <w:rsid w:val="0001602D"/>
    <w:rsid w:val="0001630D"/>
    <w:rsid w:val="00016462"/>
    <w:rsid w:val="00016CEC"/>
    <w:rsid w:val="00016E62"/>
    <w:rsid w:val="00017314"/>
    <w:rsid w:val="000173D9"/>
    <w:rsid w:val="0001785D"/>
    <w:rsid w:val="00017ACA"/>
    <w:rsid w:val="00017B2E"/>
    <w:rsid w:val="0002005B"/>
    <w:rsid w:val="0002040E"/>
    <w:rsid w:val="0002050C"/>
    <w:rsid w:val="00020783"/>
    <w:rsid w:val="00020C47"/>
    <w:rsid w:val="0002121B"/>
    <w:rsid w:val="00021283"/>
    <w:rsid w:val="00021953"/>
    <w:rsid w:val="00021AD9"/>
    <w:rsid w:val="0002230F"/>
    <w:rsid w:val="0002271C"/>
    <w:rsid w:val="000227BD"/>
    <w:rsid w:val="00022987"/>
    <w:rsid w:val="00022A6D"/>
    <w:rsid w:val="00022E14"/>
    <w:rsid w:val="00022FA5"/>
    <w:rsid w:val="00022FAD"/>
    <w:rsid w:val="00023388"/>
    <w:rsid w:val="000233A8"/>
    <w:rsid w:val="00023715"/>
    <w:rsid w:val="00023C58"/>
    <w:rsid w:val="00023DD3"/>
    <w:rsid w:val="000240B4"/>
    <w:rsid w:val="000240EF"/>
    <w:rsid w:val="00024252"/>
    <w:rsid w:val="000243FD"/>
    <w:rsid w:val="00024443"/>
    <w:rsid w:val="000247FD"/>
    <w:rsid w:val="00024A80"/>
    <w:rsid w:val="00024B71"/>
    <w:rsid w:val="00024B7D"/>
    <w:rsid w:val="00024F5A"/>
    <w:rsid w:val="000250F7"/>
    <w:rsid w:val="00025353"/>
    <w:rsid w:val="00025554"/>
    <w:rsid w:val="00025955"/>
    <w:rsid w:val="00025B88"/>
    <w:rsid w:val="00025C61"/>
    <w:rsid w:val="00025D06"/>
    <w:rsid w:val="00025EC8"/>
    <w:rsid w:val="00026181"/>
    <w:rsid w:val="000264CB"/>
    <w:rsid w:val="00026929"/>
    <w:rsid w:val="000269E5"/>
    <w:rsid w:val="0002712E"/>
    <w:rsid w:val="000273FA"/>
    <w:rsid w:val="00027721"/>
    <w:rsid w:val="0002785F"/>
    <w:rsid w:val="0002789E"/>
    <w:rsid w:val="00027C10"/>
    <w:rsid w:val="00027CC5"/>
    <w:rsid w:val="00027E88"/>
    <w:rsid w:val="00030126"/>
    <w:rsid w:val="0003030F"/>
    <w:rsid w:val="000303A7"/>
    <w:rsid w:val="00030571"/>
    <w:rsid w:val="00030C7B"/>
    <w:rsid w:val="00030F0A"/>
    <w:rsid w:val="00030F2E"/>
    <w:rsid w:val="00031008"/>
    <w:rsid w:val="00031248"/>
    <w:rsid w:val="00031422"/>
    <w:rsid w:val="000316D8"/>
    <w:rsid w:val="0003176C"/>
    <w:rsid w:val="0003178D"/>
    <w:rsid w:val="000318B4"/>
    <w:rsid w:val="000318D9"/>
    <w:rsid w:val="00031D21"/>
    <w:rsid w:val="00031DDF"/>
    <w:rsid w:val="00031DE8"/>
    <w:rsid w:val="00031EC4"/>
    <w:rsid w:val="00031F3E"/>
    <w:rsid w:val="00031FE8"/>
    <w:rsid w:val="00031FF0"/>
    <w:rsid w:val="0003218B"/>
    <w:rsid w:val="00032343"/>
    <w:rsid w:val="00032449"/>
    <w:rsid w:val="00032513"/>
    <w:rsid w:val="000326F9"/>
    <w:rsid w:val="00032A1A"/>
    <w:rsid w:val="00032CC7"/>
    <w:rsid w:val="00032F06"/>
    <w:rsid w:val="00033319"/>
    <w:rsid w:val="000334A7"/>
    <w:rsid w:val="00033631"/>
    <w:rsid w:val="000336EA"/>
    <w:rsid w:val="000338F9"/>
    <w:rsid w:val="00033B00"/>
    <w:rsid w:val="0003403F"/>
    <w:rsid w:val="00034086"/>
    <w:rsid w:val="00034130"/>
    <w:rsid w:val="000343A4"/>
    <w:rsid w:val="000346E0"/>
    <w:rsid w:val="00034A10"/>
    <w:rsid w:val="00034DCD"/>
    <w:rsid w:val="00034E4F"/>
    <w:rsid w:val="000352F0"/>
    <w:rsid w:val="000353A1"/>
    <w:rsid w:val="00035A87"/>
    <w:rsid w:val="00035C5E"/>
    <w:rsid w:val="00035C9E"/>
    <w:rsid w:val="00036043"/>
    <w:rsid w:val="000360F1"/>
    <w:rsid w:val="000361C1"/>
    <w:rsid w:val="000363C3"/>
    <w:rsid w:val="0003642C"/>
    <w:rsid w:val="00036516"/>
    <w:rsid w:val="00036580"/>
    <w:rsid w:val="00036894"/>
    <w:rsid w:val="000369FA"/>
    <w:rsid w:val="00036C63"/>
    <w:rsid w:val="00036FBA"/>
    <w:rsid w:val="00037074"/>
    <w:rsid w:val="00037300"/>
    <w:rsid w:val="000378AC"/>
    <w:rsid w:val="00037AAF"/>
    <w:rsid w:val="00037AF9"/>
    <w:rsid w:val="00037EC5"/>
    <w:rsid w:val="00037FBC"/>
    <w:rsid w:val="0004019F"/>
    <w:rsid w:val="00040327"/>
    <w:rsid w:val="00040695"/>
    <w:rsid w:val="000407F7"/>
    <w:rsid w:val="00040842"/>
    <w:rsid w:val="00040E6A"/>
    <w:rsid w:val="00040F49"/>
    <w:rsid w:val="000411CD"/>
    <w:rsid w:val="000411D8"/>
    <w:rsid w:val="0004125B"/>
    <w:rsid w:val="0004141A"/>
    <w:rsid w:val="0004169A"/>
    <w:rsid w:val="000417B3"/>
    <w:rsid w:val="000418C4"/>
    <w:rsid w:val="00041E18"/>
    <w:rsid w:val="000421CB"/>
    <w:rsid w:val="000422D8"/>
    <w:rsid w:val="0004275C"/>
    <w:rsid w:val="000429B4"/>
    <w:rsid w:val="000429D3"/>
    <w:rsid w:val="00042A70"/>
    <w:rsid w:val="00042BDA"/>
    <w:rsid w:val="00042C65"/>
    <w:rsid w:val="00042F8E"/>
    <w:rsid w:val="00043216"/>
    <w:rsid w:val="0004348B"/>
    <w:rsid w:val="00043590"/>
    <w:rsid w:val="00043CA2"/>
    <w:rsid w:val="00043CF7"/>
    <w:rsid w:val="0004413F"/>
    <w:rsid w:val="0004435B"/>
    <w:rsid w:val="00044A1B"/>
    <w:rsid w:val="00044DBA"/>
    <w:rsid w:val="00044F0C"/>
    <w:rsid w:val="0004531D"/>
    <w:rsid w:val="00045360"/>
    <w:rsid w:val="00045528"/>
    <w:rsid w:val="0004573C"/>
    <w:rsid w:val="0004579F"/>
    <w:rsid w:val="000458A7"/>
    <w:rsid w:val="00045EA2"/>
    <w:rsid w:val="00045EBA"/>
    <w:rsid w:val="00046022"/>
    <w:rsid w:val="00046391"/>
    <w:rsid w:val="000467F9"/>
    <w:rsid w:val="000469EF"/>
    <w:rsid w:val="00046A3B"/>
    <w:rsid w:val="00046AD6"/>
    <w:rsid w:val="00046B84"/>
    <w:rsid w:val="00046DB5"/>
    <w:rsid w:val="00046DB8"/>
    <w:rsid w:val="00046ED1"/>
    <w:rsid w:val="0004711E"/>
    <w:rsid w:val="00047262"/>
    <w:rsid w:val="00047598"/>
    <w:rsid w:val="000478FE"/>
    <w:rsid w:val="00047A1C"/>
    <w:rsid w:val="00047BCF"/>
    <w:rsid w:val="00047DA1"/>
    <w:rsid w:val="00050232"/>
    <w:rsid w:val="00050303"/>
    <w:rsid w:val="0005038F"/>
    <w:rsid w:val="00050571"/>
    <w:rsid w:val="000507A2"/>
    <w:rsid w:val="000507C9"/>
    <w:rsid w:val="000507CE"/>
    <w:rsid w:val="00050A74"/>
    <w:rsid w:val="00050D06"/>
    <w:rsid w:val="00050FDA"/>
    <w:rsid w:val="00051007"/>
    <w:rsid w:val="00051044"/>
    <w:rsid w:val="000510F0"/>
    <w:rsid w:val="00051299"/>
    <w:rsid w:val="00051352"/>
    <w:rsid w:val="0005183E"/>
    <w:rsid w:val="00051BBE"/>
    <w:rsid w:val="00051CBF"/>
    <w:rsid w:val="000525F3"/>
    <w:rsid w:val="00052896"/>
    <w:rsid w:val="000528C2"/>
    <w:rsid w:val="00052B0E"/>
    <w:rsid w:val="00052D69"/>
    <w:rsid w:val="00052E04"/>
    <w:rsid w:val="00053183"/>
    <w:rsid w:val="0005382E"/>
    <w:rsid w:val="00053EF0"/>
    <w:rsid w:val="000543AA"/>
    <w:rsid w:val="000544CA"/>
    <w:rsid w:val="0005471A"/>
    <w:rsid w:val="00054834"/>
    <w:rsid w:val="0005496A"/>
    <w:rsid w:val="00054E5A"/>
    <w:rsid w:val="00054E97"/>
    <w:rsid w:val="00055024"/>
    <w:rsid w:val="00055098"/>
    <w:rsid w:val="0005536F"/>
    <w:rsid w:val="00055668"/>
    <w:rsid w:val="00055841"/>
    <w:rsid w:val="00055A51"/>
    <w:rsid w:val="00055CF3"/>
    <w:rsid w:val="00055CFB"/>
    <w:rsid w:val="000560A8"/>
    <w:rsid w:val="00056176"/>
    <w:rsid w:val="000562E4"/>
    <w:rsid w:val="0005638D"/>
    <w:rsid w:val="00056457"/>
    <w:rsid w:val="0005671C"/>
    <w:rsid w:val="000568ED"/>
    <w:rsid w:val="000568FD"/>
    <w:rsid w:val="00056B36"/>
    <w:rsid w:val="00056BCB"/>
    <w:rsid w:val="00056C46"/>
    <w:rsid w:val="00056C9F"/>
    <w:rsid w:val="00057028"/>
    <w:rsid w:val="0005709F"/>
    <w:rsid w:val="000576A4"/>
    <w:rsid w:val="00057700"/>
    <w:rsid w:val="000577B0"/>
    <w:rsid w:val="00057898"/>
    <w:rsid w:val="00057E8A"/>
    <w:rsid w:val="00057ECB"/>
    <w:rsid w:val="00057F8B"/>
    <w:rsid w:val="000600D3"/>
    <w:rsid w:val="0006013E"/>
    <w:rsid w:val="000602F2"/>
    <w:rsid w:val="0006036A"/>
    <w:rsid w:val="0006084B"/>
    <w:rsid w:val="00060989"/>
    <w:rsid w:val="00060A0E"/>
    <w:rsid w:val="00060ECC"/>
    <w:rsid w:val="000612E7"/>
    <w:rsid w:val="000615E7"/>
    <w:rsid w:val="00061660"/>
    <w:rsid w:val="00061886"/>
    <w:rsid w:val="00061A79"/>
    <w:rsid w:val="00061C9F"/>
    <w:rsid w:val="00061D7D"/>
    <w:rsid w:val="00061DF5"/>
    <w:rsid w:val="00061E16"/>
    <w:rsid w:val="00061FF7"/>
    <w:rsid w:val="0006226B"/>
    <w:rsid w:val="0006266A"/>
    <w:rsid w:val="000626C2"/>
    <w:rsid w:val="00062907"/>
    <w:rsid w:val="0006291F"/>
    <w:rsid w:val="00062ACE"/>
    <w:rsid w:val="0006300F"/>
    <w:rsid w:val="000630A3"/>
    <w:rsid w:val="00063134"/>
    <w:rsid w:val="00063578"/>
    <w:rsid w:val="00063623"/>
    <w:rsid w:val="000639F6"/>
    <w:rsid w:val="00063C3B"/>
    <w:rsid w:val="00063F5B"/>
    <w:rsid w:val="00064A66"/>
    <w:rsid w:val="0006514B"/>
    <w:rsid w:val="00065224"/>
    <w:rsid w:val="00065273"/>
    <w:rsid w:val="000653ED"/>
    <w:rsid w:val="0006549B"/>
    <w:rsid w:val="0006562D"/>
    <w:rsid w:val="00065666"/>
    <w:rsid w:val="00065BDB"/>
    <w:rsid w:val="00065E60"/>
    <w:rsid w:val="00066492"/>
    <w:rsid w:val="00066508"/>
    <w:rsid w:val="0006656F"/>
    <w:rsid w:val="0006668D"/>
    <w:rsid w:val="000673CA"/>
    <w:rsid w:val="00067633"/>
    <w:rsid w:val="00067635"/>
    <w:rsid w:val="00067662"/>
    <w:rsid w:val="0006792F"/>
    <w:rsid w:val="000679C9"/>
    <w:rsid w:val="00067AE2"/>
    <w:rsid w:val="0007005D"/>
    <w:rsid w:val="0007058A"/>
    <w:rsid w:val="000705CB"/>
    <w:rsid w:val="000705FD"/>
    <w:rsid w:val="000706CF"/>
    <w:rsid w:val="000706D6"/>
    <w:rsid w:val="000706ED"/>
    <w:rsid w:val="0007074E"/>
    <w:rsid w:val="0007081E"/>
    <w:rsid w:val="00070834"/>
    <w:rsid w:val="00070891"/>
    <w:rsid w:val="00070C49"/>
    <w:rsid w:val="00070EFD"/>
    <w:rsid w:val="00070F22"/>
    <w:rsid w:val="00071086"/>
    <w:rsid w:val="00071171"/>
    <w:rsid w:val="00071221"/>
    <w:rsid w:val="000712F5"/>
    <w:rsid w:val="0007132D"/>
    <w:rsid w:val="0007143F"/>
    <w:rsid w:val="00071514"/>
    <w:rsid w:val="0007185D"/>
    <w:rsid w:val="00071CB4"/>
    <w:rsid w:val="00071CE0"/>
    <w:rsid w:val="00072851"/>
    <w:rsid w:val="00072B9B"/>
    <w:rsid w:val="00072EE2"/>
    <w:rsid w:val="0007310F"/>
    <w:rsid w:val="00073153"/>
    <w:rsid w:val="00073275"/>
    <w:rsid w:val="00073410"/>
    <w:rsid w:val="000734DF"/>
    <w:rsid w:val="000736D0"/>
    <w:rsid w:val="00073F75"/>
    <w:rsid w:val="00073FA1"/>
    <w:rsid w:val="0007408B"/>
    <w:rsid w:val="0007419B"/>
    <w:rsid w:val="00074752"/>
    <w:rsid w:val="000747D0"/>
    <w:rsid w:val="000748B3"/>
    <w:rsid w:val="00074F69"/>
    <w:rsid w:val="00074F9F"/>
    <w:rsid w:val="0007543D"/>
    <w:rsid w:val="000754F6"/>
    <w:rsid w:val="000758C2"/>
    <w:rsid w:val="000759FF"/>
    <w:rsid w:val="00075D89"/>
    <w:rsid w:val="00075EDD"/>
    <w:rsid w:val="000760AE"/>
    <w:rsid w:val="0007631A"/>
    <w:rsid w:val="000765E7"/>
    <w:rsid w:val="00076A0F"/>
    <w:rsid w:val="00076B97"/>
    <w:rsid w:val="0007703B"/>
    <w:rsid w:val="00077130"/>
    <w:rsid w:val="000775A0"/>
    <w:rsid w:val="00077629"/>
    <w:rsid w:val="00077777"/>
    <w:rsid w:val="00077F8E"/>
    <w:rsid w:val="00080113"/>
    <w:rsid w:val="0008014E"/>
    <w:rsid w:val="000803AC"/>
    <w:rsid w:val="0008046D"/>
    <w:rsid w:val="000810FC"/>
    <w:rsid w:val="000811C7"/>
    <w:rsid w:val="000812CD"/>
    <w:rsid w:val="0008189D"/>
    <w:rsid w:val="000819AB"/>
    <w:rsid w:val="00081C2E"/>
    <w:rsid w:val="00081D45"/>
    <w:rsid w:val="000824A0"/>
    <w:rsid w:val="000825DD"/>
    <w:rsid w:val="00082618"/>
    <w:rsid w:val="000826D6"/>
    <w:rsid w:val="000826ED"/>
    <w:rsid w:val="000828E3"/>
    <w:rsid w:val="00082DDE"/>
    <w:rsid w:val="00083051"/>
    <w:rsid w:val="0008305B"/>
    <w:rsid w:val="000830EB"/>
    <w:rsid w:val="00083139"/>
    <w:rsid w:val="000833C6"/>
    <w:rsid w:val="000835A0"/>
    <w:rsid w:val="000835B1"/>
    <w:rsid w:val="000837A4"/>
    <w:rsid w:val="0008394B"/>
    <w:rsid w:val="00084181"/>
    <w:rsid w:val="00084231"/>
    <w:rsid w:val="000842A1"/>
    <w:rsid w:val="000843A6"/>
    <w:rsid w:val="00084C79"/>
    <w:rsid w:val="00085251"/>
    <w:rsid w:val="00085321"/>
    <w:rsid w:val="00085812"/>
    <w:rsid w:val="00085B63"/>
    <w:rsid w:val="00085F4F"/>
    <w:rsid w:val="00085F54"/>
    <w:rsid w:val="0008629A"/>
    <w:rsid w:val="000862A1"/>
    <w:rsid w:val="000862B1"/>
    <w:rsid w:val="00086589"/>
    <w:rsid w:val="00086730"/>
    <w:rsid w:val="000868B6"/>
    <w:rsid w:val="00086979"/>
    <w:rsid w:val="00086AEF"/>
    <w:rsid w:val="000874B2"/>
    <w:rsid w:val="00087739"/>
    <w:rsid w:val="00087AD1"/>
    <w:rsid w:val="00087CFB"/>
    <w:rsid w:val="0009024D"/>
    <w:rsid w:val="00090522"/>
    <w:rsid w:val="000908B3"/>
    <w:rsid w:val="000908F7"/>
    <w:rsid w:val="00090B7F"/>
    <w:rsid w:val="00090CD0"/>
    <w:rsid w:val="00091553"/>
    <w:rsid w:val="000915C7"/>
    <w:rsid w:val="000915DD"/>
    <w:rsid w:val="0009163C"/>
    <w:rsid w:val="00091D1E"/>
    <w:rsid w:val="00091F07"/>
    <w:rsid w:val="000920F5"/>
    <w:rsid w:val="00092172"/>
    <w:rsid w:val="000924CD"/>
    <w:rsid w:val="000929B7"/>
    <w:rsid w:val="00092AC7"/>
    <w:rsid w:val="00092BDB"/>
    <w:rsid w:val="00092C79"/>
    <w:rsid w:val="00092F29"/>
    <w:rsid w:val="00092FCB"/>
    <w:rsid w:val="00093021"/>
    <w:rsid w:val="000932E5"/>
    <w:rsid w:val="00093A37"/>
    <w:rsid w:val="00093D09"/>
    <w:rsid w:val="00093D75"/>
    <w:rsid w:val="00093F80"/>
    <w:rsid w:val="00094594"/>
    <w:rsid w:val="00094D8C"/>
    <w:rsid w:val="0009562B"/>
    <w:rsid w:val="00095B91"/>
    <w:rsid w:val="00095DA6"/>
    <w:rsid w:val="00095DB6"/>
    <w:rsid w:val="0009648D"/>
    <w:rsid w:val="00096490"/>
    <w:rsid w:val="0009655F"/>
    <w:rsid w:val="000965AC"/>
    <w:rsid w:val="0009670B"/>
    <w:rsid w:val="000967AC"/>
    <w:rsid w:val="00096884"/>
    <w:rsid w:val="000969CC"/>
    <w:rsid w:val="00096B3B"/>
    <w:rsid w:val="00096DDC"/>
    <w:rsid w:val="00096FDA"/>
    <w:rsid w:val="0009703B"/>
    <w:rsid w:val="00097516"/>
    <w:rsid w:val="000A02C4"/>
    <w:rsid w:val="000A03EE"/>
    <w:rsid w:val="000A03FF"/>
    <w:rsid w:val="000A0698"/>
    <w:rsid w:val="000A0821"/>
    <w:rsid w:val="000A08D3"/>
    <w:rsid w:val="000A0BA0"/>
    <w:rsid w:val="000A0C02"/>
    <w:rsid w:val="000A0C1B"/>
    <w:rsid w:val="000A0D81"/>
    <w:rsid w:val="000A0F5F"/>
    <w:rsid w:val="000A10B0"/>
    <w:rsid w:val="000A1313"/>
    <w:rsid w:val="000A1611"/>
    <w:rsid w:val="000A1837"/>
    <w:rsid w:val="000A1A9C"/>
    <w:rsid w:val="000A1AB6"/>
    <w:rsid w:val="000A1D70"/>
    <w:rsid w:val="000A21EA"/>
    <w:rsid w:val="000A220F"/>
    <w:rsid w:val="000A2737"/>
    <w:rsid w:val="000A2B35"/>
    <w:rsid w:val="000A2D64"/>
    <w:rsid w:val="000A2E43"/>
    <w:rsid w:val="000A2EA1"/>
    <w:rsid w:val="000A30B5"/>
    <w:rsid w:val="000A3506"/>
    <w:rsid w:val="000A365D"/>
    <w:rsid w:val="000A3BE7"/>
    <w:rsid w:val="000A3BEE"/>
    <w:rsid w:val="000A3EA0"/>
    <w:rsid w:val="000A4024"/>
    <w:rsid w:val="000A41BD"/>
    <w:rsid w:val="000A450E"/>
    <w:rsid w:val="000A476F"/>
    <w:rsid w:val="000A4772"/>
    <w:rsid w:val="000A4B3A"/>
    <w:rsid w:val="000A4BD1"/>
    <w:rsid w:val="000A4C32"/>
    <w:rsid w:val="000A4C92"/>
    <w:rsid w:val="000A4E1A"/>
    <w:rsid w:val="000A4EAE"/>
    <w:rsid w:val="000A5443"/>
    <w:rsid w:val="000A555D"/>
    <w:rsid w:val="000A59BA"/>
    <w:rsid w:val="000A5C14"/>
    <w:rsid w:val="000A61CE"/>
    <w:rsid w:val="000A6260"/>
    <w:rsid w:val="000A6624"/>
    <w:rsid w:val="000A6A9A"/>
    <w:rsid w:val="000A6CB8"/>
    <w:rsid w:val="000A6CC0"/>
    <w:rsid w:val="000A6E5D"/>
    <w:rsid w:val="000A6E66"/>
    <w:rsid w:val="000A719E"/>
    <w:rsid w:val="000A7D7B"/>
    <w:rsid w:val="000A7F56"/>
    <w:rsid w:val="000B0A16"/>
    <w:rsid w:val="000B0AC6"/>
    <w:rsid w:val="000B0B25"/>
    <w:rsid w:val="000B0EAC"/>
    <w:rsid w:val="000B0FC5"/>
    <w:rsid w:val="000B10AB"/>
    <w:rsid w:val="000B10E0"/>
    <w:rsid w:val="000B1463"/>
    <w:rsid w:val="000B14BD"/>
    <w:rsid w:val="000B17AE"/>
    <w:rsid w:val="000B1810"/>
    <w:rsid w:val="000B1A5A"/>
    <w:rsid w:val="000B1F8F"/>
    <w:rsid w:val="000B219D"/>
    <w:rsid w:val="000B21EB"/>
    <w:rsid w:val="000B2447"/>
    <w:rsid w:val="000B24F4"/>
    <w:rsid w:val="000B26E0"/>
    <w:rsid w:val="000B27AE"/>
    <w:rsid w:val="000B29D3"/>
    <w:rsid w:val="000B2AA1"/>
    <w:rsid w:val="000B2EC7"/>
    <w:rsid w:val="000B38F5"/>
    <w:rsid w:val="000B3E1F"/>
    <w:rsid w:val="000B3E70"/>
    <w:rsid w:val="000B43CC"/>
    <w:rsid w:val="000B494C"/>
    <w:rsid w:val="000B4AB6"/>
    <w:rsid w:val="000B5469"/>
    <w:rsid w:val="000B54FC"/>
    <w:rsid w:val="000B591B"/>
    <w:rsid w:val="000B5B39"/>
    <w:rsid w:val="000B5B58"/>
    <w:rsid w:val="000B5E06"/>
    <w:rsid w:val="000B5E8E"/>
    <w:rsid w:val="000B6051"/>
    <w:rsid w:val="000B63C0"/>
    <w:rsid w:val="000B665A"/>
    <w:rsid w:val="000B6D39"/>
    <w:rsid w:val="000B6F5F"/>
    <w:rsid w:val="000B7067"/>
    <w:rsid w:val="000B78D6"/>
    <w:rsid w:val="000B7AB9"/>
    <w:rsid w:val="000B7B38"/>
    <w:rsid w:val="000B7DB7"/>
    <w:rsid w:val="000C006D"/>
    <w:rsid w:val="000C0219"/>
    <w:rsid w:val="000C02F4"/>
    <w:rsid w:val="000C0D27"/>
    <w:rsid w:val="000C1449"/>
    <w:rsid w:val="000C15A4"/>
    <w:rsid w:val="000C17E3"/>
    <w:rsid w:val="000C194A"/>
    <w:rsid w:val="000C1A49"/>
    <w:rsid w:val="000C1DC3"/>
    <w:rsid w:val="000C1EE4"/>
    <w:rsid w:val="000C1EF6"/>
    <w:rsid w:val="000C2409"/>
    <w:rsid w:val="000C26D4"/>
    <w:rsid w:val="000C287C"/>
    <w:rsid w:val="000C2DF2"/>
    <w:rsid w:val="000C3244"/>
    <w:rsid w:val="000C351C"/>
    <w:rsid w:val="000C381F"/>
    <w:rsid w:val="000C3910"/>
    <w:rsid w:val="000C40D0"/>
    <w:rsid w:val="000C40D3"/>
    <w:rsid w:val="000C4369"/>
    <w:rsid w:val="000C4DB9"/>
    <w:rsid w:val="000C5183"/>
    <w:rsid w:val="000C54B3"/>
    <w:rsid w:val="000C5985"/>
    <w:rsid w:val="000C5B5E"/>
    <w:rsid w:val="000C5C66"/>
    <w:rsid w:val="000C6047"/>
    <w:rsid w:val="000C627E"/>
    <w:rsid w:val="000C689F"/>
    <w:rsid w:val="000C6B75"/>
    <w:rsid w:val="000C6C69"/>
    <w:rsid w:val="000C6E4B"/>
    <w:rsid w:val="000C71A8"/>
    <w:rsid w:val="000C7406"/>
    <w:rsid w:val="000C78C6"/>
    <w:rsid w:val="000C7DE5"/>
    <w:rsid w:val="000C7F68"/>
    <w:rsid w:val="000C7F6F"/>
    <w:rsid w:val="000C7FBA"/>
    <w:rsid w:val="000D00AB"/>
    <w:rsid w:val="000D01E5"/>
    <w:rsid w:val="000D087E"/>
    <w:rsid w:val="000D0A24"/>
    <w:rsid w:val="000D0F1C"/>
    <w:rsid w:val="000D1253"/>
    <w:rsid w:val="000D14D2"/>
    <w:rsid w:val="000D152D"/>
    <w:rsid w:val="000D182E"/>
    <w:rsid w:val="000D19F1"/>
    <w:rsid w:val="000D1C0D"/>
    <w:rsid w:val="000D1CEB"/>
    <w:rsid w:val="000D2182"/>
    <w:rsid w:val="000D2332"/>
    <w:rsid w:val="000D24D2"/>
    <w:rsid w:val="000D25D4"/>
    <w:rsid w:val="000D2F29"/>
    <w:rsid w:val="000D2F9C"/>
    <w:rsid w:val="000D331A"/>
    <w:rsid w:val="000D3391"/>
    <w:rsid w:val="000D398F"/>
    <w:rsid w:val="000D3C85"/>
    <w:rsid w:val="000D3D79"/>
    <w:rsid w:val="000D42CF"/>
    <w:rsid w:val="000D460D"/>
    <w:rsid w:val="000D4C8B"/>
    <w:rsid w:val="000D5149"/>
    <w:rsid w:val="000D5285"/>
    <w:rsid w:val="000D5290"/>
    <w:rsid w:val="000D558A"/>
    <w:rsid w:val="000D57C2"/>
    <w:rsid w:val="000D5925"/>
    <w:rsid w:val="000D5BA4"/>
    <w:rsid w:val="000D6119"/>
    <w:rsid w:val="000D6388"/>
    <w:rsid w:val="000D6630"/>
    <w:rsid w:val="000D68BC"/>
    <w:rsid w:val="000D697D"/>
    <w:rsid w:val="000D6B02"/>
    <w:rsid w:val="000D6BB9"/>
    <w:rsid w:val="000D6E22"/>
    <w:rsid w:val="000D75F7"/>
    <w:rsid w:val="000D7A99"/>
    <w:rsid w:val="000D7EC7"/>
    <w:rsid w:val="000E00DE"/>
    <w:rsid w:val="000E0688"/>
    <w:rsid w:val="000E094A"/>
    <w:rsid w:val="000E1254"/>
    <w:rsid w:val="000E137A"/>
    <w:rsid w:val="000E155C"/>
    <w:rsid w:val="000E15C1"/>
    <w:rsid w:val="000E1695"/>
    <w:rsid w:val="000E17DC"/>
    <w:rsid w:val="000E1A3B"/>
    <w:rsid w:val="000E1CCE"/>
    <w:rsid w:val="000E1D48"/>
    <w:rsid w:val="000E1DF1"/>
    <w:rsid w:val="000E1E5A"/>
    <w:rsid w:val="000E1FBA"/>
    <w:rsid w:val="000E2121"/>
    <w:rsid w:val="000E21A6"/>
    <w:rsid w:val="000E21C8"/>
    <w:rsid w:val="000E235E"/>
    <w:rsid w:val="000E2775"/>
    <w:rsid w:val="000E2953"/>
    <w:rsid w:val="000E2C7F"/>
    <w:rsid w:val="000E3124"/>
    <w:rsid w:val="000E3156"/>
    <w:rsid w:val="000E3550"/>
    <w:rsid w:val="000E365D"/>
    <w:rsid w:val="000E3D67"/>
    <w:rsid w:val="000E3D87"/>
    <w:rsid w:val="000E426E"/>
    <w:rsid w:val="000E461C"/>
    <w:rsid w:val="000E4799"/>
    <w:rsid w:val="000E48D7"/>
    <w:rsid w:val="000E5214"/>
    <w:rsid w:val="000E5305"/>
    <w:rsid w:val="000E53B6"/>
    <w:rsid w:val="000E55F1"/>
    <w:rsid w:val="000E5FC1"/>
    <w:rsid w:val="000E6593"/>
    <w:rsid w:val="000E692B"/>
    <w:rsid w:val="000E6A90"/>
    <w:rsid w:val="000E6B2C"/>
    <w:rsid w:val="000E6E48"/>
    <w:rsid w:val="000E7010"/>
    <w:rsid w:val="000E7340"/>
    <w:rsid w:val="000E7757"/>
    <w:rsid w:val="000E77AB"/>
    <w:rsid w:val="000E77B7"/>
    <w:rsid w:val="000E7821"/>
    <w:rsid w:val="000E794B"/>
    <w:rsid w:val="000E7BBA"/>
    <w:rsid w:val="000E7BF9"/>
    <w:rsid w:val="000E7CB3"/>
    <w:rsid w:val="000E7CEE"/>
    <w:rsid w:val="000E7D07"/>
    <w:rsid w:val="000E7F22"/>
    <w:rsid w:val="000E7F69"/>
    <w:rsid w:val="000F00E5"/>
    <w:rsid w:val="000F0BF7"/>
    <w:rsid w:val="000F0C68"/>
    <w:rsid w:val="000F0C91"/>
    <w:rsid w:val="000F0D16"/>
    <w:rsid w:val="000F10F0"/>
    <w:rsid w:val="000F1669"/>
    <w:rsid w:val="000F191B"/>
    <w:rsid w:val="000F1BC8"/>
    <w:rsid w:val="000F258E"/>
    <w:rsid w:val="000F28C7"/>
    <w:rsid w:val="000F2D44"/>
    <w:rsid w:val="000F2D95"/>
    <w:rsid w:val="000F2DD7"/>
    <w:rsid w:val="000F2F29"/>
    <w:rsid w:val="000F31E2"/>
    <w:rsid w:val="000F34B2"/>
    <w:rsid w:val="000F3751"/>
    <w:rsid w:val="000F378E"/>
    <w:rsid w:val="000F3836"/>
    <w:rsid w:val="000F3983"/>
    <w:rsid w:val="000F3A98"/>
    <w:rsid w:val="000F3B5F"/>
    <w:rsid w:val="000F3C58"/>
    <w:rsid w:val="000F3E0A"/>
    <w:rsid w:val="000F4295"/>
    <w:rsid w:val="000F443B"/>
    <w:rsid w:val="000F4754"/>
    <w:rsid w:val="000F4FBE"/>
    <w:rsid w:val="000F5023"/>
    <w:rsid w:val="000F51FA"/>
    <w:rsid w:val="000F54BF"/>
    <w:rsid w:val="000F56E8"/>
    <w:rsid w:val="000F572F"/>
    <w:rsid w:val="000F5CD7"/>
    <w:rsid w:val="000F60D9"/>
    <w:rsid w:val="000F60FF"/>
    <w:rsid w:val="000F62E8"/>
    <w:rsid w:val="000F6729"/>
    <w:rsid w:val="000F675E"/>
    <w:rsid w:val="000F679A"/>
    <w:rsid w:val="000F69AE"/>
    <w:rsid w:val="000F69BE"/>
    <w:rsid w:val="000F6D5F"/>
    <w:rsid w:val="000F6ED5"/>
    <w:rsid w:val="000F7094"/>
    <w:rsid w:val="000F792B"/>
    <w:rsid w:val="000F7A08"/>
    <w:rsid w:val="000F7F2F"/>
    <w:rsid w:val="001000A2"/>
    <w:rsid w:val="001000C4"/>
    <w:rsid w:val="001005BB"/>
    <w:rsid w:val="001006E1"/>
    <w:rsid w:val="001008F5"/>
    <w:rsid w:val="00100E42"/>
    <w:rsid w:val="00100EAC"/>
    <w:rsid w:val="001011A3"/>
    <w:rsid w:val="001011FD"/>
    <w:rsid w:val="001013A3"/>
    <w:rsid w:val="0010181D"/>
    <w:rsid w:val="00101919"/>
    <w:rsid w:val="001019B9"/>
    <w:rsid w:val="00101B5D"/>
    <w:rsid w:val="00101B8E"/>
    <w:rsid w:val="00101E67"/>
    <w:rsid w:val="00101EA7"/>
    <w:rsid w:val="0010228E"/>
    <w:rsid w:val="0010271E"/>
    <w:rsid w:val="00102B3F"/>
    <w:rsid w:val="00102C97"/>
    <w:rsid w:val="00102D9B"/>
    <w:rsid w:val="0010336A"/>
    <w:rsid w:val="00103455"/>
    <w:rsid w:val="001038E9"/>
    <w:rsid w:val="0010390A"/>
    <w:rsid w:val="001039C6"/>
    <w:rsid w:val="00103D26"/>
    <w:rsid w:val="00103DBB"/>
    <w:rsid w:val="0010417E"/>
    <w:rsid w:val="001041F1"/>
    <w:rsid w:val="00104432"/>
    <w:rsid w:val="001046B3"/>
    <w:rsid w:val="001047FE"/>
    <w:rsid w:val="00104955"/>
    <w:rsid w:val="00104AD5"/>
    <w:rsid w:val="00104B61"/>
    <w:rsid w:val="00104C7E"/>
    <w:rsid w:val="00104D2C"/>
    <w:rsid w:val="001051E8"/>
    <w:rsid w:val="00105293"/>
    <w:rsid w:val="00105485"/>
    <w:rsid w:val="001056CF"/>
    <w:rsid w:val="00105785"/>
    <w:rsid w:val="0010585B"/>
    <w:rsid w:val="001059FA"/>
    <w:rsid w:val="00105A16"/>
    <w:rsid w:val="00105C87"/>
    <w:rsid w:val="00105EFA"/>
    <w:rsid w:val="00105F6C"/>
    <w:rsid w:val="0010603B"/>
    <w:rsid w:val="0010616D"/>
    <w:rsid w:val="00106721"/>
    <w:rsid w:val="00106909"/>
    <w:rsid w:val="00106942"/>
    <w:rsid w:val="00106BB0"/>
    <w:rsid w:val="00106CBA"/>
    <w:rsid w:val="0010705A"/>
    <w:rsid w:val="001071C1"/>
    <w:rsid w:val="0010735E"/>
    <w:rsid w:val="001076F3"/>
    <w:rsid w:val="001077A7"/>
    <w:rsid w:val="00107AE5"/>
    <w:rsid w:val="00107FCE"/>
    <w:rsid w:val="00110161"/>
    <w:rsid w:val="001104FA"/>
    <w:rsid w:val="001105CD"/>
    <w:rsid w:val="001105F5"/>
    <w:rsid w:val="0011065E"/>
    <w:rsid w:val="001109C1"/>
    <w:rsid w:val="00110D96"/>
    <w:rsid w:val="00110DB5"/>
    <w:rsid w:val="0011122C"/>
    <w:rsid w:val="0011127D"/>
    <w:rsid w:val="001115ED"/>
    <w:rsid w:val="001119F2"/>
    <w:rsid w:val="00111AC1"/>
    <w:rsid w:val="00111B57"/>
    <w:rsid w:val="00111C90"/>
    <w:rsid w:val="00111D8B"/>
    <w:rsid w:val="00111DBA"/>
    <w:rsid w:val="00112066"/>
    <w:rsid w:val="0011251D"/>
    <w:rsid w:val="001125E4"/>
    <w:rsid w:val="001126DF"/>
    <w:rsid w:val="00112955"/>
    <w:rsid w:val="00112A37"/>
    <w:rsid w:val="00112A67"/>
    <w:rsid w:val="00112B1A"/>
    <w:rsid w:val="00112E77"/>
    <w:rsid w:val="00112EDE"/>
    <w:rsid w:val="0011309A"/>
    <w:rsid w:val="001137F9"/>
    <w:rsid w:val="00113833"/>
    <w:rsid w:val="00113954"/>
    <w:rsid w:val="00113B45"/>
    <w:rsid w:val="001145EA"/>
    <w:rsid w:val="001147C7"/>
    <w:rsid w:val="001148E4"/>
    <w:rsid w:val="001149AF"/>
    <w:rsid w:val="00114B69"/>
    <w:rsid w:val="00114E8B"/>
    <w:rsid w:val="00114EB6"/>
    <w:rsid w:val="00114EC9"/>
    <w:rsid w:val="00114F76"/>
    <w:rsid w:val="00115454"/>
    <w:rsid w:val="00115658"/>
    <w:rsid w:val="0011574D"/>
    <w:rsid w:val="00115A63"/>
    <w:rsid w:val="00116242"/>
    <w:rsid w:val="001163DF"/>
    <w:rsid w:val="0011645E"/>
    <w:rsid w:val="001168D2"/>
    <w:rsid w:val="00116A56"/>
    <w:rsid w:val="00116BCB"/>
    <w:rsid w:val="00116EA4"/>
    <w:rsid w:val="0011752D"/>
    <w:rsid w:val="0011770D"/>
    <w:rsid w:val="00117B12"/>
    <w:rsid w:val="00117B24"/>
    <w:rsid w:val="00117B73"/>
    <w:rsid w:val="00117FD6"/>
    <w:rsid w:val="001205B7"/>
    <w:rsid w:val="00120966"/>
    <w:rsid w:val="00120D15"/>
    <w:rsid w:val="00120D34"/>
    <w:rsid w:val="00120F81"/>
    <w:rsid w:val="00121033"/>
    <w:rsid w:val="00121307"/>
    <w:rsid w:val="0012165D"/>
    <w:rsid w:val="00121BA5"/>
    <w:rsid w:val="00121BCD"/>
    <w:rsid w:val="00122073"/>
    <w:rsid w:val="001221B8"/>
    <w:rsid w:val="0012255E"/>
    <w:rsid w:val="001226DB"/>
    <w:rsid w:val="001226F4"/>
    <w:rsid w:val="00122CFF"/>
    <w:rsid w:val="00122DD5"/>
    <w:rsid w:val="00122F47"/>
    <w:rsid w:val="00123915"/>
    <w:rsid w:val="00123A62"/>
    <w:rsid w:val="00123BA0"/>
    <w:rsid w:val="0012402C"/>
    <w:rsid w:val="00124454"/>
    <w:rsid w:val="0012448C"/>
    <w:rsid w:val="0012475C"/>
    <w:rsid w:val="00124ADD"/>
    <w:rsid w:val="00124B7A"/>
    <w:rsid w:val="00124E07"/>
    <w:rsid w:val="00124FA9"/>
    <w:rsid w:val="00125076"/>
    <w:rsid w:val="00125187"/>
    <w:rsid w:val="001251FC"/>
    <w:rsid w:val="00125319"/>
    <w:rsid w:val="00125851"/>
    <w:rsid w:val="001258C2"/>
    <w:rsid w:val="001259F9"/>
    <w:rsid w:val="00125A1A"/>
    <w:rsid w:val="00125D64"/>
    <w:rsid w:val="00126230"/>
    <w:rsid w:val="00126480"/>
    <w:rsid w:val="001265A0"/>
    <w:rsid w:val="0012666D"/>
    <w:rsid w:val="00126819"/>
    <w:rsid w:val="001268E9"/>
    <w:rsid w:val="00126BFA"/>
    <w:rsid w:val="00126F6E"/>
    <w:rsid w:val="001271D5"/>
    <w:rsid w:val="001271FE"/>
    <w:rsid w:val="001273FA"/>
    <w:rsid w:val="0012744B"/>
    <w:rsid w:val="0012763A"/>
    <w:rsid w:val="001276BE"/>
    <w:rsid w:val="00127817"/>
    <w:rsid w:val="00127A81"/>
    <w:rsid w:val="00127D9A"/>
    <w:rsid w:val="00127E99"/>
    <w:rsid w:val="001300A5"/>
    <w:rsid w:val="00130250"/>
    <w:rsid w:val="00130567"/>
    <w:rsid w:val="001306FB"/>
    <w:rsid w:val="0013086B"/>
    <w:rsid w:val="001309BB"/>
    <w:rsid w:val="00130BE8"/>
    <w:rsid w:val="00130D1F"/>
    <w:rsid w:val="00131164"/>
    <w:rsid w:val="001311DA"/>
    <w:rsid w:val="001312A0"/>
    <w:rsid w:val="001316BF"/>
    <w:rsid w:val="00131886"/>
    <w:rsid w:val="001318FB"/>
    <w:rsid w:val="001319E5"/>
    <w:rsid w:val="00131A00"/>
    <w:rsid w:val="00131AC8"/>
    <w:rsid w:val="00131C18"/>
    <w:rsid w:val="00132171"/>
    <w:rsid w:val="00132258"/>
    <w:rsid w:val="0013226E"/>
    <w:rsid w:val="0013236B"/>
    <w:rsid w:val="00132B4B"/>
    <w:rsid w:val="00132DC5"/>
    <w:rsid w:val="00132E7F"/>
    <w:rsid w:val="00132FFE"/>
    <w:rsid w:val="0013309D"/>
    <w:rsid w:val="00133371"/>
    <w:rsid w:val="001333B7"/>
    <w:rsid w:val="001334CD"/>
    <w:rsid w:val="001334FD"/>
    <w:rsid w:val="00133501"/>
    <w:rsid w:val="00133578"/>
    <w:rsid w:val="001336B9"/>
    <w:rsid w:val="00133B51"/>
    <w:rsid w:val="00133CAF"/>
    <w:rsid w:val="00133F7C"/>
    <w:rsid w:val="001340AB"/>
    <w:rsid w:val="001351EA"/>
    <w:rsid w:val="00135437"/>
    <w:rsid w:val="00135780"/>
    <w:rsid w:val="00135A5E"/>
    <w:rsid w:val="00135C1A"/>
    <w:rsid w:val="00135C95"/>
    <w:rsid w:val="00135E31"/>
    <w:rsid w:val="00135F53"/>
    <w:rsid w:val="00136322"/>
    <w:rsid w:val="0013685C"/>
    <w:rsid w:val="00136AF5"/>
    <w:rsid w:val="001370B2"/>
    <w:rsid w:val="001370B8"/>
    <w:rsid w:val="001378E3"/>
    <w:rsid w:val="00137A97"/>
    <w:rsid w:val="00137C12"/>
    <w:rsid w:val="00137C20"/>
    <w:rsid w:val="00137C59"/>
    <w:rsid w:val="00137DAD"/>
    <w:rsid w:val="00137DC8"/>
    <w:rsid w:val="00140316"/>
    <w:rsid w:val="00140392"/>
    <w:rsid w:val="001407FC"/>
    <w:rsid w:val="00140934"/>
    <w:rsid w:val="00140A4B"/>
    <w:rsid w:val="00140C56"/>
    <w:rsid w:val="00141616"/>
    <w:rsid w:val="00141831"/>
    <w:rsid w:val="00141A6D"/>
    <w:rsid w:val="00141E51"/>
    <w:rsid w:val="00141E97"/>
    <w:rsid w:val="00141F2F"/>
    <w:rsid w:val="001422EA"/>
    <w:rsid w:val="00142412"/>
    <w:rsid w:val="001428D9"/>
    <w:rsid w:val="00142A23"/>
    <w:rsid w:val="00142AFB"/>
    <w:rsid w:val="00142E7D"/>
    <w:rsid w:val="00142F6F"/>
    <w:rsid w:val="00142FDB"/>
    <w:rsid w:val="0014311A"/>
    <w:rsid w:val="00143685"/>
    <w:rsid w:val="00143823"/>
    <w:rsid w:val="00143938"/>
    <w:rsid w:val="00143B83"/>
    <w:rsid w:val="00143D9F"/>
    <w:rsid w:val="00143F1D"/>
    <w:rsid w:val="00144080"/>
    <w:rsid w:val="0014410D"/>
    <w:rsid w:val="001441F1"/>
    <w:rsid w:val="00144799"/>
    <w:rsid w:val="00144D0E"/>
    <w:rsid w:val="0014572F"/>
    <w:rsid w:val="00145BD0"/>
    <w:rsid w:val="00145C04"/>
    <w:rsid w:val="0014624C"/>
    <w:rsid w:val="0014683C"/>
    <w:rsid w:val="00146A5C"/>
    <w:rsid w:val="00146BB6"/>
    <w:rsid w:val="00146E9C"/>
    <w:rsid w:val="00146F3D"/>
    <w:rsid w:val="00147191"/>
    <w:rsid w:val="001471A6"/>
    <w:rsid w:val="00147258"/>
    <w:rsid w:val="001472BA"/>
    <w:rsid w:val="00147331"/>
    <w:rsid w:val="0014757F"/>
    <w:rsid w:val="00147D07"/>
    <w:rsid w:val="00147DB1"/>
    <w:rsid w:val="0015084D"/>
    <w:rsid w:val="00150C2E"/>
    <w:rsid w:val="00150F5D"/>
    <w:rsid w:val="00151032"/>
    <w:rsid w:val="001511AE"/>
    <w:rsid w:val="0015135C"/>
    <w:rsid w:val="001513BC"/>
    <w:rsid w:val="00151682"/>
    <w:rsid w:val="0015184D"/>
    <w:rsid w:val="0015187B"/>
    <w:rsid w:val="00151D5A"/>
    <w:rsid w:val="00151E44"/>
    <w:rsid w:val="00151FB3"/>
    <w:rsid w:val="001529F6"/>
    <w:rsid w:val="00152BB5"/>
    <w:rsid w:val="00153083"/>
    <w:rsid w:val="001532C9"/>
    <w:rsid w:val="00153331"/>
    <w:rsid w:val="00153515"/>
    <w:rsid w:val="001537E0"/>
    <w:rsid w:val="00153887"/>
    <w:rsid w:val="001538B6"/>
    <w:rsid w:val="00153B13"/>
    <w:rsid w:val="00153B27"/>
    <w:rsid w:val="00153C48"/>
    <w:rsid w:val="00153C5D"/>
    <w:rsid w:val="00154105"/>
    <w:rsid w:val="00154134"/>
    <w:rsid w:val="0015418C"/>
    <w:rsid w:val="00154362"/>
    <w:rsid w:val="0015454B"/>
    <w:rsid w:val="00154647"/>
    <w:rsid w:val="00154680"/>
    <w:rsid w:val="001546E4"/>
    <w:rsid w:val="001546FB"/>
    <w:rsid w:val="00154A82"/>
    <w:rsid w:val="00154D0A"/>
    <w:rsid w:val="00154E89"/>
    <w:rsid w:val="00154F1D"/>
    <w:rsid w:val="00155164"/>
    <w:rsid w:val="0015589F"/>
    <w:rsid w:val="001559A2"/>
    <w:rsid w:val="00155E41"/>
    <w:rsid w:val="00155F42"/>
    <w:rsid w:val="00156024"/>
    <w:rsid w:val="00156AB5"/>
    <w:rsid w:val="00156B05"/>
    <w:rsid w:val="00157254"/>
    <w:rsid w:val="001575A9"/>
    <w:rsid w:val="0015769C"/>
    <w:rsid w:val="001576CB"/>
    <w:rsid w:val="001579FC"/>
    <w:rsid w:val="00160216"/>
    <w:rsid w:val="001603F7"/>
    <w:rsid w:val="001605D7"/>
    <w:rsid w:val="0016097A"/>
    <w:rsid w:val="00161181"/>
    <w:rsid w:val="0016132C"/>
    <w:rsid w:val="00161881"/>
    <w:rsid w:val="00161E19"/>
    <w:rsid w:val="00162410"/>
    <w:rsid w:val="00162428"/>
    <w:rsid w:val="001627DA"/>
    <w:rsid w:val="0016291F"/>
    <w:rsid w:val="00162A2D"/>
    <w:rsid w:val="00162B77"/>
    <w:rsid w:val="00162C11"/>
    <w:rsid w:val="00163343"/>
    <w:rsid w:val="001637E5"/>
    <w:rsid w:val="00163888"/>
    <w:rsid w:val="001639AB"/>
    <w:rsid w:val="00163CE9"/>
    <w:rsid w:val="00164084"/>
    <w:rsid w:val="00164452"/>
    <w:rsid w:val="001648D8"/>
    <w:rsid w:val="00164B59"/>
    <w:rsid w:val="00164E92"/>
    <w:rsid w:val="00164EBA"/>
    <w:rsid w:val="0016502A"/>
    <w:rsid w:val="001654C5"/>
    <w:rsid w:val="001655CE"/>
    <w:rsid w:val="00165BCA"/>
    <w:rsid w:val="00165DC8"/>
    <w:rsid w:val="00166162"/>
    <w:rsid w:val="00166436"/>
    <w:rsid w:val="00166686"/>
    <w:rsid w:val="00166687"/>
    <w:rsid w:val="00166A1E"/>
    <w:rsid w:val="00166EFE"/>
    <w:rsid w:val="00167123"/>
    <w:rsid w:val="001672A1"/>
    <w:rsid w:val="001675DF"/>
    <w:rsid w:val="00167A09"/>
    <w:rsid w:val="00167DBA"/>
    <w:rsid w:val="00167E0E"/>
    <w:rsid w:val="00167FCA"/>
    <w:rsid w:val="0017033F"/>
    <w:rsid w:val="00170BEA"/>
    <w:rsid w:val="00170C2A"/>
    <w:rsid w:val="00170DF8"/>
    <w:rsid w:val="00171075"/>
    <w:rsid w:val="00171114"/>
    <w:rsid w:val="00171490"/>
    <w:rsid w:val="001719EE"/>
    <w:rsid w:val="00171AED"/>
    <w:rsid w:val="00171EFA"/>
    <w:rsid w:val="001720EF"/>
    <w:rsid w:val="0017220D"/>
    <w:rsid w:val="001722A5"/>
    <w:rsid w:val="0017240E"/>
    <w:rsid w:val="001724C3"/>
    <w:rsid w:val="00173112"/>
    <w:rsid w:val="00173230"/>
    <w:rsid w:val="0017338F"/>
    <w:rsid w:val="001733D0"/>
    <w:rsid w:val="0017355B"/>
    <w:rsid w:val="001738FC"/>
    <w:rsid w:val="001739C5"/>
    <w:rsid w:val="001739D6"/>
    <w:rsid w:val="00173B72"/>
    <w:rsid w:val="00173B75"/>
    <w:rsid w:val="00173BBC"/>
    <w:rsid w:val="00173CFB"/>
    <w:rsid w:val="00173E0E"/>
    <w:rsid w:val="0017424B"/>
    <w:rsid w:val="00174293"/>
    <w:rsid w:val="001743F9"/>
    <w:rsid w:val="0017449F"/>
    <w:rsid w:val="0017473B"/>
    <w:rsid w:val="00174B9B"/>
    <w:rsid w:val="00174C8E"/>
    <w:rsid w:val="00175129"/>
    <w:rsid w:val="00175190"/>
    <w:rsid w:val="00175192"/>
    <w:rsid w:val="001752A1"/>
    <w:rsid w:val="0017558A"/>
    <w:rsid w:val="00175647"/>
    <w:rsid w:val="00175780"/>
    <w:rsid w:val="00175C77"/>
    <w:rsid w:val="0017616C"/>
    <w:rsid w:val="0017628D"/>
    <w:rsid w:val="0017637D"/>
    <w:rsid w:val="00176443"/>
    <w:rsid w:val="00176A15"/>
    <w:rsid w:val="00176A19"/>
    <w:rsid w:val="00176A7A"/>
    <w:rsid w:val="00176A7C"/>
    <w:rsid w:val="00176C57"/>
    <w:rsid w:val="00176C72"/>
    <w:rsid w:val="00177513"/>
    <w:rsid w:val="00177555"/>
    <w:rsid w:val="00177557"/>
    <w:rsid w:val="001801A2"/>
    <w:rsid w:val="001801AD"/>
    <w:rsid w:val="00180487"/>
    <w:rsid w:val="00180532"/>
    <w:rsid w:val="001807B1"/>
    <w:rsid w:val="00180836"/>
    <w:rsid w:val="00180BB9"/>
    <w:rsid w:val="00180F6A"/>
    <w:rsid w:val="0018120F"/>
    <w:rsid w:val="001812EF"/>
    <w:rsid w:val="00181344"/>
    <w:rsid w:val="001814D6"/>
    <w:rsid w:val="00181A97"/>
    <w:rsid w:val="00181B84"/>
    <w:rsid w:val="00181C0A"/>
    <w:rsid w:val="00181CFD"/>
    <w:rsid w:val="00181D28"/>
    <w:rsid w:val="00181EDD"/>
    <w:rsid w:val="00181EE6"/>
    <w:rsid w:val="00181FCA"/>
    <w:rsid w:val="0018207C"/>
    <w:rsid w:val="001820AD"/>
    <w:rsid w:val="00182101"/>
    <w:rsid w:val="001821F7"/>
    <w:rsid w:val="00182359"/>
    <w:rsid w:val="00182442"/>
    <w:rsid w:val="001826E4"/>
    <w:rsid w:val="001827A0"/>
    <w:rsid w:val="0018295E"/>
    <w:rsid w:val="0018322F"/>
    <w:rsid w:val="00183945"/>
    <w:rsid w:val="00183D18"/>
    <w:rsid w:val="001840D2"/>
    <w:rsid w:val="00184CD8"/>
    <w:rsid w:val="00184FD9"/>
    <w:rsid w:val="0018563A"/>
    <w:rsid w:val="001856B8"/>
    <w:rsid w:val="00185B01"/>
    <w:rsid w:val="00185B04"/>
    <w:rsid w:val="0018637E"/>
    <w:rsid w:val="001863F2"/>
    <w:rsid w:val="00186500"/>
    <w:rsid w:val="001867CA"/>
    <w:rsid w:val="00186C34"/>
    <w:rsid w:val="00186F2A"/>
    <w:rsid w:val="0018715F"/>
    <w:rsid w:val="0018754F"/>
    <w:rsid w:val="0018766C"/>
    <w:rsid w:val="00187941"/>
    <w:rsid w:val="00187C2F"/>
    <w:rsid w:val="00187DB6"/>
    <w:rsid w:val="00187E99"/>
    <w:rsid w:val="00190185"/>
    <w:rsid w:val="0019032C"/>
    <w:rsid w:val="0019053E"/>
    <w:rsid w:val="00190B2D"/>
    <w:rsid w:val="00190FDF"/>
    <w:rsid w:val="00191167"/>
    <w:rsid w:val="00191E80"/>
    <w:rsid w:val="00192AAD"/>
    <w:rsid w:val="00192D59"/>
    <w:rsid w:val="00192F04"/>
    <w:rsid w:val="00192F3B"/>
    <w:rsid w:val="00192F54"/>
    <w:rsid w:val="001937BF"/>
    <w:rsid w:val="00193998"/>
    <w:rsid w:val="00193B1C"/>
    <w:rsid w:val="00193DA1"/>
    <w:rsid w:val="00193DE7"/>
    <w:rsid w:val="00193FAE"/>
    <w:rsid w:val="00194514"/>
    <w:rsid w:val="00194C18"/>
    <w:rsid w:val="00194D5E"/>
    <w:rsid w:val="001951EC"/>
    <w:rsid w:val="00195377"/>
    <w:rsid w:val="001953C9"/>
    <w:rsid w:val="00195677"/>
    <w:rsid w:val="00195A67"/>
    <w:rsid w:val="00195E28"/>
    <w:rsid w:val="0019612C"/>
    <w:rsid w:val="0019621A"/>
    <w:rsid w:val="001964C4"/>
    <w:rsid w:val="001969E4"/>
    <w:rsid w:val="001971F8"/>
    <w:rsid w:val="001972FA"/>
    <w:rsid w:val="00197392"/>
    <w:rsid w:val="001974BE"/>
    <w:rsid w:val="001974CA"/>
    <w:rsid w:val="0019764E"/>
    <w:rsid w:val="00197D96"/>
    <w:rsid w:val="00197F57"/>
    <w:rsid w:val="001A026D"/>
    <w:rsid w:val="001A076C"/>
    <w:rsid w:val="001A08B7"/>
    <w:rsid w:val="001A0951"/>
    <w:rsid w:val="001A0A17"/>
    <w:rsid w:val="001A0C4E"/>
    <w:rsid w:val="001A0FE9"/>
    <w:rsid w:val="001A10FA"/>
    <w:rsid w:val="001A110E"/>
    <w:rsid w:val="001A14D6"/>
    <w:rsid w:val="001A16A8"/>
    <w:rsid w:val="001A19EC"/>
    <w:rsid w:val="001A2359"/>
    <w:rsid w:val="001A240E"/>
    <w:rsid w:val="001A2A65"/>
    <w:rsid w:val="001A2C92"/>
    <w:rsid w:val="001A2DBC"/>
    <w:rsid w:val="001A2DDD"/>
    <w:rsid w:val="001A2E63"/>
    <w:rsid w:val="001A3375"/>
    <w:rsid w:val="001A38AC"/>
    <w:rsid w:val="001A392F"/>
    <w:rsid w:val="001A39A1"/>
    <w:rsid w:val="001A3DD8"/>
    <w:rsid w:val="001A409F"/>
    <w:rsid w:val="001A40C8"/>
    <w:rsid w:val="001A40FA"/>
    <w:rsid w:val="001A4813"/>
    <w:rsid w:val="001A4A97"/>
    <w:rsid w:val="001A5073"/>
    <w:rsid w:val="001A5517"/>
    <w:rsid w:val="001A5905"/>
    <w:rsid w:val="001A5E42"/>
    <w:rsid w:val="001A631D"/>
    <w:rsid w:val="001A63D7"/>
    <w:rsid w:val="001A646E"/>
    <w:rsid w:val="001A651F"/>
    <w:rsid w:val="001A65BB"/>
    <w:rsid w:val="001A6629"/>
    <w:rsid w:val="001A68B0"/>
    <w:rsid w:val="001A6A1D"/>
    <w:rsid w:val="001A6D2F"/>
    <w:rsid w:val="001A6E08"/>
    <w:rsid w:val="001A6EE7"/>
    <w:rsid w:val="001A725F"/>
    <w:rsid w:val="001A7279"/>
    <w:rsid w:val="001A7345"/>
    <w:rsid w:val="001A736E"/>
    <w:rsid w:val="001A7520"/>
    <w:rsid w:val="001A7845"/>
    <w:rsid w:val="001A79A7"/>
    <w:rsid w:val="001A79D9"/>
    <w:rsid w:val="001A7A65"/>
    <w:rsid w:val="001A7C72"/>
    <w:rsid w:val="001B0355"/>
    <w:rsid w:val="001B06B9"/>
    <w:rsid w:val="001B06BC"/>
    <w:rsid w:val="001B09EE"/>
    <w:rsid w:val="001B0BBA"/>
    <w:rsid w:val="001B0C69"/>
    <w:rsid w:val="001B10CB"/>
    <w:rsid w:val="001B11EB"/>
    <w:rsid w:val="001B1483"/>
    <w:rsid w:val="001B14A9"/>
    <w:rsid w:val="001B17A6"/>
    <w:rsid w:val="001B1814"/>
    <w:rsid w:val="001B1A55"/>
    <w:rsid w:val="001B1A5B"/>
    <w:rsid w:val="001B1B56"/>
    <w:rsid w:val="001B1D5A"/>
    <w:rsid w:val="001B1DE2"/>
    <w:rsid w:val="001B1E5F"/>
    <w:rsid w:val="001B24FB"/>
    <w:rsid w:val="001B2C6A"/>
    <w:rsid w:val="001B301D"/>
    <w:rsid w:val="001B309C"/>
    <w:rsid w:val="001B35CC"/>
    <w:rsid w:val="001B3FF6"/>
    <w:rsid w:val="001B4149"/>
    <w:rsid w:val="001B423D"/>
    <w:rsid w:val="001B42CE"/>
    <w:rsid w:val="001B5236"/>
    <w:rsid w:val="001B540D"/>
    <w:rsid w:val="001B561E"/>
    <w:rsid w:val="001B5833"/>
    <w:rsid w:val="001B5AEF"/>
    <w:rsid w:val="001B5CCA"/>
    <w:rsid w:val="001B5D9C"/>
    <w:rsid w:val="001B5EC6"/>
    <w:rsid w:val="001B5F4E"/>
    <w:rsid w:val="001B6770"/>
    <w:rsid w:val="001B6777"/>
    <w:rsid w:val="001B6A0B"/>
    <w:rsid w:val="001B6A1F"/>
    <w:rsid w:val="001B6B2E"/>
    <w:rsid w:val="001B7067"/>
    <w:rsid w:val="001B7185"/>
    <w:rsid w:val="001B7206"/>
    <w:rsid w:val="001B72E0"/>
    <w:rsid w:val="001B76D1"/>
    <w:rsid w:val="001B7766"/>
    <w:rsid w:val="001B789B"/>
    <w:rsid w:val="001B7AA1"/>
    <w:rsid w:val="001B7AD0"/>
    <w:rsid w:val="001B7DE9"/>
    <w:rsid w:val="001B7EDB"/>
    <w:rsid w:val="001C0214"/>
    <w:rsid w:val="001C0729"/>
    <w:rsid w:val="001C0A55"/>
    <w:rsid w:val="001C1851"/>
    <w:rsid w:val="001C1904"/>
    <w:rsid w:val="001C1A63"/>
    <w:rsid w:val="001C1A6E"/>
    <w:rsid w:val="001C1B2F"/>
    <w:rsid w:val="001C1CEB"/>
    <w:rsid w:val="001C1EF8"/>
    <w:rsid w:val="001C1F34"/>
    <w:rsid w:val="001C20D0"/>
    <w:rsid w:val="001C20D5"/>
    <w:rsid w:val="001C210D"/>
    <w:rsid w:val="001C212A"/>
    <w:rsid w:val="001C2598"/>
    <w:rsid w:val="001C2950"/>
    <w:rsid w:val="001C2BB8"/>
    <w:rsid w:val="001C2CD4"/>
    <w:rsid w:val="001C2CDB"/>
    <w:rsid w:val="001C3056"/>
    <w:rsid w:val="001C30DD"/>
    <w:rsid w:val="001C31CA"/>
    <w:rsid w:val="001C32B5"/>
    <w:rsid w:val="001C337E"/>
    <w:rsid w:val="001C33C2"/>
    <w:rsid w:val="001C3501"/>
    <w:rsid w:val="001C3714"/>
    <w:rsid w:val="001C3764"/>
    <w:rsid w:val="001C3797"/>
    <w:rsid w:val="001C387A"/>
    <w:rsid w:val="001C38BF"/>
    <w:rsid w:val="001C3AD1"/>
    <w:rsid w:val="001C4213"/>
    <w:rsid w:val="001C4687"/>
    <w:rsid w:val="001C47FD"/>
    <w:rsid w:val="001C49AC"/>
    <w:rsid w:val="001C4DCB"/>
    <w:rsid w:val="001C4E02"/>
    <w:rsid w:val="001C4ED6"/>
    <w:rsid w:val="001C5340"/>
    <w:rsid w:val="001C562C"/>
    <w:rsid w:val="001C5A37"/>
    <w:rsid w:val="001C5A59"/>
    <w:rsid w:val="001C5A64"/>
    <w:rsid w:val="001C5CA2"/>
    <w:rsid w:val="001C5CE3"/>
    <w:rsid w:val="001C5D80"/>
    <w:rsid w:val="001C6091"/>
    <w:rsid w:val="001C6322"/>
    <w:rsid w:val="001C699C"/>
    <w:rsid w:val="001C6A85"/>
    <w:rsid w:val="001C6ADC"/>
    <w:rsid w:val="001C6B41"/>
    <w:rsid w:val="001C6C77"/>
    <w:rsid w:val="001C6F92"/>
    <w:rsid w:val="001C6FA5"/>
    <w:rsid w:val="001C72C0"/>
    <w:rsid w:val="001C7470"/>
    <w:rsid w:val="001C74CE"/>
    <w:rsid w:val="001C77B7"/>
    <w:rsid w:val="001C7BEE"/>
    <w:rsid w:val="001C7DF5"/>
    <w:rsid w:val="001C7E57"/>
    <w:rsid w:val="001D0153"/>
    <w:rsid w:val="001D087A"/>
    <w:rsid w:val="001D0CB3"/>
    <w:rsid w:val="001D0DED"/>
    <w:rsid w:val="001D12C5"/>
    <w:rsid w:val="001D1781"/>
    <w:rsid w:val="001D18F5"/>
    <w:rsid w:val="001D19B3"/>
    <w:rsid w:val="001D1B57"/>
    <w:rsid w:val="001D1C74"/>
    <w:rsid w:val="001D1E0B"/>
    <w:rsid w:val="001D1E6B"/>
    <w:rsid w:val="001D202C"/>
    <w:rsid w:val="001D2DA5"/>
    <w:rsid w:val="001D2FA3"/>
    <w:rsid w:val="001D31D9"/>
    <w:rsid w:val="001D337F"/>
    <w:rsid w:val="001D354E"/>
    <w:rsid w:val="001D3749"/>
    <w:rsid w:val="001D3B9E"/>
    <w:rsid w:val="001D3DA4"/>
    <w:rsid w:val="001D3FD8"/>
    <w:rsid w:val="001D4330"/>
    <w:rsid w:val="001D449F"/>
    <w:rsid w:val="001D47C8"/>
    <w:rsid w:val="001D48DF"/>
    <w:rsid w:val="001D4921"/>
    <w:rsid w:val="001D4B10"/>
    <w:rsid w:val="001D4D94"/>
    <w:rsid w:val="001D4E75"/>
    <w:rsid w:val="001D4ECD"/>
    <w:rsid w:val="001D5066"/>
    <w:rsid w:val="001D50A0"/>
    <w:rsid w:val="001D51E8"/>
    <w:rsid w:val="001D5586"/>
    <w:rsid w:val="001D5937"/>
    <w:rsid w:val="001D5A7E"/>
    <w:rsid w:val="001D5DE9"/>
    <w:rsid w:val="001D5F75"/>
    <w:rsid w:val="001D5FC1"/>
    <w:rsid w:val="001D6067"/>
    <w:rsid w:val="001D60E7"/>
    <w:rsid w:val="001D64FA"/>
    <w:rsid w:val="001D663C"/>
    <w:rsid w:val="001D675A"/>
    <w:rsid w:val="001D7117"/>
    <w:rsid w:val="001D75CF"/>
    <w:rsid w:val="001D77C8"/>
    <w:rsid w:val="001E00B8"/>
    <w:rsid w:val="001E01A9"/>
    <w:rsid w:val="001E0872"/>
    <w:rsid w:val="001E0AF2"/>
    <w:rsid w:val="001E0C07"/>
    <w:rsid w:val="001E0CE3"/>
    <w:rsid w:val="001E12D2"/>
    <w:rsid w:val="001E1762"/>
    <w:rsid w:val="001E177E"/>
    <w:rsid w:val="001E186C"/>
    <w:rsid w:val="001E18B1"/>
    <w:rsid w:val="001E1CC2"/>
    <w:rsid w:val="001E271A"/>
    <w:rsid w:val="001E284D"/>
    <w:rsid w:val="001E2926"/>
    <w:rsid w:val="001E2A70"/>
    <w:rsid w:val="001E2DC0"/>
    <w:rsid w:val="001E2E48"/>
    <w:rsid w:val="001E3043"/>
    <w:rsid w:val="001E3702"/>
    <w:rsid w:val="001E3C66"/>
    <w:rsid w:val="001E3C84"/>
    <w:rsid w:val="001E3CC7"/>
    <w:rsid w:val="001E3F11"/>
    <w:rsid w:val="001E4079"/>
    <w:rsid w:val="001E4BA1"/>
    <w:rsid w:val="001E4EE1"/>
    <w:rsid w:val="001E4FC6"/>
    <w:rsid w:val="001E5084"/>
    <w:rsid w:val="001E525F"/>
    <w:rsid w:val="001E53AD"/>
    <w:rsid w:val="001E5561"/>
    <w:rsid w:val="001E597A"/>
    <w:rsid w:val="001E5A6A"/>
    <w:rsid w:val="001E5C69"/>
    <w:rsid w:val="001E641A"/>
    <w:rsid w:val="001E6535"/>
    <w:rsid w:val="001E65BA"/>
    <w:rsid w:val="001E76BF"/>
    <w:rsid w:val="001E7835"/>
    <w:rsid w:val="001E79E6"/>
    <w:rsid w:val="001E7AFF"/>
    <w:rsid w:val="001F0292"/>
    <w:rsid w:val="001F02E6"/>
    <w:rsid w:val="001F0386"/>
    <w:rsid w:val="001F04A0"/>
    <w:rsid w:val="001F0FB2"/>
    <w:rsid w:val="001F14BE"/>
    <w:rsid w:val="001F14E2"/>
    <w:rsid w:val="001F1CFD"/>
    <w:rsid w:val="001F1D20"/>
    <w:rsid w:val="001F1D99"/>
    <w:rsid w:val="001F1E40"/>
    <w:rsid w:val="001F216E"/>
    <w:rsid w:val="001F224A"/>
    <w:rsid w:val="001F229F"/>
    <w:rsid w:val="001F23B5"/>
    <w:rsid w:val="001F2444"/>
    <w:rsid w:val="001F2491"/>
    <w:rsid w:val="001F26DC"/>
    <w:rsid w:val="001F2861"/>
    <w:rsid w:val="001F2864"/>
    <w:rsid w:val="001F28EC"/>
    <w:rsid w:val="001F2A67"/>
    <w:rsid w:val="001F2D41"/>
    <w:rsid w:val="001F30FC"/>
    <w:rsid w:val="001F32C6"/>
    <w:rsid w:val="001F3897"/>
    <w:rsid w:val="001F3B6E"/>
    <w:rsid w:val="001F3BA7"/>
    <w:rsid w:val="001F3BCC"/>
    <w:rsid w:val="001F4187"/>
    <w:rsid w:val="001F4464"/>
    <w:rsid w:val="001F474F"/>
    <w:rsid w:val="001F498F"/>
    <w:rsid w:val="001F4B39"/>
    <w:rsid w:val="001F4E07"/>
    <w:rsid w:val="001F54FB"/>
    <w:rsid w:val="001F5DCA"/>
    <w:rsid w:val="001F5F4A"/>
    <w:rsid w:val="001F6053"/>
    <w:rsid w:val="001F6359"/>
    <w:rsid w:val="001F6972"/>
    <w:rsid w:val="001F6A6E"/>
    <w:rsid w:val="001F6F55"/>
    <w:rsid w:val="001F74F5"/>
    <w:rsid w:val="001F75E8"/>
    <w:rsid w:val="001F7628"/>
    <w:rsid w:val="001F77A9"/>
    <w:rsid w:val="001F7898"/>
    <w:rsid w:val="001F78EE"/>
    <w:rsid w:val="001F7E03"/>
    <w:rsid w:val="002008C5"/>
    <w:rsid w:val="00200AC4"/>
    <w:rsid w:val="00200B69"/>
    <w:rsid w:val="00201399"/>
    <w:rsid w:val="0020168B"/>
    <w:rsid w:val="0020175F"/>
    <w:rsid w:val="00201C13"/>
    <w:rsid w:val="00201DE3"/>
    <w:rsid w:val="00201EEA"/>
    <w:rsid w:val="002021A3"/>
    <w:rsid w:val="00202284"/>
    <w:rsid w:val="002022C1"/>
    <w:rsid w:val="002023C1"/>
    <w:rsid w:val="0020276E"/>
    <w:rsid w:val="00202CB6"/>
    <w:rsid w:val="0020315A"/>
    <w:rsid w:val="00203162"/>
    <w:rsid w:val="00203558"/>
    <w:rsid w:val="002036C4"/>
    <w:rsid w:val="002037A7"/>
    <w:rsid w:val="002037F4"/>
    <w:rsid w:val="002038CD"/>
    <w:rsid w:val="00203C99"/>
    <w:rsid w:val="00203DF5"/>
    <w:rsid w:val="00203F77"/>
    <w:rsid w:val="00204059"/>
    <w:rsid w:val="002042F3"/>
    <w:rsid w:val="002045B5"/>
    <w:rsid w:val="0020479E"/>
    <w:rsid w:val="00204DF8"/>
    <w:rsid w:val="00204EE4"/>
    <w:rsid w:val="00204F4D"/>
    <w:rsid w:val="00204F96"/>
    <w:rsid w:val="00205024"/>
    <w:rsid w:val="002055B1"/>
    <w:rsid w:val="0020564F"/>
    <w:rsid w:val="00205788"/>
    <w:rsid w:val="002057E0"/>
    <w:rsid w:val="00205A69"/>
    <w:rsid w:val="00205F21"/>
    <w:rsid w:val="00205FBC"/>
    <w:rsid w:val="00206155"/>
    <w:rsid w:val="00206193"/>
    <w:rsid w:val="002061EC"/>
    <w:rsid w:val="00206401"/>
    <w:rsid w:val="00206751"/>
    <w:rsid w:val="00206817"/>
    <w:rsid w:val="00206A6C"/>
    <w:rsid w:val="00206C9B"/>
    <w:rsid w:val="00206EB0"/>
    <w:rsid w:val="002070DC"/>
    <w:rsid w:val="00207137"/>
    <w:rsid w:val="002073F4"/>
    <w:rsid w:val="002074DC"/>
    <w:rsid w:val="00207C0A"/>
    <w:rsid w:val="00207CEE"/>
    <w:rsid w:val="00207DCC"/>
    <w:rsid w:val="00207EDD"/>
    <w:rsid w:val="00207FD8"/>
    <w:rsid w:val="00210177"/>
    <w:rsid w:val="0021074F"/>
    <w:rsid w:val="002108C7"/>
    <w:rsid w:val="00210CC7"/>
    <w:rsid w:val="00210E33"/>
    <w:rsid w:val="0021158C"/>
    <w:rsid w:val="002115D8"/>
    <w:rsid w:val="00211760"/>
    <w:rsid w:val="00211989"/>
    <w:rsid w:val="00211B17"/>
    <w:rsid w:val="0021210F"/>
    <w:rsid w:val="002123F7"/>
    <w:rsid w:val="00212AB5"/>
    <w:rsid w:val="00212C51"/>
    <w:rsid w:val="00212CF1"/>
    <w:rsid w:val="00212FA5"/>
    <w:rsid w:val="00213114"/>
    <w:rsid w:val="002134C5"/>
    <w:rsid w:val="0021372C"/>
    <w:rsid w:val="002139D9"/>
    <w:rsid w:val="00213C0D"/>
    <w:rsid w:val="00214093"/>
    <w:rsid w:val="00214217"/>
    <w:rsid w:val="002148CB"/>
    <w:rsid w:val="002152A1"/>
    <w:rsid w:val="0021536B"/>
    <w:rsid w:val="002154BF"/>
    <w:rsid w:val="002156F7"/>
    <w:rsid w:val="00215C47"/>
    <w:rsid w:val="00215CD5"/>
    <w:rsid w:val="00215DD8"/>
    <w:rsid w:val="002160AE"/>
    <w:rsid w:val="0021618B"/>
    <w:rsid w:val="0021621E"/>
    <w:rsid w:val="002166A8"/>
    <w:rsid w:val="00217793"/>
    <w:rsid w:val="002177A5"/>
    <w:rsid w:val="00217D48"/>
    <w:rsid w:val="00220116"/>
    <w:rsid w:val="0022012C"/>
    <w:rsid w:val="002202C4"/>
    <w:rsid w:val="00220636"/>
    <w:rsid w:val="002206B3"/>
    <w:rsid w:val="002207C2"/>
    <w:rsid w:val="002208EC"/>
    <w:rsid w:val="00220D76"/>
    <w:rsid w:val="00220D78"/>
    <w:rsid w:val="00220EC1"/>
    <w:rsid w:val="00221098"/>
    <w:rsid w:val="0022166A"/>
    <w:rsid w:val="00221985"/>
    <w:rsid w:val="00222072"/>
    <w:rsid w:val="00222271"/>
    <w:rsid w:val="00222359"/>
    <w:rsid w:val="00222580"/>
    <w:rsid w:val="00222612"/>
    <w:rsid w:val="0022286F"/>
    <w:rsid w:val="00222AA6"/>
    <w:rsid w:val="00222D0A"/>
    <w:rsid w:val="00222F72"/>
    <w:rsid w:val="0022306A"/>
    <w:rsid w:val="0022347F"/>
    <w:rsid w:val="00223726"/>
    <w:rsid w:val="002238C5"/>
    <w:rsid w:val="00223D2D"/>
    <w:rsid w:val="002246F2"/>
    <w:rsid w:val="00224701"/>
    <w:rsid w:val="0022475E"/>
    <w:rsid w:val="00224B57"/>
    <w:rsid w:val="00224EB3"/>
    <w:rsid w:val="0022554E"/>
    <w:rsid w:val="00225C6C"/>
    <w:rsid w:val="00225DE9"/>
    <w:rsid w:val="00225F66"/>
    <w:rsid w:val="00225F80"/>
    <w:rsid w:val="0022686A"/>
    <w:rsid w:val="00226AAB"/>
    <w:rsid w:val="00226C03"/>
    <w:rsid w:val="00226E3E"/>
    <w:rsid w:val="0022750B"/>
    <w:rsid w:val="00227513"/>
    <w:rsid w:val="0022762B"/>
    <w:rsid w:val="0022763D"/>
    <w:rsid w:val="002276DE"/>
    <w:rsid w:val="00227800"/>
    <w:rsid w:val="00227A2A"/>
    <w:rsid w:val="00227B81"/>
    <w:rsid w:val="00227D15"/>
    <w:rsid w:val="00227DBB"/>
    <w:rsid w:val="00230158"/>
    <w:rsid w:val="002308BD"/>
    <w:rsid w:val="00230C28"/>
    <w:rsid w:val="00230E41"/>
    <w:rsid w:val="00230F28"/>
    <w:rsid w:val="00231311"/>
    <w:rsid w:val="002316BA"/>
    <w:rsid w:val="0023180E"/>
    <w:rsid w:val="00231900"/>
    <w:rsid w:val="00231CC9"/>
    <w:rsid w:val="00231F39"/>
    <w:rsid w:val="0023206B"/>
    <w:rsid w:val="00232CE0"/>
    <w:rsid w:val="00232E4D"/>
    <w:rsid w:val="00232FCB"/>
    <w:rsid w:val="00233100"/>
    <w:rsid w:val="002333CE"/>
    <w:rsid w:val="002334A8"/>
    <w:rsid w:val="002338C2"/>
    <w:rsid w:val="002339DE"/>
    <w:rsid w:val="00233D66"/>
    <w:rsid w:val="002354C1"/>
    <w:rsid w:val="00235661"/>
    <w:rsid w:val="0023566A"/>
    <w:rsid w:val="00235AA7"/>
    <w:rsid w:val="00235D04"/>
    <w:rsid w:val="002367BF"/>
    <w:rsid w:val="002368CB"/>
    <w:rsid w:val="00236A80"/>
    <w:rsid w:val="00236AA2"/>
    <w:rsid w:val="0023709C"/>
    <w:rsid w:val="002370C5"/>
    <w:rsid w:val="00237260"/>
    <w:rsid w:val="00237271"/>
    <w:rsid w:val="002374E6"/>
    <w:rsid w:val="0024001C"/>
    <w:rsid w:val="0024009B"/>
    <w:rsid w:val="002401A2"/>
    <w:rsid w:val="0024021E"/>
    <w:rsid w:val="002408A7"/>
    <w:rsid w:val="00240916"/>
    <w:rsid w:val="0024093C"/>
    <w:rsid w:val="00240A8F"/>
    <w:rsid w:val="00240C21"/>
    <w:rsid w:val="00241170"/>
    <w:rsid w:val="002411DD"/>
    <w:rsid w:val="00241614"/>
    <w:rsid w:val="002416E8"/>
    <w:rsid w:val="0024185C"/>
    <w:rsid w:val="00241878"/>
    <w:rsid w:val="00241FB2"/>
    <w:rsid w:val="0024240F"/>
    <w:rsid w:val="00242BB6"/>
    <w:rsid w:val="00243151"/>
    <w:rsid w:val="002432A8"/>
    <w:rsid w:val="00243335"/>
    <w:rsid w:val="00243510"/>
    <w:rsid w:val="00243654"/>
    <w:rsid w:val="00243EF5"/>
    <w:rsid w:val="00244444"/>
    <w:rsid w:val="00244966"/>
    <w:rsid w:val="00244BBD"/>
    <w:rsid w:val="00244C12"/>
    <w:rsid w:val="00244C6A"/>
    <w:rsid w:val="00244E35"/>
    <w:rsid w:val="00244E38"/>
    <w:rsid w:val="00244F09"/>
    <w:rsid w:val="00245052"/>
    <w:rsid w:val="0024506A"/>
    <w:rsid w:val="0024517E"/>
    <w:rsid w:val="002452D7"/>
    <w:rsid w:val="002459EA"/>
    <w:rsid w:val="00245CD7"/>
    <w:rsid w:val="00245FF9"/>
    <w:rsid w:val="00246318"/>
    <w:rsid w:val="002465E7"/>
    <w:rsid w:val="00246704"/>
    <w:rsid w:val="00246880"/>
    <w:rsid w:val="00246BB0"/>
    <w:rsid w:val="00246D31"/>
    <w:rsid w:val="00246E08"/>
    <w:rsid w:val="00246E51"/>
    <w:rsid w:val="00246EB4"/>
    <w:rsid w:val="002476F8"/>
    <w:rsid w:val="002476FD"/>
    <w:rsid w:val="002479D4"/>
    <w:rsid w:val="00247C9B"/>
    <w:rsid w:val="00250196"/>
    <w:rsid w:val="00250531"/>
    <w:rsid w:val="002505DA"/>
    <w:rsid w:val="002508AD"/>
    <w:rsid w:val="00250BCB"/>
    <w:rsid w:val="00250D4C"/>
    <w:rsid w:val="0025120B"/>
    <w:rsid w:val="00251474"/>
    <w:rsid w:val="00251492"/>
    <w:rsid w:val="0025149A"/>
    <w:rsid w:val="002514DD"/>
    <w:rsid w:val="002518A6"/>
    <w:rsid w:val="00251A37"/>
    <w:rsid w:val="00251D4D"/>
    <w:rsid w:val="00251E58"/>
    <w:rsid w:val="0025214A"/>
    <w:rsid w:val="002521C2"/>
    <w:rsid w:val="0025221E"/>
    <w:rsid w:val="002524A9"/>
    <w:rsid w:val="00252525"/>
    <w:rsid w:val="0025262D"/>
    <w:rsid w:val="002526A1"/>
    <w:rsid w:val="00252C26"/>
    <w:rsid w:val="00252DD8"/>
    <w:rsid w:val="002530C2"/>
    <w:rsid w:val="00253426"/>
    <w:rsid w:val="002535B5"/>
    <w:rsid w:val="0025367F"/>
    <w:rsid w:val="00253961"/>
    <w:rsid w:val="00253AC2"/>
    <w:rsid w:val="00253F0D"/>
    <w:rsid w:val="00254D5C"/>
    <w:rsid w:val="00254E70"/>
    <w:rsid w:val="00254F6B"/>
    <w:rsid w:val="002550A1"/>
    <w:rsid w:val="00255156"/>
    <w:rsid w:val="0025518F"/>
    <w:rsid w:val="00255196"/>
    <w:rsid w:val="002551EE"/>
    <w:rsid w:val="00255381"/>
    <w:rsid w:val="00255827"/>
    <w:rsid w:val="00255DC1"/>
    <w:rsid w:val="00255F93"/>
    <w:rsid w:val="0025611A"/>
    <w:rsid w:val="00256376"/>
    <w:rsid w:val="00256635"/>
    <w:rsid w:val="00256F4E"/>
    <w:rsid w:val="00257128"/>
    <w:rsid w:val="002573A5"/>
    <w:rsid w:val="00257437"/>
    <w:rsid w:val="0025774B"/>
    <w:rsid w:val="0025779D"/>
    <w:rsid w:val="00257993"/>
    <w:rsid w:val="00257B83"/>
    <w:rsid w:val="00260727"/>
    <w:rsid w:val="00260744"/>
    <w:rsid w:val="00260C12"/>
    <w:rsid w:val="00260DEF"/>
    <w:rsid w:val="00260F0D"/>
    <w:rsid w:val="00261336"/>
    <w:rsid w:val="002618A3"/>
    <w:rsid w:val="002618F3"/>
    <w:rsid w:val="00261B1B"/>
    <w:rsid w:val="00261F90"/>
    <w:rsid w:val="00261FE2"/>
    <w:rsid w:val="00262323"/>
    <w:rsid w:val="0026276B"/>
    <w:rsid w:val="00262E56"/>
    <w:rsid w:val="002630BF"/>
    <w:rsid w:val="002631CF"/>
    <w:rsid w:val="002633DF"/>
    <w:rsid w:val="00263602"/>
    <w:rsid w:val="00263759"/>
    <w:rsid w:val="00263A54"/>
    <w:rsid w:val="00263E0A"/>
    <w:rsid w:val="002642DD"/>
    <w:rsid w:val="002643B9"/>
    <w:rsid w:val="00264475"/>
    <w:rsid w:val="002646ED"/>
    <w:rsid w:val="0026481D"/>
    <w:rsid w:val="0026497A"/>
    <w:rsid w:val="002649F2"/>
    <w:rsid w:val="00264A62"/>
    <w:rsid w:val="00264BF1"/>
    <w:rsid w:val="00264DE6"/>
    <w:rsid w:val="00264EC5"/>
    <w:rsid w:val="0026502F"/>
    <w:rsid w:val="00265212"/>
    <w:rsid w:val="002660C8"/>
    <w:rsid w:val="0026656E"/>
    <w:rsid w:val="00266728"/>
    <w:rsid w:val="00266CAA"/>
    <w:rsid w:val="00266DAB"/>
    <w:rsid w:val="00266F0C"/>
    <w:rsid w:val="002672F5"/>
    <w:rsid w:val="00267D90"/>
    <w:rsid w:val="00267F3B"/>
    <w:rsid w:val="00267FBB"/>
    <w:rsid w:val="002700C1"/>
    <w:rsid w:val="0027066C"/>
    <w:rsid w:val="00270A71"/>
    <w:rsid w:val="00271015"/>
    <w:rsid w:val="002710A7"/>
    <w:rsid w:val="00271437"/>
    <w:rsid w:val="00271CC2"/>
    <w:rsid w:val="00271F2A"/>
    <w:rsid w:val="00271F4D"/>
    <w:rsid w:val="00271FD2"/>
    <w:rsid w:val="00271FDB"/>
    <w:rsid w:val="00272371"/>
    <w:rsid w:val="002724F2"/>
    <w:rsid w:val="00272726"/>
    <w:rsid w:val="00272FAD"/>
    <w:rsid w:val="00272FB7"/>
    <w:rsid w:val="002732F8"/>
    <w:rsid w:val="00273444"/>
    <w:rsid w:val="002738D2"/>
    <w:rsid w:val="00273A48"/>
    <w:rsid w:val="00273F6F"/>
    <w:rsid w:val="00274E10"/>
    <w:rsid w:val="00274FC0"/>
    <w:rsid w:val="00275617"/>
    <w:rsid w:val="002757E7"/>
    <w:rsid w:val="002757F1"/>
    <w:rsid w:val="00275A45"/>
    <w:rsid w:val="00275DC8"/>
    <w:rsid w:val="00276331"/>
    <w:rsid w:val="00276458"/>
    <w:rsid w:val="002765DA"/>
    <w:rsid w:val="002769E0"/>
    <w:rsid w:val="00276A4B"/>
    <w:rsid w:val="00276BE2"/>
    <w:rsid w:val="00277060"/>
    <w:rsid w:val="0027707E"/>
    <w:rsid w:val="00277348"/>
    <w:rsid w:val="00277B1D"/>
    <w:rsid w:val="00280650"/>
    <w:rsid w:val="00280855"/>
    <w:rsid w:val="00280BE1"/>
    <w:rsid w:val="00280D29"/>
    <w:rsid w:val="00280DA1"/>
    <w:rsid w:val="00280EB3"/>
    <w:rsid w:val="00281052"/>
    <w:rsid w:val="00281671"/>
    <w:rsid w:val="00281B32"/>
    <w:rsid w:val="00281B96"/>
    <w:rsid w:val="002820BC"/>
    <w:rsid w:val="00282188"/>
    <w:rsid w:val="002821BC"/>
    <w:rsid w:val="002826ED"/>
    <w:rsid w:val="002827B1"/>
    <w:rsid w:val="00282875"/>
    <w:rsid w:val="00282CE9"/>
    <w:rsid w:val="00282FD3"/>
    <w:rsid w:val="0028345B"/>
    <w:rsid w:val="00283694"/>
    <w:rsid w:val="0028407C"/>
    <w:rsid w:val="002841FD"/>
    <w:rsid w:val="002842A5"/>
    <w:rsid w:val="0028460E"/>
    <w:rsid w:val="0028470F"/>
    <w:rsid w:val="00284817"/>
    <w:rsid w:val="00284877"/>
    <w:rsid w:val="00284E88"/>
    <w:rsid w:val="002850F6"/>
    <w:rsid w:val="00285478"/>
    <w:rsid w:val="002855B8"/>
    <w:rsid w:val="0028579A"/>
    <w:rsid w:val="002857F5"/>
    <w:rsid w:val="00285A94"/>
    <w:rsid w:val="00285CBD"/>
    <w:rsid w:val="00285E20"/>
    <w:rsid w:val="00286056"/>
    <w:rsid w:val="002866E7"/>
    <w:rsid w:val="0028681B"/>
    <w:rsid w:val="0028699E"/>
    <w:rsid w:val="00286C14"/>
    <w:rsid w:val="00286E10"/>
    <w:rsid w:val="00286FF1"/>
    <w:rsid w:val="00287294"/>
    <w:rsid w:val="002872B0"/>
    <w:rsid w:val="00287409"/>
    <w:rsid w:val="002876C2"/>
    <w:rsid w:val="002877F7"/>
    <w:rsid w:val="002879ED"/>
    <w:rsid w:val="00287A45"/>
    <w:rsid w:val="00287D03"/>
    <w:rsid w:val="00287D3D"/>
    <w:rsid w:val="00290017"/>
    <w:rsid w:val="002907F2"/>
    <w:rsid w:val="00290B7A"/>
    <w:rsid w:val="00290D40"/>
    <w:rsid w:val="00290D93"/>
    <w:rsid w:val="00290F44"/>
    <w:rsid w:val="0029104F"/>
    <w:rsid w:val="002915A7"/>
    <w:rsid w:val="002915E1"/>
    <w:rsid w:val="002920E7"/>
    <w:rsid w:val="00292135"/>
    <w:rsid w:val="002923C0"/>
    <w:rsid w:val="002929F9"/>
    <w:rsid w:val="00292A02"/>
    <w:rsid w:val="00292F92"/>
    <w:rsid w:val="002932B2"/>
    <w:rsid w:val="00293388"/>
    <w:rsid w:val="00293F6C"/>
    <w:rsid w:val="002940C4"/>
    <w:rsid w:val="002942F8"/>
    <w:rsid w:val="00294AFF"/>
    <w:rsid w:val="0029526E"/>
    <w:rsid w:val="0029551F"/>
    <w:rsid w:val="0029564D"/>
    <w:rsid w:val="002956DC"/>
    <w:rsid w:val="0029573E"/>
    <w:rsid w:val="00295D22"/>
    <w:rsid w:val="002960F0"/>
    <w:rsid w:val="0029668A"/>
    <w:rsid w:val="002966D2"/>
    <w:rsid w:val="002969C7"/>
    <w:rsid w:val="00296A80"/>
    <w:rsid w:val="00296C49"/>
    <w:rsid w:val="00296D01"/>
    <w:rsid w:val="00297375"/>
    <w:rsid w:val="0029743D"/>
    <w:rsid w:val="00297617"/>
    <w:rsid w:val="0029789C"/>
    <w:rsid w:val="00297998"/>
    <w:rsid w:val="00297D01"/>
    <w:rsid w:val="00297DE4"/>
    <w:rsid w:val="002A02CE"/>
    <w:rsid w:val="002A02E1"/>
    <w:rsid w:val="002A0BED"/>
    <w:rsid w:val="002A0FD0"/>
    <w:rsid w:val="002A157E"/>
    <w:rsid w:val="002A175D"/>
    <w:rsid w:val="002A1DAF"/>
    <w:rsid w:val="002A1DE5"/>
    <w:rsid w:val="002A22E8"/>
    <w:rsid w:val="002A2449"/>
    <w:rsid w:val="002A27FB"/>
    <w:rsid w:val="002A2878"/>
    <w:rsid w:val="002A2A52"/>
    <w:rsid w:val="002A2A74"/>
    <w:rsid w:val="002A2B13"/>
    <w:rsid w:val="002A2B27"/>
    <w:rsid w:val="002A2EBE"/>
    <w:rsid w:val="002A31AE"/>
    <w:rsid w:val="002A3D6A"/>
    <w:rsid w:val="002A3D7B"/>
    <w:rsid w:val="002A40C5"/>
    <w:rsid w:val="002A4167"/>
    <w:rsid w:val="002A42BD"/>
    <w:rsid w:val="002A43BA"/>
    <w:rsid w:val="002A4A54"/>
    <w:rsid w:val="002A4B48"/>
    <w:rsid w:val="002A4CE6"/>
    <w:rsid w:val="002A5087"/>
    <w:rsid w:val="002A510B"/>
    <w:rsid w:val="002A512F"/>
    <w:rsid w:val="002A5292"/>
    <w:rsid w:val="002A5640"/>
    <w:rsid w:val="002A56B1"/>
    <w:rsid w:val="002A5A23"/>
    <w:rsid w:val="002A5A29"/>
    <w:rsid w:val="002A5AF1"/>
    <w:rsid w:val="002A5AF7"/>
    <w:rsid w:val="002A5B4B"/>
    <w:rsid w:val="002A60B1"/>
    <w:rsid w:val="002A6282"/>
    <w:rsid w:val="002A772D"/>
    <w:rsid w:val="002A782A"/>
    <w:rsid w:val="002A7B0D"/>
    <w:rsid w:val="002A7B1D"/>
    <w:rsid w:val="002B053D"/>
    <w:rsid w:val="002B05B9"/>
    <w:rsid w:val="002B092B"/>
    <w:rsid w:val="002B0A0D"/>
    <w:rsid w:val="002B0B14"/>
    <w:rsid w:val="002B0E6A"/>
    <w:rsid w:val="002B1135"/>
    <w:rsid w:val="002B1689"/>
    <w:rsid w:val="002B19C2"/>
    <w:rsid w:val="002B19CB"/>
    <w:rsid w:val="002B1D8C"/>
    <w:rsid w:val="002B1E87"/>
    <w:rsid w:val="002B242F"/>
    <w:rsid w:val="002B252C"/>
    <w:rsid w:val="002B2860"/>
    <w:rsid w:val="002B2C96"/>
    <w:rsid w:val="002B2CA8"/>
    <w:rsid w:val="002B2CC3"/>
    <w:rsid w:val="002B2DE7"/>
    <w:rsid w:val="002B2F6C"/>
    <w:rsid w:val="002B30E4"/>
    <w:rsid w:val="002B39A6"/>
    <w:rsid w:val="002B39F8"/>
    <w:rsid w:val="002B3AB1"/>
    <w:rsid w:val="002B3E31"/>
    <w:rsid w:val="002B3EEC"/>
    <w:rsid w:val="002B4025"/>
    <w:rsid w:val="002B4262"/>
    <w:rsid w:val="002B43F0"/>
    <w:rsid w:val="002B450B"/>
    <w:rsid w:val="002B45DA"/>
    <w:rsid w:val="002B46F4"/>
    <w:rsid w:val="002B53C2"/>
    <w:rsid w:val="002B54C6"/>
    <w:rsid w:val="002B575D"/>
    <w:rsid w:val="002B578D"/>
    <w:rsid w:val="002B5881"/>
    <w:rsid w:val="002B5DE5"/>
    <w:rsid w:val="002B5DE9"/>
    <w:rsid w:val="002B5FFF"/>
    <w:rsid w:val="002B62C2"/>
    <w:rsid w:val="002B649C"/>
    <w:rsid w:val="002B6D80"/>
    <w:rsid w:val="002B6E47"/>
    <w:rsid w:val="002B6F28"/>
    <w:rsid w:val="002B6F36"/>
    <w:rsid w:val="002B7124"/>
    <w:rsid w:val="002B7177"/>
    <w:rsid w:val="002B7238"/>
    <w:rsid w:val="002B725F"/>
    <w:rsid w:val="002B7360"/>
    <w:rsid w:val="002B774B"/>
    <w:rsid w:val="002B798E"/>
    <w:rsid w:val="002B7FBD"/>
    <w:rsid w:val="002C0404"/>
    <w:rsid w:val="002C0A18"/>
    <w:rsid w:val="002C0BC9"/>
    <w:rsid w:val="002C0F4A"/>
    <w:rsid w:val="002C145A"/>
    <w:rsid w:val="002C185A"/>
    <w:rsid w:val="002C189D"/>
    <w:rsid w:val="002C1BD6"/>
    <w:rsid w:val="002C1C66"/>
    <w:rsid w:val="002C1CB9"/>
    <w:rsid w:val="002C1E88"/>
    <w:rsid w:val="002C1ECA"/>
    <w:rsid w:val="002C24CB"/>
    <w:rsid w:val="002C256B"/>
    <w:rsid w:val="002C2729"/>
    <w:rsid w:val="002C2BA8"/>
    <w:rsid w:val="002C32A9"/>
    <w:rsid w:val="002C3652"/>
    <w:rsid w:val="002C3960"/>
    <w:rsid w:val="002C3BE8"/>
    <w:rsid w:val="002C3DBE"/>
    <w:rsid w:val="002C42F0"/>
    <w:rsid w:val="002C430F"/>
    <w:rsid w:val="002C43EF"/>
    <w:rsid w:val="002C49C4"/>
    <w:rsid w:val="002C574C"/>
    <w:rsid w:val="002C57F5"/>
    <w:rsid w:val="002C585D"/>
    <w:rsid w:val="002C58E0"/>
    <w:rsid w:val="002C650D"/>
    <w:rsid w:val="002C6CB1"/>
    <w:rsid w:val="002C6DA3"/>
    <w:rsid w:val="002C6F41"/>
    <w:rsid w:val="002C7250"/>
    <w:rsid w:val="002C7526"/>
    <w:rsid w:val="002C7E1A"/>
    <w:rsid w:val="002D00FB"/>
    <w:rsid w:val="002D01BE"/>
    <w:rsid w:val="002D0762"/>
    <w:rsid w:val="002D085C"/>
    <w:rsid w:val="002D09C6"/>
    <w:rsid w:val="002D0A88"/>
    <w:rsid w:val="002D0B7B"/>
    <w:rsid w:val="002D0BCE"/>
    <w:rsid w:val="002D0FDF"/>
    <w:rsid w:val="002D11FD"/>
    <w:rsid w:val="002D1294"/>
    <w:rsid w:val="002D15EE"/>
    <w:rsid w:val="002D1615"/>
    <w:rsid w:val="002D166D"/>
    <w:rsid w:val="002D1803"/>
    <w:rsid w:val="002D1A21"/>
    <w:rsid w:val="002D1ADE"/>
    <w:rsid w:val="002D1B4E"/>
    <w:rsid w:val="002D1EA9"/>
    <w:rsid w:val="002D23CF"/>
    <w:rsid w:val="002D2440"/>
    <w:rsid w:val="002D28BD"/>
    <w:rsid w:val="002D28F6"/>
    <w:rsid w:val="002D2B65"/>
    <w:rsid w:val="002D2BC3"/>
    <w:rsid w:val="002D300E"/>
    <w:rsid w:val="002D32F3"/>
    <w:rsid w:val="002D3419"/>
    <w:rsid w:val="002D358C"/>
    <w:rsid w:val="002D3795"/>
    <w:rsid w:val="002D398F"/>
    <w:rsid w:val="002D39BC"/>
    <w:rsid w:val="002D3A37"/>
    <w:rsid w:val="002D3B83"/>
    <w:rsid w:val="002D4251"/>
    <w:rsid w:val="002D4328"/>
    <w:rsid w:val="002D4562"/>
    <w:rsid w:val="002D461D"/>
    <w:rsid w:val="002D4654"/>
    <w:rsid w:val="002D486C"/>
    <w:rsid w:val="002D4895"/>
    <w:rsid w:val="002D4966"/>
    <w:rsid w:val="002D4FA7"/>
    <w:rsid w:val="002D525D"/>
    <w:rsid w:val="002D52D8"/>
    <w:rsid w:val="002D5402"/>
    <w:rsid w:val="002D5DAD"/>
    <w:rsid w:val="002D65F2"/>
    <w:rsid w:val="002D6626"/>
    <w:rsid w:val="002D663B"/>
    <w:rsid w:val="002D677D"/>
    <w:rsid w:val="002D67EA"/>
    <w:rsid w:val="002D6AF9"/>
    <w:rsid w:val="002D6C94"/>
    <w:rsid w:val="002D6EB5"/>
    <w:rsid w:val="002D70EA"/>
    <w:rsid w:val="002D728A"/>
    <w:rsid w:val="002D73FA"/>
    <w:rsid w:val="002D75FE"/>
    <w:rsid w:val="002D7912"/>
    <w:rsid w:val="002D7B17"/>
    <w:rsid w:val="002E016B"/>
    <w:rsid w:val="002E042F"/>
    <w:rsid w:val="002E05A2"/>
    <w:rsid w:val="002E068B"/>
    <w:rsid w:val="002E08AF"/>
    <w:rsid w:val="002E08C9"/>
    <w:rsid w:val="002E0C5E"/>
    <w:rsid w:val="002E0D0C"/>
    <w:rsid w:val="002E0DBA"/>
    <w:rsid w:val="002E0E64"/>
    <w:rsid w:val="002E0E97"/>
    <w:rsid w:val="002E10F8"/>
    <w:rsid w:val="002E1243"/>
    <w:rsid w:val="002E139B"/>
    <w:rsid w:val="002E13D3"/>
    <w:rsid w:val="002E1671"/>
    <w:rsid w:val="002E1CAB"/>
    <w:rsid w:val="002E1D29"/>
    <w:rsid w:val="002E210E"/>
    <w:rsid w:val="002E247B"/>
    <w:rsid w:val="002E24EF"/>
    <w:rsid w:val="002E2748"/>
    <w:rsid w:val="002E2839"/>
    <w:rsid w:val="002E2A60"/>
    <w:rsid w:val="002E2E29"/>
    <w:rsid w:val="002E2F43"/>
    <w:rsid w:val="002E30EC"/>
    <w:rsid w:val="002E30FA"/>
    <w:rsid w:val="002E3356"/>
    <w:rsid w:val="002E34E6"/>
    <w:rsid w:val="002E3541"/>
    <w:rsid w:val="002E3CE3"/>
    <w:rsid w:val="002E448A"/>
    <w:rsid w:val="002E44B9"/>
    <w:rsid w:val="002E482A"/>
    <w:rsid w:val="002E4B4B"/>
    <w:rsid w:val="002E4BF3"/>
    <w:rsid w:val="002E521B"/>
    <w:rsid w:val="002E5253"/>
    <w:rsid w:val="002E5750"/>
    <w:rsid w:val="002E5822"/>
    <w:rsid w:val="002E5856"/>
    <w:rsid w:val="002E5AC9"/>
    <w:rsid w:val="002E5C62"/>
    <w:rsid w:val="002E5CB5"/>
    <w:rsid w:val="002E5E0D"/>
    <w:rsid w:val="002E5F75"/>
    <w:rsid w:val="002E5FE3"/>
    <w:rsid w:val="002E631F"/>
    <w:rsid w:val="002E6760"/>
    <w:rsid w:val="002E6AB1"/>
    <w:rsid w:val="002E6D12"/>
    <w:rsid w:val="002E7086"/>
    <w:rsid w:val="002E71ED"/>
    <w:rsid w:val="002E72E0"/>
    <w:rsid w:val="002E734A"/>
    <w:rsid w:val="002E759B"/>
    <w:rsid w:val="002E75F0"/>
    <w:rsid w:val="002E78C2"/>
    <w:rsid w:val="002E7AC2"/>
    <w:rsid w:val="002E7EF8"/>
    <w:rsid w:val="002F00E4"/>
    <w:rsid w:val="002F01E4"/>
    <w:rsid w:val="002F03C5"/>
    <w:rsid w:val="002F05D4"/>
    <w:rsid w:val="002F05EB"/>
    <w:rsid w:val="002F12DF"/>
    <w:rsid w:val="002F1447"/>
    <w:rsid w:val="002F1999"/>
    <w:rsid w:val="002F19A7"/>
    <w:rsid w:val="002F2132"/>
    <w:rsid w:val="002F2A1C"/>
    <w:rsid w:val="002F2A35"/>
    <w:rsid w:val="002F2B72"/>
    <w:rsid w:val="002F2D79"/>
    <w:rsid w:val="002F356A"/>
    <w:rsid w:val="002F3B38"/>
    <w:rsid w:val="002F3FCC"/>
    <w:rsid w:val="002F42D4"/>
    <w:rsid w:val="002F4F78"/>
    <w:rsid w:val="002F5003"/>
    <w:rsid w:val="002F50D1"/>
    <w:rsid w:val="002F5174"/>
    <w:rsid w:val="002F51BF"/>
    <w:rsid w:val="002F5AC3"/>
    <w:rsid w:val="002F5AE7"/>
    <w:rsid w:val="002F6489"/>
    <w:rsid w:val="002F64D9"/>
    <w:rsid w:val="002F6B79"/>
    <w:rsid w:val="002F6EBA"/>
    <w:rsid w:val="002F6F1F"/>
    <w:rsid w:val="002F705C"/>
    <w:rsid w:val="002F7380"/>
    <w:rsid w:val="002F77FB"/>
    <w:rsid w:val="002F7DB3"/>
    <w:rsid w:val="002F7FD1"/>
    <w:rsid w:val="0030024B"/>
    <w:rsid w:val="003008CC"/>
    <w:rsid w:val="00300E3F"/>
    <w:rsid w:val="00300E8F"/>
    <w:rsid w:val="00300F0B"/>
    <w:rsid w:val="0030123A"/>
    <w:rsid w:val="00301266"/>
    <w:rsid w:val="00301476"/>
    <w:rsid w:val="00301B54"/>
    <w:rsid w:val="0030214C"/>
    <w:rsid w:val="00302406"/>
    <w:rsid w:val="00302466"/>
    <w:rsid w:val="003027FA"/>
    <w:rsid w:val="00302A13"/>
    <w:rsid w:val="00302A83"/>
    <w:rsid w:val="00302D6C"/>
    <w:rsid w:val="00303D06"/>
    <w:rsid w:val="003040A0"/>
    <w:rsid w:val="003040C0"/>
    <w:rsid w:val="003042DB"/>
    <w:rsid w:val="003044AC"/>
    <w:rsid w:val="003045B3"/>
    <w:rsid w:val="003048FE"/>
    <w:rsid w:val="00304AA0"/>
    <w:rsid w:val="00304BDA"/>
    <w:rsid w:val="00304E57"/>
    <w:rsid w:val="00305146"/>
    <w:rsid w:val="00305338"/>
    <w:rsid w:val="00305B38"/>
    <w:rsid w:val="00305B77"/>
    <w:rsid w:val="0030602C"/>
    <w:rsid w:val="0030612D"/>
    <w:rsid w:val="003061B7"/>
    <w:rsid w:val="003061F5"/>
    <w:rsid w:val="003061F7"/>
    <w:rsid w:val="0030625F"/>
    <w:rsid w:val="003065F2"/>
    <w:rsid w:val="00306AEE"/>
    <w:rsid w:val="00306C46"/>
    <w:rsid w:val="00307303"/>
    <w:rsid w:val="00307545"/>
    <w:rsid w:val="003076AF"/>
    <w:rsid w:val="0030774D"/>
    <w:rsid w:val="00307885"/>
    <w:rsid w:val="003079D3"/>
    <w:rsid w:val="00307D32"/>
    <w:rsid w:val="00307F2D"/>
    <w:rsid w:val="0031001C"/>
    <w:rsid w:val="00310324"/>
    <w:rsid w:val="0031048D"/>
    <w:rsid w:val="00310B7F"/>
    <w:rsid w:val="00310F44"/>
    <w:rsid w:val="00311689"/>
    <w:rsid w:val="003118CF"/>
    <w:rsid w:val="00311B09"/>
    <w:rsid w:val="00311B19"/>
    <w:rsid w:val="00311E1A"/>
    <w:rsid w:val="003120C3"/>
    <w:rsid w:val="00312191"/>
    <w:rsid w:val="003126A8"/>
    <w:rsid w:val="00312726"/>
    <w:rsid w:val="003129B7"/>
    <w:rsid w:val="00312C75"/>
    <w:rsid w:val="00312EDF"/>
    <w:rsid w:val="00313112"/>
    <w:rsid w:val="00313192"/>
    <w:rsid w:val="003131C7"/>
    <w:rsid w:val="003131F2"/>
    <w:rsid w:val="0031351E"/>
    <w:rsid w:val="003136AF"/>
    <w:rsid w:val="0031374A"/>
    <w:rsid w:val="0031381B"/>
    <w:rsid w:val="00313ABB"/>
    <w:rsid w:val="00313B96"/>
    <w:rsid w:val="00313CDD"/>
    <w:rsid w:val="00313D5A"/>
    <w:rsid w:val="00313DF5"/>
    <w:rsid w:val="00313FA3"/>
    <w:rsid w:val="0031424D"/>
    <w:rsid w:val="00314289"/>
    <w:rsid w:val="0031455A"/>
    <w:rsid w:val="0031455C"/>
    <w:rsid w:val="00314885"/>
    <w:rsid w:val="00314CBD"/>
    <w:rsid w:val="00314DA4"/>
    <w:rsid w:val="003151AE"/>
    <w:rsid w:val="0031544D"/>
    <w:rsid w:val="00315734"/>
    <w:rsid w:val="00315855"/>
    <w:rsid w:val="00315893"/>
    <w:rsid w:val="003158C0"/>
    <w:rsid w:val="003161FC"/>
    <w:rsid w:val="003168A6"/>
    <w:rsid w:val="00316C8D"/>
    <w:rsid w:val="00316E4F"/>
    <w:rsid w:val="003170A0"/>
    <w:rsid w:val="003177C2"/>
    <w:rsid w:val="003178A3"/>
    <w:rsid w:val="00317B5A"/>
    <w:rsid w:val="00320042"/>
    <w:rsid w:val="00320226"/>
    <w:rsid w:val="00320316"/>
    <w:rsid w:val="0032051D"/>
    <w:rsid w:val="00320940"/>
    <w:rsid w:val="00320C8F"/>
    <w:rsid w:val="00320C98"/>
    <w:rsid w:val="00320D4A"/>
    <w:rsid w:val="00320D60"/>
    <w:rsid w:val="003211FC"/>
    <w:rsid w:val="00321272"/>
    <w:rsid w:val="00321388"/>
    <w:rsid w:val="00321616"/>
    <w:rsid w:val="00321686"/>
    <w:rsid w:val="00321E5A"/>
    <w:rsid w:val="00322104"/>
    <w:rsid w:val="00322248"/>
    <w:rsid w:val="003223FD"/>
    <w:rsid w:val="0032242D"/>
    <w:rsid w:val="003224DD"/>
    <w:rsid w:val="0032252C"/>
    <w:rsid w:val="003225E9"/>
    <w:rsid w:val="00322689"/>
    <w:rsid w:val="003228CD"/>
    <w:rsid w:val="00322B0F"/>
    <w:rsid w:val="00322E31"/>
    <w:rsid w:val="003230E8"/>
    <w:rsid w:val="003237F4"/>
    <w:rsid w:val="00323949"/>
    <w:rsid w:val="00323E56"/>
    <w:rsid w:val="00323FD8"/>
    <w:rsid w:val="00324303"/>
    <w:rsid w:val="003243AF"/>
    <w:rsid w:val="0032492D"/>
    <w:rsid w:val="003249CB"/>
    <w:rsid w:val="003249E8"/>
    <w:rsid w:val="00324ADA"/>
    <w:rsid w:val="00324D10"/>
    <w:rsid w:val="00324D41"/>
    <w:rsid w:val="00324EEF"/>
    <w:rsid w:val="00325089"/>
    <w:rsid w:val="00325148"/>
    <w:rsid w:val="00325383"/>
    <w:rsid w:val="0032559F"/>
    <w:rsid w:val="003255D0"/>
    <w:rsid w:val="003255F7"/>
    <w:rsid w:val="00325720"/>
    <w:rsid w:val="00325A13"/>
    <w:rsid w:val="00325A61"/>
    <w:rsid w:val="00325B18"/>
    <w:rsid w:val="00325E83"/>
    <w:rsid w:val="00325ED8"/>
    <w:rsid w:val="00325EED"/>
    <w:rsid w:val="00326A7C"/>
    <w:rsid w:val="00326DE8"/>
    <w:rsid w:val="00326F66"/>
    <w:rsid w:val="00326F6E"/>
    <w:rsid w:val="0032722D"/>
    <w:rsid w:val="00327549"/>
    <w:rsid w:val="0032766C"/>
    <w:rsid w:val="0032793A"/>
    <w:rsid w:val="00327AFB"/>
    <w:rsid w:val="00327ECE"/>
    <w:rsid w:val="00327EFF"/>
    <w:rsid w:val="00327F82"/>
    <w:rsid w:val="00330337"/>
    <w:rsid w:val="00330643"/>
    <w:rsid w:val="00330B07"/>
    <w:rsid w:val="00330C2E"/>
    <w:rsid w:val="00330C9E"/>
    <w:rsid w:val="00330EE2"/>
    <w:rsid w:val="00331097"/>
    <w:rsid w:val="00331353"/>
    <w:rsid w:val="003314D2"/>
    <w:rsid w:val="0033185A"/>
    <w:rsid w:val="00331AFD"/>
    <w:rsid w:val="00331DE9"/>
    <w:rsid w:val="00331FB2"/>
    <w:rsid w:val="003320F0"/>
    <w:rsid w:val="0033211F"/>
    <w:rsid w:val="0033268E"/>
    <w:rsid w:val="00332B2C"/>
    <w:rsid w:val="00332E13"/>
    <w:rsid w:val="00332E3B"/>
    <w:rsid w:val="003331FA"/>
    <w:rsid w:val="003332AB"/>
    <w:rsid w:val="00333328"/>
    <w:rsid w:val="003333DF"/>
    <w:rsid w:val="00333429"/>
    <w:rsid w:val="00333438"/>
    <w:rsid w:val="003334B9"/>
    <w:rsid w:val="00333546"/>
    <w:rsid w:val="00333564"/>
    <w:rsid w:val="0033395E"/>
    <w:rsid w:val="0033468C"/>
    <w:rsid w:val="003346C1"/>
    <w:rsid w:val="00334B7F"/>
    <w:rsid w:val="00334C9A"/>
    <w:rsid w:val="00334D05"/>
    <w:rsid w:val="00334D89"/>
    <w:rsid w:val="00334DC9"/>
    <w:rsid w:val="00334F8E"/>
    <w:rsid w:val="003352BB"/>
    <w:rsid w:val="00335356"/>
    <w:rsid w:val="00335440"/>
    <w:rsid w:val="00335527"/>
    <w:rsid w:val="00335C4F"/>
    <w:rsid w:val="00336261"/>
    <w:rsid w:val="00336315"/>
    <w:rsid w:val="0033637B"/>
    <w:rsid w:val="00336467"/>
    <w:rsid w:val="0033679B"/>
    <w:rsid w:val="003367C0"/>
    <w:rsid w:val="00336B78"/>
    <w:rsid w:val="00336E7B"/>
    <w:rsid w:val="00336F68"/>
    <w:rsid w:val="00337183"/>
    <w:rsid w:val="00337268"/>
    <w:rsid w:val="003374C7"/>
    <w:rsid w:val="00337620"/>
    <w:rsid w:val="0033776A"/>
    <w:rsid w:val="0033798E"/>
    <w:rsid w:val="00337BAE"/>
    <w:rsid w:val="00337C85"/>
    <w:rsid w:val="00337CE4"/>
    <w:rsid w:val="00337D4F"/>
    <w:rsid w:val="00337E1D"/>
    <w:rsid w:val="0034007A"/>
    <w:rsid w:val="00340185"/>
    <w:rsid w:val="00340260"/>
    <w:rsid w:val="00340309"/>
    <w:rsid w:val="00340325"/>
    <w:rsid w:val="003406CC"/>
    <w:rsid w:val="00340AC3"/>
    <w:rsid w:val="00340B46"/>
    <w:rsid w:val="00340BCF"/>
    <w:rsid w:val="00340BF4"/>
    <w:rsid w:val="003413DD"/>
    <w:rsid w:val="0034178C"/>
    <w:rsid w:val="00341B4B"/>
    <w:rsid w:val="00341C2A"/>
    <w:rsid w:val="00341C3D"/>
    <w:rsid w:val="00341CAC"/>
    <w:rsid w:val="00341D76"/>
    <w:rsid w:val="00341DDA"/>
    <w:rsid w:val="00342057"/>
    <w:rsid w:val="003421F8"/>
    <w:rsid w:val="00342613"/>
    <w:rsid w:val="00342BE6"/>
    <w:rsid w:val="00342CE2"/>
    <w:rsid w:val="00342E23"/>
    <w:rsid w:val="00342F99"/>
    <w:rsid w:val="0034311D"/>
    <w:rsid w:val="00343E9A"/>
    <w:rsid w:val="00343EAF"/>
    <w:rsid w:val="00344033"/>
    <w:rsid w:val="00344165"/>
    <w:rsid w:val="003442EC"/>
    <w:rsid w:val="00344637"/>
    <w:rsid w:val="0034487C"/>
    <w:rsid w:val="00344B38"/>
    <w:rsid w:val="00344D4B"/>
    <w:rsid w:val="00344DD2"/>
    <w:rsid w:val="003450C5"/>
    <w:rsid w:val="003452D1"/>
    <w:rsid w:val="00345384"/>
    <w:rsid w:val="003455A2"/>
    <w:rsid w:val="003455BE"/>
    <w:rsid w:val="0034568B"/>
    <w:rsid w:val="00345AF5"/>
    <w:rsid w:val="00345FCC"/>
    <w:rsid w:val="0034614A"/>
    <w:rsid w:val="003461FA"/>
    <w:rsid w:val="0034625B"/>
    <w:rsid w:val="003463F0"/>
    <w:rsid w:val="00346567"/>
    <w:rsid w:val="003465B9"/>
    <w:rsid w:val="0034689D"/>
    <w:rsid w:val="00346910"/>
    <w:rsid w:val="0034702E"/>
    <w:rsid w:val="00347654"/>
    <w:rsid w:val="003478D2"/>
    <w:rsid w:val="00347BBB"/>
    <w:rsid w:val="00347E07"/>
    <w:rsid w:val="00350897"/>
    <w:rsid w:val="00350BD2"/>
    <w:rsid w:val="00350EFE"/>
    <w:rsid w:val="00350F27"/>
    <w:rsid w:val="003513F1"/>
    <w:rsid w:val="003515C9"/>
    <w:rsid w:val="00351A43"/>
    <w:rsid w:val="00351CFB"/>
    <w:rsid w:val="00351F4B"/>
    <w:rsid w:val="0035200F"/>
    <w:rsid w:val="0035204D"/>
    <w:rsid w:val="003520E0"/>
    <w:rsid w:val="00352475"/>
    <w:rsid w:val="0035249B"/>
    <w:rsid w:val="00352527"/>
    <w:rsid w:val="00352832"/>
    <w:rsid w:val="003528BC"/>
    <w:rsid w:val="00352A86"/>
    <w:rsid w:val="00352EC1"/>
    <w:rsid w:val="00353194"/>
    <w:rsid w:val="003532E1"/>
    <w:rsid w:val="003533D8"/>
    <w:rsid w:val="00353400"/>
    <w:rsid w:val="0035341A"/>
    <w:rsid w:val="00353669"/>
    <w:rsid w:val="00353DF6"/>
    <w:rsid w:val="003540C6"/>
    <w:rsid w:val="003540F3"/>
    <w:rsid w:val="003544BA"/>
    <w:rsid w:val="003544EA"/>
    <w:rsid w:val="00354775"/>
    <w:rsid w:val="00354B45"/>
    <w:rsid w:val="00354B5E"/>
    <w:rsid w:val="00354EB3"/>
    <w:rsid w:val="00354F94"/>
    <w:rsid w:val="00355159"/>
    <w:rsid w:val="0035518A"/>
    <w:rsid w:val="003551B3"/>
    <w:rsid w:val="0035522F"/>
    <w:rsid w:val="00355305"/>
    <w:rsid w:val="003556B9"/>
    <w:rsid w:val="00355D21"/>
    <w:rsid w:val="00355EBE"/>
    <w:rsid w:val="003560A8"/>
    <w:rsid w:val="00356268"/>
    <w:rsid w:val="00356823"/>
    <w:rsid w:val="003568AB"/>
    <w:rsid w:val="00356BB4"/>
    <w:rsid w:val="0035705F"/>
    <w:rsid w:val="00357316"/>
    <w:rsid w:val="0035751F"/>
    <w:rsid w:val="0035798C"/>
    <w:rsid w:val="00357B2B"/>
    <w:rsid w:val="00357DE9"/>
    <w:rsid w:val="0036014E"/>
    <w:rsid w:val="00360247"/>
    <w:rsid w:val="00360E95"/>
    <w:rsid w:val="00361197"/>
    <w:rsid w:val="00361218"/>
    <w:rsid w:val="00361373"/>
    <w:rsid w:val="0036153A"/>
    <w:rsid w:val="003616E3"/>
    <w:rsid w:val="0036186E"/>
    <w:rsid w:val="00361A23"/>
    <w:rsid w:val="00361B1F"/>
    <w:rsid w:val="00361B4C"/>
    <w:rsid w:val="00361B5B"/>
    <w:rsid w:val="00361BAF"/>
    <w:rsid w:val="00361F4F"/>
    <w:rsid w:val="0036211D"/>
    <w:rsid w:val="0036215A"/>
    <w:rsid w:val="003624CF"/>
    <w:rsid w:val="003629F2"/>
    <w:rsid w:val="00362C66"/>
    <w:rsid w:val="00362F0D"/>
    <w:rsid w:val="003634F6"/>
    <w:rsid w:val="00363642"/>
    <w:rsid w:val="0036397D"/>
    <w:rsid w:val="00363C87"/>
    <w:rsid w:val="00364275"/>
    <w:rsid w:val="00364751"/>
    <w:rsid w:val="003648DB"/>
    <w:rsid w:val="00364A12"/>
    <w:rsid w:val="00364D51"/>
    <w:rsid w:val="00364E40"/>
    <w:rsid w:val="00365285"/>
    <w:rsid w:val="0036534F"/>
    <w:rsid w:val="0036540C"/>
    <w:rsid w:val="0036557E"/>
    <w:rsid w:val="003656F3"/>
    <w:rsid w:val="00365BA5"/>
    <w:rsid w:val="00365D05"/>
    <w:rsid w:val="00365FD3"/>
    <w:rsid w:val="003660D8"/>
    <w:rsid w:val="00366129"/>
    <w:rsid w:val="003662A0"/>
    <w:rsid w:val="0036630E"/>
    <w:rsid w:val="00366566"/>
    <w:rsid w:val="00366759"/>
    <w:rsid w:val="00366814"/>
    <w:rsid w:val="00366A26"/>
    <w:rsid w:val="00366A4E"/>
    <w:rsid w:val="00366B4E"/>
    <w:rsid w:val="00366BB6"/>
    <w:rsid w:val="00366DF5"/>
    <w:rsid w:val="00366E03"/>
    <w:rsid w:val="00367280"/>
    <w:rsid w:val="00367485"/>
    <w:rsid w:val="003675AD"/>
    <w:rsid w:val="00367744"/>
    <w:rsid w:val="00367934"/>
    <w:rsid w:val="00367C17"/>
    <w:rsid w:val="00367F4B"/>
    <w:rsid w:val="00367FF8"/>
    <w:rsid w:val="003702E0"/>
    <w:rsid w:val="003702E1"/>
    <w:rsid w:val="0037094A"/>
    <w:rsid w:val="00370E3F"/>
    <w:rsid w:val="00371214"/>
    <w:rsid w:val="00371369"/>
    <w:rsid w:val="00371597"/>
    <w:rsid w:val="003718C7"/>
    <w:rsid w:val="0037192B"/>
    <w:rsid w:val="00371CCF"/>
    <w:rsid w:val="00371EE0"/>
    <w:rsid w:val="00371FE9"/>
    <w:rsid w:val="00372684"/>
    <w:rsid w:val="00372A5A"/>
    <w:rsid w:val="00372C27"/>
    <w:rsid w:val="00372E8B"/>
    <w:rsid w:val="00372EE4"/>
    <w:rsid w:val="00373278"/>
    <w:rsid w:val="003735F4"/>
    <w:rsid w:val="00373756"/>
    <w:rsid w:val="00373C0D"/>
    <w:rsid w:val="00373C88"/>
    <w:rsid w:val="00373ECF"/>
    <w:rsid w:val="0037440C"/>
    <w:rsid w:val="003746CA"/>
    <w:rsid w:val="00375311"/>
    <w:rsid w:val="003753B9"/>
    <w:rsid w:val="00375599"/>
    <w:rsid w:val="0037562D"/>
    <w:rsid w:val="00375825"/>
    <w:rsid w:val="0037590C"/>
    <w:rsid w:val="00375B5B"/>
    <w:rsid w:val="00375ECB"/>
    <w:rsid w:val="0037615F"/>
    <w:rsid w:val="0037656A"/>
    <w:rsid w:val="0037657A"/>
    <w:rsid w:val="003768A5"/>
    <w:rsid w:val="003768AF"/>
    <w:rsid w:val="00376A4C"/>
    <w:rsid w:val="00376B98"/>
    <w:rsid w:val="00376BC6"/>
    <w:rsid w:val="00376DDC"/>
    <w:rsid w:val="00376E4C"/>
    <w:rsid w:val="00376E9A"/>
    <w:rsid w:val="003770C2"/>
    <w:rsid w:val="0037740F"/>
    <w:rsid w:val="00377C3C"/>
    <w:rsid w:val="00377FAD"/>
    <w:rsid w:val="00380047"/>
    <w:rsid w:val="0038006D"/>
    <w:rsid w:val="00380220"/>
    <w:rsid w:val="003804BA"/>
    <w:rsid w:val="003804DD"/>
    <w:rsid w:val="003804E5"/>
    <w:rsid w:val="00380631"/>
    <w:rsid w:val="003807D9"/>
    <w:rsid w:val="00380CA8"/>
    <w:rsid w:val="003810A6"/>
    <w:rsid w:val="003814EB"/>
    <w:rsid w:val="003817E1"/>
    <w:rsid w:val="003819DB"/>
    <w:rsid w:val="00381E0A"/>
    <w:rsid w:val="00381E45"/>
    <w:rsid w:val="00381F1C"/>
    <w:rsid w:val="00382B87"/>
    <w:rsid w:val="00383175"/>
    <w:rsid w:val="003831CF"/>
    <w:rsid w:val="003833DB"/>
    <w:rsid w:val="00383A24"/>
    <w:rsid w:val="00383A85"/>
    <w:rsid w:val="00384068"/>
    <w:rsid w:val="00384071"/>
    <w:rsid w:val="00384591"/>
    <w:rsid w:val="0038459A"/>
    <w:rsid w:val="003846C6"/>
    <w:rsid w:val="00384749"/>
    <w:rsid w:val="003847A6"/>
    <w:rsid w:val="00384A3C"/>
    <w:rsid w:val="00384FC1"/>
    <w:rsid w:val="003851A6"/>
    <w:rsid w:val="0038568C"/>
    <w:rsid w:val="00385A49"/>
    <w:rsid w:val="00385CC0"/>
    <w:rsid w:val="00385DFF"/>
    <w:rsid w:val="0038615F"/>
    <w:rsid w:val="003861E0"/>
    <w:rsid w:val="00386257"/>
    <w:rsid w:val="00386A3A"/>
    <w:rsid w:val="00386CFC"/>
    <w:rsid w:val="0038712B"/>
    <w:rsid w:val="00387402"/>
    <w:rsid w:val="003876F2"/>
    <w:rsid w:val="003878D1"/>
    <w:rsid w:val="00387941"/>
    <w:rsid w:val="0039024D"/>
    <w:rsid w:val="0039029E"/>
    <w:rsid w:val="00390713"/>
    <w:rsid w:val="00390838"/>
    <w:rsid w:val="00390A17"/>
    <w:rsid w:val="00390BDF"/>
    <w:rsid w:val="00390C70"/>
    <w:rsid w:val="00390C9C"/>
    <w:rsid w:val="00390E01"/>
    <w:rsid w:val="00390FA5"/>
    <w:rsid w:val="003911E4"/>
    <w:rsid w:val="0039122C"/>
    <w:rsid w:val="003913C1"/>
    <w:rsid w:val="00391401"/>
    <w:rsid w:val="0039160E"/>
    <w:rsid w:val="003916AB"/>
    <w:rsid w:val="003916E8"/>
    <w:rsid w:val="003918CE"/>
    <w:rsid w:val="00391A05"/>
    <w:rsid w:val="003922D3"/>
    <w:rsid w:val="003922F1"/>
    <w:rsid w:val="00392633"/>
    <w:rsid w:val="0039314E"/>
    <w:rsid w:val="003935C6"/>
    <w:rsid w:val="00393737"/>
    <w:rsid w:val="0039382B"/>
    <w:rsid w:val="00393962"/>
    <w:rsid w:val="00393971"/>
    <w:rsid w:val="003940EE"/>
    <w:rsid w:val="0039429D"/>
    <w:rsid w:val="00394591"/>
    <w:rsid w:val="00394602"/>
    <w:rsid w:val="00394809"/>
    <w:rsid w:val="00394A23"/>
    <w:rsid w:val="00394BD1"/>
    <w:rsid w:val="00394D11"/>
    <w:rsid w:val="00394D68"/>
    <w:rsid w:val="00394E22"/>
    <w:rsid w:val="00395063"/>
    <w:rsid w:val="003950A8"/>
    <w:rsid w:val="003956A7"/>
    <w:rsid w:val="003957F9"/>
    <w:rsid w:val="00395963"/>
    <w:rsid w:val="00395C8C"/>
    <w:rsid w:val="00395D20"/>
    <w:rsid w:val="00395F22"/>
    <w:rsid w:val="00395F58"/>
    <w:rsid w:val="003961CD"/>
    <w:rsid w:val="00396976"/>
    <w:rsid w:val="0039702F"/>
    <w:rsid w:val="00397289"/>
    <w:rsid w:val="00397383"/>
    <w:rsid w:val="0039755F"/>
    <w:rsid w:val="003976E0"/>
    <w:rsid w:val="003978A8"/>
    <w:rsid w:val="003979EC"/>
    <w:rsid w:val="00397D42"/>
    <w:rsid w:val="00397EA4"/>
    <w:rsid w:val="003A00CD"/>
    <w:rsid w:val="003A03A4"/>
    <w:rsid w:val="003A0751"/>
    <w:rsid w:val="003A08D5"/>
    <w:rsid w:val="003A0914"/>
    <w:rsid w:val="003A0981"/>
    <w:rsid w:val="003A1066"/>
    <w:rsid w:val="003A142A"/>
    <w:rsid w:val="003A17F6"/>
    <w:rsid w:val="003A1816"/>
    <w:rsid w:val="003A194C"/>
    <w:rsid w:val="003A1D20"/>
    <w:rsid w:val="003A1DBA"/>
    <w:rsid w:val="003A2056"/>
    <w:rsid w:val="003A2064"/>
    <w:rsid w:val="003A2068"/>
    <w:rsid w:val="003A2145"/>
    <w:rsid w:val="003A22D4"/>
    <w:rsid w:val="003A257F"/>
    <w:rsid w:val="003A2C4F"/>
    <w:rsid w:val="003A2DB3"/>
    <w:rsid w:val="003A33FC"/>
    <w:rsid w:val="003A3632"/>
    <w:rsid w:val="003A3661"/>
    <w:rsid w:val="003A408F"/>
    <w:rsid w:val="003A431B"/>
    <w:rsid w:val="003A44E3"/>
    <w:rsid w:val="003A4B1A"/>
    <w:rsid w:val="003A4CC6"/>
    <w:rsid w:val="003A51D5"/>
    <w:rsid w:val="003A537D"/>
    <w:rsid w:val="003A5469"/>
    <w:rsid w:val="003A5B34"/>
    <w:rsid w:val="003A5BA9"/>
    <w:rsid w:val="003A5C5C"/>
    <w:rsid w:val="003A5DD8"/>
    <w:rsid w:val="003A5E23"/>
    <w:rsid w:val="003A6917"/>
    <w:rsid w:val="003A6C51"/>
    <w:rsid w:val="003A6C8E"/>
    <w:rsid w:val="003A6E5D"/>
    <w:rsid w:val="003A72BE"/>
    <w:rsid w:val="003A733B"/>
    <w:rsid w:val="003A7497"/>
    <w:rsid w:val="003A7EB5"/>
    <w:rsid w:val="003A7EFE"/>
    <w:rsid w:val="003B0365"/>
    <w:rsid w:val="003B0387"/>
    <w:rsid w:val="003B0421"/>
    <w:rsid w:val="003B043F"/>
    <w:rsid w:val="003B078A"/>
    <w:rsid w:val="003B0928"/>
    <w:rsid w:val="003B13E6"/>
    <w:rsid w:val="003B1B52"/>
    <w:rsid w:val="003B1BA8"/>
    <w:rsid w:val="003B1BF7"/>
    <w:rsid w:val="003B1C7A"/>
    <w:rsid w:val="003B22DE"/>
    <w:rsid w:val="003B27B8"/>
    <w:rsid w:val="003B2AF3"/>
    <w:rsid w:val="003B32DC"/>
    <w:rsid w:val="003B3343"/>
    <w:rsid w:val="003B34FF"/>
    <w:rsid w:val="003B39BA"/>
    <w:rsid w:val="003B3C05"/>
    <w:rsid w:val="003B3C89"/>
    <w:rsid w:val="003B3D10"/>
    <w:rsid w:val="003B3D21"/>
    <w:rsid w:val="003B414B"/>
    <w:rsid w:val="003B429B"/>
    <w:rsid w:val="003B46F9"/>
    <w:rsid w:val="003B47C1"/>
    <w:rsid w:val="003B4955"/>
    <w:rsid w:val="003B4C27"/>
    <w:rsid w:val="003B507E"/>
    <w:rsid w:val="003B52A6"/>
    <w:rsid w:val="003B5495"/>
    <w:rsid w:val="003B54B4"/>
    <w:rsid w:val="003B58B4"/>
    <w:rsid w:val="003B591E"/>
    <w:rsid w:val="003B5BAE"/>
    <w:rsid w:val="003B5ED4"/>
    <w:rsid w:val="003B61E7"/>
    <w:rsid w:val="003B67B6"/>
    <w:rsid w:val="003B6852"/>
    <w:rsid w:val="003B687E"/>
    <w:rsid w:val="003B6FA6"/>
    <w:rsid w:val="003B72BF"/>
    <w:rsid w:val="003B7393"/>
    <w:rsid w:val="003B73A7"/>
    <w:rsid w:val="003B73EC"/>
    <w:rsid w:val="003B73F2"/>
    <w:rsid w:val="003B78C6"/>
    <w:rsid w:val="003B7B75"/>
    <w:rsid w:val="003B7EBE"/>
    <w:rsid w:val="003C0021"/>
    <w:rsid w:val="003C00D6"/>
    <w:rsid w:val="003C02E0"/>
    <w:rsid w:val="003C032C"/>
    <w:rsid w:val="003C05B0"/>
    <w:rsid w:val="003C063C"/>
    <w:rsid w:val="003C0793"/>
    <w:rsid w:val="003C0B8E"/>
    <w:rsid w:val="003C0BAD"/>
    <w:rsid w:val="003C0CEE"/>
    <w:rsid w:val="003C0CF5"/>
    <w:rsid w:val="003C0E72"/>
    <w:rsid w:val="003C10B7"/>
    <w:rsid w:val="003C1101"/>
    <w:rsid w:val="003C116E"/>
    <w:rsid w:val="003C13A4"/>
    <w:rsid w:val="003C156F"/>
    <w:rsid w:val="003C1DD4"/>
    <w:rsid w:val="003C1F33"/>
    <w:rsid w:val="003C20DC"/>
    <w:rsid w:val="003C2155"/>
    <w:rsid w:val="003C25DD"/>
    <w:rsid w:val="003C292E"/>
    <w:rsid w:val="003C2A6A"/>
    <w:rsid w:val="003C2AA4"/>
    <w:rsid w:val="003C2AD4"/>
    <w:rsid w:val="003C3181"/>
    <w:rsid w:val="003C31DA"/>
    <w:rsid w:val="003C3230"/>
    <w:rsid w:val="003C3313"/>
    <w:rsid w:val="003C342C"/>
    <w:rsid w:val="003C38ED"/>
    <w:rsid w:val="003C3BEC"/>
    <w:rsid w:val="003C40DF"/>
    <w:rsid w:val="003C4472"/>
    <w:rsid w:val="003C475E"/>
    <w:rsid w:val="003C4904"/>
    <w:rsid w:val="003C4A9A"/>
    <w:rsid w:val="003C4FE1"/>
    <w:rsid w:val="003C5973"/>
    <w:rsid w:val="003C6102"/>
    <w:rsid w:val="003C654E"/>
    <w:rsid w:val="003C6893"/>
    <w:rsid w:val="003C6970"/>
    <w:rsid w:val="003C6A42"/>
    <w:rsid w:val="003C6FE0"/>
    <w:rsid w:val="003C707C"/>
    <w:rsid w:val="003C764C"/>
    <w:rsid w:val="003C7A5D"/>
    <w:rsid w:val="003C7A99"/>
    <w:rsid w:val="003C7B6C"/>
    <w:rsid w:val="003C7C46"/>
    <w:rsid w:val="003D00E9"/>
    <w:rsid w:val="003D0248"/>
    <w:rsid w:val="003D0259"/>
    <w:rsid w:val="003D081D"/>
    <w:rsid w:val="003D0AEC"/>
    <w:rsid w:val="003D0C17"/>
    <w:rsid w:val="003D0CB0"/>
    <w:rsid w:val="003D0F0F"/>
    <w:rsid w:val="003D103D"/>
    <w:rsid w:val="003D1BE6"/>
    <w:rsid w:val="003D20E3"/>
    <w:rsid w:val="003D2143"/>
    <w:rsid w:val="003D21E9"/>
    <w:rsid w:val="003D2709"/>
    <w:rsid w:val="003D2748"/>
    <w:rsid w:val="003D2829"/>
    <w:rsid w:val="003D2831"/>
    <w:rsid w:val="003D2ED7"/>
    <w:rsid w:val="003D2F32"/>
    <w:rsid w:val="003D30CB"/>
    <w:rsid w:val="003D34BB"/>
    <w:rsid w:val="003D3663"/>
    <w:rsid w:val="003D3688"/>
    <w:rsid w:val="003D36C1"/>
    <w:rsid w:val="003D3821"/>
    <w:rsid w:val="003D39BD"/>
    <w:rsid w:val="003D39BF"/>
    <w:rsid w:val="003D39DD"/>
    <w:rsid w:val="003D3EA7"/>
    <w:rsid w:val="003D4689"/>
    <w:rsid w:val="003D47A7"/>
    <w:rsid w:val="003D4865"/>
    <w:rsid w:val="003D4D5B"/>
    <w:rsid w:val="003D4EB0"/>
    <w:rsid w:val="003D59BD"/>
    <w:rsid w:val="003D5ABE"/>
    <w:rsid w:val="003D5B26"/>
    <w:rsid w:val="003D5C34"/>
    <w:rsid w:val="003D5E23"/>
    <w:rsid w:val="003D5FAD"/>
    <w:rsid w:val="003D618A"/>
    <w:rsid w:val="003D619D"/>
    <w:rsid w:val="003D621A"/>
    <w:rsid w:val="003D62F5"/>
    <w:rsid w:val="003D6494"/>
    <w:rsid w:val="003D68D6"/>
    <w:rsid w:val="003D6B29"/>
    <w:rsid w:val="003D7112"/>
    <w:rsid w:val="003D7149"/>
    <w:rsid w:val="003D715B"/>
    <w:rsid w:val="003D740C"/>
    <w:rsid w:val="003D7735"/>
    <w:rsid w:val="003D77CE"/>
    <w:rsid w:val="003D77E2"/>
    <w:rsid w:val="003D7914"/>
    <w:rsid w:val="003D7E2D"/>
    <w:rsid w:val="003E069F"/>
    <w:rsid w:val="003E0929"/>
    <w:rsid w:val="003E0940"/>
    <w:rsid w:val="003E0982"/>
    <w:rsid w:val="003E0A53"/>
    <w:rsid w:val="003E0AB8"/>
    <w:rsid w:val="003E0AE9"/>
    <w:rsid w:val="003E0DA3"/>
    <w:rsid w:val="003E0DE8"/>
    <w:rsid w:val="003E1382"/>
    <w:rsid w:val="003E1A93"/>
    <w:rsid w:val="003E1AAA"/>
    <w:rsid w:val="003E1BD5"/>
    <w:rsid w:val="003E224F"/>
    <w:rsid w:val="003E2369"/>
    <w:rsid w:val="003E24A3"/>
    <w:rsid w:val="003E251A"/>
    <w:rsid w:val="003E263F"/>
    <w:rsid w:val="003E2647"/>
    <w:rsid w:val="003E26DD"/>
    <w:rsid w:val="003E29EC"/>
    <w:rsid w:val="003E2ADB"/>
    <w:rsid w:val="003E2BD2"/>
    <w:rsid w:val="003E2D83"/>
    <w:rsid w:val="003E2E9E"/>
    <w:rsid w:val="003E2EF3"/>
    <w:rsid w:val="003E317A"/>
    <w:rsid w:val="003E3623"/>
    <w:rsid w:val="003E3736"/>
    <w:rsid w:val="003E3869"/>
    <w:rsid w:val="003E3B45"/>
    <w:rsid w:val="003E3C84"/>
    <w:rsid w:val="003E3D80"/>
    <w:rsid w:val="003E3EF9"/>
    <w:rsid w:val="003E4287"/>
    <w:rsid w:val="003E431F"/>
    <w:rsid w:val="003E4797"/>
    <w:rsid w:val="003E4932"/>
    <w:rsid w:val="003E49EB"/>
    <w:rsid w:val="003E4B20"/>
    <w:rsid w:val="003E4B64"/>
    <w:rsid w:val="003E4CB2"/>
    <w:rsid w:val="003E4E2E"/>
    <w:rsid w:val="003E4EC1"/>
    <w:rsid w:val="003E4EDB"/>
    <w:rsid w:val="003E4F03"/>
    <w:rsid w:val="003E546D"/>
    <w:rsid w:val="003E5749"/>
    <w:rsid w:val="003E5789"/>
    <w:rsid w:val="003E57A6"/>
    <w:rsid w:val="003E5912"/>
    <w:rsid w:val="003E5A82"/>
    <w:rsid w:val="003E5D7A"/>
    <w:rsid w:val="003E61C4"/>
    <w:rsid w:val="003E653E"/>
    <w:rsid w:val="003E664E"/>
    <w:rsid w:val="003E69D4"/>
    <w:rsid w:val="003E6AE2"/>
    <w:rsid w:val="003E7116"/>
    <w:rsid w:val="003E7166"/>
    <w:rsid w:val="003E72C1"/>
    <w:rsid w:val="003E745F"/>
    <w:rsid w:val="003E7472"/>
    <w:rsid w:val="003E7BC5"/>
    <w:rsid w:val="003F00F4"/>
    <w:rsid w:val="003F027E"/>
    <w:rsid w:val="003F089D"/>
    <w:rsid w:val="003F0997"/>
    <w:rsid w:val="003F09CF"/>
    <w:rsid w:val="003F0A9D"/>
    <w:rsid w:val="003F0C1C"/>
    <w:rsid w:val="003F10BB"/>
    <w:rsid w:val="003F11AE"/>
    <w:rsid w:val="003F1534"/>
    <w:rsid w:val="003F1658"/>
    <w:rsid w:val="003F17B0"/>
    <w:rsid w:val="003F1996"/>
    <w:rsid w:val="003F1D6F"/>
    <w:rsid w:val="003F2533"/>
    <w:rsid w:val="003F2545"/>
    <w:rsid w:val="003F26BC"/>
    <w:rsid w:val="003F293D"/>
    <w:rsid w:val="003F2A5F"/>
    <w:rsid w:val="003F2C52"/>
    <w:rsid w:val="003F2CD6"/>
    <w:rsid w:val="003F2CE8"/>
    <w:rsid w:val="003F2CEE"/>
    <w:rsid w:val="003F2E32"/>
    <w:rsid w:val="003F3656"/>
    <w:rsid w:val="003F3950"/>
    <w:rsid w:val="003F414D"/>
    <w:rsid w:val="003F444A"/>
    <w:rsid w:val="003F45D0"/>
    <w:rsid w:val="003F463C"/>
    <w:rsid w:val="003F4934"/>
    <w:rsid w:val="003F4CF7"/>
    <w:rsid w:val="003F4D51"/>
    <w:rsid w:val="003F52DA"/>
    <w:rsid w:val="003F53E4"/>
    <w:rsid w:val="003F55AE"/>
    <w:rsid w:val="003F5CAF"/>
    <w:rsid w:val="003F5E9E"/>
    <w:rsid w:val="003F6130"/>
    <w:rsid w:val="003F63A6"/>
    <w:rsid w:val="003F6F5E"/>
    <w:rsid w:val="003F726C"/>
    <w:rsid w:val="003F7636"/>
    <w:rsid w:val="003F7916"/>
    <w:rsid w:val="003F79C7"/>
    <w:rsid w:val="003F7B69"/>
    <w:rsid w:val="0040017E"/>
    <w:rsid w:val="00400477"/>
    <w:rsid w:val="00400556"/>
    <w:rsid w:val="0040056C"/>
    <w:rsid w:val="00400875"/>
    <w:rsid w:val="00400A5E"/>
    <w:rsid w:val="00400D19"/>
    <w:rsid w:val="0040138D"/>
    <w:rsid w:val="00401615"/>
    <w:rsid w:val="00401F6D"/>
    <w:rsid w:val="004020D7"/>
    <w:rsid w:val="004025EB"/>
    <w:rsid w:val="00402701"/>
    <w:rsid w:val="00402A12"/>
    <w:rsid w:val="00402BE5"/>
    <w:rsid w:val="00402CAB"/>
    <w:rsid w:val="00402D05"/>
    <w:rsid w:val="00402D1C"/>
    <w:rsid w:val="00402EA8"/>
    <w:rsid w:val="004033EF"/>
    <w:rsid w:val="00403921"/>
    <w:rsid w:val="00403A8D"/>
    <w:rsid w:val="00403C01"/>
    <w:rsid w:val="00403CEA"/>
    <w:rsid w:val="00403D6F"/>
    <w:rsid w:val="00403E71"/>
    <w:rsid w:val="00403F75"/>
    <w:rsid w:val="0040403D"/>
    <w:rsid w:val="004040B2"/>
    <w:rsid w:val="00404794"/>
    <w:rsid w:val="00404BC2"/>
    <w:rsid w:val="00404D3C"/>
    <w:rsid w:val="00404E41"/>
    <w:rsid w:val="00405A56"/>
    <w:rsid w:val="00405BBA"/>
    <w:rsid w:val="00405BCD"/>
    <w:rsid w:val="00405CB9"/>
    <w:rsid w:val="00405DD9"/>
    <w:rsid w:val="00406290"/>
    <w:rsid w:val="0040642D"/>
    <w:rsid w:val="0040668C"/>
    <w:rsid w:val="004067FF"/>
    <w:rsid w:val="00406B27"/>
    <w:rsid w:val="00406E12"/>
    <w:rsid w:val="00406F71"/>
    <w:rsid w:val="0040719A"/>
    <w:rsid w:val="0040796C"/>
    <w:rsid w:val="00407980"/>
    <w:rsid w:val="004079C9"/>
    <w:rsid w:val="00407D69"/>
    <w:rsid w:val="004105FC"/>
    <w:rsid w:val="004107EE"/>
    <w:rsid w:val="00411309"/>
    <w:rsid w:val="0041160A"/>
    <w:rsid w:val="0041172D"/>
    <w:rsid w:val="00411DBD"/>
    <w:rsid w:val="00411F33"/>
    <w:rsid w:val="00411F65"/>
    <w:rsid w:val="00411FFE"/>
    <w:rsid w:val="004124EB"/>
    <w:rsid w:val="00412534"/>
    <w:rsid w:val="0041255C"/>
    <w:rsid w:val="004127D1"/>
    <w:rsid w:val="00412990"/>
    <w:rsid w:val="00412A1C"/>
    <w:rsid w:val="00412CC8"/>
    <w:rsid w:val="004133AF"/>
    <w:rsid w:val="0041348A"/>
    <w:rsid w:val="004138C0"/>
    <w:rsid w:val="00413A35"/>
    <w:rsid w:val="00413B71"/>
    <w:rsid w:val="00413DBD"/>
    <w:rsid w:val="004141C5"/>
    <w:rsid w:val="0041424A"/>
    <w:rsid w:val="0041451E"/>
    <w:rsid w:val="00414566"/>
    <w:rsid w:val="0041463E"/>
    <w:rsid w:val="00414649"/>
    <w:rsid w:val="00414685"/>
    <w:rsid w:val="00414957"/>
    <w:rsid w:val="00414A98"/>
    <w:rsid w:val="00415035"/>
    <w:rsid w:val="004152AD"/>
    <w:rsid w:val="00415338"/>
    <w:rsid w:val="0041536F"/>
    <w:rsid w:val="00415676"/>
    <w:rsid w:val="00415A94"/>
    <w:rsid w:val="0041649C"/>
    <w:rsid w:val="004164D5"/>
    <w:rsid w:val="004168EF"/>
    <w:rsid w:val="00416A9D"/>
    <w:rsid w:val="00416E3F"/>
    <w:rsid w:val="00416FB6"/>
    <w:rsid w:val="00417388"/>
    <w:rsid w:val="00417890"/>
    <w:rsid w:val="00417C43"/>
    <w:rsid w:val="00417CD6"/>
    <w:rsid w:val="00417F16"/>
    <w:rsid w:val="00417F1A"/>
    <w:rsid w:val="00417F5C"/>
    <w:rsid w:val="00417FA0"/>
    <w:rsid w:val="0042002B"/>
    <w:rsid w:val="004201AA"/>
    <w:rsid w:val="004203FE"/>
    <w:rsid w:val="00420549"/>
    <w:rsid w:val="0042089B"/>
    <w:rsid w:val="00420968"/>
    <w:rsid w:val="00420C03"/>
    <w:rsid w:val="00421262"/>
    <w:rsid w:val="004218E6"/>
    <w:rsid w:val="00421955"/>
    <w:rsid w:val="00421A38"/>
    <w:rsid w:val="004225B4"/>
    <w:rsid w:val="00422AA4"/>
    <w:rsid w:val="00422C68"/>
    <w:rsid w:val="00422C6E"/>
    <w:rsid w:val="00422C7A"/>
    <w:rsid w:val="00422CF2"/>
    <w:rsid w:val="0042321A"/>
    <w:rsid w:val="004233E3"/>
    <w:rsid w:val="004236DF"/>
    <w:rsid w:val="00423757"/>
    <w:rsid w:val="00423E62"/>
    <w:rsid w:val="00423F73"/>
    <w:rsid w:val="00424620"/>
    <w:rsid w:val="00424631"/>
    <w:rsid w:val="004247FD"/>
    <w:rsid w:val="0042495C"/>
    <w:rsid w:val="00424AC6"/>
    <w:rsid w:val="00424BA0"/>
    <w:rsid w:val="00424CAB"/>
    <w:rsid w:val="00424D50"/>
    <w:rsid w:val="00424D6E"/>
    <w:rsid w:val="00424E7E"/>
    <w:rsid w:val="004252B7"/>
    <w:rsid w:val="0042536B"/>
    <w:rsid w:val="0042538A"/>
    <w:rsid w:val="004255D9"/>
    <w:rsid w:val="00425630"/>
    <w:rsid w:val="004256C3"/>
    <w:rsid w:val="004256DA"/>
    <w:rsid w:val="004256F9"/>
    <w:rsid w:val="00425FE8"/>
    <w:rsid w:val="004261D6"/>
    <w:rsid w:val="004263BC"/>
    <w:rsid w:val="0042688C"/>
    <w:rsid w:val="00426890"/>
    <w:rsid w:val="00426ADD"/>
    <w:rsid w:val="00426AE5"/>
    <w:rsid w:val="00426B07"/>
    <w:rsid w:val="00426B3A"/>
    <w:rsid w:val="00426C24"/>
    <w:rsid w:val="00427151"/>
    <w:rsid w:val="00427374"/>
    <w:rsid w:val="004275EF"/>
    <w:rsid w:val="00427638"/>
    <w:rsid w:val="004278E5"/>
    <w:rsid w:val="0042791B"/>
    <w:rsid w:val="00427C89"/>
    <w:rsid w:val="00430065"/>
    <w:rsid w:val="00430127"/>
    <w:rsid w:val="00430336"/>
    <w:rsid w:val="00430532"/>
    <w:rsid w:val="00430720"/>
    <w:rsid w:val="00430B8E"/>
    <w:rsid w:val="004310AE"/>
    <w:rsid w:val="00431218"/>
    <w:rsid w:val="0043173A"/>
    <w:rsid w:val="0043179B"/>
    <w:rsid w:val="004319A8"/>
    <w:rsid w:val="00431F6C"/>
    <w:rsid w:val="00432158"/>
    <w:rsid w:val="004321F4"/>
    <w:rsid w:val="00432797"/>
    <w:rsid w:val="00432B02"/>
    <w:rsid w:val="00432BC5"/>
    <w:rsid w:val="00432F08"/>
    <w:rsid w:val="0043317D"/>
    <w:rsid w:val="004334EB"/>
    <w:rsid w:val="00433A1C"/>
    <w:rsid w:val="00433F49"/>
    <w:rsid w:val="00434038"/>
    <w:rsid w:val="004340C1"/>
    <w:rsid w:val="00434315"/>
    <w:rsid w:val="004344D5"/>
    <w:rsid w:val="004346CB"/>
    <w:rsid w:val="004348B4"/>
    <w:rsid w:val="00434B7B"/>
    <w:rsid w:val="00434CBE"/>
    <w:rsid w:val="004350AA"/>
    <w:rsid w:val="0043540F"/>
    <w:rsid w:val="004354DA"/>
    <w:rsid w:val="0043560E"/>
    <w:rsid w:val="00435730"/>
    <w:rsid w:val="00435884"/>
    <w:rsid w:val="0043591D"/>
    <w:rsid w:val="00435A37"/>
    <w:rsid w:val="00435CE1"/>
    <w:rsid w:val="00435FE6"/>
    <w:rsid w:val="00436601"/>
    <w:rsid w:val="004367D0"/>
    <w:rsid w:val="00436925"/>
    <w:rsid w:val="00436955"/>
    <w:rsid w:val="004369B5"/>
    <w:rsid w:val="00436DB4"/>
    <w:rsid w:val="00436EE4"/>
    <w:rsid w:val="00436F9B"/>
    <w:rsid w:val="004374C4"/>
    <w:rsid w:val="004374DE"/>
    <w:rsid w:val="0043778A"/>
    <w:rsid w:val="00437889"/>
    <w:rsid w:val="004378FE"/>
    <w:rsid w:val="00437F41"/>
    <w:rsid w:val="004401AF"/>
    <w:rsid w:val="00440304"/>
    <w:rsid w:val="004403BD"/>
    <w:rsid w:val="00440EC8"/>
    <w:rsid w:val="004418C5"/>
    <w:rsid w:val="004419E0"/>
    <w:rsid w:val="00441DCC"/>
    <w:rsid w:val="00441F04"/>
    <w:rsid w:val="0044203C"/>
    <w:rsid w:val="00442076"/>
    <w:rsid w:val="00442257"/>
    <w:rsid w:val="0044257F"/>
    <w:rsid w:val="004426BB"/>
    <w:rsid w:val="00442900"/>
    <w:rsid w:val="004429B6"/>
    <w:rsid w:val="004429C1"/>
    <w:rsid w:val="00442B14"/>
    <w:rsid w:val="0044347D"/>
    <w:rsid w:val="004436F0"/>
    <w:rsid w:val="00443EDB"/>
    <w:rsid w:val="00443F9A"/>
    <w:rsid w:val="004440F5"/>
    <w:rsid w:val="00444393"/>
    <w:rsid w:val="00444492"/>
    <w:rsid w:val="004446FA"/>
    <w:rsid w:val="00444D7E"/>
    <w:rsid w:val="0044502A"/>
    <w:rsid w:val="0044502B"/>
    <w:rsid w:val="00445C86"/>
    <w:rsid w:val="00445CE7"/>
    <w:rsid w:val="00445CFD"/>
    <w:rsid w:val="00445F5A"/>
    <w:rsid w:val="00446069"/>
    <w:rsid w:val="00446538"/>
    <w:rsid w:val="0044696A"/>
    <w:rsid w:val="00446F56"/>
    <w:rsid w:val="004474C3"/>
    <w:rsid w:val="004475D1"/>
    <w:rsid w:val="004478C0"/>
    <w:rsid w:val="00447DCF"/>
    <w:rsid w:val="00450011"/>
    <w:rsid w:val="0045010F"/>
    <w:rsid w:val="00450123"/>
    <w:rsid w:val="00450390"/>
    <w:rsid w:val="0045096E"/>
    <w:rsid w:val="0045099B"/>
    <w:rsid w:val="00450AB3"/>
    <w:rsid w:val="00451063"/>
    <w:rsid w:val="00451235"/>
    <w:rsid w:val="00451374"/>
    <w:rsid w:val="0045169D"/>
    <w:rsid w:val="00451D7D"/>
    <w:rsid w:val="00451E92"/>
    <w:rsid w:val="004520C0"/>
    <w:rsid w:val="004520F9"/>
    <w:rsid w:val="00452316"/>
    <w:rsid w:val="00452ACB"/>
    <w:rsid w:val="00452C96"/>
    <w:rsid w:val="00452CEC"/>
    <w:rsid w:val="00452D95"/>
    <w:rsid w:val="004533B0"/>
    <w:rsid w:val="004536EA"/>
    <w:rsid w:val="00453832"/>
    <w:rsid w:val="00453A15"/>
    <w:rsid w:val="00453B18"/>
    <w:rsid w:val="00453F5C"/>
    <w:rsid w:val="00454169"/>
    <w:rsid w:val="0045451B"/>
    <w:rsid w:val="004550F9"/>
    <w:rsid w:val="00455361"/>
    <w:rsid w:val="004554E3"/>
    <w:rsid w:val="00455514"/>
    <w:rsid w:val="00455679"/>
    <w:rsid w:val="0045573A"/>
    <w:rsid w:val="0045574E"/>
    <w:rsid w:val="0045596E"/>
    <w:rsid w:val="00455992"/>
    <w:rsid w:val="00455C7E"/>
    <w:rsid w:val="00455D04"/>
    <w:rsid w:val="0045607F"/>
    <w:rsid w:val="00456D62"/>
    <w:rsid w:val="00456DCF"/>
    <w:rsid w:val="004575F9"/>
    <w:rsid w:val="00457739"/>
    <w:rsid w:val="00457A22"/>
    <w:rsid w:val="00460046"/>
    <w:rsid w:val="004602B0"/>
    <w:rsid w:val="004604E9"/>
    <w:rsid w:val="004605AE"/>
    <w:rsid w:val="004607A3"/>
    <w:rsid w:val="00460869"/>
    <w:rsid w:val="004608CE"/>
    <w:rsid w:val="004612AC"/>
    <w:rsid w:val="00461602"/>
    <w:rsid w:val="00461914"/>
    <w:rsid w:val="00461B29"/>
    <w:rsid w:val="00461BE2"/>
    <w:rsid w:val="00461C4D"/>
    <w:rsid w:val="004625A4"/>
    <w:rsid w:val="00462B58"/>
    <w:rsid w:val="00462B63"/>
    <w:rsid w:val="00462C31"/>
    <w:rsid w:val="00462FD1"/>
    <w:rsid w:val="0046302E"/>
    <w:rsid w:val="00463436"/>
    <w:rsid w:val="00463809"/>
    <w:rsid w:val="00463A2A"/>
    <w:rsid w:val="00463E5D"/>
    <w:rsid w:val="0046425D"/>
    <w:rsid w:val="004642EF"/>
    <w:rsid w:val="00464312"/>
    <w:rsid w:val="00464495"/>
    <w:rsid w:val="004645E9"/>
    <w:rsid w:val="00464743"/>
    <w:rsid w:val="004648D3"/>
    <w:rsid w:val="00464FBD"/>
    <w:rsid w:val="0046505D"/>
    <w:rsid w:val="00465293"/>
    <w:rsid w:val="00465464"/>
    <w:rsid w:val="00465527"/>
    <w:rsid w:val="004655CA"/>
    <w:rsid w:val="00465797"/>
    <w:rsid w:val="0046597B"/>
    <w:rsid w:val="00465989"/>
    <w:rsid w:val="00465CD1"/>
    <w:rsid w:val="0046604A"/>
    <w:rsid w:val="004666A6"/>
    <w:rsid w:val="0046681E"/>
    <w:rsid w:val="00466874"/>
    <w:rsid w:val="00466921"/>
    <w:rsid w:val="00466ACC"/>
    <w:rsid w:val="00466CD3"/>
    <w:rsid w:val="00466FCD"/>
    <w:rsid w:val="00467322"/>
    <w:rsid w:val="004673B2"/>
    <w:rsid w:val="00467430"/>
    <w:rsid w:val="00467486"/>
    <w:rsid w:val="004674FF"/>
    <w:rsid w:val="00467832"/>
    <w:rsid w:val="00467D38"/>
    <w:rsid w:val="00470D23"/>
    <w:rsid w:val="00470DE6"/>
    <w:rsid w:val="00470F43"/>
    <w:rsid w:val="00471114"/>
    <w:rsid w:val="00471339"/>
    <w:rsid w:val="00471877"/>
    <w:rsid w:val="00471C9E"/>
    <w:rsid w:val="00471D23"/>
    <w:rsid w:val="004720C5"/>
    <w:rsid w:val="00472149"/>
    <w:rsid w:val="004723BA"/>
    <w:rsid w:val="00472449"/>
    <w:rsid w:val="004724D9"/>
    <w:rsid w:val="00472550"/>
    <w:rsid w:val="004725AE"/>
    <w:rsid w:val="00472683"/>
    <w:rsid w:val="004726EC"/>
    <w:rsid w:val="004726ED"/>
    <w:rsid w:val="0047280F"/>
    <w:rsid w:val="0047297E"/>
    <w:rsid w:val="00472A80"/>
    <w:rsid w:val="00472FAF"/>
    <w:rsid w:val="004732E3"/>
    <w:rsid w:val="00473330"/>
    <w:rsid w:val="0047392E"/>
    <w:rsid w:val="00473CFA"/>
    <w:rsid w:val="00473D11"/>
    <w:rsid w:val="00473F18"/>
    <w:rsid w:val="0047404F"/>
    <w:rsid w:val="00474917"/>
    <w:rsid w:val="00474F7E"/>
    <w:rsid w:val="004750C6"/>
    <w:rsid w:val="004752A4"/>
    <w:rsid w:val="00475BEB"/>
    <w:rsid w:val="00475E97"/>
    <w:rsid w:val="004760E0"/>
    <w:rsid w:val="00476536"/>
    <w:rsid w:val="0047657E"/>
    <w:rsid w:val="00476662"/>
    <w:rsid w:val="004768D5"/>
    <w:rsid w:val="00476CAE"/>
    <w:rsid w:val="00476E1B"/>
    <w:rsid w:val="00477255"/>
    <w:rsid w:val="004774C8"/>
    <w:rsid w:val="00477527"/>
    <w:rsid w:val="00477993"/>
    <w:rsid w:val="00477C93"/>
    <w:rsid w:val="00477FE9"/>
    <w:rsid w:val="004801A9"/>
    <w:rsid w:val="00480355"/>
    <w:rsid w:val="00480497"/>
    <w:rsid w:val="00480555"/>
    <w:rsid w:val="0048070D"/>
    <w:rsid w:val="004807DF"/>
    <w:rsid w:val="00480937"/>
    <w:rsid w:val="00480A21"/>
    <w:rsid w:val="00480C1E"/>
    <w:rsid w:val="00480C94"/>
    <w:rsid w:val="00480CEE"/>
    <w:rsid w:val="00480E7C"/>
    <w:rsid w:val="00481026"/>
    <w:rsid w:val="0048110E"/>
    <w:rsid w:val="0048132F"/>
    <w:rsid w:val="00481517"/>
    <w:rsid w:val="00481D56"/>
    <w:rsid w:val="00481D5C"/>
    <w:rsid w:val="004822BA"/>
    <w:rsid w:val="0048239C"/>
    <w:rsid w:val="004826B6"/>
    <w:rsid w:val="004827BC"/>
    <w:rsid w:val="00482B29"/>
    <w:rsid w:val="00482B34"/>
    <w:rsid w:val="00482C2C"/>
    <w:rsid w:val="0048322A"/>
    <w:rsid w:val="00483437"/>
    <w:rsid w:val="0048367A"/>
    <w:rsid w:val="004839E4"/>
    <w:rsid w:val="00483B18"/>
    <w:rsid w:val="00483BD6"/>
    <w:rsid w:val="00483F94"/>
    <w:rsid w:val="00483FE5"/>
    <w:rsid w:val="00484142"/>
    <w:rsid w:val="0048430F"/>
    <w:rsid w:val="00484792"/>
    <w:rsid w:val="00484B3A"/>
    <w:rsid w:val="00484C36"/>
    <w:rsid w:val="00484C7D"/>
    <w:rsid w:val="00484D5B"/>
    <w:rsid w:val="0048543D"/>
    <w:rsid w:val="00485512"/>
    <w:rsid w:val="0048556B"/>
    <w:rsid w:val="00485979"/>
    <w:rsid w:val="004859E4"/>
    <w:rsid w:val="00485AB3"/>
    <w:rsid w:val="00485ADE"/>
    <w:rsid w:val="00485C36"/>
    <w:rsid w:val="00485C4B"/>
    <w:rsid w:val="00485C7C"/>
    <w:rsid w:val="00485EE9"/>
    <w:rsid w:val="004864FA"/>
    <w:rsid w:val="00486600"/>
    <w:rsid w:val="0048691E"/>
    <w:rsid w:val="00486B31"/>
    <w:rsid w:val="00486CC0"/>
    <w:rsid w:val="00486DAA"/>
    <w:rsid w:val="004873BB"/>
    <w:rsid w:val="0048751A"/>
    <w:rsid w:val="00487AF6"/>
    <w:rsid w:val="00487EA2"/>
    <w:rsid w:val="00487EFB"/>
    <w:rsid w:val="004901ED"/>
    <w:rsid w:val="004902A9"/>
    <w:rsid w:val="00490BBE"/>
    <w:rsid w:val="00490C35"/>
    <w:rsid w:val="00490D46"/>
    <w:rsid w:val="00490D63"/>
    <w:rsid w:val="00490EF4"/>
    <w:rsid w:val="00490F0D"/>
    <w:rsid w:val="00491131"/>
    <w:rsid w:val="0049120D"/>
    <w:rsid w:val="0049121F"/>
    <w:rsid w:val="00491234"/>
    <w:rsid w:val="00491C0B"/>
    <w:rsid w:val="00491F9D"/>
    <w:rsid w:val="00492785"/>
    <w:rsid w:val="00492900"/>
    <w:rsid w:val="00492ACD"/>
    <w:rsid w:val="00492B46"/>
    <w:rsid w:val="00492D08"/>
    <w:rsid w:val="00492FFB"/>
    <w:rsid w:val="004933A9"/>
    <w:rsid w:val="0049375A"/>
    <w:rsid w:val="00493982"/>
    <w:rsid w:val="00493AF5"/>
    <w:rsid w:val="00493CA0"/>
    <w:rsid w:val="00493D4E"/>
    <w:rsid w:val="00493DD4"/>
    <w:rsid w:val="0049436C"/>
    <w:rsid w:val="00494686"/>
    <w:rsid w:val="004948BB"/>
    <w:rsid w:val="00494D36"/>
    <w:rsid w:val="00494E0C"/>
    <w:rsid w:val="00494E36"/>
    <w:rsid w:val="00494F70"/>
    <w:rsid w:val="0049503D"/>
    <w:rsid w:val="00495102"/>
    <w:rsid w:val="0049512F"/>
    <w:rsid w:val="00496BD0"/>
    <w:rsid w:val="00496CF3"/>
    <w:rsid w:val="004970C3"/>
    <w:rsid w:val="004973E2"/>
    <w:rsid w:val="0049748E"/>
    <w:rsid w:val="004976A3"/>
    <w:rsid w:val="00497A41"/>
    <w:rsid w:val="00497AE9"/>
    <w:rsid w:val="00497B38"/>
    <w:rsid w:val="00497EF3"/>
    <w:rsid w:val="00497F99"/>
    <w:rsid w:val="004A0087"/>
    <w:rsid w:val="004A01A1"/>
    <w:rsid w:val="004A0265"/>
    <w:rsid w:val="004A04B0"/>
    <w:rsid w:val="004A0587"/>
    <w:rsid w:val="004A07D5"/>
    <w:rsid w:val="004A0973"/>
    <w:rsid w:val="004A0B04"/>
    <w:rsid w:val="004A0F5C"/>
    <w:rsid w:val="004A12F2"/>
    <w:rsid w:val="004A155D"/>
    <w:rsid w:val="004A1FD0"/>
    <w:rsid w:val="004A2AA2"/>
    <w:rsid w:val="004A3015"/>
    <w:rsid w:val="004A35E6"/>
    <w:rsid w:val="004A3621"/>
    <w:rsid w:val="004A3AFF"/>
    <w:rsid w:val="004A3B28"/>
    <w:rsid w:val="004A3B66"/>
    <w:rsid w:val="004A3E3F"/>
    <w:rsid w:val="004A3FA1"/>
    <w:rsid w:val="004A4018"/>
    <w:rsid w:val="004A403A"/>
    <w:rsid w:val="004A4442"/>
    <w:rsid w:val="004A455B"/>
    <w:rsid w:val="004A47FF"/>
    <w:rsid w:val="004A48A1"/>
    <w:rsid w:val="004A498C"/>
    <w:rsid w:val="004A4ABC"/>
    <w:rsid w:val="004A51F6"/>
    <w:rsid w:val="004A53C7"/>
    <w:rsid w:val="004A56AD"/>
    <w:rsid w:val="004A58CB"/>
    <w:rsid w:val="004A5A13"/>
    <w:rsid w:val="004A60AC"/>
    <w:rsid w:val="004A6155"/>
    <w:rsid w:val="004A6781"/>
    <w:rsid w:val="004A686E"/>
    <w:rsid w:val="004A68D8"/>
    <w:rsid w:val="004A697B"/>
    <w:rsid w:val="004A6BE6"/>
    <w:rsid w:val="004A7093"/>
    <w:rsid w:val="004A70E0"/>
    <w:rsid w:val="004A7510"/>
    <w:rsid w:val="004A758F"/>
    <w:rsid w:val="004A75F1"/>
    <w:rsid w:val="004A7C4E"/>
    <w:rsid w:val="004B035C"/>
    <w:rsid w:val="004B0534"/>
    <w:rsid w:val="004B0D2F"/>
    <w:rsid w:val="004B0DAB"/>
    <w:rsid w:val="004B0DC8"/>
    <w:rsid w:val="004B0E60"/>
    <w:rsid w:val="004B117C"/>
    <w:rsid w:val="004B126F"/>
    <w:rsid w:val="004B1591"/>
    <w:rsid w:val="004B173B"/>
    <w:rsid w:val="004B188D"/>
    <w:rsid w:val="004B1A04"/>
    <w:rsid w:val="004B1AA3"/>
    <w:rsid w:val="004B1C54"/>
    <w:rsid w:val="004B1EAB"/>
    <w:rsid w:val="004B20C1"/>
    <w:rsid w:val="004B230D"/>
    <w:rsid w:val="004B2571"/>
    <w:rsid w:val="004B27E1"/>
    <w:rsid w:val="004B28BA"/>
    <w:rsid w:val="004B2970"/>
    <w:rsid w:val="004B2B1F"/>
    <w:rsid w:val="004B2D26"/>
    <w:rsid w:val="004B32FF"/>
    <w:rsid w:val="004B34CE"/>
    <w:rsid w:val="004B3694"/>
    <w:rsid w:val="004B379A"/>
    <w:rsid w:val="004B39BC"/>
    <w:rsid w:val="004B3CCB"/>
    <w:rsid w:val="004B40D2"/>
    <w:rsid w:val="004B40E1"/>
    <w:rsid w:val="004B4529"/>
    <w:rsid w:val="004B4657"/>
    <w:rsid w:val="004B46CF"/>
    <w:rsid w:val="004B4C2C"/>
    <w:rsid w:val="004B4E49"/>
    <w:rsid w:val="004B4E73"/>
    <w:rsid w:val="004B4EC3"/>
    <w:rsid w:val="004B4F40"/>
    <w:rsid w:val="004B5061"/>
    <w:rsid w:val="004B5140"/>
    <w:rsid w:val="004B5594"/>
    <w:rsid w:val="004B57EB"/>
    <w:rsid w:val="004B5833"/>
    <w:rsid w:val="004B59AC"/>
    <w:rsid w:val="004B59B1"/>
    <w:rsid w:val="004B5CD9"/>
    <w:rsid w:val="004B5CFB"/>
    <w:rsid w:val="004B5FCE"/>
    <w:rsid w:val="004B607E"/>
    <w:rsid w:val="004B61CF"/>
    <w:rsid w:val="004B6710"/>
    <w:rsid w:val="004B6AD7"/>
    <w:rsid w:val="004B6B15"/>
    <w:rsid w:val="004B6DD0"/>
    <w:rsid w:val="004B6E93"/>
    <w:rsid w:val="004B6FA4"/>
    <w:rsid w:val="004B7254"/>
    <w:rsid w:val="004B7A8C"/>
    <w:rsid w:val="004B7B20"/>
    <w:rsid w:val="004B7C92"/>
    <w:rsid w:val="004B7D8B"/>
    <w:rsid w:val="004B7F1C"/>
    <w:rsid w:val="004C05D6"/>
    <w:rsid w:val="004C06B1"/>
    <w:rsid w:val="004C0827"/>
    <w:rsid w:val="004C088F"/>
    <w:rsid w:val="004C0941"/>
    <w:rsid w:val="004C0E45"/>
    <w:rsid w:val="004C113C"/>
    <w:rsid w:val="004C1519"/>
    <w:rsid w:val="004C15F1"/>
    <w:rsid w:val="004C1607"/>
    <w:rsid w:val="004C2327"/>
    <w:rsid w:val="004C24C1"/>
    <w:rsid w:val="004C25EF"/>
    <w:rsid w:val="004C2872"/>
    <w:rsid w:val="004C28C0"/>
    <w:rsid w:val="004C2D6F"/>
    <w:rsid w:val="004C2E0F"/>
    <w:rsid w:val="004C2F4A"/>
    <w:rsid w:val="004C315A"/>
    <w:rsid w:val="004C3285"/>
    <w:rsid w:val="004C3467"/>
    <w:rsid w:val="004C35DD"/>
    <w:rsid w:val="004C368D"/>
    <w:rsid w:val="004C3852"/>
    <w:rsid w:val="004C3C9A"/>
    <w:rsid w:val="004C3CDD"/>
    <w:rsid w:val="004C3E8A"/>
    <w:rsid w:val="004C3EC4"/>
    <w:rsid w:val="004C405C"/>
    <w:rsid w:val="004C41F3"/>
    <w:rsid w:val="004C44A9"/>
    <w:rsid w:val="004C45F9"/>
    <w:rsid w:val="004C4705"/>
    <w:rsid w:val="004C49A3"/>
    <w:rsid w:val="004C4F03"/>
    <w:rsid w:val="004C4FE6"/>
    <w:rsid w:val="004C5170"/>
    <w:rsid w:val="004C52E9"/>
    <w:rsid w:val="004C56FC"/>
    <w:rsid w:val="004C59FE"/>
    <w:rsid w:val="004C5E10"/>
    <w:rsid w:val="004C60E2"/>
    <w:rsid w:val="004C650B"/>
    <w:rsid w:val="004C6514"/>
    <w:rsid w:val="004C6884"/>
    <w:rsid w:val="004C6BC9"/>
    <w:rsid w:val="004C6C16"/>
    <w:rsid w:val="004C6C30"/>
    <w:rsid w:val="004C6E9E"/>
    <w:rsid w:val="004C709C"/>
    <w:rsid w:val="004C7700"/>
    <w:rsid w:val="004C7994"/>
    <w:rsid w:val="004C7BE0"/>
    <w:rsid w:val="004C7C08"/>
    <w:rsid w:val="004D0578"/>
    <w:rsid w:val="004D085E"/>
    <w:rsid w:val="004D087F"/>
    <w:rsid w:val="004D0A6B"/>
    <w:rsid w:val="004D1065"/>
    <w:rsid w:val="004D16A2"/>
    <w:rsid w:val="004D1B9E"/>
    <w:rsid w:val="004D1EE9"/>
    <w:rsid w:val="004D21C5"/>
    <w:rsid w:val="004D233D"/>
    <w:rsid w:val="004D2781"/>
    <w:rsid w:val="004D2B65"/>
    <w:rsid w:val="004D305C"/>
    <w:rsid w:val="004D30D6"/>
    <w:rsid w:val="004D34E1"/>
    <w:rsid w:val="004D3656"/>
    <w:rsid w:val="004D373F"/>
    <w:rsid w:val="004D3A56"/>
    <w:rsid w:val="004D3C84"/>
    <w:rsid w:val="004D3D29"/>
    <w:rsid w:val="004D3E0D"/>
    <w:rsid w:val="004D3F20"/>
    <w:rsid w:val="004D3F23"/>
    <w:rsid w:val="004D3F97"/>
    <w:rsid w:val="004D3FDD"/>
    <w:rsid w:val="004D4064"/>
    <w:rsid w:val="004D418F"/>
    <w:rsid w:val="004D4A61"/>
    <w:rsid w:val="004D4BE8"/>
    <w:rsid w:val="004D4BEF"/>
    <w:rsid w:val="004D4CA8"/>
    <w:rsid w:val="004D5197"/>
    <w:rsid w:val="004D536A"/>
    <w:rsid w:val="004D59E7"/>
    <w:rsid w:val="004D5A0D"/>
    <w:rsid w:val="004D5B00"/>
    <w:rsid w:val="004D5E14"/>
    <w:rsid w:val="004D5F08"/>
    <w:rsid w:val="004D5F63"/>
    <w:rsid w:val="004D620A"/>
    <w:rsid w:val="004D6373"/>
    <w:rsid w:val="004D6413"/>
    <w:rsid w:val="004D650E"/>
    <w:rsid w:val="004D66F6"/>
    <w:rsid w:val="004D673F"/>
    <w:rsid w:val="004D6A17"/>
    <w:rsid w:val="004D72B9"/>
    <w:rsid w:val="004D7434"/>
    <w:rsid w:val="004D7AEF"/>
    <w:rsid w:val="004D7C75"/>
    <w:rsid w:val="004D7FDF"/>
    <w:rsid w:val="004E066A"/>
    <w:rsid w:val="004E0A35"/>
    <w:rsid w:val="004E0B40"/>
    <w:rsid w:val="004E0C1B"/>
    <w:rsid w:val="004E1184"/>
    <w:rsid w:val="004E11D4"/>
    <w:rsid w:val="004E1226"/>
    <w:rsid w:val="004E133E"/>
    <w:rsid w:val="004E16B4"/>
    <w:rsid w:val="004E181B"/>
    <w:rsid w:val="004E1A12"/>
    <w:rsid w:val="004E1BFF"/>
    <w:rsid w:val="004E1D1A"/>
    <w:rsid w:val="004E1EF1"/>
    <w:rsid w:val="004E222D"/>
    <w:rsid w:val="004E2423"/>
    <w:rsid w:val="004E267B"/>
    <w:rsid w:val="004E2944"/>
    <w:rsid w:val="004E29D1"/>
    <w:rsid w:val="004E2C5D"/>
    <w:rsid w:val="004E338F"/>
    <w:rsid w:val="004E3396"/>
    <w:rsid w:val="004E33D0"/>
    <w:rsid w:val="004E33EA"/>
    <w:rsid w:val="004E36BC"/>
    <w:rsid w:val="004E3948"/>
    <w:rsid w:val="004E39EB"/>
    <w:rsid w:val="004E3F0E"/>
    <w:rsid w:val="004E4264"/>
    <w:rsid w:val="004E433D"/>
    <w:rsid w:val="004E454E"/>
    <w:rsid w:val="004E4783"/>
    <w:rsid w:val="004E47ED"/>
    <w:rsid w:val="004E47F5"/>
    <w:rsid w:val="004E48D4"/>
    <w:rsid w:val="004E4C17"/>
    <w:rsid w:val="004E4C32"/>
    <w:rsid w:val="004E4CDC"/>
    <w:rsid w:val="004E4EEC"/>
    <w:rsid w:val="004E4F34"/>
    <w:rsid w:val="004E5310"/>
    <w:rsid w:val="004E550D"/>
    <w:rsid w:val="004E59CE"/>
    <w:rsid w:val="004E5B85"/>
    <w:rsid w:val="004E5C36"/>
    <w:rsid w:val="004E612A"/>
    <w:rsid w:val="004E6343"/>
    <w:rsid w:val="004E6CD7"/>
    <w:rsid w:val="004E6DDB"/>
    <w:rsid w:val="004E70A4"/>
    <w:rsid w:val="004E70B0"/>
    <w:rsid w:val="004E7719"/>
    <w:rsid w:val="004E78F4"/>
    <w:rsid w:val="004E7C1B"/>
    <w:rsid w:val="004E7D82"/>
    <w:rsid w:val="004E7FB1"/>
    <w:rsid w:val="004E7FD0"/>
    <w:rsid w:val="004F05F7"/>
    <w:rsid w:val="004F062E"/>
    <w:rsid w:val="004F0E05"/>
    <w:rsid w:val="004F1159"/>
    <w:rsid w:val="004F147F"/>
    <w:rsid w:val="004F1907"/>
    <w:rsid w:val="004F1934"/>
    <w:rsid w:val="004F1BB8"/>
    <w:rsid w:val="004F1BD2"/>
    <w:rsid w:val="004F1F86"/>
    <w:rsid w:val="004F2316"/>
    <w:rsid w:val="004F2429"/>
    <w:rsid w:val="004F27D4"/>
    <w:rsid w:val="004F2BD3"/>
    <w:rsid w:val="004F2BF5"/>
    <w:rsid w:val="004F2DC9"/>
    <w:rsid w:val="004F3333"/>
    <w:rsid w:val="004F3634"/>
    <w:rsid w:val="004F3638"/>
    <w:rsid w:val="004F3836"/>
    <w:rsid w:val="004F3B3C"/>
    <w:rsid w:val="004F3BCB"/>
    <w:rsid w:val="004F4CE4"/>
    <w:rsid w:val="004F5533"/>
    <w:rsid w:val="004F56B4"/>
    <w:rsid w:val="004F5CFC"/>
    <w:rsid w:val="004F6343"/>
    <w:rsid w:val="004F6601"/>
    <w:rsid w:val="004F663B"/>
    <w:rsid w:val="004F686A"/>
    <w:rsid w:val="004F6A54"/>
    <w:rsid w:val="004F6BDC"/>
    <w:rsid w:val="004F6D63"/>
    <w:rsid w:val="004F6D8F"/>
    <w:rsid w:val="004F6E3C"/>
    <w:rsid w:val="004F6F53"/>
    <w:rsid w:val="004F700D"/>
    <w:rsid w:val="004F70F3"/>
    <w:rsid w:val="004F7384"/>
    <w:rsid w:val="004F7445"/>
    <w:rsid w:val="004F7C38"/>
    <w:rsid w:val="00500016"/>
    <w:rsid w:val="00500023"/>
    <w:rsid w:val="005004B4"/>
    <w:rsid w:val="00500B4A"/>
    <w:rsid w:val="00500BCF"/>
    <w:rsid w:val="005014DE"/>
    <w:rsid w:val="005014FC"/>
    <w:rsid w:val="00501BEA"/>
    <w:rsid w:val="00501C6C"/>
    <w:rsid w:val="00501DA7"/>
    <w:rsid w:val="00501F4B"/>
    <w:rsid w:val="00502407"/>
    <w:rsid w:val="00502783"/>
    <w:rsid w:val="005027DA"/>
    <w:rsid w:val="0050282D"/>
    <w:rsid w:val="00502F09"/>
    <w:rsid w:val="00503606"/>
    <w:rsid w:val="0050361C"/>
    <w:rsid w:val="0050373D"/>
    <w:rsid w:val="00503C90"/>
    <w:rsid w:val="00504130"/>
    <w:rsid w:val="005042DC"/>
    <w:rsid w:val="005045F8"/>
    <w:rsid w:val="00504C24"/>
    <w:rsid w:val="00504EB1"/>
    <w:rsid w:val="00505494"/>
    <w:rsid w:val="005058C4"/>
    <w:rsid w:val="00505A38"/>
    <w:rsid w:val="00505B61"/>
    <w:rsid w:val="00505CE6"/>
    <w:rsid w:val="00505D50"/>
    <w:rsid w:val="00505D69"/>
    <w:rsid w:val="00505E73"/>
    <w:rsid w:val="0050603A"/>
    <w:rsid w:val="0050620B"/>
    <w:rsid w:val="005062D4"/>
    <w:rsid w:val="00506492"/>
    <w:rsid w:val="005066B6"/>
    <w:rsid w:val="005066DE"/>
    <w:rsid w:val="00506932"/>
    <w:rsid w:val="005069F8"/>
    <w:rsid w:val="0050703F"/>
    <w:rsid w:val="005076AA"/>
    <w:rsid w:val="00507826"/>
    <w:rsid w:val="00507862"/>
    <w:rsid w:val="00507875"/>
    <w:rsid w:val="00507AEC"/>
    <w:rsid w:val="00507D4C"/>
    <w:rsid w:val="00507EEE"/>
    <w:rsid w:val="00510287"/>
    <w:rsid w:val="0051035E"/>
    <w:rsid w:val="0051036B"/>
    <w:rsid w:val="0051052E"/>
    <w:rsid w:val="005106DD"/>
    <w:rsid w:val="005107AF"/>
    <w:rsid w:val="00510C3E"/>
    <w:rsid w:val="00510C60"/>
    <w:rsid w:val="00510C83"/>
    <w:rsid w:val="00510CF2"/>
    <w:rsid w:val="00510CFB"/>
    <w:rsid w:val="0051125E"/>
    <w:rsid w:val="005112BA"/>
    <w:rsid w:val="0051147F"/>
    <w:rsid w:val="0051162E"/>
    <w:rsid w:val="00511E93"/>
    <w:rsid w:val="0051228B"/>
    <w:rsid w:val="005128CC"/>
    <w:rsid w:val="00512AF0"/>
    <w:rsid w:val="00512B2F"/>
    <w:rsid w:val="00512C12"/>
    <w:rsid w:val="0051327D"/>
    <w:rsid w:val="005133A3"/>
    <w:rsid w:val="005136D5"/>
    <w:rsid w:val="00513A63"/>
    <w:rsid w:val="00514018"/>
    <w:rsid w:val="0051417B"/>
    <w:rsid w:val="005142E2"/>
    <w:rsid w:val="00514335"/>
    <w:rsid w:val="0051434E"/>
    <w:rsid w:val="005144CF"/>
    <w:rsid w:val="00514557"/>
    <w:rsid w:val="00514616"/>
    <w:rsid w:val="00514823"/>
    <w:rsid w:val="00514915"/>
    <w:rsid w:val="00514C79"/>
    <w:rsid w:val="00514DAB"/>
    <w:rsid w:val="00515374"/>
    <w:rsid w:val="00515517"/>
    <w:rsid w:val="00515BA3"/>
    <w:rsid w:val="00516794"/>
    <w:rsid w:val="00516841"/>
    <w:rsid w:val="005169E8"/>
    <w:rsid w:val="00516E18"/>
    <w:rsid w:val="00516FFD"/>
    <w:rsid w:val="0051710F"/>
    <w:rsid w:val="00517441"/>
    <w:rsid w:val="0051763B"/>
    <w:rsid w:val="0052016C"/>
    <w:rsid w:val="005205B5"/>
    <w:rsid w:val="005207F9"/>
    <w:rsid w:val="0052086F"/>
    <w:rsid w:val="00520DB5"/>
    <w:rsid w:val="00520DD2"/>
    <w:rsid w:val="00520FE4"/>
    <w:rsid w:val="00521183"/>
    <w:rsid w:val="005212F2"/>
    <w:rsid w:val="00521617"/>
    <w:rsid w:val="00521E62"/>
    <w:rsid w:val="005222CD"/>
    <w:rsid w:val="005223DF"/>
    <w:rsid w:val="00522AE1"/>
    <w:rsid w:val="00522D81"/>
    <w:rsid w:val="00522EF8"/>
    <w:rsid w:val="00522FBD"/>
    <w:rsid w:val="005234F9"/>
    <w:rsid w:val="0052365E"/>
    <w:rsid w:val="005238DF"/>
    <w:rsid w:val="00523C7B"/>
    <w:rsid w:val="00523DD5"/>
    <w:rsid w:val="005246B7"/>
    <w:rsid w:val="005247D4"/>
    <w:rsid w:val="0052497E"/>
    <w:rsid w:val="00524DE4"/>
    <w:rsid w:val="00524E13"/>
    <w:rsid w:val="00524E1D"/>
    <w:rsid w:val="00525029"/>
    <w:rsid w:val="00525BA3"/>
    <w:rsid w:val="00525FEB"/>
    <w:rsid w:val="00526008"/>
    <w:rsid w:val="00526303"/>
    <w:rsid w:val="00526C69"/>
    <w:rsid w:val="00527097"/>
    <w:rsid w:val="0052710E"/>
    <w:rsid w:val="00527123"/>
    <w:rsid w:val="005275A0"/>
    <w:rsid w:val="00527CA8"/>
    <w:rsid w:val="00527EAC"/>
    <w:rsid w:val="005300E3"/>
    <w:rsid w:val="00530202"/>
    <w:rsid w:val="005306CC"/>
    <w:rsid w:val="00530B06"/>
    <w:rsid w:val="00530F17"/>
    <w:rsid w:val="00531467"/>
    <w:rsid w:val="0053147C"/>
    <w:rsid w:val="005315AF"/>
    <w:rsid w:val="00531864"/>
    <w:rsid w:val="005319EB"/>
    <w:rsid w:val="00531C05"/>
    <w:rsid w:val="00531CB2"/>
    <w:rsid w:val="00531CE2"/>
    <w:rsid w:val="00531D04"/>
    <w:rsid w:val="00531FFD"/>
    <w:rsid w:val="005320B4"/>
    <w:rsid w:val="005321E6"/>
    <w:rsid w:val="0053223A"/>
    <w:rsid w:val="00532747"/>
    <w:rsid w:val="00532812"/>
    <w:rsid w:val="0053285D"/>
    <w:rsid w:val="005328B3"/>
    <w:rsid w:val="00532AB7"/>
    <w:rsid w:val="00532B5F"/>
    <w:rsid w:val="00532D97"/>
    <w:rsid w:val="00532F7F"/>
    <w:rsid w:val="00533014"/>
    <w:rsid w:val="00533288"/>
    <w:rsid w:val="0053346E"/>
    <w:rsid w:val="005335C2"/>
    <w:rsid w:val="0053360D"/>
    <w:rsid w:val="0053374B"/>
    <w:rsid w:val="00533C05"/>
    <w:rsid w:val="00533CAE"/>
    <w:rsid w:val="00533DE8"/>
    <w:rsid w:val="005340E2"/>
    <w:rsid w:val="00534219"/>
    <w:rsid w:val="00534529"/>
    <w:rsid w:val="005346B8"/>
    <w:rsid w:val="00534942"/>
    <w:rsid w:val="00534AA9"/>
    <w:rsid w:val="00534B51"/>
    <w:rsid w:val="005354D8"/>
    <w:rsid w:val="005358AE"/>
    <w:rsid w:val="0053591F"/>
    <w:rsid w:val="005359D0"/>
    <w:rsid w:val="00535AD9"/>
    <w:rsid w:val="00535B62"/>
    <w:rsid w:val="00535CAE"/>
    <w:rsid w:val="00535D56"/>
    <w:rsid w:val="00535E31"/>
    <w:rsid w:val="00535EDC"/>
    <w:rsid w:val="00536227"/>
    <w:rsid w:val="00536860"/>
    <w:rsid w:val="00536929"/>
    <w:rsid w:val="00536996"/>
    <w:rsid w:val="00536CAB"/>
    <w:rsid w:val="00537423"/>
    <w:rsid w:val="0053742B"/>
    <w:rsid w:val="005379D4"/>
    <w:rsid w:val="00540042"/>
    <w:rsid w:val="00540054"/>
    <w:rsid w:val="00540129"/>
    <w:rsid w:val="0054088B"/>
    <w:rsid w:val="00540D97"/>
    <w:rsid w:val="00540FC1"/>
    <w:rsid w:val="00540FF2"/>
    <w:rsid w:val="0054115C"/>
    <w:rsid w:val="00541165"/>
    <w:rsid w:val="00541227"/>
    <w:rsid w:val="00541247"/>
    <w:rsid w:val="00541588"/>
    <w:rsid w:val="00541862"/>
    <w:rsid w:val="005418B7"/>
    <w:rsid w:val="00541B23"/>
    <w:rsid w:val="00541BF4"/>
    <w:rsid w:val="00541C46"/>
    <w:rsid w:val="00541D39"/>
    <w:rsid w:val="00541F04"/>
    <w:rsid w:val="00541F34"/>
    <w:rsid w:val="00541FAD"/>
    <w:rsid w:val="0054200F"/>
    <w:rsid w:val="005420DE"/>
    <w:rsid w:val="00542331"/>
    <w:rsid w:val="00542508"/>
    <w:rsid w:val="00542C34"/>
    <w:rsid w:val="00543243"/>
    <w:rsid w:val="005432FB"/>
    <w:rsid w:val="00543670"/>
    <w:rsid w:val="00543CA4"/>
    <w:rsid w:val="00543DE1"/>
    <w:rsid w:val="00544280"/>
    <w:rsid w:val="005444E5"/>
    <w:rsid w:val="00544700"/>
    <w:rsid w:val="005447AD"/>
    <w:rsid w:val="00544D3B"/>
    <w:rsid w:val="00545359"/>
    <w:rsid w:val="00545543"/>
    <w:rsid w:val="0054554E"/>
    <w:rsid w:val="0054579A"/>
    <w:rsid w:val="00545962"/>
    <w:rsid w:val="00545A5C"/>
    <w:rsid w:val="00545C26"/>
    <w:rsid w:val="00545CB4"/>
    <w:rsid w:val="00545ECD"/>
    <w:rsid w:val="00545FE5"/>
    <w:rsid w:val="005464D7"/>
    <w:rsid w:val="005464EF"/>
    <w:rsid w:val="00546713"/>
    <w:rsid w:val="00546A8C"/>
    <w:rsid w:val="00546C1C"/>
    <w:rsid w:val="00546DFF"/>
    <w:rsid w:val="00546E6C"/>
    <w:rsid w:val="00546F90"/>
    <w:rsid w:val="0054714C"/>
    <w:rsid w:val="0054769E"/>
    <w:rsid w:val="005476F1"/>
    <w:rsid w:val="00547E0C"/>
    <w:rsid w:val="00547E4A"/>
    <w:rsid w:val="00547F2A"/>
    <w:rsid w:val="00550009"/>
    <w:rsid w:val="0055000B"/>
    <w:rsid w:val="005502B3"/>
    <w:rsid w:val="00550404"/>
    <w:rsid w:val="0055053A"/>
    <w:rsid w:val="00550598"/>
    <w:rsid w:val="00550CC6"/>
    <w:rsid w:val="00550E1E"/>
    <w:rsid w:val="00550F52"/>
    <w:rsid w:val="00551218"/>
    <w:rsid w:val="00551363"/>
    <w:rsid w:val="005515C2"/>
    <w:rsid w:val="005518AC"/>
    <w:rsid w:val="00551BC9"/>
    <w:rsid w:val="00551C3F"/>
    <w:rsid w:val="00551DE0"/>
    <w:rsid w:val="00552147"/>
    <w:rsid w:val="0055221F"/>
    <w:rsid w:val="0055230E"/>
    <w:rsid w:val="00552460"/>
    <w:rsid w:val="005524FE"/>
    <w:rsid w:val="0055258B"/>
    <w:rsid w:val="00552D03"/>
    <w:rsid w:val="00552D93"/>
    <w:rsid w:val="00552DBB"/>
    <w:rsid w:val="00552E1D"/>
    <w:rsid w:val="00552E3D"/>
    <w:rsid w:val="005532C6"/>
    <w:rsid w:val="005533E8"/>
    <w:rsid w:val="0055391C"/>
    <w:rsid w:val="00553ACF"/>
    <w:rsid w:val="00553E9D"/>
    <w:rsid w:val="00554DAD"/>
    <w:rsid w:val="00554F28"/>
    <w:rsid w:val="00554FC4"/>
    <w:rsid w:val="005550C7"/>
    <w:rsid w:val="00555141"/>
    <w:rsid w:val="0055526D"/>
    <w:rsid w:val="00555324"/>
    <w:rsid w:val="0055532E"/>
    <w:rsid w:val="0055538A"/>
    <w:rsid w:val="0055559E"/>
    <w:rsid w:val="005555EC"/>
    <w:rsid w:val="005559CD"/>
    <w:rsid w:val="00555A97"/>
    <w:rsid w:val="00555DF1"/>
    <w:rsid w:val="00555E68"/>
    <w:rsid w:val="00555EA8"/>
    <w:rsid w:val="00555EAB"/>
    <w:rsid w:val="00556123"/>
    <w:rsid w:val="00556294"/>
    <w:rsid w:val="005564DE"/>
    <w:rsid w:val="00556537"/>
    <w:rsid w:val="00556663"/>
    <w:rsid w:val="00556695"/>
    <w:rsid w:val="00556864"/>
    <w:rsid w:val="00556CF5"/>
    <w:rsid w:val="00557234"/>
    <w:rsid w:val="005572A0"/>
    <w:rsid w:val="005573E1"/>
    <w:rsid w:val="00557477"/>
    <w:rsid w:val="005574D0"/>
    <w:rsid w:val="0055773D"/>
    <w:rsid w:val="00557ACE"/>
    <w:rsid w:val="00557C2F"/>
    <w:rsid w:val="00557DAA"/>
    <w:rsid w:val="00557EDA"/>
    <w:rsid w:val="00557F78"/>
    <w:rsid w:val="00560A0C"/>
    <w:rsid w:val="00560D56"/>
    <w:rsid w:val="00561049"/>
    <w:rsid w:val="005610D2"/>
    <w:rsid w:val="005613A0"/>
    <w:rsid w:val="0056144C"/>
    <w:rsid w:val="00561CD0"/>
    <w:rsid w:val="00561D1F"/>
    <w:rsid w:val="0056225F"/>
    <w:rsid w:val="0056235C"/>
    <w:rsid w:val="005624DE"/>
    <w:rsid w:val="0056273B"/>
    <w:rsid w:val="0056283B"/>
    <w:rsid w:val="00562D66"/>
    <w:rsid w:val="0056310B"/>
    <w:rsid w:val="005631C6"/>
    <w:rsid w:val="005632B6"/>
    <w:rsid w:val="0056334F"/>
    <w:rsid w:val="00563546"/>
    <w:rsid w:val="0056379D"/>
    <w:rsid w:val="005638A4"/>
    <w:rsid w:val="00563EC0"/>
    <w:rsid w:val="00563F1A"/>
    <w:rsid w:val="00563FE0"/>
    <w:rsid w:val="005640E5"/>
    <w:rsid w:val="0056433C"/>
    <w:rsid w:val="005644A5"/>
    <w:rsid w:val="005644E4"/>
    <w:rsid w:val="005647B6"/>
    <w:rsid w:val="00564BA3"/>
    <w:rsid w:val="00564C63"/>
    <w:rsid w:val="00564C95"/>
    <w:rsid w:val="00564F8E"/>
    <w:rsid w:val="00565069"/>
    <w:rsid w:val="0056538E"/>
    <w:rsid w:val="0056579F"/>
    <w:rsid w:val="00565891"/>
    <w:rsid w:val="00565C94"/>
    <w:rsid w:val="00565DB0"/>
    <w:rsid w:val="00565EF1"/>
    <w:rsid w:val="005665CC"/>
    <w:rsid w:val="00566673"/>
    <w:rsid w:val="00566945"/>
    <w:rsid w:val="00566B1B"/>
    <w:rsid w:val="00566C26"/>
    <w:rsid w:val="00566D2F"/>
    <w:rsid w:val="00566DF8"/>
    <w:rsid w:val="005671D1"/>
    <w:rsid w:val="00567220"/>
    <w:rsid w:val="005672A5"/>
    <w:rsid w:val="005672B1"/>
    <w:rsid w:val="00567318"/>
    <w:rsid w:val="00567540"/>
    <w:rsid w:val="0056787D"/>
    <w:rsid w:val="005679B9"/>
    <w:rsid w:val="005679FE"/>
    <w:rsid w:val="00567C09"/>
    <w:rsid w:val="00567DD9"/>
    <w:rsid w:val="00567FAA"/>
    <w:rsid w:val="005700E0"/>
    <w:rsid w:val="00570376"/>
    <w:rsid w:val="00570612"/>
    <w:rsid w:val="00570AA3"/>
    <w:rsid w:val="00570CC9"/>
    <w:rsid w:val="00570D80"/>
    <w:rsid w:val="00570D9C"/>
    <w:rsid w:val="00571049"/>
    <w:rsid w:val="005710EA"/>
    <w:rsid w:val="00571103"/>
    <w:rsid w:val="005716B1"/>
    <w:rsid w:val="00571B7C"/>
    <w:rsid w:val="00572AF0"/>
    <w:rsid w:val="00572F96"/>
    <w:rsid w:val="00573371"/>
    <w:rsid w:val="005734E5"/>
    <w:rsid w:val="005734EB"/>
    <w:rsid w:val="00573508"/>
    <w:rsid w:val="0057353D"/>
    <w:rsid w:val="005737C0"/>
    <w:rsid w:val="005737EC"/>
    <w:rsid w:val="00573884"/>
    <w:rsid w:val="005738C7"/>
    <w:rsid w:val="005738E0"/>
    <w:rsid w:val="00573B0F"/>
    <w:rsid w:val="00573D10"/>
    <w:rsid w:val="00573D15"/>
    <w:rsid w:val="00573D94"/>
    <w:rsid w:val="00573DA9"/>
    <w:rsid w:val="00573E36"/>
    <w:rsid w:val="005740FC"/>
    <w:rsid w:val="00574292"/>
    <w:rsid w:val="00574455"/>
    <w:rsid w:val="0057456B"/>
    <w:rsid w:val="00574589"/>
    <w:rsid w:val="005745D1"/>
    <w:rsid w:val="0057468B"/>
    <w:rsid w:val="005748B7"/>
    <w:rsid w:val="00574B41"/>
    <w:rsid w:val="00574B8F"/>
    <w:rsid w:val="00574B9A"/>
    <w:rsid w:val="00574C37"/>
    <w:rsid w:val="00574C80"/>
    <w:rsid w:val="00574FFC"/>
    <w:rsid w:val="005756BC"/>
    <w:rsid w:val="00575706"/>
    <w:rsid w:val="00575754"/>
    <w:rsid w:val="00575E3E"/>
    <w:rsid w:val="00575EF3"/>
    <w:rsid w:val="00576247"/>
    <w:rsid w:val="005764CD"/>
    <w:rsid w:val="005764E5"/>
    <w:rsid w:val="00576500"/>
    <w:rsid w:val="00576829"/>
    <w:rsid w:val="00576918"/>
    <w:rsid w:val="00576B10"/>
    <w:rsid w:val="00576F84"/>
    <w:rsid w:val="0057785D"/>
    <w:rsid w:val="00577BDE"/>
    <w:rsid w:val="00577C79"/>
    <w:rsid w:val="00577F29"/>
    <w:rsid w:val="0058049D"/>
    <w:rsid w:val="005805C9"/>
    <w:rsid w:val="00580664"/>
    <w:rsid w:val="0058069F"/>
    <w:rsid w:val="00580A4A"/>
    <w:rsid w:val="00580CD6"/>
    <w:rsid w:val="00580EAC"/>
    <w:rsid w:val="00581174"/>
    <w:rsid w:val="0058169C"/>
    <w:rsid w:val="00581942"/>
    <w:rsid w:val="00581CF3"/>
    <w:rsid w:val="00581F64"/>
    <w:rsid w:val="0058223C"/>
    <w:rsid w:val="0058286B"/>
    <w:rsid w:val="00582EF5"/>
    <w:rsid w:val="0058315B"/>
    <w:rsid w:val="00583163"/>
    <w:rsid w:val="00583270"/>
    <w:rsid w:val="005838DC"/>
    <w:rsid w:val="0058391D"/>
    <w:rsid w:val="00583964"/>
    <w:rsid w:val="005839A9"/>
    <w:rsid w:val="00583EB6"/>
    <w:rsid w:val="00583F2C"/>
    <w:rsid w:val="0058418D"/>
    <w:rsid w:val="005841A2"/>
    <w:rsid w:val="005843E3"/>
    <w:rsid w:val="005847AB"/>
    <w:rsid w:val="00584988"/>
    <w:rsid w:val="00584C11"/>
    <w:rsid w:val="00584D8D"/>
    <w:rsid w:val="00584E51"/>
    <w:rsid w:val="005850D6"/>
    <w:rsid w:val="0058510B"/>
    <w:rsid w:val="0058512E"/>
    <w:rsid w:val="0058523E"/>
    <w:rsid w:val="005854B5"/>
    <w:rsid w:val="0058598B"/>
    <w:rsid w:val="0058620A"/>
    <w:rsid w:val="005865CA"/>
    <w:rsid w:val="00586979"/>
    <w:rsid w:val="005869BB"/>
    <w:rsid w:val="00586D5E"/>
    <w:rsid w:val="00586FD4"/>
    <w:rsid w:val="0058738A"/>
    <w:rsid w:val="00587390"/>
    <w:rsid w:val="00587536"/>
    <w:rsid w:val="005877CA"/>
    <w:rsid w:val="00587818"/>
    <w:rsid w:val="005878D8"/>
    <w:rsid w:val="00587BAE"/>
    <w:rsid w:val="00587CAB"/>
    <w:rsid w:val="00587D80"/>
    <w:rsid w:val="005900B7"/>
    <w:rsid w:val="005900C1"/>
    <w:rsid w:val="005900FC"/>
    <w:rsid w:val="00590268"/>
    <w:rsid w:val="005904CB"/>
    <w:rsid w:val="005906A0"/>
    <w:rsid w:val="0059071B"/>
    <w:rsid w:val="005907B9"/>
    <w:rsid w:val="0059090C"/>
    <w:rsid w:val="005909B6"/>
    <w:rsid w:val="00590CBD"/>
    <w:rsid w:val="00590F40"/>
    <w:rsid w:val="00591008"/>
    <w:rsid w:val="0059165B"/>
    <w:rsid w:val="00591D06"/>
    <w:rsid w:val="00591FEC"/>
    <w:rsid w:val="00592098"/>
    <w:rsid w:val="0059260D"/>
    <w:rsid w:val="00592B62"/>
    <w:rsid w:val="00592B80"/>
    <w:rsid w:val="00592BCF"/>
    <w:rsid w:val="00592CE2"/>
    <w:rsid w:val="00592DF7"/>
    <w:rsid w:val="0059328B"/>
    <w:rsid w:val="0059369A"/>
    <w:rsid w:val="00593937"/>
    <w:rsid w:val="005939CE"/>
    <w:rsid w:val="00593A37"/>
    <w:rsid w:val="00593A94"/>
    <w:rsid w:val="00593B68"/>
    <w:rsid w:val="00593CBB"/>
    <w:rsid w:val="00593E13"/>
    <w:rsid w:val="005941BC"/>
    <w:rsid w:val="00594433"/>
    <w:rsid w:val="00594B1A"/>
    <w:rsid w:val="00594BAA"/>
    <w:rsid w:val="00594C7B"/>
    <w:rsid w:val="00595360"/>
    <w:rsid w:val="005954D9"/>
    <w:rsid w:val="00595748"/>
    <w:rsid w:val="00595AA7"/>
    <w:rsid w:val="00595C2B"/>
    <w:rsid w:val="00595C8E"/>
    <w:rsid w:val="00595DD2"/>
    <w:rsid w:val="005961B8"/>
    <w:rsid w:val="0059621C"/>
    <w:rsid w:val="00596252"/>
    <w:rsid w:val="00596512"/>
    <w:rsid w:val="00596E9A"/>
    <w:rsid w:val="00597284"/>
    <w:rsid w:val="005975DA"/>
    <w:rsid w:val="0059769E"/>
    <w:rsid w:val="00597799"/>
    <w:rsid w:val="005977F0"/>
    <w:rsid w:val="00597B28"/>
    <w:rsid w:val="00597B52"/>
    <w:rsid w:val="00597C03"/>
    <w:rsid w:val="00597D30"/>
    <w:rsid w:val="00597D92"/>
    <w:rsid w:val="00597E06"/>
    <w:rsid w:val="005A00BB"/>
    <w:rsid w:val="005A021D"/>
    <w:rsid w:val="005A0254"/>
    <w:rsid w:val="005A04EA"/>
    <w:rsid w:val="005A060F"/>
    <w:rsid w:val="005A0992"/>
    <w:rsid w:val="005A0DFA"/>
    <w:rsid w:val="005A0F18"/>
    <w:rsid w:val="005A11FC"/>
    <w:rsid w:val="005A122E"/>
    <w:rsid w:val="005A126B"/>
    <w:rsid w:val="005A13F2"/>
    <w:rsid w:val="005A1537"/>
    <w:rsid w:val="005A1998"/>
    <w:rsid w:val="005A1C78"/>
    <w:rsid w:val="005A2153"/>
    <w:rsid w:val="005A2427"/>
    <w:rsid w:val="005A245D"/>
    <w:rsid w:val="005A279D"/>
    <w:rsid w:val="005A2950"/>
    <w:rsid w:val="005A29CC"/>
    <w:rsid w:val="005A2C47"/>
    <w:rsid w:val="005A2E93"/>
    <w:rsid w:val="005A306A"/>
    <w:rsid w:val="005A3293"/>
    <w:rsid w:val="005A3791"/>
    <w:rsid w:val="005A380E"/>
    <w:rsid w:val="005A382B"/>
    <w:rsid w:val="005A3AAA"/>
    <w:rsid w:val="005A3FD0"/>
    <w:rsid w:val="005A4140"/>
    <w:rsid w:val="005A451F"/>
    <w:rsid w:val="005A4B66"/>
    <w:rsid w:val="005A4CCC"/>
    <w:rsid w:val="005A4EEE"/>
    <w:rsid w:val="005A4F4F"/>
    <w:rsid w:val="005A4F79"/>
    <w:rsid w:val="005A50CB"/>
    <w:rsid w:val="005A5131"/>
    <w:rsid w:val="005A58D2"/>
    <w:rsid w:val="005A5D21"/>
    <w:rsid w:val="005A5D30"/>
    <w:rsid w:val="005A6185"/>
    <w:rsid w:val="005A61FD"/>
    <w:rsid w:val="005A655F"/>
    <w:rsid w:val="005A65EF"/>
    <w:rsid w:val="005A65F2"/>
    <w:rsid w:val="005A668F"/>
    <w:rsid w:val="005A6739"/>
    <w:rsid w:val="005A682D"/>
    <w:rsid w:val="005A6A5F"/>
    <w:rsid w:val="005A6BD5"/>
    <w:rsid w:val="005A6E96"/>
    <w:rsid w:val="005A6F92"/>
    <w:rsid w:val="005A734D"/>
    <w:rsid w:val="005A78C4"/>
    <w:rsid w:val="005A7BE6"/>
    <w:rsid w:val="005B00C0"/>
    <w:rsid w:val="005B00FC"/>
    <w:rsid w:val="005B018B"/>
    <w:rsid w:val="005B03C3"/>
    <w:rsid w:val="005B040F"/>
    <w:rsid w:val="005B0574"/>
    <w:rsid w:val="005B06CC"/>
    <w:rsid w:val="005B07EE"/>
    <w:rsid w:val="005B08AD"/>
    <w:rsid w:val="005B0913"/>
    <w:rsid w:val="005B0920"/>
    <w:rsid w:val="005B0ACF"/>
    <w:rsid w:val="005B0D07"/>
    <w:rsid w:val="005B0DD4"/>
    <w:rsid w:val="005B0E14"/>
    <w:rsid w:val="005B146D"/>
    <w:rsid w:val="005B1669"/>
    <w:rsid w:val="005B17AA"/>
    <w:rsid w:val="005B1C84"/>
    <w:rsid w:val="005B1C96"/>
    <w:rsid w:val="005B1FFB"/>
    <w:rsid w:val="005B2122"/>
    <w:rsid w:val="005B218B"/>
    <w:rsid w:val="005B23D5"/>
    <w:rsid w:val="005B23F4"/>
    <w:rsid w:val="005B276C"/>
    <w:rsid w:val="005B2BBE"/>
    <w:rsid w:val="005B2CD1"/>
    <w:rsid w:val="005B2D63"/>
    <w:rsid w:val="005B343A"/>
    <w:rsid w:val="005B3500"/>
    <w:rsid w:val="005B3597"/>
    <w:rsid w:val="005B383E"/>
    <w:rsid w:val="005B38D2"/>
    <w:rsid w:val="005B3AE1"/>
    <w:rsid w:val="005B4426"/>
    <w:rsid w:val="005B4494"/>
    <w:rsid w:val="005B44B7"/>
    <w:rsid w:val="005B494E"/>
    <w:rsid w:val="005B4BC5"/>
    <w:rsid w:val="005B5125"/>
    <w:rsid w:val="005B52F5"/>
    <w:rsid w:val="005B5422"/>
    <w:rsid w:val="005B5610"/>
    <w:rsid w:val="005B5A58"/>
    <w:rsid w:val="005B605C"/>
    <w:rsid w:val="005B626E"/>
    <w:rsid w:val="005B66FE"/>
    <w:rsid w:val="005B68DF"/>
    <w:rsid w:val="005B6AB1"/>
    <w:rsid w:val="005B6AD2"/>
    <w:rsid w:val="005B6AD4"/>
    <w:rsid w:val="005B6C34"/>
    <w:rsid w:val="005B71AA"/>
    <w:rsid w:val="005B7CA7"/>
    <w:rsid w:val="005B7D36"/>
    <w:rsid w:val="005B7DD5"/>
    <w:rsid w:val="005B7E71"/>
    <w:rsid w:val="005B7EF1"/>
    <w:rsid w:val="005C01F8"/>
    <w:rsid w:val="005C02ED"/>
    <w:rsid w:val="005C0371"/>
    <w:rsid w:val="005C07AD"/>
    <w:rsid w:val="005C0F71"/>
    <w:rsid w:val="005C122E"/>
    <w:rsid w:val="005C12CA"/>
    <w:rsid w:val="005C1793"/>
    <w:rsid w:val="005C1821"/>
    <w:rsid w:val="005C1B5A"/>
    <w:rsid w:val="005C1BA2"/>
    <w:rsid w:val="005C20D5"/>
    <w:rsid w:val="005C21E6"/>
    <w:rsid w:val="005C22BE"/>
    <w:rsid w:val="005C2887"/>
    <w:rsid w:val="005C2D9F"/>
    <w:rsid w:val="005C30F7"/>
    <w:rsid w:val="005C3351"/>
    <w:rsid w:val="005C3502"/>
    <w:rsid w:val="005C3521"/>
    <w:rsid w:val="005C3F71"/>
    <w:rsid w:val="005C4034"/>
    <w:rsid w:val="005C42C5"/>
    <w:rsid w:val="005C4606"/>
    <w:rsid w:val="005C4BA8"/>
    <w:rsid w:val="005C4D5B"/>
    <w:rsid w:val="005C4D87"/>
    <w:rsid w:val="005C4F1C"/>
    <w:rsid w:val="005C5215"/>
    <w:rsid w:val="005C5651"/>
    <w:rsid w:val="005C59E2"/>
    <w:rsid w:val="005C5C3A"/>
    <w:rsid w:val="005C5DE6"/>
    <w:rsid w:val="005C6A2E"/>
    <w:rsid w:val="005C6BBD"/>
    <w:rsid w:val="005C6DB7"/>
    <w:rsid w:val="005C6EC5"/>
    <w:rsid w:val="005C76C0"/>
    <w:rsid w:val="005C7A8D"/>
    <w:rsid w:val="005C7DFB"/>
    <w:rsid w:val="005C7EB5"/>
    <w:rsid w:val="005D05BE"/>
    <w:rsid w:val="005D08BC"/>
    <w:rsid w:val="005D09FC"/>
    <w:rsid w:val="005D0CEF"/>
    <w:rsid w:val="005D0E7A"/>
    <w:rsid w:val="005D122F"/>
    <w:rsid w:val="005D1282"/>
    <w:rsid w:val="005D1595"/>
    <w:rsid w:val="005D183B"/>
    <w:rsid w:val="005D1FA5"/>
    <w:rsid w:val="005D226B"/>
    <w:rsid w:val="005D2305"/>
    <w:rsid w:val="005D2492"/>
    <w:rsid w:val="005D2495"/>
    <w:rsid w:val="005D314E"/>
    <w:rsid w:val="005D33FE"/>
    <w:rsid w:val="005D36FA"/>
    <w:rsid w:val="005D3958"/>
    <w:rsid w:val="005D3D7B"/>
    <w:rsid w:val="005D3EF6"/>
    <w:rsid w:val="005D3EFC"/>
    <w:rsid w:val="005D4166"/>
    <w:rsid w:val="005D42D9"/>
    <w:rsid w:val="005D476E"/>
    <w:rsid w:val="005D47E8"/>
    <w:rsid w:val="005D4CE1"/>
    <w:rsid w:val="005D4EFD"/>
    <w:rsid w:val="005D4F5E"/>
    <w:rsid w:val="005D4FD6"/>
    <w:rsid w:val="005D51C8"/>
    <w:rsid w:val="005D5453"/>
    <w:rsid w:val="005D56C0"/>
    <w:rsid w:val="005D5786"/>
    <w:rsid w:val="005D595D"/>
    <w:rsid w:val="005D5EB5"/>
    <w:rsid w:val="005D62D2"/>
    <w:rsid w:val="005D6372"/>
    <w:rsid w:val="005D639D"/>
    <w:rsid w:val="005D666F"/>
    <w:rsid w:val="005D6877"/>
    <w:rsid w:val="005D6CE4"/>
    <w:rsid w:val="005D7CE9"/>
    <w:rsid w:val="005D7DFF"/>
    <w:rsid w:val="005D7EC7"/>
    <w:rsid w:val="005D7FFC"/>
    <w:rsid w:val="005E012A"/>
    <w:rsid w:val="005E041C"/>
    <w:rsid w:val="005E05A4"/>
    <w:rsid w:val="005E0DF2"/>
    <w:rsid w:val="005E0F13"/>
    <w:rsid w:val="005E0F9A"/>
    <w:rsid w:val="005E1550"/>
    <w:rsid w:val="005E1FF0"/>
    <w:rsid w:val="005E29EB"/>
    <w:rsid w:val="005E2AA3"/>
    <w:rsid w:val="005E2BE4"/>
    <w:rsid w:val="005E2D60"/>
    <w:rsid w:val="005E2DDB"/>
    <w:rsid w:val="005E3025"/>
    <w:rsid w:val="005E358B"/>
    <w:rsid w:val="005E3649"/>
    <w:rsid w:val="005E3A7B"/>
    <w:rsid w:val="005E3CE0"/>
    <w:rsid w:val="005E3D09"/>
    <w:rsid w:val="005E3D9D"/>
    <w:rsid w:val="005E4172"/>
    <w:rsid w:val="005E41B2"/>
    <w:rsid w:val="005E41C2"/>
    <w:rsid w:val="005E428F"/>
    <w:rsid w:val="005E44EB"/>
    <w:rsid w:val="005E4DFD"/>
    <w:rsid w:val="005E5BF7"/>
    <w:rsid w:val="005E5E29"/>
    <w:rsid w:val="005E5EE6"/>
    <w:rsid w:val="005E68A8"/>
    <w:rsid w:val="005E6F04"/>
    <w:rsid w:val="005E710F"/>
    <w:rsid w:val="005E7172"/>
    <w:rsid w:val="005E71EA"/>
    <w:rsid w:val="005E731D"/>
    <w:rsid w:val="005E78B2"/>
    <w:rsid w:val="005E7B11"/>
    <w:rsid w:val="005E7BD1"/>
    <w:rsid w:val="005E7D9D"/>
    <w:rsid w:val="005E7F55"/>
    <w:rsid w:val="005F096D"/>
    <w:rsid w:val="005F0DFB"/>
    <w:rsid w:val="005F10DE"/>
    <w:rsid w:val="005F118F"/>
    <w:rsid w:val="005F1326"/>
    <w:rsid w:val="005F1330"/>
    <w:rsid w:val="005F1797"/>
    <w:rsid w:val="005F17F2"/>
    <w:rsid w:val="005F17FE"/>
    <w:rsid w:val="005F197E"/>
    <w:rsid w:val="005F1EBF"/>
    <w:rsid w:val="005F1F05"/>
    <w:rsid w:val="005F1F15"/>
    <w:rsid w:val="005F20ED"/>
    <w:rsid w:val="005F2608"/>
    <w:rsid w:val="005F26B5"/>
    <w:rsid w:val="005F2BEE"/>
    <w:rsid w:val="005F363B"/>
    <w:rsid w:val="005F37AA"/>
    <w:rsid w:val="005F3859"/>
    <w:rsid w:val="005F3A13"/>
    <w:rsid w:val="005F3A76"/>
    <w:rsid w:val="005F3B25"/>
    <w:rsid w:val="005F3B38"/>
    <w:rsid w:val="005F45A2"/>
    <w:rsid w:val="005F4A96"/>
    <w:rsid w:val="005F4EEA"/>
    <w:rsid w:val="005F5134"/>
    <w:rsid w:val="005F5339"/>
    <w:rsid w:val="005F5408"/>
    <w:rsid w:val="005F5589"/>
    <w:rsid w:val="005F5598"/>
    <w:rsid w:val="005F5759"/>
    <w:rsid w:val="005F6256"/>
    <w:rsid w:val="005F628E"/>
    <w:rsid w:val="005F6421"/>
    <w:rsid w:val="005F68F0"/>
    <w:rsid w:val="005F6B54"/>
    <w:rsid w:val="005F6BEE"/>
    <w:rsid w:val="005F6E8A"/>
    <w:rsid w:val="005F6FD3"/>
    <w:rsid w:val="005F76A7"/>
    <w:rsid w:val="005F76DF"/>
    <w:rsid w:val="005F7C36"/>
    <w:rsid w:val="005F7D46"/>
    <w:rsid w:val="006004CF"/>
    <w:rsid w:val="00600692"/>
    <w:rsid w:val="00600B67"/>
    <w:rsid w:val="00601041"/>
    <w:rsid w:val="00601129"/>
    <w:rsid w:val="006015F5"/>
    <w:rsid w:val="006016CA"/>
    <w:rsid w:val="00601729"/>
    <w:rsid w:val="00601867"/>
    <w:rsid w:val="00601CDA"/>
    <w:rsid w:val="006023C2"/>
    <w:rsid w:val="006024A5"/>
    <w:rsid w:val="00602775"/>
    <w:rsid w:val="00602D51"/>
    <w:rsid w:val="00602DFB"/>
    <w:rsid w:val="00602E50"/>
    <w:rsid w:val="0060381D"/>
    <w:rsid w:val="00603913"/>
    <w:rsid w:val="00603915"/>
    <w:rsid w:val="00603D24"/>
    <w:rsid w:val="00603D50"/>
    <w:rsid w:val="00603E65"/>
    <w:rsid w:val="00603EA7"/>
    <w:rsid w:val="00603FBE"/>
    <w:rsid w:val="00604551"/>
    <w:rsid w:val="006045B3"/>
    <w:rsid w:val="006046DA"/>
    <w:rsid w:val="00604BAB"/>
    <w:rsid w:val="00604D25"/>
    <w:rsid w:val="00604DD7"/>
    <w:rsid w:val="00605072"/>
    <w:rsid w:val="0060568D"/>
    <w:rsid w:val="006056C9"/>
    <w:rsid w:val="006059D1"/>
    <w:rsid w:val="006062F9"/>
    <w:rsid w:val="006063CD"/>
    <w:rsid w:val="00606480"/>
    <w:rsid w:val="006065E3"/>
    <w:rsid w:val="0060677F"/>
    <w:rsid w:val="006069EF"/>
    <w:rsid w:val="00606BD6"/>
    <w:rsid w:val="00606CB4"/>
    <w:rsid w:val="00607066"/>
    <w:rsid w:val="00607B01"/>
    <w:rsid w:val="00607BB3"/>
    <w:rsid w:val="00607F73"/>
    <w:rsid w:val="00607FCC"/>
    <w:rsid w:val="0061007D"/>
    <w:rsid w:val="006101AB"/>
    <w:rsid w:val="006106E6"/>
    <w:rsid w:val="006107CA"/>
    <w:rsid w:val="00610857"/>
    <w:rsid w:val="006109C8"/>
    <w:rsid w:val="00610CE8"/>
    <w:rsid w:val="00610F4E"/>
    <w:rsid w:val="00611079"/>
    <w:rsid w:val="00611087"/>
    <w:rsid w:val="00611095"/>
    <w:rsid w:val="00611437"/>
    <w:rsid w:val="0061164D"/>
    <w:rsid w:val="00611749"/>
    <w:rsid w:val="0061187D"/>
    <w:rsid w:val="00611917"/>
    <w:rsid w:val="00611C35"/>
    <w:rsid w:val="0061226B"/>
    <w:rsid w:val="006122DF"/>
    <w:rsid w:val="0061244C"/>
    <w:rsid w:val="00612499"/>
    <w:rsid w:val="00612728"/>
    <w:rsid w:val="006128A9"/>
    <w:rsid w:val="00612AAF"/>
    <w:rsid w:val="00612BCC"/>
    <w:rsid w:val="00612C62"/>
    <w:rsid w:val="00612CB2"/>
    <w:rsid w:val="00612FBD"/>
    <w:rsid w:val="00612FCE"/>
    <w:rsid w:val="0061323C"/>
    <w:rsid w:val="00613628"/>
    <w:rsid w:val="00613B1C"/>
    <w:rsid w:val="00613DCD"/>
    <w:rsid w:val="00613EE5"/>
    <w:rsid w:val="006141AA"/>
    <w:rsid w:val="006147CF"/>
    <w:rsid w:val="00614975"/>
    <w:rsid w:val="00614988"/>
    <w:rsid w:val="006149A9"/>
    <w:rsid w:val="00614B37"/>
    <w:rsid w:val="00615449"/>
    <w:rsid w:val="00615871"/>
    <w:rsid w:val="00615C93"/>
    <w:rsid w:val="00615E45"/>
    <w:rsid w:val="0061600C"/>
    <w:rsid w:val="00616159"/>
    <w:rsid w:val="006161B7"/>
    <w:rsid w:val="006162A5"/>
    <w:rsid w:val="0061656A"/>
    <w:rsid w:val="00616690"/>
    <w:rsid w:val="006167A6"/>
    <w:rsid w:val="00616A14"/>
    <w:rsid w:val="00616BB9"/>
    <w:rsid w:val="00616DDC"/>
    <w:rsid w:val="00616F93"/>
    <w:rsid w:val="0061736B"/>
    <w:rsid w:val="006177A1"/>
    <w:rsid w:val="0062006C"/>
    <w:rsid w:val="00620070"/>
    <w:rsid w:val="006200FA"/>
    <w:rsid w:val="006201BC"/>
    <w:rsid w:val="00620268"/>
    <w:rsid w:val="006203FB"/>
    <w:rsid w:val="006206C7"/>
    <w:rsid w:val="0062079F"/>
    <w:rsid w:val="006208EE"/>
    <w:rsid w:val="00620914"/>
    <w:rsid w:val="00620A81"/>
    <w:rsid w:val="00620CE3"/>
    <w:rsid w:val="00620F0C"/>
    <w:rsid w:val="00621229"/>
    <w:rsid w:val="00621BD1"/>
    <w:rsid w:val="00621EAB"/>
    <w:rsid w:val="0062250C"/>
    <w:rsid w:val="00622538"/>
    <w:rsid w:val="00622845"/>
    <w:rsid w:val="00622B91"/>
    <w:rsid w:val="00622D78"/>
    <w:rsid w:val="00622DEA"/>
    <w:rsid w:val="00622F94"/>
    <w:rsid w:val="0062305C"/>
    <w:rsid w:val="00623317"/>
    <w:rsid w:val="006233A4"/>
    <w:rsid w:val="00623981"/>
    <w:rsid w:val="00623CB5"/>
    <w:rsid w:val="00624013"/>
    <w:rsid w:val="006241C6"/>
    <w:rsid w:val="00624324"/>
    <w:rsid w:val="0062442D"/>
    <w:rsid w:val="00624459"/>
    <w:rsid w:val="006244D0"/>
    <w:rsid w:val="0062453E"/>
    <w:rsid w:val="00624BE6"/>
    <w:rsid w:val="00624E29"/>
    <w:rsid w:val="00625449"/>
    <w:rsid w:val="00625872"/>
    <w:rsid w:val="00625926"/>
    <w:rsid w:val="00625A0E"/>
    <w:rsid w:val="00625A2B"/>
    <w:rsid w:val="00625C34"/>
    <w:rsid w:val="00625E5D"/>
    <w:rsid w:val="00626031"/>
    <w:rsid w:val="00626685"/>
    <w:rsid w:val="00626991"/>
    <w:rsid w:val="00626B3D"/>
    <w:rsid w:val="00626BBE"/>
    <w:rsid w:val="0062710A"/>
    <w:rsid w:val="00627181"/>
    <w:rsid w:val="00627733"/>
    <w:rsid w:val="00627952"/>
    <w:rsid w:val="006279EF"/>
    <w:rsid w:val="00627C07"/>
    <w:rsid w:val="00627CD2"/>
    <w:rsid w:val="00627F12"/>
    <w:rsid w:val="006302F5"/>
    <w:rsid w:val="00630733"/>
    <w:rsid w:val="006309BB"/>
    <w:rsid w:val="00630ACC"/>
    <w:rsid w:val="00630F11"/>
    <w:rsid w:val="00631524"/>
    <w:rsid w:val="006315A0"/>
    <w:rsid w:val="006315DC"/>
    <w:rsid w:val="006319E0"/>
    <w:rsid w:val="00631A6D"/>
    <w:rsid w:val="00631AB3"/>
    <w:rsid w:val="00631B0D"/>
    <w:rsid w:val="00631B88"/>
    <w:rsid w:val="0063229A"/>
    <w:rsid w:val="0063232C"/>
    <w:rsid w:val="006324DA"/>
    <w:rsid w:val="00632549"/>
    <w:rsid w:val="006325EC"/>
    <w:rsid w:val="00632766"/>
    <w:rsid w:val="00632F57"/>
    <w:rsid w:val="006334F1"/>
    <w:rsid w:val="006335ED"/>
    <w:rsid w:val="006336BD"/>
    <w:rsid w:val="00633AB6"/>
    <w:rsid w:val="00633D60"/>
    <w:rsid w:val="00634297"/>
    <w:rsid w:val="006344F1"/>
    <w:rsid w:val="0063484F"/>
    <w:rsid w:val="006348AA"/>
    <w:rsid w:val="00634AD5"/>
    <w:rsid w:val="006350A6"/>
    <w:rsid w:val="006350E3"/>
    <w:rsid w:val="00635539"/>
    <w:rsid w:val="006356C2"/>
    <w:rsid w:val="00636365"/>
    <w:rsid w:val="006364A1"/>
    <w:rsid w:val="00636B86"/>
    <w:rsid w:val="00636C5C"/>
    <w:rsid w:val="00636FB4"/>
    <w:rsid w:val="006371EB"/>
    <w:rsid w:val="0063755F"/>
    <w:rsid w:val="006375C5"/>
    <w:rsid w:val="006375E3"/>
    <w:rsid w:val="00637709"/>
    <w:rsid w:val="00637DBB"/>
    <w:rsid w:val="00637ECF"/>
    <w:rsid w:val="00637F3C"/>
    <w:rsid w:val="0064023D"/>
    <w:rsid w:val="006402D7"/>
    <w:rsid w:val="0064038E"/>
    <w:rsid w:val="00640B15"/>
    <w:rsid w:val="00640CB5"/>
    <w:rsid w:val="006413A2"/>
    <w:rsid w:val="006418C8"/>
    <w:rsid w:val="00641D65"/>
    <w:rsid w:val="00641EB0"/>
    <w:rsid w:val="006421C8"/>
    <w:rsid w:val="0064236C"/>
    <w:rsid w:val="0064242E"/>
    <w:rsid w:val="00642661"/>
    <w:rsid w:val="006426D3"/>
    <w:rsid w:val="006429D4"/>
    <w:rsid w:val="006429ED"/>
    <w:rsid w:val="00642A23"/>
    <w:rsid w:val="006432DB"/>
    <w:rsid w:val="00643450"/>
    <w:rsid w:val="006438AC"/>
    <w:rsid w:val="006438C6"/>
    <w:rsid w:val="00643BBD"/>
    <w:rsid w:val="00643C0C"/>
    <w:rsid w:val="00644574"/>
    <w:rsid w:val="00644707"/>
    <w:rsid w:val="0064475E"/>
    <w:rsid w:val="00644DF9"/>
    <w:rsid w:val="00644E22"/>
    <w:rsid w:val="00644F46"/>
    <w:rsid w:val="00644FD7"/>
    <w:rsid w:val="006452CF"/>
    <w:rsid w:val="00645515"/>
    <w:rsid w:val="00645740"/>
    <w:rsid w:val="00645859"/>
    <w:rsid w:val="00645973"/>
    <w:rsid w:val="00645975"/>
    <w:rsid w:val="00645B2B"/>
    <w:rsid w:val="00645BCA"/>
    <w:rsid w:val="0064645F"/>
    <w:rsid w:val="00646645"/>
    <w:rsid w:val="00646C8E"/>
    <w:rsid w:val="00646E4D"/>
    <w:rsid w:val="00647764"/>
    <w:rsid w:val="00647797"/>
    <w:rsid w:val="0064789E"/>
    <w:rsid w:val="00647902"/>
    <w:rsid w:val="00647F53"/>
    <w:rsid w:val="00650428"/>
    <w:rsid w:val="00650545"/>
    <w:rsid w:val="00650803"/>
    <w:rsid w:val="00650991"/>
    <w:rsid w:val="00650B77"/>
    <w:rsid w:val="00650C3E"/>
    <w:rsid w:val="00650D97"/>
    <w:rsid w:val="00650F2D"/>
    <w:rsid w:val="0065129E"/>
    <w:rsid w:val="00651438"/>
    <w:rsid w:val="006514DE"/>
    <w:rsid w:val="006516CE"/>
    <w:rsid w:val="00651D77"/>
    <w:rsid w:val="00651D96"/>
    <w:rsid w:val="00652197"/>
    <w:rsid w:val="00652BE7"/>
    <w:rsid w:val="00652DB8"/>
    <w:rsid w:val="00652E2C"/>
    <w:rsid w:val="0065303A"/>
    <w:rsid w:val="0065315F"/>
    <w:rsid w:val="006531CC"/>
    <w:rsid w:val="00653226"/>
    <w:rsid w:val="00653230"/>
    <w:rsid w:val="0065323F"/>
    <w:rsid w:val="0065326C"/>
    <w:rsid w:val="0065347A"/>
    <w:rsid w:val="00653A8A"/>
    <w:rsid w:val="00653AB8"/>
    <w:rsid w:val="00653C73"/>
    <w:rsid w:val="00653EC2"/>
    <w:rsid w:val="006547C3"/>
    <w:rsid w:val="00654B72"/>
    <w:rsid w:val="00654BE2"/>
    <w:rsid w:val="00654C18"/>
    <w:rsid w:val="00654C9F"/>
    <w:rsid w:val="00654CE9"/>
    <w:rsid w:val="00654E7F"/>
    <w:rsid w:val="00654EF9"/>
    <w:rsid w:val="00654F3B"/>
    <w:rsid w:val="006553B0"/>
    <w:rsid w:val="0065552A"/>
    <w:rsid w:val="006556AC"/>
    <w:rsid w:val="0065589C"/>
    <w:rsid w:val="00655BD6"/>
    <w:rsid w:val="00655E6F"/>
    <w:rsid w:val="00655F09"/>
    <w:rsid w:val="0065618E"/>
    <w:rsid w:val="006563C4"/>
    <w:rsid w:val="006564CF"/>
    <w:rsid w:val="006566AA"/>
    <w:rsid w:val="0065678C"/>
    <w:rsid w:val="006567AB"/>
    <w:rsid w:val="006567C8"/>
    <w:rsid w:val="00656A46"/>
    <w:rsid w:val="00656F1B"/>
    <w:rsid w:val="0065789F"/>
    <w:rsid w:val="00657CB8"/>
    <w:rsid w:val="00657E6C"/>
    <w:rsid w:val="00660614"/>
    <w:rsid w:val="00660A8F"/>
    <w:rsid w:val="00660BD4"/>
    <w:rsid w:val="00661415"/>
    <w:rsid w:val="00661553"/>
    <w:rsid w:val="0066164E"/>
    <w:rsid w:val="0066186C"/>
    <w:rsid w:val="006618A6"/>
    <w:rsid w:val="00661ECF"/>
    <w:rsid w:val="006621BC"/>
    <w:rsid w:val="00662527"/>
    <w:rsid w:val="00662841"/>
    <w:rsid w:val="00662DA2"/>
    <w:rsid w:val="00662EC2"/>
    <w:rsid w:val="0066300F"/>
    <w:rsid w:val="00663201"/>
    <w:rsid w:val="006632F3"/>
    <w:rsid w:val="0066333C"/>
    <w:rsid w:val="006633E4"/>
    <w:rsid w:val="0066351B"/>
    <w:rsid w:val="0066353F"/>
    <w:rsid w:val="006635B6"/>
    <w:rsid w:val="00663922"/>
    <w:rsid w:val="00663C32"/>
    <w:rsid w:val="00664027"/>
    <w:rsid w:val="006640A0"/>
    <w:rsid w:val="0066436C"/>
    <w:rsid w:val="00664385"/>
    <w:rsid w:val="006643A5"/>
    <w:rsid w:val="00664607"/>
    <w:rsid w:val="00664BF4"/>
    <w:rsid w:val="00664FDB"/>
    <w:rsid w:val="00665281"/>
    <w:rsid w:val="006654E6"/>
    <w:rsid w:val="00665508"/>
    <w:rsid w:val="0066551B"/>
    <w:rsid w:val="00665566"/>
    <w:rsid w:val="0066561B"/>
    <w:rsid w:val="00665779"/>
    <w:rsid w:val="0066580E"/>
    <w:rsid w:val="00665926"/>
    <w:rsid w:val="00665962"/>
    <w:rsid w:val="006666E5"/>
    <w:rsid w:val="00666928"/>
    <w:rsid w:val="00666A0C"/>
    <w:rsid w:val="00666B73"/>
    <w:rsid w:val="0066718E"/>
    <w:rsid w:val="0066730D"/>
    <w:rsid w:val="00667951"/>
    <w:rsid w:val="00667B55"/>
    <w:rsid w:val="00667CEE"/>
    <w:rsid w:val="00667EB3"/>
    <w:rsid w:val="0067066B"/>
    <w:rsid w:val="00670938"/>
    <w:rsid w:val="00670990"/>
    <w:rsid w:val="00670C59"/>
    <w:rsid w:val="00670E2E"/>
    <w:rsid w:val="006710B6"/>
    <w:rsid w:val="00671179"/>
    <w:rsid w:val="006711B2"/>
    <w:rsid w:val="00671A4E"/>
    <w:rsid w:val="00671C1D"/>
    <w:rsid w:val="00671E5E"/>
    <w:rsid w:val="00671E84"/>
    <w:rsid w:val="00671FAE"/>
    <w:rsid w:val="00672589"/>
    <w:rsid w:val="00672591"/>
    <w:rsid w:val="0067293D"/>
    <w:rsid w:val="00672DA5"/>
    <w:rsid w:val="00672DB6"/>
    <w:rsid w:val="00673029"/>
    <w:rsid w:val="00673081"/>
    <w:rsid w:val="00673346"/>
    <w:rsid w:val="00673510"/>
    <w:rsid w:val="0067380E"/>
    <w:rsid w:val="00673B8C"/>
    <w:rsid w:val="00673BDB"/>
    <w:rsid w:val="00673C30"/>
    <w:rsid w:val="00673C6D"/>
    <w:rsid w:val="00673DE4"/>
    <w:rsid w:val="00674332"/>
    <w:rsid w:val="00674549"/>
    <w:rsid w:val="0067462E"/>
    <w:rsid w:val="00674C01"/>
    <w:rsid w:val="00674CF8"/>
    <w:rsid w:val="006755EC"/>
    <w:rsid w:val="00675B51"/>
    <w:rsid w:val="00675F3F"/>
    <w:rsid w:val="00676099"/>
    <w:rsid w:val="006760C5"/>
    <w:rsid w:val="00676188"/>
    <w:rsid w:val="006761F1"/>
    <w:rsid w:val="006764A9"/>
    <w:rsid w:val="00676778"/>
    <w:rsid w:val="006768FA"/>
    <w:rsid w:val="00676C70"/>
    <w:rsid w:val="0067713F"/>
    <w:rsid w:val="006771E5"/>
    <w:rsid w:val="0067726F"/>
    <w:rsid w:val="006773C2"/>
    <w:rsid w:val="00677515"/>
    <w:rsid w:val="006776D0"/>
    <w:rsid w:val="00677DC5"/>
    <w:rsid w:val="00677E50"/>
    <w:rsid w:val="00677EC3"/>
    <w:rsid w:val="00677F86"/>
    <w:rsid w:val="00677FDA"/>
    <w:rsid w:val="006802E7"/>
    <w:rsid w:val="00680361"/>
    <w:rsid w:val="00680384"/>
    <w:rsid w:val="00680441"/>
    <w:rsid w:val="006804BA"/>
    <w:rsid w:val="006808EE"/>
    <w:rsid w:val="00680BAF"/>
    <w:rsid w:val="00680C09"/>
    <w:rsid w:val="00680DF0"/>
    <w:rsid w:val="00680FE0"/>
    <w:rsid w:val="00681058"/>
    <w:rsid w:val="0068129E"/>
    <w:rsid w:val="006815F0"/>
    <w:rsid w:val="00681770"/>
    <w:rsid w:val="00681C3D"/>
    <w:rsid w:val="00682320"/>
    <w:rsid w:val="006827FD"/>
    <w:rsid w:val="00682BA0"/>
    <w:rsid w:val="00682C72"/>
    <w:rsid w:val="00682CB3"/>
    <w:rsid w:val="00682D8E"/>
    <w:rsid w:val="00683404"/>
    <w:rsid w:val="0068361B"/>
    <w:rsid w:val="00683AB8"/>
    <w:rsid w:val="006841FA"/>
    <w:rsid w:val="0068434D"/>
    <w:rsid w:val="00684619"/>
    <w:rsid w:val="0068496F"/>
    <w:rsid w:val="006850E2"/>
    <w:rsid w:val="006854CE"/>
    <w:rsid w:val="006855F4"/>
    <w:rsid w:val="006857AD"/>
    <w:rsid w:val="00685C3F"/>
    <w:rsid w:val="0068611A"/>
    <w:rsid w:val="00686150"/>
    <w:rsid w:val="006861B3"/>
    <w:rsid w:val="00686218"/>
    <w:rsid w:val="0068643E"/>
    <w:rsid w:val="00686499"/>
    <w:rsid w:val="006866D3"/>
    <w:rsid w:val="0068689D"/>
    <w:rsid w:val="00686974"/>
    <w:rsid w:val="00686986"/>
    <w:rsid w:val="00686B90"/>
    <w:rsid w:val="00686D5D"/>
    <w:rsid w:val="006871A3"/>
    <w:rsid w:val="00687328"/>
    <w:rsid w:val="006875E3"/>
    <w:rsid w:val="00687637"/>
    <w:rsid w:val="0068775D"/>
    <w:rsid w:val="006877DA"/>
    <w:rsid w:val="00687A3F"/>
    <w:rsid w:val="00687AFF"/>
    <w:rsid w:val="0069058E"/>
    <w:rsid w:val="006905A5"/>
    <w:rsid w:val="006905A8"/>
    <w:rsid w:val="006905AA"/>
    <w:rsid w:val="00690618"/>
    <w:rsid w:val="00690629"/>
    <w:rsid w:val="00690694"/>
    <w:rsid w:val="006907C9"/>
    <w:rsid w:val="00690FDB"/>
    <w:rsid w:val="0069120E"/>
    <w:rsid w:val="00691501"/>
    <w:rsid w:val="0069168A"/>
    <w:rsid w:val="0069171F"/>
    <w:rsid w:val="00691844"/>
    <w:rsid w:val="00691A08"/>
    <w:rsid w:val="00691B21"/>
    <w:rsid w:val="00691C67"/>
    <w:rsid w:val="00691DA2"/>
    <w:rsid w:val="00692048"/>
    <w:rsid w:val="0069268C"/>
    <w:rsid w:val="00692CD8"/>
    <w:rsid w:val="00692F4E"/>
    <w:rsid w:val="006930A8"/>
    <w:rsid w:val="00693616"/>
    <w:rsid w:val="006936D6"/>
    <w:rsid w:val="0069377C"/>
    <w:rsid w:val="006939DD"/>
    <w:rsid w:val="00693AFC"/>
    <w:rsid w:val="00693E8E"/>
    <w:rsid w:val="006940AB"/>
    <w:rsid w:val="0069410A"/>
    <w:rsid w:val="00694170"/>
    <w:rsid w:val="00694423"/>
    <w:rsid w:val="00694E46"/>
    <w:rsid w:val="00695641"/>
    <w:rsid w:val="006956B0"/>
    <w:rsid w:val="006956D5"/>
    <w:rsid w:val="00695826"/>
    <w:rsid w:val="006959C6"/>
    <w:rsid w:val="00695ADA"/>
    <w:rsid w:val="00695B24"/>
    <w:rsid w:val="00695B36"/>
    <w:rsid w:val="00695CC9"/>
    <w:rsid w:val="00695FC6"/>
    <w:rsid w:val="00696088"/>
    <w:rsid w:val="0069621C"/>
    <w:rsid w:val="0069633F"/>
    <w:rsid w:val="00696395"/>
    <w:rsid w:val="006963D8"/>
    <w:rsid w:val="0069664A"/>
    <w:rsid w:val="00696AF2"/>
    <w:rsid w:val="00696B86"/>
    <w:rsid w:val="00696C0E"/>
    <w:rsid w:val="00696EDE"/>
    <w:rsid w:val="006970E3"/>
    <w:rsid w:val="006971FF"/>
    <w:rsid w:val="006973BD"/>
    <w:rsid w:val="00697810"/>
    <w:rsid w:val="006978F0"/>
    <w:rsid w:val="006979F0"/>
    <w:rsid w:val="00697DF0"/>
    <w:rsid w:val="006A0295"/>
    <w:rsid w:val="006A0884"/>
    <w:rsid w:val="006A0CD2"/>
    <w:rsid w:val="006A0CFA"/>
    <w:rsid w:val="006A11EE"/>
    <w:rsid w:val="006A1484"/>
    <w:rsid w:val="006A1D00"/>
    <w:rsid w:val="006A1D12"/>
    <w:rsid w:val="006A219F"/>
    <w:rsid w:val="006A22EC"/>
    <w:rsid w:val="006A23B9"/>
    <w:rsid w:val="006A23C1"/>
    <w:rsid w:val="006A24AB"/>
    <w:rsid w:val="006A27B7"/>
    <w:rsid w:val="006A283D"/>
    <w:rsid w:val="006A2A03"/>
    <w:rsid w:val="006A2C63"/>
    <w:rsid w:val="006A2D66"/>
    <w:rsid w:val="006A323D"/>
    <w:rsid w:val="006A3297"/>
    <w:rsid w:val="006A343F"/>
    <w:rsid w:val="006A3882"/>
    <w:rsid w:val="006A3979"/>
    <w:rsid w:val="006A3B3C"/>
    <w:rsid w:val="006A3D30"/>
    <w:rsid w:val="006A3F0F"/>
    <w:rsid w:val="006A401C"/>
    <w:rsid w:val="006A4141"/>
    <w:rsid w:val="006A438A"/>
    <w:rsid w:val="006A4466"/>
    <w:rsid w:val="006A4878"/>
    <w:rsid w:val="006A4BCB"/>
    <w:rsid w:val="006A4C53"/>
    <w:rsid w:val="006A4C59"/>
    <w:rsid w:val="006A4C79"/>
    <w:rsid w:val="006A4E73"/>
    <w:rsid w:val="006A514B"/>
    <w:rsid w:val="006A59B0"/>
    <w:rsid w:val="006A59BE"/>
    <w:rsid w:val="006A5AFF"/>
    <w:rsid w:val="006A5BCA"/>
    <w:rsid w:val="006A5E15"/>
    <w:rsid w:val="006A652C"/>
    <w:rsid w:val="006A668C"/>
    <w:rsid w:val="006A66B8"/>
    <w:rsid w:val="006A688C"/>
    <w:rsid w:val="006A6945"/>
    <w:rsid w:val="006A699D"/>
    <w:rsid w:val="006A6BCC"/>
    <w:rsid w:val="006A79B1"/>
    <w:rsid w:val="006A79CE"/>
    <w:rsid w:val="006A7A33"/>
    <w:rsid w:val="006A7BF6"/>
    <w:rsid w:val="006B00F4"/>
    <w:rsid w:val="006B0627"/>
    <w:rsid w:val="006B08D6"/>
    <w:rsid w:val="006B0911"/>
    <w:rsid w:val="006B0964"/>
    <w:rsid w:val="006B0B0B"/>
    <w:rsid w:val="006B0B61"/>
    <w:rsid w:val="006B0BB1"/>
    <w:rsid w:val="006B12F7"/>
    <w:rsid w:val="006B16C2"/>
    <w:rsid w:val="006B17E1"/>
    <w:rsid w:val="006B18AD"/>
    <w:rsid w:val="006B1ADC"/>
    <w:rsid w:val="006B1DEB"/>
    <w:rsid w:val="006B1FC3"/>
    <w:rsid w:val="006B250C"/>
    <w:rsid w:val="006B2641"/>
    <w:rsid w:val="006B274F"/>
    <w:rsid w:val="006B27A4"/>
    <w:rsid w:val="006B2B36"/>
    <w:rsid w:val="006B2C68"/>
    <w:rsid w:val="006B2EA4"/>
    <w:rsid w:val="006B2F30"/>
    <w:rsid w:val="006B328D"/>
    <w:rsid w:val="006B32C8"/>
    <w:rsid w:val="006B3391"/>
    <w:rsid w:val="006B3395"/>
    <w:rsid w:val="006B3497"/>
    <w:rsid w:val="006B3A45"/>
    <w:rsid w:val="006B3AFF"/>
    <w:rsid w:val="006B3B30"/>
    <w:rsid w:val="006B3CD9"/>
    <w:rsid w:val="006B40DF"/>
    <w:rsid w:val="006B436E"/>
    <w:rsid w:val="006B46D6"/>
    <w:rsid w:val="006B48C1"/>
    <w:rsid w:val="006B55AD"/>
    <w:rsid w:val="006B588E"/>
    <w:rsid w:val="006B58D2"/>
    <w:rsid w:val="006B5971"/>
    <w:rsid w:val="006B5F51"/>
    <w:rsid w:val="006B5FF2"/>
    <w:rsid w:val="006B6039"/>
    <w:rsid w:val="006B608D"/>
    <w:rsid w:val="006B6129"/>
    <w:rsid w:val="006B6566"/>
    <w:rsid w:val="006B6725"/>
    <w:rsid w:val="006B678B"/>
    <w:rsid w:val="006B6A8F"/>
    <w:rsid w:val="006B6C46"/>
    <w:rsid w:val="006B6E0E"/>
    <w:rsid w:val="006B7588"/>
    <w:rsid w:val="006B7745"/>
    <w:rsid w:val="006B7A17"/>
    <w:rsid w:val="006B7B73"/>
    <w:rsid w:val="006B7C1A"/>
    <w:rsid w:val="006B7D77"/>
    <w:rsid w:val="006B7F9E"/>
    <w:rsid w:val="006B7FF6"/>
    <w:rsid w:val="006C0052"/>
    <w:rsid w:val="006C01C9"/>
    <w:rsid w:val="006C09F9"/>
    <w:rsid w:val="006C0CD4"/>
    <w:rsid w:val="006C11A0"/>
    <w:rsid w:val="006C1299"/>
    <w:rsid w:val="006C12F6"/>
    <w:rsid w:val="006C1331"/>
    <w:rsid w:val="006C163C"/>
    <w:rsid w:val="006C19A7"/>
    <w:rsid w:val="006C1CE7"/>
    <w:rsid w:val="006C1EF6"/>
    <w:rsid w:val="006C26C0"/>
    <w:rsid w:val="006C26E1"/>
    <w:rsid w:val="006C2825"/>
    <w:rsid w:val="006C2FCF"/>
    <w:rsid w:val="006C3012"/>
    <w:rsid w:val="006C35C4"/>
    <w:rsid w:val="006C379C"/>
    <w:rsid w:val="006C3AE0"/>
    <w:rsid w:val="006C3B2B"/>
    <w:rsid w:val="006C3C4B"/>
    <w:rsid w:val="006C3C6F"/>
    <w:rsid w:val="006C3EBE"/>
    <w:rsid w:val="006C3FC3"/>
    <w:rsid w:val="006C4853"/>
    <w:rsid w:val="006C49F6"/>
    <w:rsid w:val="006C4D06"/>
    <w:rsid w:val="006C4F4C"/>
    <w:rsid w:val="006C582B"/>
    <w:rsid w:val="006C58DF"/>
    <w:rsid w:val="006C5909"/>
    <w:rsid w:val="006C59FA"/>
    <w:rsid w:val="006C5A4F"/>
    <w:rsid w:val="006C5B2C"/>
    <w:rsid w:val="006C5D69"/>
    <w:rsid w:val="006C5D75"/>
    <w:rsid w:val="006C6038"/>
    <w:rsid w:val="006C60DB"/>
    <w:rsid w:val="006C67C5"/>
    <w:rsid w:val="006C67D2"/>
    <w:rsid w:val="006C6B5C"/>
    <w:rsid w:val="006C6C54"/>
    <w:rsid w:val="006C6F21"/>
    <w:rsid w:val="006C6FAD"/>
    <w:rsid w:val="006C704A"/>
    <w:rsid w:val="006C71C6"/>
    <w:rsid w:val="006C7270"/>
    <w:rsid w:val="006C768B"/>
    <w:rsid w:val="006C7C06"/>
    <w:rsid w:val="006D00B9"/>
    <w:rsid w:val="006D0265"/>
    <w:rsid w:val="006D0442"/>
    <w:rsid w:val="006D07D2"/>
    <w:rsid w:val="006D0A2E"/>
    <w:rsid w:val="006D0B72"/>
    <w:rsid w:val="006D1A8A"/>
    <w:rsid w:val="006D2118"/>
    <w:rsid w:val="006D2179"/>
    <w:rsid w:val="006D251E"/>
    <w:rsid w:val="006D26F8"/>
    <w:rsid w:val="006D2851"/>
    <w:rsid w:val="006D28E3"/>
    <w:rsid w:val="006D2907"/>
    <w:rsid w:val="006D2AFC"/>
    <w:rsid w:val="006D2BB4"/>
    <w:rsid w:val="006D2FE0"/>
    <w:rsid w:val="006D3600"/>
    <w:rsid w:val="006D3829"/>
    <w:rsid w:val="006D3C11"/>
    <w:rsid w:val="006D3E2B"/>
    <w:rsid w:val="006D3E3A"/>
    <w:rsid w:val="006D4413"/>
    <w:rsid w:val="006D449A"/>
    <w:rsid w:val="006D4518"/>
    <w:rsid w:val="006D481A"/>
    <w:rsid w:val="006D48CF"/>
    <w:rsid w:val="006D49ED"/>
    <w:rsid w:val="006D4C32"/>
    <w:rsid w:val="006D4E07"/>
    <w:rsid w:val="006D5036"/>
    <w:rsid w:val="006D532B"/>
    <w:rsid w:val="006D5B7B"/>
    <w:rsid w:val="006D601D"/>
    <w:rsid w:val="006D64D7"/>
    <w:rsid w:val="006D6511"/>
    <w:rsid w:val="006D67FB"/>
    <w:rsid w:val="006D6850"/>
    <w:rsid w:val="006D6A96"/>
    <w:rsid w:val="006D6BF7"/>
    <w:rsid w:val="006D6C27"/>
    <w:rsid w:val="006D6EC0"/>
    <w:rsid w:val="006D7140"/>
    <w:rsid w:val="006D7154"/>
    <w:rsid w:val="006D76F0"/>
    <w:rsid w:val="006D7717"/>
    <w:rsid w:val="006D77DE"/>
    <w:rsid w:val="006D7966"/>
    <w:rsid w:val="006D7A89"/>
    <w:rsid w:val="006D7D9D"/>
    <w:rsid w:val="006E0681"/>
    <w:rsid w:val="006E0D0B"/>
    <w:rsid w:val="006E10D5"/>
    <w:rsid w:val="006E14A0"/>
    <w:rsid w:val="006E1667"/>
    <w:rsid w:val="006E1B8E"/>
    <w:rsid w:val="006E1BD7"/>
    <w:rsid w:val="006E1C92"/>
    <w:rsid w:val="006E1D7D"/>
    <w:rsid w:val="006E21AD"/>
    <w:rsid w:val="006E2245"/>
    <w:rsid w:val="006E238D"/>
    <w:rsid w:val="006E2466"/>
    <w:rsid w:val="006E26E2"/>
    <w:rsid w:val="006E27A0"/>
    <w:rsid w:val="006E285D"/>
    <w:rsid w:val="006E294D"/>
    <w:rsid w:val="006E2A99"/>
    <w:rsid w:val="006E2AAA"/>
    <w:rsid w:val="006E2AAF"/>
    <w:rsid w:val="006E2B68"/>
    <w:rsid w:val="006E2C36"/>
    <w:rsid w:val="006E3D19"/>
    <w:rsid w:val="006E3D4C"/>
    <w:rsid w:val="006E3E9E"/>
    <w:rsid w:val="006E3F96"/>
    <w:rsid w:val="006E40B9"/>
    <w:rsid w:val="006E4248"/>
    <w:rsid w:val="006E4462"/>
    <w:rsid w:val="006E4565"/>
    <w:rsid w:val="006E4637"/>
    <w:rsid w:val="006E4678"/>
    <w:rsid w:val="006E4B0C"/>
    <w:rsid w:val="006E4DF3"/>
    <w:rsid w:val="006E500D"/>
    <w:rsid w:val="006E5090"/>
    <w:rsid w:val="006E5298"/>
    <w:rsid w:val="006E531A"/>
    <w:rsid w:val="006E53CB"/>
    <w:rsid w:val="006E5416"/>
    <w:rsid w:val="006E553D"/>
    <w:rsid w:val="006E5B5E"/>
    <w:rsid w:val="006E5DBC"/>
    <w:rsid w:val="006E5F02"/>
    <w:rsid w:val="006E6015"/>
    <w:rsid w:val="006E6288"/>
    <w:rsid w:val="006E64AC"/>
    <w:rsid w:val="006E66CF"/>
    <w:rsid w:val="006E6B06"/>
    <w:rsid w:val="006E6BDB"/>
    <w:rsid w:val="006E6D6B"/>
    <w:rsid w:val="006E6E1D"/>
    <w:rsid w:val="006E6E79"/>
    <w:rsid w:val="006E6F6B"/>
    <w:rsid w:val="006E6FAE"/>
    <w:rsid w:val="006E7022"/>
    <w:rsid w:val="006E716B"/>
    <w:rsid w:val="006E7281"/>
    <w:rsid w:val="006E76CC"/>
    <w:rsid w:val="006E7850"/>
    <w:rsid w:val="006E7B4D"/>
    <w:rsid w:val="006E7C16"/>
    <w:rsid w:val="006E7E60"/>
    <w:rsid w:val="006F05F6"/>
    <w:rsid w:val="006F0C8C"/>
    <w:rsid w:val="006F0D81"/>
    <w:rsid w:val="006F0FC5"/>
    <w:rsid w:val="006F1015"/>
    <w:rsid w:val="006F123F"/>
    <w:rsid w:val="006F15EF"/>
    <w:rsid w:val="006F15F2"/>
    <w:rsid w:val="006F1B51"/>
    <w:rsid w:val="006F1EB6"/>
    <w:rsid w:val="006F1F1F"/>
    <w:rsid w:val="006F2822"/>
    <w:rsid w:val="006F2C63"/>
    <w:rsid w:val="006F356D"/>
    <w:rsid w:val="006F35B7"/>
    <w:rsid w:val="006F3AD4"/>
    <w:rsid w:val="006F41EB"/>
    <w:rsid w:val="006F4441"/>
    <w:rsid w:val="006F44CA"/>
    <w:rsid w:val="006F4687"/>
    <w:rsid w:val="006F48F2"/>
    <w:rsid w:val="006F49FC"/>
    <w:rsid w:val="006F4E73"/>
    <w:rsid w:val="006F4EB1"/>
    <w:rsid w:val="006F4F94"/>
    <w:rsid w:val="006F5476"/>
    <w:rsid w:val="006F5655"/>
    <w:rsid w:val="006F5865"/>
    <w:rsid w:val="006F5976"/>
    <w:rsid w:val="006F5A94"/>
    <w:rsid w:val="006F60C8"/>
    <w:rsid w:val="006F6122"/>
    <w:rsid w:val="006F69B8"/>
    <w:rsid w:val="006F6AA5"/>
    <w:rsid w:val="006F6CB6"/>
    <w:rsid w:val="006F7B4B"/>
    <w:rsid w:val="006F7DA7"/>
    <w:rsid w:val="006F7F0E"/>
    <w:rsid w:val="007003B3"/>
    <w:rsid w:val="007005B5"/>
    <w:rsid w:val="00700615"/>
    <w:rsid w:val="007009F2"/>
    <w:rsid w:val="00701241"/>
    <w:rsid w:val="007012ED"/>
    <w:rsid w:val="007013C2"/>
    <w:rsid w:val="00701CA1"/>
    <w:rsid w:val="00702171"/>
    <w:rsid w:val="00702288"/>
    <w:rsid w:val="007022F4"/>
    <w:rsid w:val="00702706"/>
    <w:rsid w:val="00702717"/>
    <w:rsid w:val="00702D3D"/>
    <w:rsid w:val="00703196"/>
    <w:rsid w:val="00703309"/>
    <w:rsid w:val="007033E9"/>
    <w:rsid w:val="007036AA"/>
    <w:rsid w:val="00703723"/>
    <w:rsid w:val="00703795"/>
    <w:rsid w:val="0070383B"/>
    <w:rsid w:val="00703B9A"/>
    <w:rsid w:val="00703D28"/>
    <w:rsid w:val="00703D5A"/>
    <w:rsid w:val="00703EF8"/>
    <w:rsid w:val="00704090"/>
    <w:rsid w:val="007045AD"/>
    <w:rsid w:val="007046C6"/>
    <w:rsid w:val="00704ACF"/>
    <w:rsid w:val="00704B7E"/>
    <w:rsid w:val="00704DFB"/>
    <w:rsid w:val="00705048"/>
    <w:rsid w:val="007050C7"/>
    <w:rsid w:val="007052F5"/>
    <w:rsid w:val="007054A7"/>
    <w:rsid w:val="007056D2"/>
    <w:rsid w:val="00705725"/>
    <w:rsid w:val="007058D3"/>
    <w:rsid w:val="00705C34"/>
    <w:rsid w:val="00705D9A"/>
    <w:rsid w:val="00705DDC"/>
    <w:rsid w:val="00705F83"/>
    <w:rsid w:val="007064D7"/>
    <w:rsid w:val="0070662C"/>
    <w:rsid w:val="00706814"/>
    <w:rsid w:val="00706A1D"/>
    <w:rsid w:val="00706B46"/>
    <w:rsid w:val="00707127"/>
    <w:rsid w:val="0070737F"/>
    <w:rsid w:val="007075E0"/>
    <w:rsid w:val="00707891"/>
    <w:rsid w:val="00707B0C"/>
    <w:rsid w:val="00707C20"/>
    <w:rsid w:val="00707EE6"/>
    <w:rsid w:val="0071026D"/>
    <w:rsid w:val="00710472"/>
    <w:rsid w:val="00710691"/>
    <w:rsid w:val="007108BD"/>
    <w:rsid w:val="007108EE"/>
    <w:rsid w:val="00710E4D"/>
    <w:rsid w:val="00710E95"/>
    <w:rsid w:val="00710FC0"/>
    <w:rsid w:val="00711136"/>
    <w:rsid w:val="007115C6"/>
    <w:rsid w:val="0071165F"/>
    <w:rsid w:val="0071178B"/>
    <w:rsid w:val="00711798"/>
    <w:rsid w:val="00711BC5"/>
    <w:rsid w:val="00711D2E"/>
    <w:rsid w:val="00711EA8"/>
    <w:rsid w:val="00711EEA"/>
    <w:rsid w:val="007121A7"/>
    <w:rsid w:val="0071299D"/>
    <w:rsid w:val="00712E5A"/>
    <w:rsid w:val="00713708"/>
    <w:rsid w:val="0071397F"/>
    <w:rsid w:val="007139C6"/>
    <w:rsid w:val="00713AA5"/>
    <w:rsid w:val="00714049"/>
    <w:rsid w:val="007140A6"/>
    <w:rsid w:val="00714424"/>
    <w:rsid w:val="00714583"/>
    <w:rsid w:val="007145EE"/>
    <w:rsid w:val="007148E1"/>
    <w:rsid w:val="00714942"/>
    <w:rsid w:val="00714978"/>
    <w:rsid w:val="00714A24"/>
    <w:rsid w:val="00714A79"/>
    <w:rsid w:val="00714B12"/>
    <w:rsid w:val="00714C76"/>
    <w:rsid w:val="00714E39"/>
    <w:rsid w:val="0071514C"/>
    <w:rsid w:val="007151BE"/>
    <w:rsid w:val="00715284"/>
    <w:rsid w:val="007154F8"/>
    <w:rsid w:val="00715D1C"/>
    <w:rsid w:val="007161E5"/>
    <w:rsid w:val="0071635D"/>
    <w:rsid w:val="007165FE"/>
    <w:rsid w:val="00716AD2"/>
    <w:rsid w:val="00716D18"/>
    <w:rsid w:val="0071722F"/>
    <w:rsid w:val="0071762A"/>
    <w:rsid w:val="007176C2"/>
    <w:rsid w:val="0071784D"/>
    <w:rsid w:val="00717966"/>
    <w:rsid w:val="00717CBA"/>
    <w:rsid w:val="00717DED"/>
    <w:rsid w:val="00720318"/>
    <w:rsid w:val="0072048B"/>
    <w:rsid w:val="0072048D"/>
    <w:rsid w:val="0072099E"/>
    <w:rsid w:val="007209E8"/>
    <w:rsid w:val="00720AD5"/>
    <w:rsid w:val="00720B58"/>
    <w:rsid w:val="00720B81"/>
    <w:rsid w:val="007211C2"/>
    <w:rsid w:val="007218AD"/>
    <w:rsid w:val="007221D6"/>
    <w:rsid w:val="00722241"/>
    <w:rsid w:val="00722305"/>
    <w:rsid w:val="0072253D"/>
    <w:rsid w:val="0072299E"/>
    <w:rsid w:val="00722B15"/>
    <w:rsid w:val="00722C89"/>
    <w:rsid w:val="00722DB3"/>
    <w:rsid w:val="007237AA"/>
    <w:rsid w:val="00723A1E"/>
    <w:rsid w:val="007241A6"/>
    <w:rsid w:val="007241AB"/>
    <w:rsid w:val="007244DA"/>
    <w:rsid w:val="00724A03"/>
    <w:rsid w:val="00724E98"/>
    <w:rsid w:val="00725213"/>
    <w:rsid w:val="007254D6"/>
    <w:rsid w:val="0072594B"/>
    <w:rsid w:val="00725E10"/>
    <w:rsid w:val="00726076"/>
    <w:rsid w:val="00726084"/>
    <w:rsid w:val="007261E0"/>
    <w:rsid w:val="00726514"/>
    <w:rsid w:val="00726540"/>
    <w:rsid w:val="007267D6"/>
    <w:rsid w:val="00726845"/>
    <w:rsid w:val="0072698B"/>
    <w:rsid w:val="00726DBE"/>
    <w:rsid w:val="00726DF2"/>
    <w:rsid w:val="00727324"/>
    <w:rsid w:val="00727743"/>
    <w:rsid w:val="00727BB0"/>
    <w:rsid w:val="00727BFD"/>
    <w:rsid w:val="00727E13"/>
    <w:rsid w:val="00727EB9"/>
    <w:rsid w:val="007303E5"/>
    <w:rsid w:val="0073056F"/>
    <w:rsid w:val="007305E5"/>
    <w:rsid w:val="007305F0"/>
    <w:rsid w:val="00730665"/>
    <w:rsid w:val="00730919"/>
    <w:rsid w:val="00730B02"/>
    <w:rsid w:val="00730D74"/>
    <w:rsid w:val="007310DD"/>
    <w:rsid w:val="00731365"/>
    <w:rsid w:val="00731713"/>
    <w:rsid w:val="00731946"/>
    <w:rsid w:val="00731AC9"/>
    <w:rsid w:val="00731C4A"/>
    <w:rsid w:val="00731DCB"/>
    <w:rsid w:val="00731E81"/>
    <w:rsid w:val="00731F1B"/>
    <w:rsid w:val="00732011"/>
    <w:rsid w:val="007321CD"/>
    <w:rsid w:val="00732314"/>
    <w:rsid w:val="00732509"/>
    <w:rsid w:val="00732BA4"/>
    <w:rsid w:val="00732D04"/>
    <w:rsid w:val="00732D67"/>
    <w:rsid w:val="00733486"/>
    <w:rsid w:val="00733638"/>
    <w:rsid w:val="007337E6"/>
    <w:rsid w:val="00733A78"/>
    <w:rsid w:val="00733C8C"/>
    <w:rsid w:val="00733E14"/>
    <w:rsid w:val="00733F94"/>
    <w:rsid w:val="00734528"/>
    <w:rsid w:val="00734D1C"/>
    <w:rsid w:val="00734EBD"/>
    <w:rsid w:val="0073500A"/>
    <w:rsid w:val="007351E6"/>
    <w:rsid w:val="00735439"/>
    <w:rsid w:val="00735542"/>
    <w:rsid w:val="00735653"/>
    <w:rsid w:val="0073577A"/>
    <w:rsid w:val="007359E9"/>
    <w:rsid w:val="00735B2F"/>
    <w:rsid w:val="00735C78"/>
    <w:rsid w:val="00735C82"/>
    <w:rsid w:val="00735DE5"/>
    <w:rsid w:val="00735F9B"/>
    <w:rsid w:val="00736234"/>
    <w:rsid w:val="00736288"/>
    <w:rsid w:val="007362DB"/>
    <w:rsid w:val="00736330"/>
    <w:rsid w:val="007364D3"/>
    <w:rsid w:val="00736726"/>
    <w:rsid w:val="00736756"/>
    <w:rsid w:val="00736830"/>
    <w:rsid w:val="00736DFE"/>
    <w:rsid w:val="00736ED8"/>
    <w:rsid w:val="007371F5"/>
    <w:rsid w:val="00737B70"/>
    <w:rsid w:val="00737BAB"/>
    <w:rsid w:val="00737C74"/>
    <w:rsid w:val="00737EAD"/>
    <w:rsid w:val="0074016B"/>
    <w:rsid w:val="007402CF"/>
    <w:rsid w:val="00740658"/>
    <w:rsid w:val="007406A1"/>
    <w:rsid w:val="00740E3B"/>
    <w:rsid w:val="00741348"/>
    <w:rsid w:val="007416C6"/>
    <w:rsid w:val="00741831"/>
    <w:rsid w:val="00741A84"/>
    <w:rsid w:val="00741AA7"/>
    <w:rsid w:val="00741AB2"/>
    <w:rsid w:val="00741B30"/>
    <w:rsid w:val="00741C95"/>
    <w:rsid w:val="00741F59"/>
    <w:rsid w:val="0074270A"/>
    <w:rsid w:val="00742D86"/>
    <w:rsid w:val="00742DB7"/>
    <w:rsid w:val="00743352"/>
    <w:rsid w:val="00743363"/>
    <w:rsid w:val="00743373"/>
    <w:rsid w:val="007433F6"/>
    <w:rsid w:val="007434DA"/>
    <w:rsid w:val="007437B6"/>
    <w:rsid w:val="00743BA7"/>
    <w:rsid w:val="00743BF7"/>
    <w:rsid w:val="00743D40"/>
    <w:rsid w:val="00743F9D"/>
    <w:rsid w:val="007442BE"/>
    <w:rsid w:val="007445FB"/>
    <w:rsid w:val="0074465C"/>
    <w:rsid w:val="00744C3E"/>
    <w:rsid w:val="00744CD3"/>
    <w:rsid w:val="00744D43"/>
    <w:rsid w:val="00744D4B"/>
    <w:rsid w:val="00745324"/>
    <w:rsid w:val="007453D0"/>
    <w:rsid w:val="007455D8"/>
    <w:rsid w:val="00745C53"/>
    <w:rsid w:val="00745D2C"/>
    <w:rsid w:val="00746022"/>
    <w:rsid w:val="00746384"/>
    <w:rsid w:val="0074639F"/>
    <w:rsid w:val="0074664D"/>
    <w:rsid w:val="007467C3"/>
    <w:rsid w:val="00746A04"/>
    <w:rsid w:val="00746B94"/>
    <w:rsid w:val="00746EF1"/>
    <w:rsid w:val="0074719A"/>
    <w:rsid w:val="007473F9"/>
    <w:rsid w:val="0074792B"/>
    <w:rsid w:val="00747A7D"/>
    <w:rsid w:val="00747C2F"/>
    <w:rsid w:val="00747F6F"/>
    <w:rsid w:val="007506EF"/>
    <w:rsid w:val="00750B6E"/>
    <w:rsid w:val="007510D3"/>
    <w:rsid w:val="007511C6"/>
    <w:rsid w:val="0075178C"/>
    <w:rsid w:val="00751D5C"/>
    <w:rsid w:val="00751E77"/>
    <w:rsid w:val="007520BC"/>
    <w:rsid w:val="007527A8"/>
    <w:rsid w:val="00752A11"/>
    <w:rsid w:val="00752DC4"/>
    <w:rsid w:val="00752E44"/>
    <w:rsid w:val="00752F58"/>
    <w:rsid w:val="007530E7"/>
    <w:rsid w:val="00753181"/>
    <w:rsid w:val="0075346A"/>
    <w:rsid w:val="00753805"/>
    <w:rsid w:val="00753AB0"/>
    <w:rsid w:val="00753BD6"/>
    <w:rsid w:val="007541DD"/>
    <w:rsid w:val="00754420"/>
    <w:rsid w:val="007548C9"/>
    <w:rsid w:val="00754A80"/>
    <w:rsid w:val="00754B39"/>
    <w:rsid w:val="00754B64"/>
    <w:rsid w:val="00754B8B"/>
    <w:rsid w:val="007557CB"/>
    <w:rsid w:val="00755D1D"/>
    <w:rsid w:val="00755D25"/>
    <w:rsid w:val="00755F4E"/>
    <w:rsid w:val="00756167"/>
    <w:rsid w:val="007562BC"/>
    <w:rsid w:val="007568A2"/>
    <w:rsid w:val="00756CA9"/>
    <w:rsid w:val="00756D65"/>
    <w:rsid w:val="00756EDA"/>
    <w:rsid w:val="00756EF6"/>
    <w:rsid w:val="007572ED"/>
    <w:rsid w:val="007579A4"/>
    <w:rsid w:val="00757E85"/>
    <w:rsid w:val="007600E4"/>
    <w:rsid w:val="0076059B"/>
    <w:rsid w:val="00760664"/>
    <w:rsid w:val="00760678"/>
    <w:rsid w:val="00760728"/>
    <w:rsid w:val="007607F8"/>
    <w:rsid w:val="00760AF5"/>
    <w:rsid w:val="00760B2C"/>
    <w:rsid w:val="00760CB1"/>
    <w:rsid w:val="0076123F"/>
    <w:rsid w:val="007614A0"/>
    <w:rsid w:val="00761C9A"/>
    <w:rsid w:val="00761D5B"/>
    <w:rsid w:val="00761EBE"/>
    <w:rsid w:val="00762234"/>
    <w:rsid w:val="0076243A"/>
    <w:rsid w:val="00762448"/>
    <w:rsid w:val="00762975"/>
    <w:rsid w:val="00762B32"/>
    <w:rsid w:val="00762D0C"/>
    <w:rsid w:val="00762D8F"/>
    <w:rsid w:val="00762F80"/>
    <w:rsid w:val="00762F90"/>
    <w:rsid w:val="0076357A"/>
    <w:rsid w:val="00763A68"/>
    <w:rsid w:val="00763C10"/>
    <w:rsid w:val="00763DC9"/>
    <w:rsid w:val="0076402D"/>
    <w:rsid w:val="007640C9"/>
    <w:rsid w:val="007647CA"/>
    <w:rsid w:val="00764AAC"/>
    <w:rsid w:val="00764EE1"/>
    <w:rsid w:val="00764F1A"/>
    <w:rsid w:val="00764F68"/>
    <w:rsid w:val="00765173"/>
    <w:rsid w:val="007652D9"/>
    <w:rsid w:val="0076530B"/>
    <w:rsid w:val="00765594"/>
    <w:rsid w:val="00765723"/>
    <w:rsid w:val="00765851"/>
    <w:rsid w:val="007661AF"/>
    <w:rsid w:val="00766307"/>
    <w:rsid w:val="00766588"/>
    <w:rsid w:val="00766665"/>
    <w:rsid w:val="0076678D"/>
    <w:rsid w:val="00766AB5"/>
    <w:rsid w:val="00766C1A"/>
    <w:rsid w:val="00766D56"/>
    <w:rsid w:val="00767390"/>
    <w:rsid w:val="00767656"/>
    <w:rsid w:val="00767E00"/>
    <w:rsid w:val="00767E67"/>
    <w:rsid w:val="00767FCE"/>
    <w:rsid w:val="00767FDE"/>
    <w:rsid w:val="00770005"/>
    <w:rsid w:val="007708D4"/>
    <w:rsid w:val="00770B74"/>
    <w:rsid w:val="00770C47"/>
    <w:rsid w:val="0077107F"/>
    <w:rsid w:val="00771652"/>
    <w:rsid w:val="0077166D"/>
    <w:rsid w:val="00771863"/>
    <w:rsid w:val="00771E5B"/>
    <w:rsid w:val="007722B2"/>
    <w:rsid w:val="007724AF"/>
    <w:rsid w:val="00772D4F"/>
    <w:rsid w:val="00772FA9"/>
    <w:rsid w:val="00773050"/>
    <w:rsid w:val="00773112"/>
    <w:rsid w:val="007731D7"/>
    <w:rsid w:val="00773273"/>
    <w:rsid w:val="00773BC1"/>
    <w:rsid w:val="00774084"/>
    <w:rsid w:val="007742D9"/>
    <w:rsid w:val="00774716"/>
    <w:rsid w:val="007749B6"/>
    <w:rsid w:val="00774DF1"/>
    <w:rsid w:val="00774E47"/>
    <w:rsid w:val="00774F95"/>
    <w:rsid w:val="00775075"/>
    <w:rsid w:val="007750DB"/>
    <w:rsid w:val="00775191"/>
    <w:rsid w:val="00775202"/>
    <w:rsid w:val="00775358"/>
    <w:rsid w:val="0077543E"/>
    <w:rsid w:val="0077569B"/>
    <w:rsid w:val="00775CF5"/>
    <w:rsid w:val="00775D6E"/>
    <w:rsid w:val="00775F66"/>
    <w:rsid w:val="00776231"/>
    <w:rsid w:val="007764B5"/>
    <w:rsid w:val="0077665F"/>
    <w:rsid w:val="007767A8"/>
    <w:rsid w:val="00776A09"/>
    <w:rsid w:val="00776ACB"/>
    <w:rsid w:val="00776F13"/>
    <w:rsid w:val="0077708F"/>
    <w:rsid w:val="007772D1"/>
    <w:rsid w:val="007775AB"/>
    <w:rsid w:val="00777681"/>
    <w:rsid w:val="00777739"/>
    <w:rsid w:val="00777817"/>
    <w:rsid w:val="00777E5C"/>
    <w:rsid w:val="0078012D"/>
    <w:rsid w:val="00780364"/>
    <w:rsid w:val="007803B7"/>
    <w:rsid w:val="00780974"/>
    <w:rsid w:val="00780CFF"/>
    <w:rsid w:val="00780ECC"/>
    <w:rsid w:val="00781051"/>
    <w:rsid w:val="00781095"/>
    <w:rsid w:val="00781506"/>
    <w:rsid w:val="00781560"/>
    <w:rsid w:val="0078166D"/>
    <w:rsid w:val="00781674"/>
    <w:rsid w:val="007816AA"/>
    <w:rsid w:val="00781F38"/>
    <w:rsid w:val="00782199"/>
    <w:rsid w:val="007825AA"/>
    <w:rsid w:val="007825C9"/>
    <w:rsid w:val="00783478"/>
    <w:rsid w:val="00783605"/>
    <w:rsid w:val="0078409B"/>
    <w:rsid w:val="007844B4"/>
    <w:rsid w:val="00784737"/>
    <w:rsid w:val="00784776"/>
    <w:rsid w:val="0078481D"/>
    <w:rsid w:val="007849D2"/>
    <w:rsid w:val="00784ABC"/>
    <w:rsid w:val="00784B76"/>
    <w:rsid w:val="00784BDE"/>
    <w:rsid w:val="00785B2D"/>
    <w:rsid w:val="00785C86"/>
    <w:rsid w:val="007860CD"/>
    <w:rsid w:val="0078627B"/>
    <w:rsid w:val="00786705"/>
    <w:rsid w:val="00786830"/>
    <w:rsid w:val="00786CBD"/>
    <w:rsid w:val="007870C5"/>
    <w:rsid w:val="007876C6"/>
    <w:rsid w:val="00787948"/>
    <w:rsid w:val="00787983"/>
    <w:rsid w:val="00790079"/>
    <w:rsid w:val="007905B0"/>
    <w:rsid w:val="007906E4"/>
    <w:rsid w:val="00790750"/>
    <w:rsid w:val="00790AA5"/>
    <w:rsid w:val="00790B4A"/>
    <w:rsid w:val="00790F17"/>
    <w:rsid w:val="007911DF"/>
    <w:rsid w:val="007916B2"/>
    <w:rsid w:val="00791AE6"/>
    <w:rsid w:val="00791D0C"/>
    <w:rsid w:val="00791DCC"/>
    <w:rsid w:val="00791EC4"/>
    <w:rsid w:val="00791FE7"/>
    <w:rsid w:val="007924F6"/>
    <w:rsid w:val="007925A7"/>
    <w:rsid w:val="007926CF"/>
    <w:rsid w:val="007928D3"/>
    <w:rsid w:val="00792B73"/>
    <w:rsid w:val="00792BB2"/>
    <w:rsid w:val="007935F3"/>
    <w:rsid w:val="0079405F"/>
    <w:rsid w:val="00794899"/>
    <w:rsid w:val="007949E2"/>
    <w:rsid w:val="00794A7B"/>
    <w:rsid w:val="00794CD5"/>
    <w:rsid w:val="00795138"/>
    <w:rsid w:val="00795295"/>
    <w:rsid w:val="007952B2"/>
    <w:rsid w:val="007952B4"/>
    <w:rsid w:val="00795A11"/>
    <w:rsid w:val="00795AFC"/>
    <w:rsid w:val="00795BEF"/>
    <w:rsid w:val="0079605D"/>
    <w:rsid w:val="0079626D"/>
    <w:rsid w:val="0079627A"/>
    <w:rsid w:val="007965DC"/>
    <w:rsid w:val="00796653"/>
    <w:rsid w:val="00796711"/>
    <w:rsid w:val="007967BC"/>
    <w:rsid w:val="00796CCF"/>
    <w:rsid w:val="00796DD1"/>
    <w:rsid w:val="00797016"/>
    <w:rsid w:val="0079705B"/>
    <w:rsid w:val="00797073"/>
    <w:rsid w:val="007975AB"/>
    <w:rsid w:val="007978E3"/>
    <w:rsid w:val="00797945"/>
    <w:rsid w:val="00797C0A"/>
    <w:rsid w:val="00797F63"/>
    <w:rsid w:val="007A0050"/>
    <w:rsid w:val="007A061B"/>
    <w:rsid w:val="007A062C"/>
    <w:rsid w:val="007A080D"/>
    <w:rsid w:val="007A0AC2"/>
    <w:rsid w:val="007A10FB"/>
    <w:rsid w:val="007A15C5"/>
    <w:rsid w:val="007A2425"/>
    <w:rsid w:val="007A247C"/>
    <w:rsid w:val="007A261B"/>
    <w:rsid w:val="007A26B9"/>
    <w:rsid w:val="007A2B42"/>
    <w:rsid w:val="007A2C06"/>
    <w:rsid w:val="007A2C27"/>
    <w:rsid w:val="007A2FBB"/>
    <w:rsid w:val="007A33CE"/>
    <w:rsid w:val="007A3420"/>
    <w:rsid w:val="007A3486"/>
    <w:rsid w:val="007A3511"/>
    <w:rsid w:val="007A378C"/>
    <w:rsid w:val="007A3921"/>
    <w:rsid w:val="007A39E8"/>
    <w:rsid w:val="007A3B24"/>
    <w:rsid w:val="007A3B35"/>
    <w:rsid w:val="007A3C05"/>
    <w:rsid w:val="007A3D74"/>
    <w:rsid w:val="007A41D4"/>
    <w:rsid w:val="007A4930"/>
    <w:rsid w:val="007A4972"/>
    <w:rsid w:val="007A4D7A"/>
    <w:rsid w:val="007A4DFE"/>
    <w:rsid w:val="007A4ED1"/>
    <w:rsid w:val="007A5A63"/>
    <w:rsid w:val="007A5D1A"/>
    <w:rsid w:val="007A5D1F"/>
    <w:rsid w:val="007A64CC"/>
    <w:rsid w:val="007A6601"/>
    <w:rsid w:val="007A67B0"/>
    <w:rsid w:val="007A67F2"/>
    <w:rsid w:val="007A6C32"/>
    <w:rsid w:val="007A6E96"/>
    <w:rsid w:val="007A72B3"/>
    <w:rsid w:val="007A7AAB"/>
    <w:rsid w:val="007A7BF3"/>
    <w:rsid w:val="007A7DF0"/>
    <w:rsid w:val="007B007F"/>
    <w:rsid w:val="007B0732"/>
    <w:rsid w:val="007B07CD"/>
    <w:rsid w:val="007B0813"/>
    <w:rsid w:val="007B09A4"/>
    <w:rsid w:val="007B0AD2"/>
    <w:rsid w:val="007B0C19"/>
    <w:rsid w:val="007B0DA1"/>
    <w:rsid w:val="007B105F"/>
    <w:rsid w:val="007B18F7"/>
    <w:rsid w:val="007B1924"/>
    <w:rsid w:val="007B1AD3"/>
    <w:rsid w:val="007B1CE8"/>
    <w:rsid w:val="007B1D17"/>
    <w:rsid w:val="007B1D6F"/>
    <w:rsid w:val="007B1DC3"/>
    <w:rsid w:val="007B1EE4"/>
    <w:rsid w:val="007B20E2"/>
    <w:rsid w:val="007B21EB"/>
    <w:rsid w:val="007B22D4"/>
    <w:rsid w:val="007B2467"/>
    <w:rsid w:val="007B24B1"/>
    <w:rsid w:val="007B26C5"/>
    <w:rsid w:val="007B288C"/>
    <w:rsid w:val="007B2BC5"/>
    <w:rsid w:val="007B2CDF"/>
    <w:rsid w:val="007B2DC9"/>
    <w:rsid w:val="007B305C"/>
    <w:rsid w:val="007B3499"/>
    <w:rsid w:val="007B3510"/>
    <w:rsid w:val="007B369A"/>
    <w:rsid w:val="007B3D20"/>
    <w:rsid w:val="007B45A5"/>
    <w:rsid w:val="007B4810"/>
    <w:rsid w:val="007B4884"/>
    <w:rsid w:val="007B4B77"/>
    <w:rsid w:val="007B4C95"/>
    <w:rsid w:val="007B4DFB"/>
    <w:rsid w:val="007B5402"/>
    <w:rsid w:val="007B552C"/>
    <w:rsid w:val="007B5711"/>
    <w:rsid w:val="007B5B80"/>
    <w:rsid w:val="007B5E33"/>
    <w:rsid w:val="007B5EB6"/>
    <w:rsid w:val="007B6049"/>
    <w:rsid w:val="007B607B"/>
    <w:rsid w:val="007B608B"/>
    <w:rsid w:val="007B6090"/>
    <w:rsid w:val="007B6145"/>
    <w:rsid w:val="007B6166"/>
    <w:rsid w:val="007B68A9"/>
    <w:rsid w:val="007B693E"/>
    <w:rsid w:val="007B6A94"/>
    <w:rsid w:val="007B6AA3"/>
    <w:rsid w:val="007B6D35"/>
    <w:rsid w:val="007B6E00"/>
    <w:rsid w:val="007B7072"/>
    <w:rsid w:val="007B709A"/>
    <w:rsid w:val="007B762E"/>
    <w:rsid w:val="007B7659"/>
    <w:rsid w:val="007B79D4"/>
    <w:rsid w:val="007B7CDA"/>
    <w:rsid w:val="007B7D4F"/>
    <w:rsid w:val="007B7D80"/>
    <w:rsid w:val="007C004B"/>
    <w:rsid w:val="007C02E3"/>
    <w:rsid w:val="007C033F"/>
    <w:rsid w:val="007C0474"/>
    <w:rsid w:val="007C04D8"/>
    <w:rsid w:val="007C068C"/>
    <w:rsid w:val="007C0883"/>
    <w:rsid w:val="007C089A"/>
    <w:rsid w:val="007C0B1A"/>
    <w:rsid w:val="007C0E0C"/>
    <w:rsid w:val="007C0E4C"/>
    <w:rsid w:val="007C123F"/>
    <w:rsid w:val="007C12F2"/>
    <w:rsid w:val="007C14A7"/>
    <w:rsid w:val="007C1576"/>
    <w:rsid w:val="007C15BD"/>
    <w:rsid w:val="007C203F"/>
    <w:rsid w:val="007C2133"/>
    <w:rsid w:val="007C218D"/>
    <w:rsid w:val="007C2649"/>
    <w:rsid w:val="007C2B9C"/>
    <w:rsid w:val="007C3016"/>
    <w:rsid w:val="007C341A"/>
    <w:rsid w:val="007C3828"/>
    <w:rsid w:val="007C3947"/>
    <w:rsid w:val="007C3B4F"/>
    <w:rsid w:val="007C3E13"/>
    <w:rsid w:val="007C43BA"/>
    <w:rsid w:val="007C43D6"/>
    <w:rsid w:val="007C4467"/>
    <w:rsid w:val="007C45CF"/>
    <w:rsid w:val="007C473B"/>
    <w:rsid w:val="007C4F05"/>
    <w:rsid w:val="007C4F4B"/>
    <w:rsid w:val="007C532B"/>
    <w:rsid w:val="007C53D4"/>
    <w:rsid w:val="007C5578"/>
    <w:rsid w:val="007C5624"/>
    <w:rsid w:val="007C571D"/>
    <w:rsid w:val="007C5A7D"/>
    <w:rsid w:val="007C5B59"/>
    <w:rsid w:val="007C5E13"/>
    <w:rsid w:val="007C6664"/>
    <w:rsid w:val="007C666D"/>
    <w:rsid w:val="007C6789"/>
    <w:rsid w:val="007C6F29"/>
    <w:rsid w:val="007C7271"/>
    <w:rsid w:val="007C74C1"/>
    <w:rsid w:val="007C7A1A"/>
    <w:rsid w:val="007C7F5D"/>
    <w:rsid w:val="007D01D5"/>
    <w:rsid w:val="007D04A2"/>
    <w:rsid w:val="007D0639"/>
    <w:rsid w:val="007D0701"/>
    <w:rsid w:val="007D0835"/>
    <w:rsid w:val="007D0924"/>
    <w:rsid w:val="007D0EAF"/>
    <w:rsid w:val="007D1199"/>
    <w:rsid w:val="007D1303"/>
    <w:rsid w:val="007D16B4"/>
    <w:rsid w:val="007D19F1"/>
    <w:rsid w:val="007D1B5B"/>
    <w:rsid w:val="007D1DF2"/>
    <w:rsid w:val="007D1E5E"/>
    <w:rsid w:val="007D2102"/>
    <w:rsid w:val="007D2397"/>
    <w:rsid w:val="007D245F"/>
    <w:rsid w:val="007D2475"/>
    <w:rsid w:val="007D2932"/>
    <w:rsid w:val="007D2957"/>
    <w:rsid w:val="007D2AD1"/>
    <w:rsid w:val="007D2AEA"/>
    <w:rsid w:val="007D2B95"/>
    <w:rsid w:val="007D2EA2"/>
    <w:rsid w:val="007D30A5"/>
    <w:rsid w:val="007D3143"/>
    <w:rsid w:val="007D3307"/>
    <w:rsid w:val="007D33AF"/>
    <w:rsid w:val="007D345E"/>
    <w:rsid w:val="007D3FC0"/>
    <w:rsid w:val="007D4293"/>
    <w:rsid w:val="007D438F"/>
    <w:rsid w:val="007D4493"/>
    <w:rsid w:val="007D456E"/>
    <w:rsid w:val="007D4589"/>
    <w:rsid w:val="007D4684"/>
    <w:rsid w:val="007D4D3A"/>
    <w:rsid w:val="007D5003"/>
    <w:rsid w:val="007D5445"/>
    <w:rsid w:val="007D558B"/>
    <w:rsid w:val="007D5672"/>
    <w:rsid w:val="007D5872"/>
    <w:rsid w:val="007D589F"/>
    <w:rsid w:val="007D58E1"/>
    <w:rsid w:val="007D5920"/>
    <w:rsid w:val="007D5A01"/>
    <w:rsid w:val="007D5A2D"/>
    <w:rsid w:val="007D5C6A"/>
    <w:rsid w:val="007D5D55"/>
    <w:rsid w:val="007D601D"/>
    <w:rsid w:val="007D628E"/>
    <w:rsid w:val="007D62E0"/>
    <w:rsid w:val="007D631B"/>
    <w:rsid w:val="007D65C1"/>
    <w:rsid w:val="007D6A3C"/>
    <w:rsid w:val="007D70BF"/>
    <w:rsid w:val="007D71D1"/>
    <w:rsid w:val="007D72D3"/>
    <w:rsid w:val="007D739B"/>
    <w:rsid w:val="007D7440"/>
    <w:rsid w:val="007D74F3"/>
    <w:rsid w:val="007D768A"/>
    <w:rsid w:val="007D76B9"/>
    <w:rsid w:val="007D76C7"/>
    <w:rsid w:val="007D79E6"/>
    <w:rsid w:val="007D7A02"/>
    <w:rsid w:val="007D7A93"/>
    <w:rsid w:val="007D7BDB"/>
    <w:rsid w:val="007D7D55"/>
    <w:rsid w:val="007D7DBC"/>
    <w:rsid w:val="007E02A9"/>
    <w:rsid w:val="007E083A"/>
    <w:rsid w:val="007E0AE3"/>
    <w:rsid w:val="007E0B4E"/>
    <w:rsid w:val="007E0BA7"/>
    <w:rsid w:val="007E0BE9"/>
    <w:rsid w:val="007E0FD9"/>
    <w:rsid w:val="007E16E8"/>
    <w:rsid w:val="007E1762"/>
    <w:rsid w:val="007E1781"/>
    <w:rsid w:val="007E1A8E"/>
    <w:rsid w:val="007E1AE9"/>
    <w:rsid w:val="007E2281"/>
    <w:rsid w:val="007E245A"/>
    <w:rsid w:val="007E2665"/>
    <w:rsid w:val="007E274E"/>
    <w:rsid w:val="007E286D"/>
    <w:rsid w:val="007E290E"/>
    <w:rsid w:val="007E2B74"/>
    <w:rsid w:val="007E2BD3"/>
    <w:rsid w:val="007E2E6B"/>
    <w:rsid w:val="007E2F2A"/>
    <w:rsid w:val="007E32E4"/>
    <w:rsid w:val="007E376B"/>
    <w:rsid w:val="007E3B4C"/>
    <w:rsid w:val="007E3F4C"/>
    <w:rsid w:val="007E3F8D"/>
    <w:rsid w:val="007E42EF"/>
    <w:rsid w:val="007E4520"/>
    <w:rsid w:val="007E46A9"/>
    <w:rsid w:val="007E4B07"/>
    <w:rsid w:val="007E4EC3"/>
    <w:rsid w:val="007E50FE"/>
    <w:rsid w:val="007E5209"/>
    <w:rsid w:val="007E557E"/>
    <w:rsid w:val="007E57F7"/>
    <w:rsid w:val="007E5856"/>
    <w:rsid w:val="007E5D32"/>
    <w:rsid w:val="007E5D71"/>
    <w:rsid w:val="007E607D"/>
    <w:rsid w:val="007E60C8"/>
    <w:rsid w:val="007E6536"/>
    <w:rsid w:val="007E69DA"/>
    <w:rsid w:val="007E6A6C"/>
    <w:rsid w:val="007E6B4C"/>
    <w:rsid w:val="007E6CD8"/>
    <w:rsid w:val="007E7160"/>
    <w:rsid w:val="007E74B5"/>
    <w:rsid w:val="007E7665"/>
    <w:rsid w:val="007E7B42"/>
    <w:rsid w:val="007E7CFC"/>
    <w:rsid w:val="007E7DAA"/>
    <w:rsid w:val="007F06A9"/>
    <w:rsid w:val="007F080F"/>
    <w:rsid w:val="007F08F3"/>
    <w:rsid w:val="007F09AD"/>
    <w:rsid w:val="007F0A4B"/>
    <w:rsid w:val="007F0E2B"/>
    <w:rsid w:val="007F0EC6"/>
    <w:rsid w:val="007F0ECB"/>
    <w:rsid w:val="007F0F05"/>
    <w:rsid w:val="007F0FC3"/>
    <w:rsid w:val="007F1108"/>
    <w:rsid w:val="007F1241"/>
    <w:rsid w:val="007F14EB"/>
    <w:rsid w:val="007F153A"/>
    <w:rsid w:val="007F17A1"/>
    <w:rsid w:val="007F1B26"/>
    <w:rsid w:val="007F1BBF"/>
    <w:rsid w:val="007F1C8A"/>
    <w:rsid w:val="007F2054"/>
    <w:rsid w:val="007F21BA"/>
    <w:rsid w:val="007F2283"/>
    <w:rsid w:val="007F28A2"/>
    <w:rsid w:val="007F28AC"/>
    <w:rsid w:val="007F299B"/>
    <w:rsid w:val="007F2B61"/>
    <w:rsid w:val="007F2B78"/>
    <w:rsid w:val="007F3635"/>
    <w:rsid w:val="007F38F6"/>
    <w:rsid w:val="007F3992"/>
    <w:rsid w:val="007F39BB"/>
    <w:rsid w:val="007F3C46"/>
    <w:rsid w:val="007F3D6A"/>
    <w:rsid w:val="007F3F02"/>
    <w:rsid w:val="007F4018"/>
    <w:rsid w:val="007F4145"/>
    <w:rsid w:val="007F42CA"/>
    <w:rsid w:val="007F446F"/>
    <w:rsid w:val="007F4B53"/>
    <w:rsid w:val="007F4DAB"/>
    <w:rsid w:val="007F4F4F"/>
    <w:rsid w:val="007F4F5B"/>
    <w:rsid w:val="007F50D1"/>
    <w:rsid w:val="007F515B"/>
    <w:rsid w:val="007F56EB"/>
    <w:rsid w:val="007F5996"/>
    <w:rsid w:val="007F5CFF"/>
    <w:rsid w:val="007F6032"/>
    <w:rsid w:val="007F6144"/>
    <w:rsid w:val="007F624E"/>
    <w:rsid w:val="007F6813"/>
    <w:rsid w:val="007F68B0"/>
    <w:rsid w:val="007F69D5"/>
    <w:rsid w:val="007F6B9A"/>
    <w:rsid w:val="007F6EED"/>
    <w:rsid w:val="007F70F8"/>
    <w:rsid w:val="007F7158"/>
    <w:rsid w:val="007F71CE"/>
    <w:rsid w:val="007F74BC"/>
    <w:rsid w:val="007F74D7"/>
    <w:rsid w:val="007F74DE"/>
    <w:rsid w:val="007F75B4"/>
    <w:rsid w:val="007F7710"/>
    <w:rsid w:val="007F7950"/>
    <w:rsid w:val="007F7BFB"/>
    <w:rsid w:val="007F7F20"/>
    <w:rsid w:val="0080027D"/>
    <w:rsid w:val="00800316"/>
    <w:rsid w:val="008003A2"/>
    <w:rsid w:val="00800786"/>
    <w:rsid w:val="008007F8"/>
    <w:rsid w:val="0080080A"/>
    <w:rsid w:val="00800FF9"/>
    <w:rsid w:val="0080125E"/>
    <w:rsid w:val="00801325"/>
    <w:rsid w:val="0080132C"/>
    <w:rsid w:val="008014A4"/>
    <w:rsid w:val="008015B0"/>
    <w:rsid w:val="008015B8"/>
    <w:rsid w:val="008016A1"/>
    <w:rsid w:val="00801756"/>
    <w:rsid w:val="0080176F"/>
    <w:rsid w:val="00801B6D"/>
    <w:rsid w:val="00801C03"/>
    <w:rsid w:val="00801D25"/>
    <w:rsid w:val="00801DDA"/>
    <w:rsid w:val="0080221C"/>
    <w:rsid w:val="0080260D"/>
    <w:rsid w:val="008028F6"/>
    <w:rsid w:val="00802A83"/>
    <w:rsid w:val="00802B4D"/>
    <w:rsid w:val="00802CD2"/>
    <w:rsid w:val="00802D14"/>
    <w:rsid w:val="00803258"/>
    <w:rsid w:val="008039E6"/>
    <w:rsid w:val="00803DE8"/>
    <w:rsid w:val="00803E46"/>
    <w:rsid w:val="00803EFD"/>
    <w:rsid w:val="00803F8A"/>
    <w:rsid w:val="008042F4"/>
    <w:rsid w:val="00804305"/>
    <w:rsid w:val="008044B0"/>
    <w:rsid w:val="00804707"/>
    <w:rsid w:val="0080474E"/>
    <w:rsid w:val="00804BCF"/>
    <w:rsid w:val="00804CCE"/>
    <w:rsid w:val="00804D4E"/>
    <w:rsid w:val="00804FC2"/>
    <w:rsid w:val="00805038"/>
    <w:rsid w:val="008051D5"/>
    <w:rsid w:val="00805841"/>
    <w:rsid w:val="00805AD9"/>
    <w:rsid w:val="00805DE3"/>
    <w:rsid w:val="00805EEE"/>
    <w:rsid w:val="00805F87"/>
    <w:rsid w:val="008060A8"/>
    <w:rsid w:val="008060DD"/>
    <w:rsid w:val="008061F4"/>
    <w:rsid w:val="00806B23"/>
    <w:rsid w:val="00806C7C"/>
    <w:rsid w:val="00807011"/>
    <w:rsid w:val="00807083"/>
    <w:rsid w:val="00807130"/>
    <w:rsid w:val="008071A0"/>
    <w:rsid w:val="008071CF"/>
    <w:rsid w:val="00807973"/>
    <w:rsid w:val="00807C5B"/>
    <w:rsid w:val="008100A7"/>
    <w:rsid w:val="008104D8"/>
    <w:rsid w:val="00810560"/>
    <w:rsid w:val="00810630"/>
    <w:rsid w:val="00810720"/>
    <w:rsid w:val="008108FA"/>
    <w:rsid w:val="00810F34"/>
    <w:rsid w:val="00810F97"/>
    <w:rsid w:val="00810FEE"/>
    <w:rsid w:val="0081123E"/>
    <w:rsid w:val="00811263"/>
    <w:rsid w:val="00811292"/>
    <w:rsid w:val="00811448"/>
    <w:rsid w:val="008117E7"/>
    <w:rsid w:val="008118D1"/>
    <w:rsid w:val="00811B85"/>
    <w:rsid w:val="00811F52"/>
    <w:rsid w:val="008120F1"/>
    <w:rsid w:val="0081222E"/>
    <w:rsid w:val="00812512"/>
    <w:rsid w:val="00812859"/>
    <w:rsid w:val="00812861"/>
    <w:rsid w:val="00812973"/>
    <w:rsid w:val="0081299E"/>
    <w:rsid w:val="00812B56"/>
    <w:rsid w:val="00812D2C"/>
    <w:rsid w:val="008132E5"/>
    <w:rsid w:val="0081345B"/>
    <w:rsid w:val="0081371E"/>
    <w:rsid w:val="008144DE"/>
    <w:rsid w:val="00814E02"/>
    <w:rsid w:val="00814F5E"/>
    <w:rsid w:val="00814FEC"/>
    <w:rsid w:val="0081510C"/>
    <w:rsid w:val="00815258"/>
    <w:rsid w:val="008154EB"/>
    <w:rsid w:val="0081580F"/>
    <w:rsid w:val="0081598A"/>
    <w:rsid w:val="00815D9F"/>
    <w:rsid w:val="00815FA2"/>
    <w:rsid w:val="00816015"/>
    <w:rsid w:val="00816865"/>
    <w:rsid w:val="00816B5F"/>
    <w:rsid w:val="00816DBF"/>
    <w:rsid w:val="00817025"/>
    <w:rsid w:val="00817183"/>
    <w:rsid w:val="008172F4"/>
    <w:rsid w:val="0081732D"/>
    <w:rsid w:val="00817465"/>
    <w:rsid w:val="008174EE"/>
    <w:rsid w:val="00817626"/>
    <w:rsid w:val="00817710"/>
    <w:rsid w:val="00817735"/>
    <w:rsid w:val="008178AA"/>
    <w:rsid w:val="00817CCA"/>
    <w:rsid w:val="00817E4A"/>
    <w:rsid w:val="00817F97"/>
    <w:rsid w:val="00817FC7"/>
    <w:rsid w:val="008201BB"/>
    <w:rsid w:val="00820598"/>
    <w:rsid w:val="0082098E"/>
    <w:rsid w:val="00820990"/>
    <w:rsid w:val="00820A22"/>
    <w:rsid w:val="00820C57"/>
    <w:rsid w:val="00820F05"/>
    <w:rsid w:val="00820F25"/>
    <w:rsid w:val="008218F6"/>
    <w:rsid w:val="00821B8E"/>
    <w:rsid w:val="00821C57"/>
    <w:rsid w:val="00821C68"/>
    <w:rsid w:val="00821DF2"/>
    <w:rsid w:val="00822320"/>
    <w:rsid w:val="0082242F"/>
    <w:rsid w:val="00822716"/>
    <w:rsid w:val="00822A31"/>
    <w:rsid w:val="00822EAB"/>
    <w:rsid w:val="00823245"/>
    <w:rsid w:val="00823725"/>
    <w:rsid w:val="00823828"/>
    <w:rsid w:val="00823865"/>
    <w:rsid w:val="00823886"/>
    <w:rsid w:val="00823ABE"/>
    <w:rsid w:val="00823ACC"/>
    <w:rsid w:val="00823C4C"/>
    <w:rsid w:val="00824681"/>
    <w:rsid w:val="008247F8"/>
    <w:rsid w:val="008248DB"/>
    <w:rsid w:val="00824A10"/>
    <w:rsid w:val="00824CA6"/>
    <w:rsid w:val="00824F37"/>
    <w:rsid w:val="0082501B"/>
    <w:rsid w:val="0082502B"/>
    <w:rsid w:val="00825300"/>
    <w:rsid w:val="0082541E"/>
    <w:rsid w:val="00825733"/>
    <w:rsid w:val="00825829"/>
    <w:rsid w:val="00825861"/>
    <w:rsid w:val="008259E0"/>
    <w:rsid w:val="00825AE0"/>
    <w:rsid w:val="00825B99"/>
    <w:rsid w:val="00825EAE"/>
    <w:rsid w:val="00825EDC"/>
    <w:rsid w:val="008264E9"/>
    <w:rsid w:val="00826873"/>
    <w:rsid w:val="00826976"/>
    <w:rsid w:val="00827610"/>
    <w:rsid w:val="00827631"/>
    <w:rsid w:val="00827A35"/>
    <w:rsid w:val="00827CC9"/>
    <w:rsid w:val="00827FFC"/>
    <w:rsid w:val="0083039D"/>
    <w:rsid w:val="00830516"/>
    <w:rsid w:val="0083062E"/>
    <w:rsid w:val="0083081C"/>
    <w:rsid w:val="00830C44"/>
    <w:rsid w:val="00830D16"/>
    <w:rsid w:val="00831970"/>
    <w:rsid w:val="00831A68"/>
    <w:rsid w:val="00831BDB"/>
    <w:rsid w:val="00831C7E"/>
    <w:rsid w:val="00831E62"/>
    <w:rsid w:val="00831F75"/>
    <w:rsid w:val="008320D3"/>
    <w:rsid w:val="008321C0"/>
    <w:rsid w:val="008322A1"/>
    <w:rsid w:val="008322AE"/>
    <w:rsid w:val="00832517"/>
    <w:rsid w:val="00832B6B"/>
    <w:rsid w:val="00832B78"/>
    <w:rsid w:val="008330F0"/>
    <w:rsid w:val="008334DF"/>
    <w:rsid w:val="00833628"/>
    <w:rsid w:val="00833659"/>
    <w:rsid w:val="00833A7C"/>
    <w:rsid w:val="00833AF5"/>
    <w:rsid w:val="00833BA8"/>
    <w:rsid w:val="0083403C"/>
    <w:rsid w:val="008341B8"/>
    <w:rsid w:val="008341EC"/>
    <w:rsid w:val="008343EE"/>
    <w:rsid w:val="00834416"/>
    <w:rsid w:val="0083494C"/>
    <w:rsid w:val="00834AC4"/>
    <w:rsid w:val="00834C88"/>
    <w:rsid w:val="00834F95"/>
    <w:rsid w:val="00835359"/>
    <w:rsid w:val="00835735"/>
    <w:rsid w:val="00835839"/>
    <w:rsid w:val="00835962"/>
    <w:rsid w:val="008359AF"/>
    <w:rsid w:val="00835DEA"/>
    <w:rsid w:val="00836FE7"/>
    <w:rsid w:val="0083784C"/>
    <w:rsid w:val="00837B59"/>
    <w:rsid w:val="00837E3D"/>
    <w:rsid w:val="00837FD2"/>
    <w:rsid w:val="00840133"/>
    <w:rsid w:val="008401F0"/>
    <w:rsid w:val="0084041C"/>
    <w:rsid w:val="008405D4"/>
    <w:rsid w:val="008406B5"/>
    <w:rsid w:val="00840765"/>
    <w:rsid w:val="00840784"/>
    <w:rsid w:val="008408DA"/>
    <w:rsid w:val="00840945"/>
    <w:rsid w:val="00840A65"/>
    <w:rsid w:val="00840E9B"/>
    <w:rsid w:val="00841081"/>
    <w:rsid w:val="00841378"/>
    <w:rsid w:val="008416A0"/>
    <w:rsid w:val="0084183A"/>
    <w:rsid w:val="00841A0A"/>
    <w:rsid w:val="00841E17"/>
    <w:rsid w:val="00841EF5"/>
    <w:rsid w:val="00841FCE"/>
    <w:rsid w:val="00842372"/>
    <w:rsid w:val="0084238C"/>
    <w:rsid w:val="0084266E"/>
    <w:rsid w:val="0084280E"/>
    <w:rsid w:val="00842990"/>
    <w:rsid w:val="00842C34"/>
    <w:rsid w:val="00842DF2"/>
    <w:rsid w:val="00842FAF"/>
    <w:rsid w:val="0084325A"/>
    <w:rsid w:val="0084329A"/>
    <w:rsid w:val="008433CD"/>
    <w:rsid w:val="00843809"/>
    <w:rsid w:val="00843EFE"/>
    <w:rsid w:val="00843F1B"/>
    <w:rsid w:val="008444BB"/>
    <w:rsid w:val="0084453A"/>
    <w:rsid w:val="00844573"/>
    <w:rsid w:val="008445E2"/>
    <w:rsid w:val="00844602"/>
    <w:rsid w:val="0084495A"/>
    <w:rsid w:val="00844BB9"/>
    <w:rsid w:val="00844F7A"/>
    <w:rsid w:val="008457B2"/>
    <w:rsid w:val="00845810"/>
    <w:rsid w:val="00845899"/>
    <w:rsid w:val="008458AB"/>
    <w:rsid w:val="00845A55"/>
    <w:rsid w:val="00845B57"/>
    <w:rsid w:val="00845FAD"/>
    <w:rsid w:val="0084654B"/>
    <w:rsid w:val="00846AB3"/>
    <w:rsid w:val="00846B68"/>
    <w:rsid w:val="00846F18"/>
    <w:rsid w:val="00846F9C"/>
    <w:rsid w:val="008470A5"/>
    <w:rsid w:val="008472BA"/>
    <w:rsid w:val="00847612"/>
    <w:rsid w:val="0084776C"/>
    <w:rsid w:val="00847823"/>
    <w:rsid w:val="00847F87"/>
    <w:rsid w:val="0085039E"/>
    <w:rsid w:val="008507D9"/>
    <w:rsid w:val="00850865"/>
    <w:rsid w:val="00850A8D"/>
    <w:rsid w:val="00850E6C"/>
    <w:rsid w:val="00851064"/>
    <w:rsid w:val="00851758"/>
    <w:rsid w:val="00851816"/>
    <w:rsid w:val="0085182E"/>
    <w:rsid w:val="00851E46"/>
    <w:rsid w:val="008522C0"/>
    <w:rsid w:val="0085238C"/>
    <w:rsid w:val="00852432"/>
    <w:rsid w:val="0085246C"/>
    <w:rsid w:val="0085268E"/>
    <w:rsid w:val="008527DC"/>
    <w:rsid w:val="00852832"/>
    <w:rsid w:val="008528E9"/>
    <w:rsid w:val="00852F56"/>
    <w:rsid w:val="00853523"/>
    <w:rsid w:val="00853D49"/>
    <w:rsid w:val="00854102"/>
    <w:rsid w:val="00854892"/>
    <w:rsid w:val="008549C4"/>
    <w:rsid w:val="00854DC1"/>
    <w:rsid w:val="0085530A"/>
    <w:rsid w:val="0085543D"/>
    <w:rsid w:val="008557B1"/>
    <w:rsid w:val="0085591A"/>
    <w:rsid w:val="00855BA3"/>
    <w:rsid w:val="00855E43"/>
    <w:rsid w:val="0085643A"/>
    <w:rsid w:val="00856C23"/>
    <w:rsid w:val="00856C80"/>
    <w:rsid w:val="00856E10"/>
    <w:rsid w:val="008572D0"/>
    <w:rsid w:val="0085776F"/>
    <w:rsid w:val="00857A1A"/>
    <w:rsid w:val="00857BB1"/>
    <w:rsid w:val="00857C2E"/>
    <w:rsid w:val="00857D1C"/>
    <w:rsid w:val="00857E8F"/>
    <w:rsid w:val="008603D1"/>
    <w:rsid w:val="008606A0"/>
    <w:rsid w:val="0086073A"/>
    <w:rsid w:val="00860C6B"/>
    <w:rsid w:val="00861316"/>
    <w:rsid w:val="008615AB"/>
    <w:rsid w:val="00861613"/>
    <w:rsid w:val="0086170D"/>
    <w:rsid w:val="008617D7"/>
    <w:rsid w:val="00861AE3"/>
    <w:rsid w:val="00862116"/>
    <w:rsid w:val="00862869"/>
    <w:rsid w:val="00862989"/>
    <w:rsid w:val="00862ADB"/>
    <w:rsid w:val="00862C74"/>
    <w:rsid w:val="00862CE3"/>
    <w:rsid w:val="00862F17"/>
    <w:rsid w:val="00863035"/>
    <w:rsid w:val="0086308F"/>
    <w:rsid w:val="00863264"/>
    <w:rsid w:val="00863306"/>
    <w:rsid w:val="0086359D"/>
    <w:rsid w:val="008635A7"/>
    <w:rsid w:val="00863B1E"/>
    <w:rsid w:val="00863DF1"/>
    <w:rsid w:val="00863EC2"/>
    <w:rsid w:val="0086439C"/>
    <w:rsid w:val="00864444"/>
    <w:rsid w:val="00864495"/>
    <w:rsid w:val="00864874"/>
    <w:rsid w:val="00864993"/>
    <w:rsid w:val="00864A26"/>
    <w:rsid w:val="00864AE3"/>
    <w:rsid w:val="00865776"/>
    <w:rsid w:val="0086585A"/>
    <w:rsid w:val="008658B6"/>
    <w:rsid w:val="00865BAF"/>
    <w:rsid w:val="00865C94"/>
    <w:rsid w:val="00865D65"/>
    <w:rsid w:val="00865DA6"/>
    <w:rsid w:val="00865EC1"/>
    <w:rsid w:val="008662D5"/>
    <w:rsid w:val="00866352"/>
    <w:rsid w:val="0086656D"/>
    <w:rsid w:val="008667B6"/>
    <w:rsid w:val="0086684D"/>
    <w:rsid w:val="00866869"/>
    <w:rsid w:val="00866FDF"/>
    <w:rsid w:val="00867138"/>
    <w:rsid w:val="0086714A"/>
    <w:rsid w:val="0086735B"/>
    <w:rsid w:val="0086755E"/>
    <w:rsid w:val="008675B7"/>
    <w:rsid w:val="008675C9"/>
    <w:rsid w:val="00867A27"/>
    <w:rsid w:val="00867D67"/>
    <w:rsid w:val="00867E93"/>
    <w:rsid w:val="0087020C"/>
    <w:rsid w:val="00870290"/>
    <w:rsid w:val="00870527"/>
    <w:rsid w:val="008708B3"/>
    <w:rsid w:val="00870A41"/>
    <w:rsid w:val="00870E09"/>
    <w:rsid w:val="00870E8F"/>
    <w:rsid w:val="00871099"/>
    <w:rsid w:val="008714B0"/>
    <w:rsid w:val="008716AC"/>
    <w:rsid w:val="00871B6D"/>
    <w:rsid w:val="00871CFD"/>
    <w:rsid w:val="00871F58"/>
    <w:rsid w:val="008720B8"/>
    <w:rsid w:val="0087229B"/>
    <w:rsid w:val="00872494"/>
    <w:rsid w:val="00872702"/>
    <w:rsid w:val="00872746"/>
    <w:rsid w:val="008728E4"/>
    <w:rsid w:val="008729EC"/>
    <w:rsid w:val="00872DE5"/>
    <w:rsid w:val="00872EF9"/>
    <w:rsid w:val="00873064"/>
    <w:rsid w:val="0087313D"/>
    <w:rsid w:val="00873334"/>
    <w:rsid w:val="008735CA"/>
    <w:rsid w:val="00873CC0"/>
    <w:rsid w:val="008740FD"/>
    <w:rsid w:val="0087430E"/>
    <w:rsid w:val="008744D5"/>
    <w:rsid w:val="0087474E"/>
    <w:rsid w:val="0087500A"/>
    <w:rsid w:val="008751DB"/>
    <w:rsid w:val="008753F3"/>
    <w:rsid w:val="00875A50"/>
    <w:rsid w:val="00875AA7"/>
    <w:rsid w:val="00876005"/>
    <w:rsid w:val="0087612C"/>
    <w:rsid w:val="0087651C"/>
    <w:rsid w:val="00876597"/>
    <w:rsid w:val="00876707"/>
    <w:rsid w:val="008768B1"/>
    <w:rsid w:val="00876A05"/>
    <w:rsid w:val="00876ABC"/>
    <w:rsid w:val="00877034"/>
    <w:rsid w:val="00877230"/>
    <w:rsid w:val="008772CE"/>
    <w:rsid w:val="00877550"/>
    <w:rsid w:val="008776E4"/>
    <w:rsid w:val="00877A84"/>
    <w:rsid w:val="00877CD7"/>
    <w:rsid w:val="00877FF4"/>
    <w:rsid w:val="00880088"/>
    <w:rsid w:val="0088026F"/>
    <w:rsid w:val="008802AF"/>
    <w:rsid w:val="00880474"/>
    <w:rsid w:val="0088087A"/>
    <w:rsid w:val="008809EF"/>
    <w:rsid w:val="00880BCC"/>
    <w:rsid w:val="00881114"/>
    <w:rsid w:val="00881241"/>
    <w:rsid w:val="00881B4A"/>
    <w:rsid w:val="00881DE4"/>
    <w:rsid w:val="00881F6E"/>
    <w:rsid w:val="00882BED"/>
    <w:rsid w:val="0088312B"/>
    <w:rsid w:val="00883161"/>
    <w:rsid w:val="008835FD"/>
    <w:rsid w:val="008837F0"/>
    <w:rsid w:val="00883AF2"/>
    <w:rsid w:val="00883BB2"/>
    <w:rsid w:val="00883C94"/>
    <w:rsid w:val="00883C99"/>
    <w:rsid w:val="00883E49"/>
    <w:rsid w:val="00883F18"/>
    <w:rsid w:val="00883FA9"/>
    <w:rsid w:val="00884366"/>
    <w:rsid w:val="008845F0"/>
    <w:rsid w:val="00884672"/>
    <w:rsid w:val="0088478A"/>
    <w:rsid w:val="00885171"/>
    <w:rsid w:val="0088558D"/>
    <w:rsid w:val="0088589D"/>
    <w:rsid w:val="008859D6"/>
    <w:rsid w:val="00885A28"/>
    <w:rsid w:val="00885BCF"/>
    <w:rsid w:val="00885FDB"/>
    <w:rsid w:val="008863A2"/>
    <w:rsid w:val="00886480"/>
    <w:rsid w:val="00886719"/>
    <w:rsid w:val="00886A94"/>
    <w:rsid w:val="0088729B"/>
    <w:rsid w:val="0088774B"/>
    <w:rsid w:val="008877B0"/>
    <w:rsid w:val="00887B9A"/>
    <w:rsid w:val="00887C8A"/>
    <w:rsid w:val="00887D68"/>
    <w:rsid w:val="00890248"/>
    <w:rsid w:val="008903EE"/>
    <w:rsid w:val="008904AA"/>
    <w:rsid w:val="0089088A"/>
    <w:rsid w:val="0089093D"/>
    <w:rsid w:val="00890C3E"/>
    <w:rsid w:val="00890C57"/>
    <w:rsid w:val="00890E77"/>
    <w:rsid w:val="00891125"/>
    <w:rsid w:val="0089116A"/>
    <w:rsid w:val="008911CC"/>
    <w:rsid w:val="0089151E"/>
    <w:rsid w:val="008917AC"/>
    <w:rsid w:val="00891C54"/>
    <w:rsid w:val="00891CA6"/>
    <w:rsid w:val="00891F72"/>
    <w:rsid w:val="00891FA1"/>
    <w:rsid w:val="0089202B"/>
    <w:rsid w:val="0089217D"/>
    <w:rsid w:val="008927CA"/>
    <w:rsid w:val="00892AAD"/>
    <w:rsid w:val="00892CFF"/>
    <w:rsid w:val="00892FDA"/>
    <w:rsid w:val="00893222"/>
    <w:rsid w:val="00893306"/>
    <w:rsid w:val="00893565"/>
    <w:rsid w:val="008935EF"/>
    <w:rsid w:val="00893963"/>
    <w:rsid w:val="00893DBB"/>
    <w:rsid w:val="00894131"/>
    <w:rsid w:val="008941F2"/>
    <w:rsid w:val="0089496D"/>
    <w:rsid w:val="00894989"/>
    <w:rsid w:val="00894B10"/>
    <w:rsid w:val="00894BFB"/>
    <w:rsid w:val="00894F48"/>
    <w:rsid w:val="00894FC0"/>
    <w:rsid w:val="0089512C"/>
    <w:rsid w:val="008951DC"/>
    <w:rsid w:val="0089540D"/>
    <w:rsid w:val="00895668"/>
    <w:rsid w:val="008957A5"/>
    <w:rsid w:val="00895D3F"/>
    <w:rsid w:val="00896182"/>
    <w:rsid w:val="00896285"/>
    <w:rsid w:val="00896802"/>
    <w:rsid w:val="008968B6"/>
    <w:rsid w:val="00896BB9"/>
    <w:rsid w:val="00896BC8"/>
    <w:rsid w:val="00896BE4"/>
    <w:rsid w:val="00896DA2"/>
    <w:rsid w:val="00896DF6"/>
    <w:rsid w:val="0089710E"/>
    <w:rsid w:val="00897647"/>
    <w:rsid w:val="008977B3"/>
    <w:rsid w:val="008977F0"/>
    <w:rsid w:val="008977F5"/>
    <w:rsid w:val="00897BD1"/>
    <w:rsid w:val="00897BE4"/>
    <w:rsid w:val="00897C90"/>
    <w:rsid w:val="008A017D"/>
    <w:rsid w:val="008A0276"/>
    <w:rsid w:val="008A0880"/>
    <w:rsid w:val="008A0B3D"/>
    <w:rsid w:val="008A0C6B"/>
    <w:rsid w:val="008A0D00"/>
    <w:rsid w:val="008A12AF"/>
    <w:rsid w:val="008A1365"/>
    <w:rsid w:val="008A14DA"/>
    <w:rsid w:val="008A163F"/>
    <w:rsid w:val="008A171A"/>
    <w:rsid w:val="008A191F"/>
    <w:rsid w:val="008A196B"/>
    <w:rsid w:val="008A1BD7"/>
    <w:rsid w:val="008A1CB6"/>
    <w:rsid w:val="008A1CBF"/>
    <w:rsid w:val="008A1E5A"/>
    <w:rsid w:val="008A1FDB"/>
    <w:rsid w:val="008A2135"/>
    <w:rsid w:val="008A21B3"/>
    <w:rsid w:val="008A26D7"/>
    <w:rsid w:val="008A2F37"/>
    <w:rsid w:val="008A324E"/>
    <w:rsid w:val="008A345E"/>
    <w:rsid w:val="008A3BC6"/>
    <w:rsid w:val="008A4068"/>
    <w:rsid w:val="008A4212"/>
    <w:rsid w:val="008A44BD"/>
    <w:rsid w:val="008A4844"/>
    <w:rsid w:val="008A492A"/>
    <w:rsid w:val="008A509D"/>
    <w:rsid w:val="008A5459"/>
    <w:rsid w:val="008A55B1"/>
    <w:rsid w:val="008A5656"/>
    <w:rsid w:val="008A56E7"/>
    <w:rsid w:val="008A57F4"/>
    <w:rsid w:val="008A5937"/>
    <w:rsid w:val="008A59B9"/>
    <w:rsid w:val="008A5AF0"/>
    <w:rsid w:val="008A5E17"/>
    <w:rsid w:val="008A5E27"/>
    <w:rsid w:val="008A5F8A"/>
    <w:rsid w:val="008A6197"/>
    <w:rsid w:val="008A6474"/>
    <w:rsid w:val="008A6862"/>
    <w:rsid w:val="008A6901"/>
    <w:rsid w:val="008A6AF6"/>
    <w:rsid w:val="008A6D7E"/>
    <w:rsid w:val="008A6DAF"/>
    <w:rsid w:val="008A731E"/>
    <w:rsid w:val="008A7B1A"/>
    <w:rsid w:val="008A7E01"/>
    <w:rsid w:val="008B006F"/>
    <w:rsid w:val="008B0274"/>
    <w:rsid w:val="008B0AA5"/>
    <w:rsid w:val="008B0B2A"/>
    <w:rsid w:val="008B0E4B"/>
    <w:rsid w:val="008B0F10"/>
    <w:rsid w:val="008B0FE7"/>
    <w:rsid w:val="008B101A"/>
    <w:rsid w:val="008B117B"/>
    <w:rsid w:val="008B14C3"/>
    <w:rsid w:val="008B15A3"/>
    <w:rsid w:val="008B1637"/>
    <w:rsid w:val="008B16F9"/>
    <w:rsid w:val="008B1A33"/>
    <w:rsid w:val="008B1AB9"/>
    <w:rsid w:val="008B1B87"/>
    <w:rsid w:val="008B21E0"/>
    <w:rsid w:val="008B23AA"/>
    <w:rsid w:val="008B2567"/>
    <w:rsid w:val="008B2D50"/>
    <w:rsid w:val="008B2ED7"/>
    <w:rsid w:val="008B3158"/>
    <w:rsid w:val="008B3174"/>
    <w:rsid w:val="008B3250"/>
    <w:rsid w:val="008B32B7"/>
    <w:rsid w:val="008B33CA"/>
    <w:rsid w:val="008B3B4A"/>
    <w:rsid w:val="008B3F82"/>
    <w:rsid w:val="008B4246"/>
    <w:rsid w:val="008B433E"/>
    <w:rsid w:val="008B43AD"/>
    <w:rsid w:val="008B4738"/>
    <w:rsid w:val="008B4A5B"/>
    <w:rsid w:val="008B4B69"/>
    <w:rsid w:val="008B4C20"/>
    <w:rsid w:val="008B4F5C"/>
    <w:rsid w:val="008B516E"/>
    <w:rsid w:val="008B5440"/>
    <w:rsid w:val="008B5729"/>
    <w:rsid w:val="008B5AFC"/>
    <w:rsid w:val="008B5CBB"/>
    <w:rsid w:val="008B5E8A"/>
    <w:rsid w:val="008B604E"/>
    <w:rsid w:val="008B60B7"/>
    <w:rsid w:val="008B6485"/>
    <w:rsid w:val="008B6719"/>
    <w:rsid w:val="008B6741"/>
    <w:rsid w:val="008B6AA0"/>
    <w:rsid w:val="008B6E07"/>
    <w:rsid w:val="008B71F0"/>
    <w:rsid w:val="008B722D"/>
    <w:rsid w:val="008B72E8"/>
    <w:rsid w:val="008B7574"/>
    <w:rsid w:val="008B7606"/>
    <w:rsid w:val="008B7753"/>
    <w:rsid w:val="008B7AEB"/>
    <w:rsid w:val="008B7BFE"/>
    <w:rsid w:val="008B7CE6"/>
    <w:rsid w:val="008C0178"/>
    <w:rsid w:val="008C02C5"/>
    <w:rsid w:val="008C0863"/>
    <w:rsid w:val="008C08B4"/>
    <w:rsid w:val="008C08DD"/>
    <w:rsid w:val="008C0DDD"/>
    <w:rsid w:val="008C1219"/>
    <w:rsid w:val="008C1366"/>
    <w:rsid w:val="008C1417"/>
    <w:rsid w:val="008C16AF"/>
    <w:rsid w:val="008C1745"/>
    <w:rsid w:val="008C1EAA"/>
    <w:rsid w:val="008C2053"/>
    <w:rsid w:val="008C24A8"/>
    <w:rsid w:val="008C2559"/>
    <w:rsid w:val="008C26AD"/>
    <w:rsid w:val="008C2C17"/>
    <w:rsid w:val="008C2FB3"/>
    <w:rsid w:val="008C3224"/>
    <w:rsid w:val="008C329E"/>
    <w:rsid w:val="008C3728"/>
    <w:rsid w:val="008C38B5"/>
    <w:rsid w:val="008C3978"/>
    <w:rsid w:val="008C39C8"/>
    <w:rsid w:val="008C3D80"/>
    <w:rsid w:val="008C4A8B"/>
    <w:rsid w:val="008C51E8"/>
    <w:rsid w:val="008C5915"/>
    <w:rsid w:val="008C5A57"/>
    <w:rsid w:val="008C5FEF"/>
    <w:rsid w:val="008C61EB"/>
    <w:rsid w:val="008C6491"/>
    <w:rsid w:val="008C64B3"/>
    <w:rsid w:val="008C65EE"/>
    <w:rsid w:val="008C6A57"/>
    <w:rsid w:val="008C6CC3"/>
    <w:rsid w:val="008C6DA6"/>
    <w:rsid w:val="008C7074"/>
    <w:rsid w:val="008C715F"/>
    <w:rsid w:val="008C72FD"/>
    <w:rsid w:val="008C7390"/>
    <w:rsid w:val="008C755F"/>
    <w:rsid w:val="008C782C"/>
    <w:rsid w:val="008C7D3D"/>
    <w:rsid w:val="008C7E02"/>
    <w:rsid w:val="008C7E62"/>
    <w:rsid w:val="008D03F4"/>
    <w:rsid w:val="008D0670"/>
    <w:rsid w:val="008D0A32"/>
    <w:rsid w:val="008D0C96"/>
    <w:rsid w:val="008D1166"/>
    <w:rsid w:val="008D1596"/>
    <w:rsid w:val="008D16B3"/>
    <w:rsid w:val="008D19D9"/>
    <w:rsid w:val="008D19F0"/>
    <w:rsid w:val="008D1B0C"/>
    <w:rsid w:val="008D1CC6"/>
    <w:rsid w:val="008D1D57"/>
    <w:rsid w:val="008D1E0A"/>
    <w:rsid w:val="008D1E7F"/>
    <w:rsid w:val="008D1F1B"/>
    <w:rsid w:val="008D2449"/>
    <w:rsid w:val="008D27C1"/>
    <w:rsid w:val="008D2CC2"/>
    <w:rsid w:val="008D3218"/>
    <w:rsid w:val="008D3261"/>
    <w:rsid w:val="008D32D6"/>
    <w:rsid w:val="008D3424"/>
    <w:rsid w:val="008D3AEC"/>
    <w:rsid w:val="008D3D6C"/>
    <w:rsid w:val="008D401C"/>
    <w:rsid w:val="008D4225"/>
    <w:rsid w:val="008D45FF"/>
    <w:rsid w:val="008D4710"/>
    <w:rsid w:val="008D4923"/>
    <w:rsid w:val="008D4943"/>
    <w:rsid w:val="008D4B82"/>
    <w:rsid w:val="008D4C21"/>
    <w:rsid w:val="008D4DA3"/>
    <w:rsid w:val="008D4E8C"/>
    <w:rsid w:val="008D519A"/>
    <w:rsid w:val="008D5522"/>
    <w:rsid w:val="008D55CF"/>
    <w:rsid w:val="008D5839"/>
    <w:rsid w:val="008D58A1"/>
    <w:rsid w:val="008D59B8"/>
    <w:rsid w:val="008D5DD4"/>
    <w:rsid w:val="008D6070"/>
    <w:rsid w:val="008D60A1"/>
    <w:rsid w:val="008D6215"/>
    <w:rsid w:val="008D6528"/>
    <w:rsid w:val="008D688A"/>
    <w:rsid w:val="008D6D2E"/>
    <w:rsid w:val="008D6F54"/>
    <w:rsid w:val="008D715C"/>
    <w:rsid w:val="008D76F5"/>
    <w:rsid w:val="008D7704"/>
    <w:rsid w:val="008D772F"/>
    <w:rsid w:val="008D7997"/>
    <w:rsid w:val="008D7A84"/>
    <w:rsid w:val="008D7C80"/>
    <w:rsid w:val="008D7D61"/>
    <w:rsid w:val="008E003D"/>
    <w:rsid w:val="008E0050"/>
    <w:rsid w:val="008E04C4"/>
    <w:rsid w:val="008E05F9"/>
    <w:rsid w:val="008E0821"/>
    <w:rsid w:val="008E0DA9"/>
    <w:rsid w:val="008E0DED"/>
    <w:rsid w:val="008E102E"/>
    <w:rsid w:val="008E10D3"/>
    <w:rsid w:val="008E1462"/>
    <w:rsid w:val="008E14C6"/>
    <w:rsid w:val="008E1728"/>
    <w:rsid w:val="008E1848"/>
    <w:rsid w:val="008E1DB1"/>
    <w:rsid w:val="008E1EE4"/>
    <w:rsid w:val="008E20E5"/>
    <w:rsid w:val="008E2154"/>
    <w:rsid w:val="008E2274"/>
    <w:rsid w:val="008E2A98"/>
    <w:rsid w:val="008E2B9F"/>
    <w:rsid w:val="008E30D0"/>
    <w:rsid w:val="008E30FA"/>
    <w:rsid w:val="008E310C"/>
    <w:rsid w:val="008E3151"/>
    <w:rsid w:val="008E31D0"/>
    <w:rsid w:val="008E33B6"/>
    <w:rsid w:val="008E33F9"/>
    <w:rsid w:val="008E3414"/>
    <w:rsid w:val="008E362E"/>
    <w:rsid w:val="008E3774"/>
    <w:rsid w:val="008E37CB"/>
    <w:rsid w:val="008E3956"/>
    <w:rsid w:val="008E3B64"/>
    <w:rsid w:val="008E4729"/>
    <w:rsid w:val="008E4815"/>
    <w:rsid w:val="008E482B"/>
    <w:rsid w:val="008E4ADB"/>
    <w:rsid w:val="008E4BEE"/>
    <w:rsid w:val="008E4DED"/>
    <w:rsid w:val="008E4F66"/>
    <w:rsid w:val="008E52F7"/>
    <w:rsid w:val="008E532D"/>
    <w:rsid w:val="008E5415"/>
    <w:rsid w:val="008E5711"/>
    <w:rsid w:val="008E57E7"/>
    <w:rsid w:val="008E5B74"/>
    <w:rsid w:val="008E5DA0"/>
    <w:rsid w:val="008E5E23"/>
    <w:rsid w:val="008E6036"/>
    <w:rsid w:val="008E61E5"/>
    <w:rsid w:val="008E63B6"/>
    <w:rsid w:val="008E64AC"/>
    <w:rsid w:val="008E64E7"/>
    <w:rsid w:val="008E6951"/>
    <w:rsid w:val="008E6D15"/>
    <w:rsid w:val="008E6DBB"/>
    <w:rsid w:val="008E6FB7"/>
    <w:rsid w:val="008E703A"/>
    <w:rsid w:val="008E70AD"/>
    <w:rsid w:val="008E7247"/>
    <w:rsid w:val="008E77E4"/>
    <w:rsid w:val="008E78FE"/>
    <w:rsid w:val="008E7924"/>
    <w:rsid w:val="008E7DAB"/>
    <w:rsid w:val="008F0065"/>
    <w:rsid w:val="008F02AD"/>
    <w:rsid w:val="008F03FD"/>
    <w:rsid w:val="008F0C26"/>
    <w:rsid w:val="008F0E2D"/>
    <w:rsid w:val="008F0F7D"/>
    <w:rsid w:val="008F101E"/>
    <w:rsid w:val="008F114A"/>
    <w:rsid w:val="008F124B"/>
    <w:rsid w:val="008F12BF"/>
    <w:rsid w:val="008F1630"/>
    <w:rsid w:val="008F18F4"/>
    <w:rsid w:val="008F21A1"/>
    <w:rsid w:val="008F2A21"/>
    <w:rsid w:val="008F2B7C"/>
    <w:rsid w:val="008F2FB4"/>
    <w:rsid w:val="008F31A7"/>
    <w:rsid w:val="008F31DC"/>
    <w:rsid w:val="008F322B"/>
    <w:rsid w:val="008F3271"/>
    <w:rsid w:val="008F32E1"/>
    <w:rsid w:val="008F35C4"/>
    <w:rsid w:val="008F3678"/>
    <w:rsid w:val="008F3709"/>
    <w:rsid w:val="008F3958"/>
    <w:rsid w:val="008F3B98"/>
    <w:rsid w:val="008F3E23"/>
    <w:rsid w:val="008F450D"/>
    <w:rsid w:val="008F4558"/>
    <w:rsid w:val="008F48B6"/>
    <w:rsid w:val="008F4C5B"/>
    <w:rsid w:val="008F54BA"/>
    <w:rsid w:val="008F5906"/>
    <w:rsid w:val="008F5D06"/>
    <w:rsid w:val="008F5EFA"/>
    <w:rsid w:val="008F5F26"/>
    <w:rsid w:val="008F5F29"/>
    <w:rsid w:val="008F610C"/>
    <w:rsid w:val="008F622A"/>
    <w:rsid w:val="008F626D"/>
    <w:rsid w:val="008F62D7"/>
    <w:rsid w:val="008F642C"/>
    <w:rsid w:val="008F646E"/>
    <w:rsid w:val="008F665D"/>
    <w:rsid w:val="008F68FB"/>
    <w:rsid w:val="008F6995"/>
    <w:rsid w:val="008F6C64"/>
    <w:rsid w:val="008F6D57"/>
    <w:rsid w:val="008F6E7B"/>
    <w:rsid w:val="008F726B"/>
    <w:rsid w:val="008F75BF"/>
    <w:rsid w:val="008F7A8F"/>
    <w:rsid w:val="008F7B02"/>
    <w:rsid w:val="008F7BCA"/>
    <w:rsid w:val="008F7BF9"/>
    <w:rsid w:val="008F7E29"/>
    <w:rsid w:val="008F7E98"/>
    <w:rsid w:val="008F7F79"/>
    <w:rsid w:val="0090001F"/>
    <w:rsid w:val="009002CB"/>
    <w:rsid w:val="009003A3"/>
    <w:rsid w:val="009003BD"/>
    <w:rsid w:val="00900828"/>
    <w:rsid w:val="00900A51"/>
    <w:rsid w:val="009016D5"/>
    <w:rsid w:val="009018B9"/>
    <w:rsid w:val="00901962"/>
    <w:rsid w:val="00901D47"/>
    <w:rsid w:val="00901E7E"/>
    <w:rsid w:val="00901FFC"/>
    <w:rsid w:val="00902588"/>
    <w:rsid w:val="0090259F"/>
    <w:rsid w:val="009026FC"/>
    <w:rsid w:val="009029E2"/>
    <w:rsid w:val="00902BA0"/>
    <w:rsid w:val="00902EC9"/>
    <w:rsid w:val="0090308E"/>
    <w:rsid w:val="009031B7"/>
    <w:rsid w:val="0090346C"/>
    <w:rsid w:val="009035D5"/>
    <w:rsid w:val="00903C8A"/>
    <w:rsid w:val="0090444D"/>
    <w:rsid w:val="009044DD"/>
    <w:rsid w:val="009044F6"/>
    <w:rsid w:val="009045B4"/>
    <w:rsid w:val="0090463D"/>
    <w:rsid w:val="009049E7"/>
    <w:rsid w:val="00904AD8"/>
    <w:rsid w:val="009052E1"/>
    <w:rsid w:val="009059E2"/>
    <w:rsid w:val="00905CB2"/>
    <w:rsid w:val="00905D2D"/>
    <w:rsid w:val="00906037"/>
    <w:rsid w:val="0090618F"/>
    <w:rsid w:val="009061D6"/>
    <w:rsid w:val="009063B7"/>
    <w:rsid w:val="009069C6"/>
    <w:rsid w:val="00906AAB"/>
    <w:rsid w:val="00906F65"/>
    <w:rsid w:val="009070F5"/>
    <w:rsid w:val="00907552"/>
    <w:rsid w:val="00907AC2"/>
    <w:rsid w:val="00907C57"/>
    <w:rsid w:val="00907DE8"/>
    <w:rsid w:val="00910045"/>
    <w:rsid w:val="009103C8"/>
    <w:rsid w:val="0091052B"/>
    <w:rsid w:val="00910838"/>
    <w:rsid w:val="00910B6C"/>
    <w:rsid w:val="00910CA9"/>
    <w:rsid w:val="00911B52"/>
    <w:rsid w:val="00911F55"/>
    <w:rsid w:val="00912013"/>
    <w:rsid w:val="009120C5"/>
    <w:rsid w:val="00912365"/>
    <w:rsid w:val="0091272D"/>
    <w:rsid w:val="00912CFB"/>
    <w:rsid w:val="009130A3"/>
    <w:rsid w:val="00913197"/>
    <w:rsid w:val="0091358C"/>
    <w:rsid w:val="0091369B"/>
    <w:rsid w:val="00913D3D"/>
    <w:rsid w:val="00913F30"/>
    <w:rsid w:val="0091464F"/>
    <w:rsid w:val="00914664"/>
    <w:rsid w:val="009147C6"/>
    <w:rsid w:val="009147FD"/>
    <w:rsid w:val="00914C63"/>
    <w:rsid w:val="00914E08"/>
    <w:rsid w:val="00914EE4"/>
    <w:rsid w:val="00915125"/>
    <w:rsid w:val="00915284"/>
    <w:rsid w:val="009152E6"/>
    <w:rsid w:val="009158A3"/>
    <w:rsid w:val="00915A83"/>
    <w:rsid w:val="0091660E"/>
    <w:rsid w:val="0091665A"/>
    <w:rsid w:val="009166E2"/>
    <w:rsid w:val="00916879"/>
    <w:rsid w:val="00916987"/>
    <w:rsid w:val="00916C03"/>
    <w:rsid w:val="00916CC7"/>
    <w:rsid w:val="00916F17"/>
    <w:rsid w:val="00916F58"/>
    <w:rsid w:val="0091703A"/>
    <w:rsid w:val="00917098"/>
    <w:rsid w:val="0091725A"/>
    <w:rsid w:val="009179A9"/>
    <w:rsid w:val="00917A69"/>
    <w:rsid w:val="00917E56"/>
    <w:rsid w:val="0092040D"/>
    <w:rsid w:val="00920625"/>
    <w:rsid w:val="009206AF"/>
    <w:rsid w:val="00920841"/>
    <w:rsid w:val="009208E7"/>
    <w:rsid w:val="00920A94"/>
    <w:rsid w:val="00920C60"/>
    <w:rsid w:val="00920E50"/>
    <w:rsid w:val="0092114E"/>
    <w:rsid w:val="0092172A"/>
    <w:rsid w:val="009217C0"/>
    <w:rsid w:val="00921861"/>
    <w:rsid w:val="00921940"/>
    <w:rsid w:val="00921B38"/>
    <w:rsid w:val="00921E3D"/>
    <w:rsid w:val="00921F34"/>
    <w:rsid w:val="00922304"/>
    <w:rsid w:val="00922A8D"/>
    <w:rsid w:val="00922B07"/>
    <w:rsid w:val="00922CAF"/>
    <w:rsid w:val="00922F03"/>
    <w:rsid w:val="00922F22"/>
    <w:rsid w:val="009238FC"/>
    <w:rsid w:val="00923D91"/>
    <w:rsid w:val="00923F95"/>
    <w:rsid w:val="00923FA9"/>
    <w:rsid w:val="00923FDE"/>
    <w:rsid w:val="0092421A"/>
    <w:rsid w:val="00924290"/>
    <w:rsid w:val="009242C5"/>
    <w:rsid w:val="00924715"/>
    <w:rsid w:val="009247BE"/>
    <w:rsid w:val="00924C4B"/>
    <w:rsid w:val="00924D99"/>
    <w:rsid w:val="00925103"/>
    <w:rsid w:val="0092528C"/>
    <w:rsid w:val="0092529A"/>
    <w:rsid w:val="00925409"/>
    <w:rsid w:val="0092560E"/>
    <w:rsid w:val="00925B20"/>
    <w:rsid w:val="00925B86"/>
    <w:rsid w:val="00925CC1"/>
    <w:rsid w:val="00926120"/>
    <w:rsid w:val="009265F6"/>
    <w:rsid w:val="0092685D"/>
    <w:rsid w:val="0092689C"/>
    <w:rsid w:val="00926A71"/>
    <w:rsid w:val="00926C0B"/>
    <w:rsid w:val="00926C60"/>
    <w:rsid w:val="00926C7B"/>
    <w:rsid w:val="00926CB7"/>
    <w:rsid w:val="00926D49"/>
    <w:rsid w:val="00926F2C"/>
    <w:rsid w:val="00926FB7"/>
    <w:rsid w:val="00927069"/>
    <w:rsid w:val="00927344"/>
    <w:rsid w:val="009273DC"/>
    <w:rsid w:val="00927AFA"/>
    <w:rsid w:val="00927CC6"/>
    <w:rsid w:val="00927E91"/>
    <w:rsid w:val="00927FE5"/>
    <w:rsid w:val="009301C8"/>
    <w:rsid w:val="00930281"/>
    <w:rsid w:val="009302CF"/>
    <w:rsid w:val="00930891"/>
    <w:rsid w:val="009309A9"/>
    <w:rsid w:val="0093125D"/>
    <w:rsid w:val="00931414"/>
    <w:rsid w:val="009318C5"/>
    <w:rsid w:val="00931A48"/>
    <w:rsid w:val="00931C6A"/>
    <w:rsid w:val="00931D59"/>
    <w:rsid w:val="00932168"/>
    <w:rsid w:val="00932226"/>
    <w:rsid w:val="00932B48"/>
    <w:rsid w:val="00933013"/>
    <w:rsid w:val="0093344B"/>
    <w:rsid w:val="009334E7"/>
    <w:rsid w:val="009335CF"/>
    <w:rsid w:val="00933981"/>
    <w:rsid w:val="00933AED"/>
    <w:rsid w:val="00933BF9"/>
    <w:rsid w:val="00933E40"/>
    <w:rsid w:val="00934029"/>
    <w:rsid w:val="009341AB"/>
    <w:rsid w:val="00934457"/>
    <w:rsid w:val="00934FF0"/>
    <w:rsid w:val="00935164"/>
    <w:rsid w:val="009352D8"/>
    <w:rsid w:val="00936C33"/>
    <w:rsid w:val="00936CFC"/>
    <w:rsid w:val="00936E28"/>
    <w:rsid w:val="00936F38"/>
    <w:rsid w:val="00936F43"/>
    <w:rsid w:val="00937172"/>
    <w:rsid w:val="0093719E"/>
    <w:rsid w:val="009371C3"/>
    <w:rsid w:val="00937DEA"/>
    <w:rsid w:val="00940297"/>
    <w:rsid w:val="009402A3"/>
    <w:rsid w:val="00940381"/>
    <w:rsid w:val="009407F1"/>
    <w:rsid w:val="00940D16"/>
    <w:rsid w:val="00940DAE"/>
    <w:rsid w:val="00940EBC"/>
    <w:rsid w:val="0094187E"/>
    <w:rsid w:val="00941EBE"/>
    <w:rsid w:val="009421E7"/>
    <w:rsid w:val="009423DE"/>
    <w:rsid w:val="00942676"/>
    <w:rsid w:val="00942852"/>
    <w:rsid w:val="009428C0"/>
    <w:rsid w:val="00942B89"/>
    <w:rsid w:val="00942BA6"/>
    <w:rsid w:val="00943036"/>
    <w:rsid w:val="0094305D"/>
    <w:rsid w:val="0094324B"/>
    <w:rsid w:val="00943257"/>
    <w:rsid w:val="00943882"/>
    <w:rsid w:val="00943A2F"/>
    <w:rsid w:val="00943DE9"/>
    <w:rsid w:val="009440AC"/>
    <w:rsid w:val="009441F7"/>
    <w:rsid w:val="009444A6"/>
    <w:rsid w:val="00944633"/>
    <w:rsid w:val="0094532E"/>
    <w:rsid w:val="00945728"/>
    <w:rsid w:val="0094574B"/>
    <w:rsid w:val="00945A01"/>
    <w:rsid w:val="00945D05"/>
    <w:rsid w:val="00946255"/>
    <w:rsid w:val="00946474"/>
    <w:rsid w:val="0094664F"/>
    <w:rsid w:val="00946730"/>
    <w:rsid w:val="00946782"/>
    <w:rsid w:val="00946CD4"/>
    <w:rsid w:val="00946D5F"/>
    <w:rsid w:val="00947229"/>
    <w:rsid w:val="0094752B"/>
    <w:rsid w:val="00947571"/>
    <w:rsid w:val="009477DD"/>
    <w:rsid w:val="0094796E"/>
    <w:rsid w:val="00947BD9"/>
    <w:rsid w:val="00947EB9"/>
    <w:rsid w:val="00947EEE"/>
    <w:rsid w:val="00947EF7"/>
    <w:rsid w:val="0095031F"/>
    <w:rsid w:val="0095054F"/>
    <w:rsid w:val="00950716"/>
    <w:rsid w:val="00950A66"/>
    <w:rsid w:val="00950BDB"/>
    <w:rsid w:val="0095130A"/>
    <w:rsid w:val="0095189C"/>
    <w:rsid w:val="009519DC"/>
    <w:rsid w:val="00951E74"/>
    <w:rsid w:val="00952067"/>
    <w:rsid w:val="009520CD"/>
    <w:rsid w:val="00952347"/>
    <w:rsid w:val="00952580"/>
    <w:rsid w:val="0095262D"/>
    <w:rsid w:val="00952750"/>
    <w:rsid w:val="009527F7"/>
    <w:rsid w:val="00952847"/>
    <w:rsid w:val="00952A04"/>
    <w:rsid w:val="00952AC4"/>
    <w:rsid w:val="00952D32"/>
    <w:rsid w:val="00952E75"/>
    <w:rsid w:val="00953077"/>
    <w:rsid w:val="0095358F"/>
    <w:rsid w:val="00953750"/>
    <w:rsid w:val="0095394C"/>
    <w:rsid w:val="00953CB6"/>
    <w:rsid w:val="00953DC2"/>
    <w:rsid w:val="00953E2E"/>
    <w:rsid w:val="00953F41"/>
    <w:rsid w:val="00953FD2"/>
    <w:rsid w:val="00954003"/>
    <w:rsid w:val="00954347"/>
    <w:rsid w:val="009543B0"/>
    <w:rsid w:val="0095479F"/>
    <w:rsid w:val="00954928"/>
    <w:rsid w:val="00954A5B"/>
    <w:rsid w:val="00954BB1"/>
    <w:rsid w:val="00954BE7"/>
    <w:rsid w:val="0095547F"/>
    <w:rsid w:val="00955517"/>
    <w:rsid w:val="0095574B"/>
    <w:rsid w:val="0095589C"/>
    <w:rsid w:val="00955D75"/>
    <w:rsid w:val="00956068"/>
    <w:rsid w:val="009561D4"/>
    <w:rsid w:val="00956419"/>
    <w:rsid w:val="0095680F"/>
    <w:rsid w:val="009569C1"/>
    <w:rsid w:val="009573CA"/>
    <w:rsid w:val="00957493"/>
    <w:rsid w:val="00957BEB"/>
    <w:rsid w:val="00957E91"/>
    <w:rsid w:val="00957E96"/>
    <w:rsid w:val="0096056D"/>
    <w:rsid w:val="009605EB"/>
    <w:rsid w:val="009606BF"/>
    <w:rsid w:val="009608D8"/>
    <w:rsid w:val="00960AAA"/>
    <w:rsid w:val="00960B47"/>
    <w:rsid w:val="0096114A"/>
    <w:rsid w:val="009611A7"/>
    <w:rsid w:val="0096144E"/>
    <w:rsid w:val="00961F1A"/>
    <w:rsid w:val="00961FDF"/>
    <w:rsid w:val="00962397"/>
    <w:rsid w:val="009626DD"/>
    <w:rsid w:val="00962786"/>
    <w:rsid w:val="009627BA"/>
    <w:rsid w:val="00962993"/>
    <w:rsid w:val="00962B01"/>
    <w:rsid w:val="00963296"/>
    <w:rsid w:val="0096403D"/>
    <w:rsid w:val="00964294"/>
    <w:rsid w:val="009643DD"/>
    <w:rsid w:val="0096446B"/>
    <w:rsid w:val="0096478E"/>
    <w:rsid w:val="0096496C"/>
    <w:rsid w:val="00964C46"/>
    <w:rsid w:val="00964D5C"/>
    <w:rsid w:val="00964E56"/>
    <w:rsid w:val="00964ED3"/>
    <w:rsid w:val="00964FB9"/>
    <w:rsid w:val="009651E8"/>
    <w:rsid w:val="00965258"/>
    <w:rsid w:val="00965312"/>
    <w:rsid w:val="0096546C"/>
    <w:rsid w:val="0096552A"/>
    <w:rsid w:val="00965966"/>
    <w:rsid w:val="00966229"/>
    <w:rsid w:val="00966506"/>
    <w:rsid w:val="009666E2"/>
    <w:rsid w:val="009667BC"/>
    <w:rsid w:val="009668E6"/>
    <w:rsid w:val="00966FD0"/>
    <w:rsid w:val="00966FFF"/>
    <w:rsid w:val="00967641"/>
    <w:rsid w:val="009676F0"/>
    <w:rsid w:val="00967961"/>
    <w:rsid w:val="009703A9"/>
    <w:rsid w:val="00970C64"/>
    <w:rsid w:val="0097117C"/>
    <w:rsid w:val="009711C6"/>
    <w:rsid w:val="00971645"/>
    <w:rsid w:val="0097175E"/>
    <w:rsid w:val="009717D9"/>
    <w:rsid w:val="00971FFC"/>
    <w:rsid w:val="009727A0"/>
    <w:rsid w:val="009727EA"/>
    <w:rsid w:val="00972947"/>
    <w:rsid w:val="00972A28"/>
    <w:rsid w:val="00972EDC"/>
    <w:rsid w:val="00973B65"/>
    <w:rsid w:val="00973BF8"/>
    <w:rsid w:val="00973C03"/>
    <w:rsid w:val="0097406B"/>
    <w:rsid w:val="009746DE"/>
    <w:rsid w:val="00974A96"/>
    <w:rsid w:val="00975635"/>
    <w:rsid w:val="0097569C"/>
    <w:rsid w:val="009756C6"/>
    <w:rsid w:val="00975CDF"/>
    <w:rsid w:val="00975E0D"/>
    <w:rsid w:val="00976044"/>
    <w:rsid w:val="009760C0"/>
    <w:rsid w:val="00976172"/>
    <w:rsid w:val="009766FE"/>
    <w:rsid w:val="00976A05"/>
    <w:rsid w:val="00976A44"/>
    <w:rsid w:val="00976C4B"/>
    <w:rsid w:val="00976E92"/>
    <w:rsid w:val="00976F87"/>
    <w:rsid w:val="00977142"/>
    <w:rsid w:val="00977677"/>
    <w:rsid w:val="00977726"/>
    <w:rsid w:val="00977988"/>
    <w:rsid w:val="00980012"/>
    <w:rsid w:val="00980251"/>
    <w:rsid w:val="0098037B"/>
    <w:rsid w:val="00980C3E"/>
    <w:rsid w:val="00980C70"/>
    <w:rsid w:val="00980D73"/>
    <w:rsid w:val="00980FB7"/>
    <w:rsid w:val="0098122E"/>
    <w:rsid w:val="00981275"/>
    <w:rsid w:val="009812B0"/>
    <w:rsid w:val="0098147A"/>
    <w:rsid w:val="00981837"/>
    <w:rsid w:val="00981BF0"/>
    <w:rsid w:val="009820AF"/>
    <w:rsid w:val="00982190"/>
    <w:rsid w:val="00982449"/>
    <w:rsid w:val="0098283C"/>
    <w:rsid w:val="0098287F"/>
    <w:rsid w:val="00982D42"/>
    <w:rsid w:val="00983261"/>
    <w:rsid w:val="009837A6"/>
    <w:rsid w:val="00983A1C"/>
    <w:rsid w:val="00984080"/>
    <w:rsid w:val="00984C3D"/>
    <w:rsid w:val="00985107"/>
    <w:rsid w:val="00985189"/>
    <w:rsid w:val="0098528A"/>
    <w:rsid w:val="00985538"/>
    <w:rsid w:val="0098590B"/>
    <w:rsid w:val="009859BF"/>
    <w:rsid w:val="00985A61"/>
    <w:rsid w:val="00985A6A"/>
    <w:rsid w:val="00985E82"/>
    <w:rsid w:val="00986195"/>
    <w:rsid w:val="00986227"/>
    <w:rsid w:val="00986299"/>
    <w:rsid w:val="009865CF"/>
    <w:rsid w:val="00986672"/>
    <w:rsid w:val="009866FE"/>
    <w:rsid w:val="00986C7B"/>
    <w:rsid w:val="0098719D"/>
    <w:rsid w:val="0098752D"/>
    <w:rsid w:val="009875A0"/>
    <w:rsid w:val="009876DF"/>
    <w:rsid w:val="00987A62"/>
    <w:rsid w:val="00990165"/>
    <w:rsid w:val="00990933"/>
    <w:rsid w:val="00990AB1"/>
    <w:rsid w:val="00990BCE"/>
    <w:rsid w:val="00990CD4"/>
    <w:rsid w:val="00990DC7"/>
    <w:rsid w:val="00990EFC"/>
    <w:rsid w:val="00990FA5"/>
    <w:rsid w:val="009910BD"/>
    <w:rsid w:val="0099114A"/>
    <w:rsid w:val="0099123E"/>
    <w:rsid w:val="0099125C"/>
    <w:rsid w:val="009918CF"/>
    <w:rsid w:val="00991921"/>
    <w:rsid w:val="00991B98"/>
    <w:rsid w:val="00991C08"/>
    <w:rsid w:val="0099216D"/>
    <w:rsid w:val="0099217D"/>
    <w:rsid w:val="009921DE"/>
    <w:rsid w:val="00992296"/>
    <w:rsid w:val="00992482"/>
    <w:rsid w:val="00992F56"/>
    <w:rsid w:val="00992F7D"/>
    <w:rsid w:val="00993334"/>
    <w:rsid w:val="009934C5"/>
    <w:rsid w:val="00993786"/>
    <w:rsid w:val="00993B35"/>
    <w:rsid w:val="00993BCE"/>
    <w:rsid w:val="00993F00"/>
    <w:rsid w:val="009942FD"/>
    <w:rsid w:val="0099463C"/>
    <w:rsid w:val="009946CB"/>
    <w:rsid w:val="009949CC"/>
    <w:rsid w:val="00995017"/>
    <w:rsid w:val="009950F7"/>
    <w:rsid w:val="00995114"/>
    <w:rsid w:val="0099559C"/>
    <w:rsid w:val="009957A7"/>
    <w:rsid w:val="00995954"/>
    <w:rsid w:val="00995986"/>
    <w:rsid w:val="00995AC6"/>
    <w:rsid w:val="00995ADE"/>
    <w:rsid w:val="0099650E"/>
    <w:rsid w:val="00996705"/>
    <w:rsid w:val="00996B20"/>
    <w:rsid w:val="00996BEE"/>
    <w:rsid w:val="00996FF9"/>
    <w:rsid w:val="00997355"/>
    <w:rsid w:val="00997402"/>
    <w:rsid w:val="00997CC3"/>
    <w:rsid w:val="00997E77"/>
    <w:rsid w:val="009A0188"/>
    <w:rsid w:val="009A01B3"/>
    <w:rsid w:val="009A01ED"/>
    <w:rsid w:val="009A03CA"/>
    <w:rsid w:val="009A0468"/>
    <w:rsid w:val="009A0554"/>
    <w:rsid w:val="009A0CFF"/>
    <w:rsid w:val="009A0E76"/>
    <w:rsid w:val="009A1264"/>
    <w:rsid w:val="009A1781"/>
    <w:rsid w:val="009A1850"/>
    <w:rsid w:val="009A1BD2"/>
    <w:rsid w:val="009A1CB5"/>
    <w:rsid w:val="009A1E44"/>
    <w:rsid w:val="009A21BD"/>
    <w:rsid w:val="009A2444"/>
    <w:rsid w:val="009A249E"/>
    <w:rsid w:val="009A28AA"/>
    <w:rsid w:val="009A3161"/>
    <w:rsid w:val="009A31C3"/>
    <w:rsid w:val="009A3355"/>
    <w:rsid w:val="009A382C"/>
    <w:rsid w:val="009A3995"/>
    <w:rsid w:val="009A3B57"/>
    <w:rsid w:val="009A3EF8"/>
    <w:rsid w:val="009A404E"/>
    <w:rsid w:val="009A4756"/>
    <w:rsid w:val="009A47A2"/>
    <w:rsid w:val="009A47C2"/>
    <w:rsid w:val="009A485E"/>
    <w:rsid w:val="009A4946"/>
    <w:rsid w:val="009A55E7"/>
    <w:rsid w:val="009A5770"/>
    <w:rsid w:val="009A59AD"/>
    <w:rsid w:val="009A5B51"/>
    <w:rsid w:val="009A5BB2"/>
    <w:rsid w:val="009A5C04"/>
    <w:rsid w:val="009A5CD2"/>
    <w:rsid w:val="009A5EB0"/>
    <w:rsid w:val="009A5F5A"/>
    <w:rsid w:val="009A5F75"/>
    <w:rsid w:val="009A6205"/>
    <w:rsid w:val="009A6206"/>
    <w:rsid w:val="009A6365"/>
    <w:rsid w:val="009A6513"/>
    <w:rsid w:val="009A6816"/>
    <w:rsid w:val="009A6841"/>
    <w:rsid w:val="009A6AB7"/>
    <w:rsid w:val="009A700B"/>
    <w:rsid w:val="009A7612"/>
    <w:rsid w:val="009A7661"/>
    <w:rsid w:val="009A7823"/>
    <w:rsid w:val="009A7941"/>
    <w:rsid w:val="009A7A13"/>
    <w:rsid w:val="009A7B00"/>
    <w:rsid w:val="009A7C6C"/>
    <w:rsid w:val="009A7CF4"/>
    <w:rsid w:val="009A7DC3"/>
    <w:rsid w:val="009B0432"/>
    <w:rsid w:val="009B062E"/>
    <w:rsid w:val="009B08D0"/>
    <w:rsid w:val="009B08F3"/>
    <w:rsid w:val="009B0960"/>
    <w:rsid w:val="009B0B09"/>
    <w:rsid w:val="009B1496"/>
    <w:rsid w:val="009B1B16"/>
    <w:rsid w:val="009B1C95"/>
    <w:rsid w:val="009B1DD5"/>
    <w:rsid w:val="009B2B2E"/>
    <w:rsid w:val="009B2E3A"/>
    <w:rsid w:val="009B3126"/>
    <w:rsid w:val="009B33B5"/>
    <w:rsid w:val="009B34D6"/>
    <w:rsid w:val="009B35F3"/>
    <w:rsid w:val="009B363F"/>
    <w:rsid w:val="009B36BC"/>
    <w:rsid w:val="009B3D35"/>
    <w:rsid w:val="009B42D3"/>
    <w:rsid w:val="009B4430"/>
    <w:rsid w:val="009B4567"/>
    <w:rsid w:val="009B47C3"/>
    <w:rsid w:val="009B4B47"/>
    <w:rsid w:val="009B4C32"/>
    <w:rsid w:val="009B4C51"/>
    <w:rsid w:val="009B4F39"/>
    <w:rsid w:val="009B5144"/>
    <w:rsid w:val="009B5696"/>
    <w:rsid w:val="009B56F7"/>
    <w:rsid w:val="009B5766"/>
    <w:rsid w:val="009B5B6F"/>
    <w:rsid w:val="009B5C94"/>
    <w:rsid w:val="009B5CDD"/>
    <w:rsid w:val="009B5DD7"/>
    <w:rsid w:val="009B5E6B"/>
    <w:rsid w:val="009B62BD"/>
    <w:rsid w:val="009B6455"/>
    <w:rsid w:val="009B65D8"/>
    <w:rsid w:val="009B6EA0"/>
    <w:rsid w:val="009B75FF"/>
    <w:rsid w:val="009B7939"/>
    <w:rsid w:val="009B7A14"/>
    <w:rsid w:val="009B7D1F"/>
    <w:rsid w:val="009C00BF"/>
    <w:rsid w:val="009C0AE3"/>
    <w:rsid w:val="009C0B5E"/>
    <w:rsid w:val="009C1003"/>
    <w:rsid w:val="009C1150"/>
    <w:rsid w:val="009C11DC"/>
    <w:rsid w:val="009C1284"/>
    <w:rsid w:val="009C132D"/>
    <w:rsid w:val="009C155E"/>
    <w:rsid w:val="009C1F05"/>
    <w:rsid w:val="009C24D0"/>
    <w:rsid w:val="009C26D8"/>
    <w:rsid w:val="009C3130"/>
    <w:rsid w:val="009C35D1"/>
    <w:rsid w:val="009C3A47"/>
    <w:rsid w:val="009C3C7E"/>
    <w:rsid w:val="009C4032"/>
    <w:rsid w:val="009C46DE"/>
    <w:rsid w:val="009C4756"/>
    <w:rsid w:val="009C4A04"/>
    <w:rsid w:val="009C4B52"/>
    <w:rsid w:val="009C4CD4"/>
    <w:rsid w:val="009C4D02"/>
    <w:rsid w:val="009C531E"/>
    <w:rsid w:val="009C554A"/>
    <w:rsid w:val="009C5AA6"/>
    <w:rsid w:val="009C5C3C"/>
    <w:rsid w:val="009C5D81"/>
    <w:rsid w:val="009C5DFE"/>
    <w:rsid w:val="009C6592"/>
    <w:rsid w:val="009C6CF4"/>
    <w:rsid w:val="009C6EF1"/>
    <w:rsid w:val="009C7000"/>
    <w:rsid w:val="009C7088"/>
    <w:rsid w:val="009C70CD"/>
    <w:rsid w:val="009C70ED"/>
    <w:rsid w:val="009C7184"/>
    <w:rsid w:val="009C72FE"/>
    <w:rsid w:val="009C7573"/>
    <w:rsid w:val="009C7C4E"/>
    <w:rsid w:val="009C7D80"/>
    <w:rsid w:val="009C7FD2"/>
    <w:rsid w:val="009D0044"/>
    <w:rsid w:val="009D015A"/>
    <w:rsid w:val="009D024D"/>
    <w:rsid w:val="009D0270"/>
    <w:rsid w:val="009D0658"/>
    <w:rsid w:val="009D0833"/>
    <w:rsid w:val="009D0A4C"/>
    <w:rsid w:val="009D0E21"/>
    <w:rsid w:val="009D0FB2"/>
    <w:rsid w:val="009D15F4"/>
    <w:rsid w:val="009D170F"/>
    <w:rsid w:val="009D17C3"/>
    <w:rsid w:val="009D18F2"/>
    <w:rsid w:val="009D1DDC"/>
    <w:rsid w:val="009D1EDE"/>
    <w:rsid w:val="009D20C1"/>
    <w:rsid w:val="009D2443"/>
    <w:rsid w:val="009D24BB"/>
    <w:rsid w:val="009D24DE"/>
    <w:rsid w:val="009D2A61"/>
    <w:rsid w:val="009D2A64"/>
    <w:rsid w:val="009D2F01"/>
    <w:rsid w:val="009D30F7"/>
    <w:rsid w:val="009D32F1"/>
    <w:rsid w:val="009D36E1"/>
    <w:rsid w:val="009D39F2"/>
    <w:rsid w:val="009D3D32"/>
    <w:rsid w:val="009D3D81"/>
    <w:rsid w:val="009D3E73"/>
    <w:rsid w:val="009D4574"/>
    <w:rsid w:val="009D49D7"/>
    <w:rsid w:val="009D4C24"/>
    <w:rsid w:val="009D4C8F"/>
    <w:rsid w:val="009D4F0B"/>
    <w:rsid w:val="009D4F97"/>
    <w:rsid w:val="009D53B9"/>
    <w:rsid w:val="009D5585"/>
    <w:rsid w:val="009D5E6B"/>
    <w:rsid w:val="009D6337"/>
    <w:rsid w:val="009D6364"/>
    <w:rsid w:val="009D65C4"/>
    <w:rsid w:val="009D6B46"/>
    <w:rsid w:val="009D6C59"/>
    <w:rsid w:val="009D7163"/>
    <w:rsid w:val="009D72BE"/>
    <w:rsid w:val="009D7316"/>
    <w:rsid w:val="009D7327"/>
    <w:rsid w:val="009D7340"/>
    <w:rsid w:val="009D7428"/>
    <w:rsid w:val="009D78F1"/>
    <w:rsid w:val="009D7A0D"/>
    <w:rsid w:val="009D7A4C"/>
    <w:rsid w:val="009D7AFF"/>
    <w:rsid w:val="009D7D4D"/>
    <w:rsid w:val="009D7FA9"/>
    <w:rsid w:val="009E01DD"/>
    <w:rsid w:val="009E0370"/>
    <w:rsid w:val="009E044A"/>
    <w:rsid w:val="009E0573"/>
    <w:rsid w:val="009E05A3"/>
    <w:rsid w:val="009E060A"/>
    <w:rsid w:val="009E07FF"/>
    <w:rsid w:val="009E08A2"/>
    <w:rsid w:val="009E08BD"/>
    <w:rsid w:val="009E0E97"/>
    <w:rsid w:val="009E144E"/>
    <w:rsid w:val="009E17BA"/>
    <w:rsid w:val="009E17E3"/>
    <w:rsid w:val="009E1B0C"/>
    <w:rsid w:val="009E1BFD"/>
    <w:rsid w:val="009E1F57"/>
    <w:rsid w:val="009E2480"/>
    <w:rsid w:val="009E2571"/>
    <w:rsid w:val="009E269D"/>
    <w:rsid w:val="009E280D"/>
    <w:rsid w:val="009E2879"/>
    <w:rsid w:val="009E3060"/>
    <w:rsid w:val="009E349E"/>
    <w:rsid w:val="009E34C2"/>
    <w:rsid w:val="009E4147"/>
    <w:rsid w:val="009E4163"/>
    <w:rsid w:val="009E47F6"/>
    <w:rsid w:val="009E49FE"/>
    <w:rsid w:val="009E4C57"/>
    <w:rsid w:val="009E4E42"/>
    <w:rsid w:val="009E5165"/>
    <w:rsid w:val="009E5330"/>
    <w:rsid w:val="009E5448"/>
    <w:rsid w:val="009E57EB"/>
    <w:rsid w:val="009E58D0"/>
    <w:rsid w:val="009E58E8"/>
    <w:rsid w:val="009E59EB"/>
    <w:rsid w:val="009E5BD4"/>
    <w:rsid w:val="009E5C1C"/>
    <w:rsid w:val="009E5C51"/>
    <w:rsid w:val="009E5D44"/>
    <w:rsid w:val="009E5F5A"/>
    <w:rsid w:val="009E5FCD"/>
    <w:rsid w:val="009E5FDB"/>
    <w:rsid w:val="009E605C"/>
    <w:rsid w:val="009E6292"/>
    <w:rsid w:val="009E6493"/>
    <w:rsid w:val="009E6C98"/>
    <w:rsid w:val="009E6FCC"/>
    <w:rsid w:val="009E75FE"/>
    <w:rsid w:val="009E775F"/>
    <w:rsid w:val="009E7B91"/>
    <w:rsid w:val="009E7DFC"/>
    <w:rsid w:val="009E7FD2"/>
    <w:rsid w:val="009F014A"/>
    <w:rsid w:val="009F0249"/>
    <w:rsid w:val="009F0417"/>
    <w:rsid w:val="009F06E1"/>
    <w:rsid w:val="009F082D"/>
    <w:rsid w:val="009F0DA7"/>
    <w:rsid w:val="009F10A6"/>
    <w:rsid w:val="009F1239"/>
    <w:rsid w:val="009F18EF"/>
    <w:rsid w:val="009F1F77"/>
    <w:rsid w:val="009F203A"/>
    <w:rsid w:val="009F20E4"/>
    <w:rsid w:val="009F2289"/>
    <w:rsid w:val="009F2396"/>
    <w:rsid w:val="009F2943"/>
    <w:rsid w:val="009F29E6"/>
    <w:rsid w:val="009F2B63"/>
    <w:rsid w:val="009F2C2F"/>
    <w:rsid w:val="009F2FD7"/>
    <w:rsid w:val="009F3173"/>
    <w:rsid w:val="009F31FB"/>
    <w:rsid w:val="009F33B9"/>
    <w:rsid w:val="009F35D2"/>
    <w:rsid w:val="009F375F"/>
    <w:rsid w:val="009F3A97"/>
    <w:rsid w:val="009F3AE6"/>
    <w:rsid w:val="009F3D37"/>
    <w:rsid w:val="009F3D92"/>
    <w:rsid w:val="009F3DBA"/>
    <w:rsid w:val="009F3F03"/>
    <w:rsid w:val="009F45BC"/>
    <w:rsid w:val="009F467E"/>
    <w:rsid w:val="009F4692"/>
    <w:rsid w:val="009F47A0"/>
    <w:rsid w:val="009F4A6F"/>
    <w:rsid w:val="009F4C7C"/>
    <w:rsid w:val="009F4DC2"/>
    <w:rsid w:val="009F4E90"/>
    <w:rsid w:val="009F5142"/>
    <w:rsid w:val="009F535F"/>
    <w:rsid w:val="009F53BA"/>
    <w:rsid w:val="009F554F"/>
    <w:rsid w:val="009F5C16"/>
    <w:rsid w:val="009F618D"/>
    <w:rsid w:val="009F62F2"/>
    <w:rsid w:val="009F65DB"/>
    <w:rsid w:val="009F681E"/>
    <w:rsid w:val="009F68DB"/>
    <w:rsid w:val="009F69BE"/>
    <w:rsid w:val="009F6E98"/>
    <w:rsid w:val="009F6EE4"/>
    <w:rsid w:val="009F6F3A"/>
    <w:rsid w:val="009F6FDF"/>
    <w:rsid w:val="009F72AF"/>
    <w:rsid w:val="009F7CC9"/>
    <w:rsid w:val="009F7DA7"/>
    <w:rsid w:val="009F7FB0"/>
    <w:rsid w:val="00A001AC"/>
    <w:rsid w:val="00A00576"/>
    <w:rsid w:val="00A00AFA"/>
    <w:rsid w:val="00A00AFE"/>
    <w:rsid w:val="00A00E57"/>
    <w:rsid w:val="00A011A5"/>
    <w:rsid w:val="00A01453"/>
    <w:rsid w:val="00A014EB"/>
    <w:rsid w:val="00A0158B"/>
    <w:rsid w:val="00A0167F"/>
    <w:rsid w:val="00A01895"/>
    <w:rsid w:val="00A01CFE"/>
    <w:rsid w:val="00A01DA8"/>
    <w:rsid w:val="00A01FF9"/>
    <w:rsid w:val="00A021C5"/>
    <w:rsid w:val="00A024CE"/>
    <w:rsid w:val="00A02847"/>
    <w:rsid w:val="00A0319E"/>
    <w:rsid w:val="00A0332E"/>
    <w:rsid w:val="00A039B7"/>
    <w:rsid w:val="00A03B84"/>
    <w:rsid w:val="00A03DF2"/>
    <w:rsid w:val="00A03E1B"/>
    <w:rsid w:val="00A03EA5"/>
    <w:rsid w:val="00A03F08"/>
    <w:rsid w:val="00A03FB4"/>
    <w:rsid w:val="00A040EF"/>
    <w:rsid w:val="00A044CA"/>
    <w:rsid w:val="00A04901"/>
    <w:rsid w:val="00A049AC"/>
    <w:rsid w:val="00A04AB9"/>
    <w:rsid w:val="00A055BA"/>
    <w:rsid w:val="00A05881"/>
    <w:rsid w:val="00A05892"/>
    <w:rsid w:val="00A06131"/>
    <w:rsid w:val="00A06298"/>
    <w:rsid w:val="00A062D2"/>
    <w:rsid w:val="00A0675B"/>
    <w:rsid w:val="00A06796"/>
    <w:rsid w:val="00A0679B"/>
    <w:rsid w:val="00A06846"/>
    <w:rsid w:val="00A06906"/>
    <w:rsid w:val="00A06B6C"/>
    <w:rsid w:val="00A06E62"/>
    <w:rsid w:val="00A06EEC"/>
    <w:rsid w:val="00A0723F"/>
    <w:rsid w:val="00A0743A"/>
    <w:rsid w:val="00A077D7"/>
    <w:rsid w:val="00A077F6"/>
    <w:rsid w:val="00A07837"/>
    <w:rsid w:val="00A07BFB"/>
    <w:rsid w:val="00A07C3B"/>
    <w:rsid w:val="00A07CCE"/>
    <w:rsid w:val="00A07E2E"/>
    <w:rsid w:val="00A07F13"/>
    <w:rsid w:val="00A102D2"/>
    <w:rsid w:val="00A10388"/>
    <w:rsid w:val="00A1068D"/>
    <w:rsid w:val="00A10742"/>
    <w:rsid w:val="00A10822"/>
    <w:rsid w:val="00A108B4"/>
    <w:rsid w:val="00A10D17"/>
    <w:rsid w:val="00A110CA"/>
    <w:rsid w:val="00A1119B"/>
    <w:rsid w:val="00A114D4"/>
    <w:rsid w:val="00A1168C"/>
    <w:rsid w:val="00A11979"/>
    <w:rsid w:val="00A122AB"/>
    <w:rsid w:val="00A122E5"/>
    <w:rsid w:val="00A12454"/>
    <w:rsid w:val="00A12847"/>
    <w:rsid w:val="00A12B05"/>
    <w:rsid w:val="00A12D22"/>
    <w:rsid w:val="00A12F4B"/>
    <w:rsid w:val="00A132C5"/>
    <w:rsid w:val="00A1356D"/>
    <w:rsid w:val="00A13625"/>
    <w:rsid w:val="00A13630"/>
    <w:rsid w:val="00A13738"/>
    <w:rsid w:val="00A13AFB"/>
    <w:rsid w:val="00A13B4C"/>
    <w:rsid w:val="00A13C06"/>
    <w:rsid w:val="00A13E81"/>
    <w:rsid w:val="00A13EE4"/>
    <w:rsid w:val="00A142A1"/>
    <w:rsid w:val="00A143FD"/>
    <w:rsid w:val="00A144A3"/>
    <w:rsid w:val="00A148AB"/>
    <w:rsid w:val="00A14F65"/>
    <w:rsid w:val="00A15237"/>
    <w:rsid w:val="00A15326"/>
    <w:rsid w:val="00A153B9"/>
    <w:rsid w:val="00A15563"/>
    <w:rsid w:val="00A1576D"/>
    <w:rsid w:val="00A15955"/>
    <w:rsid w:val="00A16184"/>
    <w:rsid w:val="00A1675C"/>
    <w:rsid w:val="00A16817"/>
    <w:rsid w:val="00A16884"/>
    <w:rsid w:val="00A169CE"/>
    <w:rsid w:val="00A169FB"/>
    <w:rsid w:val="00A16B88"/>
    <w:rsid w:val="00A16BF0"/>
    <w:rsid w:val="00A16C15"/>
    <w:rsid w:val="00A17019"/>
    <w:rsid w:val="00A1701E"/>
    <w:rsid w:val="00A17C6A"/>
    <w:rsid w:val="00A17EC2"/>
    <w:rsid w:val="00A20132"/>
    <w:rsid w:val="00A2038E"/>
    <w:rsid w:val="00A205F6"/>
    <w:rsid w:val="00A206F3"/>
    <w:rsid w:val="00A209BB"/>
    <w:rsid w:val="00A20BD5"/>
    <w:rsid w:val="00A20FAF"/>
    <w:rsid w:val="00A213F9"/>
    <w:rsid w:val="00A21515"/>
    <w:rsid w:val="00A21650"/>
    <w:rsid w:val="00A21A3E"/>
    <w:rsid w:val="00A21E15"/>
    <w:rsid w:val="00A21E77"/>
    <w:rsid w:val="00A21ECF"/>
    <w:rsid w:val="00A21F75"/>
    <w:rsid w:val="00A2249E"/>
    <w:rsid w:val="00A227A1"/>
    <w:rsid w:val="00A227F7"/>
    <w:rsid w:val="00A22BB6"/>
    <w:rsid w:val="00A22CB8"/>
    <w:rsid w:val="00A230EE"/>
    <w:rsid w:val="00A23126"/>
    <w:rsid w:val="00A23277"/>
    <w:rsid w:val="00A232B1"/>
    <w:rsid w:val="00A23783"/>
    <w:rsid w:val="00A23A8B"/>
    <w:rsid w:val="00A246EB"/>
    <w:rsid w:val="00A24B03"/>
    <w:rsid w:val="00A24E9B"/>
    <w:rsid w:val="00A2530E"/>
    <w:rsid w:val="00A253AA"/>
    <w:rsid w:val="00A256D7"/>
    <w:rsid w:val="00A258B3"/>
    <w:rsid w:val="00A25A9F"/>
    <w:rsid w:val="00A25BA7"/>
    <w:rsid w:val="00A25CBB"/>
    <w:rsid w:val="00A26271"/>
    <w:rsid w:val="00A26372"/>
    <w:rsid w:val="00A2643B"/>
    <w:rsid w:val="00A26B90"/>
    <w:rsid w:val="00A26C40"/>
    <w:rsid w:val="00A272C4"/>
    <w:rsid w:val="00A2766E"/>
    <w:rsid w:val="00A2773C"/>
    <w:rsid w:val="00A2774A"/>
    <w:rsid w:val="00A27947"/>
    <w:rsid w:val="00A279F7"/>
    <w:rsid w:val="00A27D1D"/>
    <w:rsid w:val="00A30182"/>
    <w:rsid w:val="00A301E0"/>
    <w:rsid w:val="00A30230"/>
    <w:rsid w:val="00A30657"/>
    <w:rsid w:val="00A306FA"/>
    <w:rsid w:val="00A30B51"/>
    <w:rsid w:val="00A30D1F"/>
    <w:rsid w:val="00A30D4B"/>
    <w:rsid w:val="00A30EA7"/>
    <w:rsid w:val="00A310DF"/>
    <w:rsid w:val="00A3130D"/>
    <w:rsid w:val="00A317A2"/>
    <w:rsid w:val="00A31B0F"/>
    <w:rsid w:val="00A31C10"/>
    <w:rsid w:val="00A31CB3"/>
    <w:rsid w:val="00A31CD1"/>
    <w:rsid w:val="00A31DC8"/>
    <w:rsid w:val="00A31E34"/>
    <w:rsid w:val="00A31E3D"/>
    <w:rsid w:val="00A32532"/>
    <w:rsid w:val="00A32A1F"/>
    <w:rsid w:val="00A32D20"/>
    <w:rsid w:val="00A32EE7"/>
    <w:rsid w:val="00A333A9"/>
    <w:rsid w:val="00A334D4"/>
    <w:rsid w:val="00A3361F"/>
    <w:rsid w:val="00A33AA5"/>
    <w:rsid w:val="00A33EE3"/>
    <w:rsid w:val="00A3402F"/>
    <w:rsid w:val="00A34100"/>
    <w:rsid w:val="00A342EA"/>
    <w:rsid w:val="00A3432C"/>
    <w:rsid w:val="00A343D6"/>
    <w:rsid w:val="00A34515"/>
    <w:rsid w:val="00A345F9"/>
    <w:rsid w:val="00A348A1"/>
    <w:rsid w:val="00A348B5"/>
    <w:rsid w:val="00A34A2C"/>
    <w:rsid w:val="00A34FDC"/>
    <w:rsid w:val="00A352DA"/>
    <w:rsid w:val="00A3568A"/>
    <w:rsid w:val="00A35B6B"/>
    <w:rsid w:val="00A35DC3"/>
    <w:rsid w:val="00A35E47"/>
    <w:rsid w:val="00A36683"/>
    <w:rsid w:val="00A36813"/>
    <w:rsid w:val="00A3685B"/>
    <w:rsid w:val="00A36AFC"/>
    <w:rsid w:val="00A36B46"/>
    <w:rsid w:val="00A36C96"/>
    <w:rsid w:val="00A36FEF"/>
    <w:rsid w:val="00A3767E"/>
    <w:rsid w:val="00A376F5"/>
    <w:rsid w:val="00A379ED"/>
    <w:rsid w:val="00A4049F"/>
    <w:rsid w:val="00A40629"/>
    <w:rsid w:val="00A40647"/>
    <w:rsid w:val="00A40C60"/>
    <w:rsid w:val="00A41173"/>
    <w:rsid w:val="00A41664"/>
    <w:rsid w:val="00A41676"/>
    <w:rsid w:val="00A417C6"/>
    <w:rsid w:val="00A41DDF"/>
    <w:rsid w:val="00A41E66"/>
    <w:rsid w:val="00A4205B"/>
    <w:rsid w:val="00A422F5"/>
    <w:rsid w:val="00A4238B"/>
    <w:rsid w:val="00A425A9"/>
    <w:rsid w:val="00A428E2"/>
    <w:rsid w:val="00A4292F"/>
    <w:rsid w:val="00A42E15"/>
    <w:rsid w:val="00A42F4A"/>
    <w:rsid w:val="00A43457"/>
    <w:rsid w:val="00A4358E"/>
    <w:rsid w:val="00A435CE"/>
    <w:rsid w:val="00A436E5"/>
    <w:rsid w:val="00A43A04"/>
    <w:rsid w:val="00A43A57"/>
    <w:rsid w:val="00A43F1F"/>
    <w:rsid w:val="00A44260"/>
    <w:rsid w:val="00A44261"/>
    <w:rsid w:val="00A443C6"/>
    <w:rsid w:val="00A44CC6"/>
    <w:rsid w:val="00A44D1B"/>
    <w:rsid w:val="00A4500D"/>
    <w:rsid w:val="00A45088"/>
    <w:rsid w:val="00A459EA"/>
    <w:rsid w:val="00A46269"/>
    <w:rsid w:val="00A463A3"/>
    <w:rsid w:val="00A463AB"/>
    <w:rsid w:val="00A46759"/>
    <w:rsid w:val="00A46AA4"/>
    <w:rsid w:val="00A471C1"/>
    <w:rsid w:val="00A474D6"/>
    <w:rsid w:val="00A47799"/>
    <w:rsid w:val="00A477CB"/>
    <w:rsid w:val="00A47886"/>
    <w:rsid w:val="00A47F61"/>
    <w:rsid w:val="00A5018B"/>
    <w:rsid w:val="00A502A5"/>
    <w:rsid w:val="00A502DB"/>
    <w:rsid w:val="00A50542"/>
    <w:rsid w:val="00A5054E"/>
    <w:rsid w:val="00A50A50"/>
    <w:rsid w:val="00A50E59"/>
    <w:rsid w:val="00A5121A"/>
    <w:rsid w:val="00A51343"/>
    <w:rsid w:val="00A514DA"/>
    <w:rsid w:val="00A51721"/>
    <w:rsid w:val="00A518EE"/>
    <w:rsid w:val="00A51AA1"/>
    <w:rsid w:val="00A51D29"/>
    <w:rsid w:val="00A51E62"/>
    <w:rsid w:val="00A51F4E"/>
    <w:rsid w:val="00A5211D"/>
    <w:rsid w:val="00A524B0"/>
    <w:rsid w:val="00A5268D"/>
    <w:rsid w:val="00A52838"/>
    <w:rsid w:val="00A52AEE"/>
    <w:rsid w:val="00A52C76"/>
    <w:rsid w:val="00A52F8E"/>
    <w:rsid w:val="00A532B8"/>
    <w:rsid w:val="00A5331A"/>
    <w:rsid w:val="00A53572"/>
    <w:rsid w:val="00A5364B"/>
    <w:rsid w:val="00A537C8"/>
    <w:rsid w:val="00A53D65"/>
    <w:rsid w:val="00A53E3C"/>
    <w:rsid w:val="00A53E98"/>
    <w:rsid w:val="00A53FDA"/>
    <w:rsid w:val="00A54114"/>
    <w:rsid w:val="00A541D9"/>
    <w:rsid w:val="00A54459"/>
    <w:rsid w:val="00A54490"/>
    <w:rsid w:val="00A545C1"/>
    <w:rsid w:val="00A54968"/>
    <w:rsid w:val="00A5498F"/>
    <w:rsid w:val="00A54A10"/>
    <w:rsid w:val="00A54EFF"/>
    <w:rsid w:val="00A54F97"/>
    <w:rsid w:val="00A55196"/>
    <w:rsid w:val="00A5571B"/>
    <w:rsid w:val="00A5591B"/>
    <w:rsid w:val="00A55A09"/>
    <w:rsid w:val="00A55DB0"/>
    <w:rsid w:val="00A564B5"/>
    <w:rsid w:val="00A564C5"/>
    <w:rsid w:val="00A564CA"/>
    <w:rsid w:val="00A5662D"/>
    <w:rsid w:val="00A567CB"/>
    <w:rsid w:val="00A5698C"/>
    <w:rsid w:val="00A569FA"/>
    <w:rsid w:val="00A56A04"/>
    <w:rsid w:val="00A56AC2"/>
    <w:rsid w:val="00A5718B"/>
    <w:rsid w:val="00A57626"/>
    <w:rsid w:val="00A57735"/>
    <w:rsid w:val="00A5778B"/>
    <w:rsid w:val="00A5779D"/>
    <w:rsid w:val="00A579EC"/>
    <w:rsid w:val="00A579F3"/>
    <w:rsid w:val="00A57CAD"/>
    <w:rsid w:val="00A57EB3"/>
    <w:rsid w:val="00A600AB"/>
    <w:rsid w:val="00A60481"/>
    <w:rsid w:val="00A605A0"/>
    <w:rsid w:val="00A606AF"/>
    <w:rsid w:val="00A608ED"/>
    <w:rsid w:val="00A60968"/>
    <w:rsid w:val="00A60B7A"/>
    <w:rsid w:val="00A60CBC"/>
    <w:rsid w:val="00A61468"/>
    <w:rsid w:val="00A614CD"/>
    <w:rsid w:val="00A61649"/>
    <w:rsid w:val="00A61897"/>
    <w:rsid w:val="00A619B6"/>
    <w:rsid w:val="00A61A0E"/>
    <w:rsid w:val="00A61AAF"/>
    <w:rsid w:val="00A61C09"/>
    <w:rsid w:val="00A621EA"/>
    <w:rsid w:val="00A62D14"/>
    <w:rsid w:val="00A62E55"/>
    <w:rsid w:val="00A631F1"/>
    <w:rsid w:val="00A633C9"/>
    <w:rsid w:val="00A6382F"/>
    <w:rsid w:val="00A63C11"/>
    <w:rsid w:val="00A63C9E"/>
    <w:rsid w:val="00A63F0F"/>
    <w:rsid w:val="00A644BB"/>
    <w:rsid w:val="00A6460C"/>
    <w:rsid w:val="00A64637"/>
    <w:rsid w:val="00A648F7"/>
    <w:rsid w:val="00A64912"/>
    <w:rsid w:val="00A64A05"/>
    <w:rsid w:val="00A64B34"/>
    <w:rsid w:val="00A64D73"/>
    <w:rsid w:val="00A64DFC"/>
    <w:rsid w:val="00A64F08"/>
    <w:rsid w:val="00A64F69"/>
    <w:rsid w:val="00A64FE2"/>
    <w:rsid w:val="00A652EF"/>
    <w:rsid w:val="00A6535A"/>
    <w:rsid w:val="00A6552B"/>
    <w:rsid w:val="00A656A5"/>
    <w:rsid w:val="00A65791"/>
    <w:rsid w:val="00A65812"/>
    <w:rsid w:val="00A6588B"/>
    <w:rsid w:val="00A6590D"/>
    <w:rsid w:val="00A65B28"/>
    <w:rsid w:val="00A65B5F"/>
    <w:rsid w:val="00A65E4D"/>
    <w:rsid w:val="00A65E5B"/>
    <w:rsid w:val="00A65E65"/>
    <w:rsid w:val="00A65F89"/>
    <w:rsid w:val="00A660A8"/>
    <w:rsid w:val="00A66755"/>
    <w:rsid w:val="00A66945"/>
    <w:rsid w:val="00A6694C"/>
    <w:rsid w:val="00A66EFA"/>
    <w:rsid w:val="00A66F5E"/>
    <w:rsid w:val="00A6710E"/>
    <w:rsid w:val="00A672FD"/>
    <w:rsid w:val="00A673ED"/>
    <w:rsid w:val="00A676DA"/>
    <w:rsid w:val="00A67772"/>
    <w:rsid w:val="00A67898"/>
    <w:rsid w:val="00A6797B"/>
    <w:rsid w:val="00A679F7"/>
    <w:rsid w:val="00A67C83"/>
    <w:rsid w:val="00A67D23"/>
    <w:rsid w:val="00A67E69"/>
    <w:rsid w:val="00A67EF4"/>
    <w:rsid w:val="00A7029E"/>
    <w:rsid w:val="00A703AE"/>
    <w:rsid w:val="00A70521"/>
    <w:rsid w:val="00A70546"/>
    <w:rsid w:val="00A7060E"/>
    <w:rsid w:val="00A70747"/>
    <w:rsid w:val="00A707CC"/>
    <w:rsid w:val="00A70CEB"/>
    <w:rsid w:val="00A70F68"/>
    <w:rsid w:val="00A710B6"/>
    <w:rsid w:val="00A71169"/>
    <w:rsid w:val="00A71497"/>
    <w:rsid w:val="00A71534"/>
    <w:rsid w:val="00A71541"/>
    <w:rsid w:val="00A71B51"/>
    <w:rsid w:val="00A71DD4"/>
    <w:rsid w:val="00A71DE6"/>
    <w:rsid w:val="00A7243C"/>
    <w:rsid w:val="00A725CA"/>
    <w:rsid w:val="00A7262A"/>
    <w:rsid w:val="00A7276A"/>
    <w:rsid w:val="00A72779"/>
    <w:rsid w:val="00A73A00"/>
    <w:rsid w:val="00A73A47"/>
    <w:rsid w:val="00A73A9C"/>
    <w:rsid w:val="00A73C5E"/>
    <w:rsid w:val="00A73FC5"/>
    <w:rsid w:val="00A74188"/>
    <w:rsid w:val="00A74303"/>
    <w:rsid w:val="00A747DE"/>
    <w:rsid w:val="00A7498C"/>
    <w:rsid w:val="00A74E69"/>
    <w:rsid w:val="00A7513C"/>
    <w:rsid w:val="00A75582"/>
    <w:rsid w:val="00A75655"/>
    <w:rsid w:val="00A756DB"/>
    <w:rsid w:val="00A7571C"/>
    <w:rsid w:val="00A75B1D"/>
    <w:rsid w:val="00A75C4A"/>
    <w:rsid w:val="00A75F33"/>
    <w:rsid w:val="00A760C4"/>
    <w:rsid w:val="00A76213"/>
    <w:rsid w:val="00A765EB"/>
    <w:rsid w:val="00A76946"/>
    <w:rsid w:val="00A76ACF"/>
    <w:rsid w:val="00A770AF"/>
    <w:rsid w:val="00A774D0"/>
    <w:rsid w:val="00A77583"/>
    <w:rsid w:val="00A77A0A"/>
    <w:rsid w:val="00A77A4D"/>
    <w:rsid w:val="00A77ECD"/>
    <w:rsid w:val="00A8029D"/>
    <w:rsid w:val="00A804EF"/>
    <w:rsid w:val="00A80597"/>
    <w:rsid w:val="00A80B5F"/>
    <w:rsid w:val="00A81000"/>
    <w:rsid w:val="00A811FE"/>
    <w:rsid w:val="00A81249"/>
    <w:rsid w:val="00A81280"/>
    <w:rsid w:val="00A81CA4"/>
    <w:rsid w:val="00A82529"/>
    <w:rsid w:val="00A825EA"/>
    <w:rsid w:val="00A826AE"/>
    <w:rsid w:val="00A82890"/>
    <w:rsid w:val="00A82B7C"/>
    <w:rsid w:val="00A82E46"/>
    <w:rsid w:val="00A82EFD"/>
    <w:rsid w:val="00A82F5E"/>
    <w:rsid w:val="00A82FB5"/>
    <w:rsid w:val="00A830A8"/>
    <w:rsid w:val="00A8312A"/>
    <w:rsid w:val="00A83168"/>
    <w:rsid w:val="00A8317C"/>
    <w:rsid w:val="00A83348"/>
    <w:rsid w:val="00A833A1"/>
    <w:rsid w:val="00A83FCA"/>
    <w:rsid w:val="00A843DE"/>
    <w:rsid w:val="00A843FE"/>
    <w:rsid w:val="00A84419"/>
    <w:rsid w:val="00A84952"/>
    <w:rsid w:val="00A84ACE"/>
    <w:rsid w:val="00A84F1D"/>
    <w:rsid w:val="00A850E8"/>
    <w:rsid w:val="00A85279"/>
    <w:rsid w:val="00A85649"/>
    <w:rsid w:val="00A85664"/>
    <w:rsid w:val="00A856E9"/>
    <w:rsid w:val="00A85717"/>
    <w:rsid w:val="00A85BF9"/>
    <w:rsid w:val="00A86390"/>
    <w:rsid w:val="00A8644D"/>
    <w:rsid w:val="00A8682A"/>
    <w:rsid w:val="00A8693F"/>
    <w:rsid w:val="00A86BB7"/>
    <w:rsid w:val="00A86C92"/>
    <w:rsid w:val="00A86CB4"/>
    <w:rsid w:val="00A87033"/>
    <w:rsid w:val="00A8715D"/>
    <w:rsid w:val="00A8748E"/>
    <w:rsid w:val="00A874A7"/>
    <w:rsid w:val="00A879EB"/>
    <w:rsid w:val="00A87D6B"/>
    <w:rsid w:val="00A87E79"/>
    <w:rsid w:val="00A9026C"/>
    <w:rsid w:val="00A9040E"/>
    <w:rsid w:val="00A90430"/>
    <w:rsid w:val="00A904FB"/>
    <w:rsid w:val="00A90593"/>
    <w:rsid w:val="00A909D0"/>
    <w:rsid w:val="00A90C57"/>
    <w:rsid w:val="00A90CB9"/>
    <w:rsid w:val="00A90F92"/>
    <w:rsid w:val="00A91EF5"/>
    <w:rsid w:val="00A921C5"/>
    <w:rsid w:val="00A92A54"/>
    <w:rsid w:val="00A92A62"/>
    <w:rsid w:val="00A92C19"/>
    <w:rsid w:val="00A92D45"/>
    <w:rsid w:val="00A92E06"/>
    <w:rsid w:val="00A92FE5"/>
    <w:rsid w:val="00A930E9"/>
    <w:rsid w:val="00A9314A"/>
    <w:rsid w:val="00A93333"/>
    <w:rsid w:val="00A93724"/>
    <w:rsid w:val="00A937C2"/>
    <w:rsid w:val="00A938AD"/>
    <w:rsid w:val="00A93C24"/>
    <w:rsid w:val="00A93CDD"/>
    <w:rsid w:val="00A941A0"/>
    <w:rsid w:val="00A9426C"/>
    <w:rsid w:val="00A94C5A"/>
    <w:rsid w:val="00A95091"/>
    <w:rsid w:val="00A954CF"/>
    <w:rsid w:val="00A955BA"/>
    <w:rsid w:val="00A9573A"/>
    <w:rsid w:val="00A95C02"/>
    <w:rsid w:val="00A95CC9"/>
    <w:rsid w:val="00A95E27"/>
    <w:rsid w:val="00A963A7"/>
    <w:rsid w:val="00A96BB8"/>
    <w:rsid w:val="00A96BDB"/>
    <w:rsid w:val="00A96CFE"/>
    <w:rsid w:val="00A96E1C"/>
    <w:rsid w:val="00A96E7B"/>
    <w:rsid w:val="00A971A4"/>
    <w:rsid w:val="00A971AE"/>
    <w:rsid w:val="00A97884"/>
    <w:rsid w:val="00A97C51"/>
    <w:rsid w:val="00AA02D2"/>
    <w:rsid w:val="00AA068C"/>
    <w:rsid w:val="00AA06AF"/>
    <w:rsid w:val="00AA0A19"/>
    <w:rsid w:val="00AA0CBF"/>
    <w:rsid w:val="00AA1336"/>
    <w:rsid w:val="00AA1A71"/>
    <w:rsid w:val="00AA1F38"/>
    <w:rsid w:val="00AA20AF"/>
    <w:rsid w:val="00AA2240"/>
    <w:rsid w:val="00AA2355"/>
    <w:rsid w:val="00AA23D0"/>
    <w:rsid w:val="00AA2543"/>
    <w:rsid w:val="00AA2A9C"/>
    <w:rsid w:val="00AA2F24"/>
    <w:rsid w:val="00AA331C"/>
    <w:rsid w:val="00AA34B0"/>
    <w:rsid w:val="00AA34C0"/>
    <w:rsid w:val="00AA38AC"/>
    <w:rsid w:val="00AA38F7"/>
    <w:rsid w:val="00AA3B77"/>
    <w:rsid w:val="00AA3BCF"/>
    <w:rsid w:val="00AA4BF1"/>
    <w:rsid w:val="00AA4C9C"/>
    <w:rsid w:val="00AA4D76"/>
    <w:rsid w:val="00AA5185"/>
    <w:rsid w:val="00AA5C49"/>
    <w:rsid w:val="00AA5E17"/>
    <w:rsid w:val="00AA5E2D"/>
    <w:rsid w:val="00AA6312"/>
    <w:rsid w:val="00AA64C6"/>
    <w:rsid w:val="00AA6792"/>
    <w:rsid w:val="00AA67B2"/>
    <w:rsid w:val="00AA6AE0"/>
    <w:rsid w:val="00AA6EAA"/>
    <w:rsid w:val="00AA6F8A"/>
    <w:rsid w:val="00AA6FB0"/>
    <w:rsid w:val="00AA70B4"/>
    <w:rsid w:val="00AA734D"/>
    <w:rsid w:val="00AA757B"/>
    <w:rsid w:val="00AA791E"/>
    <w:rsid w:val="00AA7CCB"/>
    <w:rsid w:val="00AB02FC"/>
    <w:rsid w:val="00AB0613"/>
    <w:rsid w:val="00AB08FD"/>
    <w:rsid w:val="00AB0984"/>
    <w:rsid w:val="00AB0A8C"/>
    <w:rsid w:val="00AB0B1D"/>
    <w:rsid w:val="00AB0BF4"/>
    <w:rsid w:val="00AB0C3D"/>
    <w:rsid w:val="00AB0D2C"/>
    <w:rsid w:val="00AB0D33"/>
    <w:rsid w:val="00AB0E19"/>
    <w:rsid w:val="00AB13AC"/>
    <w:rsid w:val="00AB1952"/>
    <w:rsid w:val="00AB19CD"/>
    <w:rsid w:val="00AB1A1C"/>
    <w:rsid w:val="00AB1E18"/>
    <w:rsid w:val="00AB1ED6"/>
    <w:rsid w:val="00AB1F52"/>
    <w:rsid w:val="00AB2282"/>
    <w:rsid w:val="00AB2707"/>
    <w:rsid w:val="00AB2855"/>
    <w:rsid w:val="00AB2A5E"/>
    <w:rsid w:val="00AB2AFE"/>
    <w:rsid w:val="00AB2BF6"/>
    <w:rsid w:val="00AB2D05"/>
    <w:rsid w:val="00AB3043"/>
    <w:rsid w:val="00AB30E7"/>
    <w:rsid w:val="00AB32AD"/>
    <w:rsid w:val="00AB3554"/>
    <w:rsid w:val="00AB36D3"/>
    <w:rsid w:val="00AB38DA"/>
    <w:rsid w:val="00AB3B30"/>
    <w:rsid w:val="00AB41DC"/>
    <w:rsid w:val="00AB4678"/>
    <w:rsid w:val="00AB4C93"/>
    <w:rsid w:val="00AB4EEC"/>
    <w:rsid w:val="00AB517A"/>
    <w:rsid w:val="00AB524E"/>
    <w:rsid w:val="00AB544B"/>
    <w:rsid w:val="00AB5519"/>
    <w:rsid w:val="00AB5623"/>
    <w:rsid w:val="00AB57D4"/>
    <w:rsid w:val="00AB58D0"/>
    <w:rsid w:val="00AB59CF"/>
    <w:rsid w:val="00AB5C3A"/>
    <w:rsid w:val="00AB6268"/>
    <w:rsid w:val="00AB6851"/>
    <w:rsid w:val="00AB6905"/>
    <w:rsid w:val="00AB6B32"/>
    <w:rsid w:val="00AB6F44"/>
    <w:rsid w:val="00AB7431"/>
    <w:rsid w:val="00AB774F"/>
    <w:rsid w:val="00AB7A1D"/>
    <w:rsid w:val="00AB7A5C"/>
    <w:rsid w:val="00AB7A5D"/>
    <w:rsid w:val="00AB7A6E"/>
    <w:rsid w:val="00AB7B4D"/>
    <w:rsid w:val="00AB7BC8"/>
    <w:rsid w:val="00AB7C7C"/>
    <w:rsid w:val="00AC012C"/>
    <w:rsid w:val="00AC0428"/>
    <w:rsid w:val="00AC04FB"/>
    <w:rsid w:val="00AC05C3"/>
    <w:rsid w:val="00AC0705"/>
    <w:rsid w:val="00AC07AD"/>
    <w:rsid w:val="00AC0856"/>
    <w:rsid w:val="00AC0B0D"/>
    <w:rsid w:val="00AC0CA8"/>
    <w:rsid w:val="00AC0CFA"/>
    <w:rsid w:val="00AC0D93"/>
    <w:rsid w:val="00AC1002"/>
    <w:rsid w:val="00AC118A"/>
    <w:rsid w:val="00AC1628"/>
    <w:rsid w:val="00AC1713"/>
    <w:rsid w:val="00AC187A"/>
    <w:rsid w:val="00AC19AC"/>
    <w:rsid w:val="00AC1D4F"/>
    <w:rsid w:val="00AC1DE0"/>
    <w:rsid w:val="00AC26E5"/>
    <w:rsid w:val="00AC2714"/>
    <w:rsid w:val="00AC2AD0"/>
    <w:rsid w:val="00AC2AD2"/>
    <w:rsid w:val="00AC2C6E"/>
    <w:rsid w:val="00AC2D34"/>
    <w:rsid w:val="00AC2E5E"/>
    <w:rsid w:val="00AC34B9"/>
    <w:rsid w:val="00AC35A2"/>
    <w:rsid w:val="00AC35EC"/>
    <w:rsid w:val="00AC3670"/>
    <w:rsid w:val="00AC39BE"/>
    <w:rsid w:val="00AC3A21"/>
    <w:rsid w:val="00AC3AE2"/>
    <w:rsid w:val="00AC4309"/>
    <w:rsid w:val="00AC446A"/>
    <w:rsid w:val="00AC4501"/>
    <w:rsid w:val="00AC4725"/>
    <w:rsid w:val="00AC484A"/>
    <w:rsid w:val="00AC49A4"/>
    <w:rsid w:val="00AC4A43"/>
    <w:rsid w:val="00AC4D68"/>
    <w:rsid w:val="00AC5077"/>
    <w:rsid w:val="00AC5C75"/>
    <w:rsid w:val="00AC5DC6"/>
    <w:rsid w:val="00AC5EC5"/>
    <w:rsid w:val="00AC5FED"/>
    <w:rsid w:val="00AC6077"/>
    <w:rsid w:val="00AC64C2"/>
    <w:rsid w:val="00AC672F"/>
    <w:rsid w:val="00AC67BC"/>
    <w:rsid w:val="00AC67BF"/>
    <w:rsid w:val="00AC6823"/>
    <w:rsid w:val="00AC695A"/>
    <w:rsid w:val="00AC6F13"/>
    <w:rsid w:val="00AC71B1"/>
    <w:rsid w:val="00AC742C"/>
    <w:rsid w:val="00AC769D"/>
    <w:rsid w:val="00AC791F"/>
    <w:rsid w:val="00AC7B4E"/>
    <w:rsid w:val="00AC7BEF"/>
    <w:rsid w:val="00AC7DA9"/>
    <w:rsid w:val="00AC7DC2"/>
    <w:rsid w:val="00AD008D"/>
    <w:rsid w:val="00AD0525"/>
    <w:rsid w:val="00AD0593"/>
    <w:rsid w:val="00AD061C"/>
    <w:rsid w:val="00AD07D4"/>
    <w:rsid w:val="00AD0BEB"/>
    <w:rsid w:val="00AD0EA9"/>
    <w:rsid w:val="00AD105B"/>
    <w:rsid w:val="00AD13C0"/>
    <w:rsid w:val="00AD14A3"/>
    <w:rsid w:val="00AD16AD"/>
    <w:rsid w:val="00AD177D"/>
    <w:rsid w:val="00AD1B0A"/>
    <w:rsid w:val="00AD2001"/>
    <w:rsid w:val="00AD22AE"/>
    <w:rsid w:val="00AD2AEB"/>
    <w:rsid w:val="00AD2F35"/>
    <w:rsid w:val="00AD35F1"/>
    <w:rsid w:val="00AD3837"/>
    <w:rsid w:val="00AD3D81"/>
    <w:rsid w:val="00AD3DA1"/>
    <w:rsid w:val="00AD3F50"/>
    <w:rsid w:val="00AD3F5A"/>
    <w:rsid w:val="00AD4195"/>
    <w:rsid w:val="00AD41CB"/>
    <w:rsid w:val="00AD4284"/>
    <w:rsid w:val="00AD42B4"/>
    <w:rsid w:val="00AD42D1"/>
    <w:rsid w:val="00AD42D4"/>
    <w:rsid w:val="00AD43E9"/>
    <w:rsid w:val="00AD4462"/>
    <w:rsid w:val="00AD461B"/>
    <w:rsid w:val="00AD468F"/>
    <w:rsid w:val="00AD4762"/>
    <w:rsid w:val="00AD4783"/>
    <w:rsid w:val="00AD4834"/>
    <w:rsid w:val="00AD48FA"/>
    <w:rsid w:val="00AD4B82"/>
    <w:rsid w:val="00AD4BE3"/>
    <w:rsid w:val="00AD4F77"/>
    <w:rsid w:val="00AD50CF"/>
    <w:rsid w:val="00AD544C"/>
    <w:rsid w:val="00AD567D"/>
    <w:rsid w:val="00AD5ABF"/>
    <w:rsid w:val="00AD5ED3"/>
    <w:rsid w:val="00AD627C"/>
    <w:rsid w:val="00AD63BD"/>
    <w:rsid w:val="00AD644B"/>
    <w:rsid w:val="00AD6981"/>
    <w:rsid w:val="00AD6AE0"/>
    <w:rsid w:val="00AD6D12"/>
    <w:rsid w:val="00AD6DCA"/>
    <w:rsid w:val="00AD7232"/>
    <w:rsid w:val="00AD724C"/>
    <w:rsid w:val="00AD7405"/>
    <w:rsid w:val="00AD7CC9"/>
    <w:rsid w:val="00AD7D7E"/>
    <w:rsid w:val="00AE0676"/>
    <w:rsid w:val="00AE06DC"/>
    <w:rsid w:val="00AE0976"/>
    <w:rsid w:val="00AE0A84"/>
    <w:rsid w:val="00AE0B2B"/>
    <w:rsid w:val="00AE0E6C"/>
    <w:rsid w:val="00AE114E"/>
    <w:rsid w:val="00AE1329"/>
    <w:rsid w:val="00AE1539"/>
    <w:rsid w:val="00AE1796"/>
    <w:rsid w:val="00AE1A5F"/>
    <w:rsid w:val="00AE2264"/>
    <w:rsid w:val="00AE22C6"/>
    <w:rsid w:val="00AE255B"/>
    <w:rsid w:val="00AE2843"/>
    <w:rsid w:val="00AE29FC"/>
    <w:rsid w:val="00AE2D90"/>
    <w:rsid w:val="00AE2E4B"/>
    <w:rsid w:val="00AE329B"/>
    <w:rsid w:val="00AE3412"/>
    <w:rsid w:val="00AE353F"/>
    <w:rsid w:val="00AE3950"/>
    <w:rsid w:val="00AE39C9"/>
    <w:rsid w:val="00AE424F"/>
    <w:rsid w:val="00AE4437"/>
    <w:rsid w:val="00AE4ACE"/>
    <w:rsid w:val="00AE4B6E"/>
    <w:rsid w:val="00AE5052"/>
    <w:rsid w:val="00AE51C9"/>
    <w:rsid w:val="00AE5433"/>
    <w:rsid w:val="00AE5582"/>
    <w:rsid w:val="00AE5680"/>
    <w:rsid w:val="00AE6134"/>
    <w:rsid w:val="00AE6516"/>
    <w:rsid w:val="00AE693A"/>
    <w:rsid w:val="00AE69EB"/>
    <w:rsid w:val="00AE6D8A"/>
    <w:rsid w:val="00AE6F89"/>
    <w:rsid w:val="00AE7086"/>
    <w:rsid w:val="00AE798E"/>
    <w:rsid w:val="00AE79D8"/>
    <w:rsid w:val="00AE7D57"/>
    <w:rsid w:val="00AE7DC1"/>
    <w:rsid w:val="00AE7EC6"/>
    <w:rsid w:val="00AE7F8E"/>
    <w:rsid w:val="00AF024C"/>
    <w:rsid w:val="00AF0263"/>
    <w:rsid w:val="00AF02DC"/>
    <w:rsid w:val="00AF051E"/>
    <w:rsid w:val="00AF05BC"/>
    <w:rsid w:val="00AF06AB"/>
    <w:rsid w:val="00AF0712"/>
    <w:rsid w:val="00AF0921"/>
    <w:rsid w:val="00AF0A90"/>
    <w:rsid w:val="00AF0B4F"/>
    <w:rsid w:val="00AF0E45"/>
    <w:rsid w:val="00AF0F1E"/>
    <w:rsid w:val="00AF10D9"/>
    <w:rsid w:val="00AF14F4"/>
    <w:rsid w:val="00AF17E2"/>
    <w:rsid w:val="00AF1AB1"/>
    <w:rsid w:val="00AF1C05"/>
    <w:rsid w:val="00AF1F4B"/>
    <w:rsid w:val="00AF2057"/>
    <w:rsid w:val="00AF238E"/>
    <w:rsid w:val="00AF239B"/>
    <w:rsid w:val="00AF23D8"/>
    <w:rsid w:val="00AF2404"/>
    <w:rsid w:val="00AF252E"/>
    <w:rsid w:val="00AF29DF"/>
    <w:rsid w:val="00AF2ADB"/>
    <w:rsid w:val="00AF2F18"/>
    <w:rsid w:val="00AF2F22"/>
    <w:rsid w:val="00AF3429"/>
    <w:rsid w:val="00AF34AD"/>
    <w:rsid w:val="00AF3527"/>
    <w:rsid w:val="00AF39BC"/>
    <w:rsid w:val="00AF3A36"/>
    <w:rsid w:val="00AF3A4D"/>
    <w:rsid w:val="00AF3E7B"/>
    <w:rsid w:val="00AF3EBD"/>
    <w:rsid w:val="00AF40A6"/>
    <w:rsid w:val="00AF43E7"/>
    <w:rsid w:val="00AF440A"/>
    <w:rsid w:val="00AF44C7"/>
    <w:rsid w:val="00AF497D"/>
    <w:rsid w:val="00AF4D56"/>
    <w:rsid w:val="00AF52E5"/>
    <w:rsid w:val="00AF52F1"/>
    <w:rsid w:val="00AF5476"/>
    <w:rsid w:val="00AF54F8"/>
    <w:rsid w:val="00AF55D2"/>
    <w:rsid w:val="00AF5688"/>
    <w:rsid w:val="00AF5AE5"/>
    <w:rsid w:val="00AF5D13"/>
    <w:rsid w:val="00AF5FE6"/>
    <w:rsid w:val="00AF60E5"/>
    <w:rsid w:val="00AF62B5"/>
    <w:rsid w:val="00AF62D9"/>
    <w:rsid w:val="00AF634C"/>
    <w:rsid w:val="00AF669C"/>
    <w:rsid w:val="00AF678F"/>
    <w:rsid w:val="00AF6D59"/>
    <w:rsid w:val="00AF6EF8"/>
    <w:rsid w:val="00AF7034"/>
    <w:rsid w:val="00AF773D"/>
    <w:rsid w:val="00AF7AF6"/>
    <w:rsid w:val="00AF7CFD"/>
    <w:rsid w:val="00B000C4"/>
    <w:rsid w:val="00B0013C"/>
    <w:rsid w:val="00B0033F"/>
    <w:rsid w:val="00B00BCD"/>
    <w:rsid w:val="00B00D15"/>
    <w:rsid w:val="00B015FE"/>
    <w:rsid w:val="00B01E06"/>
    <w:rsid w:val="00B01F66"/>
    <w:rsid w:val="00B029DB"/>
    <w:rsid w:val="00B02AA9"/>
    <w:rsid w:val="00B03A98"/>
    <w:rsid w:val="00B03AEE"/>
    <w:rsid w:val="00B03EAB"/>
    <w:rsid w:val="00B04224"/>
    <w:rsid w:val="00B0424A"/>
    <w:rsid w:val="00B04328"/>
    <w:rsid w:val="00B04423"/>
    <w:rsid w:val="00B0444E"/>
    <w:rsid w:val="00B04657"/>
    <w:rsid w:val="00B04DA2"/>
    <w:rsid w:val="00B04E33"/>
    <w:rsid w:val="00B054DE"/>
    <w:rsid w:val="00B05585"/>
    <w:rsid w:val="00B05ACA"/>
    <w:rsid w:val="00B05B0C"/>
    <w:rsid w:val="00B05BB3"/>
    <w:rsid w:val="00B05D65"/>
    <w:rsid w:val="00B05EDD"/>
    <w:rsid w:val="00B063C3"/>
    <w:rsid w:val="00B06614"/>
    <w:rsid w:val="00B06F9D"/>
    <w:rsid w:val="00B0711D"/>
    <w:rsid w:val="00B0719A"/>
    <w:rsid w:val="00B07393"/>
    <w:rsid w:val="00B0739A"/>
    <w:rsid w:val="00B07C4F"/>
    <w:rsid w:val="00B10061"/>
    <w:rsid w:val="00B101C9"/>
    <w:rsid w:val="00B101D6"/>
    <w:rsid w:val="00B1033C"/>
    <w:rsid w:val="00B105D8"/>
    <w:rsid w:val="00B107DA"/>
    <w:rsid w:val="00B1086B"/>
    <w:rsid w:val="00B10D1E"/>
    <w:rsid w:val="00B10E1D"/>
    <w:rsid w:val="00B10E8E"/>
    <w:rsid w:val="00B11165"/>
    <w:rsid w:val="00B11361"/>
    <w:rsid w:val="00B11398"/>
    <w:rsid w:val="00B118B5"/>
    <w:rsid w:val="00B11C23"/>
    <w:rsid w:val="00B11DC0"/>
    <w:rsid w:val="00B11FBF"/>
    <w:rsid w:val="00B124D3"/>
    <w:rsid w:val="00B1256D"/>
    <w:rsid w:val="00B127C3"/>
    <w:rsid w:val="00B127C7"/>
    <w:rsid w:val="00B1286E"/>
    <w:rsid w:val="00B12A9B"/>
    <w:rsid w:val="00B12EBA"/>
    <w:rsid w:val="00B13273"/>
    <w:rsid w:val="00B13533"/>
    <w:rsid w:val="00B135B5"/>
    <w:rsid w:val="00B1360E"/>
    <w:rsid w:val="00B136B5"/>
    <w:rsid w:val="00B13843"/>
    <w:rsid w:val="00B13895"/>
    <w:rsid w:val="00B13A0C"/>
    <w:rsid w:val="00B13B20"/>
    <w:rsid w:val="00B13C65"/>
    <w:rsid w:val="00B14520"/>
    <w:rsid w:val="00B145B9"/>
    <w:rsid w:val="00B147A9"/>
    <w:rsid w:val="00B14908"/>
    <w:rsid w:val="00B14DC2"/>
    <w:rsid w:val="00B1584D"/>
    <w:rsid w:val="00B15982"/>
    <w:rsid w:val="00B15ABA"/>
    <w:rsid w:val="00B15C28"/>
    <w:rsid w:val="00B160AB"/>
    <w:rsid w:val="00B16386"/>
    <w:rsid w:val="00B1653C"/>
    <w:rsid w:val="00B16970"/>
    <w:rsid w:val="00B16A17"/>
    <w:rsid w:val="00B16C20"/>
    <w:rsid w:val="00B16CC0"/>
    <w:rsid w:val="00B16CF9"/>
    <w:rsid w:val="00B16E5E"/>
    <w:rsid w:val="00B16E60"/>
    <w:rsid w:val="00B16EDA"/>
    <w:rsid w:val="00B170B8"/>
    <w:rsid w:val="00B170E9"/>
    <w:rsid w:val="00B17285"/>
    <w:rsid w:val="00B173FA"/>
    <w:rsid w:val="00B1769C"/>
    <w:rsid w:val="00B176E1"/>
    <w:rsid w:val="00B17DC0"/>
    <w:rsid w:val="00B17FE6"/>
    <w:rsid w:val="00B202CD"/>
    <w:rsid w:val="00B202FD"/>
    <w:rsid w:val="00B20960"/>
    <w:rsid w:val="00B20B06"/>
    <w:rsid w:val="00B20FD6"/>
    <w:rsid w:val="00B213B0"/>
    <w:rsid w:val="00B217B2"/>
    <w:rsid w:val="00B21F60"/>
    <w:rsid w:val="00B223E4"/>
    <w:rsid w:val="00B22713"/>
    <w:rsid w:val="00B229D2"/>
    <w:rsid w:val="00B22CDF"/>
    <w:rsid w:val="00B22CE2"/>
    <w:rsid w:val="00B2324E"/>
    <w:rsid w:val="00B23927"/>
    <w:rsid w:val="00B23A30"/>
    <w:rsid w:val="00B241AD"/>
    <w:rsid w:val="00B2427C"/>
    <w:rsid w:val="00B2433A"/>
    <w:rsid w:val="00B243CE"/>
    <w:rsid w:val="00B24476"/>
    <w:rsid w:val="00B248C1"/>
    <w:rsid w:val="00B249D6"/>
    <w:rsid w:val="00B24A43"/>
    <w:rsid w:val="00B24B27"/>
    <w:rsid w:val="00B251F4"/>
    <w:rsid w:val="00B252A5"/>
    <w:rsid w:val="00B25310"/>
    <w:rsid w:val="00B25863"/>
    <w:rsid w:val="00B25A14"/>
    <w:rsid w:val="00B25B1B"/>
    <w:rsid w:val="00B25D8E"/>
    <w:rsid w:val="00B25DF3"/>
    <w:rsid w:val="00B26081"/>
    <w:rsid w:val="00B26175"/>
    <w:rsid w:val="00B261F2"/>
    <w:rsid w:val="00B26357"/>
    <w:rsid w:val="00B26453"/>
    <w:rsid w:val="00B266CC"/>
    <w:rsid w:val="00B2690B"/>
    <w:rsid w:val="00B2698D"/>
    <w:rsid w:val="00B271C5"/>
    <w:rsid w:val="00B2734A"/>
    <w:rsid w:val="00B274B6"/>
    <w:rsid w:val="00B27513"/>
    <w:rsid w:val="00B27579"/>
    <w:rsid w:val="00B276B9"/>
    <w:rsid w:val="00B2791E"/>
    <w:rsid w:val="00B27E81"/>
    <w:rsid w:val="00B30158"/>
    <w:rsid w:val="00B30279"/>
    <w:rsid w:val="00B30336"/>
    <w:rsid w:val="00B303D6"/>
    <w:rsid w:val="00B30460"/>
    <w:rsid w:val="00B304E1"/>
    <w:rsid w:val="00B30B9F"/>
    <w:rsid w:val="00B30DDD"/>
    <w:rsid w:val="00B30DF6"/>
    <w:rsid w:val="00B30F89"/>
    <w:rsid w:val="00B30FA6"/>
    <w:rsid w:val="00B30FEB"/>
    <w:rsid w:val="00B310B5"/>
    <w:rsid w:val="00B310E2"/>
    <w:rsid w:val="00B3123C"/>
    <w:rsid w:val="00B3124A"/>
    <w:rsid w:val="00B3149C"/>
    <w:rsid w:val="00B31BD7"/>
    <w:rsid w:val="00B31D00"/>
    <w:rsid w:val="00B31E17"/>
    <w:rsid w:val="00B321F6"/>
    <w:rsid w:val="00B32546"/>
    <w:rsid w:val="00B3275A"/>
    <w:rsid w:val="00B32877"/>
    <w:rsid w:val="00B32F13"/>
    <w:rsid w:val="00B32F29"/>
    <w:rsid w:val="00B32FBA"/>
    <w:rsid w:val="00B33205"/>
    <w:rsid w:val="00B33441"/>
    <w:rsid w:val="00B33549"/>
    <w:rsid w:val="00B33561"/>
    <w:rsid w:val="00B33568"/>
    <w:rsid w:val="00B338B0"/>
    <w:rsid w:val="00B33A7A"/>
    <w:rsid w:val="00B342C2"/>
    <w:rsid w:val="00B342CB"/>
    <w:rsid w:val="00B34549"/>
    <w:rsid w:val="00B34600"/>
    <w:rsid w:val="00B34CE3"/>
    <w:rsid w:val="00B34F17"/>
    <w:rsid w:val="00B35343"/>
    <w:rsid w:val="00B35358"/>
    <w:rsid w:val="00B353D9"/>
    <w:rsid w:val="00B354EA"/>
    <w:rsid w:val="00B35803"/>
    <w:rsid w:val="00B35861"/>
    <w:rsid w:val="00B35880"/>
    <w:rsid w:val="00B35E3A"/>
    <w:rsid w:val="00B35E3C"/>
    <w:rsid w:val="00B35E86"/>
    <w:rsid w:val="00B36141"/>
    <w:rsid w:val="00B36541"/>
    <w:rsid w:val="00B366BB"/>
    <w:rsid w:val="00B36977"/>
    <w:rsid w:val="00B36CD1"/>
    <w:rsid w:val="00B3717D"/>
    <w:rsid w:val="00B371CA"/>
    <w:rsid w:val="00B37719"/>
    <w:rsid w:val="00B3780F"/>
    <w:rsid w:val="00B37A1B"/>
    <w:rsid w:val="00B37EBB"/>
    <w:rsid w:val="00B4023D"/>
    <w:rsid w:val="00B4026D"/>
    <w:rsid w:val="00B4053F"/>
    <w:rsid w:val="00B4067D"/>
    <w:rsid w:val="00B40B9D"/>
    <w:rsid w:val="00B40EBD"/>
    <w:rsid w:val="00B40F4A"/>
    <w:rsid w:val="00B41445"/>
    <w:rsid w:val="00B424E5"/>
    <w:rsid w:val="00B4253D"/>
    <w:rsid w:val="00B425D5"/>
    <w:rsid w:val="00B42674"/>
    <w:rsid w:val="00B426EB"/>
    <w:rsid w:val="00B42B4C"/>
    <w:rsid w:val="00B42C31"/>
    <w:rsid w:val="00B42D5E"/>
    <w:rsid w:val="00B42DDE"/>
    <w:rsid w:val="00B42F18"/>
    <w:rsid w:val="00B430E4"/>
    <w:rsid w:val="00B43143"/>
    <w:rsid w:val="00B43179"/>
    <w:rsid w:val="00B4317A"/>
    <w:rsid w:val="00B433CD"/>
    <w:rsid w:val="00B4354A"/>
    <w:rsid w:val="00B436D9"/>
    <w:rsid w:val="00B43776"/>
    <w:rsid w:val="00B43792"/>
    <w:rsid w:val="00B43BEA"/>
    <w:rsid w:val="00B43CCB"/>
    <w:rsid w:val="00B43CE6"/>
    <w:rsid w:val="00B43DB5"/>
    <w:rsid w:val="00B43E19"/>
    <w:rsid w:val="00B43E5A"/>
    <w:rsid w:val="00B440BA"/>
    <w:rsid w:val="00B442FD"/>
    <w:rsid w:val="00B44458"/>
    <w:rsid w:val="00B444D5"/>
    <w:rsid w:val="00B4458E"/>
    <w:rsid w:val="00B4458F"/>
    <w:rsid w:val="00B445AD"/>
    <w:rsid w:val="00B445BE"/>
    <w:rsid w:val="00B445FC"/>
    <w:rsid w:val="00B4463E"/>
    <w:rsid w:val="00B44A0A"/>
    <w:rsid w:val="00B44B0E"/>
    <w:rsid w:val="00B44B5E"/>
    <w:rsid w:val="00B44D3A"/>
    <w:rsid w:val="00B4537B"/>
    <w:rsid w:val="00B4581D"/>
    <w:rsid w:val="00B45C03"/>
    <w:rsid w:val="00B45C65"/>
    <w:rsid w:val="00B45EF9"/>
    <w:rsid w:val="00B45FC3"/>
    <w:rsid w:val="00B46043"/>
    <w:rsid w:val="00B460E0"/>
    <w:rsid w:val="00B462A5"/>
    <w:rsid w:val="00B4642D"/>
    <w:rsid w:val="00B46B7F"/>
    <w:rsid w:val="00B46C75"/>
    <w:rsid w:val="00B473D1"/>
    <w:rsid w:val="00B476CA"/>
    <w:rsid w:val="00B50FE8"/>
    <w:rsid w:val="00B5136C"/>
    <w:rsid w:val="00B515BB"/>
    <w:rsid w:val="00B51703"/>
    <w:rsid w:val="00B51721"/>
    <w:rsid w:val="00B518C8"/>
    <w:rsid w:val="00B518DA"/>
    <w:rsid w:val="00B51968"/>
    <w:rsid w:val="00B51A5F"/>
    <w:rsid w:val="00B51AD2"/>
    <w:rsid w:val="00B51B59"/>
    <w:rsid w:val="00B51E3D"/>
    <w:rsid w:val="00B51F63"/>
    <w:rsid w:val="00B51FB7"/>
    <w:rsid w:val="00B52087"/>
    <w:rsid w:val="00B52350"/>
    <w:rsid w:val="00B5286A"/>
    <w:rsid w:val="00B52928"/>
    <w:rsid w:val="00B52A4B"/>
    <w:rsid w:val="00B52AA9"/>
    <w:rsid w:val="00B52CFF"/>
    <w:rsid w:val="00B53600"/>
    <w:rsid w:val="00B539ED"/>
    <w:rsid w:val="00B54085"/>
    <w:rsid w:val="00B54323"/>
    <w:rsid w:val="00B5433F"/>
    <w:rsid w:val="00B544DC"/>
    <w:rsid w:val="00B5455E"/>
    <w:rsid w:val="00B54BC8"/>
    <w:rsid w:val="00B54C2C"/>
    <w:rsid w:val="00B54CD3"/>
    <w:rsid w:val="00B54DE2"/>
    <w:rsid w:val="00B54DF5"/>
    <w:rsid w:val="00B54EF0"/>
    <w:rsid w:val="00B54F7D"/>
    <w:rsid w:val="00B55695"/>
    <w:rsid w:val="00B55730"/>
    <w:rsid w:val="00B55D89"/>
    <w:rsid w:val="00B55EB6"/>
    <w:rsid w:val="00B55F46"/>
    <w:rsid w:val="00B560A2"/>
    <w:rsid w:val="00B56798"/>
    <w:rsid w:val="00B568C6"/>
    <w:rsid w:val="00B56BE9"/>
    <w:rsid w:val="00B56C2B"/>
    <w:rsid w:val="00B56CBE"/>
    <w:rsid w:val="00B56D04"/>
    <w:rsid w:val="00B56E4D"/>
    <w:rsid w:val="00B571DF"/>
    <w:rsid w:val="00B57307"/>
    <w:rsid w:val="00B57721"/>
    <w:rsid w:val="00B579EE"/>
    <w:rsid w:val="00B57DE7"/>
    <w:rsid w:val="00B600E0"/>
    <w:rsid w:val="00B601D2"/>
    <w:rsid w:val="00B603AD"/>
    <w:rsid w:val="00B60779"/>
    <w:rsid w:val="00B609B5"/>
    <w:rsid w:val="00B609D9"/>
    <w:rsid w:val="00B60B0C"/>
    <w:rsid w:val="00B60B72"/>
    <w:rsid w:val="00B60F82"/>
    <w:rsid w:val="00B610FE"/>
    <w:rsid w:val="00B61334"/>
    <w:rsid w:val="00B6153A"/>
    <w:rsid w:val="00B61D3F"/>
    <w:rsid w:val="00B6203E"/>
    <w:rsid w:val="00B6233E"/>
    <w:rsid w:val="00B6248D"/>
    <w:rsid w:val="00B62559"/>
    <w:rsid w:val="00B628E0"/>
    <w:rsid w:val="00B62B10"/>
    <w:rsid w:val="00B62B75"/>
    <w:rsid w:val="00B62DBD"/>
    <w:rsid w:val="00B63110"/>
    <w:rsid w:val="00B6317E"/>
    <w:rsid w:val="00B635AE"/>
    <w:rsid w:val="00B6360D"/>
    <w:rsid w:val="00B6390D"/>
    <w:rsid w:val="00B639CA"/>
    <w:rsid w:val="00B63D13"/>
    <w:rsid w:val="00B63D4F"/>
    <w:rsid w:val="00B64755"/>
    <w:rsid w:val="00B64829"/>
    <w:rsid w:val="00B648BA"/>
    <w:rsid w:val="00B65479"/>
    <w:rsid w:val="00B65660"/>
    <w:rsid w:val="00B656BD"/>
    <w:rsid w:val="00B65C5F"/>
    <w:rsid w:val="00B65D4F"/>
    <w:rsid w:val="00B66127"/>
    <w:rsid w:val="00B66224"/>
    <w:rsid w:val="00B663A7"/>
    <w:rsid w:val="00B66940"/>
    <w:rsid w:val="00B66986"/>
    <w:rsid w:val="00B669B5"/>
    <w:rsid w:val="00B66CEF"/>
    <w:rsid w:val="00B66D9D"/>
    <w:rsid w:val="00B66E3F"/>
    <w:rsid w:val="00B66EC3"/>
    <w:rsid w:val="00B66FCD"/>
    <w:rsid w:val="00B67084"/>
    <w:rsid w:val="00B670F4"/>
    <w:rsid w:val="00B672C9"/>
    <w:rsid w:val="00B673CF"/>
    <w:rsid w:val="00B6772F"/>
    <w:rsid w:val="00B678D9"/>
    <w:rsid w:val="00B67AC7"/>
    <w:rsid w:val="00B67B35"/>
    <w:rsid w:val="00B67E34"/>
    <w:rsid w:val="00B67FD7"/>
    <w:rsid w:val="00B7015D"/>
    <w:rsid w:val="00B7075D"/>
    <w:rsid w:val="00B70868"/>
    <w:rsid w:val="00B70F88"/>
    <w:rsid w:val="00B710F1"/>
    <w:rsid w:val="00B713B8"/>
    <w:rsid w:val="00B7140D"/>
    <w:rsid w:val="00B71428"/>
    <w:rsid w:val="00B7174B"/>
    <w:rsid w:val="00B71CF7"/>
    <w:rsid w:val="00B71F85"/>
    <w:rsid w:val="00B71FB2"/>
    <w:rsid w:val="00B7209F"/>
    <w:rsid w:val="00B7240D"/>
    <w:rsid w:val="00B726CA"/>
    <w:rsid w:val="00B72763"/>
    <w:rsid w:val="00B72846"/>
    <w:rsid w:val="00B729FE"/>
    <w:rsid w:val="00B7308C"/>
    <w:rsid w:val="00B7355B"/>
    <w:rsid w:val="00B73A33"/>
    <w:rsid w:val="00B73AC5"/>
    <w:rsid w:val="00B73C50"/>
    <w:rsid w:val="00B73FA0"/>
    <w:rsid w:val="00B74362"/>
    <w:rsid w:val="00B743FE"/>
    <w:rsid w:val="00B746DE"/>
    <w:rsid w:val="00B74C1B"/>
    <w:rsid w:val="00B74D36"/>
    <w:rsid w:val="00B74DF6"/>
    <w:rsid w:val="00B753ED"/>
    <w:rsid w:val="00B75422"/>
    <w:rsid w:val="00B75642"/>
    <w:rsid w:val="00B757D2"/>
    <w:rsid w:val="00B75BFB"/>
    <w:rsid w:val="00B75D0D"/>
    <w:rsid w:val="00B760D1"/>
    <w:rsid w:val="00B763FD"/>
    <w:rsid w:val="00B76418"/>
    <w:rsid w:val="00B7646F"/>
    <w:rsid w:val="00B76562"/>
    <w:rsid w:val="00B76A70"/>
    <w:rsid w:val="00B76DB4"/>
    <w:rsid w:val="00B76F24"/>
    <w:rsid w:val="00B773DD"/>
    <w:rsid w:val="00B7756C"/>
    <w:rsid w:val="00B775E8"/>
    <w:rsid w:val="00B77919"/>
    <w:rsid w:val="00B77B6F"/>
    <w:rsid w:val="00B77C34"/>
    <w:rsid w:val="00B77E2A"/>
    <w:rsid w:val="00B77EF4"/>
    <w:rsid w:val="00B80200"/>
    <w:rsid w:val="00B8023F"/>
    <w:rsid w:val="00B80557"/>
    <w:rsid w:val="00B805D6"/>
    <w:rsid w:val="00B80B06"/>
    <w:rsid w:val="00B80E4F"/>
    <w:rsid w:val="00B80E6C"/>
    <w:rsid w:val="00B80F0C"/>
    <w:rsid w:val="00B8105A"/>
    <w:rsid w:val="00B81105"/>
    <w:rsid w:val="00B81142"/>
    <w:rsid w:val="00B81410"/>
    <w:rsid w:val="00B81633"/>
    <w:rsid w:val="00B81643"/>
    <w:rsid w:val="00B81959"/>
    <w:rsid w:val="00B81A47"/>
    <w:rsid w:val="00B81BA6"/>
    <w:rsid w:val="00B81D57"/>
    <w:rsid w:val="00B81D95"/>
    <w:rsid w:val="00B81E80"/>
    <w:rsid w:val="00B81EA2"/>
    <w:rsid w:val="00B81F96"/>
    <w:rsid w:val="00B81F99"/>
    <w:rsid w:val="00B823EE"/>
    <w:rsid w:val="00B8259B"/>
    <w:rsid w:val="00B82818"/>
    <w:rsid w:val="00B82C8B"/>
    <w:rsid w:val="00B82DEE"/>
    <w:rsid w:val="00B82E8F"/>
    <w:rsid w:val="00B82EF2"/>
    <w:rsid w:val="00B83062"/>
    <w:rsid w:val="00B835BA"/>
    <w:rsid w:val="00B8377F"/>
    <w:rsid w:val="00B8393D"/>
    <w:rsid w:val="00B839E5"/>
    <w:rsid w:val="00B83ADA"/>
    <w:rsid w:val="00B83BCB"/>
    <w:rsid w:val="00B83DBB"/>
    <w:rsid w:val="00B83E78"/>
    <w:rsid w:val="00B84CA6"/>
    <w:rsid w:val="00B84E83"/>
    <w:rsid w:val="00B85386"/>
    <w:rsid w:val="00B85A04"/>
    <w:rsid w:val="00B85DF6"/>
    <w:rsid w:val="00B85E6A"/>
    <w:rsid w:val="00B85E9A"/>
    <w:rsid w:val="00B86075"/>
    <w:rsid w:val="00B860D0"/>
    <w:rsid w:val="00B86416"/>
    <w:rsid w:val="00B865ED"/>
    <w:rsid w:val="00B86E58"/>
    <w:rsid w:val="00B86E60"/>
    <w:rsid w:val="00B8731C"/>
    <w:rsid w:val="00B874F8"/>
    <w:rsid w:val="00B87905"/>
    <w:rsid w:val="00B8792E"/>
    <w:rsid w:val="00B87DF8"/>
    <w:rsid w:val="00B87E24"/>
    <w:rsid w:val="00B904A3"/>
    <w:rsid w:val="00B9062A"/>
    <w:rsid w:val="00B90666"/>
    <w:rsid w:val="00B90A97"/>
    <w:rsid w:val="00B90B87"/>
    <w:rsid w:val="00B90C63"/>
    <w:rsid w:val="00B90C68"/>
    <w:rsid w:val="00B91024"/>
    <w:rsid w:val="00B9143F"/>
    <w:rsid w:val="00B916B0"/>
    <w:rsid w:val="00B91B51"/>
    <w:rsid w:val="00B92044"/>
    <w:rsid w:val="00B92184"/>
    <w:rsid w:val="00B9267C"/>
    <w:rsid w:val="00B927A1"/>
    <w:rsid w:val="00B93054"/>
    <w:rsid w:val="00B93816"/>
    <w:rsid w:val="00B93A8F"/>
    <w:rsid w:val="00B9412A"/>
    <w:rsid w:val="00B9420F"/>
    <w:rsid w:val="00B943D6"/>
    <w:rsid w:val="00B94450"/>
    <w:rsid w:val="00B94864"/>
    <w:rsid w:val="00B94B93"/>
    <w:rsid w:val="00B94BA0"/>
    <w:rsid w:val="00B94E46"/>
    <w:rsid w:val="00B94E5F"/>
    <w:rsid w:val="00B950B4"/>
    <w:rsid w:val="00B95207"/>
    <w:rsid w:val="00B95439"/>
    <w:rsid w:val="00B95671"/>
    <w:rsid w:val="00B95848"/>
    <w:rsid w:val="00B95A81"/>
    <w:rsid w:val="00B95CCE"/>
    <w:rsid w:val="00B95D02"/>
    <w:rsid w:val="00B95D50"/>
    <w:rsid w:val="00B96297"/>
    <w:rsid w:val="00B96728"/>
    <w:rsid w:val="00B96BCF"/>
    <w:rsid w:val="00B96DE2"/>
    <w:rsid w:val="00B96ED7"/>
    <w:rsid w:val="00B96FBD"/>
    <w:rsid w:val="00B970A3"/>
    <w:rsid w:val="00B9765A"/>
    <w:rsid w:val="00B976BC"/>
    <w:rsid w:val="00B977A3"/>
    <w:rsid w:val="00B978FF"/>
    <w:rsid w:val="00B97AB8"/>
    <w:rsid w:val="00B97E64"/>
    <w:rsid w:val="00BA0477"/>
    <w:rsid w:val="00BA04F3"/>
    <w:rsid w:val="00BA062B"/>
    <w:rsid w:val="00BA0C5B"/>
    <w:rsid w:val="00BA0D51"/>
    <w:rsid w:val="00BA1379"/>
    <w:rsid w:val="00BA1573"/>
    <w:rsid w:val="00BA1598"/>
    <w:rsid w:val="00BA1911"/>
    <w:rsid w:val="00BA1F66"/>
    <w:rsid w:val="00BA2462"/>
    <w:rsid w:val="00BA2856"/>
    <w:rsid w:val="00BA2DB1"/>
    <w:rsid w:val="00BA33D0"/>
    <w:rsid w:val="00BA34EA"/>
    <w:rsid w:val="00BA3ECC"/>
    <w:rsid w:val="00BA4567"/>
    <w:rsid w:val="00BA4707"/>
    <w:rsid w:val="00BA472C"/>
    <w:rsid w:val="00BA4C8D"/>
    <w:rsid w:val="00BA4CE6"/>
    <w:rsid w:val="00BA50DF"/>
    <w:rsid w:val="00BA561C"/>
    <w:rsid w:val="00BA580E"/>
    <w:rsid w:val="00BA59CE"/>
    <w:rsid w:val="00BA5E36"/>
    <w:rsid w:val="00BA609C"/>
    <w:rsid w:val="00BA6B52"/>
    <w:rsid w:val="00BA6C52"/>
    <w:rsid w:val="00BA6E19"/>
    <w:rsid w:val="00BA6EF4"/>
    <w:rsid w:val="00BA72C8"/>
    <w:rsid w:val="00BA72D7"/>
    <w:rsid w:val="00BA72EA"/>
    <w:rsid w:val="00BA741D"/>
    <w:rsid w:val="00BA742D"/>
    <w:rsid w:val="00BA7566"/>
    <w:rsid w:val="00BA769F"/>
    <w:rsid w:val="00BA76C7"/>
    <w:rsid w:val="00BA7783"/>
    <w:rsid w:val="00BA7B0D"/>
    <w:rsid w:val="00BA7F80"/>
    <w:rsid w:val="00BB010E"/>
    <w:rsid w:val="00BB023E"/>
    <w:rsid w:val="00BB03B0"/>
    <w:rsid w:val="00BB0598"/>
    <w:rsid w:val="00BB0780"/>
    <w:rsid w:val="00BB09F9"/>
    <w:rsid w:val="00BB0D5A"/>
    <w:rsid w:val="00BB1072"/>
    <w:rsid w:val="00BB10CC"/>
    <w:rsid w:val="00BB1335"/>
    <w:rsid w:val="00BB1627"/>
    <w:rsid w:val="00BB1819"/>
    <w:rsid w:val="00BB1B3D"/>
    <w:rsid w:val="00BB1BD6"/>
    <w:rsid w:val="00BB208D"/>
    <w:rsid w:val="00BB20A3"/>
    <w:rsid w:val="00BB223B"/>
    <w:rsid w:val="00BB22D6"/>
    <w:rsid w:val="00BB267B"/>
    <w:rsid w:val="00BB2883"/>
    <w:rsid w:val="00BB295D"/>
    <w:rsid w:val="00BB2AC9"/>
    <w:rsid w:val="00BB2C34"/>
    <w:rsid w:val="00BB2D26"/>
    <w:rsid w:val="00BB2D2B"/>
    <w:rsid w:val="00BB2E42"/>
    <w:rsid w:val="00BB324A"/>
    <w:rsid w:val="00BB32E9"/>
    <w:rsid w:val="00BB3425"/>
    <w:rsid w:val="00BB3496"/>
    <w:rsid w:val="00BB369C"/>
    <w:rsid w:val="00BB36EA"/>
    <w:rsid w:val="00BB3D0B"/>
    <w:rsid w:val="00BB3D2A"/>
    <w:rsid w:val="00BB3DF4"/>
    <w:rsid w:val="00BB47CE"/>
    <w:rsid w:val="00BB4ED4"/>
    <w:rsid w:val="00BB5052"/>
    <w:rsid w:val="00BB52ED"/>
    <w:rsid w:val="00BB52FB"/>
    <w:rsid w:val="00BB5468"/>
    <w:rsid w:val="00BB5803"/>
    <w:rsid w:val="00BB5AD6"/>
    <w:rsid w:val="00BB5D66"/>
    <w:rsid w:val="00BB5FEC"/>
    <w:rsid w:val="00BB619F"/>
    <w:rsid w:val="00BB6475"/>
    <w:rsid w:val="00BB67E5"/>
    <w:rsid w:val="00BB696B"/>
    <w:rsid w:val="00BB7001"/>
    <w:rsid w:val="00BB7140"/>
    <w:rsid w:val="00BB7DD0"/>
    <w:rsid w:val="00BB7DF4"/>
    <w:rsid w:val="00BC0023"/>
    <w:rsid w:val="00BC042D"/>
    <w:rsid w:val="00BC066B"/>
    <w:rsid w:val="00BC0683"/>
    <w:rsid w:val="00BC0A13"/>
    <w:rsid w:val="00BC0A86"/>
    <w:rsid w:val="00BC0D59"/>
    <w:rsid w:val="00BC0D8C"/>
    <w:rsid w:val="00BC14D8"/>
    <w:rsid w:val="00BC1594"/>
    <w:rsid w:val="00BC1657"/>
    <w:rsid w:val="00BC1749"/>
    <w:rsid w:val="00BC178D"/>
    <w:rsid w:val="00BC19C6"/>
    <w:rsid w:val="00BC1E12"/>
    <w:rsid w:val="00BC23EF"/>
    <w:rsid w:val="00BC27F7"/>
    <w:rsid w:val="00BC2882"/>
    <w:rsid w:val="00BC2A82"/>
    <w:rsid w:val="00BC2CC1"/>
    <w:rsid w:val="00BC2F9D"/>
    <w:rsid w:val="00BC342D"/>
    <w:rsid w:val="00BC3BB9"/>
    <w:rsid w:val="00BC3BCE"/>
    <w:rsid w:val="00BC3E46"/>
    <w:rsid w:val="00BC4274"/>
    <w:rsid w:val="00BC42BC"/>
    <w:rsid w:val="00BC43F0"/>
    <w:rsid w:val="00BC45A6"/>
    <w:rsid w:val="00BC477F"/>
    <w:rsid w:val="00BC49D9"/>
    <w:rsid w:val="00BC5062"/>
    <w:rsid w:val="00BC52F5"/>
    <w:rsid w:val="00BC5418"/>
    <w:rsid w:val="00BC5429"/>
    <w:rsid w:val="00BC57E2"/>
    <w:rsid w:val="00BC59BC"/>
    <w:rsid w:val="00BC5DF8"/>
    <w:rsid w:val="00BC6063"/>
    <w:rsid w:val="00BC6540"/>
    <w:rsid w:val="00BC66E2"/>
    <w:rsid w:val="00BC6A98"/>
    <w:rsid w:val="00BC6E61"/>
    <w:rsid w:val="00BC6F82"/>
    <w:rsid w:val="00BC71BE"/>
    <w:rsid w:val="00BC71C8"/>
    <w:rsid w:val="00BC71F1"/>
    <w:rsid w:val="00BC748E"/>
    <w:rsid w:val="00BC7860"/>
    <w:rsid w:val="00BC792A"/>
    <w:rsid w:val="00BC7AF0"/>
    <w:rsid w:val="00BC7EC8"/>
    <w:rsid w:val="00BD00F6"/>
    <w:rsid w:val="00BD0A43"/>
    <w:rsid w:val="00BD0AE5"/>
    <w:rsid w:val="00BD0DF3"/>
    <w:rsid w:val="00BD1678"/>
    <w:rsid w:val="00BD1A42"/>
    <w:rsid w:val="00BD1A9A"/>
    <w:rsid w:val="00BD1B2C"/>
    <w:rsid w:val="00BD1BF1"/>
    <w:rsid w:val="00BD1C9A"/>
    <w:rsid w:val="00BD1F42"/>
    <w:rsid w:val="00BD204F"/>
    <w:rsid w:val="00BD2A1E"/>
    <w:rsid w:val="00BD3131"/>
    <w:rsid w:val="00BD3697"/>
    <w:rsid w:val="00BD3B15"/>
    <w:rsid w:val="00BD3DD9"/>
    <w:rsid w:val="00BD3EDE"/>
    <w:rsid w:val="00BD3FB6"/>
    <w:rsid w:val="00BD4352"/>
    <w:rsid w:val="00BD4367"/>
    <w:rsid w:val="00BD45A9"/>
    <w:rsid w:val="00BD462A"/>
    <w:rsid w:val="00BD4A0C"/>
    <w:rsid w:val="00BD4A32"/>
    <w:rsid w:val="00BD4B7D"/>
    <w:rsid w:val="00BD4CF3"/>
    <w:rsid w:val="00BD4D8E"/>
    <w:rsid w:val="00BD52D5"/>
    <w:rsid w:val="00BD5410"/>
    <w:rsid w:val="00BD557A"/>
    <w:rsid w:val="00BD55A9"/>
    <w:rsid w:val="00BD55FA"/>
    <w:rsid w:val="00BD573A"/>
    <w:rsid w:val="00BD591F"/>
    <w:rsid w:val="00BD5A4F"/>
    <w:rsid w:val="00BD5CEA"/>
    <w:rsid w:val="00BD630B"/>
    <w:rsid w:val="00BD6378"/>
    <w:rsid w:val="00BD68B9"/>
    <w:rsid w:val="00BD6D7E"/>
    <w:rsid w:val="00BD6FEF"/>
    <w:rsid w:val="00BD71B9"/>
    <w:rsid w:val="00BD7286"/>
    <w:rsid w:val="00BD7343"/>
    <w:rsid w:val="00BD73AC"/>
    <w:rsid w:val="00BD756A"/>
    <w:rsid w:val="00BD77B2"/>
    <w:rsid w:val="00BD7ACA"/>
    <w:rsid w:val="00BD7C55"/>
    <w:rsid w:val="00BD7F66"/>
    <w:rsid w:val="00BE04FC"/>
    <w:rsid w:val="00BE0955"/>
    <w:rsid w:val="00BE0957"/>
    <w:rsid w:val="00BE09AA"/>
    <w:rsid w:val="00BE0F60"/>
    <w:rsid w:val="00BE1343"/>
    <w:rsid w:val="00BE14A3"/>
    <w:rsid w:val="00BE1764"/>
    <w:rsid w:val="00BE17AA"/>
    <w:rsid w:val="00BE1910"/>
    <w:rsid w:val="00BE19B3"/>
    <w:rsid w:val="00BE1A0B"/>
    <w:rsid w:val="00BE2093"/>
    <w:rsid w:val="00BE218E"/>
    <w:rsid w:val="00BE220F"/>
    <w:rsid w:val="00BE2273"/>
    <w:rsid w:val="00BE27D2"/>
    <w:rsid w:val="00BE2A01"/>
    <w:rsid w:val="00BE2E46"/>
    <w:rsid w:val="00BE30C1"/>
    <w:rsid w:val="00BE3256"/>
    <w:rsid w:val="00BE33CB"/>
    <w:rsid w:val="00BE3AEF"/>
    <w:rsid w:val="00BE4113"/>
    <w:rsid w:val="00BE42C1"/>
    <w:rsid w:val="00BE4BA3"/>
    <w:rsid w:val="00BE5499"/>
    <w:rsid w:val="00BE5CEC"/>
    <w:rsid w:val="00BE5F60"/>
    <w:rsid w:val="00BE5F81"/>
    <w:rsid w:val="00BE5F90"/>
    <w:rsid w:val="00BE62A7"/>
    <w:rsid w:val="00BE62A9"/>
    <w:rsid w:val="00BE65E4"/>
    <w:rsid w:val="00BE678D"/>
    <w:rsid w:val="00BE69AD"/>
    <w:rsid w:val="00BE6A9F"/>
    <w:rsid w:val="00BE6B0B"/>
    <w:rsid w:val="00BE6B43"/>
    <w:rsid w:val="00BE6DAD"/>
    <w:rsid w:val="00BE6FD1"/>
    <w:rsid w:val="00BE73CC"/>
    <w:rsid w:val="00BE75C6"/>
    <w:rsid w:val="00BE7812"/>
    <w:rsid w:val="00BE7B1F"/>
    <w:rsid w:val="00BE7BB6"/>
    <w:rsid w:val="00BE7FD2"/>
    <w:rsid w:val="00BF0057"/>
    <w:rsid w:val="00BF02EB"/>
    <w:rsid w:val="00BF02F7"/>
    <w:rsid w:val="00BF0ACD"/>
    <w:rsid w:val="00BF0B42"/>
    <w:rsid w:val="00BF1819"/>
    <w:rsid w:val="00BF19D2"/>
    <w:rsid w:val="00BF1C9E"/>
    <w:rsid w:val="00BF1EBA"/>
    <w:rsid w:val="00BF20CA"/>
    <w:rsid w:val="00BF20D1"/>
    <w:rsid w:val="00BF20F2"/>
    <w:rsid w:val="00BF2175"/>
    <w:rsid w:val="00BF259F"/>
    <w:rsid w:val="00BF2A00"/>
    <w:rsid w:val="00BF2BCD"/>
    <w:rsid w:val="00BF2FDD"/>
    <w:rsid w:val="00BF33EF"/>
    <w:rsid w:val="00BF344F"/>
    <w:rsid w:val="00BF3627"/>
    <w:rsid w:val="00BF3DE1"/>
    <w:rsid w:val="00BF3EA4"/>
    <w:rsid w:val="00BF3EDD"/>
    <w:rsid w:val="00BF410A"/>
    <w:rsid w:val="00BF4218"/>
    <w:rsid w:val="00BF442A"/>
    <w:rsid w:val="00BF4522"/>
    <w:rsid w:val="00BF4749"/>
    <w:rsid w:val="00BF4A45"/>
    <w:rsid w:val="00BF4B67"/>
    <w:rsid w:val="00BF4BDA"/>
    <w:rsid w:val="00BF4ECA"/>
    <w:rsid w:val="00BF5001"/>
    <w:rsid w:val="00BF512B"/>
    <w:rsid w:val="00BF5248"/>
    <w:rsid w:val="00BF5681"/>
    <w:rsid w:val="00BF5FD1"/>
    <w:rsid w:val="00BF6117"/>
    <w:rsid w:val="00BF6197"/>
    <w:rsid w:val="00BF6259"/>
    <w:rsid w:val="00BF6587"/>
    <w:rsid w:val="00BF6634"/>
    <w:rsid w:val="00BF66DA"/>
    <w:rsid w:val="00BF6A93"/>
    <w:rsid w:val="00BF6B30"/>
    <w:rsid w:val="00BF6B8A"/>
    <w:rsid w:val="00BF6F99"/>
    <w:rsid w:val="00BF721F"/>
    <w:rsid w:val="00BF794F"/>
    <w:rsid w:val="00BF7A6F"/>
    <w:rsid w:val="00BF7AEA"/>
    <w:rsid w:val="00C0008C"/>
    <w:rsid w:val="00C0062D"/>
    <w:rsid w:val="00C009DA"/>
    <w:rsid w:val="00C00A5D"/>
    <w:rsid w:val="00C01089"/>
    <w:rsid w:val="00C01550"/>
    <w:rsid w:val="00C01793"/>
    <w:rsid w:val="00C018AB"/>
    <w:rsid w:val="00C01EAD"/>
    <w:rsid w:val="00C01F35"/>
    <w:rsid w:val="00C0244D"/>
    <w:rsid w:val="00C02465"/>
    <w:rsid w:val="00C0286F"/>
    <w:rsid w:val="00C0293C"/>
    <w:rsid w:val="00C02AB8"/>
    <w:rsid w:val="00C02CAC"/>
    <w:rsid w:val="00C033BE"/>
    <w:rsid w:val="00C03508"/>
    <w:rsid w:val="00C0363C"/>
    <w:rsid w:val="00C03647"/>
    <w:rsid w:val="00C03733"/>
    <w:rsid w:val="00C03D7B"/>
    <w:rsid w:val="00C040FC"/>
    <w:rsid w:val="00C04463"/>
    <w:rsid w:val="00C04855"/>
    <w:rsid w:val="00C04D70"/>
    <w:rsid w:val="00C04F16"/>
    <w:rsid w:val="00C04FC5"/>
    <w:rsid w:val="00C053FB"/>
    <w:rsid w:val="00C05443"/>
    <w:rsid w:val="00C05A94"/>
    <w:rsid w:val="00C05C77"/>
    <w:rsid w:val="00C05D5F"/>
    <w:rsid w:val="00C05F8F"/>
    <w:rsid w:val="00C0647D"/>
    <w:rsid w:val="00C06528"/>
    <w:rsid w:val="00C0654B"/>
    <w:rsid w:val="00C06C33"/>
    <w:rsid w:val="00C06E6A"/>
    <w:rsid w:val="00C06E85"/>
    <w:rsid w:val="00C06F20"/>
    <w:rsid w:val="00C07176"/>
    <w:rsid w:val="00C07185"/>
    <w:rsid w:val="00C079FB"/>
    <w:rsid w:val="00C07AB7"/>
    <w:rsid w:val="00C10198"/>
    <w:rsid w:val="00C101C8"/>
    <w:rsid w:val="00C1056B"/>
    <w:rsid w:val="00C105B7"/>
    <w:rsid w:val="00C10782"/>
    <w:rsid w:val="00C10B92"/>
    <w:rsid w:val="00C10D75"/>
    <w:rsid w:val="00C11009"/>
    <w:rsid w:val="00C110E2"/>
    <w:rsid w:val="00C11303"/>
    <w:rsid w:val="00C1145E"/>
    <w:rsid w:val="00C116D0"/>
    <w:rsid w:val="00C11702"/>
    <w:rsid w:val="00C11DA4"/>
    <w:rsid w:val="00C12084"/>
    <w:rsid w:val="00C1236B"/>
    <w:rsid w:val="00C12716"/>
    <w:rsid w:val="00C12C2C"/>
    <w:rsid w:val="00C13288"/>
    <w:rsid w:val="00C13539"/>
    <w:rsid w:val="00C139ED"/>
    <w:rsid w:val="00C13B65"/>
    <w:rsid w:val="00C13F4F"/>
    <w:rsid w:val="00C13F8B"/>
    <w:rsid w:val="00C140BC"/>
    <w:rsid w:val="00C142E6"/>
    <w:rsid w:val="00C143C1"/>
    <w:rsid w:val="00C14439"/>
    <w:rsid w:val="00C1468B"/>
    <w:rsid w:val="00C14878"/>
    <w:rsid w:val="00C148CD"/>
    <w:rsid w:val="00C1495C"/>
    <w:rsid w:val="00C14992"/>
    <w:rsid w:val="00C14CC7"/>
    <w:rsid w:val="00C14D53"/>
    <w:rsid w:val="00C14D93"/>
    <w:rsid w:val="00C150DC"/>
    <w:rsid w:val="00C1549F"/>
    <w:rsid w:val="00C156D7"/>
    <w:rsid w:val="00C1571B"/>
    <w:rsid w:val="00C1574C"/>
    <w:rsid w:val="00C162C4"/>
    <w:rsid w:val="00C16370"/>
    <w:rsid w:val="00C16573"/>
    <w:rsid w:val="00C1676A"/>
    <w:rsid w:val="00C16817"/>
    <w:rsid w:val="00C16C22"/>
    <w:rsid w:val="00C16ED7"/>
    <w:rsid w:val="00C16F67"/>
    <w:rsid w:val="00C17159"/>
    <w:rsid w:val="00C17316"/>
    <w:rsid w:val="00C173EE"/>
    <w:rsid w:val="00C17492"/>
    <w:rsid w:val="00C177D6"/>
    <w:rsid w:val="00C17C46"/>
    <w:rsid w:val="00C17CDF"/>
    <w:rsid w:val="00C17E5E"/>
    <w:rsid w:val="00C205AF"/>
    <w:rsid w:val="00C20675"/>
    <w:rsid w:val="00C20839"/>
    <w:rsid w:val="00C20CE1"/>
    <w:rsid w:val="00C21023"/>
    <w:rsid w:val="00C21281"/>
    <w:rsid w:val="00C21708"/>
    <w:rsid w:val="00C2183C"/>
    <w:rsid w:val="00C21843"/>
    <w:rsid w:val="00C21852"/>
    <w:rsid w:val="00C21875"/>
    <w:rsid w:val="00C21CD3"/>
    <w:rsid w:val="00C21D1F"/>
    <w:rsid w:val="00C21EBA"/>
    <w:rsid w:val="00C21F4D"/>
    <w:rsid w:val="00C22206"/>
    <w:rsid w:val="00C222C7"/>
    <w:rsid w:val="00C22662"/>
    <w:rsid w:val="00C23282"/>
    <w:rsid w:val="00C23297"/>
    <w:rsid w:val="00C233B8"/>
    <w:rsid w:val="00C23727"/>
    <w:rsid w:val="00C23813"/>
    <w:rsid w:val="00C23D50"/>
    <w:rsid w:val="00C23D69"/>
    <w:rsid w:val="00C243F0"/>
    <w:rsid w:val="00C24880"/>
    <w:rsid w:val="00C24A5F"/>
    <w:rsid w:val="00C24C14"/>
    <w:rsid w:val="00C24D0E"/>
    <w:rsid w:val="00C24D6D"/>
    <w:rsid w:val="00C25227"/>
    <w:rsid w:val="00C25390"/>
    <w:rsid w:val="00C254DA"/>
    <w:rsid w:val="00C254F5"/>
    <w:rsid w:val="00C257A3"/>
    <w:rsid w:val="00C257A4"/>
    <w:rsid w:val="00C2595F"/>
    <w:rsid w:val="00C25C51"/>
    <w:rsid w:val="00C25C99"/>
    <w:rsid w:val="00C25E79"/>
    <w:rsid w:val="00C26191"/>
    <w:rsid w:val="00C262A7"/>
    <w:rsid w:val="00C2656D"/>
    <w:rsid w:val="00C26AF7"/>
    <w:rsid w:val="00C26B4F"/>
    <w:rsid w:val="00C26C69"/>
    <w:rsid w:val="00C26DDD"/>
    <w:rsid w:val="00C26E86"/>
    <w:rsid w:val="00C27561"/>
    <w:rsid w:val="00C275DC"/>
    <w:rsid w:val="00C27921"/>
    <w:rsid w:val="00C30089"/>
    <w:rsid w:val="00C300DD"/>
    <w:rsid w:val="00C304B7"/>
    <w:rsid w:val="00C30830"/>
    <w:rsid w:val="00C309A6"/>
    <w:rsid w:val="00C30AD3"/>
    <w:rsid w:val="00C30D1D"/>
    <w:rsid w:val="00C30E28"/>
    <w:rsid w:val="00C30F6C"/>
    <w:rsid w:val="00C30FC1"/>
    <w:rsid w:val="00C31049"/>
    <w:rsid w:val="00C3121A"/>
    <w:rsid w:val="00C316AE"/>
    <w:rsid w:val="00C31724"/>
    <w:rsid w:val="00C31B3E"/>
    <w:rsid w:val="00C31B45"/>
    <w:rsid w:val="00C31B5E"/>
    <w:rsid w:val="00C31D1E"/>
    <w:rsid w:val="00C31F7B"/>
    <w:rsid w:val="00C32317"/>
    <w:rsid w:val="00C3286D"/>
    <w:rsid w:val="00C329E6"/>
    <w:rsid w:val="00C32B7F"/>
    <w:rsid w:val="00C32CE0"/>
    <w:rsid w:val="00C32DDE"/>
    <w:rsid w:val="00C32FD1"/>
    <w:rsid w:val="00C3305B"/>
    <w:rsid w:val="00C330A9"/>
    <w:rsid w:val="00C33341"/>
    <w:rsid w:val="00C33521"/>
    <w:rsid w:val="00C33B15"/>
    <w:rsid w:val="00C33BD5"/>
    <w:rsid w:val="00C33C3C"/>
    <w:rsid w:val="00C3417E"/>
    <w:rsid w:val="00C34294"/>
    <w:rsid w:val="00C34439"/>
    <w:rsid w:val="00C344C5"/>
    <w:rsid w:val="00C34605"/>
    <w:rsid w:val="00C34711"/>
    <w:rsid w:val="00C34FD0"/>
    <w:rsid w:val="00C35432"/>
    <w:rsid w:val="00C35553"/>
    <w:rsid w:val="00C35675"/>
    <w:rsid w:val="00C35788"/>
    <w:rsid w:val="00C35870"/>
    <w:rsid w:val="00C35C36"/>
    <w:rsid w:val="00C35C82"/>
    <w:rsid w:val="00C35ECD"/>
    <w:rsid w:val="00C3657F"/>
    <w:rsid w:val="00C36677"/>
    <w:rsid w:val="00C36701"/>
    <w:rsid w:val="00C36919"/>
    <w:rsid w:val="00C36AE8"/>
    <w:rsid w:val="00C36D6E"/>
    <w:rsid w:val="00C36F7D"/>
    <w:rsid w:val="00C37176"/>
    <w:rsid w:val="00C37270"/>
    <w:rsid w:val="00C375BE"/>
    <w:rsid w:val="00C377F0"/>
    <w:rsid w:val="00C37B45"/>
    <w:rsid w:val="00C37E9B"/>
    <w:rsid w:val="00C40069"/>
    <w:rsid w:val="00C400A8"/>
    <w:rsid w:val="00C40284"/>
    <w:rsid w:val="00C40471"/>
    <w:rsid w:val="00C4069A"/>
    <w:rsid w:val="00C4076B"/>
    <w:rsid w:val="00C407D6"/>
    <w:rsid w:val="00C409B9"/>
    <w:rsid w:val="00C40AD6"/>
    <w:rsid w:val="00C40D4D"/>
    <w:rsid w:val="00C40EF5"/>
    <w:rsid w:val="00C40F1C"/>
    <w:rsid w:val="00C41293"/>
    <w:rsid w:val="00C41548"/>
    <w:rsid w:val="00C41586"/>
    <w:rsid w:val="00C415BC"/>
    <w:rsid w:val="00C41605"/>
    <w:rsid w:val="00C4190E"/>
    <w:rsid w:val="00C42396"/>
    <w:rsid w:val="00C42418"/>
    <w:rsid w:val="00C42657"/>
    <w:rsid w:val="00C42AB1"/>
    <w:rsid w:val="00C42B54"/>
    <w:rsid w:val="00C42BF1"/>
    <w:rsid w:val="00C430B6"/>
    <w:rsid w:val="00C4327F"/>
    <w:rsid w:val="00C434BC"/>
    <w:rsid w:val="00C43DC6"/>
    <w:rsid w:val="00C440B7"/>
    <w:rsid w:val="00C444A7"/>
    <w:rsid w:val="00C444E7"/>
    <w:rsid w:val="00C444F2"/>
    <w:rsid w:val="00C44A69"/>
    <w:rsid w:val="00C44C8E"/>
    <w:rsid w:val="00C44D42"/>
    <w:rsid w:val="00C44D57"/>
    <w:rsid w:val="00C44ECE"/>
    <w:rsid w:val="00C44FCE"/>
    <w:rsid w:val="00C45136"/>
    <w:rsid w:val="00C453FF"/>
    <w:rsid w:val="00C4569C"/>
    <w:rsid w:val="00C45DCC"/>
    <w:rsid w:val="00C45E23"/>
    <w:rsid w:val="00C45FCD"/>
    <w:rsid w:val="00C46139"/>
    <w:rsid w:val="00C462E5"/>
    <w:rsid w:val="00C464C0"/>
    <w:rsid w:val="00C465E1"/>
    <w:rsid w:val="00C46A25"/>
    <w:rsid w:val="00C46A95"/>
    <w:rsid w:val="00C46B2C"/>
    <w:rsid w:val="00C46C32"/>
    <w:rsid w:val="00C46DC8"/>
    <w:rsid w:val="00C46F21"/>
    <w:rsid w:val="00C4733B"/>
    <w:rsid w:val="00C4743F"/>
    <w:rsid w:val="00C4762D"/>
    <w:rsid w:val="00C4787A"/>
    <w:rsid w:val="00C47964"/>
    <w:rsid w:val="00C47AA7"/>
    <w:rsid w:val="00C47C10"/>
    <w:rsid w:val="00C47F7F"/>
    <w:rsid w:val="00C500F1"/>
    <w:rsid w:val="00C503B2"/>
    <w:rsid w:val="00C5054F"/>
    <w:rsid w:val="00C50724"/>
    <w:rsid w:val="00C5080A"/>
    <w:rsid w:val="00C509AD"/>
    <w:rsid w:val="00C50CDB"/>
    <w:rsid w:val="00C50ECD"/>
    <w:rsid w:val="00C51569"/>
    <w:rsid w:val="00C5173B"/>
    <w:rsid w:val="00C51826"/>
    <w:rsid w:val="00C51F5D"/>
    <w:rsid w:val="00C52164"/>
    <w:rsid w:val="00C52207"/>
    <w:rsid w:val="00C522D3"/>
    <w:rsid w:val="00C52321"/>
    <w:rsid w:val="00C526AF"/>
    <w:rsid w:val="00C52813"/>
    <w:rsid w:val="00C52936"/>
    <w:rsid w:val="00C52C6F"/>
    <w:rsid w:val="00C52D61"/>
    <w:rsid w:val="00C52F6C"/>
    <w:rsid w:val="00C5327C"/>
    <w:rsid w:val="00C53292"/>
    <w:rsid w:val="00C5333E"/>
    <w:rsid w:val="00C538CD"/>
    <w:rsid w:val="00C53946"/>
    <w:rsid w:val="00C53BCB"/>
    <w:rsid w:val="00C53CE2"/>
    <w:rsid w:val="00C5404C"/>
    <w:rsid w:val="00C54445"/>
    <w:rsid w:val="00C5456D"/>
    <w:rsid w:val="00C54600"/>
    <w:rsid w:val="00C54AF3"/>
    <w:rsid w:val="00C54D05"/>
    <w:rsid w:val="00C54FD5"/>
    <w:rsid w:val="00C55142"/>
    <w:rsid w:val="00C55278"/>
    <w:rsid w:val="00C55723"/>
    <w:rsid w:val="00C557BC"/>
    <w:rsid w:val="00C55848"/>
    <w:rsid w:val="00C55A50"/>
    <w:rsid w:val="00C55A7E"/>
    <w:rsid w:val="00C55C43"/>
    <w:rsid w:val="00C55CEE"/>
    <w:rsid w:val="00C55DDF"/>
    <w:rsid w:val="00C55EED"/>
    <w:rsid w:val="00C56319"/>
    <w:rsid w:val="00C564C2"/>
    <w:rsid w:val="00C56618"/>
    <w:rsid w:val="00C5671C"/>
    <w:rsid w:val="00C5682F"/>
    <w:rsid w:val="00C56C98"/>
    <w:rsid w:val="00C56C9F"/>
    <w:rsid w:val="00C56F54"/>
    <w:rsid w:val="00C57313"/>
    <w:rsid w:val="00C57523"/>
    <w:rsid w:val="00C5765F"/>
    <w:rsid w:val="00C57A17"/>
    <w:rsid w:val="00C57B41"/>
    <w:rsid w:val="00C57B9F"/>
    <w:rsid w:val="00C57FE9"/>
    <w:rsid w:val="00C6010D"/>
    <w:rsid w:val="00C60553"/>
    <w:rsid w:val="00C609D9"/>
    <w:rsid w:val="00C609E7"/>
    <w:rsid w:val="00C60F05"/>
    <w:rsid w:val="00C60F13"/>
    <w:rsid w:val="00C60FCB"/>
    <w:rsid w:val="00C61050"/>
    <w:rsid w:val="00C61735"/>
    <w:rsid w:val="00C61914"/>
    <w:rsid w:val="00C61951"/>
    <w:rsid w:val="00C61982"/>
    <w:rsid w:val="00C61AFD"/>
    <w:rsid w:val="00C61EBE"/>
    <w:rsid w:val="00C622DC"/>
    <w:rsid w:val="00C6254E"/>
    <w:rsid w:val="00C62628"/>
    <w:rsid w:val="00C62731"/>
    <w:rsid w:val="00C62BC0"/>
    <w:rsid w:val="00C631EF"/>
    <w:rsid w:val="00C633EA"/>
    <w:rsid w:val="00C634B2"/>
    <w:rsid w:val="00C634D2"/>
    <w:rsid w:val="00C63E61"/>
    <w:rsid w:val="00C63F1D"/>
    <w:rsid w:val="00C63F58"/>
    <w:rsid w:val="00C64256"/>
    <w:rsid w:val="00C64694"/>
    <w:rsid w:val="00C64D5A"/>
    <w:rsid w:val="00C64E05"/>
    <w:rsid w:val="00C64E77"/>
    <w:rsid w:val="00C64F11"/>
    <w:rsid w:val="00C652FA"/>
    <w:rsid w:val="00C65570"/>
    <w:rsid w:val="00C65AC4"/>
    <w:rsid w:val="00C65D54"/>
    <w:rsid w:val="00C660B9"/>
    <w:rsid w:val="00C6622D"/>
    <w:rsid w:val="00C6657E"/>
    <w:rsid w:val="00C6669B"/>
    <w:rsid w:val="00C66784"/>
    <w:rsid w:val="00C66C10"/>
    <w:rsid w:val="00C66E91"/>
    <w:rsid w:val="00C66EAF"/>
    <w:rsid w:val="00C673BB"/>
    <w:rsid w:val="00C67533"/>
    <w:rsid w:val="00C679BD"/>
    <w:rsid w:val="00C67DEA"/>
    <w:rsid w:val="00C7006D"/>
    <w:rsid w:val="00C70121"/>
    <w:rsid w:val="00C70205"/>
    <w:rsid w:val="00C7021D"/>
    <w:rsid w:val="00C706D3"/>
    <w:rsid w:val="00C70C88"/>
    <w:rsid w:val="00C711AF"/>
    <w:rsid w:val="00C71297"/>
    <w:rsid w:val="00C718BB"/>
    <w:rsid w:val="00C71972"/>
    <w:rsid w:val="00C71A93"/>
    <w:rsid w:val="00C71B2B"/>
    <w:rsid w:val="00C71E5D"/>
    <w:rsid w:val="00C720BE"/>
    <w:rsid w:val="00C72709"/>
    <w:rsid w:val="00C728B3"/>
    <w:rsid w:val="00C72D9D"/>
    <w:rsid w:val="00C72F2B"/>
    <w:rsid w:val="00C73367"/>
    <w:rsid w:val="00C734D3"/>
    <w:rsid w:val="00C734E5"/>
    <w:rsid w:val="00C73CAC"/>
    <w:rsid w:val="00C73DAF"/>
    <w:rsid w:val="00C73F55"/>
    <w:rsid w:val="00C74214"/>
    <w:rsid w:val="00C74E19"/>
    <w:rsid w:val="00C74E1C"/>
    <w:rsid w:val="00C753A6"/>
    <w:rsid w:val="00C75547"/>
    <w:rsid w:val="00C75DF2"/>
    <w:rsid w:val="00C75EB2"/>
    <w:rsid w:val="00C761E1"/>
    <w:rsid w:val="00C763F4"/>
    <w:rsid w:val="00C76696"/>
    <w:rsid w:val="00C76922"/>
    <w:rsid w:val="00C76A51"/>
    <w:rsid w:val="00C76A79"/>
    <w:rsid w:val="00C76D09"/>
    <w:rsid w:val="00C76DF0"/>
    <w:rsid w:val="00C76E6E"/>
    <w:rsid w:val="00C77043"/>
    <w:rsid w:val="00C770CF"/>
    <w:rsid w:val="00C773E5"/>
    <w:rsid w:val="00C7750A"/>
    <w:rsid w:val="00C776CD"/>
    <w:rsid w:val="00C777EB"/>
    <w:rsid w:val="00C777FE"/>
    <w:rsid w:val="00C778D8"/>
    <w:rsid w:val="00C778EB"/>
    <w:rsid w:val="00C77954"/>
    <w:rsid w:val="00C7799E"/>
    <w:rsid w:val="00C77D3D"/>
    <w:rsid w:val="00C80431"/>
    <w:rsid w:val="00C804AF"/>
    <w:rsid w:val="00C80776"/>
    <w:rsid w:val="00C80B6D"/>
    <w:rsid w:val="00C81143"/>
    <w:rsid w:val="00C81174"/>
    <w:rsid w:val="00C811BD"/>
    <w:rsid w:val="00C811E4"/>
    <w:rsid w:val="00C813EC"/>
    <w:rsid w:val="00C819AC"/>
    <w:rsid w:val="00C81E55"/>
    <w:rsid w:val="00C8203A"/>
    <w:rsid w:val="00C82077"/>
    <w:rsid w:val="00C82122"/>
    <w:rsid w:val="00C82460"/>
    <w:rsid w:val="00C825BA"/>
    <w:rsid w:val="00C82CA3"/>
    <w:rsid w:val="00C82F26"/>
    <w:rsid w:val="00C832F8"/>
    <w:rsid w:val="00C8330A"/>
    <w:rsid w:val="00C833BF"/>
    <w:rsid w:val="00C83550"/>
    <w:rsid w:val="00C83685"/>
    <w:rsid w:val="00C83913"/>
    <w:rsid w:val="00C83B2D"/>
    <w:rsid w:val="00C83DE7"/>
    <w:rsid w:val="00C83F6D"/>
    <w:rsid w:val="00C84345"/>
    <w:rsid w:val="00C8482A"/>
    <w:rsid w:val="00C85213"/>
    <w:rsid w:val="00C852D2"/>
    <w:rsid w:val="00C85A13"/>
    <w:rsid w:val="00C85B82"/>
    <w:rsid w:val="00C85CD0"/>
    <w:rsid w:val="00C85F74"/>
    <w:rsid w:val="00C8618F"/>
    <w:rsid w:val="00C86510"/>
    <w:rsid w:val="00C8675E"/>
    <w:rsid w:val="00C8676B"/>
    <w:rsid w:val="00C8687A"/>
    <w:rsid w:val="00C8726E"/>
    <w:rsid w:val="00C874D4"/>
    <w:rsid w:val="00C87847"/>
    <w:rsid w:val="00C87A87"/>
    <w:rsid w:val="00C87C53"/>
    <w:rsid w:val="00C87EDA"/>
    <w:rsid w:val="00C87F8F"/>
    <w:rsid w:val="00C90497"/>
    <w:rsid w:val="00C90815"/>
    <w:rsid w:val="00C90C4E"/>
    <w:rsid w:val="00C90EAF"/>
    <w:rsid w:val="00C91009"/>
    <w:rsid w:val="00C9144F"/>
    <w:rsid w:val="00C914EB"/>
    <w:rsid w:val="00C91B5D"/>
    <w:rsid w:val="00C91E6E"/>
    <w:rsid w:val="00C9216F"/>
    <w:rsid w:val="00C921AE"/>
    <w:rsid w:val="00C9237E"/>
    <w:rsid w:val="00C92453"/>
    <w:rsid w:val="00C925F9"/>
    <w:rsid w:val="00C92632"/>
    <w:rsid w:val="00C9277E"/>
    <w:rsid w:val="00C92A99"/>
    <w:rsid w:val="00C92FF9"/>
    <w:rsid w:val="00C9302F"/>
    <w:rsid w:val="00C93112"/>
    <w:rsid w:val="00C93538"/>
    <w:rsid w:val="00C936D4"/>
    <w:rsid w:val="00C939A8"/>
    <w:rsid w:val="00C93A92"/>
    <w:rsid w:val="00C93CC0"/>
    <w:rsid w:val="00C9449A"/>
    <w:rsid w:val="00C94685"/>
    <w:rsid w:val="00C94776"/>
    <w:rsid w:val="00C94C47"/>
    <w:rsid w:val="00C94F82"/>
    <w:rsid w:val="00C95249"/>
    <w:rsid w:val="00C9548F"/>
    <w:rsid w:val="00C95CAA"/>
    <w:rsid w:val="00C95CE1"/>
    <w:rsid w:val="00C95CE8"/>
    <w:rsid w:val="00C95CF5"/>
    <w:rsid w:val="00C95D3B"/>
    <w:rsid w:val="00C95F0C"/>
    <w:rsid w:val="00C95FA5"/>
    <w:rsid w:val="00C96194"/>
    <w:rsid w:val="00C96847"/>
    <w:rsid w:val="00C96B66"/>
    <w:rsid w:val="00C96CA4"/>
    <w:rsid w:val="00C9756C"/>
    <w:rsid w:val="00C97AB6"/>
    <w:rsid w:val="00C97B82"/>
    <w:rsid w:val="00C97C65"/>
    <w:rsid w:val="00CA0189"/>
    <w:rsid w:val="00CA02A3"/>
    <w:rsid w:val="00CA0935"/>
    <w:rsid w:val="00CA0963"/>
    <w:rsid w:val="00CA09AD"/>
    <w:rsid w:val="00CA0A2F"/>
    <w:rsid w:val="00CA0DD3"/>
    <w:rsid w:val="00CA0E05"/>
    <w:rsid w:val="00CA0F81"/>
    <w:rsid w:val="00CA0FD6"/>
    <w:rsid w:val="00CA10E4"/>
    <w:rsid w:val="00CA1146"/>
    <w:rsid w:val="00CA1852"/>
    <w:rsid w:val="00CA18F2"/>
    <w:rsid w:val="00CA1EE5"/>
    <w:rsid w:val="00CA2087"/>
    <w:rsid w:val="00CA2EF6"/>
    <w:rsid w:val="00CA2FE5"/>
    <w:rsid w:val="00CA32AE"/>
    <w:rsid w:val="00CA3617"/>
    <w:rsid w:val="00CA362E"/>
    <w:rsid w:val="00CA392A"/>
    <w:rsid w:val="00CA3E1E"/>
    <w:rsid w:val="00CA40C0"/>
    <w:rsid w:val="00CA4435"/>
    <w:rsid w:val="00CA4A1E"/>
    <w:rsid w:val="00CA4B44"/>
    <w:rsid w:val="00CA4D91"/>
    <w:rsid w:val="00CA4E81"/>
    <w:rsid w:val="00CA5428"/>
    <w:rsid w:val="00CA5697"/>
    <w:rsid w:val="00CA577D"/>
    <w:rsid w:val="00CA5FF0"/>
    <w:rsid w:val="00CA624C"/>
    <w:rsid w:val="00CA6388"/>
    <w:rsid w:val="00CA6679"/>
    <w:rsid w:val="00CA693B"/>
    <w:rsid w:val="00CA6962"/>
    <w:rsid w:val="00CA6FA1"/>
    <w:rsid w:val="00CA7309"/>
    <w:rsid w:val="00CA75A1"/>
    <w:rsid w:val="00CA7A1D"/>
    <w:rsid w:val="00CA7DBC"/>
    <w:rsid w:val="00CA7F4A"/>
    <w:rsid w:val="00CB03CE"/>
    <w:rsid w:val="00CB0D31"/>
    <w:rsid w:val="00CB0FCE"/>
    <w:rsid w:val="00CB1165"/>
    <w:rsid w:val="00CB13A0"/>
    <w:rsid w:val="00CB164A"/>
    <w:rsid w:val="00CB18F5"/>
    <w:rsid w:val="00CB191D"/>
    <w:rsid w:val="00CB1A9E"/>
    <w:rsid w:val="00CB1F0A"/>
    <w:rsid w:val="00CB20FE"/>
    <w:rsid w:val="00CB232A"/>
    <w:rsid w:val="00CB24BB"/>
    <w:rsid w:val="00CB24CD"/>
    <w:rsid w:val="00CB274F"/>
    <w:rsid w:val="00CB28A0"/>
    <w:rsid w:val="00CB30DA"/>
    <w:rsid w:val="00CB3154"/>
    <w:rsid w:val="00CB32A5"/>
    <w:rsid w:val="00CB3411"/>
    <w:rsid w:val="00CB3655"/>
    <w:rsid w:val="00CB371F"/>
    <w:rsid w:val="00CB37B8"/>
    <w:rsid w:val="00CB3B14"/>
    <w:rsid w:val="00CB3EC4"/>
    <w:rsid w:val="00CB3F58"/>
    <w:rsid w:val="00CB4011"/>
    <w:rsid w:val="00CB4222"/>
    <w:rsid w:val="00CB43A2"/>
    <w:rsid w:val="00CB45AA"/>
    <w:rsid w:val="00CB45B9"/>
    <w:rsid w:val="00CB46B3"/>
    <w:rsid w:val="00CB4766"/>
    <w:rsid w:val="00CB49BC"/>
    <w:rsid w:val="00CB49EE"/>
    <w:rsid w:val="00CB4A5E"/>
    <w:rsid w:val="00CB4EC4"/>
    <w:rsid w:val="00CB56DE"/>
    <w:rsid w:val="00CB5AD4"/>
    <w:rsid w:val="00CB5B42"/>
    <w:rsid w:val="00CB62E2"/>
    <w:rsid w:val="00CB64BC"/>
    <w:rsid w:val="00CB6674"/>
    <w:rsid w:val="00CB68CF"/>
    <w:rsid w:val="00CB698E"/>
    <w:rsid w:val="00CB6C4F"/>
    <w:rsid w:val="00CB6D11"/>
    <w:rsid w:val="00CB6FA3"/>
    <w:rsid w:val="00CB7073"/>
    <w:rsid w:val="00CC0150"/>
    <w:rsid w:val="00CC058D"/>
    <w:rsid w:val="00CC05AB"/>
    <w:rsid w:val="00CC07CB"/>
    <w:rsid w:val="00CC090F"/>
    <w:rsid w:val="00CC0AAD"/>
    <w:rsid w:val="00CC0B0D"/>
    <w:rsid w:val="00CC0CB0"/>
    <w:rsid w:val="00CC0E2E"/>
    <w:rsid w:val="00CC1443"/>
    <w:rsid w:val="00CC178D"/>
    <w:rsid w:val="00CC1EC5"/>
    <w:rsid w:val="00CC1F71"/>
    <w:rsid w:val="00CC210D"/>
    <w:rsid w:val="00CC23D9"/>
    <w:rsid w:val="00CC2441"/>
    <w:rsid w:val="00CC2851"/>
    <w:rsid w:val="00CC2A81"/>
    <w:rsid w:val="00CC2C3C"/>
    <w:rsid w:val="00CC2E08"/>
    <w:rsid w:val="00CC2E41"/>
    <w:rsid w:val="00CC30B7"/>
    <w:rsid w:val="00CC332F"/>
    <w:rsid w:val="00CC3463"/>
    <w:rsid w:val="00CC3695"/>
    <w:rsid w:val="00CC36E8"/>
    <w:rsid w:val="00CC3CED"/>
    <w:rsid w:val="00CC3CF8"/>
    <w:rsid w:val="00CC42CE"/>
    <w:rsid w:val="00CC430B"/>
    <w:rsid w:val="00CC4926"/>
    <w:rsid w:val="00CC4A4A"/>
    <w:rsid w:val="00CC4B82"/>
    <w:rsid w:val="00CC4F0E"/>
    <w:rsid w:val="00CC5018"/>
    <w:rsid w:val="00CC5207"/>
    <w:rsid w:val="00CC5236"/>
    <w:rsid w:val="00CC54FE"/>
    <w:rsid w:val="00CC556C"/>
    <w:rsid w:val="00CC58DA"/>
    <w:rsid w:val="00CC5981"/>
    <w:rsid w:val="00CC5B2A"/>
    <w:rsid w:val="00CC5C32"/>
    <w:rsid w:val="00CC6065"/>
    <w:rsid w:val="00CC62A3"/>
    <w:rsid w:val="00CC6B0A"/>
    <w:rsid w:val="00CC6C7E"/>
    <w:rsid w:val="00CC6D57"/>
    <w:rsid w:val="00CC6E4D"/>
    <w:rsid w:val="00CC70D1"/>
    <w:rsid w:val="00CC7848"/>
    <w:rsid w:val="00CC7E38"/>
    <w:rsid w:val="00CC7F0E"/>
    <w:rsid w:val="00CC7F36"/>
    <w:rsid w:val="00CD0106"/>
    <w:rsid w:val="00CD012E"/>
    <w:rsid w:val="00CD0238"/>
    <w:rsid w:val="00CD0264"/>
    <w:rsid w:val="00CD049A"/>
    <w:rsid w:val="00CD06B5"/>
    <w:rsid w:val="00CD0926"/>
    <w:rsid w:val="00CD0981"/>
    <w:rsid w:val="00CD098B"/>
    <w:rsid w:val="00CD0AC6"/>
    <w:rsid w:val="00CD0E26"/>
    <w:rsid w:val="00CD1317"/>
    <w:rsid w:val="00CD16F7"/>
    <w:rsid w:val="00CD1775"/>
    <w:rsid w:val="00CD17CC"/>
    <w:rsid w:val="00CD1B2A"/>
    <w:rsid w:val="00CD1B45"/>
    <w:rsid w:val="00CD1C00"/>
    <w:rsid w:val="00CD1C4B"/>
    <w:rsid w:val="00CD1D3D"/>
    <w:rsid w:val="00CD1F7A"/>
    <w:rsid w:val="00CD22BD"/>
    <w:rsid w:val="00CD24A5"/>
    <w:rsid w:val="00CD24C5"/>
    <w:rsid w:val="00CD2564"/>
    <w:rsid w:val="00CD28A4"/>
    <w:rsid w:val="00CD29B8"/>
    <w:rsid w:val="00CD2BCA"/>
    <w:rsid w:val="00CD2CBD"/>
    <w:rsid w:val="00CD2FFC"/>
    <w:rsid w:val="00CD30FE"/>
    <w:rsid w:val="00CD3108"/>
    <w:rsid w:val="00CD3143"/>
    <w:rsid w:val="00CD3570"/>
    <w:rsid w:val="00CD3B1C"/>
    <w:rsid w:val="00CD3C9D"/>
    <w:rsid w:val="00CD3CA8"/>
    <w:rsid w:val="00CD3D78"/>
    <w:rsid w:val="00CD3F48"/>
    <w:rsid w:val="00CD410A"/>
    <w:rsid w:val="00CD41C4"/>
    <w:rsid w:val="00CD420E"/>
    <w:rsid w:val="00CD42D0"/>
    <w:rsid w:val="00CD42FC"/>
    <w:rsid w:val="00CD4770"/>
    <w:rsid w:val="00CD47D1"/>
    <w:rsid w:val="00CD4A84"/>
    <w:rsid w:val="00CD4ACE"/>
    <w:rsid w:val="00CD4D3E"/>
    <w:rsid w:val="00CD4E3B"/>
    <w:rsid w:val="00CD4FB6"/>
    <w:rsid w:val="00CD50D3"/>
    <w:rsid w:val="00CD5305"/>
    <w:rsid w:val="00CD55DF"/>
    <w:rsid w:val="00CD56D1"/>
    <w:rsid w:val="00CD575F"/>
    <w:rsid w:val="00CD5B39"/>
    <w:rsid w:val="00CD5BAD"/>
    <w:rsid w:val="00CD5C33"/>
    <w:rsid w:val="00CD5F2E"/>
    <w:rsid w:val="00CD6550"/>
    <w:rsid w:val="00CD674C"/>
    <w:rsid w:val="00CD69B4"/>
    <w:rsid w:val="00CD6AB7"/>
    <w:rsid w:val="00CD6ACF"/>
    <w:rsid w:val="00CD6CBD"/>
    <w:rsid w:val="00CD740C"/>
    <w:rsid w:val="00CD74CD"/>
    <w:rsid w:val="00CD7667"/>
    <w:rsid w:val="00CD76B3"/>
    <w:rsid w:val="00CD76E6"/>
    <w:rsid w:val="00CE003E"/>
    <w:rsid w:val="00CE0131"/>
    <w:rsid w:val="00CE0338"/>
    <w:rsid w:val="00CE0405"/>
    <w:rsid w:val="00CE0558"/>
    <w:rsid w:val="00CE0932"/>
    <w:rsid w:val="00CE0A18"/>
    <w:rsid w:val="00CE1A27"/>
    <w:rsid w:val="00CE1A84"/>
    <w:rsid w:val="00CE1E0C"/>
    <w:rsid w:val="00CE1F26"/>
    <w:rsid w:val="00CE200F"/>
    <w:rsid w:val="00CE26A9"/>
    <w:rsid w:val="00CE2B31"/>
    <w:rsid w:val="00CE337C"/>
    <w:rsid w:val="00CE38E9"/>
    <w:rsid w:val="00CE39AF"/>
    <w:rsid w:val="00CE3F45"/>
    <w:rsid w:val="00CE406C"/>
    <w:rsid w:val="00CE47CB"/>
    <w:rsid w:val="00CE4B52"/>
    <w:rsid w:val="00CE4C96"/>
    <w:rsid w:val="00CE4F50"/>
    <w:rsid w:val="00CE50BD"/>
    <w:rsid w:val="00CE53F5"/>
    <w:rsid w:val="00CE574C"/>
    <w:rsid w:val="00CE57AC"/>
    <w:rsid w:val="00CE59DF"/>
    <w:rsid w:val="00CE5A7F"/>
    <w:rsid w:val="00CE5BC3"/>
    <w:rsid w:val="00CE644A"/>
    <w:rsid w:val="00CE66DF"/>
    <w:rsid w:val="00CE67D7"/>
    <w:rsid w:val="00CE6AD3"/>
    <w:rsid w:val="00CE6AD7"/>
    <w:rsid w:val="00CE6DCC"/>
    <w:rsid w:val="00CE6F38"/>
    <w:rsid w:val="00CE705F"/>
    <w:rsid w:val="00CE730F"/>
    <w:rsid w:val="00CE7531"/>
    <w:rsid w:val="00CE755F"/>
    <w:rsid w:val="00CE79D6"/>
    <w:rsid w:val="00CE7A12"/>
    <w:rsid w:val="00CE7D44"/>
    <w:rsid w:val="00CE7D4A"/>
    <w:rsid w:val="00CE7E69"/>
    <w:rsid w:val="00CF02E0"/>
    <w:rsid w:val="00CF0442"/>
    <w:rsid w:val="00CF084A"/>
    <w:rsid w:val="00CF09D8"/>
    <w:rsid w:val="00CF0A66"/>
    <w:rsid w:val="00CF0D1F"/>
    <w:rsid w:val="00CF0DD4"/>
    <w:rsid w:val="00CF1059"/>
    <w:rsid w:val="00CF1166"/>
    <w:rsid w:val="00CF1442"/>
    <w:rsid w:val="00CF17EC"/>
    <w:rsid w:val="00CF1B07"/>
    <w:rsid w:val="00CF1B9D"/>
    <w:rsid w:val="00CF1C8A"/>
    <w:rsid w:val="00CF1CAE"/>
    <w:rsid w:val="00CF1D50"/>
    <w:rsid w:val="00CF1DF1"/>
    <w:rsid w:val="00CF1F04"/>
    <w:rsid w:val="00CF20F4"/>
    <w:rsid w:val="00CF219A"/>
    <w:rsid w:val="00CF22C7"/>
    <w:rsid w:val="00CF252A"/>
    <w:rsid w:val="00CF2557"/>
    <w:rsid w:val="00CF2672"/>
    <w:rsid w:val="00CF2894"/>
    <w:rsid w:val="00CF2CEB"/>
    <w:rsid w:val="00CF2D1F"/>
    <w:rsid w:val="00CF2DD7"/>
    <w:rsid w:val="00CF2E98"/>
    <w:rsid w:val="00CF2F56"/>
    <w:rsid w:val="00CF3172"/>
    <w:rsid w:val="00CF3249"/>
    <w:rsid w:val="00CF326F"/>
    <w:rsid w:val="00CF33BE"/>
    <w:rsid w:val="00CF352E"/>
    <w:rsid w:val="00CF3688"/>
    <w:rsid w:val="00CF37C5"/>
    <w:rsid w:val="00CF3CF2"/>
    <w:rsid w:val="00CF400F"/>
    <w:rsid w:val="00CF4087"/>
    <w:rsid w:val="00CF435A"/>
    <w:rsid w:val="00CF4927"/>
    <w:rsid w:val="00CF49E5"/>
    <w:rsid w:val="00CF4A06"/>
    <w:rsid w:val="00CF4C7E"/>
    <w:rsid w:val="00CF55C2"/>
    <w:rsid w:val="00CF5B60"/>
    <w:rsid w:val="00CF5BA5"/>
    <w:rsid w:val="00CF60C5"/>
    <w:rsid w:val="00CF6626"/>
    <w:rsid w:val="00CF6A74"/>
    <w:rsid w:val="00CF6C86"/>
    <w:rsid w:val="00CF6E6A"/>
    <w:rsid w:val="00CF6EC5"/>
    <w:rsid w:val="00CF7300"/>
    <w:rsid w:val="00CF7439"/>
    <w:rsid w:val="00CF7542"/>
    <w:rsid w:val="00CF7A93"/>
    <w:rsid w:val="00CF7BBA"/>
    <w:rsid w:val="00CF7F6B"/>
    <w:rsid w:val="00D00019"/>
    <w:rsid w:val="00D000D0"/>
    <w:rsid w:val="00D00561"/>
    <w:rsid w:val="00D007E0"/>
    <w:rsid w:val="00D00956"/>
    <w:rsid w:val="00D00B8C"/>
    <w:rsid w:val="00D00CE1"/>
    <w:rsid w:val="00D00E33"/>
    <w:rsid w:val="00D014B0"/>
    <w:rsid w:val="00D01515"/>
    <w:rsid w:val="00D01744"/>
    <w:rsid w:val="00D01B53"/>
    <w:rsid w:val="00D01C17"/>
    <w:rsid w:val="00D01E60"/>
    <w:rsid w:val="00D01F55"/>
    <w:rsid w:val="00D02098"/>
    <w:rsid w:val="00D023AD"/>
    <w:rsid w:val="00D025DF"/>
    <w:rsid w:val="00D026B0"/>
    <w:rsid w:val="00D02969"/>
    <w:rsid w:val="00D029A4"/>
    <w:rsid w:val="00D02EE1"/>
    <w:rsid w:val="00D03195"/>
    <w:rsid w:val="00D0356E"/>
    <w:rsid w:val="00D03683"/>
    <w:rsid w:val="00D03914"/>
    <w:rsid w:val="00D03A77"/>
    <w:rsid w:val="00D03F27"/>
    <w:rsid w:val="00D040CE"/>
    <w:rsid w:val="00D04211"/>
    <w:rsid w:val="00D04593"/>
    <w:rsid w:val="00D046D3"/>
    <w:rsid w:val="00D04720"/>
    <w:rsid w:val="00D047F6"/>
    <w:rsid w:val="00D04898"/>
    <w:rsid w:val="00D04E0E"/>
    <w:rsid w:val="00D04E13"/>
    <w:rsid w:val="00D05006"/>
    <w:rsid w:val="00D05126"/>
    <w:rsid w:val="00D053F5"/>
    <w:rsid w:val="00D05458"/>
    <w:rsid w:val="00D05709"/>
    <w:rsid w:val="00D057B1"/>
    <w:rsid w:val="00D057F9"/>
    <w:rsid w:val="00D05860"/>
    <w:rsid w:val="00D069DF"/>
    <w:rsid w:val="00D06A03"/>
    <w:rsid w:val="00D06E23"/>
    <w:rsid w:val="00D07166"/>
    <w:rsid w:val="00D07201"/>
    <w:rsid w:val="00D07205"/>
    <w:rsid w:val="00D0774E"/>
    <w:rsid w:val="00D077C9"/>
    <w:rsid w:val="00D07877"/>
    <w:rsid w:val="00D07976"/>
    <w:rsid w:val="00D079D2"/>
    <w:rsid w:val="00D10252"/>
    <w:rsid w:val="00D10B3F"/>
    <w:rsid w:val="00D10E4E"/>
    <w:rsid w:val="00D10EA9"/>
    <w:rsid w:val="00D10EC1"/>
    <w:rsid w:val="00D1126D"/>
    <w:rsid w:val="00D1157A"/>
    <w:rsid w:val="00D1170C"/>
    <w:rsid w:val="00D117B4"/>
    <w:rsid w:val="00D11B89"/>
    <w:rsid w:val="00D12041"/>
    <w:rsid w:val="00D12178"/>
    <w:rsid w:val="00D1254F"/>
    <w:rsid w:val="00D12619"/>
    <w:rsid w:val="00D129C0"/>
    <w:rsid w:val="00D12E0D"/>
    <w:rsid w:val="00D13128"/>
    <w:rsid w:val="00D131FA"/>
    <w:rsid w:val="00D13860"/>
    <w:rsid w:val="00D13B89"/>
    <w:rsid w:val="00D13C68"/>
    <w:rsid w:val="00D14581"/>
    <w:rsid w:val="00D14685"/>
    <w:rsid w:val="00D1477A"/>
    <w:rsid w:val="00D148DE"/>
    <w:rsid w:val="00D149BE"/>
    <w:rsid w:val="00D14B7D"/>
    <w:rsid w:val="00D14DA9"/>
    <w:rsid w:val="00D154F8"/>
    <w:rsid w:val="00D15A66"/>
    <w:rsid w:val="00D15F3B"/>
    <w:rsid w:val="00D16392"/>
    <w:rsid w:val="00D164F5"/>
    <w:rsid w:val="00D1664D"/>
    <w:rsid w:val="00D16734"/>
    <w:rsid w:val="00D16740"/>
    <w:rsid w:val="00D16774"/>
    <w:rsid w:val="00D16B3C"/>
    <w:rsid w:val="00D16B47"/>
    <w:rsid w:val="00D16F9F"/>
    <w:rsid w:val="00D170E9"/>
    <w:rsid w:val="00D1798F"/>
    <w:rsid w:val="00D179AD"/>
    <w:rsid w:val="00D17A94"/>
    <w:rsid w:val="00D17C1A"/>
    <w:rsid w:val="00D17E7D"/>
    <w:rsid w:val="00D17EC1"/>
    <w:rsid w:val="00D17FF1"/>
    <w:rsid w:val="00D2007E"/>
    <w:rsid w:val="00D2118D"/>
    <w:rsid w:val="00D211D5"/>
    <w:rsid w:val="00D213CC"/>
    <w:rsid w:val="00D213FE"/>
    <w:rsid w:val="00D21A98"/>
    <w:rsid w:val="00D21CC1"/>
    <w:rsid w:val="00D2213D"/>
    <w:rsid w:val="00D223FD"/>
    <w:rsid w:val="00D2273F"/>
    <w:rsid w:val="00D22B76"/>
    <w:rsid w:val="00D22B96"/>
    <w:rsid w:val="00D22C6A"/>
    <w:rsid w:val="00D22C73"/>
    <w:rsid w:val="00D23540"/>
    <w:rsid w:val="00D23BF3"/>
    <w:rsid w:val="00D2415C"/>
    <w:rsid w:val="00D24512"/>
    <w:rsid w:val="00D24588"/>
    <w:rsid w:val="00D245C7"/>
    <w:rsid w:val="00D24664"/>
    <w:rsid w:val="00D248A5"/>
    <w:rsid w:val="00D24CD2"/>
    <w:rsid w:val="00D24F3E"/>
    <w:rsid w:val="00D25802"/>
    <w:rsid w:val="00D25B10"/>
    <w:rsid w:val="00D25DC3"/>
    <w:rsid w:val="00D262E9"/>
    <w:rsid w:val="00D26436"/>
    <w:rsid w:val="00D264BC"/>
    <w:rsid w:val="00D26642"/>
    <w:rsid w:val="00D267BF"/>
    <w:rsid w:val="00D26B11"/>
    <w:rsid w:val="00D26B29"/>
    <w:rsid w:val="00D26BAE"/>
    <w:rsid w:val="00D26F54"/>
    <w:rsid w:val="00D26FE8"/>
    <w:rsid w:val="00D27078"/>
    <w:rsid w:val="00D272FC"/>
    <w:rsid w:val="00D27524"/>
    <w:rsid w:val="00D276DF"/>
    <w:rsid w:val="00D27839"/>
    <w:rsid w:val="00D27AAB"/>
    <w:rsid w:val="00D27B0D"/>
    <w:rsid w:val="00D27BF4"/>
    <w:rsid w:val="00D27CEB"/>
    <w:rsid w:val="00D27DFB"/>
    <w:rsid w:val="00D30362"/>
    <w:rsid w:val="00D30427"/>
    <w:rsid w:val="00D304D3"/>
    <w:rsid w:val="00D306CC"/>
    <w:rsid w:val="00D306E5"/>
    <w:rsid w:val="00D30728"/>
    <w:rsid w:val="00D30807"/>
    <w:rsid w:val="00D30CAC"/>
    <w:rsid w:val="00D31008"/>
    <w:rsid w:val="00D313BD"/>
    <w:rsid w:val="00D31553"/>
    <w:rsid w:val="00D318F9"/>
    <w:rsid w:val="00D31AF4"/>
    <w:rsid w:val="00D31F30"/>
    <w:rsid w:val="00D31F6C"/>
    <w:rsid w:val="00D32118"/>
    <w:rsid w:val="00D322D4"/>
    <w:rsid w:val="00D3299C"/>
    <w:rsid w:val="00D32AF5"/>
    <w:rsid w:val="00D32D5F"/>
    <w:rsid w:val="00D32EE3"/>
    <w:rsid w:val="00D32F29"/>
    <w:rsid w:val="00D33035"/>
    <w:rsid w:val="00D33299"/>
    <w:rsid w:val="00D334DE"/>
    <w:rsid w:val="00D336CD"/>
    <w:rsid w:val="00D33C4D"/>
    <w:rsid w:val="00D33EB0"/>
    <w:rsid w:val="00D33FCF"/>
    <w:rsid w:val="00D34035"/>
    <w:rsid w:val="00D34097"/>
    <w:rsid w:val="00D340BE"/>
    <w:rsid w:val="00D340D3"/>
    <w:rsid w:val="00D3442E"/>
    <w:rsid w:val="00D3446E"/>
    <w:rsid w:val="00D344B7"/>
    <w:rsid w:val="00D34647"/>
    <w:rsid w:val="00D347EE"/>
    <w:rsid w:val="00D349DF"/>
    <w:rsid w:val="00D34C00"/>
    <w:rsid w:val="00D34D41"/>
    <w:rsid w:val="00D34DB6"/>
    <w:rsid w:val="00D3521F"/>
    <w:rsid w:val="00D35728"/>
    <w:rsid w:val="00D359EC"/>
    <w:rsid w:val="00D35C3B"/>
    <w:rsid w:val="00D35C59"/>
    <w:rsid w:val="00D35EBB"/>
    <w:rsid w:val="00D35ED0"/>
    <w:rsid w:val="00D35F2D"/>
    <w:rsid w:val="00D362FD"/>
    <w:rsid w:val="00D363C9"/>
    <w:rsid w:val="00D36456"/>
    <w:rsid w:val="00D3695F"/>
    <w:rsid w:val="00D36973"/>
    <w:rsid w:val="00D36ACC"/>
    <w:rsid w:val="00D36C9F"/>
    <w:rsid w:val="00D36D72"/>
    <w:rsid w:val="00D36DA6"/>
    <w:rsid w:val="00D36F42"/>
    <w:rsid w:val="00D370B8"/>
    <w:rsid w:val="00D37175"/>
    <w:rsid w:val="00D374B8"/>
    <w:rsid w:val="00D377C6"/>
    <w:rsid w:val="00D37A4A"/>
    <w:rsid w:val="00D37C11"/>
    <w:rsid w:val="00D37DE5"/>
    <w:rsid w:val="00D4013E"/>
    <w:rsid w:val="00D404A6"/>
    <w:rsid w:val="00D40953"/>
    <w:rsid w:val="00D40A76"/>
    <w:rsid w:val="00D4120F"/>
    <w:rsid w:val="00D4132F"/>
    <w:rsid w:val="00D41383"/>
    <w:rsid w:val="00D41386"/>
    <w:rsid w:val="00D414C8"/>
    <w:rsid w:val="00D41778"/>
    <w:rsid w:val="00D41C68"/>
    <w:rsid w:val="00D41DB1"/>
    <w:rsid w:val="00D423A1"/>
    <w:rsid w:val="00D4279E"/>
    <w:rsid w:val="00D42936"/>
    <w:rsid w:val="00D42B83"/>
    <w:rsid w:val="00D42CB1"/>
    <w:rsid w:val="00D42F56"/>
    <w:rsid w:val="00D42FA0"/>
    <w:rsid w:val="00D43027"/>
    <w:rsid w:val="00D43128"/>
    <w:rsid w:val="00D4348F"/>
    <w:rsid w:val="00D435C4"/>
    <w:rsid w:val="00D43776"/>
    <w:rsid w:val="00D43C52"/>
    <w:rsid w:val="00D43F1E"/>
    <w:rsid w:val="00D4413C"/>
    <w:rsid w:val="00D44194"/>
    <w:rsid w:val="00D44461"/>
    <w:rsid w:val="00D44540"/>
    <w:rsid w:val="00D448BF"/>
    <w:rsid w:val="00D44A5E"/>
    <w:rsid w:val="00D44EA2"/>
    <w:rsid w:val="00D4507F"/>
    <w:rsid w:val="00D450A5"/>
    <w:rsid w:val="00D454D9"/>
    <w:rsid w:val="00D45633"/>
    <w:rsid w:val="00D4577F"/>
    <w:rsid w:val="00D45790"/>
    <w:rsid w:val="00D45834"/>
    <w:rsid w:val="00D45894"/>
    <w:rsid w:val="00D459B3"/>
    <w:rsid w:val="00D45BED"/>
    <w:rsid w:val="00D45CAF"/>
    <w:rsid w:val="00D45CBF"/>
    <w:rsid w:val="00D4601A"/>
    <w:rsid w:val="00D46E61"/>
    <w:rsid w:val="00D47256"/>
    <w:rsid w:val="00D475C1"/>
    <w:rsid w:val="00D476B3"/>
    <w:rsid w:val="00D47A19"/>
    <w:rsid w:val="00D47EDF"/>
    <w:rsid w:val="00D50048"/>
    <w:rsid w:val="00D5011C"/>
    <w:rsid w:val="00D50929"/>
    <w:rsid w:val="00D50A5F"/>
    <w:rsid w:val="00D50AC6"/>
    <w:rsid w:val="00D50B83"/>
    <w:rsid w:val="00D51209"/>
    <w:rsid w:val="00D5121C"/>
    <w:rsid w:val="00D5179F"/>
    <w:rsid w:val="00D518AD"/>
    <w:rsid w:val="00D51A87"/>
    <w:rsid w:val="00D51BF6"/>
    <w:rsid w:val="00D51F3F"/>
    <w:rsid w:val="00D52504"/>
    <w:rsid w:val="00D525AF"/>
    <w:rsid w:val="00D52A0B"/>
    <w:rsid w:val="00D52B50"/>
    <w:rsid w:val="00D52C1D"/>
    <w:rsid w:val="00D52CD1"/>
    <w:rsid w:val="00D52E84"/>
    <w:rsid w:val="00D52EA9"/>
    <w:rsid w:val="00D52ED3"/>
    <w:rsid w:val="00D52EE4"/>
    <w:rsid w:val="00D533FF"/>
    <w:rsid w:val="00D536A6"/>
    <w:rsid w:val="00D536ED"/>
    <w:rsid w:val="00D53895"/>
    <w:rsid w:val="00D53AD3"/>
    <w:rsid w:val="00D54046"/>
    <w:rsid w:val="00D54073"/>
    <w:rsid w:val="00D54695"/>
    <w:rsid w:val="00D546B6"/>
    <w:rsid w:val="00D54A18"/>
    <w:rsid w:val="00D54AC1"/>
    <w:rsid w:val="00D54F86"/>
    <w:rsid w:val="00D54FC3"/>
    <w:rsid w:val="00D54FEB"/>
    <w:rsid w:val="00D5516E"/>
    <w:rsid w:val="00D55306"/>
    <w:rsid w:val="00D5557E"/>
    <w:rsid w:val="00D555AE"/>
    <w:rsid w:val="00D555B8"/>
    <w:rsid w:val="00D5560C"/>
    <w:rsid w:val="00D5573D"/>
    <w:rsid w:val="00D5587D"/>
    <w:rsid w:val="00D559A8"/>
    <w:rsid w:val="00D559DE"/>
    <w:rsid w:val="00D55C14"/>
    <w:rsid w:val="00D55CA0"/>
    <w:rsid w:val="00D55CF0"/>
    <w:rsid w:val="00D5647E"/>
    <w:rsid w:val="00D56935"/>
    <w:rsid w:val="00D56BC8"/>
    <w:rsid w:val="00D57134"/>
    <w:rsid w:val="00D573D7"/>
    <w:rsid w:val="00D57568"/>
    <w:rsid w:val="00D5778E"/>
    <w:rsid w:val="00D57CF8"/>
    <w:rsid w:val="00D57FC2"/>
    <w:rsid w:val="00D6004A"/>
    <w:rsid w:val="00D60841"/>
    <w:rsid w:val="00D60EAF"/>
    <w:rsid w:val="00D60F04"/>
    <w:rsid w:val="00D60F7C"/>
    <w:rsid w:val="00D610C1"/>
    <w:rsid w:val="00D611FB"/>
    <w:rsid w:val="00D614E9"/>
    <w:rsid w:val="00D61537"/>
    <w:rsid w:val="00D61EB3"/>
    <w:rsid w:val="00D61FF9"/>
    <w:rsid w:val="00D62094"/>
    <w:rsid w:val="00D620B9"/>
    <w:rsid w:val="00D622CA"/>
    <w:rsid w:val="00D62398"/>
    <w:rsid w:val="00D62407"/>
    <w:rsid w:val="00D62520"/>
    <w:rsid w:val="00D62747"/>
    <w:rsid w:val="00D62906"/>
    <w:rsid w:val="00D62AE6"/>
    <w:rsid w:val="00D6301D"/>
    <w:rsid w:val="00D63414"/>
    <w:rsid w:val="00D641E6"/>
    <w:rsid w:val="00D64242"/>
    <w:rsid w:val="00D6473C"/>
    <w:rsid w:val="00D6481E"/>
    <w:rsid w:val="00D648F4"/>
    <w:rsid w:val="00D64B99"/>
    <w:rsid w:val="00D64D0F"/>
    <w:rsid w:val="00D64E06"/>
    <w:rsid w:val="00D64E9E"/>
    <w:rsid w:val="00D64F43"/>
    <w:rsid w:val="00D64FCD"/>
    <w:rsid w:val="00D65352"/>
    <w:rsid w:val="00D66342"/>
    <w:rsid w:val="00D66899"/>
    <w:rsid w:val="00D6696A"/>
    <w:rsid w:val="00D66A80"/>
    <w:rsid w:val="00D66A87"/>
    <w:rsid w:val="00D66B3D"/>
    <w:rsid w:val="00D66C36"/>
    <w:rsid w:val="00D66C69"/>
    <w:rsid w:val="00D6763D"/>
    <w:rsid w:val="00D678D6"/>
    <w:rsid w:val="00D67AFF"/>
    <w:rsid w:val="00D67C81"/>
    <w:rsid w:val="00D67DBA"/>
    <w:rsid w:val="00D67FB7"/>
    <w:rsid w:val="00D7011C"/>
    <w:rsid w:val="00D70332"/>
    <w:rsid w:val="00D70648"/>
    <w:rsid w:val="00D70769"/>
    <w:rsid w:val="00D70A69"/>
    <w:rsid w:val="00D70D49"/>
    <w:rsid w:val="00D70E5F"/>
    <w:rsid w:val="00D70F14"/>
    <w:rsid w:val="00D71504"/>
    <w:rsid w:val="00D715C7"/>
    <w:rsid w:val="00D715CC"/>
    <w:rsid w:val="00D71B21"/>
    <w:rsid w:val="00D71C18"/>
    <w:rsid w:val="00D71EFE"/>
    <w:rsid w:val="00D72041"/>
    <w:rsid w:val="00D72117"/>
    <w:rsid w:val="00D725AE"/>
    <w:rsid w:val="00D727D3"/>
    <w:rsid w:val="00D727ED"/>
    <w:rsid w:val="00D72838"/>
    <w:rsid w:val="00D72938"/>
    <w:rsid w:val="00D730AB"/>
    <w:rsid w:val="00D73161"/>
    <w:rsid w:val="00D7328E"/>
    <w:rsid w:val="00D73300"/>
    <w:rsid w:val="00D735A3"/>
    <w:rsid w:val="00D738B2"/>
    <w:rsid w:val="00D73DF1"/>
    <w:rsid w:val="00D73E15"/>
    <w:rsid w:val="00D73EAA"/>
    <w:rsid w:val="00D741A8"/>
    <w:rsid w:val="00D742C3"/>
    <w:rsid w:val="00D74511"/>
    <w:rsid w:val="00D745A9"/>
    <w:rsid w:val="00D747BD"/>
    <w:rsid w:val="00D74853"/>
    <w:rsid w:val="00D74C30"/>
    <w:rsid w:val="00D74E69"/>
    <w:rsid w:val="00D7532B"/>
    <w:rsid w:val="00D75456"/>
    <w:rsid w:val="00D7550A"/>
    <w:rsid w:val="00D755CE"/>
    <w:rsid w:val="00D75643"/>
    <w:rsid w:val="00D75834"/>
    <w:rsid w:val="00D75899"/>
    <w:rsid w:val="00D75909"/>
    <w:rsid w:val="00D75A29"/>
    <w:rsid w:val="00D75B38"/>
    <w:rsid w:val="00D75C86"/>
    <w:rsid w:val="00D75F60"/>
    <w:rsid w:val="00D75FC1"/>
    <w:rsid w:val="00D764E8"/>
    <w:rsid w:val="00D766AD"/>
    <w:rsid w:val="00D767CC"/>
    <w:rsid w:val="00D76E35"/>
    <w:rsid w:val="00D772A0"/>
    <w:rsid w:val="00D77601"/>
    <w:rsid w:val="00D77602"/>
    <w:rsid w:val="00D77654"/>
    <w:rsid w:val="00D777BF"/>
    <w:rsid w:val="00D7790F"/>
    <w:rsid w:val="00D77C30"/>
    <w:rsid w:val="00D77E22"/>
    <w:rsid w:val="00D77F61"/>
    <w:rsid w:val="00D80203"/>
    <w:rsid w:val="00D8030F"/>
    <w:rsid w:val="00D80546"/>
    <w:rsid w:val="00D80A58"/>
    <w:rsid w:val="00D812A8"/>
    <w:rsid w:val="00D814C9"/>
    <w:rsid w:val="00D81BF4"/>
    <w:rsid w:val="00D81EF7"/>
    <w:rsid w:val="00D821B6"/>
    <w:rsid w:val="00D82269"/>
    <w:rsid w:val="00D82754"/>
    <w:rsid w:val="00D82984"/>
    <w:rsid w:val="00D82A11"/>
    <w:rsid w:val="00D82A33"/>
    <w:rsid w:val="00D82EB1"/>
    <w:rsid w:val="00D82F68"/>
    <w:rsid w:val="00D82F9C"/>
    <w:rsid w:val="00D83470"/>
    <w:rsid w:val="00D83559"/>
    <w:rsid w:val="00D83678"/>
    <w:rsid w:val="00D83B64"/>
    <w:rsid w:val="00D83CC8"/>
    <w:rsid w:val="00D83CF6"/>
    <w:rsid w:val="00D83E3B"/>
    <w:rsid w:val="00D83FA1"/>
    <w:rsid w:val="00D84169"/>
    <w:rsid w:val="00D847FC"/>
    <w:rsid w:val="00D8480B"/>
    <w:rsid w:val="00D849BF"/>
    <w:rsid w:val="00D84A98"/>
    <w:rsid w:val="00D84F1A"/>
    <w:rsid w:val="00D85222"/>
    <w:rsid w:val="00D85311"/>
    <w:rsid w:val="00D8534B"/>
    <w:rsid w:val="00D8545F"/>
    <w:rsid w:val="00D85F9C"/>
    <w:rsid w:val="00D86AD1"/>
    <w:rsid w:val="00D8701D"/>
    <w:rsid w:val="00D871BA"/>
    <w:rsid w:val="00D8789A"/>
    <w:rsid w:val="00D8794C"/>
    <w:rsid w:val="00D8795E"/>
    <w:rsid w:val="00D87C2A"/>
    <w:rsid w:val="00D87C2D"/>
    <w:rsid w:val="00D900A7"/>
    <w:rsid w:val="00D901E9"/>
    <w:rsid w:val="00D90310"/>
    <w:rsid w:val="00D9069A"/>
    <w:rsid w:val="00D90711"/>
    <w:rsid w:val="00D90A8C"/>
    <w:rsid w:val="00D90C17"/>
    <w:rsid w:val="00D90C18"/>
    <w:rsid w:val="00D90E32"/>
    <w:rsid w:val="00D90F69"/>
    <w:rsid w:val="00D9100E"/>
    <w:rsid w:val="00D9180F"/>
    <w:rsid w:val="00D92142"/>
    <w:rsid w:val="00D92246"/>
    <w:rsid w:val="00D92C49"/>
    <w:rsid w:val="00D93067"/>
    <w:rsid w:val="00D933A2"/>
    <w:rsid w:val="00D9341B"/>
    <w:rsid w:val="00D93672"/>
    <w:rsid w:val="00D93783"/>
    <w:rsid w:val="00D9387B"/>
    <w:rsid w:val="00D93B39"/>
    <w:rsid w:val="00D93C4D"/>
    <w:rsid w:val="00D93E56"/>
    <w:rsid w:val="00D94397"/>
    <w:rsid w:val="00D94720"/>
    <w:rsid w:val="00D9482F"/>
    <w:rsid w:val="00D94ACA"/>
    <w:rsid w:val="00D94B26"/>
    <w:rsid w:val="00D95997"/>
    <w:rsid w:val="00D95B14"/>
    <w:rsid w:val="00D95C0E"/>
    <w:rsid w:val="00D95FF8"/>
    <w:rsid w:val="00D963A6"/>
    <w:rsid w:val="00D96591"/>
    <w:rsid w:val="00D968DE"/>
    <w:rsid w:val="00D969B6"/>
    <w:rsid w:val="00D972B3"/>
    <w:rsid w:val="00D97445"/>
    <w:rsid w:val="00D97614"/>
    <w:rsid w:val="00D97733"/>
    <w:rsid w:val="00D9781C"/>
    <w:rsid w:val="00D97A49"/>
    <w:rsid w:val="00D97AFE"/>
    <w:rsid w:val="00D97D74"/>
    <w:rsid w:val="00D97D84"/>
    <w:rsid w:val="00D97E04"/>
    <w:rsid w:val="00DA00DE"/>
    <w:rsid w:val="00DA0218"/>
    <w:rsid w:val="00DA02EF"/>
    <w:rsid w:val="00DA0490"/>
    <w:rsid w:val="00DA0699"/>
    <w:rsid w:val="00DA0BE7"/>
    <w:rsid w:val="00DA1134"/>
    <w:rsid w:val="00DA123D"/>
    <w:rsid w:val="00DA1547"/>
    <w:rsid w:val="00DA15D1"/>
    <w:rsid w:val="00DA180C"/>
    <w:rsid w:val="00DA180E"/>
    <w:rsid w:val="00DA19E0"/>
    <w:rsid w:val="00DA1B3B"/>
    <w:rsid w:val="00DA1D1F"/>
    <w:rsid w:val="00DA22D9"/>
    <w:rsid w:val="00DA29A8"/>
    <w:rsid w:val="00DA2BB5"/>
    <w:rsid w:val="00DA2ED4"/>
    <w:rsid w:val="00DA326C"/>
    <w:rsid w:val="00DA32B6"/>
    <w:rsid w:val="00DA3703"/>
    <w:rsid w:val="00DA3717"/>
    <w:rsid w:val="00DA3D61"/>
    <w:rsid w:val="00DA3E9B"/>
    <w:rsid w:val="00DA4020"/>
    <w:rsid w:val="00DA40FF"/>
    <w:rsid w:val="00DA421A"/>
    <w:rsid w:val="00DA4447"/>
    <w:rsid w:val="00DA4479"/>
    <w:rsid w:val="00DA448B"/>
    <w:rsid w:val="00DA458F"/>
    <w:rsid w:val="00DA46A5"/>
    <w:rsid w:val="00DA4892"/>
    <w:rsid w:val="00DA49D5"/>
    <w:rsid w:val="00DA4AC5"/>
    <w:rsid w:val="00DA4D98"/>
    <w:rsid w:val="00DA4DB3"/>
    <w:rsid w:val="00DA4EC1"/>
    <w:rsid w:val="00DA5192"/>
    <w:rsid w:val="00DA52D4"/>
    <w:rsid w:val="00DA5355"/>
    <w:rsid w:val="00DA544D"/>
    <w:rsid w:val="00DA5463"/>
    <w:rsid w:val="00DA5545"/>
    <w:rsid w:val="00DA575A"/>
    <w:rsid w:val="00DA588E"/>
    <w:rsid w:val="00DA5CCF"/>
    <w:rsid w:val="00DA62D3"/>
    <w:rsid w:val="00DA64D8"/>
    <w:rsid w:val="00DA6AF0"/>
    <w:rsid w:val="00DA6BD3"/>
    <w:rsid w:val="00DA729F"/>
    <w:rsid w:val="00DA758D"/>
    <w:rsid w:val="00DA782A"/>
    <w:rsid w:val="00DA790B"/>
    <w:rsid w:val="00DA7A92"/>
    <w:rsid w:val="00DA7FE9"/>
    <w:rsid w:val="00DB030E"/>
    <w:rsid w:val="00DB1214"/>
    <w:rsid w:val="00DB12D0"/>
    <w:rsid w:val="00DB1455"/>
    <w:rsid w:val="00DB14FF"/>
    <w:rsid w:val="00DB165B"/>
    <w:rsid w:val="00DB1917"/>
    <w:rsid w:val="00DB1CBC"/>
    <w:rsid w:val="00DB1CD1"/>
    <w:rsid w:val="00DB23E9"/>
    <w:rsid w:val="00DB240D"/>
    <w:rsid w:val="00DB27B8"/>
    <w:rsid w:val="00DB28ED"/>
    <w:rsid w:val="00DB2A9F"/>
    <w:rsid w:val="00DB2BA3"/>
    <w:rsid w:val="00DB2E9A"/>
    <w:rsid w:val="00DB2EBB"/>
    <w:rsid w:val="00DB3245"/>
    <w:rsid w:val="00DB3FF6"/>
    <w:rsid w:val="00DB44DC"/>
    <w:rsid w:val="00DB4687"/>
    <w:rsid w:val="00DB48AE"/>
    <w:rsid w:val="00DB506A"/>
    <w:rsid w:val="00DB51EE"/>
    <w:rsid w:val="00DB55A3"/>
    <w:rsid w:val="00DB5864"/>
    <w:rsid w:val="00DB5BB5"/>
    <w:rsid w:val="00DB5C85"/>
    <w:rsid w:val="00DB5F61"/>
    <w:rsid w:val="00DB6498"/>
    <w:rsid w:val="00DB661B"/>
    <w:rsid w:val="00DB6B35"/>
    <w:rsid w:val="00DB6B9E"/>
    <w:rsid w:val="00DB6CB6"/>
    <w:rsid w:val="00DB7216"/>
    <w:rsid w:val="00DB763C"/>
    <w:rsid w:val="00DB768D"/>
    <w:rsid w:val="00DB78D8"/>
    <w:rsid w:val="00DB79F3"/>
    <w:rsid w:val="00DB7AB3"/>
    <w:rsid w:val="00DB7DD1"/>
    <w:rsid w:val="00DC005F"/>
    <w:rsid w:val="00DC015B"/>
    <w:rsid w:val="00DC03F7"/>
    <w:rsid w:val="00DC0664"/>
    <w:rsid w:val="00DC0E41"/>
    <w:rsid w:val="00DC0F18"/>
    <w:rsid w:val="00DC0FD1"/>
    <w:rsid w:val="00DC0FFC"/>
    <w:rsid w:val="00DC1606"/>
    <w:rsid w:val="00DC1759"/>
    <w:rsid w:val="00DC1848"/>
    <w:rsid w:val="00DC18EC"/>
    <w:rsid w:val="00DC19EB"/>
    <w:rsid w:val="00DC1B44"/>
    <w:rsid w:val="00DC1C0D"/>
    <w:rsid w:val="00DC1DC5"/>
    <w:rsid w:val="00DC1E03"/>
    <w:rsid w:val="00DC2125"/>
    <w:rsid w:val="00DC2200"/>
    <w:rsid w:val="00DC22D6"/>
    <w:rsid w:val="00DC2510"/>
    <w:rsid w:val="00DC2549"/>
    <w:rsid w:val="00DC26E1"/>
    <w:rsid w:val="00DC298D"/>
    <w:rsid w:val="00DC2BB3"/>
    <w:rsid w:val="00DC2C3E"/>
    <w:rsid w:val="00DC3061"/>
    <w:rsid w:val="00DC318A"/>
    <w:rsid w:val="00DC3310"/>
    <w:rsid w:val="00DC340E"/>
    <w:rsid w:val="00DC34FD"/>
    <w:rsid w:val="00DC3F4B"/>
    <w:rsid w:val="00DC4ADD"/>
    <w:rsid w:val="00DC4FD8"/>
    <w:rsid w:val="00DC54DD"/>
    <w:rsid w:val="00DC586B"/>
    <w:rsid w:val="00DC5988"/>
    <w:rsid w:val="00DC5E07"/>
    <w:rsid w:val="00DC64D9"/>
    <w:rsid w:val="00DC69E2"/>
    <w:rsid w:val="00DC6A4F"/>
    <w:rsid w:val="00DC6AD8"/>
    <w:rsid w:val="00DC6C89"/>
    <w:rsid w:val="00DC6E39"/>
    <w:rsid w:val="00DC721C"/>
    <w:rsid w:val="00DC729A"/>
    <w:rsid w:val="00DC7820"/>
    <w:rsid w:val="00DC7E89"/>
    <w:rsid w:val="00DC7F00"/>
    <w:rsid w:val="00DD02C6"/>
    <w:rsid w:val="00DD0354"/>
    <w:rsid w:val="00DD03C3"/>
    <w:rsid w:val="00DD048B"/>
    <w:rsid w:val="00DD0778"/>
    <w:rsid w:val="00DD079B"/>
    <w:rsid w:val="00DD0837"/>
    <w:rsid w:val="00DD0F9A"/>
    <w:rsid w:val="00DD100C"/>
    <w:rsid w:val="00DD1239"/>
    <w:rsid w:val="00DD14CE"/>
    <w:rsid w:val="00DD1655"/>
    <w:rsid w:val="00DD16FB"/>
    <w:rsid w:val="00DD177F"/>
    <w:rsid w:val="00DD17F1"/>
    <w:rsid w:val="00DD1E5E"/>
    <w:rsid w:val="00DD1E6A"/>
    <w:rsid w:val="00DD1F1B"/>
    <w:rsid w:val="00DD2422"/>
    <w:rsid w:val="00DD264E"/>
    <w:rsid w:val="00DD2C95"/>
    <w:rsid w:val="00DD3775"/>
    <w:rsid w:val="00DD3AC2"/>
    <w:rsid w:val="00DD3B03"/>
    <w:rsid w:val="00DD3B72"/>
    <w:rsid w:val="00DD3CE0"/>
    <w:rsid w:val="00DD3D43"/>
    <w:rsid w:val="00DD3F59"/>
    <w:rsid w:val="00DD4369"/>
    <w:rsid w:val="00DD46F6"/>
    <w:rsid w:val="00DD4713"/>
    <w:rsid w:val="00DD47BF"/>
    <w:rsid w:val="00DD47E2"/>
    <w:rsid w:val="00DD4AC3"/>
    <w:rsid w:val="00DD4ADE"/>
    <w:rsid w:val="00DD4DC5"/>
    <w:rsid w:val="00DD4E6D"/>
    <w:rsid w:val="00DD5113"/>
    <w:rsid w:val="00DD532C"/>
    <w:rsid w:val="00DD53A9"/>
    <w:rsid w:val="00DD53DD"/>
    <w:rsid w:val="00DD542F"/>
    <w:rsid w:val="00DD58EB"/>
    <w:rsid w:val="00DD5C36"/>
    <w:rsid w:val="00DD5EA3"/>
    <w:rsid w:val="00DD602A"/>
    <w:rsid w:val="00DD6131"/>
    <w:rsid w:val="00DD61F4"/>
    <w:rsid w:val="00DD62D7"/>
    <w:rsid w:val="00DD62F0"/>
    <w:rsid w:val="00DD6B29"/>
    <w:rsid w:val="00DD6C8A"/>
    <w:rsid w:val="00DD73C5"/>
    <w:rsid w:val="00DD73F1"/>
    <w:rsid w:val="00DD75A1"/>
    <w:rsid w:val="00DD7717"/>
    <w:rsid w:val="00DD7918"/>
    <w:rsid w:val="00DD7A40"/>
    <w:rsid w:val="00DD7F8F"/>
    <w:rsid w:val="00DD7FD9"/>
    <w:rsid w:val="00DE048B"/>
    <w:rsid w:val="00DE053A"/>
    <w:rsid w:val="00DE06C1"/>
    <w:rsid w:val="00DE0C23"/>
    <w:rsid w:val="00DE0C4E"/>
    <w:rsid w:val="00DE0CBC"/>
    <w:rsid w:val="00DE0D49"/>
    <w:rsid w:val="00DE13CA"/>
    <w:rsid w:val="00DE153F"/>
    <w:rsid w:val="00DE1606"/>
    <w:rsid w:val="00DE1743"/>
    <w:rsid w:val="00DE18ED"/>
    <w:rsid w:val="00DE1B3E"/>
    <w:rsid w:val="00DE1BCB"/>
    <w:rsid w:val="00DE1FB7"/>
    <w:rsid w:val="00DE21F1"/>
    <w:rsid w:val="00DE22D7"/>
    <w:rsid w:val="00DE27D2"/>
    <w:rsid w:val="00DE2CE5"/>
    <w:rsid w:val="00DE2EB5"/>
    <w:rsid w:val="00DE2EF0"/>
    <w:rsid w:val="00DE3388"/>
    <w:rsid w:val="00DE3402"/>
    <w:rsid w:val="00DE3625"/>
    <w:rsid w:val="00DE38E4"/>
    <w:rsid w:val="00DE406C"/>
    <w:rsid w:val="00DE40FD"/>
    <w:rsid w:val="00DE441F"/>
    <w:rsid w:val="00DE457F"/>
    <w:rsid w:val="00DE4CA7"/>
    <w:rsid w:val="00DE4D8D"/>
    <w:rsid w:val="00DE4E8B"/>
    <w:rsid w:val="00DE4FE8"/>
    <w:rsid w:val="00DE51ED"/>
    <w:rsid w:val="00DE5398"/>
    <w:rsid w:val="00DE55C3"/>
    <w:rsid w:val="00DE57A0"/>
    <w:rsid w:val="00DE583C"/>
    <w:rsid w:val="00DE60B3"/>
    <w:rsid w:val="00DE64D0"/>
    <w:rsid w:val="00DE67D5"/>
    <w:rsid w:val="00DE696D"/>
    <w:rsid w:val="00DE6AC3"/>
    <w:rsid w:val="00DE6CCF"/>
    <w:rsid w:val="00DE6F90"/>
    <w:rsid w:val="00DE6FAC"/>
    <w:rsid w:val="00DE7AC3"/>
    <w:rsid w:val="00DE7C03"/>
    <w:rsid w:val="00DF0008"/>
    <w:rsid w:val="00DF0799"/>
    <w:rsid w:val="00DF07E5"/>
    <w:rsid w:val="00DF0922"/>
    <w:rsid w:val="00DF0A7C"/>
    <w:rsid w:val="00DF0FAB"/>
    <w:rsid w:val="00DF170A"/>
    <w:rsid w:val="00DF1940"/>
    <w:rsid w:val="00DF1E80"/>
    <w:rsid w:val="00DF1F77"/>
    <w:rsid w:val="00DF2030"/>
    <w:rsid w:val="00DF214F"/>
    <w:rsid w:val="00DF2B7A"/>
    <w:rsid w:val="00DF2B95"/>
    <w:rsid w:val="00DF2F60"/>
    <w:rsid w:val="00DF306A"/>
    <w:rsid w:val="00DF31EC"/>
    <w:rsid w:val="00DF334C"/>
    <w:rsid w:val="00DF36AF"/>
    <w:rsid w:val="00DF39A6"/>
    <w:rsid w:val="00DF4190"/>
    <w:rsid w:val="00DF43E2"/>
    <w:rsid w:val="00DF44E4"/>
    <w:rsid w:val="00DF4633"/>
    <w:rsid w:val="00DF4B98"/>
    <w:rsid w:val="00DF4CE4"/>
    <w:rsid w:val="00DF5299"/>
    <w:rsid w:val="00DF53F6"/>
    <w:rsid w:val="00DF542F"/>
    <w:rsid w:val="00DF5778"/>
    <w:rsid w:val="00DF57DC"/>
    <w:rsid w:val="00DF5954"/>
    <w:rsid w:val="00DF597A"/>
    <w:rsid w:val="00DF5A2D"/>
    <w:rsid w:val="00DF5E3F"/>
    <w:rsid w:val="00DF609F"/>
    <w:rsid w:val="00DF61DA"/>
    <w:rsid w:val="00DF632C"/>
    <w:rsid w:val="00DF69DA"/>
    <w:rsid w:val="00DF6D45"/>
    <w:rsid w:val="00DF6FDC"/>
    <w:rsid w:val="00DF7081"/>
    <w:rsid w:val="00DF7213"/>
    <w:rsid w:val="00DF73A3"/>
    <w:rsid w:val="00DF79A4"/>
    <w:rsid w:val="00DF79FC"/>
    <w:rsid w:val="00DF7B97"/>
    <w:rsid w:val="00E00240"/>
    <w:rsid w:val="00E0063F"/>
    <w:rsid w:val="00E006B8"/>
    <w:rsid w:val="00E00878"/>
    <w:rsid w:val="00E00DD6"/>
    <w:rsid w:val="00E00F2B"/>
    <w:rsid w:val="00E0152F"/>
    <w:rsid w:val="00E0164B"/>
    <w:rsid w:val="00E0199A"/>
    <w:rsid w:val="00E019AE"/>
    <w:rsid w:val="00E01BFA"/>
    <w:rsid w:val="00E01E4A"/>
    <w:rsid w:val="00E0236D"/>
    <w:rsid w:val="00E024EF"/>
    <w:rsid w:val="00E029BE"/>
    <w:rsid w:val="00E02B1B"/>
    <w:rsid w:val="00E02B75"/>
    <w:rsid w:val="00E02BAE"/>
    <w:rsid w:val="00E02E77"/>
    <w:rsid w:val="00E03088"/>
    <w:rsid w:val="00E034AD"/>
    <w:rsid w:val="00E03749"/>
    <w:rsid w:val="00E03951"/>
    <w:rsid w:val="00E03A77"/>
    <w:rsid w:val="00E03B5D"/>
    <w:rsid w:val="00E03D63"/>
    <w:rsid w:val="00E03FCE"/>
    <w:rsid w:val="00E04845"/>
    <w:rsid w:val="00E04893"/>
    <w:rsid w:val="00E048BC"/>
    <w:rsid w:val="00E048ED"/>
    <w:rsid w:val="00E04901"/>
    <w:rsid w:val="00E04AC1"/>
    <w:rsid w:val="00E04B0F"/>
    <w:rsid w:val="00E04C68"/>
    <w:rsid w:val="00E04C84"/>
    <w:rsid w:val="00E04E42"/>
    <w:rsid w:val="00E04F72"/>
    <w:rsid w:val="00E04FEB"/>
    <w:rsid w:val="00E050FA"/>
    <w:rsid w:val="00E055C8"/>
    <w:rsid w:val="00E05A73"/>
    <w:rsid w:val="00E05A91"/>
    <w:rsid w:val="00E05B11"/>
    <w:rsid w:val="00E060E1"/>
    <w:rsid w:val="00E0628F"/>
    <w:rsid w:val="00E0641F"/>
    <w:rsid w:val="00E06638"/>
    <w:rsid w:val="00E0667F"/>
    <w:rsid w:val="00E066A3"/>
    <w:rsid w:val="00E06AF3"/>
    <w:rsid w:val="00E06B36"/>
    <w:rsid w:val="00E06BB9"/>
    <w:rsid w:val="00E06BDC"/>
    <w:rsid w:val="00E06CC4"/>
    <w:rsid w:val="00E06CF9"/>
    <w:rsid w:val="00E06E32"/>
    <w:rsid w:val="00E072EA"/>
    <w:rsid w:val="00E07382"/>
    <w:rsid w:val="00E0741A"/>
    <w:rsid w:val="00E074CF"/>
    <w:rsid w:val="00E07BC8"/>
    <w:rsid w:val="00E07D2F"/>
    <w:rsid w:val="00E07DD1"/>
    <w:rsid w:val="00E106AD"/>
    <w:rsid w:val="00E10AA4"/>
    <w:rsid w:val="00E10C7E"/>
    <w:rsid w:val="00E10D77"/>
    <w:rsid w:val="00E10E10"/>
    <w:rsid w:val="00E10E61"/>
    <w:rsid w:val="00E11159"/>
    <w:rsid w:val="00E1129F"/>
    <w:rsid w:val="00E11379"/>
    <w:rsid w:val="00E113E8"/>
    <w:rsid w:val="00E1182B"/>
    <w:rsid w:val="00E11A1C"/>
    <w:rsid w:val="00E11A76"/>
    <w:rsid w:val="00E11C95"/>
    <w:rsid w:val="00E11FCB"/>
    <w:rsid w:val="00E1221A"/>
    <w:rsid w:val="00E125B8"/>
    <w:rsid w:val="00E1267C"/>
    <w:rsid w:val="00E128FD"/>
    <w:rsid w:val="00E12ADD"/>
    <w:rsid w:val="00E12BE3"/>
    <w:rsid w:val="00E12C14"/>
    <w:rsid w:val="00E12D84"/>
    <w:rsid w:val="00E13208"/>
    <w:rsid w:val="00E132F2"/>
    <w:rsid w:val="00E13687"/>
    <w:rsid w:val="00E136FF"/>
    <w:rsid w:val="00E13C41"/>
    <w:rsid w:val="00E14549"/>
    <w:rsid w:val="00E14620"/>
    <w:rsid w:val="00E14816"/>
    <w:rsid w:val="00E148AC"/>
    <w:rsid w:val="00E1492E"/>
    <w:rsid w:val="00E14989"/>
    <w:rsid w:val="00E14B8D"/>
    <w:rsid w:val="00E14D3A"/>
    <w:rsid w:val="00E14D67"/>
    <w:rsid w:val="00E14E02"/>
    <w:rsid w:val="00E14E1D"/>
    <w:rsid w:val="00E14EE1"/>
    <w:rsid w:val="00E153C8"/>
    <w:rsid w:val="00E15887"/>
    <w:rsid w:val="00E15E83"/>
    <w:rsid w:val="00E16860"/>
    <w:rsid w:val="00E16B64"/>
    <w:rsid w:val="00E170DE"/>
    <w:rsid w:val="00E17484"/>
    <w:rsid w:val="00E17529"/>
    <w:rsid w:val="00E175B8"/>
    <w:rsid w:val="00E176F1"/>
    <w:rsid w:val="00E202B0"/>
    <w:rsid w:val="00E204E1"/>
    <w:rsid w:val="00E20900"/>
    <w:rsid w:val="00E20CBB"/>
    <w:rsid w:val="00E21044"/>
    <w:rsid w:val="00E2117D"/>
    <w:rsid w:val="00E211DD"/>
    <w:rsid w:val="00E21424"/>
    <w:rsid w:val="00E21495"/>
    <w:rsid w:val="00E214F2"/>
    <w:rsid w:val="00E21C87"/>
    <w:rsid w:val="00E22445"/>
    <w:rsid w:val="00E22536"/>
    <w:rsid w:val="00E22611"/>
    <w:rsid w:val="00E2280F"/>
    <w:rsid w:val="00E22AB8"/>
    <w:rsid w:val="00E22B58"/>
    <w:rsid w:val="00E22E16"/>
    <w:rsid w:val="00E22F09"/>
    <w:rsid w:val="00E23280"/>
    <w:rsid w:val="00E2350B"/>
    <w:rsid w:val="00E23528"/>
    <w:rsid w:val="00E235F3"/>
    <w:rsid w:val="00E235FA"/>
    <w:rsid w:val="00E23AFD"/>
    <w:rsid w:val="00E23F4A"/>
    <w:rsid w:val="00E2418D"/>
    <w:rsid w:val="00E2427B"/>
    <w:rsid w:val="00E247A2"/>
    <w:rsid w:val="00E248F3"/>
    <w:rsid w:val="00E24C78"/>
    <w:rsid w:val="00E24CA9"/>
    <w:rsid w:val="00E253ED"/>
    <w:rsid w:val="00E255A1"/>
    <w:rsid w:val="00E2563A"/>
    <w:rsid w:val="00E25720"/>
    <w:rsid w:val="00E25AC1"/>
    <w:rsid w:val="00E25B92"/>
    <w:rsid w:val="00E25BB2"/>
    <w:rsid w:val="00E26422"/>
    <w:rsid w:val="00E266CB"/>
    <w:rsid w:val="00E2697F"/>
    <w:rsid w:val="00E26C7E"/>
    <w:rsid w:val="00E26CAA"/>
    <w:rsid w:val="00E2704F"/>
    <w:rsid w:val="00E2748D"/>
    <w:rsid w:val="00E27BC9"/>
    <w:rsid w:val="00E27F0E"/>
    <w:rsid w:val="00E27F9D"/>
    <w:rsid w:val="00E30424"/>
    <w:rsid w:val="00E3084F"/>
    <w:rsid w:val="00E30AF0"/>
    <w:rsid w:val="00E30C8F"/>
    <w:rsid w:val="00E30FF0"/>
    <w:rsid w:val="00E310C6"/>
    <w:rsid w:val="00E3181D"/>
    <w:rsid w:val="00E319AC"/>
    <w:rsid w:val="00E31AB5"/>
    <w:rsid w:val="00E31D6D"/>
    <w:rsid w:val="00E31D88"/>
    <w:rsid w:val="00E31F01"/>
    <w:rsid w:val="00E31FF7"/>
    <w:rsid w:val="00E32084"/>
    <w:rsid w:val="00E323C7"/>
    <w:rsid w:val="00E3244E"/>
    <w:rsid w:val="00E331D8"/>
    <w:rsid w:val="00E3367C"/>
    <w:rsid w:val="00E3382B"/>
    <w:rsid w:val="00E33910"/>
    <w:rsid w:val="00E33BB6"/>
    <w:rsid w:val="00E33C44"/>
    <w:rsid w:val="00E33C89"/>
    <w:rsid w:val="00E33DCA"/>
    <w:rsid w:val="00E33DDB"/>
    <w:rsid w:val="00E33DE4"/>
    <w:rsid w:val="00E33EFD"/>
    <w:rsid w:val="00E33F21"/>
    <w:rsid w:val="00E346DB"/>
    <w:rsid w:val="00E3475D"/>
    <w:rsid w:val="00E34A8A"/>
    <w:rsid w:val="00E34D87"/>
    <w:rsid w:val="00E34EB8"/>
    <w:rsid w:val="00E34F48"/>
    <w:rsid w:val="00E34F78"/>
    <w:rsid w:val="00E350BB"/>
    <w:rsid w:val="00E350DE"/>
    <w:rsid w:val="00E352BC"/>
    <w:rsid w:val="00E353B6"/>
    <w:rsid w:val="00E35421"/>
    <w:rsid w:val="00E35457"/>
    <w:rsid w:val="00E354F3"/>
    <w:rsid w:val="00E35568"/>
    <w:rsid w:val="00E359DC"/>
    <w:rsid w:val="00E35A86"/>
    <w:rsid w:val="00E35B56"/>
    <w:rsid w:val="00E35DD4"/>
    <w:rsid w:val="00E35EE6"/>
    <w:rsid w:val="00E35FA2"/>
    <w:rsid w:val="00E35FB9"/>
    <w:rsid w:val="00E3607F"/>
    <w:rsid w:val="00E360CC"/>
    <w:rsid w:val="00E3617C"/>
    <w:rsid w:val="00E364EF"/>
    <w:rsid w:val="00E3650D"/>
    <w:rsid w:val="00E36521"/>
    <w:rsid w:val="00E369CF"/>
    <w:rsid w:val="00E36E06"/>
    <w:rsid w:val="00E371A3"/>
    <w:rsid w:val="00E37447"/>
    <w:rsid w:val="00E37570"/>
    <w:rsid w:val="00E3783F"/>
    <w:rsid w:val="00E37A4B"/>
    <w:rsid w:val="00E37AFD"/>
    <w:rsid w:val="00E37BD4"/>
    <w:rsid w:val="00E37CA0"/>
    <w:rsid w:val="00E37CBA"/>
    <w:rsid w:val="00E37D5D"/>
    <w:rsid w:val="00E4004F"/>
    <w:rsid w:val="00E4089A"/>
    <w:rsid w:val="00E40A3D"/>
    <w:rsid w:val="00E40F02"/>
    <w:rsid w:val="00E40F1D"/>
    <w:rsid w:val="00E410F1"/>
    <w:rsid w:val="00E41178"/>
    <w:rsid w:val="00E41480"/>
    <w:rsid w:val="00E417C1"/>
    <w:rsid w:val="00E41956"/>
    <w:rsid w:val="00E41CAA"/>
    <w:rsid w:val="00E42280"/>
    <w:rsid w:val="00E423C0"/>
    <w:rsid w:val="00E42803"/>
    <w:rsid w:val="00E42A8E"/>
    <w:rsid w:val="00E42C0D"/>
    <w:rsid w:val="00E43087"/>
    <w:rsid w:val="00E43185"/>
    <w:rsid w:val="00E4351E"/>
    <w:rsid w:val="00E4352C"/>
    <w:rsid w:val="00E43E43"/>
    <w:rsid w:val="00E44076"/>
    <w:rsid w:val="00E440D2"/>
    <w:rsid w:val="00E44682"/>
    <w:rsid w:val="00E44A42"/>
    <w:rsid w:val="00E44EA2"/>
    <w:rsid w:val="00E44F68"/>
    <w:rsid w:val="00E45451"/>
    <w:rsid w:val="00E455D0"/>
    <w:rsid w:val="00E45883"/>
    <w:rsid w:val="00E45AA1"/>
    <w:rsid w:val="00E45DD3"/>
    <w:rsid w:val="00E45F30"/>
    <w:rsid w:val="00E45F3B"/>
    <w:rsid w:val="00E45FF9"/>
    <w:rsid w:val="00E4606E"/>
    <w:rsid w:val="00E462DC"/>
    <w:rsid w:val="00E46343"/>
    <w:rsid w:val="00E463B9"/>
    <w:rsid w:val="00E4648F"/>
    <w:rsid w:val="00E468F2"/>
    <w:rsid w:val="00E46961"/>
    <w:rsid w:val="00E46A02"/>
    <w:rsid w:val="00E46B89"/>
    <w:rsid w:val="00E46D5E"/>
    <w:rsid w:val="00E46E54"/>
    <w:rsid w:val="00E47408"/>
    <w:rsid w:val="00E47424"/>
    <w:rsid w:val="00E4750D"/>
    <w:rsid w:val="00E477FA"/>
    <w:rsid w:val="00E47857"/>
    <w:rsid w:val="00E47DFE"/>
    <w:rsid w:val="00E50038"/>
    <w:rsid w:val="00E502A4"/>
    <w:rsid w:val="00E504F8"/>
    <w:rsid w:val="00E50599"/>
    <w:rsid w:val="00E50743"/>
    <w:rsid w:val="00E5075A"/>
    <w:rsid w:val="00E507F4"/>
    <w:rsid w:val="00E50E38"/>
    <w:rsid w:val="00E5106C"/>
    <w:rsid w:val="00E51A24"/>
    <w:rsid w:val="00E51BEF"/>
    <w:rsid w:val="00E51C2C"/>
    <w:rsid w:val="00E51C9B"/>
    <w:rsid w:val="00E5239E"/>
    <w:rsid w:val="00E52522"/>
    <w:rsid w:val="00E5269A"/>
    <w:rsid w:val="00E52B7D"/>
    <w:rsid w:val="00E52DE7"/>
    <w:rsid w:val="00E52FB1"/>
    <w:rsid w:val="00E534B5"/>
    <w:rsid w:val="00E53561"/>
    <w:rsid w:val="00E5358F"/>
    <w:rsid w:val="00E535CB"/>
    <w:rsid w:val="00E536F6"/>
    <w:rsid w:val="00E53758"/>
    <w:rsid w:val="00E53A92"/>
    <w:rsid w:val="00E53D67"/>
    <w:rsid w:val="00E54045"/>
    <w:rsid w:val="00E54144"/>
    <w:rsid w:val="00E54255"/>
    <w:rsid w:val="00E5431B"/>
    <w:rsid w:val="00E54328"/>
    <w:rsid w:val="00E5433D"/>
    <w:rsid w:val="00E543C2"/>
    <w:rsid w:val="00E54961"/>
    <w:rsid w:val="00E54D16"/>
    <w:rsid w:val="00E55066"/>
    <w:rsid w:val="00E5555E"/>
    <w:rsid w:val="00E5566B"/>
    <w:rsid w:val="00E55AF9"/>
    <w:rsid w:val="00E55C1C"/>
    <w:rsid w:val="00E55EB4"/>
    <w:rsid w:val="00E56006"/>
    <w:rsid w:val="00E5636E"/>
    <w:rsid w:val="00E56987"/>
    <w:rsid w:val="00E56C9A"/>
    <w:rsid w:val="00E56CC1"/>
    <w:rsid w:val="00E56CF6"/>
    <w:rsid w:val="00E56D8F"/>
    <w:rsid w:val="00E571A9"/>
    <w:rsid w:val="00E57DAF"/>
    <w:rsid w:val="00E57F5D"/>
    <w:rsid w:val="00E60563"/>
    <w:rsid w:val="00E60677"/>
    <w:rsid w:val="00E60B53"/>
    <w:rsid w:val="00E60B68"/>
    <w:rsid w:val="00E612EB"/>
    <w:rsid w:val="00E6139D"/>
    <w:rsid w:val="00E615DC"/>
    <w:rsid w:val="00E61643"/>
    <w:rsid w:val="00E61760"/>
    <w:rsid w:val="00E6178F"/>
    <w:rsid w:val="00E619F5"/>
    <w:rsid w:val="00E61BC2"/>
    <w:rsid w:val="00E61CBC"/>
    <w:rsid w:val="00E61E28"/>
    <w:rsid w:val="00E62089"/>
    <w:rsid w:val="00E6245D"/>
    <w:rsid w:val="00E627CD"/>
    <w:rsid w:val="00E62816"/>
    <w:rsid w:val="00E62AFD"/>
    <w:rsid w:val="00E62B10"/>
    <w:rsid w:val="00E62CDE"/>
    <w:rsid w:val="00E62D5C"/>
    <w:rsid w:val="00E62F7A"/>
    <w:rsid w:val="00E6312F"/>
    <w:rsid w:val="00E631A8"/>
    <w:rsid w:val="00E63263"/>
    <w:rsid w:val="00E6350A"/>
    <w:rsid w:val="00E63AD6"/>
    <w:rsid w:val="00E63B3F"/>
    <w:rsid w:val="00E63C43"/>
    <w:rsid w:val="00E63CEF"/>
    <w:rsid w:val="00E63FD7"/>
    <w:rsid w:val="00E6448C"/>
    <w:rsid w:val="00E6491B"/>
    <w:rsid w:val="00E6496F"/>
    <w:rsid w:val="00E64EFA"/>
    <w:rsid w:val="00E64EFE"/>
    <w:rsid w:val="00E64FE7"/>
    <w:rsid w:val="00E65630"/>
    <w:rsid w:val="00E65665"/>
    <w:rsid w:val="00E6596E"/>
    <w:rsid w:val="00E65D18"/>
    <w:rsid w:val="00E65D77"/>
    <w:rsid w:val="00E6658E"/>
    <w:rsid w:val="00E668CD"/>
    <w:rsid w:val="00E66E92"/>
    <w:rsid w:val="00E6721E"/>
    <w:rsid w:val="00E67237"/>
    <w:rsid w:val="00E674BA"/>
    <w:rsid w:val="00E67624"/>
    <w:rsid w:val="00E6774B"/>
    <w:rsid w:val="00E67CCD"/>
    <w:rsid w:val="00E7014E"/>
    <w:rsid w:val="00E70796"/>
    <w:rsid w:val="00E70A8C"/>
    <w:rsid w:val="00E70B10"/>
    <w:rsid w:val="00E70BF5"/>
    <w:rsid w:val="00E70D53"/>
    <w:rsid w:val="00E7103F"/>
    <w:rsid w:val="00E71112"/>
    <w:rsid w:val="00E713F3"/>
    <w:rsid w:val="00E719DB"/>
    <w:rsid w:val="00E71EFD"/>
    <w:rsid w:val="00E71FD8"/>
    <w:rsid w:val="00E720DE"/>
    <w:rsid w:val="00E7245B"/>
    <w:rsid w:val="00E724A7"/>
    <w:rsid w:val="00E725CD"/>
    <w:rsid w:val="00E7278F"/>
    <w:rsid w:val="00E727C2"/>
    <w:rsid w:val="00E72A77"/>
    <w:rsid w:val="00E73621"/>
    <w:rsid w:val="00E736C7"/>
    <w:rsid w:val="00E73757"/>
    <w:rsid w:val="00E73AE5"/>
    <w:rsid w:val="00E73C32"/>
    <w:rsid w:val="00E73CC1"/>
    <w:rsid w:val="00E73E51"/>
    <w:rsid w:val="00E73F99"/>
    <w:rsid w:val="00E73FE8"/>
    <w:rsid w:val="00E743CE"/>
    <w:rsid w:val="00E7467F"/>
    <w:rsid w:val="00E74732"/>
    <w:rsid w:val="00E74835"/>
    <w:rsid w:val="00E748B2"/>
    <w:rsid w:val="00E749C1"/>
    <w:rsid w:val="00E74A46"/>
    <w:rsid w:val="00E75263"/>
    <w:rsid w:val="00E7549C"/>
    <w:rsid w:val="00E75500"/>
    <w:rsid w:val="00E75970"/>
    <w:rsid w:val="00E75AC1"/>
    <w:rsid w:val="00E75BFA"/>
    <w:rsid w:val="00E76AE6"/>
    <w:rsid w:val="00E76BD3"/>
    <w:rsid w:val="00E76EFA"/>
    <w:rsid w:val="00E7727C"/>
    <w:rsid w:val="00E775A0"/>
    <w:rsid w:val="00E779D4"/>
    <w:rsid w:val="00E77A75"/>
    <w:rsid w:val="00E77CF1"/>
    <w:rsid w:val="00E80301"/>
    <w:rsid w:val="00E80971"/>
    <w:rsid w:val="00E80A8A"/>
    <w:rsid w:val="00E80AEC"/>
    <w:rsid w:val="00E80B85"/>
    <w:rsid w:val="00E80B89"/>
    <w:rsid w:val="00E810AB"/>
    <w:rsid w:val="00E8130E"/>
    <w:rsid w:val="00E814F2"/>
    <w:rsid w:val="00E815EC"/>
    <w:rsid w:val="00E81942"/>
    <w:rsid w:val="00E81B39"/>
    <w:rsid w:val="00E81B91"/>
    <w:rsid w:val="00E81C77"/>
    <w:rsid w:val="00E81EF9"/>
    <w:rsid w:val="00E820B2"/>
    <w:rsid w:val="00E822C2"/>
    <w:rsid w:val="00E824E9"/>
    <w:rsid w:val="00E826FB"/>
    <w:rsid w:val="00E8274D"/>
    <w:rsid w:val="00E82806"/>
    <w:rsid w:val="00E82BD8"/>
    <w:rsid w:val="00E82C4D"/>
    <w:rsid w:val="00E82CC4"/>
    <w:rsid w:val="00E8341F"/>
    <w:rsid w:val="00E83AD5"/>
    <w:rsid w:val="00E83C9F"/>
    <w:rsid w:val="00E83CFD"/>
    <w:rsid w:val="00E84263"/>
    <w:rsid w:val="00E843C8"/>
    <w:rsid w:val="00E847DC"/>
    <w:rsid w:val="00E8491E"/>
    <w:rsid w:val="00E84C22"/>
    <w:rsid w:val="00E84C95"/>
    <w:rsid w:val="00E84C99"/>
    <w:rsid w:val="00E84FC0"/>
    <w:rsid w:val="00E84FDD"/>
    <w:rsid w:val="00E853A8"/>
    <w:rsid w:val="00E8542D"/>
    <w:rsid w:val="00E856B9"/>
    <w:rsid w:val="00E857CE"/>
    <w:rsid w:val="00E85858"/>
    <w:rsid w:val="00E85B09"/>
    <w:rsid w:val="00E85C6A"/>
    <w:rsid w:val="00E85E57"/>
    <w:rsid w:val="00E861A3"/>
    <w:rsid w:val="00E862D2"/>
    <w:rsid w:val="00E86676"/>
    <w:rsid w:val="00E86786"/>
    <w:rsid w:val="00E86C3A"/>
    <w:rsid w:val="00E86CD6"/>
    <w:rsid w:val="00E86F0C"/>
    <w:rsid w:val="00E87C5E"/>
    <w:rsid w:val="00E87D8B"/>
    <w:rsid w:val="00E90E30"/>
    <w:rsid w:val="00E9105C"/>
    <w:rsid w:val="00E9122D"/>
    <w:rsid w:val="00E918BB"/>
    <w:rsid w:val="00E91C57"/>
    <w:rsid w:val="00E91CF1"/>
    <w:rsid w:val="00E91EA0"/>
    <w:rsid w:val="00E91F96"/>
    <w:rsid w:val="00E92327"/>
    <w:rsid w:val="00E92419"/>
    <w:rsid w:val="00E92560"/>
    <w:rsid w:val="00E925F6"/>
    <w:rsid w:val="00E92A2F"/>
    <w:rsid w:val="00E92B63"/>
    <w:rsid w:val="00E92DE9"/>
    <w:rsid w:val="00E92DFD"/>
    <w:rsid w:val="00E931F9"/>
    <w:rsid w:val="00E935AF"/>
    <w:rsid w:val="00E937C3"/>
    <w:rsid w:val="00E937CE"/>
    <w:rsid w:val="00E93905"/>
    <w:rsid w:val="00E93BE7"/>
    <w:rsid w:val="00E93EB9"/>
    <w:rsid w:val="00E9418E"/>
    <w:rsid w:val="00E941A0"/>
    <w:rsid w:val="00E94229"/>
    <w:rsid w:val="00E942CA"/>
    <w:rsid w:val="00E943B7"/>
    <w:rsid w:val="00E94597"/>
    <w:rsid w:val="00E94BA0"/>
    <w:rsid w:val="00E94FD1"/>
    <w:rsid w:val="00E95234"/>
    <w:rsid w:val="00E95274"/>
    <w:rsid w:val="00E952D1"/>
    <w:rsid w:val="00E95340"/>
    <w:rsid w:val="00E95B12"/>
    <w:rsid w:val="00E95F35"/>
    <w:rsid w:val="00E9639B"/>
    <w:rsid w:val="00E965AB"/>
    <w:rsid w:val="00E9675D"/>
    <w:rsid w:val="00E969AC"/>
    <w:rsid w:val="00E96BEF"/>
    <w:rsid w:val="00E96C0C"/>
    <w:rsid w:val="00E96EB2"/>
    <w:rsid w:val="00E9702F"/>
    <w:rsid w:val="00E970ED"/>
    <w:rsid w:val="00E97208"/>
    <w:rsid w:val="00E97260"/>
    <w:rsid w:val="00E9726A"/>
    <w:rsid w:val="00E975C1"/>
    <w:rsid w:val="00E975F7"/>
    <w:rsid w:val="00E976FB"/>
    <w:rsid w:val="00E978A6"/>
    <w:rsid w:val="00E97BCD"/>
    <w:rsid w:val="00E97C38"/>
    <w:rsid w:val="00E97CF3"/>
    <w:rsid w:val="00E97D96"/>
    <w:rsid w:val="00E97FE4"/>
    <w:rsid w:val="00EA059F"/>
    <w:rsid w:val="00EA05EB"/>
    <w:rsid w:val="00EA13BF"/>
    <w:rsid w:val="00EA1412"/>
    <w:rsid w:val="00EA171D"/>
    <w:rsid w:val="00EA187B"/>
    <w:rsid w:val="00EA1B2A"/>
    <w:rsid w:val="00EA1B7B"/>
    <w:rsid w:val="00EA1C46"/>
    <w:rsid w:val="00EA21BF"/>
    <w:rsid w:val="00EA2307"/>
    <w:rsid w:val="00EA233E"/>
    <w:rsid w:val="00EA2A03"/>
    <w:rsid w:val="00EA2A3A"/>
    <w:rsid w:val="00EA2AEA"/>
    <w:rsid w:val="00EA2C29"/>
    <w:rsid w:val="00EA2F07"/>
    <w:rsid w:val="00EA3099"/>
    <w:rsid w:val="00EA347A"/>
    <w:rsid w:val="00EA34E9"/>
    <w:rsid w:val="00EA36A9"/>
    <w:rsid w:val="00EA379D"/>
    <w:rsid w:val="00EA389F"/>
    <w:rsid w:val="00EA3979"/>
    <w:rsid w:val="00EA3EAF"/>
    <w:rsid w:val="00EA3F31"/>
    <w:rsid w:val="00EA4165"/>
    <w:rsid w:val="00EA4594"/>
    <w:rsid w:val="00EA45C7"/>
    <w:rsid w:val="00EA4A8C"/>
    <w:rsid w:val="00EA4BF2"/>
    <w:rsid w:val="00EA4DB5"/>
    <w:rsid w:val="00EA4F62"/>
    <w:rsid w:val="00EA4FBB"/>
    <w:rsid w:val="00EA56C0"/>
    <w:rsid w:val="00EA57AD"/>
    <w:rsid w:val="00EA698C"/>
    <w:rsid w:val="00EA6BBD"/>
    <w:rsid w:val="00EA6D91"/>
    <w:rsid w:val="00EA711B"/>
    <w:rsid w:val="00EA728C"/>
    <w:rsid w:val="00EA7363"/>
    <w:rsid w:val="00EA7382"/>
    <w:rsid w:val="00EA757B"/>
    <w:rsid w:val="00EA78AA"/>
    <w:rsid w:val="00EA79C7"/>
    <w:rsid w:val="00EA7A44"/>
    <w:rsid w:val="00EA7B3C"/>
    <w:rsid w:val="00EA7E21"/>
    <w:rsid w:val="00EB000F"/>
    <w:rsid w:val="00EB0181"/>
    <w:rsid w:val="00EB0227"/>
    <w:rsid w:val="00EB050F"/>
    <w:rsid w:val="00EB07CD"/>
    <w:rsid w:val="00EB0A66"/>
    <w:rsid w:val="00EB0ACF"/>
    <w:rsid w:val="00EB15AF"/>
    <w:rsid w:val="00EB1D98"/>
    <w:rsid w:val="00EB1F28"/>
    <w:rsid w:val="00EB1F85"/>
    <w:rsid w:val="00EB230B"/>
    <w:rsid w:val="00EB23A4"/>
    <w:rsid w:val="00EB23CB"/>
    <w:rsid w:val="00EB2544"/>
    <w:rsid w:val="00EB2563"/>
    <w:rsid w:val="00EB2796"/>
    <w:rsid w:val="00EB27E9"/>
    <w:rsid w:val="00EB2962"/>
    <w:rsid w:val="00EB2B3F"/>
    <w:rsid w:val="00EB2CFB"/>
    <w:rsid w:val="00EB2DAF"/>
    <w:rsid w:val="00EB3166"/>
    <w:rsid w:val="00EB3374"/>
    <w:rsid w:val="00EB36E6"/>
    <w:rsid w:val="00EB3A15"/>
    <w:rsid w:val="00EB3A82"/>
    <w:rsid w:val="00EB3DCC"/>
    <w:rsid w:val="00EB3E31"/>
    <w:rsid w:val="00EB3EC0"/>
    <w:rsid w:val="00EB3F7C"/>
    <w:rsid w:val="00EB3F98"/>
    <w:rsid w:val="00EB4127"/>
    <w:rsid w:val="00EB4672"/>
    <w:rsid w:val="00EB4704"/>
    <w:rsid w:val="00EB47DF"/>
    <w:rsid w:val="00EB4A2A"/>
    <w:rsid w:val="00EB4EC2"/>
    <w:rsid w:val="00EB5D58"/>
    <w:rsid w:val="00EB5EA3"/>
    <w:rsid w:val="00EB5ECB"/>
    <w:rsid w:val="00EB5F41"/>
    <w:rsid w:val="00EB6218"/>
    <w:rsid w:val="00EB62E4"/>
    <w:rsid w:val="00EB62EF"/>
    <w:rsid w:val="00EB65FE"/>
    <w:rsid w:val="00EB67E2"/>
    <w:rsid w:val="00EB6CF2"/>
    <w:rsid w:val="00EB6D7C"/>
    <w:rsid w:val="00EB6F02"/>
    <w:rsid w:val="00EB732A"/>
    <w:rsid w:val="00EB734F"/>
    <w:rsid w:val="00EB746B"/>
    <w:rsid w:val="00EB7895"/>
    <w:rsid w:val="00EB78B5"/>
    <w:rsid w:val="00EB7DFA"/>
    <w:rsid w:val="00EC0041"/>
    <w:rsid w:val="00EC017D"/>
    <w:rsid w:val="00EC0685"/>
    <w:rsid w:val="00EC06BA"/>
    <w:rsid w:val="00EC0AAF"/>
    <w:rsid w:val="00EC0CAA"/>
    <w:rsid w:val="00EC0E2E"/>
    <w:rsid w:val="00EC0EBB"/>
    <w:rsid w:val="00EC13A3"/>
    <w:rsid w:val="00EC1DB3"/>
    <w:rsid w:val="00EC1F5C"/>
    <w:rsid w:val="00EC1F7B"/>
    <w:rsid w:val="00EC2093"/>
    <w:rsid w:val="00EC2103"/>
    <w:rsid w:val="00EC23E0"/>
    <w:rsid w:val="00EC247F"/>
    <w:rsid w:val="00EC2488"/>
    <w:rsid w:val="00EC28C8"/>
    <w:rsid w:val="00EC2C0B"/>
    <w:rsid w:val="00EC2C5C"/>
    <w:rsid w:val="00EC2FC3"/>
    <w:rsid w:val="00EC307B"/>
    <w:rsid w:val="00EC336D"/>
    <w:rsid w:val="00EC338C"/>
    <w:rsid w:val="00EC3572"/>
    <w:rsid w:val="00EC364F"/>
    <w:rsid w:val="00EC3767"/>
    <w:rsid w:val="00EC388A"/>
    <w:rsid w:val="00EC3920"/>
    <w:rsid w:val="00EC394F"/>
    <w:rsid w:val="00EC3B61"/>
    <w:rsid w:val="00EC3BDD"/>
    <w:rsid w:val="00EC3E3A"/>
    <w:rsid w:val="00EC3E73"/>
    <w:rsid w:val="00EC4074"/>
    <w:rsid w:val="00EC45EB"/>
    <w:rsid w:val="00EC471F"/>
    <w:rsid w:val="00EC47A3"/>
    <w:rsid w:val="00EC4B46"/>
    <w:rsid w:val="00EC4E56"/>
    <w:rsid w:val="00EC4EC5"/>
    <w:rsid w:val="00EC5378"/>
    <w:rsid w:val="00EC5648"/>
    <w:rsid w:val="00EC5E29"/>
    <w:rsid w:val="00EC5F3C"/>
    <w:rsid w:val="00EC5FD6"/>
    <w:rsid w:val="00EC6166"/>
    <w:rsid w:val="00EC6197"/>
    <w:rsid w:val="00EC61D7"/>
    <w:rsid w:val="00EC62B0"/>
    <w:rsid w:val="00EC6544"/>
    <w:rsid w:val="00EC65C5"/>
    <w:rsid w:val="00EC6713"/>
    <w:rsid w:val="00EC672B"/>
    <w:rsid w:val="00EC6D4A"/>
    <w:rsid w:val="00EC6FE6"/>
    <w:rsid w:val="00EC7116"/>
    <w:rsid w:val="00EC7796"/>
    <w:rsid w:val="00EC788D"/>
    <w:rsid w:val="00EC78CD"/>
    <w:rsid w:val="00EC79C5"/>
    <w:rsid w:val="00EC7D17"/>
    <w:rsid w:val="00ED03FF"/>
    <w:rsid w:val="00ED04F2"/>
    <w:rsid w:val="00ED086C"/>
    <w:rsid w:val="00ED0A3C"/>
    <w:rsid w:val="00ED0F28"/>
    <w:rsid w:val="00ED10F7"/>
    <w:rsid w:val="00ED11C1"/>
    <w:rsid w:val="00ED130C"/>
    <w:rsid w:val="00ED13F6"/>
    <w:rsid w:val="00ED1528"/>
    <w:rsid w:val="00ED167C"/>
    <w:rsid w:val="00ED19D8"/>
    <w:rsid w:val="00ED1B52"/>
    <w:rsid w:val="00ED1D7D"/>
    <w:rsid w:val="00ED1ECA"/>
    <w:rsid w:val="00ED2937"/>
    <w:rsid w:val="00ED2A47"/>
    <w:rsid w:val="00ED30CF"/>
    <w:rsid w:val="00ED313B"/>
    <w:rsid w:val="00ED335C"/>
    <w:rsid w:val="00ED35CE"/>
    <w:rsid w:val="00ED35DD"/>
    <w:rsid w:val="00ED38EF"/>
    <w:rsid w:val="00ED3A0B"/>
    <w:rsid w:val="00ED3C48"/>
    <w:rsid w:val="00ED3D78"/>
    <w:rsid w:val="00ED3E45"/>
    <w:rsid w:val="00ED3F04"/>
    <w:rsid w:val="00ED41F3"/>
    <w:rsid w:val="00ED4575"/>
    <w:rsid w:val="00ED4A52"/>
    <w:rsid w:val="00ED4C8E"/>
    <w:rsid w:val="00ED5002"/>
    <w:rsid w:val="00ED5245"/>
    <w:rsid w:val="00ED566C"/>
    <w:rsid w:val="00ED5767"/>
    <w:rsid w:val="00ED57A7"/>
    <w:rsid w:val="00ED5A2C"/>
    <w:rsid w:val="00ED5C27"/>
    <w:rsid w:val="00ED5E55"/>
    <w:rsid w:val="00ED617C"/>
    <w:rsid w:val="00ED68FF"/>
    <w:rsid w:val="00ED6D72"/>
    <w:rsid w:val="00ED6F37"/>
    <w:rsid w:val="00ED70DE"/>
    <w:rsid w:val="00ED7354"/>
    <w:rsid w:val="00ED7625"/>
    <w:rsid w:val="00ED76B5"/>
    <w:rsid w:val="00ED77BA"/>
    <w:rsid w:val="00ED77D6"/>
    <w:rsid w:val="00ED7D40"/>
    <w:rsid w:val="00EE03A6"/>
    <w:rsid w:val="00EE0744"/>
    <w:rsid w:val="00EE079C"/>
    <w:rsid w:val="00EE080B"/>
    <w:rsid w:val="00EE09A0"/>
    <w:rsid w:val="00EE0ADE"/>
    <w:rsid w:val="00EE0E81"/>
    <w:rsid w:val="00EE1080"/>
    <w:rsid w:val="00EE12DD"/>
    <w:rsid w:val="00EE1538"/>
    <w:rsid w:val="00EE177A"/>
    <w:rsid w:val="00EE18CB"/>
    <w:rsid w:val="00EE1BF8"/>
    <w:rsid w:val="00EE1D43"/>
    <w:rsid w:val="00EE1DD9"/>
    <w:rsid w:val="00EE1E9A"/>
    <w:rsid w:val="00EE20E4"/>
    <w:rsid w:val="00EE20F6"/>
    <w:rsid w:val="00EE22D4"/>
    <w:rsid w:val="00EE24B0"/>
    <w:rsid w:val="00EE2BB5"/>
    <w:rsid w:val="00EE2C07"/>
    <w:rsid w:val="00EE2CB1"/>
    <w:rsid w:val="00EE2DDC"/>
    <w:rsid w:val="00EE3519"/>
    <w:rsid w:val="00EE3ACE"/>
    <w:rsid w:val="00EE3C59"/>
    <w:rsid w:val="00EE40F4"/>
    <w:rsid w:val="00EE4377"/>
    <w:rsid w:val="00EE43CA"/>
    <w:rsid w:val="00EE4521"/>
    <w:rsid w:val="00EE4D5D"/>
    <w:rsid w:val="00EE4E99"/>
    <w:rsid w:val="00EE4EFB"/>
    <w:rsid w:val="00EE4FF5"/>
    <w:rsid w:val="00EE538F"/>
    <w:rsid w:val="00EE5397"/>
    <w:rsid w:val="00EE56BD"/>
    <w:rsid w:val="00EE56DD"/>
    <w:rsid w:val="00EE5989"/>
    <w:rsid w:val="00EE5E0C"/>
    <w:rsid w:val="00EE6087"/>
    <w:rsid w:val="00EE608D"/>
    <w:rsid w:val="00EE6096"/>
    <w:rsid w:val="00EE60AC"/>
    <w:rsid w:val="00EE63D6"/>
    <w:rsid w:val="00EE65FE"/>
    <w:rsid w:val="00EE67DE"/>
    <w:rsid w:val="00EE6A62"/>
    <w:rsid w:val="00EE6D32"/>
    <w:rsid w:val="00EE6F6C"/>
    <w:rsid w:val="00EE74D8"/>
    <w:rsid w:val="00EE7663"/>
    <w:rsid w:val="00EE76AA"/>
    <w:rsid w:val="00EE7881"/>
    <w:rsid w:val="00EF0444"/>
    <w:rsid w:val="00EF0523"/>
    <w:rsid w:val="00EF0A8A"/>
    <w:rsid w:val="00EF0D5C"/>
    <w:rsid w:val="00EF0F8A"/>
    <w:rsid w:val="00EF1126"/>
    <w:rsid w:val="00EF1299"/>
    <w:rsid w:val="00EF151D"/>
    <w:rsid w:val="00EF15C2"/>
    <w:rsid w:val="00EF1678"/>
    <w:rsid w:val="00EF1A07"/>
    <w:rsid w:val="00EF1C1E"/>
    <w:rsid w:val="00EF1DA0"/>
    <w:rsid w:val="00EF1ECB"/>
    <w:rsid w:val="00EF1F3E"/>
    <w:rsid w:val="00EF229A"/>
    <w:rsid w:val="00EF230C"/>
    <w:rsid w:val="00EF237F"/>
    <w:rsid w:val="00EF2481"/>
    <w:rsid w:val="00EF24F3"/>
    <w:rsid w:val="00EF266A"/>
    <w:rsid w:val="00EF26D8"/>
    <w:rsid w:val="00EF271A"/>
    <w:rsid w:val="00EF283C"/>
    <w:rsid w:val="00EF289B"/>
    <w:rsid w:val="00EF29DC"/>
    <w:rsid w:val="00EF2B40"/>
    <w:rsid w:val="00EF2D61"/>
    <w:rsid w:val="00EF2E49"/>
    <w:rsid w:val="00EF2FBA"/>
    <w:rsid w:val="00EF30C7"/>
    <w:rsid w:val="00EF328E"/>
    <w:rsid w:val="00EF34E1"/>
    <w:rsid w:val="00EF3770"/>
    <w:rsid w:val="00EF392D"/>
    <w:rsid w:val="00EF43FD"/>
    <w:rsid w:val="00EF4CFB"/>
    <w:rsid w:val="00EF4F05"/>
    <w:rsid w:val="00EF53D7"/>
    <w:rsid w:val="00EF544E"/>
    <w:rsid w:val="00EF5457"/>
    <w:rsid w:val="00EF5486"/>
    <w:rsid w:val="00EF582A"/>
    <w:rsid w:val="00EF6136"/>
    <w:rsid w:val="00EF6206"/>
    <w:rsid w:val="00EF6634"/>
    <w:rsid w:val="00EF6796"/>
    <w:rsid w:val="00EF685A"/>
    <w:rsid w:val="00EF6BE4"/>
    <w:rsid w:val="00EF7400"/>
    <w:rsid w:val="00EF776F"/>
    <w:rsid w:val="00EF7AD3"/>
    <w:rsid w:val="00EF7D2C"/>
    <w:rsid w:val="00EF7FD3"/>
    <w:rsid w:val="00F00049"/>
    <w:rsid w:val="00F0051C"/>
    <w:rsid w:val="00F00588"/>
    <w:rsid w:val="00F00F1B"/>
    <w:rsid w:val="00F01046"/>
    <w:rsid w:val="00F0120B"/>
    <w:rsid w:val="00F01467"/>
    <w:rsid w:val="00F0148F"/>
    <w:rsid w:val="00F015A1"/>
    <w:rsid w:val="00F01B64"/>
    <w:rsid w:val="00F01BDB"/>
    <w:rsid w:val="00F01CE5"/>
    <w:rsid w:val="00F01DCE"/>
    <w:rsid w:val="00F01E00"/>
    <w:rsid w:val="00F020BB"/>
    <w:rsid w:val="00F020E5"/>
    <w:rsid w:val="00F02144"/>
    <w:rsid w:val="00F021D0"/>
    <w:rsid w:val="00F02454"/>
    <w:rsid w:val="00F02672"/>
    <w:rsid w:val="00F02973"/>
    <w:rsid w:val="00F02A31"/>
    <w:rsid w:val="00F02CB9"/>
    <w:rsid w:val="00F0300F"/>
    <w:rsid w:val="00F03813"/>
    <w:rsid w:val="00F038D4"/>
    <w:rsid w:val="00F038ED"/>
    <w:rsid w:val="00F03933"/>
    <w:rsid w:val="00F03A39"/>
    <w:rsid w:val="00F03BC8"/>
    <w:rsid w:val="00F03E1B"/>
    <w:rsid w:val="00F04223"/>
    <w:rsid w:val="00F04511"/>
    <w:rsid w:val="00F049A2"/>
    <w:rsid w:val="00F04B2F"/>
    <w:rsid w:val="00F04F06"/>
    <w:rsid w:val="00F04F30"/>
    <w:rsid w:val="00F05164"/>
    <w:rsid w:val="00F05320"/>
    <w:rsid w:val="00F05436"/>
    <w:rsid w:val="00F054EE"/>
    <w:rsid w:val="00F05514"/>
    <w:rsid w:val="00F05B90"/>
    <w:rsid w:val="00F0660F"/>
    <w:rsid w:val="00F06925"/>
    <w:rsid w:val="00F06E8C"/>
    <w:rsid w:val="00F06FD0"/>
    <w:rsid w:val="00F07033"/>
    <w:rsid w:val="00F077CE"/>
    <w:rsid w:val="00F07AEE"/>
    <w:rsid w:val="00F07DE8"/>
    <w:rsid w:val="00F10935"/>
    <w:rsid w:val="00F109B8"/>
    <w:rsid w:val="00F10C2B"/>
    <w:rsid w:val="00F10D02"/>
    <w:rsid w:val="00F11163"/>
    <w:rsid w:val="00F117EC"/>
    <w:rsid w:val="00F11BF9"/>
    <w:rsid w:val="00F11EE8"/>
    <w:rsid w:val="00F12067"/>
    <w:rsid w:val="00F12199"/>
    <w:rsid w:val="00F12391"/>
    <w:rsid w:val="00F123C3"/>
    <w:rsid w:val="00F1241C"/>
    <w:rsid w:val="00F12591"/>
    <w:rsid w:val="00F12A0E"/>
    <w:rsid w:val="00F12B60"/>
    <w:rsid w:val="00F12B64"/>
    <w:rsid w:val="00F133E9"/>
    <w:rsid w:val="00F1364A"/>
    <w:rsid w:val="00F136BE"/>
    <w:rsid w:val="00F13B96"/>
    <w:rsid w:val="00F13BBB"/>
    <w:rsid w:val="00F13C67"/>
    <w:rsid w:val="00F1405D"/>
    <w:rsid w:val="00F14572"/>
    <w:rsid w:val="00F147FC"/>
    <w:rsid w:val="00F15017"/>
    <w:rsid w:val="00F151CE"/>
    <w:rsid w:val="00F158F7"/>
    <w:rsid w:val="00F15D18"/>
    <w:rsid w:val="00F15DC1"/>
    <w:rsid w:val="00F15DC8"/>
    <w:rsid w:val="00F15FAE"/>
    <w:rsid w:val="00F16102"/>
    <w:rsid w:val="00F163E7"/>
    <w:rsid w:val="00F1649B"/>
    <w:rsid w:val="00F167FC"/>
    <w:rsid w:val="00F16876"/>
    <w:rsid w:val="00F169AE"/>
    <w:rsid w:val="00F16AAC"/>
    <w:rsid w:val="00F16B8A"/>
    <w:rsid w:val="00F16D10"/>
    <w:rsid w:val="00F16DE2"/>
    <w:rsid w:val="00F16F62"/>
    <w:rsid w:val="00F17966"/>
    <w:rsid w:val="00F17CA1"/>
    <w:rsid w:val="00F17E36"/>
    <w:rsid w:val="00F20020"/>
    <w:rsid w:val="00F2018A"/>
    <w:rsid w:val="00F20501"/>
    <w:rsid w:val="00F20592"/>
    <w:rsid w:val="00F2083B"/>
    <w:rsid w:val="00F208E8"/>
    <w:rsid w:val="00F2090B"/>
    <w:rsid w:val="00F21061"/>
    <w:rsid w:val="00F21483"/>
    <w:rsid w:val="00F214C9"/>
    <w:rsid w:val="00F21B81"/>
    <w:rsid w:val="00F22096"/>
    <w:rsid w:val="00F22431"/>
    <w:rsid w:val="00F22A9E"/>
    <w:rsid w:val="00F22B38"/>
    <w:rsid w:val="00F22C2B"/>
    <w:rsid w:val="00F22D2C"/>
    <w:rsid w:val="00F23014"/>
    <w:rsid w:val="00F23147"/>
    <w:rsid w:val="00F23437"/>
    <w:rsid w:val="00F235B8"/>
    <w:rsid w:val="00F236C7"/>
    <w:rsid w:val="00F2385D"/>
    <w:rsid w:val="00F23B48"/>
    <w:rsid w:val="00F23C6A"/>
    <w:rsid w:val="00F2473B"/>
    <w:rsid w:val="00F24845"/>
    <w:rsid w:val="00F249CC"/>
    <w:rsid w:val="00F24B04"/>
    <w:rsid w:val="00F24C69"/>
    <w:rsid w:val="00F24D30"/>
    <w:rsid w:val="00F25019"/>
    <w:rsid w:val="00F2522A"/>
    <w:rsid w:val="00F2558F"/>
    <w:rsid w:val="00F25687"/>
    <w:rsid w:val="00F258DA"/>
    <w:rsid w:val="00F25965"/>
    <w:rsid w:val="00F25B78"/>
    <w:rsid w:val="00F25D12"/>
    <w:rsid w:val="00F264FA"/>
    <w:rsid w:val="00F273AC"/>
    <w:rsid w:val="00F2780B"/>
    <w:rsid w:val="00F279CE"/>
    <w:rsid w:val="00F27BBD"/>
    <w:rsid w:val="00F27BDC"/>
    <w:rsid w:val="00F27CEF"/>
    <w:rsid w:val="00F304CF"/>
    <w:rsid w:val="00F30788"/>
    <w:rsid w:val="00F30B31"/>
    <w:rsid w:val="00F30BD6"/>
    <w:rsid w:val="00F310A1"/>
    <w:rsid w:val="00F317EC"/>
    <w:rsid w:val="00F318C4"/>
    <w:rsid w:val="00F3197F"/>
    <w:rsid w:val="00F31A82"/>
    <w:rsid w:val="00F322E7"/>
    <w:rsid w:val="00F32610"/>
    <w:rsid w:val="00F32846"/>
    <w:rsid w:val="00F32945"/>
    <w:rsid w:val="00F329CE"/>
    <w:rsid w:val="00F329FE"/>
    <w:rsid w:val="00F32CFB"/>
    <w:rsid w:val="00F32D6E"/>
    <w:rsid w:val="00F32E80"/>
    <w:rsid w:val="00F33303"/>
    <w:rsid w:val="00F33740"/>
    <w:rsid w:val="00F33F72"/>
    <w:rsid w:val="00F341FD"/>
    <w:rsid w:val="00F34282"/>
    <w:rsid w:val="00F34576"/>
    <w:rsid w:val="00F34582"/>
    <w:rsid w:val="00F345B4"/>
    <w:rsid w:val="00F34933"/>
    <w:rsid w:val="00F34982"/>
    <w:rsid w:val="00F34F9A"/>
    <w:rsid w:val="00F35388"/>
    <w:rsid w:val="00F354FD"/>
    <w:rsid w:val="00F3559B"/>
    <w:rsid w:val="00F35693"/>
    <w:rsid w:val="00F35698"/>
    <w:rsid w:val="00F359B4"/>
    <w:rsid w:val="00F35A24"/>
    <w:rsid w:val="00F35D52"/>
    <w:rsid w:val="00F362CB"/>
    <w:rsid w:val="00F36334"/>
    <w:rsid w:val="00F36AB9"/>
    <w:rsid w:val="00F37195"/>
    <w:rsid w:val="00F37395"/>
    <w:rsid w:val="00F3747C"/>
    <w:rsid w:val="00F37506"/>
    <w:rsid w:val="00F375FB"/>
    <w:rsid w:val="00F37C38"/>
    <w:rsid w:val="00F37D71"/>
    <w:rsid w:val="00F37DC1"/>
    <w:rsid w:val="00F400E8"/>
    <w:rsid w:val="00F4044F"/>
    <w:rsid w:val="00F40A46"/>
    <w:rsid w:val="00F41193"/>
    <w:rsid w:val="00F411E8"/>
    <w:rsid w:val="00F41274"/>
    <w:rsid w:val="00F414CD"/>
    <w:rsid w:val="00F419F8"/>
    <w:rsid w:val="00F41A20"/>
    <w:rsid w:val="00F41AD0"/>
    <w:rsid w:val="00F41CE4"/>
    <w:rsid w:val="00F41EEF"/>
    <w:rsid w:val="00F4202E"/>
    <w:rsid w:val="00F42049"/>
    <w:rsid w:val="00F42204"/>
    <w:rsid w:val="00F4254C"/>
    <w:rsid w:val="00F42B6A"/>
    <w:rsid w:val="00F42C52"/>
    <w:rsid w:val="00F42F6F"/>
    <w:rsid w:val="00F431FC"/>
    <w:rsid w:val="00F433D4"/>
    <w:rsid w:val="00F4352A"/>
    <w:rsid w:val="00F4394F"/>
    <w:rsid w:val="00F43FD5"/>
    <w:rsid w:val="00F444C4"/>
    <w:rsid w:val="00F4458D"/>
    <w:rsid w:val="00F44A7C"/>
    <w:rsid w:val="00F44E10"/>
    <w:rsid w:val="00F44E1B"/>
    <w:rsid w:val="00F44F09"/>
    <w:rsid w:val="00F451F8"/>
    <w:rsid w:val="00F45898"/>
    <w:rsid w:val="00F46221"/>
    <w:rsid w:val="00F465C2"/>
    <w:rsid w:val="00F466AE"/>
    <w:rsid w:val="00F46D1F"/>
    <w:rsid w:val="00F46D4F"/>
    <w:rsid w:val="00F4709C"/>
    <w:rsid w:val="00F47585"/>
    <w:rsid w:val="00F47705"/>
    <w:rsid w:val="00F478A8"/>
    <w:rsid w:val="00F47A47"/>
    <w:rsid w:val="00F47AAB"/>
    <w:rsid w:val="00F47BD5"/>
    <w:rsid w:val="00F47F36"/>
    <w:rsid w:val="00F50975"/>
    <w:rsid w:val="00F50A14"/>
    <w:rsid w:val="00F50C02"/>
    <w:rsid w:val="00F510C0"/>
    <w:rsid w:val="00F510C7"/>
    <w:rsid w:val="00F510EB"/>
    <w:rsid w:val="00F5126D"/>
    <w:rsid w:val="00F5155B"/>
    <w:rsid w:val="00F5163C"/>
    <w:rsid w:val="00F518F4"/>
    <w:rsid w:val="00F51E94"/>
    <w:rsid w:val="00F51F41"/>
    <w:rsid w:val="00F5200E"/>
    <w:rsid w:val="00F5202F"/>
    <w:rsid w:val="00F52148"/>
    <w:rsid w:val="00F52501"/>
    <w:rsid w:val="00F52940"/>
    <w:rsid w:val="00F52A92"/>
    <w:rsid w:val="00F52FA6"/>
    <w:rsid w:val="00F52FEC"/>
    <w:rsid w:val="00F536D1"/>
    <w:rsid w:val="00F53827"/>
    <w:rsid w:val="00F53913"/>
    <w:rsid w:val="00F53CE7"/>
    <w:rsid w:val="00F53FE5"/>
    <w:rsid w:val="00F540A6"/>
    <w:rsid w:val="00F54149"/>
    <w:rsid w:val="00F54168"/>
    <w:rsid w:val="00F541F1"/>
    <w:rsid w:val="00F54424"/>
    <w:rsid w:val="00F54782"/>
    <w:rsid w:val="00F54867"/>
    <w:rsid w:val="00F54D3F"/>
    <w:rsid w:val="00F55000"/>
    <w:rsid w:val="00F552A0"/>
    <w:rsid w:val="00F55AD2"/>
    <w:rsid w:val="00F55E16"/>
    <w:rsid w:val="00F561C3"/>
    <w:rsid w:val="00F5637A"/>
    <w:rsid w:val="00F5676A"/>
    <w:rsid w:val="00F568AA"/>
    <w:rsid w:val="00F56E21"/>
    <w:rsid w:val="00F56FCB"/>
    <w:rsid w:val="00F57186"/>
    <w:rsid w:val="00F573E5"/>
    <w:rsid w:val="00F5741B"/>
    <w:rsid w:val="00F57610"/>
    <w:rsid w:val="00F57765"/>
    <w:rsid w:val="00F57A6C"/>
    <w:rsid w:val="00F57AF7"/>
    <w:rsid w:val="00F57B5A"/>
    <w:rsid w:val="00F57CC0"/>
    <w:rsid w:val="00F57F5C"/>
    <w:rsid w:val="00F60067"/>
    <w:rsid w:val="00F601F5"/>
    <w:rsid w:val="00F604EE"/>
    <w:rsid w:val="00F60671"/>
    <w:rsid w:val="00F60A5D"/>
    <w:rsid w:val="00F60B80"/>
    <w:rsid w:val="00F6106D"/>
    <w:rsid w:val="00F610AB"/>
    <w:rsid w:val="00F6134D"/>
    <w:rsid w:val="00F614A6"/>
    <w:rsid w:val="00F61678"/>
    <w:rsid w:val="00F61781"/>
    <w:rsid w:val="00F62024"/>
    <w:rsid w:val="00F620CE"/>
    <w:rsid w:val="00F6237B"/>
    <w:rsid w:val="00F6260A"/>
    <w:rsid w:val="00F6266D"/>
    <w:rsid w:val="00F62B92"/>
    <w:rsid w:val="00F62D89"/>
    <w:rsid w:val="00F62E32"/>
    <w:rsid w:val="00F63149"/>
    <w:rsid w:val="00F633FE"/>
    <w:rsid w:val="00F63AF7"/>
    <w:rsid w:val="00F63DAA"/>
    <w:rsid w:val="00F63EBF"/>
    <w:rsid w:val="00F649FA"/>
    <w:rsid w:val="00F64DF9"/>
    <w:rsid w:val="00F64E55"/>
    <w:rsid w:val="00F650C2"/>
    <w:rsid w:val="00F65221"/>
    <w:rsid w:val="00F65373"/>
    <w:rsid w:val="00F656B7"/>
    <w:rsid w:val="00F6583D"/>
    <w:rsid w:val="00F65BCE"/>
    <w:rsid w:val="00F65D03"/>
    <w:rsid w:val="00F65F25"/>
    <w:rsid w:val="00F662A2"/>
    <w:rsid w:val="00F6647C"/>
    <w:rsid w:val="00F66D37"/>
    <w:rsid w:val="00F67269"/>
    <w:rsid w:val="00F672EA"/>
    <w:rsid w:val="00F679C2"/>
    <w:rsid w:val="00F67BB7"/>
    <w:rsid w:val="00F67D06"/>
    <w:rsid w:val="00F67EC4"/>
    <w:rsid w:val="00F70146"/>
    <w:rsid w:val="00F7017F"/>
    <w:rsid w:val="00F70386"/>
    <w:rsid w:val="00F7081B"/>
    <w:rsid w:val="00F70895"/>
    <w:rsid w:val="00F709B2"/>
    <w:rsid w:val="00F70AEB"/>
    <w:rsid w:val="00F70D0E"/>
    <w:rsid w:val="00F70DB4"/>
    <w:rsid w:val="00F70E09"/>
    <w:rsid w:val="00F7107B"/>
    <w:rsid w:val="00F714F0"/>
    <w:rsid w:val="00F716E8"/>
    <w:rsid w:val="00F71C14"/>
    <w:rsid w:val="00F721F7"/>
    <w:rsid w:val="00F72251"/>
    <w:rsid w:val="00F7231A"/>
    <w:rsid w:val="00F724BB"/>
    <w:rsid w:val="00F727F4"/>
    <w:rsid w:val="00F72872"/>
    <w:rsid w:val="00F72907"/>
    <w:rsid w:val="00F72AE5"/>
    <w:rsid w:val="00F72B52"/>
    <w:rsid w:val="00F72BD6"/>
    <w:rsid w:val="00F72F1D"/>
    <w:rsid w:val="00F72FA3"/>
    <w:rsid w:val="00F72FD2"/>
    <w:rsid w:val="00F7310C"/>
    <w:rsid w:val="00F73886"/>
    <w:rsid w:val="00F73A06"/>
    <w:rsid w:val="00F73C38"/>
    <w:rsid w:val="00F73EFA"/>
    <w:rsid w:val="00F744CE"/>
    <w:rsid w:val="00F74638"/>
    <w:rsid w:val="00F7492A"/>
    <w:rsid w:val="00F74A2D"/>
    <w:rsid w:val="00F74E16"/>
    <w:rsid w:val="00F75118"/>
    <w:rsid w:val="00F75A0A"/>
    <w:rsid w:val="00F75C8A"/>
    <w:rsid w:val="00F75CFF"/>
    <w:rsid w:val="00F75F9B"/>
    <w:rsid w:val="00F7601E"/>
    <w:rsid w:val="00F760F7"/>
    <w:rsid w:val="00F765E1"/>
    <w:rsid w:val="00F766C8"/>
    <w:rsid w:val="00F76733"/>
    <w:rsid w:val="00F76B22"/>
    <w:rsid w:val="00F76B2A"/>
    <w:rsid w:val="00F76C53"/>
    <w:rsid w:val="00F76F5F"/>
    <w:rsid w:val="00F7712E"/>
    <w:rsid w:val="00F7715F"/>
    <w:rsid w:val="00F7758F"/>
    <w:rsid w:val="00F77822"/>
    <w:rsid w:val="00F77894"/>
    <w:rsid w:val="00F77D47"/>
    <w:rsid w:val="00F77F4F"/>
    <w:rsid w:val="00F77FD3"/>
    <w:rsid w:val="00F8019B"/>
    <w:rsid w:val="00F8031A"/>
    <w:rsid w:val="00F80642"/>
    <w:rsid w:val="00F80737"/>
    <w:rsid w:val="00F8073E"/>
    <w:rsid w:val="00F807BA"/>
    <w:rsid w:val="00F808AF"/>
    <w:rsid w:val="00F808D3"/>
    <w:rsid w:val="00F80916"/>
    <w:rsid w:val="00F81116"/>
    <w:rsid w:val="00F812A1"/>
    <w:rsid w:val="00F81639"/>
    <w:rsid w:val="00F8163F"/>
    <w:rsid w:val="00F8171B"/>
    <w:rsid w:val="00F817CC"/>
    <w:rsid w:val="00F818FE"/>
    <w:rsid w:val="00F81D3A"/>
    <w:rsid w:val="00F81D5F"/>
    <w:rsid w:val="00F820A3"/>
    <w:rsid w:val="00F826E4"/>
    <w:rsid w:val="00F827CE"/>
    <w:rsid w:val="00F82C92"/>
    <w:rsid w:val="00F82DB5"/>
    <w:rsid w:val="00F82FDF"/>
    <w:rsid w:val="00F83336"/>
    <w:rsid w:val="00F8361F"/>
    <w:rsid w:val="00F838B0"/>
    <w:rsid w:val="00F83BFD"/>
    <w:rsid w:val="00F83C54"/>
    <w:rsid w:val="00F83FD5"/>
    <w:rsid w:val="00F8406A"/>
    <w:rsid w:val="00F84ADD"/>
    <w:rsid w:val="00F84B1C"/>
    <w:rsid w:val="00F84C3C"/>
    <w:rsid w:val="00F84E7A"/>
    <w:rsid w:val="00F84F17"/>
    <w:rsid w:val="00F84FFD"/>
    <w:rsid w:val="00F85175"/>
    <w:rsid w:val="00F85418"/>
    <w:rsid w:val="00F85590"/>
    <w:rsid w:val="00F85668"/>
    <w:rsid w:val="00F857D3"/>
    <w:rsid w:val="00F85E5D"/>
    <w:rsid w:val="00F86425"/>
    <w:rsid w:val="00F86699"/>
    <w:rsid w:val="00F86774"/>
    <w:rsid w:val="00F86936"/>
    <w:rsid w:val="00F86BE7"/>
    <w:rsid w:val="00F8700F"/>
    <w:rsid w:val="00F87214"/>
    <w:rsid w:val="00F878A8"/>
    <w:rsid w:val="00F87E54"/>
    <w:rsid w:val="00F87EE7"/>
    <w:rsid w:val="00F87F4E"/>
    <w:rsid w:val="00F90555"/>
    <w:rsid w:val="00F907AD"/>
    <w:rsid w:val="00F90BCA"/>
    <w:rsid w:val="00F91026"/>
    <w:rsid w:val="00F91133"/>
    <w:rsid w:val="00F91632"/>
    <w:rsid w:val="00F91741"/>
    <w:rsid w:val="00F9185E"/>
    <w:rsid w:val="00F91AFF"/>
    <w:rsid w:val="00F91C05"/>
    <w:rsid w:val="00F91CD3"/>
    <w:rsid w:val="00F91D52"/>
    <w:rsid w:val="00F91D6B"/>
    <w:rsid w:val="00F92264"/>
    <w:rsid w:val="00F92275"/>
    <w:rsid w:val="00F923DC"/>
    <w:rsid w:val="00F9282C"/>
    <w:rsid w:val="00F928DC"/>
    <w:rsid w:val="00F92D6B"/>
    <w:rsid w:val="00F92F3F"/>
    <w:rsid w:val="00F934BE"/>
    <w:rsid w:val="00F9376B"/>
    <w:rsid w:val="00F93979"/>
    <w:rsid w:val="00F93B7A"/>
    <w:rsid w:val="00F93D44"/>
    <w:rsid w:val="00F93F7A"/>
    <w:rsid w:val="00F9456C"/>
    <w:rsid w:val="00F946E2"/>
    <w:rsid w:val="00F9498A"/>
    <w:rsid w:val="00F94C47"/>
    <w:rsid w:val="00F95BE3"/>
    <w:rsid w:val="00F95C00"/>
    <w:rsid w:val="00F95E4A"/>
    <w:rsid w:val="00F95FB2"/>
    <w:rsid w:val="00F96044"/>
    <w:rsid w:val="00F9614D"/>
    <w:rsid w:val="00F9637D"/>
    <w:rsid w:val="00F96468"/>
    <w:rsid w:val="00F9666A"/>
    <w:rsid w:val="00F9673D"/>
    <w:rsid w:val="00F96978"/>
    <w:rsid w:val="00F969C3"/>
    <w:rsid w:val="00F96B32"/>
    <w:rsid w:val="00F96C9B"/>
    <w:rsid w:val="00F970D6"/>
    <w:rsid w:val="00F9744A"/>
    <w:rsid w:val="00F9756D"/>
    <w:rsid w:val="00F978E2"/>
    <w:rsid w:val="00F97B51"/>
    <w:rsid w:val="00F97BD3"/>
    <w:rsid w:val="00F97CF7"/>
    <w:rsid w:val="00F97D30"/>
    <w:rsid w:val="00FA0203"/>
    <w:rsid w:val="00FA0325"/>
    <w:rsid w:val="00FA0363"/>
    <w:rsid w:val="00FA0455"/>
    <w:rsid w:val="00FA0519"/>
    <w:rsid w:val="00FA0610"/>
    <w:rsid w:val="00FA0668"/>
    <w:rsid w:val="00FA08CD"/>
    <w:rsid w:val="00FA091D"/>
    <w:rsid w:val="00FA0978"/>
    <w:rsid w:val="00FA09C4"/>
    <w:rsid w:val="00FA0E3E"/>
    <w:rsid w:val="00FA10A7"/>
    <w:rsid w:val="00FA12E3"/>
    <w:rsid w:val="00FA1984"/>
    <w:rsid w:val="00FA1B5B"/>
    <w:rsid w:val="00FA1D9C"/>
    <w:rsid w:val="00FA2EC7"/>
    <w:rsid w:val="00FA30B0"/>
    <w:rsid w:val="00FA30FA"/>
    <w:rsid w:val="00FA37CC"/>
    <w:rsid w:val="00FA3981"/>
    <w:rsid w:val="00FA3D3E"/>
    <w:rsid w:val="00FA3DE9"/>
    <w:rsid w:val="00FA3E3E"/>
    <w:rsid w:val="00FA4228"/>
    <w:rsid w:val="00FA472E"/>
    <w:rsid w:val="00FA47FB"/>
    <w:rsid w:val="00FA482C"/>
    <w:rsid w:val="00FA4900"/>
    <w:rsid w:val="00FA49B0"/>
    <w:rsid w:val="00FA4A9B"/>
    <w:rsid w:val="00FA521C"/>
    <w:rsid w:val="00FA541D"/>
    <w:rsid w:val="00FA5440"/>
    <w:rsid w:val="00FA57EE"/>
    <w:rsid w:val="00FA5B3B"/>
    <w:rsid w:val="00FA5EAD"/>
    <w:rsid w:val="00FA5EBA"/>
    <w:rsid w:val="00FA5ED0"/>
    <w:rsid w:val="00FA611E"/>
    <w:rsid w:val="00FA6134"/>
    <w:rsid w:val="00FA61B3"/>
    <w:rsid w:val="00FA6242"/>
    <w:rsid w:val="00FA6358"/>
    <w:rsid w:val="00FA6BC1"/>
    <w:rsid w:val="00FA711D"/>
    <w:rsid w:val="00FA7143"/>
    <w:rsid w:val="00FA71D4"/>
    <w:rsid w:val="00FA71D6"/>
    <w:rsid w:val="00FA744F"/>
    <w:rsid w:val="00FA7E6C"/>
    <w:rsid w:val="00FA7F2B"/>
    <w:rsid w:val="00FB01D1"/>
    <w:rsid w:val="00FB0200"/>
    <w:rsid w:val="00FB02D1"/>
    <w:rsid w:val="00FB0353"/>
    <w:rsid w:val="00FB09C4"/>
    <w:rsid w:val="00FB0B7A"/>
    <w:rsid w:val="00FB0DE7"/>
    <w:rsid w:val="00FB0EAE"/>
    <w:rsid w:val="00FB0F09"/>
    <w:rsid w:val="00FB0F81"/>
    <w:rsid w:val="00FB1174"/>
    <w:rsid w:val="00FB1280"/>
    <w:rsid w:val="00FB1432"/>
    <w:rsid w:val="00FB1905"/>
    <w:rsid w:val="00FB1A46"/>
    <w:rsid w:val="00FB1A67"/>
    <w:rsid w:val="00FB1C14"/>
    <w:rsid w:val="00FB1D45"/>
    <w:rsid w:val="00FB21AB"/>
    <w:rsid w:val="00FB21F4"/>
    <w:rsid w:val="00FB25A3"/>
    <w:rsid w:val="00FB285E"/>
    <w:rsid w:val="00FB2BC1"/>
    <w:rsid w:val="00FB2EF2"/>
    <w:rsid w:val="00FB314F"/>
    <w:rsid w:val="00FB31DC"/>
    <w:rsid w:val="00FB32F1"/>
    <w:rsid w:val="00FB37E7"/>
    <w:rsid w:val="00FB3A38"/>
    <w:rsid w:val="00FB3F9D"/>
    <w:rsid w:val="00FB4103"/>
    <w:rsid w:val="00FB4219"/>
    <w:rsid w:val="00FB42A2"/>
    <w:rsid w:val="00FB4774"/>
    <w:rsid w:val="00FB4775"/>
    <w:rsid w:val="00FB4C3D"/>
    <w:rsid w:val="00FB4CF6"/>
    <w:rsid w:val="00FB501A"/>
    <w:rsid w:val="00FB50BE"/>
    <w:rsid w:val="00FB58A7"/>
    <w:rsid w:val="00FB5A84"/>
    <w:rsid w:val="00FB5A91"/>
    <w:rsid w:val="00FB5BBC"/>
    <w:rsid w:val="00FB602E"/>
    <w:rsid w:val="00FB60A6"/>
    <w:rsid w:val="00FB64B6"/>
    <w:rsid w:val="00FB65BB"/>
    <w:rsid w:val="00FB6843"/>
    <w:rsid w:val="00FB684D"/>
    <w:rsid w:val="00FB6F4E"/>
    <w:rsid w:val="00FB7632"/>
    <w:rsid w:val="00FB7927"/>
    <w:rsid w:val="00FC028C"/>
    <w:rsid w:val="00FC0380"/>
    <w:rsid w:val="00FC03B2"/>
    <w:rsid w:val="00FC06A5"/>
    <w:rsid w:val="00FC08DB"/>
    <w:rsid w:val="00FC0A3F"/>
    <w:rsid w:val="00FC0DFE"/>
    <w:rsid w:val="00FC10CB"/>
    <w:rsid w:val="00FC1404"/>
    <w:rsid w:val="00FC1555"/>
    <w:rsid w:val="00FC1600"/>
    <w:rsid w:val="00FC17F1"/>
    <w:rsid w:val="00FC18AE"/>
    <w:rsid w:val="00FC19D5"/>
    <w:rsid w:val="00FC233C"/>
    <w:rsid w:val="00FC257D"/>
    <w:rsid w:val="00FC2CA2"/>
    <w:rsid w:val="00FC2E17"/>
    <w:rsid w:val="00FC2F1B"/>
    <w:rsid w:val="00FC304F"/>
    <w:rsid w:val="00FC3071"/>
    <w:rsid w:val="00FC3225"/>
    <w:rsid w:val="00FC3575"/>
    <w:rsid w:val="00FC37C8"/>
    <w:rsid w:val="00FC38B8"/>
    <w:rsid w:val="00FC391F"/>
    <w:rsid w:val="00FC3A2F"/>
    <w:rsid w:val="00FC3CDB"/>
    <w:rsid w:val="00FC3CEB"/>
    <w:rsid w:val="00FC3D5B"/>
    <w:rsid w:val="00FC3DF9"/>
    <w:rsid w:val="00FC3F94"/>
    <w:rsid w:val="00FC4077"/>
    <w:rsid w:val="00FC441D"/>
    <w:rsid w:val="00FC451F"/>
    <w:rsid w:val="00FC4B71"/>
    <w:rsid w:val="00FC4C3F"/>
    <w:rsid w:val="00FC4DF7"/>
    <w:rsid w:val="00FC4DFE"/>
    <w:rsid w:val="00FC501D"/>
    <w:rsid w:val="00FC515C"/>
    <w:rsid w:val="00FC53A0"/>
    <w:rsid w:val="00FC5424"/>
    <w:rsid w:val="00FC54E0"/>
    <w:rsid w:val="00FC5767"/>
    <w:rsid w:val="00FC5A8B"/>
    <w:rsid w:val="00FC5B1A"/>
    <w:rsid w:val="00FC5B20"/>
    <w:rsid w:val="00FC5E35"/>
    <w:rsid w:val="00FC5E8D"/>
    <w:rsid w:val="00FC5EC0"/>
    <w:rsid w:val="00FC5EF0"/>
    <w:rsid w:val="00FC6181"/>
    <w:rsid w:val="00FC6311"/>
    <w:rsid w:val="00FC6556"/>
    <w:rsid w:val="00FC65B0"/>
    <w:rsid w:val="00FC6636"/>
    <w:rsid w:val="00FC6805"/>
    <w:rsid w:val="00FC6940"/>
    <w:rsid w:val="00FC699A"/>
    <w:rsid w:val="00FC6C8C"/>
    <w:rsid w:val="00FC6E1A"/>
    <w:rsid w:val="00FC6EC2"/>
    <w:rsid w:val="00FC6ED4"/>
    <w:rsid w:val="00FC70C8"/>
    <w:rsid w:val="00FC70D9"/>
    <w:rsid w:val="00FC72F3"/>
    <w:rsid w:val="00FC73B6"/>
    <w:rsid w:val="00FC76A5"/>
    <w:rsid w:val="00FC7B72"/>
    <w:rsid w:val="00FC7BEF"/>
    <w:rsid w:val="00FC7FB3"/>
    <w:rsid w:val="00FD0252"/>
    <w:rsid w:val="00FD033A"/>
    <w:rsid w:val="00FD041F"/>
    <w:rsid w:val="00FD042C"/>
    <w:rsid w:val="00FD0753"/>
    <w:rsid w:val="00FD0A40"/>
    <w:rsid w:val="00FD0A91"/>
    <w:rsid w:val="00FD0DCB"/>
    <w:rsid w:val="00FD0FBB"/>
    <w:rsid w:val="00FD10D5"/>
    <w:rsid w:val="00FD1274"/>
    <w:rsid w:val="00FD1646"/>
    <w:rsid w:val="00FD1735"/>
    <w:rsid w:val="00FD1A1B"/>
    <w:rsid w:val="00FD1D47"/>
    <w:rsid w:val="00FD1F1B"/>
    <w:rsid w:val="00FD20C8"/>
    <w:rsid w:val="00FD21B1"/>
    <w:rsid w:val="00FD23E4"/>
    <w:rsid w:val="00FD24B0"/>
    <w:rsid w:val="00FD25C4"/>
    <w:rsid w:val="00FD2AA5"/>
    <w:rsid w:val="00FD2ABF"/>
    <w:rsid w:val="00FD30CF"/>
    <w:rsid w:val="00FD314D"/>
    <w:rsid w:val="00FD3152"/>
    <w:rsid w:val="00FD333C"/>
    <w:rsid w:val="00FD345E"/>
    <w:rsid w:val="00FD36E4"/>
    <w:rsid w:val="00FD3BD1"/>
    <w:rsid w:val="00FD3D3F"/>
    <w:rsid w:val="00FD3DB6"/>
    <w:rsid w:val="00FD3DB9"/>
    <w:rsid w:val="00FD3F9E"/>
    <w:rsid w:val="00FD4128"/>
    <w:rsid w:val="00FD43A8"/>
    <w:rsid w:val="00FD48A2"/>
    <w:rsid w:val="00FD48F3"/>
    <w:rsid w:val="00FD4F30"/>
    <w:rsid w:val="00FD4F34"/>
    <w:rsid w:val="00FD4F8C"/>
    <w:rsid w:val="00FD50CF"/>
    <w:rsid w:val="00FD532A"/>
    <w:rsid w:val="00FD54AF"/>
    <w:rsid w:val="00FD56E0"/>
    <w:rsid w:val="00FD5E90"/>
    <w:rsid w:val="00FD5FB3"/>
    <w:rsid w:val="00FD6656"/>
    <w:rsid w:val="00FD66EB"/>
    <w:rsid w:val="00FD66EE"/>
    <w:rsid w:val="00FD6754"/>
    <w:rsid w:val="00FD693C"/>
    <w:rsid w:val="00FD6A39"/>
    <w:rsid w:val="00FD6CEE"/>
    <w:rsid w:val="00FD6DFD"/>
    <w:rsid w:val="00FD7270"/>
    <w:rsid w:val="00FD727F"/>
    <w:rsid w:val="00FD73BE"/>
    <w:rsid w:val="00FD7523"/>
    <w:rsid w:val="00FD75C3"/>
    <w:rsid w:val="00FD7673"/>
    <w:rsid w:val="00FD7A04"/>
    <w:rsid w:val="00FD7C5C"/>
    <w:rsid w:val="00FD7DC0"/>
    <w:rsid w:val="00FD7F49"/>
    <w:rsid w:val="00FE0ADA"/>
    <w:rsid w:val="00FE0E49"/>
    <w:rsid w:val="00FE0F1E"/>
    <w:rsid w:val="00FE0F4F"/>
    <w:rsid w:val="00FE1360"/>
    <w:rsid w:val="00FE16DF"/>
    <w:rsid w:val="00FE1986"/>
    <w:rsid w:val="00FE1A87"/>
    <w:rsid w:val="00FE1F7D"/>
    <w:rsid w:val="00FE20AA"/>
    <w:rsid w:val="00FE26DB"/>
    <w:rsid w:val="00FE2A62"/>
    <w:rsid w:val="00FE2C02"/>
    <w:rsid w:val="00FE2E6C"/>
    <w:rsid w:val="00FE3153"/>
    <w:rsid w:val="00FE31E0"/>
    <w:rsid w:val="00FE339C"/>
    <w:rsid w:val="00FE37AB"/>
    <w:rsid w:val="00FE3813"/>
    <w:rsid w:val="00FE3830"/>
    <w:rsid w:val="00FE39B4"/>
    <w:rsid w:val="00FE39FE"/>
    <w:rsid w:val="00FE3B41"/>
    <w:rsid w:val="00FE3C07"/>
    <w:rsid w:val="00FE3CE9"/>
    <w:rsid w:val="00FE3E89"/>
    <w:rsid w:val="00FE413B"/>
    <w:rsid w:val="00FE445C"/>
    <w:rsid w:val="00FE48A6"/>
    <w:rsid w:val="00FE4A35"/>
    <w:rsid w:val="00FE4CA0"/>
    <w:rsid w:val="00FE4DA7"/>
    <w:rsid w:val="00FE4FF4"/>
    <w:rsid w:val="00FE5093"/>
    <w:rsid w:val="00FE5189"/>
    <w:rsid w:val="00FE53CE"/>
    <w:rsid w:val="00FE57E3"/>
    <w:rsid w:val="00FE57E8"/>
    <w:rsid w:val="00FE5987"/>
    <w:rsid w:val="00FE5F4B"/>
    <w:rsid w:val="00FE61FB"/>
    <w:rsid w:val="00FE62AD"/>
    <w:rsid w:val="00FE695C"/>
    <w:rsid w:val="00FE69A2"/>
    <w:rsid w:val="00FE6BC4"/>
    <w:rsid w:val="00FE6C36"/>
    <w:rsid w:val="00FE6CF2"/>
    <w:rsid w:val="00FE7122"/>
    <w:rsid w:val="00FE7239"/>
    <w:rsid w:val="00FE7355"/>
    <w:rsid w:val="00FE7628"/>
    <w:rsid w:val="00FE7C02"/>
    <w:rsid w:val="00FE7DBF"/>
    <w:rsid w:val="00FF02C2"/>
    <w:rsid w:val="00FF03EC"/>
    <w:rsid w:val="00FF04A7"/>
    <w:rsid w:val="00FF07C8"/>
    <w:rsid w:val="00FF07F7"/>
    <w:rsid w:val="00FF081C"/>
    <w:rsid w:val="00FF0992"/>
    <w:rsid w:val="00FF0AA7"/>
    <w:rsid w:val="00FF0C1C"/>
    <w:rsid w:val="00FF0C51"/>
    <w:rsid w:val="00FF0EA6"/>
    <w:rsid w:val="00FF1037"/>
    <w:rsid w:val="00FF18E5"/>
    <w:rsid w:val="00FF18F1"/>
    <w:rsid w:val="00FF1AAE"/>
    <w:rsid w:val="00FF1AF6"/>
    <w:rsid w:val="00FF1CC4"/>
    <w:rsid w:val="00FF1D16"/>
    <w:rsid w:val="00FF1D4E"/>
    <w:rsid w:val="00FF1FD3"/>
    <w:rsid w:val="00FF20FC"/>
    <w:rsid w:val="00FF2275"/>
    <w:rsid w:val="00FF2729"/>
    <w:rsid w:val="00FF29A8"/>
    <w:rsid w:val="00FF29AC"/>
    <w:rsid w:val="00FF29F1"/>
    <w:rsid w:val="00FF2ADF"/>
    <w:rsid w:val="00FF3071"/>
    <w:rsid w:val="00FF3127"/>
    <w:rsid w:val="00FF32E7"/>
    <w:rsid w:val="00FF33F9"/>
    <w:rsid w:val="00FF3445"/>
    <w:rsid w:val="00FF34DB"/>
    <w:rsid w:val="00FF37D4"/>
    <w:rsid w:val="00FF381C"/>
    <w:rsid w:val="00FF3822"/>
    <w:rsid w:val="00FF3E17"/>
    <w:rsid w:val="00FF3E58"/>
    <w:rsid w:val="00FF3F0C"/>
    <w:rsid w:val="00FF3F29"/>
    <w:rsid w:val="00FF3FA4"/>
    <w:rsid w:val="00FF414A"/>
    <w:rsid w:val="00FF443C"/>
    <w:rsid w:val="00FF4A03"/>
    <w:rsid w:val="00FF4ADD"/>
    <w:rsid w:val="00FF4B64"/>
    <w:rsid w:val="00FF4E85"/>
    <w:rsid w:val="00FF50B9"/>
    <w:rsid w:val="00FF5125"/>
    <w:rsid w:val="00FF54DC"/>
    <w:rsid w:val="00FF5AA4"/>
    <w:rsid w:val="00FF5B63"/>
    <w:rsid w:val="00FF5CC4"/>
    <w:rsid w:val="00FF5F7A"/>
    <w:rsid w:val="00FF61FF"/>
    <w:rsid w:val="00FF6304"/>
    <w:rsid w:val="00FF6480"/>
    <w:rsid w:val="00FF65AA"/>
    <w:rsid w:val="00FF65F8"/>
    <w:rsid w:val="00FF667E"/>
    <w:rsid w:val="00FF6B4B"/>
    <w:rsid w:val="00FF72A9"/>
    <w:rsid w:val="00FF7755"/>
    <w:rsid w:val="00FF7AB3"/>
    <w:rsid w:val="00FF7D29"/>
    <w:rsid w:val="00FF7E3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41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Body Text Inden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2" w:uiPriority="99"/>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252"/>
    <w:pPr>
      <w:widowControl w:val="0"/>
      <w:autoSpaceDE w:val="0"/>
      <w:autoSpaceDN w:val="0"/>
      <w:adjustRightInd w:val="0"/>
    </w:pPr>
    <w:rPr>
      <w:rFonts w:ascii="Lucida Sans Typewriter" w:hAnsi="Lucida Sans Typewriter"/>
      <w:sz w:val="24"/>
      <w:szCs w:val="24"/>
    </w:rPr>
  </w:style>
  <w:style w:type="paragraph" w:styleId="Ttulo1">
    <w:name w:val="heading 1"/>
    <w:basedOn w:val="Normal"/>
    <w:next w:val="Normal"/>
    <w:link w:val="Ttulo1Car"/>
    <w:uiPriority w:val="9"/>
    <w:qFormat/>
    <w:rsid w:val="00024252"/>
    <w:pPr>
      <w:keepNext/>
      <w:suppressAutoHyphens/>
      <w:spacing w:line="480" w:lineRule="atLeast"/>
      <w:jc w:val="both"/>
      <w:outlineLvl w:val="0"/>
    </w:pPr>
    <w:rPr>
      <w:rFonts w:ascii="Times New Roman" w:hAnsi="Times New Roman"/>
      <w:i/>
      <w:iCs/>
      <w:spacing w:val="-3"/>
      <w:sz w:val="28"/>
      <w:lang w:val="es-ES_tradnl"/>
    </w:rPr>
  </w:style>
  <w:style w:type="paragraph" w:styleId="Ttulo2">
    <w:name w:val="heading 2"/>
    <w:basedOn w:val="Normal"/>
    <w:next w:val="Normal"/>
    <w:link w:val="Ttulo2Car"/>
    <w:qFormat/>
    <w:rsid w:val="00024252"/>
    <w:pPr>
      <w:keepNext/>
      <w:outlineLvl w:val="1"/>
    </w:pPr>
    <w:rPr>
      <w:rFonts w:ascii="Times New Roman" w:hAnsi="Times New Roman"/>
      <w:i/>
      <w:iCs/>
      <w:sz w:val="28"/>
      <w:lang w:val="en-GB"/>
    </w:rPr>
  </w:style>
  <w:style w:type="paragraph" w:styleId="Ttulo3">
    <w:name w:val="heading 3"/>
    <w:basedOn w:val="Normal"/>
    <w:next w:val="Normal"/>
    <w:link w:val="Ttulo3Car"/>
    <w:qFormat/>
    <w:rsid w:val="00024252"/>
    <w:pPr>
      <w:keepNext/>
      <w:outlineLvl w:val="2"/>
    </w:pPr>
    <w:rPr>
      <w:rFonts w:ascii="Times New Roman" w:hAnsi="Times New Roman"/>
      <w:i/>
      <w:iCs/>
      <w:lang w:val="en-GB"/>
    </w:rPr>
  </w:style>
  <w:style w:type="paragraph" w:styleId="Ttulo4">
    <w:name w:val="heading 4"/>
    <w:basedOn w:val="Normal"/>
    <w:next w:val="Normal"/>
    <w:link w:val="Ttulo4Car"/>
    <w:qFormat/>
    <w:rsid w:val="00024252"/>
    <w:pPr>
      <w:keepNext/>
      <w:ind w:left="720"/>
      <w:jc w:val="both"/>
      <w:outlineLvl w:val="3"/>
    </w:pPr>
    <w:rPr>
      <w:rFonts w:ascii="Times New Roman" w:hAnsi="Times New Roman"/>
      <w:i/>
      <w:iCs/>
      <w:sz w:val="28"/>
      <w:lang w:val="es-ES_tradnl"/>
    </w:rPr>
  </w:style>
  <w:style w:type="paragraph" w:styleId="Ttulo5">
    <w:name w:val="heading 5"/>
    <w:basedOn w:val="Normal"/>
    <w:next w:val="Normal"/>
    <w:link w:val="Ttulo5Car"/>
    <w:qFormat/>
    <w:rsid w:val="00024252"/>
    <w:pPr>
      <w:keepNext/>
      <w:suppressAutoHyphens/>
      <w:spacing w:line="480" w:lineRule="atLeast"/>
      <w:jc w:val="center"/>
      <w:outlineLvl w:val="4"/>
    </w:pPr>
    <w:rPr>
      <w:rFonts w:ascii="Times New Roman" w:hAnsi="Times New Roman"/>
      <w:i/>
      <w:iCs/>
      <w:spacing w:val="-3"/>
      <w:sz w:val="28"/>
      <w:u w:val="single"/>
      <w:lang w:val="es-ES_tradnl"/>
    </w:rPr>
  </w:style>
  <w:style w:type="paragraph" w:styleId="Ttulo6">
    <w:name w:val="heading 6"/>
    <w:basedOn w:val="Normal"/>
    <w:next w:val="Normal"/>
    <w:link w:val="Ttulo6Car"/>
    <w:qFormat/>
    <w:rsid w:val="00024252"/>
    <w:pPr>
      <w:keepNext/>
      <w:suppressAutoHyphens/>
      <w:spacing w:line="480" w:lineRule="atLeast"/>
      <w:ind w:left="720" w:hanging="720"/>
      <w:jc w:val="both"/>
      <w:outlineLvl w:val="5"/>
    </w:pPr>
    <w:rPr>
      <w:rFonts w:ascii="Times New Roman" w:hAnsi="Times New Roman"/>
      <w:i/>
      <w:iCs/>
      <w:spacing w:val="-3"/>
      <w:sz w:val="28"/>
      <w:lang w:val="es-ES_tradnl"/>
    </w:rPr>
  </w:style>
  <w:style w:type="paragraph" w:styleId="Ttulo7">
    <w:name w:val="heading 7"/>
    <w:basedOn w:val="Normal"/>
    <w:next w:val="Normal"/>
    <w:link w:val="Ttulo7Car"/>
    <w:qFormat/>
    <w:rsid w:val="00024252"/>
    <w:pPr>
      <w:keepNext/>
      <w:suppressAutoHyphens/>
      <w:spacing w:line="480" w:lineRule="atLeast"/>
      <w:ind w:left="1440" w:hanging="720"/>
      <w:jc w:val="both"/>
      <w:outlineLvl w:val="6"/>
    </w:pPr>
    <w:rPr>
      <w:rFonts w:ascii="Times New Roman" w:hAnsi="Times New Roman"/>
      <w:i/>
      <w:iCs/>
      <w:spacing w:val="-3"/>
      <w:sz w:val="28"/>
      <w:lang w:val="es-ES_tradnl"/>
    </w:rPr>
  </w:style>
  <w:style w:type="paragraph" w:styleId="Ttulo8">
    <w:name w:val="heading 8"/>
    <w:basedOn w:val="Normal"/>
    <w:next w:val="Normal"/>
    <w:link w:val="Ttulo8Car"/>
    <w:qFormat/>
    <w:rsid w:val="00024252"/>
    <w:pPr>
      <w:keepNext/>
      <w:suppressAutoHyphens/>
      <w:spacing w:after="240" w:line="360" w:lineRule="auto"/>
      <w:ind w:firstLine="720"/>
      <w:jc w:val="both"/>
      <w:outlineLvl w:val="7"/>
    </w:pPr>
    <w:rPr>
      <w:rFonts w:ascii="Times New Roman" w:hAnsi="Times New Roman"/>
      <w:i/>
      <w:iCs/>
      <w:sz w:val="28"/>
    </w:rPr>
  </w:style>
  <w:style w:type="paragraph" w:styleId="Ttulo9">
    <w:name w:val="heading 9"/>
    <w:basedOn w:val="Normal"/>
    <w:next w:val="Normal"/>
    <w:link w:val="Ttulo9Car"/>
    <w:qFormat/>
    <w:rsid w:val="00024252"/>
    <w:pPr>
      <w:keepNext/>
      <w:jc w:val="center"/>
      <w:outlineLvl w:val="8"/>
    </w:pPr>
    <w:rPr>
      <w:rFonts w:ascii="Times New Roman" w:hAnsi="Times New Roman"/>
      <w:b/>
      <w:bCs/>
      <w:i/>
      <w:iCs/>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C4A9A"/>
    <w:rPr>
      <w:i/>
      <w:iCs/>
      <w:spacing w:val="-3"/>
      <w:sz w:val="28"/>
      <w:szCs w:val="24"/>
      <w:lang w:val="es-ES_tradnl"/>
    </w:rPr>
  </w:style>
  <w:style w:type="character" w:customStyle="1" w:styleId="Ttulo2Car">
    <w:name w:val="Título 2 Car"/>
    <w:basedOn w:val="Fuentedeprrafopredeter"/>
    <w:link w:val="Ttulo2"/>
    <w:rsid w:val="000D57C2"/>
    <w:rPr>
      <w:i/>
      <w:iCs/>
      <w:sz w:val="28"/>
      <w:szCs w:val="24"/>
      <w:lang w:val="en-GB"/>
    </w:rPr>
  </w:style>
  <w:style w:type="character" w:customStyle="1" w:styleId="Ttulo3Car">
    <w:name w:val="Título 3 Car"/>
    <w:basedOn w:val="Fuentedeprrafopredeter"/>
    <w:link w:val="Ttulo3"/>
    <w:rsid w:val="000D57C2"/>
    <w:rPr>
      <w:i/>
      <w:iCs/>
      <w:sz w:val="24"/>
      <w:szCs w:val="24"/>
      <w:lang w:val="en-GB"/>
    </w:rPr>
  </w:style>
  <w:style w:type="character" w:customStyle="1" w:styleId="Ttulo4Car">
    <w:name w:val="Título 4 Car"/>
    <w:basedOn w:val="Fuentedeprrafopredeter"/>
    <w:link w:val="Ttulo4"/>
    <w:rsid w:val="000D57C2"/>
    <w:rPr>
      <w:i/>
      <w:iCs/>
      <w:sz w:val="28"/>
      <w:szCs w:val="24"/>
      <w:lang w:val="es-ES_tradnl"/>
    </w:rPr>
  </w:style>
  <w:style w:type="character" w:customStyle="1" w:styleId="Ttulo5Car">
    <w:name w:val="Título 5 Car"/>
    <w:basedOn w:val="Fuentedeprrafopredeter"/>
    <w:link w:val="Ttulo5"/>
    <w:rsid w:val="000D57C2"/>
    <w:rPr>
      <w:i/>
      <w:iCs/>
      <w:spacing w:val="-3"/>
      <w:sz w:val="28"/>
      <w:szCs w:val="24"/>
      <w:u w:val="single"/>
      <w:lang w:val="es-ES_tradnl"/>
    </w:rPr>
  </w:style>
  <w:style w:type="character" w:customStyle="1" w:styleId="Ttulo6Car">
    <w:name w:val="Título 6 Car"/>
    <w:basedOn w:val="Fuentedeprrafopredeter"/>
    <w:link w:val="Ttulo6"/>
    <w:rsid w:val="000D57C2"/>
    <w:rPr>
      <w:i/>
      <w:iCs/>
      <w:spacing w:val="-3"/>
      <w:sz w:val="28"/>
      <w:szCs w:val="24"/>
      <w:lang w:val="es-ES_tradnl"/>
    </w:rPr>
  </w:style>
  <w:style w:type="character" w:customStyle="1" w:styleId="Ttulo7Car">
    <w:name w:val="Título 7 Car"/>
    <w:basedOn w:val="Fuentedeprrafopredeter"/>
    <w:link w:val="Ttulo7"/>
    <w:rsid w:val="000D57C2"/>
    <w:rPr>
      <w:i/>
      <w:iCs/>
      <w:spacing w:val="-3"/>
      <w:sz w:val="28"/>
      <w:szCs w:val="24"/>
      <w:lang w:val="es-ES_tradnl"/>
    </w:rPr>
  </w:style>
  <w:style w:type="character" w:customStyle="1" w:styleId="Ttulo8Car">
    <w:name w:val="Título 8 Car"/>
    <w:basedOn w:val="Fuentedeprrafopredeter"/>
    <w:link w:val="Ttulo8"/>
    <w:rsid w:val="000D57C2"/>
    <w:rPr>
      <w:i/>
      <w:iCs/>
      <w:sz w:val="28"/>
      <w:szCs w:val="24"/>
    </w:rPr>
  </w:style>
  <w:style w:type="character" w:customStyle="1" w:styleId="Ttulo9Car">
    <w:name w:val="Título 9 Car"/>
    <w:basedOn w:val="Fuentedeprrafopredeter"/>
    <w:link w:val="Ttulo9"/>
    <w:rsid w:val="00A765EB"/>
    <w:rPr>
      <w:b/>
      <w:bCs/>
      <w:i/>
      <w:iCs/>
      <w:sz w:val="28"/>
      <w:szCs w:val="24"/>
    </w:rPr>
  </w:style>
  <w:style w:type="paragraph" w:customStyle="1" w:styleId="Textodenotaalfinal">
    <w:name w:val="Texto de nota al final"/>
    <w:basedOn w:val="Normal"/>
    <w:rsid w:val="00024252"/>
    <w:rPr>
      <w:sz w:val="20"/>
    </w:rPr>
  </w:style>
  <w:style w:type="character" w:styleId="Refdenotaalfinal">
    <w:name w:val="endnote reference"/>
    <w:basedOn w:val="Fuentedeprrafopredeter"/>
    <w:rsid w:val="00024252"/>
    <w:rPr>
      <w:vertAlign w:val="superscript"/>
    </w:rPr>
  </w:style>
  <w:style w:type="paragraph" w:customStyle="1" w:styleId="Textodenotaalpie">
    <w:name w:val="Texto de nota al pie"/>
    <w:basedOn w:val="Normal"/>
    <w:rsid w:val="00024252"/>
    <w:rPr>
      <w:sz w:val="20"/>
    </w:rPr>
  </w:style>
  <w:style w:type="character" w:styleId="Refdenotaalpie">
    <w:name w:val="footnote reference"/>
    <w:basedOn w:val="Fuentedeprrafopredeter"/>
    <w:rsid w:val="00024252"/>
    <w:rPr>
      <w:vertAlign w:val="superscript"/>
    </w:rPr>
  </w:style>
  <w:style w:type="character" w:customStyle="1" w:styleId="Documento4">
    <w:name w:val="Documento 4"/>
    <w:basedOn w:val="Fuentedeprrafopredeter"/>
    <w:rsid w:val="00024252"/>
    <w:rPr>
      <w:b/>
      <w:bCs/>
      <w:i/>
      <w:iCs/>
      <w:sz w:val="24"/>
      <w:szCs w:val="24"/>
    </w:rPr>
  </w:style>
  <w:style w:type="character" w:customStyle="1" w:styleId="Bibliogr">
    <w:name w:val="Bibliogr."/>
    <w:basedOn w:val="Fuentedeprrafopredeter"/>
    <w:rsid w:val="00024252"/>
  </w:style>
  <w:style w:type="character" w:customStyle="1" w:styleId="Documento5">
    <w:name w:val="Documento 5"/>
    <w:basedOn w:val="Fuentedeprrafopredeter"/>
    <w:rsid w:val="00024252"/>
  </w:style>
  <w:style w:type="character" w:customStyle="1" w:styleId="Documento2">
    <w:name w:val="Documento 2"/>
    <w:basedOn w:val="Fuentedeprrafopredeter"/>
    <w:rsid w:val="00024252"/>
    <w:rPr>
      <w:rFonts w:ascii="Lucida Sans Typewriter" w:hAnsi="Lucida Sans Typewriter"/>
      <w:sz w:val="24"/>
      <w:szCs w:val="24"/>
      <w:lang w:val="en-US"/>
    </w:rPr>
  </w:style>
  <w:style w:type="character" w:customStyle="1" w:styleId="Documento6">
    <w:name w:val="Documento 6"/>
    <w:basedOn w:val="Fuentedeprrafopredeter"/>
    <w:rsid w:val="00024252"/>
  </w:style>
  <w:style w:type="character" w:customStyle="1" w:styleId="Documento7">
    <w:name w:val="Documento 7"/>
    <w:basedOn w:val="Fuentedeprrafopredeter"/>
    <w:rsid w:val="00024252"/>
  </w:style>
  <w:style w:type="character" w:customStyle="1" w:styleId="Documento8">
    <w:name w:val="Documento 8"/>
    <w:basedOn w:val="Fuentedeprrafopredeter"/>
    <w:rsid w:val="00024252"/>
  </w:style>
  <w:style w:type="character" w:customStyle="1" w:styleId="Documento3">
    <w:name w:val="Documento 3"/>
    <w:basedOn w:val="Fuentedeprrafopredeter"/>
    <w:rsid w:val="00024252"/>
    <w:rPr>
      <w:rFonts w:ascii="Lucida Sans Typewriter" w:hAnsi="Lucida Sans Typewriter"/>
      <w:sz w:val="24"/>
      <w:szCs w:val="24"/>
      <w:lang w:val="en-US"/>
    </w:rPr>
  </w:style>
  <w:style w:type="character" w:customStyle="1" w:styleId="Prder1">
    <w:name w:val="Pár. der. 1"/>
    <w:basedOn w:val="Fuentedeprrafopredeter"/>
    <w:rsid w:val="00024252"/>
  </w:style>
  <w:style w:type="character" w:customStyle="1" w:styleId="Prder2">
    <w:name w:val="Pár. der. 2"/>
    <w:basedOn w:val="Fuentedeprrafopredeter"/>
    <w:rsid w:val="00024252"/>
  </w:style>
  <w:style w:type="character" w:customStyle="1" w:styleId="Prder3">
    <w:name w:val="Pár. der. 3"/>
    <w:basedOn w:val="Fuentedeprrafopredeter"/>
    <w:rsid w:val="00024252"/>
  </w:style>
  <w:style w:type="character" w:customStyle="1" w:styleId="Prder4">
    <w:name w:val="Pár. der. 4"/>
    <w:basedOn w:val="Fuentedeprrafopredeter"/>
    <w:rsid w:val="00024252"/>
  </w:style>
  <w:style w:type="paragraph" w:customStyle="1" w:styleId="Documento1">
    <w:name w:val="Documento 1"/>
    <w:rsid w:val="00024252"/>
    <w:pPr>
      <w:keepNext/>
      <w:keepLines/>
      <w:widowControl w:val="0"/>
      <w:tabs>
        <w:tab w:val="left" w:pos="-720"/>
      </w:tabs>
      <w:suppressAutoHyphens/>
      <w:autoSpaceDE w:val="0"/>
      <w:autoSpaceDN w:val="0"/>
      <w:adjustRightInd w:val="0"/>
      <w:spacing w:line="240" w:lineRule="atLeast"/>
    </w:pPr>
    <w:rPr>
      <w:rFonts w:ascii="Lucida Sans Typewriter" w:hAnsi="Lucida Sans Typewriter"/>
      <w:sz w:val="24"/>
      <w:szCs w:val="24"/>
      <w:lang w:val="en-US"/>
    </w:rPr>
  </w:style>
  <w:style w:type="character" w:customStyle="1" w:styleId="Prder5">
    <w:name w:val="Pár. der. 5"/>
    <w:basedOn w:val="Fuentedeprrafopredeter"/>
    <w:rsid w:val="00024252"/>
  </w:style>
  <w:style w:type="character" w:customStyle="1" w:styleId="Prder6">
    <w:name w:val="Pár. der. 6"/>
    <w:basedOn w:val="Fuentedeprrafopredeter"/>
    <w:rsid w:val="00024252"/>
  </w:style>
  <w:style w:type="character" w:customStyle="1" w:styleId="Prder7">
    <w:name w:val="Pár. der. 7"/>
    <w:basedOn w:val="Fuentedeprrafopredeter"/>
    <w:rsid w:val="00024252"/>
  </w:style>
  <w:style w:type="character" w:customStyle="1" w:styleId="Prder8">
    <w:name w:val="Pár. der. 8"/>
    <w:basedOn w:val="Fuentedeprrafopredeter"/>
    <w:rsid w:val="00024252"/>
  </w:style>
  <w:style w:type="character" w:customStyle="1" w:styleId="Tcnico2">
    <w:name w:val="Técnico 2"/>
    <w:basedOn w:val="Fuentedeprrafopredeter"/>
    <w:rsid w:val="00024252"/>
    <w:rPr>
      <w:rFonts w:ascii="Lucida Sans Typewriter" w:hAnsi="Lucida Sans Typewriter"/>
      <w:sz w:val="24"/>
      <w:szCs w:val="24"/>
      <w:lang w:val="en-US"/>
    </w:rPr>
  </w:style>
  <w:style w:type="character" w:customStyle="1" w:styleId="Tcnico3">
    <w:name w:val="Técnico 3"/>
    <w:basedOn w:val="Fuentedeprrafopredeter"/>
    <w:rsid w:val="00024252"/>
    <w:rPr>
      <w:rFonts w:ascii="Lucida Sans Typewriter" w:hAnsi="Lucida Sans Typewriter"/>
      <w:sz w:val="24"/>
      <w:szCs w:val="24"/>
      <w:lang w:val="en-US"/>
    </w:rPr>
  </w:style>
  <w:style w:type="character" w:customStyle="1" w:styleId="Tcnico4">
    <w:name w:val="Técnico 4"/>
    <w:basedOn w:val="Fuentedeprrafopredeter"/>
    <w:rsid w:val="00024252"/>
  </w:style>
  <w:style w:type="character" w:customStyle="1" w:styleId="Tcnico1">
    <w:name w:val="Técnico 1"/>
    <w:basedOn w:val="Fuentedeprrafopredeter"/>
    <w:rsid w:val="00024252"/>
    <w:rPr>
      <w:rFonts w:ascii="Lucida Sans Typewriter" w:hAnsi="Lucida Sans Typewriter"/>
      <w:sz w:val="24"/>
      <w:szCs w:val="24"/>
      <w:lang w:val="en-US"/>
    </w:rPr>
  </w:style>
  <w:style w:type="character" w:customStyle="1" w:styleId="Inicdoc">
    <w:name w:val="Inic. doc."/>
    <w:basedOn w:val="Fuentedeprrafopredeter"/>
    <w:rsid w:val="00024252"/>
  </w:style>
  <w:style w:type="paragraph" w:customStyle="1" w:styleId="Tdc1">
    <w:name w:val="Tdc 1"/>
    <w:basedOn w:val="Normal"/>
    <w:rsid w:val="00024252"/>
    <w:pPr>
      <w:tabs>
        <w:tab w:val="right" w:leader="dot" w:pos="9360"/>
      </w:tabs>
      <w:suppressAutoHyphens/>
      <w:spacing w:before="480" w:line="240" w:lineRule="atLeast"/>
      <w:ind w:left="720" w:right="720" w:hanging="720"/>
    </w:pPr>
    <w:rPr>
      <w:lang w:val="en-US"/>
    </w:rPr>
  </w:style>
  <w:style w:type="paragraph" w:customStyle="1" w:styleId="Tdc2">
    <w:name w:val="Tdc 2"/>
    <w:basedOn w:val="Normal"/>
    <w:rsid w:val="00024252"/>
    <w:pPr>
      <w:tabs>
        <w:tab w:val="right" w:leader="dot" w:pos="9360"/>
      </w:tabs>
      <w:suppressAutoHyphens/>
      <w:spacing w:line="240" w:lineRule="atLeast"/>
      <w:ind w:left="1440" w:right="720" w:hanging="720"/>
    </w:pPr>
    <w:rPr>
      <w:lang w:val="en-US"/>
    </w:rPr>
  </w:style>
  <w:style w:type="paragraph" w:customStyle="1" w:styleId="Tdc3">
    <w:name w:val="Tdc 3"/>
    <w:basedOn w:val="Normal"/>
    <w:rsid w:val="00024252"/>
    <w:pPr>
      <w:tabs>
        <w:tab w:val="right" w:leader="dot" w:pos="9360"/>
      </w:tabs>
      <w:suppressAutoHyphens/>
      <w:spacing w:line="240" w:lineRule="atLeast"/>
      <w:ind w:left="2160" w:right="720" w:hanging="720"/>
    </w:pPr>
    <w:rPr>
      <w:lang w:val="en-US"/>
    </w:rPr>
  </w:style>
  <w:style w:type="paragraph" w:customStyle="1" w:styleId="Tdc4">
    <w:name w:val="Tdc 4"/>
    <w:basedOn w:val="Normal"/>
    <w:rsid w:val="00024252"/>
    <w:pPr>
      <w:tabs>
        <w:tab w:val="right" w:leader="dot" w:pos="9360"/>
      </w:tabs>
      <w:suppressAutoHyphens/>
      <w:spacing w:line="240" w:lineRule="atLeast"/>
      <w:ind w:left="2880" w:right="720" w:hanging="720"/>
    </w:pPr>
    <w:rPr>
      <w:lang w:val="en-US"/>
    </w:rPr>
  </w:style>
  <w:style w:type="paragraph" w:customStyle="1" w:styleId="Tdc5">
    <w:name w:val="Tdc 5"/>
    <w:basedOn w:val="Normal"/>
    <w:rsid w:val="00024252"/>
    <w:pPr>
      <w:tabs>
        <w:tab w:val="right" w:leader="dot" w:pos="9360"/>
      </w:tabs>
      <w:suppressAutoHyphens/>
      <w:spacing w:line="240" w:lineRule="atLeast"/>
      <w:ind w:left="3600" w:right="720" w:hanging="720"/>
    </w:pPr>
    <w:rPr>
      <w:lang w:val="en-US"/>
    </w:rPr>
  </w:style>
  <w:style w:type="paragraph" w:customStyle="1" w:styleId="Tdc6">
    <w:name w:val="Tdc 6"/>
    <w:basedOn w:val="Normal"/>
    <w:rsid w:val="00024252"/>
    <w:pPr>
      <w:tabs>
        <w:tab w:val="right" w:pos="9360"/>
      </w:tabs>
      <w:suppressAutoHyphens/>
      <w:spacing w:line="240" w:lineRule="atLeast"/>
      <w:ind w:left="720" w:hanging="720"/>
    </w:pPr>
    <w:rPr>
      <w:lang w:val="en-US"/>
    </w:rPr>
  </w:style>
  <w:style w:type="paragraph" w:customStyle="1" w:styleId="Tdc7">
    <w:name w:val="Tdc 7"/>
    <w:basedOn w:val="Normal"/>
    <w:rsid w:val="00024252"/>
    <w:pPr>
      <w:suppressAutoHyphens/>
      <w:spacing w:line="240" w:lineRule="atLeast"/>
      <w:ind w:left="720" w:hanging="720"/>
    </w:pPr>
    <w:rPr>
      <w:lang w:val="en-US"/>
    </w:rPr>
  </w:style>
  <w:style w:type="paragraph" w:customStyle="1" w:styleId="Tdc8">
    <w:name w:val="Tdc 8"/>
    <w:basedOn w:val="Normal"/>
    <w:rsid w:val="00024252"/>
    <w:pPr>
      <w:tabs>
        <w:tab w:val="right" w:pos="9360"/>
      </w:tabs>
      <w:suppressAutoHyphens/>
      <w:spacing w:line="240" w:lineRule="atLeast"/>
      <w:ind w:left="720" w:hanging="720"/>
    </w:pPr>
    <w:rPr>
      <w:lang w:val="en-US"/>
    </w:rPr>
  </w:style>
  <w:style w:type="paragraph" w:customStyle="1" w:styleId="Tdc9">
    <w:name w:val="Tdc 9"/>
    <w:basedOn w:val="Normal"/>
    <w:rsid w:val="00024252"/>
    <w:pPr>
      <w:tabs>
        <w:tab w:val="right" w:leader="dot" w:pos="9360"/>
      </w:tabs>
      <w:suppressAutoHyphens/>
      <w:spacing w:line="240" w:lineRule="atLeast"/>
      <w:ind w:left="720" w:hanging="720"/>
    </w:pPr>
    <w:rPr>
      <w:lang w:val="en-US"/>
    </w:rPr>
  </w:style>
  <w:style w:type="paragraph" w:styleId="ndice1">
    <w:name w:val="index 1"/>
    <w:basedOn w:val="Normal"/>
    <w:next w:val="Normal"/>
    <w:autoRedefine/>
    <w:rsid w:val="00024252"/>
    <w:pPr>
      <w:tabs>
        <w:tab w:val="right" w:leader="dot" w:pos="9360"/>
      </w:tabs>
      <w:suppressAutoHyphens/>
      <w:spacing w:line="240" w:lineRule="atLeast"/>
      <w:ind w:left="1440" w:right="720" w:hanging="1440"/>
    </w:pPr>
    <w:rPr>
      <w:lang w:val="en-US"/>
    </w:rPr>
  </w:style>
  <w:style w:type="paragraph" w:styleId="ndice2">
    <w:name w:val="index 2"/>
    <w:basedOn w:val="Normal"/>
    <w:next w:val="Normal"/>
    <w:autoRedefine/>
    <w:rsid w:val="00024252"/>
    <w:pPr>
      <w:tabs>
        <w:tab w:val="right" w:leader="dot" w:pos="9360"/>
      </w:tabs>
      <w:suppressAutoHyphens/>
      <w:spacing w:line="240" w:lineRule="atLeast"/>
      <w:ind w:left="1440" w:right="720" w:hanging="720"/>
    </w:pPr>
    <w:rPr>
      <w:lang w:val="en-US"/>
    </w:rPr>
  </w:style>
  <w:style w:type="paragraph" w:customStyle="1" w:styleId="Encabezadodetda">
    <w:name w:val="Encabezado de tda"/>
    <w:basedOn w:val="Normal"/>
    <w:rsid w:val="00024252"/>
    <w:pPr>
      <w:tabs>
        <w:tab w:val="right" w:pos="9360"/>
      </w:tabs>
      <w:suppressAutoHyphens/>
      <w:spacing w:line="240" w:lineRule="atLeast"/>
    </w:pPr>
    <w:rPr>
      <w:lang w:val="en-US"/>
    </w:rPr>
  </w:style>
  <w:style w:type="paragraph" w:styleId="Ttulo">
    <w:name w:val="Title"/>
    <w:basedOn w:val="Normal"/>
    <w:link w:val="TtuloCar"/>
    <w:qFormat/>
    <w:rsid w:val="00024252"/>
    <w:rPr>
      <w:sz w:val="20"/>
    </w:rPr>
  </w:style>
  <w:style w:type="character" w:customStyle="1" w:styleId="TtuloCar">
    <w:name w:val="Título Car"/>
    <w:basedOn w:val="Fuentedeprrafopredeter"/>
    <w:link w:val="Ttulo"/>
    <w:rsid w:val="000D57C2"/>
    <w:rPr>
      <w:rFonts w:ascii="Lucida Sans Typewriter" w:hAnsi="Lucida Sans Typewriter"/>
      <w:szCs w:val="24"/>
    </w:rPr>
  </w:style>
  <w:style w:type="character" w:customStyle="1" w:styleId="EquationCaption">
    <w:name w:val="_Equation Caption"/>
    <w:rsid w:val="00024252"/>
  </w:style>
  <w:style w:type="paragraph" w:styleId="Textoindependiente">
    <w:name w:val="Body Text"/>
    <w:basedOn w:val="Normal"/>
    <w:link w:val="TextoindependienteCar"/>
    <w:uiPriority w:val="99"/>
    <w:rsid w:val="00024252"/>
    <w:pPr>
      <w:suppressAutoHyphens/>
      <w:spacing w:line="480" w:lineRule="atLeast"/>
      <w:jc w:val="both"/>
    </w:pPr>
    <w:rPr>
      <w:spacing w:val="-3"/>
      <w:lang w:val="es-ES_tradnl"/>
    </w:rPr>
  </w:style>
  <w:style w:type="character" w:customStyle="1" w:styleId="TextoindependienteCar">
    <w:name w:val="Texto independiente Car"/>
    <w:basedOn w:val="Fuentedeprrafopredeter"/>
    <w:link w:val="Textoindependiente"/>
    <w:uiPriority w:val="99"/>
    <w:rsid w:val="000D57C2"/>
    <w:rPr>
      <w:rFonts w:ascii="Lucida Sans Typewriter" w:hAnsi="Lucida Sans Typewriter"/>
      <w:spacing w:val="-3"/>
      <w:sz w:val="24"/>
      <w:szCs w:val="24"/>
      <w:lang w:val="es-ES_tradnl"/>
    </w:rPr>
  </w:style>
  <w:style w:type="paragraph" w:styleId="Textonotapie">
    <w:name w:val="footnote text"/>
    <w:basedOn w:val="Normal"/>
    <w:link w:val="TextonotapieCar"/>
    <w:rsid w:val="00024252"/>
    <w:rPr>
      <w:sz w:val="20"/>
      <w:szCs w:val="20"/>
    </w:rPr>
  </w:style>
  <w:style w:type="character" w:customStyle="1" w:styleId="TextonotapieCar">
    <w:name w:val="Texto nota pie Car"/>
    <w:basedOn w:val="Fuentedeprrafopredeter"/>
    <w:link w:val="Textonotapie"/>
    <w:rsid w:val="000D57C2"/>
    <w:rPr>
      <w:rFonts w:ascii="Lucida Sans Typewriter" w:hAnsi="Lucida Sans Typewriter"/>
    </w:rPr>
  </w:style>
  <w:style w:type="paragraph" w:styleId="Textoindependiente2">
    <w:name w:val="Body Text 2"/>
    <w:basedOn w:val="Normal"/>
    <w:link w:val="Textoindependiente2Car"/>
    <w:uiPriority w:val="99"/>
    <w:rsid w:val="00024252"/>
    <w:rPr>
      <w:i/>
      <w:iCs/>
    </w:rPr>
  </w:style>
  <w:style w:type="character" w:customStyle="1" w:styleId="Textoindependiente2Car">
    <w:name w:val="Texto independiente 2 Car"/>
    <w:basedOn w:val="Fuentedeprrafopredeter"/>
    <w:link w:val="Textoindependiente2"/>
    <w:uiPriority w:val="99"/>
    <w:rsid w:val="000D57C2"/>
    <w:rPr>
      <w:rFonts w:ascii="Lucida Sans Typewriter" w:hAnsi="Lucida Sans Typewriter"/>
      <w:i/>
      <w:iCs/>
      <w:sz w:val="24"/>
      <w:szCs w:val="24"/>
    </w:rPr>
  </w:style>
  <w:style w:type="paragraph" w:styleId="Textoindependiente3">
    <w:name w:val="Body Text 3"/>
    <w:basedOn w:val="Normal"/>
    <w:link w:val="Textoindependiente3Car"/>
    <w:rsid w:val="00024252"/>
    <w:rPr>
      <w:rFonts w:ascii="Times New Roman" w:hAnsi="Times New Roman"/>
      <w:sz w:val="28"/>
    </w:rPr>
  </w:style>
  <w:style w:type="character" w:customStyle="1" w:styleId="Textoindependiente3Car">
    <w:name w:val="Texto independiente 3 Car"/>
    <w:basedOn w:val="Fuentedeprrafopredeter"/>
    <w:link w:val="Textoindependiente3"/>
    <w:rsid w:val="000D57C2"/>
    <w:rPr>
      <w:sz w:val="28"/>
      <w:szCs w:val="24"/>
    </w:rPr>
  </w:style>
  <w:style w:type="character" w:styleId="Nmerodelnea">
    <w:name w:val="line number"/>
    <w:basedOn w:val="Fuentedeprrafopredeter"/>
    <w:rsid w:val="00024252"/>
  </w:style>
  <w:style w:type="character" w:styleId="Refdecomentario">
    <w:name w:val="annotation reference"/>
    <w:basedOn w:val="Fuentedeprrafopredeter"/>
    <w:rsid w:val="00024252"/>
    <w:rPr>
      <w:sz w:val="16"/>
      <w:szCs w:val="16"/>
    </w:rPr>
  </w:style>
  <w:style w:type="paragraph" w:styleId="Textocomentario">
    <w:name w:val="annotation text"/>
    <w:basedOn w:val="Normal"/>
    <w:link w:val="TextocomentarioCar"/>
    <w:rsid w:val="00024252"/>
    <w:rPr>
      <w:sz w:val="20"/>
      <w:szCs w:val="20"/>
    </w:rPr>
  </w:style>
  <w:style w:type="character" w:customStyle="1" w:styleId="TextocomentarioCar">
    <w:name w:val="Texto comentario Car"/>
    <w:basedOn w:val="Fuentedeprrafopredeter"/>
    <w:link w:val="Textocomentario"/>
    <w:rsid w:val="000D57C2"/>
    <w:rPr>
      <w:rFonts w:ascii="Lucida Sans Typewriter" w:hAnsi="Lucida Sans Typewriter"/>
    </w:rPr>
  </w:style>
  <w:style w:type="paragraph" w:styleId="Subttulo">
    <w:name w:val="Subtitle"/>
    <w:basedOn w:val="Normal"/>
    <w:link w:val="SubttuloCar"/>
    <w:uiPriority w:val="11"/>
    <w:qFormat/>
    <w:rsid w:val="00024252"/>
    <w:pPr>
      <w:widowControl/>
      <w:autoSpaceDE/>
      <w:autoSpaceDN/>
      <w:adjustRightInd/>
      <w:jc w:val="both"/>
    </w:pPr>
    <w:rPr>
      <w:rFonts w:ascii="Times New Roman" w:hAnsi="Times New Roman"/>
      <w:sz w:val="36"/>
    </w:rPr>
  </w:style>
  <w:style w:type="character" w:customStyle="1" w:styleId="SubttuloCar">
    <w:name w:val="Subtítulo Car"/>
    <w:basedOn w:val="Fuentedeprrafopredeter"/>
    <w:link w:val="Subttulo"/>
    <w:uiPriority w:val="11"/>
    <w:rsid w:val="000D57C2"/>
    <w:rPr>
      <w:sz w:val="36"/>
      <w:szCs w:val="24"/>
    </w:rPr>
  </w:style>
  <w:style w:type="paragraph" w:styleId="Listaconvietas">
    <w:name w:val="List Bullet"/>
    <w:basedOn w:val="Normal"/>
    <w:autoRedefine/>
    <w:rsid w:val="00024252"/>
    <w:pPr>
      <w:tabs>
        <w:tab w:val="num" w:pos="360"/>
      </w:tabs>
    </w:pPr>
  </w:style>
  <w:style w:type="paragraph" w:styleId="Sangradetextonormal">
    <w:name w:val="Body Text Indent"/>
    <w:basedOn w:val="Normal"/>
    <w:link w:val="SangradetextonormalCar"/>
    <w:uiPriority w:val="99"/>
    <w:rsid w:val="00024252"/>
    <w:pPr>
      <w:spacing w:line="360" w:lineRule="auto"/>
      <w:ind w:firstLine="720"/>
      <w:jc w:val="both"/>
    </w:pPr>
    <w:rPr>
      <w:rFonts w:ascii="Times New Roman" w:hAnsi="Times New Roman"/>
      <w:i/>
      <w:iCs/>
      <w:sz w:val="28"/>
      <w:lang w:val="es-ES_tradnl"/>
    </w:rPr>
  </w:style>
  <w:style w:type="character" w:customStyle="1" w:styleId="SangradetextonormalCar">
    <w:name w:val="Sangría de texto normal Car"/>
    <w:basedOn w:val="Fuentedeprrafopredeter"/>
    <w:link w:val="Sangradetextonormal"/>
    <w:uiPriority w:val="99"/>
    <w:rsid w:val="000D57C2"/>
    <w:rPr>
      <w:i/>
      <w:iCs/>
      <w:sz w:val="28"/>
      <w:szCs w:val="24"/>
      <w:lang w:val="es-ES_tradnl"/>
    </w:rPr>
  </w:style>
  <w:style w:type="paragraph" w:styleId="Sangra2detindependiente">
    <w:name w:val="Body Text Indent 2"/>
    <w:basedOn w:val="Normal"/>
    <w:link w:val="Sangra2detindependienteCar"/>
    <w:rsid w:val="00024252"/>
    <w:pPr>
      <w:suppressAutoHyphens/>
      <w:spacing w:line="360" w:lineRule="auto"/>
      <w:ind w:left="57"/>
      <w:jc w:val="center"/>
    </w:pPr>
    <w:rPr>
      <w:rFonts w:ascii="Times New Roman" w:hAnsi="Times New Roman"/>
      <w:b/>
      <w:bCs/>
      <w:i/>
      <w:iCs/>
      <w:spacing w:val="-3"/>
      <w:sz w:val="28"/>
      <w:u w:val="single"/>
      <w:lang w:val="es-ES_tradnl"/>
    </w:rPr>
  </w:style>
  <w:style w:type="character" w:customStyle="1" w:styleId="Sangra2detindependienteCar">
    <w:name w:val="Sangría 2 de t. independiente Car"/>
    <w:basedOn w:val="Fuentedeprrafopredeter"/>
    <w:link w:val="Sangra2detindependiente"/>
    <w:rsid w:val="000D57C2"/>
    <w:rPr>
      <w:b/>
      <w:bCs/>
      <w:i/>
      <w:iCs/>
      <w:spacing w:val="-3"/>
      <w:sz w:val="28"/>
      <w:szCs w:val="24"/>
      <w:u w:val="single"/>
      <w:lang w:val="es-ES_tradnl"/>
    </w:rPr>
  </w:style>
  <w:style w:type="paragraph" w:styleId="Sangra3detindependiente">
    <w:name w:val="Body Text Indent 3"/>
    <w:basedOn w:val="Normal"/>
    <w:link w:val="Sangra3detindependienteCar"/>
    <w:rsid w:val="00024252"/>
    <w:pPr>
      <w:suppressAutoHyphens/>
      <w:spacing w:line="360" w:lineRule="auto"/>
      <w:ind w:left="57"/>
      <w:jc w:val="both"/>
    </w:pPr>
    <w:rPr>
      <w:rFonts w:ascii="Times New Roman" w:hAnsi="Times New Roman"/>
      <w:i/>
      <w:iCs/>
      <w:spacing w:val="-3"/>
      <w:sz w:val="28"/>
      <w:lang w:val="es-ES_tradnl"/>
    </w:rPr>
  </w:style>
  <w:style w:type="character" w:customStyle="1" w:styleId="Sangra3detindependienteCar">
    <w:name w:val="Sangría 3 de t. independiente Car"/>
    <w:basedOn w:val="Fuentedeprrafopredeter"/>
    <w:link w:val="Sangra3detindependiente"/>
    <w:rsid w:val="000D57C2"/>
    <w:rPr>
      <w:i/>
      <w:iCs/>
      <w:spacing w:val="-3"/>
      <w:sz w:val="28"/>
      <w:szCs w:val="24"/>
      <w:lang w:val="es-ES_tradnl"/>
    </w:rPr>
  </w:style>
  <w:style w:type="paragraph" w:styleId="Encabezado">
    <w:name w:val="header"/>
    <w:basedOn w:val="Normal"/>
    <w:link w:val="EncabezadoCar"/>
    <w:uiPriority w:val="99"/>
    <w:rsid w:val="00024252"/>
    <w:pPr>
      <w:tabs>
        <w:tab w:val="center" w:pos="4252"/>
        <w:tab w:val="right" w:pos="8504"/>
      </w:tabs>
    </w:pPr>
  </w:style>
  <w:style w:type="character" w:customStyle="1" w:styleId="EncabezadoCar">
    <w:name w:val="Encabezado Car"/>
    <w:basedOn w:val="Fuentedeprrafopredeter"/>
    <w:link w:val="Encabezado"/>
    <w:uiPriority w:val="99"/>
    <w:rsid w:val="009E144E"/>
    <w:rPr>
      <w:rFonts w:ascii="Lucida Sans Typewriter" w:hAnsi="Lucida Sans Typewriter"/>
      <w:sz w:val="24"/>
      <w:szCs w:val="24"/>
    </w:rPr>
  </w:style>
  <w:style w:type="paragraph" w:styleId="Piedepgina">
    <w:name w:val="footer"/>
    <w:basedOn w:val="Normal"/>
    <w:link w:val="PiedepginaCar"/>
    <w:uiPriority w:val="99"/>
    <w:rsid w:val="00024252"/>
    <w:pPr>
      <w:tabs>
        <w:tab w:val="center" w:pos="4252"/>
        <w:tab w:val="right" w:pos="8504"/>
      </w:tabs>
    </w:pPr>
  </w:style>
  <w:style w:type="character" w:customStyle="1" w:styleId="PiedepginaCar">
    <w:name w:val="Pie de página Car"/>
    <w:basedOn w:val="Fuentedeprrafopredeter"/>
    <w:link w:val="Piedepgina"/>
    <w:uiPriority w:val="99"/>
    <w:rsid w:val="00295D22"/>
    <w:rPr>
      <w:rFonts w:ascii="Lucida Sans Typewriter" w:hAnsi="Lucida Sans Typewriter"/>
      <w:sz w:val="24"/>
      <w:szCs w:val="24"/>
    </w:rPr>
  </w:style>
  <w:style w:type="paragraph" w:styleId="Encabezadodemensaje">
    <w:name w:val="Message Header"/>
    <w:basedOn w:val="Normal"/>
    <w:link w:val="EncabezadodemensajeCar"/>
    <w:rsid w:val="0002425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EncabezadodemensajeCar">
    <w:name w:val="Encabezado de mensaje Car"/>
    <w:basedOn w:val="Fuentedeprrafopredeter"/>
    <w:link w:val="Encabezadodemensaje"/>
    <w:rsid w:val="000D57C2"/>
    <w:rPr>
      <w:rFonts w:ascii="Arial" w:hAnsi="Arial" w:cs="Arial"/>
      <w:sz w:val="24"/>
      <w:szCs w:val="24"/>
      <w:shd w:val="pct20" w:color="auto" w:fill="auto"/>
    </w:rPr>
  </w:style>
  <w:style w:type="paragraph" w:customStyle="1" w:styleId="ListaCC">
    <w:name w:val="Lista CC."/>
    <w:basedOn w:val="Normal"/>
    <w:rsid w:val="00024252"/>
  </w:style>
  <w:style w:type="paragraph" w:styleId="Lista2">
    <w:name w:val="List 2"/>
    <w:basedOn w:val="Normal"/>
    <w:rsid w:val="00024252"/>
    <w:pPr>
      <w:ind w:left="566" w:hanging="283"/>
    </w:pPr>
  </w:style>
  <w:style w:type="paragraph" w:styleId="Listaconvietas2">
    <w:name w:val="List Bullet 2"/>
    <w:basedOn w:val="Normal"/>
    <w:autoRedefine/>
    <w:rsid w:val="00024252"/>
  </w:style>
  <w:style w:type="paragraph" w:styleId="Continuarlista">
    <w:name w:val="List Continue"/>
    <w:basedOn w:val="Normal"/>
    <w:rsid w:val="00024252"/>
    <w:pPr>
      <w:spacing w:after="120"/>
      <w:ind w:left="283"/>
    </w:pPr>
  </w:style>
  <w:style w:type="paragraph" w:styleId="Continuarlista2">
    <w:name w:val="List Continue 2"/>
    <w:basedOn w:val="Normal"/>
    <w:rsid w:val="00024252"/>
    <w:pPr>
      <w:spacing w:after="120"/>
      <w:ind w:left="566"/>
    </w:pPr>
  </w:style>
  <w:style w:type="paragraph" w:customStyle="1" w:styleId="msolistparagraph0">
    <w:name w:val="msolistparagraph"/>
    <w:basedOn w:val="Normal"/>
    <w:rsid w:val="0028407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styleId="Lista">
    <w:name w:val="List"/>
    <w:basedOn w:val="Normal"/>
    <w:rsid w:val="000B17AE"/>
    <w:pPr>
      <w:ind w:left="283" w:hanging="283"/>
    </w:pPr>
  </w:style>
  <w:style w:type="paragraph" w:styleId="Textoindependienteprimerasangra">
    <w:name w:val="Body Text First Indent"/>
    <w:basedOn w:val="Textoindependiente"/>
    <w:link w:val="TextoindependienteprimerasangraCar"/>
    <w:rsid w:val="000B17AE"/>
    <w:pPr>
      <w:suppressAutoHyphens w:val="0"/>
      <w:spacing w:after="120" w:line="240" w:lineRule="auto"/>
      <w:ind w:firstLine="210"/>
      <w:jc w:val="left"/>
    </w:pPr>
    <w:rPr>
      <w:spacing w:val="0"/>
      <w:lang w:val="es-ES"/>
    </w:rPr>
  </w:style>
  <w:style w:type="character" w:customStyle="1" w:styleId="TextoindependienteprimerasangraCar">
    <w:name w:val="Texto independiente primera sangría Car"/>
    <w:basedOn w:val="TextoindependienteCar"/>
    <w:link w:val="Textoindependienteprimerasangra"/>
    <w:rsid w:val="000D57C2"/>
    <w:rPr>
      <w:rFonts w:ascii="Lucida Sans Typewriter" w:hAnsi="Lucida Sans Typewriter"/>
      <w:spacing w:val="-3"/>
      <w:sz w:val="24"/>
      <w:szCs w:val="24"/>
      <w:lang w:val="es-ES_tradnl"/>
    </w:rPr>
  </w:style>
  <w:style w:type="paragraph" w:styleId="Textoindependienteprimerasangra2">
    <w:name w:val="Body Text First Indent 2"/>
    <w:basedOn w:val="Sangradetextonormal"/>
    <w:link w:val="Textoindependienteprimerasangra2Car"/>
    <w:rsid w:val="000B17AE"/>
    <w:pPr>
      <w:spacing w:after="120" w:line="240" w:lineRule="auto"/>
      <w:ind w:left="283" w:firstLine="210"/>
      <w:jc w:val="left"/>
    </w:pPr>
    <w:rPr>
      <w:rFonts w:ascii="Lucida Sans Typewriter" w:hAnsi="Lucida Sans Typewriter"/>
      <w:i w:val="0"/>
      <w:iCs w:val="0"/>
      <w:sz w:val="24"/>
      <w:lang w:val="es-ES"/>
    </w:rPr>
  </w:style>
  <w:style w:type="character" w:customStyle="1" w:styleId="Textoindependienteprimerasangra2Car">
    <w:name w:val="Texto independiente primera sangría 2 Car"/>
    <w:basedOn w:val="SangradetextonormalCar"/>
    <w:link w:val="Textoindependienteprimerasangra2"/>
    <w:rsid w:val="000D57C2"/>
    <w:rPr>
      <w:rFonts w:ascii="Lucida Sans Typewriter" w:hAnsi="Lucida Sans Typewriter"/>
      <w:i/>
      <w:iCs/>
      <w:sz w:val="24"/>
      <w:szCs w:val="24"/>
      <w:lang w:val="es-ES_tradnl"/>
    </w:rPr>
  </w:style>
  <w:style w:type="table" w:styleId="Tablaconcuadrcula">
    <w:name w:val="Table Grid"/>
    <w:basedOn w:val="Tablanormal"/>
    <w:uiPriority w:val="59"/>
    <w:rsid w:val="00CF2894"/>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4A0F5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customStyle="1" w:styleId="Default">
    <w:name w:val="Default"/>
    <w:rsid w:val="004D7434"/>
    <w:pPr>
      <w:autoSpaceDE w:val="0"/>
      <w:autoSpaceDN w:val="0"/>
      <w:adjustRightInd w:val="0"/>
    </w:pPr>
    <w:rPr>
      <w:rFonts w:ascii="Tahoma" w:eastAsiaTheme="minorHAnsi" w:hAnsi="Tahoma" w:cs="Tahoma"/>
      <w:color w:val="000000"/>
      <w:sz w:val="24"/>
      <w:szCs w:val="24"/>
      <w:lang w:val="es-SV" w:eastAsia="en-US"/>
    </w:rPr>
  </w:style>
  <w:style w:type="character" w:styleId="Hipervnculo">
    <w:name w:val="Hyperlink"/>
    <w:basedOn w:val="Fuentedeprrafopredeter"/>
    <w:uiPriority w:val="99"/>
    <w:rsid w:val="009875A0"/>
    <w:rPr>
      <w:color w:val="0000FF" w:themeColor="hyperlink"/>
      <w:u w:val="single"/>
    </w:rPr>
  </w:style>
  <w:style w:type="paragraph" w:styleId="Textodeglobo">
    <w:name w:val="Balloon Text"/>
    <w:basedOn w:val="Normal"/>
    <w:link w:val="TextodegloboCar"/>
    <w:uiPriority w:val="99"/>
    <w:rsid w:val="00CB6C4F"/>
    <w:rPr>
      <w:rFonts w:ascii="Tahoma" w:hAnsi="Tahoma" w:cs="Tahoma"/>
      <w:sz w:val="16"/>
      <w:szCs w:val="16"/>
    </w:rPr>
  </w:style>
  <w:style w:type="character" w:customStyle="1" w:styleId="TextodegloboCar">
    <w:name w:val="Texto de globo Car"/>
    <w:basedOn w:val="Fuentedeprrafopredeter"/>
    <w:link w:val="Textodeglobo"/>
    <w:uiPriority w:val="99"/>
    <w:rsid w:val="00CB6C4F"/>
    <w:rPr>
      <w:rFonts w:ascii="Tahoma" w:hAnsi="Tahoma" w:cs="Tahoma"/>
      <w:sz w:val="16"/>
      <w:szCs w:val="16"/>
    </w:rPr>
  </w:style>
  <w:style w:type="character" w:styleId="Nmerodepgina">
    <w:name w:val="page number"/>
    <w:basedOn w:val="Fuentedeprrafopredeter"/>
    <w:rsid w:val="000D57C2"/>
  </w:style>
  <w:style w:type="paragraph" w:styleId="Sinespaciado">
    <w:name w:val="No Spacing"/>
    <w:link w:val="SinespaciadoCar"/>
    <w:uiPriority w:val="1"/>
    <w:qFormat/>
    <w:rsid w:val="000E1FBA"/>
    <w:rPr>
      <w:rFonts w:eastAsia="Times New Roman"/>
      <w:sz w:val="24"/>
      <w:szCs w:val="24"/>
    </w:rPr>
  </w:style>
  <w:style w:type="paragraph" w:customStyle="1" w:styleId="Infodocumentosadjuntos">
    <w:name w:val="Info documentos adjuntos"/>
    <w:basedOn w:val="Normal"/>
    <w:rsid w:val="0092421A"/>
  </w:style>
  <w:style w:type="table" w:customStyle="1" w:styleId="Tablaconcuadrcula1">
    <w:name w:val="Tabla con cuadrícula1"/>
    <w:basedOn w:val="Tablanormal"/>
    <w:next w:val="Tablaconcuadrcula"/>
    <w:uiPriority w:val="59"/>
    <w:rsid w:val="00F907AD"/>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rsid w:val="00F8361F"/>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rsid w:val="00436DB4"/>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alfinal">
    <w:name w:val="endnote text"/>
    <w:basedOn w:val="Normal"/>
    <w:link w:val="TextonotaalfinalCar"/>
    <w:unhideWhenUsed/>
    <w:rsid w:val="004D5A0D"/>
    <w:rPr>
      <w:sz w:val="20"/>
      <w:szCs w:val="20"/>
    </w:rPr>
  </w:style>
  <w:style w:type="character" w:customStyle="1" w:styleId="TextonotaalfinalCar">
    <w:name w:val="Texto nota al final Car"/>
    <w:basedOn w:val="Fuentedeprrafopredeter"/>
    <w:link w:val="Textonotaalfinal"/>
    <w:rsid w:val="004D5A0D"/>
    <w:rPr>
      <w:rFonts w:ascii="Lucida Sans Typewriter" w:hAnsi="Lucida Sans Typewriter"/>
    </w:rPr>
  </w:style>
  <w:style w:type="paragraph" w:styleId="Mapadeldocumento">
    <w:name w:val="Document Map"/>
    <w:basedOn w:val="Normal"/>
    <w:link w:val="MapadeldocumentoCar"/>
    <w:rsid w:val="004D5A0D"/>
    <w:pPr>
      <w:widowControl/>
      <w:autoSpaceDE/>
      <w:autoSpaceDN/>
      <w:adjustRightInd/>
    </w:pPr>
    <w:rPr>
      <w:rFonts w:ascii="Tahoma" w:eastAsia="Times New Roman" w:hAnsi="Tahoma" w:cs="Tahoma"/>
      <w:sz w:val="16"/>
      <w:szCs w:val="16"/>
      <w:lang w:val="es-MX"/>
    </w:rPr>
  </w:style>
  <w:style w:type="character" w:customStyle="1" w:styleId="MapadeldocumentoCar">
    <w:name w:val="Mapa del documento Car"/>
    <w:basedOn w:val="Fuentedeprrafopredeter"/>
    <w:link w:val="Mapadeldocumento"/>
    <w:rsid w:val="004D5A0D"/>
    <w:rPr>
      <w:rFonts w:ascii="Tahoma" w:eastAsia="Times New Roman" w:hAnsi="Tahoma" w:cs="Tahoma"/>
      <w:sz w:val="16"/>
      <w:szCs w:val="16"/>
      <w:lang w:val="es-MX"/>
    </w:rPr>
  </w:style>
  <w:style w:type="character" w:customStyle="1" w:styleId="FontStyle92">
    <w:name w:val="Font Style92"/>
    <w:basedOn w:val="Fuentedeprrafopredeter"/>
    <w:rsid w:val="00FC5E35"/>
    <w:rPr>
      <w:rFonts w:ascii="Arial" w:hAnsi="Arial" w:cs="Arial"/>
      <w:sz w:val="22"/>
      <w:szCs w:val="22"/>
    </w:rPr>
  </w:style>
  <w:style w:type="character" w:customStyle="1" w:styleId="FontStyle80">
    <w:name w:val="Font Style80"/>
    <w:basedOn w:val="Fuentedeprrafopredeter"/>
    <w:rsid w:val="00FC5E35"/>
    <w:rPr>
      <w:rFonts w:ascii="Arial" w:hAnsi="Arial" w:cs="Arial"/>
      <w:sz w:val="24"/>
      <w:szCs w:val="24"/>
    </w:rPr>
  </w:style>
  <w:style w:type="paragraph" w:customStyle="1" w:styleId="Style72">
    <w:name w:val="Style72"/>
    <w:basedOn w:val="Normal"/>
    <w:uiPriority w:val="99"/>
    <w:rsid w:val="00FC5E35"/>
    <w:pPr>
      <w:spacing w:line="288" w:lineRule="exact"/>
      <w:ind w:hanging="269"/>
      <w:jc w:val="both"/>
    </w:pPr>
    <w:rPr>
      <w:rFonts w:ascii="Impact" w:eastAsia="Times New Roman" w:hAnsi="Impact" w:cs="Impact"/>
    </w:rPr>
  </w:style>
  <w:style w:type="paragraph" w:customStyle="1" w:styleId="Style21">
    <w:name w:val="Style21"/>
    <w:basedOn w:val="Normal"/>
    <w:uiPriority w:val="99"/>
    <w:rsid w:val="00FC5E35"/>
    <w:pPr>
      <w:spacing w:line="286" w:lineRule="exact"/>
      <w:jc w:val="both"/>
    </w:pPr>
    <w:rPr>
      <w:rFonts w:ascii="Impact" w:eastAsia="Times New Roman" w:hAnsi="Impact" w:cs="Impact"/>
    </w:rPr>
  </w:style>
  <w:style w:type="character" w:customStyle="1" w:styleId="SinespaciadoCar">
    <w:name w:val="Sin espaciado Car"/>
    <w:basedOn w:val="Fuentedeprrafopredeter"/>
    <w:link w:val="Sinespaciado"/>
    <w:uiPriority w:val="1"/>
    <w:rsid w:val="00C17159"/>
    <w:rPr>
      <w:rFonts w:eastAsia="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3039776">
      <w:bodyDiv w:val="1"/>
      <w:marLeft w:val="0"/>
      <w:marRight w:val="0"/>
      <w:marTop w:val="0"/>
      <w:marBottom w:val="0"/>
      <w:divBdr>
        <w:top w:val="none" w:sz="0" w:space="0" w:color="auto"/>
        <w:left w:val="none" w:sz="0" w:space="0" w:color="auto"/>
        <w:bottom w:val="none" w:sz="0" w:space="0" w:color="auto"/>
        <w:right w:val="none" w:sz="0" w:space="0" w:color="auto"/>
      </w:divBdr>
    </w:div>
    <w:div w:id="143549002">
      <w:bodyDiv w:val="1"/>
      <w:marLeft w:val="0"/>
      <w:marRight w:val="0"/>
      <w:marTop w:val="0"/>
      <w:marBottom w:val="0"/>
      <w:divBdr>
        <w:top w:val="none" w:sz="0" w:space="0" w:color="auto"/>
        <w:left w:val="none" w:sz="0" w:space="0" w:color="auto"/>
        <w:bottom w:val="none" w:sz="0" w:space="0" w:color="auto"/>
        <w:right w:val="none" w:sz="0" w:space="0" w:color="auto"/>
      </w:divBdr>
    </w:div>
    <w:div w:id="177623391">
      <w:bodyDiv w:val="1"/>
      <w:marLeft w:val="0"/>
      <w:marRight w:val="0"/>
      <w:marTop w:val="0"/>
      <w:marBottom w:val="0"/>
      <w:divBdr>
        <w:top w:val="none" w:sz="0" w:space="0" w:color="auto"/>
        <w:left w:val="none" w:sz="0" w:space="0" w:color="auto"/>
        <w:bottom w:val="none" w:sz="0" w:space="0" w:color="auto"/>
        <w:right w:val="none" w:sz="0" w:space="0" w:color="auto"/>
      </w:divBdr>
    </w:div>
    <w:div w:id="189530601">
      <w:bodyDiv w:val="1"/>
      <w:marLeft w:val="0"/>
      <w:marRight w:val="0"/>
      <w:marTop w:val="0"/>
      <w:marBottom w:val="0"/>
      <w:divBdr>
        <w:top w:val="none" w:sz="0" w:space="0" w:color="auto"/>
        <w:left w:val="none" w:sz="0" w:space="0" w:color="auto"/>
        <w:bottom w:val="none" w:sz="0" w:space="0" w:color="auto"/>
        <w:right w:val="none" w:sz="0" w:space="0" w:color="auto"/>
      </w:divBdr>
    </w:div>
    <w:div w:id="213396866">
      <w:bodyDiv w:val="1"/>
      <w:marLeft w:val="0"/>
      <w:marRight w:val="0"/>
      <w:marTop w:val="0"/>
      <w:marBottom w:val="0"/>
      <w:divBdr>
        <w:top w:val="none" w:sz="0" w:space="0" w:color="auto"/>
        <w:left w:val="none" w:sz="0" w:space="0" w:color="auto"/>
        <w:bottom w:val="none" w:sz="0" w:space="0" w:color="auto"/>
        <w:right w:val="none" w:sz="0" w:space="0" w:color="auto"/>
      </w:divBdr>
    </w:div>
    <w:div w:id="228882357">
      <w:bodyDiv w:val="1"/>
      <w:marLeft w:val="0"/>
      <w:marRight w:val="0"/>
      <w:marTop w:val="0"/>
      <w:marBottom w:val="0"/>
      <w:divBdr>
        <w:top w:val="none" w:sz="0" w:space="0" w:color="auto"/>
        <w:left w:val="none" w:sz="0" w:space="0" w:color="auto"/>
        <w:bottom w:val="none" w:sz="0" w:space="0" w:color="auto"/>
        <w:right w:val="none" w:sz="0" w:space="0" w:color="auto"/>
      </w:divBdr>
    </w:div>
    <w:div w:id="306056019">
      <w:bodyDiv w:val="1"/>
      <w:marLeft w:val="0"/>
      <w:marRight w:val="0"/>
      <w:marTop w:val="0"/>
      <w:marBottom w:val="0"/>
      <w:divBdr>
        <w:top w:val="none" w:sz="0" w:space="0" w:color="auto"/>
        <w:left w:val="none" w:sz="0" w:space="0" w:color="auto"/>
        <w:bottom w:val="none" w:sz="0" w:space="0" w:color="auto"/>
        <w:right w:val="none" w:sz="0" w:space="0" w:color="auto"/>
      </w:divBdr>
    </w:div>
    <w:div w:id="371003282">
      <w:bodyDiv w:val="1"/>
      <w:marLeft w:val="0"/>
      <w:marRight w:val="0"/>
      <w:marTop w:val="0"/>
      <w:marBottom w:val="0"/>
      <w:divBdr>
        <w:top w:val="none" w:sz="0" w:space="0" w:color="auto"/>
        <w:left w:val="none" w:sz="0" w:space="0" w:color="auto"/>
        <w:bottom w:val="none" w:sz="0" w:space="0" w:color="auto"/>
        <w:right w:val="none" w:sz="0" w:space="0" w:color="auto"/>
      </w:divBdr>
    </w:div>
    <w:div w:id="482281105">
      <w:bodyDiv w:val="1"/>
      <w:marLeft w:val="0"/>
      <w:marRight w:val="0"/>
      <w:marTop w:val="0"/>
      <w:marBottom w:val="0"/>
      <w:divBdr>
        <w:top w:val="none" w:sz="0" w:space="0" w:color="auto"/>
        <w:left w:val="none" w:sz="0" w:space="0" w:color="auto"/>
        <w:bottom w:val="none" w:sz="0" w:space="0" w:color="auto"/>
        <w:right w:val="none" w:sz="0" w:space="0" w:color="auto"/>
      </w:divBdr>
    </w:div>
    <w:div w:id="530384071">
      <w:bodyDiv w:val="1"/>
      <w:marLeft w:val="0"/>
      <w:marRight w:val="0"/>
      <w:marTop w:val="0"/>
      <w:marBottom w:val="0"/>
      <w:divBdr>
        <w:top w:val="none" w:sz="0" w:space="0" w:color="auto"/>
        <w:left w:val="none" w:sz="0" w:space="0" w:color="auto"/>
        <w:bottom w:val="none" w:sz="0" w:space="0" w:color="auto"/>
        <w:right w:val="none" w:sz="0" w:space="0" w:color="auto"/>
      </w:divBdr>
    </w:div>
    <w:div w:id="620888282">
      <w:bodyDiv w:val="1"/>
      <w:marLeft w:val="0"/>
      <w:marRight w:val="0"/>
      <w:marTop w:val="0"/>
      <w:marBottom w:val="0"/>
      <w:divBdr>
        <w:top w:val="none" w:sz="0" w:space="0" w:color="auto"/>
        <w:left w:val="none" w:sz="0" w:space="0" w:color="auto"/>
        <w:bottom w:val="none" w:sz="0" w:space="0" w:color="auto"/>
        <w:right w:val="none" w:sz="0" w:space="0" w:color="auto"/>
      </w:divBdr>
    </w:div>
    <w:div w:id="647245071">
      <w:bodyDiv w:val="1"/>
      <w:marLeft w:val="0"/>
      <w:marRight w:val="0"/>
      <w:marTop w:val="0"/>
      <w:marBottom w:val="0"/>
      <w:divBdr>
        <w:top w:val="none" w:sz="0" w:space="0" w:color="auto"/>
        <w:left w:val="none" w:sz="0" w:space="0" w:color="auto"/>
        <w:bottom w:val="none" w:sz="0" w:space="0" w:color="auto"/>
        <w:right w:val="none" w:sz="0" w:space="0" w:color="auto"/>
      </w:divBdr>
    </w:div>
    <w:div w:id="651104998">
      <w:bodyDiv w:val="1"/>
      <w:marLeft w:val="0"/>
      <w:marRight w:val="0"/>
      <w:marTop w:val="0"/>
      <w:marBottom w:val="0"/>
      <w:divBdr>
        <w:top w:val="none" w:sz="0" w:space="0" w:color="auto"/>
        <w:left w:val="none" w:sz="0" w:space="0" w:color="auto"/>
        <w:bottom w:val="none" w:sz="0" w:space="0" w:color="auto"/>
        <w:right w:val="none" w:sz="0" w:space="0" w:color="auto"/>
      </w:divBdr>
    </w:div>
    <w:div w:id="669409346">
      <w:bodyDiv w:val="1"/>
      <w:marLeft w:val="0"/>
      <w:marRight w:val="0"/>
      <w:marTop w:val="0"/>
      <w:marBottom w:val="0"/>
      <w:divBdr>
        <w:top w:val="none" w:sz="0" w:space="0" w:color="auto"/>
        <w:left w:val="none" w:sz="0" w:space="0" w:color="auto"/>
        <w:bottom w:val="none" w:sz="0" w:space="0" w:color="auto"/>
        <w:right w:val="none" w:sz="0" w:space="0" w:color="auto"/>
      </w:divBdr>
    </w:div>
    <w:div w:id="692002041">
      <w:bodyDiv w:val="1"/>
      <w:marLeft w:val="0"/>
      <w:marRight w:val="0"/>
      <w:marTop w:val="0"/>
      <w:marBottom w:val="0"/>
      <w:divBdr>
        <w:top w:val="none" w:sz="0" w:space="0" w:color="auto"/>
        <w:left w:val="none" w:sz="0" w:space="0" w:color="auto"/>
        <w:bottom w:val="none" w:sz="0" w:space="0" w:color="auto"/>
        <w:right w:val="none" w:sz="0" w:space="0" w:color="auto"/>
      </w:divBdr>
    </w:div>
    <w:div w:id="773209609">
      <w:bodyDiv w:val="1"/>
      <w:marLeft w:val="0"/>
      <w:marRight w:val="0"/>
      <w:marTop w:val="0"/>
      <w:marBottom w:val="0"/>
      <w:divBdr>
        <w:top w:val="none" w:sz="0" w:space="0" w:color="auto"/>
        <w:left w:val="none" w:sz="0" w:space="0" w:color="auto"/>
        <w:bottom w:val="none" w:sz="0" w:space="0" w:color="auto"/>
        <w:right w:val="none" w:sz="0" w:space="0" w:color="auto"/>
      </w:divBdr>
    </w:div>
    <w:div w:id="801768636">
      <w:bodyDiv w:val="1"/>
      <w:marLeft w:val="0"/>
      <w:marRight w:val="0"/>
      <w:marTop w:val="0"/>
      <w:marBottom w:val="0"/>
      <w:divBdr>
        <w:top w:val="none" w:sz="0" w:space="0" w:color="auto"/>
        <w:left w:val="none" w:sz="0" w:space="0" w:color="auto"/>
        <w:bottom w:val="none" w:sz="0" w:space="0" w:color="auto"/>
        <w:right w:val="none" w:sz="0" w:space="0" w:color="auto"/>
      </w:divBdr>
    </w:div>
    <w:div w:id="1160803231">
      <w:bodyDiv w:val="1"/>
      <w:marLeft w:val="0"/>
      <w:marRight w:val="0"/>
      <w:marTop w:val="0"/>
      <w:marBottom w:val="0"/>
      <w:divBdr>
        <w:top w:val="none" w:sz="0" w:space="0" w:color="auto"/>
        <w:left w:val="none" w:sz="0" w:space="0" w:color="auto"/>
        <w:bottom w:val="none" w:sz="0" w:space="0" w:color="auto"/>
        <w:right w:val="none" w:sz="0" w:space="0" w:color="auto"/>
      </w:divBdr>
    </w:div>
    <w:div w:id="1175612731">
      <w:bodyDiv w:val="1"/>
      <w:marLeft w:val="0"/>
      <w:marRight w:val="0"/>
      <w:marTop w:val="0"/>
      <w:marBottom w:val="0"/>
      <w:divBdr>
        <w:top w:val="none" w:sz="0" w:space="0" w:color="auto"/>
        <w:left w:val="none" w:sz="0" w:space="0" w:color="auto"/>
        <w:bottom w:val="none" w:sz="0" w:space="0" w:color="auto"/>
        <w:right w:val="none" w:sz="0" w:space="0" w:color="auto"/>
      </w:divBdr>
    </w:div>
    <w:div w:id="1243878067">
      <w:bodyDiv w:val="1"/>
      <w:marLeft w:val="0"/>
      <w:marRight w:val="0"/>
      <w:marTop w:val="0"/>
      <w:marBottom w:val="0"/>
      <w:divBdr>
        <w:top w:val="none" w:sz="0" w:space="0" w:color="auto"/>
        <w:left w:val="none" w:sz="0" w:space="0" w:color="auto"/>
        <w:bottom w:val="none" w:sz="0" w:space="0" w:color="auto"/>
        <w:right w:val="none" w:sz="0" w:space="0" w:color="auto"/>
      </w:divBdr>
    </w:div>
    <w:div w:id="1273783660">
      <w:bodyDiv w:val="1"/>
      <w:marLeft w:val="0"/>
      <w:marRight w:val="0"/>
      <w:marTop w:val="0"/>
      <w:marBottom w:val="0"/>
      <w:divBdr>
        <w:top w:val="none" w:sz="0" w:space="0" w:color="auto"/>
        <w:left w:val="none" w:sz="0" w:space="0" w:color="auto"/>
        <w:bottom w:val="none" w:sz="0" w:space="0" w:color="auto"/>
        <w:right w:val="none" w:sz="0" w:space="0" w:color="auto"/>
      </w:divBdr>
    </w:div>
    <w:div w:id="1292201617">
      <w:bodyDiv w:val="1"/>
      <w:marLeft w:val="0"/>
      <w:marRight w:val="0"/>
      <w:marTop w:val="0"/>
      <w:marBottom w:val="0"/>
      <w:divBdr>
        <w:top w:val="none" w:sz="0" w:space="0" w:color="auto"/>
        <w:left w:val="none" w:sz="0" w:space="0" w:color="auto"/>
        <w:bottom w:val="none" w:sz="0" w:space="0" w:color="auto"/>
        <w:right w:val="none" w:sz="0" w:space="0" w:color="auto"/>
      </w:divBdr>
    </w:div>
    <w:div w:id="1378817978">
      <w:bodyDiv w:val="1"/>
      <w:marLeft w:val="0"/>
      <w:marRight w:val="0"/>
      <w:marTop w:val="0"/>
      <w:marBottom w:val="0"/>
      <w:divBdr>
        <w:top w:val="none" w:sz="0" w:space="0" w:color="auto"/>
        <w:left w:val="none" w:sz="0" w:space="0" w:color="auto"/>
        <w:bottom w:val="none" w:sz="0" w:space="0" w:color="auto"/>
        <w:right w:val="none" w:sz="0" w:space="0" w:color="auto"/>
      </w:divBdr>
    </w:div>
    <w:div w:id="1396052640">
      <w:bodyDiv w:val="1"/>
      <w:marLeft w:val="0"/>
      <w:marRight w:val="0"/>
      <w:marTop w:val="0"/>
      <w:marBottom w:val="0"/>
      <w:divBdr>
        <w:top w:val="none" w:sz="0" w:space="0" w:color="auto"/>
        <w:left w:val="none" w:sz="0" w:space="0" w:color="auto"/>
        <w:bottom w:val="none" w:sz="0" w:space="0" w:color="auto"/>
        <w:right w:val="none" w:sz="0" w:space="0" w:color="auto"/>
      </w:divBdr>
    </w:div>
    <w:div w:id="1471098050">
      <w:bodyDiv w:val="1"/>
      <w:marLeft w:val="0"/>
      <w:marRight w:val="0"/>
      <w:marTop w:val="0"/>
      <w:marBottom w:val="0"/>
      <w:divBdr>
        <w:top w:val="none" w:sz="0" w:space="0" w:color="auto"/>
        <w:left w:val="none" w:sz="0" w:space="0" w:color="auto"/>
        <w:bottom w:val="none" w:sz="0" w:space="0" w:color="auto"/>
        <w:right w:val="none" w:sz="0" w:space="0" w:color="auto"/>
      </w:divBdr>
    </w:div>
    <w:div w:id="1542941695">
      <w:bodyDiv w:val="1"/>
      <w:marLeft w:val="0"/>
      <w:marRight w:val="0"/>
      <w:marTop w:val="0"/>
      <w:marBottom w:val="0"/>
      <w:divBdr>
        <w:top w:val="none" w:sz="0" w:space="0" w:color="auto"/>
        <w:left w:val="none" w:sz="0" w:space="0" w:color="auto"/>
        <w:bottom w:val="none" w:sz="0" w:space="0" w:color="auto"/>
        <w:right w:val="none" w:sz="0" w:space="0" w:color="auto"/>
      </w:divBdr>
    </w:div>
    <w:div w:id="1588613291">
      <w:bodyDiv w:val="1"/>
      <w:marLeft w:val="0"/>
      <w:marRight w:val="0"/>
      <w:marTop w:val="0"/>
      <w:marBottom w:val="0"/>
      <w:divBdr>
        <w:top w:val="none" w:sz="0" w:space="0" w:color="auto"/>
        <w:left w:val="none" w:sz="0" w:space="0" w:color="auto"/>
        <w:bottom w:val="none" w:sz="0" w:space="0" w:color="auto"/>
        <w:right w:val="none" w:sz="0" w:space="0" w:color="auto"/>
      </w:divBdr>
    </w:div>
    <w:div w:id="1630209268">
      <w:bodyDiv w:val="1"/>
      <w:marLeft w:val="0"/>
      <w:marRight w:val="0"/>
      <w:marTop w:val="0"/>
      <w:marBottom w:val="0"/>
      <w:divBdr>
        <w:top w:val="none" w:sz="0" w:space="0" w:color="auto"/>
        <w:left w:val="none" w:sz="0" w:space="0" w:color="auto"/>
        <w:bottom w:val="none" w:sz="0" w:space="0" w:color="auto"/>
        <w:right w:val="none" w:sz="0" w:space="0" w:color="auto"/>
      </w:divBdr>
    </w:div>
    <w:div w:id="1707825611">
      <w:bodyDiv w:val="1"/>
      <w:marLeft w:val="0"/>
      <w:marRight w:val="0"/>
      <w:marTop w:val="0"/>
      <w:marBottom w:val="0"/>
      <w:divBdr>
        <w:top w:val="none" w:sz="0" w:space="0" w:color="auto"/>
        <w:left w:val="none" w:sz="0" w:space="0" w:color="auto"/>
        <w:bottom w:val="none" w:sz="0" w:space="0" w:color="auto"/>
        <w:right w:val="none" w:sz="0" w:space="0" w:color="auto"/>
      </w:divBdr>
    </w:div>
    <w:div w:id="1836384753">
      <w:bodyDiv w:val="1"/>
      <w:marLeft w:val="0"/>
      <w:marRight w:val="0"/>
      <w:marTop w:val="0"/>
      <w:marBottom w:val="0"/>
      <w:divBdr>
        <w:top w:val="none" w:sz="0" w:space="0" w:color="auto"/>
        <w:left w:val="none" w:sz="0" w:space="0" w:color="auto"/>
        <w:bottom w:val="none" w:sz="0" w:space="0" w:color="auto"/>
        <w:right w:val="none" w:sz="0" w:space="0" w:color="auto"/>
      </w:divBdr>
    </w:div>
    <w:div w:id="1928540737">
      <w:bodyDiv w:val="1"/>
      <w:marLeft w:val="0"/>
      <w:marRight w:val="0"/>
      <w:marTop w:val="0"/>
      <w:marBottom w:val="0"/>
      <w:divBdr>
        <w:top w:val="none" w:sz="0" w:space="0" w:color="auto"/>
        <w:left w:val="none" w:sz="0" w:space="0" w:color="auto"/>
        <w:bottom w:val="none" w:sz="0" w:space="0" w:color="auto"/>
        <w:right w:val="none" w:sz="0" w:space="0" w:color="auto"/>
      </w:divBdr>
    </w:div>
    <w:div w:id="1979456958">
      <w:bodyDiv w:val="1"/>
      <w:marLeft w:val="0"/>
      <w:marRight w:val="0"/>
      <w:marTop w:val="0"/>
      <w:marBottom w:val="0"/>
      <w:divBdr>
        <w:top w:val="none" w:sz="0" w:space="0" w:color="auto"/>
        <w:left w:val="none" w:sz="0" w:space="0" w:color="auto"/>
        <w:bottom w:val="none" w:sz="0" w:space="0" w:color="auto"/>
        <w:right w:val="none" w:sz="0" w:space="0" w:color="auto"/>
      </w:divBdr>
    </w:div>
    <w:div w:id="2002465961">
      <w:bodyDiv w:val="1"/>
      <w:marLeft w:val="0"/>
      <w:marRight w:val="0"/>
      <w:marTop w:val="0"/>
      <w:marBottom w:val="0"/>
      <w:divBdr>
        <w:top w:val="none" w:sz="0" w:space="0" w:color="auto"/>
        <w:left w:val="none" w:sz="0" w:space="0" w:color="auto"/>
        <w:bottom w:val="none" w:sz="0" w:space="0" w:color="auto"/>
        <w:right w:val="none" w:sz="0" w:space="0" w:color="auto"/>
      </w:divBdr>
    </w:div>
    <w:div w:id="200535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A6539D-FC8A-48BA-9238-D4F6676D4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3040</Words>
  <Characters>16720</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ALCALDIA MUNICIPAL DE SAN MIGUEL</vt:lpstr>
    </vt:vector>
  </TitlesOfParts>
  <Company>San Miguel</Company>
  <LinksUpToDate>false</LinksUpToDate>
  <CharactersWithSpaces>19721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ALCALDIA MUNICIPAL DE SAN MIGUEL</dc:title>
  <dc:creator>ESTACION9</dc:creator>
  <cp:lastModifiedBy>Windows 7</cp:lastModifiedBy>
  <cp:revision>2</cp:revision>
  <cp:lastPrinted>2016-11-03T23:03:00Z</cp:lastPrinted>
  <dcterms:created xsi:type="dcterms:W3CDTF">2017-01-11T21:44:00Z</dcterms:created>
  <dcterms:modified xsi:type="dcterms:W3CDTF">2017-01-11T21:44:00Z</dcterms:modified>
</cp:coreProperties>
</file>