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FF2" w:rsidRPr="00723980" w:rsidRDefault="00E62FF2" w:rsidP="00E62FF2">
      <w:pPr>
        <w:spacing w:after="200" w:line="360" w:lineRule="auto"/>
        <w:jc w:val="both"/>
        <w:rPr>
          <w:rFonts w:ascii="Arial Narrow" w:eastAsia="Calibri" w:hAnsi="Arial Narrow" w:cs="Arial"/>
          <w:sz w:val="24"/>
          <w:szCs w:val="24"/>
        </w:rPr>
      </w:pPr>
      <w:bookmarkStart w:id="0" w:name="_Hlk116378313"/>
      <w:r w:rsidRPr="00723980">
        <w:rPr>
          <w:rFonts w:ascii="Arial Narrow" w:eastAsia="Calibri" w:hAnsi="Arial Narrow" w:cs="Arial"/>
          <w:b/>
          <w:color w:val="000000"/>
          <w:u w:val="single"/>
        </w:rPr>
        <w:t>ACTA NUMERO TRECE:</w:t>
      </w:r>
      <w:r w:rsidRPr="00723980">
        <w:rPr>
          <w:rFonts w:ascii="Arial Narrow" w:eastAsia="Calibri" w:hAnsi="Arial Narrow" w:cs="Arial"/>
          <w:b/>
          <w:color w:val="000000"/>
        </w:rPr>
        <w:t xml:space="preserve"> </w:t>
      </w:r>
      <w:r w:rsidRPr="00723980">
        <w:rPr>
          <w:rFonts w:ascii="Arial Narrow" w:eastAsia="Calibri" w:hAnsi="Arial Narrow" w:cs="Arial"/>
          <w:color w:val="000000"/>
        </w:rPr>
        <w:t xml:space="preserve">Sesión Ordinaria celebrada por el Concejo Municipal de la Ciudad de El Sauce, Departamento de La Unión, a las catorce horas del día  </w:t>
      </w:r>
      <w:r w:rsidRPr="00723980">
        <w:rPr>
          <w:rFonts w:ascii="Arial Narrow" w:eastAsia="Calibri" w:hAnsi="Arial Narrow" w:cs="Arial"/>
          <w:b/>
          <w:bCs/>
          <w:color w:val="000000"/>
        </w:rPr>
        <w:t>DOCE DE</w:t>
      </w:r>
      <w:r w:rsidRPr="00723980">
        <w:rPr>
          <w:rFonts w:ascii="Arial Narrow" w:eastAsia="Calibri" w:hAnsi="Arial Narrow" w:cs="Arial"/>
          <w:color w:val="000000"/>
        </w:rPr>
        <w:t xml:space="preserve"> </w:t>
      </w:r>
      <w:r w:rsidRPr="00723980">
        <w:rPr>
          <w:rFonts w:ascii="Arial Narrow" w:eastAsia="Calibri" w:hAnsi="Arial Narrow" w:cs="Arial"/>
          <w:b/>
          <w:bCs/>
          <w:color w:val="000000"/>
        </w:rPr>
        <w:t xml:space="preserve">JULIO  </w:t>
      </w:r>
      <w:r w:rsidRPr="00723980">
        <w:rPr>
          <w:rFonts w:ascii="Arial Narrow" w:eastAsia="Calibri" w:hAnsi="Arial Narrow" w:cs="Arial"/>
          <w:color w:val="000000"/>
        </w:rPr>
        <w:t xml:space="preserve">del año dos mil veintidós, convocada y presidida por el Señor Alcalde Municipal Dr. Enrique Ovidio Villatoro Paz, con la asistencia del Síndico Municipal Prof. Nelson Alexander Granados Osorio, de los Regidores Propietarios y Suplentes en su orden: Profa. Carmen </w:t>
      </w:r>
      <w:proofErr w:type="spellStart"/>
      <w:r w:rsidRPr="00723980">
        <w:rPr>
          <w:rFonts w:ascii="Arial Narrow" w:eastAsia="Calibri" w:hAnsi="Arial Narrow" w:cs="Arial"/>
          <w:color w:val="000000"/>
        </w:rPr>
        <w:t>Adalila</w:t>
      </w:r>
      <w:proofErr w:type="spellEnd"/>
      <w:r w:rsidRPr="00723980">
        <w:rPr>
          <w:rFonts w:ascii="Arial Narrow" w:eastAsia="Calibri" w:hAnsi="Arial Narrow" w:cs="Arial"/>
          <w:color w:val="000000"/>
        </w:rPr>
        <w:t xml:space="preserve"> Meléndez de Guevara, Primera Regidora Propietaria, Profa. María Esthela Rubio de Umanzor, Segunda Regidora Propietaria, Sr. Carlos Isaías Fernández </w:t>
      </w:r>
      <w:proofErr w:type="spellStart"/>
      <w:r w:rsidRPr="00723980">
        <w:rPr>
          <w:rFonts w:ascii="Arial Narrow" w:eastAsia="Calibri" w:hAnsi="Arial Narrow" w:cs="Arial"/>
          <w:color w:val="000000"/>
        </w:rPr>
        <w:t>Fernández</w:t>
      </w:r>
      <w:proofErr w:type="spellEnd"/>
      <w:r w:rsidRPr="00723980">
        <w:rPr>
          <w:rFonts w:ascii="Arial Narrow" w:eastAsia="Calibri" w:hAnsi="Arial Narrow" w:cs="Arial"/>
          <w:color w:val="000000"/>
        </w:rPr>
        <w:t xml:space="preserve">, Tercer Regidor Propietario, Sr. Edwin Geovani García Ramírez, Cuarto Regidor Propietario, Sr. Jorge Mauricio Canales Díaz, Primer Regidor Suplente, Tec. </w:t>
      </w:r>
      <w:proofErr w:type="spellStart"/>
      <w:r w:rsidRPr="00723980">
        <w:rPr>
          <w:rFonts w:ascii="Arial Narrow" w:eastAsia="Calibri" w:hAnsi="Arial Narrow" w:cs="Arial"/>
          <w:color w:val="000000"/>
        </w:rPr>
        <w:t>Enf</w:t>
      </w:r>
      <w:proofErr w:type="spellEnd"/>
      <w:r w:rsidRPr="00723980">
        <w:rPr>
          <w:rFonts w:ascii="Arial Narrow" w:eastAsia="Calibri" w:hAnsi="Arial Narrow" w:cs="Arial"/>
          <w:color w:val="000000"/>
        </w:rPr>
        <w:t xml:space="preserve">. Marvin Osmin Meléndez Canales, Segundo Regidor Suplente, Sr. </w:t>
      </w:r>
      <w:proofErr w:type="spellStart"/>
      <w:r w:rsidRPr="00723980">
        <w:rPr>
          <w:rFonts w:ascii="Arial Narrow" w:eastAsia="Calibri" w:hAnsi="Arial Narrow" w:cs="Arial"/>
          <w:color w:val="000000"/>
        </w:rPr>
        <w:t>Jehovanny</w:t>
      </w:r>
      <w:proofErr w:type="spellEnd"/>
      <w:r w:rsidRPr="00723980">
        <w:rPr>
          <w:rFonts w:ascii="Arial Narrow" w:eastAsia="Calibri" w:hAnsi="Arial Narrow" w:cs="Arial"/>
          <w:color w:val="000000"/>
        </w:rPr>
        <w:t xml:space="preserve"> Alejandro Romero Hernández, Tercer Regidor Suplente, Sr. Iban Leonel Arias Alfaro, Cuarto Regidor Suplente; con la asistencia del Secr</w:t>
      </w:r>
      <w:r w:rsidR="008F31D5">
        <w:rPr>
          <w:rFonts w:ascii="Arial Narrow" w:eastAsia="Calibri" w:hAnsi="Arial Narrow" w:cs="Arial"/>
          <w:color w:val="000000"/>
        </w:rPr>
        <w:t>etario Municipal de actuaciones.</w:t>
      </w:r>
      <w:r w:rsidRPr="00723980">
        <w:rPr>
          <w:rFonts w:ascii="Arial Narrow" w:eastAsia="Calibri" w:hAnsi="Arial Narrow" w:cs="Arial"/>
          <w:color w:val="000000"/>
        </w:rPr>
        <w:t xml:space="preserve"> Posteriormente se da el saludo y bienvenida a los miembros del Concejo Municipal Plural de la Ciudad de El Sauce, luego se procede a verificar que se cuenta con el Quorum necesario para dar apertura a la sesión, posteriormente se le dio </w:t>
      </w:r>
      <w:r w:rsidRPr="00723980">
        <w:rPr>
          <w:rFonts w:ascii="Arial Narrow" w:eastAsia="Calibri" w:hAnsi="Arial Narrow" w:cs="Arial"/>
        </w:rPr>
        <w:t xml:space="preserve">lectura a la agenda que contiene los siguientes puntos: </w:t>
      </w:r>
      <w:r w:rsidRPr="00723980">
        <w:rPr>
          <w:rFonts w:ascii="Arial Narrow" w:eastAsia="Calibri" w:hAnsi="Arial Narrow" w:cs="Arial"/>
          <w:b/>
          <w:bCs/>
        </w:rPr>
        <w:t>Uno:</w:t>
      </w:r>
      <w:r w:rsidRPr="00723980">
        <w:rPr>
          <w:rFonts w:ascii="Arial Narrow" w:eastAsia="Calibri" w:hAnsi="Arial Narrow" w:cs="Arial"/>
        </w:rPr>
        <w:t xml:space="preserve"> Saludo y bienvenida, </w:t>
      </w:r>
      <w:r w:rsidRPr="00723980">
        <w:rPr>
          <w:rFonts w:ascii="Arial Narrow" w:eastAsia="Calibri" w:hAnsi="Arial Narrow" w:cs="Arial"/>
          <w:b/>
          <w:bCs/>
        </w:rPr>
        <w:t>dos:</w:t>
      </w:r>
      <w:r w:rsidRPr="00723980">
        <w:rPr>
          <w:rFonts w:ascii="Arial Narrow" w:eastAsia="Calibri" w:hAnsi="Arial Narrow" w:cs="Arial"/>
        </w:rPr>
        <w:t xml:space="preserve"> Verificación del quorum, </w:t>
      </w:r>
      <w:r w:rsidRPr="00723980">
        <w:rPr>
          <w:rFonts w:ascii="Arial Narrow" w:eastAsia="Calibri" w:hAnsi="Arial Narrow" w:cs="Arial"/>
          <w:b/>
          <w:bCs/>
        </w:rPr>
        <w:t>tres:</w:t>
      </w:r>
      <w:r w:rsidRPr="00723980">
        <w:rPr>
          <w:rFonts w:ascii="Arial Narrow" w:eastAsia="Calibri" w:hAnsi="Arial Narrow" w:cs="Arial"/>
        </w:rPr>
        <w:t xml:space="preserve"> lectura del acta anterior, </w:t>
      </w:r>
      <w:r w:rsidRPr="00723980">
        <w:rPr>
          <w:rFonts w:ascii="Arial Narrow" w:eastAsia="Calibri" w:hAnsi="Arial Narrow" w:cs="Arial"/>
          <w:b/>
          <w:bCs/>
        </w:rPr>
        <w:t>cuatro:</w:t>
      </w:r>
      <w:r w:rsidRPr="00723980">
        <w:rPr>
          <w:rFonts w:ascii="Arial Narrow" w:eastAsia="Calibri" w:hAnsi="Arial Narrow" w:cs="Arial"/>
        </w:rPr>
        <w:t xml:space="preserve"> Informe del señor alcalde municipal </w:t>
      </w:r>
      <w:r w:rsidRPr="00723980">
        <w:rPr>
          <w:rFonts w:ascii="Arial Narrow" w:eastAsia="Calibri" w:hAnsi="Arial Narrow" w:cs="Arial"/>
          <w:b/>
          <w:bCs/>
        </w:rPr>
        <w:t>cinco:</w:t>
      </w:r>
      <w:r w:rsidRPr="00723980">
        <w:rPr>
          <w:rFonts w:ascii="Arial Narrow" w:eastAsia="Calibri" w:hAnsi="Arial Narrow" w:cs="Arial"/>
        </w:rPr>
        <w:t xml:space="preserve"> solicitudes, (…),  </w:t>
      </w:r>
      <w:r w:rsidRPr="00723980">
        <w:rPr>
          <w:rFonts w:ascii="Arial Narrow" w:eastAsia="Calibri" w:hAnsi="Arial Narrow" w:cs="Arial"/>
          <w:b/>
          <w:bCs/>
        </w:rPr>
        <w:t xml:space="preserve">seis: </w:t>
      </w:r>
      <w:r w:rsidRPr="00723980">
        <w:rPr>
          <w:rFonts w:ascii="Arial Narrow" w:eastAsia="Calibri" w:hAnsi="Arial Narrow" w:cs="Arial"/>
        </w:rPr>
        <w:t>Conocer</w:t>
      </w:r>
      <w:r w:rsidRPr="00723980">
        <w:rPr>
          <w:rFonts w:ascii="Arial Narrow" w:eastAsia="Calibri" w:hAnsi="Arial Narrow" w:cs="Arial"/>
          <w:b/>
          <w:bCs/>
        </w:rPr>
        <w:t xml:space="preserve"> </w:t>
      </w:r>
      <w:r w:rsidRPr="00723980">
        <w:rPr>
          <w:rFonts w:ascii="Arial Narrow" w:eastAsia="Calibri" w:hAnsi="Arial Narrow" w:cs="Arial"/>
        </w:rPr>
        <w:t xml:space="preserve">cotizaciones de tubería y accesorios de PVC, para su debida aprobación de compra para el proyecto: </w:t>
      </w:r>
      <w:bookmarkStart w:id="1" w:name="_Hlk109290578"/>
      <w:r w:rsidRPr="00723980">
        <w:rPr>
          <w:rFonts w:ascii="Arial Narrow" w:eastAsia="Calibri" w:hAnsi="Arial Narrow" w:cs="Arial"/>
        </w:rPr>
        <w:t>“Ampliación de tubería madre del proyecto de agua potable del caserío la Joya hasta los caseríos el Conchal y los Villatoro de cantón San Juan Gualares, municipio de El Sauce, departamento de La Unión”</w:t>
      </w:r>
      <w:bookmarkEnd w:id="1"/>
      <w:r w:rsidRPr="00723980">
        <w:rPr>
          <w:rFonts w:ascii="Arial Narrow" w:eastAsia="Calibri" w:hAnsi="Arial Narrow" w:cs="Arial"/>
        </w:rPr>
        <w:t xml:space="preserve">, </w:t>
      </w:r>
      <w:r w:rsidRPr="00723980">
        <w:rPr>
          <w:rFonts w:ascii="Arial Narrow" w:eastAsia="Calibri" w:hAnsi="Arial Narrow" w:cs="Arial"/>
          <w:b/>
          <w:bCs/>
        </w:rPr>
        <w:t>siete,</w:t>
      </w:r>
      <w:r w:rsidRPr="00723980">
        <w:rPr>
          <w:rFonts w:ascii="Arial Narrow" w:eastAsia="Calibri" w:hAnsi="Arial Narrow" w:cs="Arial"/>
        </w:rPr>
        <w:t xml:space="preserve">  Otros:  1) aprobar la Ordenanza de exención de multas e intereses, </w:t>
      </w:r>
      <w:r w:rsidRPr="00723980">
        <w:rPr>
          <w:rFonts w:ascii="Arial Narrow" w:eastAsia="Calibri" w:hAnsi="Arial Narrow" w:cs="Arial"/>
          <w:b/>
          <w:bCs/>
        </w:rPr>
        <w:t xml:space="preserve">ocho: </w:t>
      </w:r>
      <w:r w:rsidRPr="00723980">
        <w:rPr>
          <w:rFonts w:ascii="Arial Narrow" w:eastAsia="Calibri" w:hAnsi="Arial Narrow" w:cs="Arial"/>
        </w:rPr>
        <w:t xml:space="preserve">Cierre de la sesión.  Seguidamente el Concejo Municipal en uso de sus facultades y competencias legales reguladas en los arts. 30 y 4 del Código Municipal, toma los siguientes </w:t>
      </w:r>
      <w:r w:rsidRPr="00723980">
        <w:rPr>
          <w:rFonts w:ascii="Arial Narrow" w:eastAsia="Calibri" w:hAnsi="Arial Narrow" w:cs="Arial"/>
          <w:color w:val="000000"/>
        </w:rPr>
        <w:t>Acuerdos:</w:t>
      </w:r>
      <w:bookmarkEnd w:id="0"/>
      <w:r w:rsidRPr="00723980">
        <w:rPr>
          <w:rFonts w:ascii="Arial Narrow" w:eastAsia="Calibri" w:hAnsi="Arial Narrow" w:cs="Arial"/>
          <w:color w:val="000000"/>
        </w:rPr>
        <w:t xml:space="preserve"> </w:t>
      </w:r>
      <w:r w:rsidRPr="00723980">
        <w:rPr>
          <w:rFonts w:ascii="Arial Narrow" w:eastAsia="Calibri" w:hAnsi="Arial Narrow" w:cs="Arial"/>
          <w:b/>
          <w:color w:val="000000"/>
          <w:sz w:val="24"/>
          <w:szCs w:val="24"/>
          <w:u w:val="single"/>
        </w:rPr>
        <w:t>ACUERDO NUMERO UNO:</w:t>
      </w:r>
      <w:r w:rsidRPr="00723980">
        <w:rPr>
          <w:rFonts w:ascii="Arial Narrow" w:eastAsia="Calibri" w:hAnsi="Arial Narrow" w:cs="Arial"/>
          <w:color w:val="000000"/>
          <w:sz w:val="24"/>
          <w:szCs w:val="24"/>
        </w:rPr>
        <w:t xml:space="preserve"> El Concejo Municipal de la Ciudad de El Sauce, departamento de La Unión, en vista  de la solicitud de fecha 11 de julio  del corriente</w:t>
      </w:r>
      <w:r w:rsidR="002E0E80">
        <w:rPr>
          <w:rFonts w:ascii="Arial Narrow" w:eastAsia="Calibri" w:hAnsi="Arial Narrow" w:cs="Arial"/>
          <w:color w:val="000000"/>
          <w:sz w:val="24"/>
          <w:szCs w:val="24"/>
        </w:rPr>
        <w:t xml:space="preserve"> año, presentada por la </w:t>
      </w:r>
      <w:r w:rsidRPr="00723980">
        <w:rPr>
          <w:rFonts w:ascii="Arial Narrow" w:eastAsia="Calibri" w:hAnsi="Arial Narrow" w:cs="Arial"/>
          <w:color w:val="000000"/>
          <w:sz w:val="24"/>
          <w:szCs w:val="24"/>
        </w:rPr>
        <w:t xml:space="preserve">encargada de Cuentas Corrientes, donde solicita  al Concejo Municipal </w:t>
      </w:r>
      <w:r w:rsidRPr="00723980">
        <w:rPr>
          <w:rFonts w:ascii="Arial Narrow" w:eastAsia="Calibri" w:hAnsi="Arial Narrow" w:cs="Arial"/>
          <w:b/>
          <w:bCs/>
          <w:color w:val="000000"/>
          <w:sz w:val="24"/>
          <w:szCs w:val="24"/>
        </w:rPr>
        <w:t>licencia sin goce de sueldo,</w:t>
      </w:r>
      <w:r w:rsidRPr="00723980">
        <w:rPr>
          <w:rFonts w:ascii="Arial Narrow" w:eastAsia="Calibri" w:hAnsi="Arial Narrow" w:cs="Arial"/>
          <w:color w:val="000000"/>
          <w:sz w:val="24"/>
          <w:szCs w:val="24"/>
        </w:rPr>
        <w:t xml:space="preserve"> para realizar asuntos personales, la cual comprenderá del día 18 al 29 de julio  del corriente año, con base a lo regulado en el art. 50 del Reglamento Interno de trabajo de nuestra municipalidad y al art. 12 de la Ley de Asuetos, vacaciones y licencias de los empleados públicos, por lo antes relacionado y en uso de sus facultades legales por unanimidad </w:t>
      </w:r>
      <w:r w:rsidRPr="00723980">
        <w:rPr>
          <w:rFonts w:ascii="Arial Narrow" w:eastAsia="Calibri" w:hAnsi="Arial Narrow" w:cs="Arial"/>
          <w:b/>
          <w:color w:val="000000"/>
          <w:sz w:val="24"/>
          <w:szCs w:val="24"/>
        </w:rPr>
        <w:t>ACUERDA:</w:t>
      </w:r>
      <w:r w:rsidRPr="00723980">
        <w:rPr>
          <w:rFonts w:ascii="Arial Narrow" w:eastAsia="Calibri" w:hAnsi="Arial Narrow" w:cs="Arial"/>
          <w:color w:val="000000"/>
          <w:sz w:val="24"/>
          <w:szCs w:val="24"/>
        </w:rPr>
        <w:t xml:space="preserve"> </w:t>
      </w:r>
      <w:r w:rsidRPr="00723980">
        <w:rPr>
          <w:rFonts w:ascii="Arial Narrow" w:eastAsia="Calibri" w:hAnsi="Arial Narrow" w:cs="Arial"/>
          <w:b/>
          <w:bCs/>
          <w:color w:val="000000"/>
          <w:sz w:val="24"/>
          <w:szCs w:val="24"/>
        </w:rPr>
        <w:t>1)</w:t>
      </w:r>
      <w:r w:rsidRPr="00723980">
        <w:rPr>
          <w:rFonts w:ascii="Arial Narrow" w:eastAsia="Calibri" w:hAnsi="Arial Narrow" w:cs="Arial"/>
          <w:color w:val="000000"/>
          <w:sz w:val="24"/>
          <w:szCs w:val="24"/>
        </w:rPr>
        <w:t xml:space="preserve"> Conceder el permiso de licencia sin goce de sueldo de carácter eminen</w:t>
      </w:r>
      <w:r w:rsidR="002E0E80">
        <w:rPr>
          <w:rFonts w:ascii="Arial Narrow" w:eastAsia="Calibri" w:hAnsi="Arial Narrow" w:cs="Arial"/>
          <w:color w:val="000000"/>
          <w:sz w:val="24"/>
          <w:szCs w:val="24"/>
        </w:rPr>
        <w:t>temente personal, a la encargada de Cuentas Corrientes</w:t>
      </w:r>
      <w:r w:rsidRPr="00723980">
        <w:rPr>
          <w:rFonts w:ascii="Arial Narrow" w:eastAsia="Calibri" w:hAnsi="Arial Narrow" w:cs="Arial"/>
          <w:color w:val="000000"/>
          <w:sz w:val="24"/>
          <w:szCs w:val="24"/>
        </w:rPr>
        <w:t xml:space="preserve">, por un plazo de diez días, que inicia el día 18  y finaliza el día 29 de julio. </w:t>
      </w:r>
      <w:r w:rsidRPr="00723980">
        <w:rPr>
          <w:rFonts w:ascii="Arial Narrow" w:eastAsia="Calibri" w:hAnsi="Arial Narrow" w:cs="Arial"/>
          <w:b/>
          <w:bCs/>
          <w:color w:val="000000"/>
          <w:sz w:val="24"/>
          <w:szCs w:val="24"/>
        </w:rPr>
        <w:t>2)</w:t>
      </w:r>
      <w:r w:rsidRPr="00723980">
        <w:rPr>
          <w:rFonts w:ascii="Arial Narrow" w:eastAsia="Calibri" w:hAnsi="Arial Narrow" w:cs="Arial"/>
          <w:color w:val="000000"/>
          <w:sz w:val="24"/>
          <w:szCs w:val="24"/>
        </w:rPr>
        <w:t xml:space="preserve"> </w:t>
      </w:r>
      <w:r w:rsidRPr="00723980">
        <w:rPr>
          <w:rFonts w:ascii="Arial Narrow" w:eastAsia="Calibri" w:hAnsi="Arial Narrow" w:cs="Arial"/>
          <w:b/>
          <w:bCs/>
          <w:color w:val="000000"/>
          <w:sz w:val="24"/>
          <w:szCs w:val="24"/>
        </w:rPr>
        <w:t>Se autoriza</w:t>
      </w:r>
      <w:r w:rsidRPr="00723980">
        <w:rPr>
          <w:rFonts w:ascii="Arial Narrow" w:eastAsia="Calibri" w:hAnsi="Arial Narrow" w:cs="Arial"/>
          <w:color w:val="000000"/>
          <w:sz w:val="24"/>
          <w:szCs w:val="24"/>
        </w:rPr>
        <w:t xml:space="preserve"> a la encargada de Recursos Humanos, agregar al expediente dicho permiso y llevar el control de los días solicitados en el sistema de marcación, para su debido descuento, por el permiso sin goce de sueldo. </w:t>
      </w:r>
      <w:r w:rsidRPr="00723980">
        <w:rPr>
          <w:rFonts w:ascii="Arial Narrow" w:eastAsia="Calibri" w:hAnsi="Arial Narrow" w:cs="Arial"/>
          <w:b/>
          <w:bCs/>
          <w:color w:val="000000"/>
          <w:sz w:val="24"/>
          <w:szCs w:val="24"/>
        </w:rPr>
        <w:t xml:space="preserve">3) Se autoriza, </w:t>
      </w:r>
      <w:r w:rsidRPr="00723980">
        <w:rPr>
          <w:rFonts w:ascii="Arial Narrow" w:eastAsia="Calibri" w:hAnsi="Arial Narrow" w:cs="Arial"/>
          <w:color w:val="000000"/>
          <w:sz w:val="24"/>
          <w:szCs w:val="24"/>
        </w:rPr>
        <w:t xml:space="preserve">a la Tesorera Municipal, para que realice </w:t>
      </w:r>
      <w:r w:rsidRPr="00723980">
        <w:rPr>
          <w:rFonts w:ascii="Arial Narrow" w:eastAsia="Calibri" w:hAnsi="Arial Narrow" w:cs="Arial"/>
          <w:color w:val="000000"/>
          <w:sz w:val="24"/>
          <w:szCs w:val="24"/>
        </w:rPr>
        <w:lastRenderedPageBreak/>
        <w:t xml:space="preserve">los descuentos respectivos de los </w:t>
      </w:r>
      <w:r w:rsidRPr="00723980">
        <w:rPr>
          <w:rFonts w:ascii="Arial Narrow" w:eastAsia="Calibri" w:hAnsi="Arial Narrow" w:cs="Arial"/>
          <w:b/>
          <w:bCs/>
          <w:color w:val="000000"/>
          <w:sz w:val="24"/>
          <w:szCs w:val="24"/>
        </w:rPr>
        <w:t>diez días</w:t>
      </w:r>
      <w:r w:rsidRPr="00723980">
        <w:rPr>
          <w:rFonts w:ascii="Arial Narrow" w:eastAsia="Calibri" w:hAnsi="Arial Narrow" w:cs="Arial"/>
          <w:color w:val="000000"/>
          <w:sz w:val="24"/>
          <w:szCs w:val="24"/>
        </w:rPr>
        <w:t xml:space="preserve"> no laborados</w:t>
      </w:r>
      <w:r w:rsidRPr="00723980">
        <w:rPr>
          <w:rFonts w:ascii="Arial Narrow" w:eastAsia="Calibri" w:hAnsi="Arial Narrow" w:cs="Arial"/>
          <w:b/>
          <w:bCs/>
          <w:color w:val="000000"/>
          <w:sz w:val="24"/>
          <w:szCs w:val="24"/>
        </w:rPr>
        <w:t>.</w:t>
      </w:r>
      <w:r w:rsidRPr="00723980">
        <w:rPr>
          <w:rFonts w:ascii="Calibri" w:eastAsia="Calibri" w:hAnsi="Calibri" w:cs="Times New Roman"/>
          <w:i/>
          <w:iCs/>
        </w:rPr>
        <w:t xml:space="preserve"> </w:t>
      </w:r>
      <w:r w:rsidRPr="00723980">
        <w:rPr>
          <w:rFonts w:ascii="Arial Narrow" w:eastAsia="Calibri" w:hAnsi="Arial Narrow" w:cs="Arial"/>
          <w:color w:val="000000"/>
          <w:sz w:val="24"/>
          <w:szCs w:val="24"/>
        </w:rPr>
        <w:t xml:space="preserve">COMUNIQUESE Y CERTIFIQUESE. </w:t>
      </w:r>
      <w:r w:rsidRPr="00723980">
        <w:rPr>
          <w:rFonts w:ascii="Arial Narrow" w:eastAsia="Calibri" w:hAnsi="Arial Narrow" w:cs="Times New Roman"/>
          <w:b/>
          <w:bCs/>
          <w:sz w:val="24"/>
          <w:szCs w:val="24"/>
          <w:u w:val="single"/>
        </w:rPr>
        <w:t>ACUERDO NUMERO DOS.</w:t>
      </w:r>
      <w:r w:rsidRPr="00723980">
        <w:rPr>
          <w:rFonts w:ascii="Arial Narrow" w:eastAsia="Calibri" w:hAnsi="Arial Narrow" w:cs="Times New Roman"/>
          <w:sz w:val="24"/>
          <w:szCs w:val="24"/>
        </w:rPr>
        <w:t xml:space="preserve"> El Concejo Municipal de El Sauce, departamento de La Unión, en vista de la solicitud presentada por los señores </w:t>
      </w:r>
      <w:proofErr w:type="spellStart"/>
      <w:r w:rsidRPr="00723980">
        <w:rPr>
          <w:rFonts w:ascii="Arial Narrow" w:eastAsia="Calibri" w:hAnsi="Arial Narrow" w:cs="Times New Roman"/>
          <w:sz w:val="24"/>
          <w:szCs w:val="24"/>
        </w:rPr>
        <w:t>Willian</w:t>
      </w:r>
      <w:proofErr w:type="spellEnd"/>
      <w:r w:rsidRPr="00723980">
        <w:rPr>
          <w:rFonts w:ascii="Arial Narrow" w:eastAsia="Calibri" w:hAnsi="Arial Narrow" w:cs="Times New Roman"/>
          <w:sz w:val="24"/>
          <w:szCs w:val="24"/>
        </w:rPr>
        <w:t xml:space="preserve"> Arnoldo Quintanilla, Marvin Osmin Meléndez Canales y Ruth </w:t>
      </w:r>
      <w:proofErr w:type="spellStart"/>
      <w:r w:rsidRPr="00723980">
        <w:rPr>
          <w:rFonts w:ascii="Arial Narrow" w:eastAsia="Calibri" w:hAnsi="Arial Narrow" w:cs="Times New Roman"/>
          <w:sz w:val="24"/>
          <w:szCs w:val="24"/>
        </w:rPr>
        <w:t>Zarai</w:t>
      </w:r>
      <w:proofErr w:type="spellEnd"/>
      <w:r w:rsidRPr="00723980">
        <w:rPr>
          <w:rFonts w:ascii="Arial Narrow" w:eastAsia="Calibri" w:hAnsi="Arial Narrow" w:cs="Times New Roman"/>
          <w:sz w:val="24"/>
          <w:szCs w:val="24"/>
        </w:rPr>
        <w:t xml:space="preserve"> Mendoza, de fecha 11 de julio del corriente año, donde solicitan al Concejo Municipal, un refrigerio para el día 19 de julio, para celebrar una Asamblea Comunitaria de Salud en el cantón el rincón, por lo que considerando dicha solicitud y en  uso de sus facultades legales por unanimidad </w:t>
      </w:r>
      <w:r w:rsidRPr="00723980">
        <w:rPr>
          <w:rFonts w:ascii="Arial Narrow" w:eastAsia="Calibri" w:hAnsi="Arial Narrow" w:cs="Times New Roman"/>
          <w:b/>
          <w:bCs/>
          <w:sz w:val="24"/>
          <w:szCs w:val="24"/>
        </w:rPr>
        <w:t>ACUERDA:</w:t>
      </w:r>
      <w:r w:rsidRPr="00723980">
        <w:rPr>
          <w:rFonts w:ascii="Arial Narrow" w:eastAsia="Calibri" w:hAnsi="Arial Narrow" w:cs="Times New Roman"/>
          <w:sz w:val="24"/>
          <w:szCs w:val="24"/>
        </w:rPr>
        <w:t xml:space="preserve"> APROBAR, la solicitud de los señores antes mencionados, en cuanto  a entregar un refrigerio, para celebrar la Asamblea Comunitaria de Salud en cantón el Rincón, que corresponde a cuatros cajas de jugo  y una caja de margarita. COMUNIQUESE Y CERTIFIQUESE. </w:t>
      </w:r>
      <w:bookmarkStart w:id="2" w:name="_Hlk109036789"/>
      <w:r w:rsidRPr="00723980">
        <w:rPr>
          <w:rFonts w:ascii="Arial Narrow" w:eastAsia="Calibri" w:hAnsi="Arial Narrow" w:cs="Arial"/>
          <w:b/>
          <w:color w:val="000000"/>
          <w:u w:val="single"/>
        </w:rPr>
        <w:t>ACUERDO NUMERO TRES</w:t>
      </w:r>
      <w:proofErr w:type="gramStart"/>
      <w:r w:rsidRPr="00723980">
        <w:rPr>
          <w:rFonts w:ascii="Arial Narrow" w:eastAsia="Calibri" w:hAnsi="Arial Narrow" w:cs="Arial"/>
          <w:b/>
          <w:color w:val="000000"/>
          <w:u w:val="single"/>
        </w:rPr>
        <w:t>:</w:t>
      </w:r>
      <w:r w:rsidRPr="00723980">
        <w:rPr>
          <w:rFonts w:ascii="Arial Narrow" w:eastAsia="Calibri" w:hAnsi="Arial Narrow" w:cs="Arial"/>
          <w:color w:val="000000"/>
        </w:rPr>
        <w:t xml:space="preserve">  </w:t>
      </w:r>
      <w:r w:rsidRPr="00723980">
        <w:rPr>
          <w:rFonts w:ascii="Arial Narrow" w:eastAsia="Calibri" w:hAnsi="Arial Narrow" w:cs="Arial"/>
          <w:sz w:val="24"/>
          <w:szCs w:val="24"/>
        </w:rPr>
        <w:t>El</w:t>
      </w:r>
      <w:proofErr w:type="gramEnd"/>
      <w:r w:rsidRPr="00723980">
        <w:rPr>
          <w:rFonts w:ascii="Arial Narrow" w:eastAsia="Calibri" w:hAnsi="Arial Narrow" w:cs="Arial"/>
          <w:sz w:val="24"/>
          <w:szCs w:val="24"/>
        </w:rPr>
        <w:t xml:space="preserve"> Concejo Municipal de la Ciudad de El Sauce. </w:t>
      </w:r>
      <w:r w:rsidRPr="00723980">
        <w:rPr>
          <w:rFonts w:ascii="Arial Narrow" w:eastAsia="Calibri" w:hAnsi="Arial Narrow" w:cs="Arial"/>
          <w:b/>
          <w:bCs/>
          <w:sz w:val="24"/>
          <w:szCs w:val="24"/>
        </w:rPr>
        <w:t>Considerando I)</w:t>
      </w:r>
      <w:r w:rsidR="002E0E80">
        <w:rPr>
          <w:rFonts w:ascii="Arial Narrow" w:eastAsia="Calibri" w:hAnsi="Arial Narrow" w:cs="Arial"/>
          <w:sz w:val="24"/>
          <w:szCs w:val="24"/>
        </w:rPr>
        <w:t xml:space="preserve"> La solicitud presentada </w:t>
      </w:r>
      <w:r w:rsidRPr="00723980">
        <w:rPr>
          <w:rFonts w:ascii="Arial Narrow" w:eastAsia="Calibri" w:hAnsi="Arial Narrow" w:cs="Arial"/>
          <w:sz w:val="24"/>
          <w:szCs w:val="24"/>
        </w:rPr>
        <w:t xml:space="preserve">de fecha 28 de junio del corriente año, donde </w:t>
      </w:r>
      <w:r w:rsidR="002E0E80">
        <w:rPr>
          <w:rFonts w:ascii="Arial Narrow" w:eastAsia="Calibri" w:hAnsi="Arial Narrow" w:cs="Arial"/>
          <w:sz w:val="24"/>
          <w:szCs w:val="24"/>
        </w:rPr>
        <w:t xml:space="preserve">se </w:t>
      </w:r>
      <w:r w:rsidRPr="00723980">
        <w:rPr>
          <w:rFonts w:ascii="Arial Narrow" w:eastAsia="Calibri" w:hAnsi="Arial Narrow" w:cs="Arial"/>
          <w:sz w:val="24"/>
          <w:szCs w:val="24"/>
        </w:rPr>
        <w:t xml:space="preserve">solicita al Concejo Municipal, otorgue permiso para la venta de cerveza, ubicado en su chalet, tres cuadras antes del desvío la Ceiba, Cantón Santa Rosita.  </w:t>
      </w:r>
      <w:r w:rsidRPr="00723980">
        <w:rPr>
          <w:rFonts w:ascii="Arial Narrow" w:eastAsia="Calibri" w:hAnsi="Arial Narrow" w:cs="Arial"/>
          <w:b/>
          <w:bCs/>
          <w:sz w:val="24"/>
          <w:szCs w:val="24"/>
        </w:rPr>
        <w:t>Considerando II)</w:t>
      </w:r>
      <w:r w:rsidRPr="00723980">
        <w:rPr>
          <w:rFonts w:ascii="Arial Narrow" w:eastAsia="Calibri" w:hAnsi="Arial Narrow" w:cs="Arial"/>
          <w:sz w:val="24"/>
          <w:szCs w:val="24"/>
        </w:rPr>
        <w:t xml:space="preserve"> Que no se cuenta con una ordenanza municipal que regule esos tipos de negocios. </w:t>
      </w:r>
      <w:r w:rsidRPr="00723980">
        <w:rPr>
          <w:rFonts w:ascii="Arial Narrow" w:eastAsia="Calibri" w:hAnsi="Arial Narrow" w:cs="Arial"/>
          <w:b/>
          <w:bCs/>
          <w:sz w:val="24"/>
          <w:szCs w:val="24"/>
        </w:rPr>
        <w:t>Considerando III)</w:t>
      </w:r>
      <w:r w:rsidRPr="00723980">
        <w:rPr>
          <w:rFonts w:ascii="Arial Narrow" w:eastAsia="Calibri" w:hAnsi="Arial Narrow" w:cs="Arial"/>
          <w:sz w:val="24"/>
          <w:szCs w:val="24"/>
        </w:rPr>
        <w:t xml:space="preserve"> Lo que establece el </w:t>
      </w:r>
      <w:r w:rsidRPr="00723980">
        <w:rPr>
          <w:rFonts w:ascii="Arial Narrow" w:eastAsia="Calibri" w:hAnsi="Arial Narrow" w:cs="Arial"/>
          <w:b/>
          <w:bCs/>
          <w:sz w:val="24"/>
          <w:szCs w:val="24"/>
        </w:rPr>
        <w:t>artículo cuatro numeral catorce</w:t>
      </w:r>
      <w:r w:rsidRPr="00723980">
        <w:rPr>
          <w:rFonts w:ascii="Arial Narrow" w:eastAsia="Calibri" w:hAnsi="Arial Narrow" w:cs="Arial"/>
          <w:sz w:val="24"/>
          <w:szCs w:val="24"/>
        </w:rPr>
        <w:t xml:space="preserve"> que es competencia de los municipios “La regulación del funcionamiento de restaurantes, bares, clubes nocturnos y otros establecimientos similares”. </w:t>
      </w:r>
      <w:r w:rsidRPr="00723980">
        <w:rPr>
          <w:rFonts w:ascii="Arial Narrow" w:eastAsia="Calibri" w:hAnsi="Arial Narrow" w:cs="Arial"/>
          <w:b/>
          <w:bCs/>
          <w:sz w:val="24"/>
          <w:szCs w:val="24"/>
        </w:rPr>
        <w:t>Considerando IV)</w:t>
      </w:r>
      <w:r w:rsidRPr="00723980">
        <w:rPr>
          <w:rFonts w:ascii="Arial Narrow" w:eastAsia="Calibri" w:hAnsi="Arial Narrow" w:cs="Arial"/>
          <w:sz w:val="24"/>
          <w:szCs w:val="24"/>
        </w:rPr>
        <w:t xml:space="preserve"> Lo que establece el art. 2 inciso segundo que la aplicación de la Ley Reguladora de la Producción y Comercialización del Alcohol y de las Bebidas Alcohólicas, que será competencia de los ministerios de Salud Pública y Asistencia Social, de Hacienda y de los Concejos Municipales según se determine en la presente ley, </w:t>
      </w:r>
      <w:r w:rsidRPr="00723980">
        <w:rPr>
          <w:rFonts w:ascii="Arial Narrow" w:eastAsia="Calibri" w:hAnsi="Arial Narrow" w:cs="Arial"/>
          <w:b/>
          <w:bCs/>
          <w:sz w:val="24"/>
          <w:szCs w:val="24"/>
        </w:rPr>
        <w:t>individual o conjuntamente</w:t>
      </w:r>
      <w:r w:rsidRPr="00723980">
        <w:rPr>
          <w:rFonts w:ascii="Arial Narrow" w:eastAsia="Calibri" w:hAnsi="Arial Narrow" w:cs="Arial"/>
          <w:sz w:val="24"/>
          <w:szCs w:val="24"/>
        </w:rPr>
        <w:t xml:space="preserve"> según sea el caso. </w:t>
      </w:r>
      <w:r w:rsidRPr="00723980">
        <w:rPr>
          <w:rFonts w:ascii="Arial Narrow" w:eastAsia="Calibri" w:hAnsi="Arial Narrow" w:cs="Arial"/>
          <w:b/>
          <w:bCs/>
          <w:sz w:val="24"/>
          <w:szCs w:val="24"/>
        </w:rPr>
        <w:t>Considerando V)</w:t>
      </w:r>
      <w:r w:rsidRPr="00723980">
        <w:rPr>
          <w:rFonts w:ascii="Arial Narrow" w:eastAsia="Calibri" w:hAnsi="Arial Narrow" w:cs="Arial"/>
          <w:sz w:val="24"/>
          <w:szCs w:val="24"/>
        </w:rPr>
        <w:t xml:space="preserve"> Lo que establece art. 29 de la citada Ley, la venta de las bebidas alcohólicas, con las restricciones establecidas en el art 32 de esta ley, es libre en toda la República, pero no podrían instalarse establecimientos comerciales dedicados exclusivamente a la venta de dichos productos a menos de 100 metros de Centros de Salud, Hospitales, y Centros Educativos. Inc. 2° Las Municipalidades velarán por el cumplimiento de este </w:t>
      </w:r>
      <w:proofErr w:type="gramStart"/>
      <w:r w:rsidRPr="00723980">
        <w:rPr>
          <w:rFonts w:ascii="Arial Narrow" w:eastAsia="Calibri" w:hAnsi="Arial Narrow" w:cs="Arial"/>
          <w:sz w:val="24"/>
          <w:szCs w:val="24"/>
        </w:rPr>
        <w:t>articulo</w:t>
      </w:r>
      <w:proofErr w:type="gramEnd"/>
      <w:r w:rsidRPr="00723980">
        <w:rPr>
          <w:rFonts w:ascii="Arial Narrow" w:eastAsia="Calibri" w:hAnsi="Arial Narrow" w:cs="Arial"/>
          <w:sz w:val="24"/>
          <w:szCs w:val="24"/>
        </w:rPr>
        <w:t xml:space="preserve"> y resolverán en casos de controversia. </w:t>
      </w:r>
      <w:r w:rsidRPr="00723980">
        <w:rPr>
          <w:rFonts w:ascii="Arial Narrow" w:eastAsia="Calibri" w:hAnsi="Arial Narrow" w:cs="Arial"/>
          <w:b/>
          <w:bCs/>
          <w:sz w:val="24"/>
          <w:szCs w:val="24"/>
        </w:rPr>
        <w:t>Considerando VI)</w:t>
      </w:r>
      <w:r w:rsidRPr="00723980">
        <w:rPr>
          <w:rFonts w:ascii="Arial Narrow" w:eastAsia="Calibri" w:hAnsi="Arial Narrow" w:cs="Arial"/>
          <w:sz w:val="24"/>
          <w:szCs w:val="24"/>
        </w:rPr>
        <w:t xml:space="preserve"> Lo que establece el art. 30, “que, para cada venta de bebidas alcohólicas, el interesado deberá presentar una solicitud a la alcaldía municipal de la localidad. </w:t>
      </w:r>
      <w:r w:rsidRPr="00723980">
        <w:rPr>
          <w:rFonts w:ascii="Arial Narrow" w:eastAsia="Calibri" w:hAnsi="Arial Narrow" w:cs="Arial"/>
          <w:b/>
          <w:bCs/>
          <w:sz w:val="24"/>
          <w:szCs w:val="24"/>
        </w:rPr>
        <w:t>Considerando VII)</w:t>
      </w:r>
      <w:r w:rsidRPr="00723980">
        <w:rPr>
          <w:rFonts w:ascii="Arial Narrow" w:eastAsia="Calibri" w:hAnsi="Arial Narrow" w:cs="Arial"/>
          <w:sz w:val="24"/>
          <w:szCs w:val="24"/>
        </w:rPr>
        <w:t xml:space="preserve"> Lo que establece el art. 33, Que los Restaurantes, bares, cafés, hoteles, clubes nocturnos y demás establecimientos similares podrán solicitar a las municipalidades licencias para vender bebidas alcohólicas fraccionadas.  Por lo que el Concejo </w:t>
      </w:r>
      <w:r w:rsidRPr="00723980">
        <w:rPr>
          <w:rFonts w:ascii="Arial Narrow" w:eastAsia="Calibri" w:hAnsi="Arial Narrow" w:cs="Arial"/>
          <w:sz w:val="24"/>
          <w:szCs w:val="24"/>
        </w:rPr>
        <w:lastRenderedPageBreak/>
        <w:t xml:space="preserve">Municipal en uso de sus facultades y competencias  legales por unanimidad </w:t>
      </w:r>
      <w:r w:rsidRPr="00723980">
        <w:rPr>
          <w:rFonts w:ascii="Arial Narrow" w:eastAsia="Calibri" w:hAnsi="Arial Narrow" w:cs="Arial"/>
          <w:b/>
          <w:bCs/>
          <w:sz w:val="24"/>
          <w:szCs w:val="24"/>
        </w:rPr>
        <w:t>ACUERDA:</w:t>
      </w:r>
      <w:r w:rsidRPr="00723980">
        <w:rPr>
          <w:rFonts w:ascii="Arial Narrow" w:eastAsia="Calibri" w:hAnsi="Arial Narrow" w:cs="Arial"/>
          <w:sz w:val="24"/>
          <w:szCs w:val="24"/>
        </w:rPr>
        <w:t xml:space="preserve"> OTORGAR, el permiso para </w:t>
      </w:r>
      <w:r w:rsidR="002E0E80">
        <w:rPr>
          <w:rFonts w:ascii="Arial Narrow" w:eastAsia="Calibri" w:hAnsi="Arial Narrow" w:cs="Arial"/>
          <w:sz w:val="24"/>
          <w:szCs w:val="24"/>
        </w:rPr>
        <w:t>la venta de Cerveza</w:t>
      </w:r>
      <w:r w:rsidRPr="00723980">
        <w:rPr>
          <w:rFonts w:ascii="Arial Narrow" w:eastAsia="Calibri" w:hAnsi="Arial Narrow" w:cs="Arial"/>
          <w:sz w:val="24"/>
          <w:szCs w:val="24"/>
        </w:rPr>
        <w:t xml:space="preserve">, ubicada en su chalet, tres cuadras antes del desvío la ceiba, cantón Santa Rosita, bajo las condiciones siguientes: </w:t>
      </w:r>
      <w:r w:rsidRPr="00723980">
        <w:rPr>
          <w:rFonts w:ascii="Arial Narrow" w:eastAsia="Calibri" w:hAnsi="Arial Narrow" w:cs="Arial"/>
          <w:b/>
          <w:bCs/>
          <w:sz w:val="24"/>
          <w:szCs w:val="24"/>
        </w:rPr>
        <w:t>1)</w:t>
      </w:r>
      <w:r w:rsidRPr="00723980">
        <w:rPr>
          <w:rFonts w:ascii="Arial Narrow" w:eastAsia="Calibri" w:hAnsi="Arial Narrow" w:cs="Arial"/>
          <w:sz w:val="24"/>
          <w:szCs w:val="24"/>
        </w:rPr>
        <w:t xml:space="preserve"> No vender cervezas, ni permitir menores de edad dentro del establecimiento; </w:t>
      </w:r>
      <w:r w:rsidRPr="00723980">
        <w:rPr>
          <w:rFonts w:ascii="Arial Narrow" w:eastAsia="Calibri" w:hAnsi="Arial Narrow" w:cs="Arial"/>
          <w:b/>
          <w:bCs/>
          <w:sz w:val="24"/>
          <w:szCs w:val="24"/>
        </w:rPr>
        <w:t>2)</w:t>
      </w:r>
      <w:r w:rsidRPr="00723980">
        <w:rPr>
          <w:rFonts w:ascii="Arial Narrow" w:eastAsia="Calibri" w:hAnsi="Arial Narrow" w:cs="Arial"/>
          <w:sz w:val="24"/>
          <w:szCs w:val="24"/>
        </w:rPr>
        <w:t xml:space="preserve"> No permitir la venta y consumo de sustancias alucinógenas que ocasionen alteraciones profundas en la percepción de la realidad dentro del establecimiento; </w:t>
      </w:r>
      <w:r w:rsidRPr="00723980">
        <w:rPr>
          <w:rFonts w:ascii="Arial Narrow" w:eastAsia="Calibri" w:hAnsi="Arial Narrow" w:cs="Arial"/>
          <w:b/>
          <w:bCs/>
          <w:sz w:val="24"/>
          <w:szCs w:val="24"/>
        </w:rPr>
        <w:t>3)</w:t>
      </w:r>
      <w:r w:rsidRPr="00723980">
        <w:rPr>
          <w:rFonts w:ascii="Arial Narrow" w:eastAsia="Calibri" w:hAnsi="Arial Narrow" w:cs="Arial"/>
          <w:sz w:val="24"/>
          <w:szCs w:val="24"/>
        </w:rPr>
        <w:t xml:space="preserve"> No permitir que haya música o ruido fuerte que afecte al vecindario en horas altas de la noche o en el día; </w:t>
      </w:r>
      <w:r w:rsidRPr="00723980">
        <w:rPr>
          <w:rFonts w:ascii="Arial Narrow" w:eastAsia="Calibri" w:hAnsi="Arial Narrow" w:cs="Arial"/>
          <w:b/>
          <w:bCs/>
          <w:sz w:val="24"/>
          <w:szCs w:val="24"/>
        </w:rPr>
        <w:t>4)</w:t>
      </w:r>
      <w:r w:rsidRPr="00723980">
        <w:rPr>
          <w:rFonts w:ascii="Arial Narrow" w:eastAsia="Calibri" w:hAnsi="Arial Narrow" w:cs="Arial"/>
          <w:sz w:val="24"/>
          <w:szCs w:val="24"/>
        </w:rPr>
        <w:t xml:space="preserve"> Cumplir con el horario de atención hasta las once de la noche dentro del establecimiento y fuera hasta la una de la mañana; </w:t>
      </w:r>
      <w:r w:rsidRPr="00723980">
        <w:rPr>
          <w:rFonts w:ascii="Arial Narrow" w:eastAsia="Calibri" w:hAnsi="Arial Narrow" w:cs="Arial"/>
          <w:b/>
          <w:bCs/>
          <w:sz w:val="24"/>
          <w:szCs w:val="24"/>
        </w:rPr>
        <w:t>5)</w:t>
      </w:r>
      <w:r w:rsidRPr="00723980">
        <w:rPr>
          <w:rFonts w:ascii="Arial Narrow" w:eastAsia="Calibri" w:hAnsi="Arial Narrow" w:cs="Arial"/>
          <w:sz w:val="24"/>
          <w:szCs w:val="24"/>
        </w:rPr>
        <w:t xml:space="preserve"> Evitar el desorden a la Paz Pública;  </w:t>
      </w:r>
      <w:r w:rsidRPr="00723980">
        <w:rPr>
          <w:rFonts w:ascii="Arial Narrow" w:eastAsia="Calibri" w:hAnsi="Arial Narrow" w:cs="Arial"/>
          <w:b/>
          <w:bCs/>
          <w:sz w:val="24"/>
          <w:szCs w:val="24"/>
        </w:rPr>
        <w:t>6)</w:t>
      </w:r>
      <w:r w:rsidRPr="00723980">
        <w:rPr>
          <w:rFonts w:ascii="Arial Narrow" w:eastAsia="Calibri" w:hAnsi="Arial Narrow" w:cs="Arial"/>
          <w:sz w:val="24"/>
          <w:szCs w:val="24"/>
        </w:rPr>
        <w:t xml:space="preserve"> El incumplimiento de algunos de las condiciones antes mencionadas será motivo de cancelación de dicho permiso y al existir denuncia del vecindario; </w:t>
      </w:r>
      <w:r w:rsidRPr="00723980">
        <w:rPr>
          <w:rFonts w:ascii="Arial Narrow" w:eastAsia="Calibri" w:hAnsi="Arial Narrow" w:cs="Arial"/>
          <w:b/>
          <w:bCs/>
          <w:sz w:val="24"/>
          <w:szCs w:val="24"/>
        </w:rPr>
        <w:t>7)</w:t>
      </w:r>
      <w:r w:rsidRPr="00723980">
        <w:rPr>
          <w:rFonts w:ascii="Arial Narrow" w:eastAsia="Calibri" w:hAnsi="Arial Narrow" w:cs="Arial"/>
          <w:sz w:val="24"/>
          <w:szCs w:val="24"/>
        </w:rPr>
        <w:t xml:space="preserve"> El presente permiso tiene una vigencia a partir de su aprobación y vencerá el 31 de diciembre del c</w:t>
      </w:r>
      <w:r w:rsidR="002E0E80">
        <w:rPr>
          <w:rFonts w:ascii="Arial Narrow" w:eastAsia="Calibri" w:hAnsi="Arial Narrow" w:cs="Arial"/>
          <w:sz w:val="24"/>
          <w:szCs w:val="24"/>
        </w:rPr>
        <w:t>orriente año y el interesado,</w:t>
      </w:r>
      <w:r w:rsidRPr="00723980">
        <w:rPr>
          <w:rFonts w:ascii="Arial Narrow" w:eastAsia="Calibri" w:hAnsi="Arial Narrow" w:cs="Arial"/>
          <w:sz w:val="24"/>
          <w:szCs w:val="24"/>
        </w:rPr>
        <w:t xml:space="preserve"> deberá hacer una nueva solicitud en los primeros quince días del mes de enero del siguiente año para el otorgamiento de un nuevo permiso. COMUNIQUESE Y CERTIFIQUESE.</w:t>
      </w:r>
      <w:bookmarkEnd w:id="2"/>
      <w:r w:rsidRPr="00723980">
        <w:rPr>
          <w:rFonts w:ascii="Arial Narrow" w:eastAsia="Calibri" w:hAnsi="Arial Narrow" w:cs="Times New Roman"/>
          <w:sz w:val="24"/>
          <w:szCs w:val="24"/>
        </w:rPr>
        <w:t xml:space="preserve"> </w:t>
      </w:r>
      <w:r w:rsidRPr="00723980">
        <w:rPr>
          <w:rFonts w:ascii="Arial Narrow" w:eastAsia="Calibri" w:hAnsi="Arial Narrow" w:cs="Arial"/>
          <w:b/>
          <w:color w:val="000000"/>
          <w:sz w:val="24"/>
          <w:szCs w:val="24"/>
          <w:u w:val="single"/>
        </w:rPr>
        <w:t>ACUERDO NUMERO CUATRO:</w:t>
      </w:r>
      <w:r w:rsidRPr="00723980">
        <w:rPr>
          <w:rFonts w:ascii="Arial Narrow" w:eastAsia="Calibri" w:hAnsi="Arial Narrow" w:cs="Arial"/>
          <w:sz w:val="24"/>
          <w:szCs w:val="24"/>
        </w:rPr>
        <w:t xml:space="preserve"> El Concejo Municipal de El Sauce, conscientes  de  la crisis provocadas por la Pandemia COVID-19, la cual  ha generado también una crisis económica en todos los sectores, que actualmente afecta tanto a nivel internacional, como nacional y particularmente a nuestra gente de esta Ciudad, debido a las consecuencias económicas derivadas de esta crisis sanitaria,  la cual sigue afectando actualmente por un largo plazo y la inflación internacional que estamos viviendo por las secuelas del Covid-19 y la Guerra en Ucrania, donde todos los productos básicos han subido de manera exorbitantes,  lo cual se ve reflejado en la morosidad y el impago de los tributos Municipales de parte de los contribuyentes, es por esta razón que el Concejo Municipal, debe adoptar políticas con la finalidad de fomentar e incentivar la cultura del pago de Tasas e Impuestos Municipales, encaminadas a otorgar a los contribuyentes facilidades para hacer efectivo dichos pagos, y de esta manera tener mayores ingresos para nuestra Municipalidad y mantener el bienestar social,  la seguridad económica de los habitantes, por tanto en uso de sus facultades legales, por unanimidad </w:t>
      </w:r>
      <w:r w:rsidRPr="00723980">
        <w:rPr>
          <w:rFonts w:ascii="Arial Narrow" w:eastAsia="Calibri" w:hAnsi="Arial Narrow" w:cs="Arial"/>
          <w:b/>
          <w:sz w:val="24"/>
          <w:szCs w:val="24"/>
        </w:rPr>
        <w:t xml:space="preserve">ACUERDA: </w:t>
      </w:r>
      <w:r w:rsidRPr="00723980">
        <w:rPr>
          <w:rFonts w:ascii="Arial Narrow" w:eastAsia="Calibri" w:hAnsi="Arial Narrow" w:cs="Arial"/>
          <w:b/>
          <w:bCs/>
          <w:sz w:val="24"/>
          <w:szCs w:val="24"/>
        </w:rPr>
        <w:t>1)</w:t>
      </w:r>
      <w:r w:rsidRPr="00723980">
        <w:rPr>
          <w:rFonts w:ascii="Arial Narrow" w:eastAsia="Calibri" w:hAnsi="Arial Narrow" w:cs="Arial"/>
          <w:sz w:val="24"/>
          <w:szCs w:val="24"/>
        </w:rPr>
        <w:t xml:space="preserve"> </w:t>
      </w:r>
      <w:r w:rsidRPr="00723980">
        <w:rPr>
          <w:rFonts w:ascii="Arial Narrow" w:eastAsia="Calibri" w:hAnsi="Arial Narrow" w:cs="Arial"/>
          <w:b/>
          <w:sz w:val="24"/>
          <w:szCs w:val="24"/>
        </w:rPr>
        <w:t>EMITIR</w:t>
      </w:r>
      <w:r w:rsidRPr="00723980">
        <w:rPr>
          <w:rFonts w:ascii="Arial Narrow" w:eastAsia="Calibri" w:hAnsi="Arial Narrow" w:cs="Arial"/>
          <w:sz w:val="24"/>
          <w:szCs w:val="24"/>
        </w:rPr>
        <w:t xml:space="preserve"> </w:t>
      </w:r>
      <w:r w:rsidRPr="00723980">
        <w:rPr>
          <w:rFonts w:ascii="Arial Narrow" w:eastAsia="Calibri" w:hAnsi="Arial Narrow" w:cs="Arial"/>
          <w:b/>
          <w:sz w:val="24"/>
          <w:szCs w:val="24"/>
        </w:rPr>
        <w:t>LA</w:t>
      </w:r>
      <w:r w:rsidRPr="00723980">
        <w:rPr>
          <w:rFonts w:ascii="Arial Narrow" w:eastAsia="Calibri" w:hAnsi="Arial Narrow" w:cs="Arial"/>
          <w:sz w:val="24"/>
          <w:szCs w:val="24"/>
        </w:rPr>
        <w:t xml:space="preserve"> “</w:t>
      </w:r>
      <w:r w:rsidRPr="00723980">
        <w:rPr>
          <w:rFonts w:ascii="Arial Narrow" w:eastAsia="Calibri" w:hAnsi="Arial Narrow" w:cs="Arial"/>
          <w:b/>
          <w:sz w:val="24"/>
          <w:szCs w:val="24"/>
          <w:lang w:val="es-ES"/>
        </w:rPr>
        <w:t>ORDENANZA TRANSITORIA DE EXENCIÓN DE INTERES Y MULTAS PROVENIENTES DE DEUDAS POR TASAS, A FAVOR DEL MUNICIPIO DE EL SAUCE, DEPARTAMENTO DE LA UNIÓN”.</w:t>
      </w:r>
      <w:r w:rsidRPr="00723980">
        <w:rPr>
          <w:rFonts w:ascii="Arial Narrow" w:eastAsia="Calibri" w:hAnsi="Arial Narrow" w:cs="Arial"/>
          <w:sz w:val="24"/>
          <w:szCs w:val="24"/>
        </w:rPr>
        <w:t xml:space="preserve">  </w:t>
      </w:r>
      <w:r w:rsidRPr="00723980">
        <w:rPr>
          <w:rFonts w:ascii="Arial Narrow" w:eastAsia="Calibri" w:hAnsi="Arial Narrow" w:cs="Arial"/>
          <w:b/>
          <w:bCs/>
          <w:sz w:val="24"/>
          <w:szCs w:val="24"/>
        </w:rPr>
        <w:t>2)</w:t>
      </w:r>
      <w:r w:rsidRPr="00723980">
        <w:rPr>
          <w:rFonts w:ascii="Arial Narrow" w:eastAsia="Calibri" w:hAnsi="Arial Narrow" w:cs="Arial"/>
          <w:sz w:val="24"/>
          <w:szCs w:val="24"/>
        </w:rPr>
        <w:t xml:space="preserve"> Mandar Publicar en el Diario Oficial la Ordenanza Municipal antes mencionada y Autorícese al </w:t>
      </w:r>
      <w:r w:rsidR="002E0E80">
        <w:rPr>
          <w:rFonts w:ascii="Arial Narrow" w:eastAsia="Calibri" w:hAnsi="Arial Narrow" w:cs="Arial"/>
          <w:sz w:val="24"/>
          <w:szCs w:val="24"/>
        </w:rPr>
        <w:t>Secretario Municipal</w:t>
      </w:r>
      <w:r w:rsidRPr="00723980">
        <w:rPr>
          <w:rFonts w:ascii="Arial Narrow" w:eastAsia="Calibri" w:hAnsi="Arial Narrow" w:cs="Arial"/>
          <w:sz w:val="24"/>
          <w:szCs w:val="24"/>
        </w:rPr>
        <w:t xml:space="preserve">, para que realice la cotización y siga los trámites correspondientes, ante la Imprenta Nacional, a la sección del Diario Oficial, para realizar </w:t>
      </w:r>
      <w:r w:rsidRPr="00723980">
        <w:rPr>
          <w:rFonts w:ascii="Arial Narrow" w:eastAsia="Calibri" w:hAnsi="Arial Narrow" w:cs="Arial"/>
          <w:sz w:val="24"/>
          <w:szCs w:val="24"/>
        </w:rPr>
        <w:lastRenderedPageBreak/>
        <w:t xml:space="preserve">la debida publicación del Decreto, que tendrá una vigencia de </w:t>
      </w:r>
      <w:r w:rsidRPr="00723980">
        <w:rPr>
          <w:rFonts w:ascii="Arial Narrow" w:eastAsia="Calibri" w:hAnsi="Arial Narrow" w:cs="Arial"/>
          <w:b/>
          <w:bCs/>
          <w:sz w:val="24"/>
          <w:szCs w:val="24"/>
        </w:rPr>
        <w:t>cinco meses</w:t>
      </w:r>
      <w:r w:rsidRPr="00723980">
        <w:rPr>
          <w:rFonts w:ascii="Arial Narrow" w:eastAsia="Calibri" w:hAnsi="Arial Narrow" w:cs="Arial"/>
          <w:sz w:val="24"/>
          <w:szCs w:val="24"/>
        </w:rPr>
        <w:t xml:space="preserve">, la cual entrara en vigencia ocho días después de su publicación y para su debido computo se tomara en cuenta los días hábiles. COMUNIQUESE Y CERTIFIQUESE. </w:t>
      </w:r>
      <w:bookmarkStart w:id="3" w:name="_Hlk109295069"/>
      <w:r w:rsidRPr="00723980">
        <w:rPr>
          <w:rFonts w:ascii="Arial Narrow" w:eastAsia="Calibri" w:hAnsi="Arial Narrow" w:cs="Arial"/>
          <w:b/>
          <w:color w:val="000000"/>
          <w:sz w:val="24"/>
          <w:szCs w:val="24"/>
          <w:u w:val="single"/>
        </w:rPr>
        <w:t>ACUERDO NUMERO CINCO:</w:t>
      </w:r>
      <w:r w:rsidRPr="00723980">
        <w:rPr>
          <w:rFonts w:ascii="Arial Narrow" w:eastAsia="Calibri" w:hAnsi="Arial Narrow" w:cs="Arial"/>
          <w:sz w:val="24"/>
          <w:szCs w:val="24"/>
        </w:rPr>
        <w:t xml:space="preserve"> El Concejo Municipal de El Sauce, departamento de La Unión,  teniendo en cuenta las cotizaciones realizadas por la jefe de UACI, de  las empresas FREUND S.A DE C.V,  JOSE N BATARSE S.A DE C.V, DURMAN S.A DE C.V, de fechas cinco y si</w:t>
      </w:r>
      <w:r w:rsidR="00EB4845">
        <w:rPr>
          <w:rFonts w:ascii="Arial Narrow" w:eastAsia="Calibri" w:hAnsi="Arial Narrow" w:cs="Arial"/>
          <w:sz w:val="24"/>
          <w:szCs w:val="24"/>
        </w:rPr>
        <w:t>ete de julio del corriente año,</w:t>
      </w:r>
      <w:r w:rsidRPr="00723980">
        <w:rPr>
          <w:rFonts w:ascii="Arial Narrow" w:eastAsia="Calibri" w:hAnsi="Arial Narrow" w:cs="Arial"/>
          <w:sz w:val="24"/>
          <w:szCs w:val="24"/>
        </w:rPr>
        <w:t xml:space="preserve"> donde se cotiza los tubos PVC de 2” con 160 psi y accesorios; </w:t>
      </w:r>
      <w:r w:rsidRPr="00723980">
        <w:rPr>
          <w:rFonts w:ascii="Arial Narrow" w:eastAsia="Calibri" w:hAnsi="Arial Narrow" w:cs="Arial"/>
          <w:b/>
          <w:bCs/>
          <w:sz w:val="24"/>
          <w:szCs w:val="24"/>
        </w:rPr>
        <w:t xml:space="preserve">José Rafael Álvarez Sorto, Uriel Rivera Cáceres y Ever Alberto </w:t>
      </w:r>
      <w:proofErr w:type="spellStart"/>
      <w:r w:rsidRPr="00723980">
        <w:rPr>
          <w:rFonts w:ascii="Arial Narrow" w:eastAsia="Calibri" w:hAnsi="Arial Narrow" w:cs="Arial"/>
          <w:b/>
          <w:bCs/>
          <w:sz w:val="24"/>
          <w:szCs w:val="24"/>
        </w:rPr>
        <w:t>Jandres</w:t>
      </w:r>
      <w:proofErr w:type="spellEnd"/>
      <w:r w:rsidRPr="00723980">
        <w:rPr>
          <w:rFonts w:ascii="Arial Narrow" w:eastAsia="Calibri" w:hAnsi="Arial Narrow" w:cs="Arial"/>
          <w:b/>
          <w:bCs/>
          <w:sz w:val="24"/>
          <w:szCs w:val="24"/>
        </w:rPr>
        <w:t xml:space="preserve"> Trejos</w:t>
      </w:r>
      <w:r w:rsidRPr="00723980">
        <w:rPr>
          <w:rFonts w:ascii="Arial Narrow" w:eastAsia="Calibri" w:hAnsi="Arial Narrow" w:cs="Arial"/>
          <w:sz w:val="24"/>
          <w:szCs w:val="24"/>
        </w:rPr>
        <w:t xml:space="preserve">, donde cotizan mano de obra del proyecto, y para los servicios de excavación de </w:t>
      </w:r>
      <w:proofErr w:type="spellStart"/>
      <w:r w:rsidRPr="00723980">
        <w:rPr>
          <w:rFonts w:ascii="Arial Narrow" w:eastAsia="Calibri" w:hAnsi="Arial Narrow" w:cs="Arial"/>
          <w:sz w:val="24"/>
          <w:szCs w:val="24"/>
        </w:rPr>
        <w:t>zanjos</w:t>
      </w:r>
      <w:proofErr w:type="spellEnd"/>
      <w:r w:rsidRPr="00723980">
        <w:rPr>
          <w:rFonts w:ascii="Arial Narrow" w:eastAsia="Calibri" w:hAnsi="Arial Narrow" w:cs="Arial"/>
          <w:sz w:val="24"/>
          <w:szCs w:val="24"/>
        </w:rPr>
        <w:t xml:space="preserve"> para tubería y relleno con maquinaria, se cotizan con las empresas:  </w:t>
      </w:r>
      <w:r w:rsidRPr="00723980">
        <w:rPr>
          <w:rFonts w:ascii="Arial Narrow" w:eastAsia="Calibri" w:hAnsi="Arial Narrow" w:cs="Arial"/>
          <w:b/>
          <w:bCs/>
          <w:sz w:val="24"/>
          <w:szCs w:val="24"/>
        </w:rPr>
        <w:t xml:space="preserve">Inversiones y Servicios J.A Bonilla S.A DE C.V, Construcciones Bonilla S.A DE C.V y G y T Constructores S.A DE C.V, </w:t>
      </w:r>
      <w:r w:rsidRPr="00723980">
        <w:rPr>
          <w:rFonts w:ascii="Arial Narrow" w:eastAsia="Calibri" w:hAnsi="Arial Narrow" w:cs="Arial"/>
          <w:sz w:val="24"/>
          <w:szCs w:val="24"/>
        </w:rPr>
        <w:t xml:space="preserve">DONDE, el Concejo acepta cada una de las cotizaciones en sus diferentes rubros que comprende el proyecto y se toma en cuenta el criterio para adjudicar, el precio más bajo según cotizaciones presentadas, y que sean más favorables a la municipalidad de El Sauce, por lo que conociendo de las ofertas presentadas por cada una de las empresas y personas naturales, y  el Concejo en uso de sus facultades legales  por mayoría  </w:t>
      </w:r>
      <w:r w:rsidRPr="00723980">
        <w:rPr>
          <w:rFonts w:ascii="Arial Narrow" w:eastAsia="Calibri" w:hAnsi="Arial Narrow" w:cs="Arial"/>
          <w:b/>
          <w:bCs/>
          <w:sz w:val="24"/>
          <w:szCs w:val="24"/>
        </w:rPr>
        <w:t>ACUERDA:</w:t>
      </w:r>
      <w:r w:rsidRPr="00723980">
        <w:rPr>
          <w:rFonts w:ascii="Arial Narrow" w:eastAsia="Calibri" w:hAnsi="Arial Narrow" w:cs="Arial"/>
          <w:sz w:val="24"/>
          <w:szCs w:val="24"/>
        </w:rPr>
        <w:t xml:space="preserve"> </w:t>
      </w:r>
      <w:r w:rsidRPr="00723980">
        <w:rPr>
          <w:rFonts w:ascii="Arial Narrow" w:eastAsia="Calibri" w:hAnsi="Arial Narrow" w:cs="Arial"/>
          <w:b/>
          <w:bCs/>
          <w:sz w:val="24"/>
          <w:szCs w:val="24"/>
        </w:rPr>
        <w:t>1)</w:t>
      </w:r>
      <w:r w:rsidRPr="00723980">
        <w:rPr>
          <w:rFonts w:ascii="Arial Narrow" w:eastAsia="Calibri" w:hAnsi="Arial Narrow" w:cs="Arial"/>
          <w:sz w:val="24"/>
          <w:szCs w:val="24"/>
        </w:rPr>
        <w:t xml:space="preserve"> </w:t>
      </w:r>
      <w:r w:rsidRPr="00723980">
        <w:rPr>
          <w:rFonts w:ascii="Arial Narrow" w:eastAsia="Calibri" w:hAnsi="Arial Narrow" w:cs="Arial"/>
          <w:b/>
          <w:bCs/>
          <w:sz w:val="24"/>
          <w:szCs w:val="24"/>
        </w:rPr>
        <w:t>ADJUDICAR,</w:t>
      </w:r>
      <w:r w:rsidRPr="00723980">
        <w:rPr>
          <w:rFonts w:ascii="Arial Narrow" w:eastAsia="Calibri" w:hAnsi="Arial Narrow" w:cs="Arial"/>
          <w:sz w:val="24"/>
          <w:szCs w:val="24"/>
        </w:rPr>
        <w:t xml:space="preserve"> la compra de los materiales de fontanería (tubos y accesorios)  a la empresa DURMAN S.A DE C.V, del proyecto: </w:t>
      </w:r>
      <w:bookmarkStart w:id="4" w:name="_Hlk109723009"/>
      <w:r w:rsidRPr="00723980">
        <w:rPr>
          <w:rFonts w:ascii="Arial Narrow" w:eastAsia="Calibri" w:hAnsi="Arial Narrow" w:cs="Arial"/>
        </w:rPr>
        <w:t>“Ampliación de tubería madre del proyecto de agua potable del caserío la Joya hasta los caseríos el   Conchal y los Villatoro de cantón San Juan Gualares, municipio de El Sauce, departamento de La Unión”</w:t>
      </w:r>
      <w:bookmarkEnd w:id="4"/>
      <w:r w:rsidRPr="00723980">
        <w:rPr>
          <w:rFonts w:ascii="Arial Narrow" w:eastAsia="Calibri" w:hAnsi="Arial Narrow" w:cs="Arial"/>
        </w:rPr>
        <w:t xml:space="preserve">, </w:t>
      </w:r>
      <w:r w:rsidRPr="00723980">
        <w:rPr>
          <w:rFonts w:ascii="Arial Narrow" w:eastAsia="Calibri" w:hAnsi="Arial Narrow" w:cs="Arial"/>
          <w:sz w:val="24"/>
          <w:szCs w:val="24"/>
        </w:rPr>
        <w:t xml:space="preserve">por el monto de </w:t>
      </w:r>
      <w:r w:rsidRPr="00723980">
        <w:rPr>
          <w:rFonts w:ascii="Arial Narrow" w:eastAsia="Calibri" w:hAnsi="Arial Narrow" w:cs="Arial"/>
          <w:b/>
          <w:bCs/>
          <w:sz w:val="24"/>
          <w:szCs w:val="24"/>
        </w:rPr>
        <w:t xml:space="preserve">siete mil ciento ochenta y tres 06/100($7,183.06) U.S.Dolares, </w:t>
      </w:r>
      <w:r w:rsidRPr="00723980">
        <w:rPr>
          <w:rFonts w:ascii="Arial Narrow" w:eastAsia="Calibri" w:hAnsi="Arial Narrow" w:cs="Arial"/>
          <w:sz w:val="24"/>
          <w:szCs w:val="24"/>
        </w:rPr>
        <w:t xml:space="preserve"> por presentar en la cotización mejor precio que los demás participantes y brinda el servicio de trasladar los materiales cotizados desde San Salvador hasta el municipio de El Sauce, sin ningún costo. </w:t>
      </w:r>
      <w:r w:rsidRPr="00723980">
        <w:rPr>
          <w:rFonts w:ascii="Arial Narrow" w:eastAsia="Calibri" w:hAnsi="Arial Narrow" w:cs="Arial"/>
          <w:b/>
          <w:bCs/>
          <w:sz w:val="24"/>
          <w:szCs w:val="24"/>
        </w:rPr>
        <w:t>2)</w:t>
      </w:r>
      <w:r w:rsidRPr="00723980">
        <w:rPr>
          <w:rFonts w:ascii="Arial Narrow" w:eastAsia="Calibri" w:hAnsi="Arial Narrow" w:cs="Arial"/>
          <w:sz w:val="24"/>
          <w:szCs w:val="24"/>
        </w:rPr>
        <w:t xml:space="preserve"> </w:t>
      </w:r>
      <w:r w:rsidRPr="00723980">
        <w:rPr>
          <w:rFonts w:ascii="Arial Narrow" w:eastAsia="Calibri" w:hAnsi="Arial Narrow" w:cs="Arial"/>
          <w:b/>
          <w:bCs/>
          <w:sz w:val="24"/>
          <w:szCs w:val="24"/>
        </w:rPr>
        <w:t>ADJUDICAR, la mano de obra</w:t>
      </w:r>
      <w:r w:rsidRPr="00723980">
        <w:rPr>
          <w:rFonts w:ascii="Arial Narrow" w:eastAsia="Calibri" w:hAnsi="Arial Narrow" w:cs="Arial"/>
          <w:sz w:val="24"/>
          <w:szCs w:val="24"/>
        </w:rPr>
        <w:t xml:space="preserve"> del proyecto: </w:t>
      </w:r>
      <w:r w:rsidRPr="00723980">
        <w:rPr>
          <w:rFonts w:ascii="Arial Narrow" w:eastAsia="Calibri" w:hAnsi="Arial Narrow" w:cs="Arial"/>
        </w:rPr>
        <w:t xml:space="preserve">“Ampliación de tubería madre del proyecto de agua potable del caserío la Joya hasta los caseríos el   Conchal y los Villatoro de cantón San Juan Gualares, municipio de El Sauce, departamento de La Unión”, al </w:t>
      </w:r>
      <w:r w:rsidRPr="00723980">
        <w:rPr>
          <w:rFonts w:ascii="Arial Narrow" w:eastAsia="Calibri" w:hAnsi="Arial Narrow" w:cs="Arial"/>
          <w:sz w:val="24"/>
          <w:szCs w:val="24"/>
        </w:rPr>
        <w:t xml:space="preserve">señor: José Rafael Álvarez Sorto, por el monto de </w:t>
      </w:r>
      <w:r w:rsidRPr="00723980">
        <w:rPr>
          <w:rFonts w:ascii="Arial Narrow" w:eastAsia="Calibri" w:hAnsi="Arial Narrow" w:cs="Arial"/>
          <w:b/>
          <w:bCs/>
          <w:sz w:val="24"/>
          <w:szCs w:val="24"/>
        </w:rPr>
        <w:t>once mil doscientos cincuenta 00/100($11,250.00)</w:t>
      </w:r>
      <w:r w:rsidRPr="00723980">
        <w:rPr>
          <w:rFonts w:ascii="Arial Narrow" w:eastAsia="Calibri" w:hAnsi="Arial Narrow" w:cs="Arial"/>
          <w:sz w:val="24"/>
          <w:szCs w:val="24"/>
        </w:rPr>
        <w:t xml:space="preserve"> U.S. Dólares. </w:t>
      </w:r>
      <w:r w:rsidRPr="00723980">
        <w:rPr>
          <w:rFonts w:ascii="Arial Narrow" w:eastAsia="Calibri" w:hAnsi="Arial Narrow" w:cs="Arial"/>
          <w:b/>
          <w:bCs/>
          <w:sz w:val="24"/>
          <w:szCs w:val="24"/>
        </w:rPr>
        <w:t>3) ADJUDICAR</w:t>
      </w:r>
      <w:r w:rsidRPr="00723980">
        <w:rPr>
          <w:rFonts w:ascii="Arial Narrow" w:eastAsia="Calibri" w:hAnsi="Arial Narrow" w:cs="Arial"/>
          <w:sz w:val="24"/>
          <w:szCs w:val="24"/>
        </w:rPr>
        <w:t xml:space="preserve">, los servicios de maquinaria para excavación y relleno de zanjas, a la empresa INVERSIONES Y SERVICIOS J.A BONILLA S.A DE C.V, por el monto de </w:t>
      </w:r>
      <w:r w:rsidRPr="00723980">
        <w:rPr>
          <w:rFonts w:ascii="Arial Narrow" w:eastAsia="Calibri" w:hAnsi="Arial Narrow" w:cs="Arial"/>
          <w:b/>
          <w:bCs/>
          <w:sz w:val="24"/>
          <w:szCs w:val="24"/>
        </w:rPr>
        <w:t>catorce mil 00/100($14,000.00) U.S. Dólares</w:t>
      </w:r>
      <w:r w:rsidRPr="00723980">
        <w:rPr>
          <w:rFonts w:ascii="Arial Narrow" w:eastAsia="Calibri" w:hAnsi="Arial Narrow" w:cs="Arial"/>
          <w:sz w:val="24"/>
          <w:szCs w:val="24"/>
        </w:rPr>
        <w:t xml:space="preserve">.   Se hace constar, que el señor Carlos Isaías Fernández </w:t>
      </w:r>
      <w:proofErr w:type="spellStart"/>
      <w:r w:rsidRPr="00723980">
        <w:rPr>
          <w:rFonts w:ascii="Arial Narrow" w:eastAsia="Calibri" w:hAnsi="Arial Narrow" w:cs="Arial"/>
          <w:sz w:val="24"/>
          <w:szCs w:val="24"/>
        </w:rPr>
        <w:t>Fernández</w:t>
      </w:r>
      <w:proofErr w:type="spellEnd"/>
      <w:r w:rsidRPr="00723980">
        <w:rPr>
          <w:rFonts w:ascii="Arial Narrow" w:eastAsia="Calibri" w:hAnsi="Arial Narrow" w:cs="Arial"/>
          <w:sz w:val="24"/>
          <w:szCs w:val="24"/>
        </w:rPr>
        <w:t>, tercer regidor propietario, salva el voto como lo establece el art. 45 del código municipal, por no estar de acuerdo con el proyecto. COMUNIQUESE Y CERTIFIQUESE.</w:t>
      </w:r>
      <w:bookmarkEnd w:id="3"/>
      <w:r w:rsidRPr="00723980">
        <w:rPr>
          <w:rFonts w:ascii="Arial Narrow" w:eastAsia="Calibri" w:hAnsi="Arial Narrow" w:cs="Arial"/>
          <w:sz w:val="24"/>
          <w:szCs w:val="24"/>
        </w:rPr>
        <w:t xml:space="preserve">  </w:t>
      </w:r>
      <w:r w:rsidRPr="00723980">
        <w:rPr>
          <w:rFonts w:ascii="Arial Narrow" w:eastAsia="Calibri" w:hAnsi="Arial Narrow" w:cs="Arial"/>
          <w:b/>
          <w:bCs/>
          <w:sz w:val="24"/>
          <w:szCs w:val="24"/>
          <w:u w:val="single"/>
        </w:rPr>
        <w:t>ACUERDO NUMERO SEIS.</w:t>
      </w:r>
      <w:r w:rsidRPr="00723980">
        <w:rPr>
          <w:rFonts w:ascii="Arial Narrow" w:eastAsia="Calibri" w:hAnsi="Arial Narrow" w:cs="Arial"/>
          <w:sz w:val="24"/>
          <w:szCs w:val="24"/>
        </w:rPr>
        <w:t xml:space="preserve"> El Concejo Municipal de la ciudad de El Sauce, departamento de La Unión, en uso de sus facultades legales por unanimidad ACUERDA: </w:t>
      </w:r>
      <w:r w:rsidRPr="00723980">
        <w:rPr>
          <w:rFonts w:ascii="Arial Narrow" w:eastAsia="Calibri" w:hAnsi="Arial Narrow" w:cs="Arial"/>
          <w:b/>
          <w:bCs/>
          <w:sz w:val="24"/>
          <w:szCs w:val="24"/>
        </w:rPr>
        <w:t>1)</w:t>
      </w:r>
      <w:r w:rsidRPr="00723980">
        <w:rPr>
          <w:rFonts w:ascii="Arial Narrow" w:eastAsia="Calibri" w:hAnsi="Arial Narrow" w:cs="Arial"/>
          <w:sz w:val="24"/>
          <w:szCs w:val="24"/>
        </w:rPr>
        <w:t xml:space="preserve"> COMPRAR, al contado a la Dirección General de Tesorería del Ministerio de Hacienda, las Especies Municipales siguientes: </w:t>
      </w:r>
    </w:p>
    <w:tbl>
      <w:tblPr>
        <w:tblStyle w:val="Tablaconcuadrcula"/>
        <w:tblW w:w="0" w:type="auto"/>
        <w:tblLook w:val="04A0" w:firstRow="1" w:lastRow="0" w:firstColumn="1" w:lastColumn="0" w:noHBand="0" w:noVBand="1"/>
      </w:tblPr>
      <w:tblGrid>
        <w:gridCol w:w="1765"/>
        <w:gridCol w:w="1765"/>
        <w:gridCol w:w="1766"/>
        <w:gridCol w:w="1766"/>
        <w:gridCol w:w="1766"/>
      </w:tblGrid>
      <w:tr w:rsidR="00E62FF2" w:rsidRPr="00723980" w:rsidTr="002A59A3">
        <w:tc>
          <w:tcPr>
            <w:tcW w:w="1765" w:type="dxa"/>
          </w:tcPr>
          <w:p w:rsidR="00E62FF2" w:rsidRPr="00723980" w:rsidRDefault="00E62FF2" w:rsidP="002A59A3">
            <w:pPr>
              <w:spacing w:after="200" w:line="360" w:lineRule="auto"/>
              <w:jc w:val="center"/>
              <w:rPr>
                <w:rFonts w:ascii="Arial Narrow" w:eastAsia="Calibri" w:hAnsi="Arial Narrow" w:cs="Arial"/>
                <w:b/>
                <w:bCs/>
                <w:sz w:val="24"/>
                <w:szCs w:val="24"/>
              </w:rPr>
            </w:pPr>
            <w:r w:rsidRPr="00723980">
              <w:rPr>
                <w:rFonts w:ascii="Arial Narrow" w:eastAsia="Calibri" w:hAnsi="Arial Narrow" w:cs="Arial"/>
                <w:b/>
                <w:bCs/>
                <w:sz w:val="24"/>
                <w:szCs w:val="24"/>
              </w:rPr>
              <w:t>CANTIDAD.</w:t>
            </w:r>
          </w:p>
        </w:tc>
        <w:tc>
          <w:tcPr>
            <w:tcW w:w="1765" w:type="dxa"/>
          </w:tcPr>
          <w:p w:rsidR="00E62FF2" w:rsidRPr="00723980" w:rsidRDefault="00E62FF2" w:rsidP="002A59A3">
            <w:pPr>
              <w:spacing w:after="200" w:line="360" w:lineRule="auto"/>
              <w:jc w:val="center"/>
              <w:rPr>
                <w:rFonts w:ascii="Arial Narrow" w:eastAsia="Calibri" w:hAnsi="Arial Narrow" w:cs="Arial"/>
                <w:b/>
                <w:bCs/>
                <w:sz w:val="24"/>
                <w:szCs w:val="24"/>
              </w:rPr>
            </w:pPr>
            <w:r w:rsidRPr="00723980">
              <w:rPr>
                <w:rFonts w:ascii="Arial Narrow" w:eastAsia="Calibri" w:hAnsi="Arial Narrow" w:cs="Arial"/>
                <w:b/>
                <w:bCs/>
                <w:sz w:val="24"/>
                <w:szCs w:val="24"/>
              </w:rPr>
              <w:t>UNIDAD DE MEDIDA.</w:t>
            </w:r>
          </w:p>
        </w:tc>
        <w:tc>
          <w:tcPr>
            <w:tcW w:w="1766" w:type="dxa"/>
          </w:tcPr>
          <w:p w:rsidR="00E62FF2" w:rsidRPr="00723980" w:rsidRDefault="00E62FF2" w:rsidP="002A59A3">
            <w:pPr>
              <w:spacing w:after="200" w:line="360" w:lineRule="auto"/>
              <w:jc w:val="center"/>
              <w:rPr>
                <w:rFonts w:ascii="Arial Narrow" w:eastAsia="Calibri" w:hAnsi="Arial Narrow" w:cs="Arial"/>
                <w:b/>
                <w:bCs/>
                <w:sz w:val="24"/>
                <w:szCs w:val="24"/>
              </w:rPr>
            </w:pPr>
            <w:r w:rsidRPr="00723980">
              <w:rPr>
                <w:rFonts w:ascii="Arial Narrow" w:eastAsia="Calibri" w:hAnsi="Arial Narrow" w:cs="Arial"/>
                <w:b/>
                <w:bCs/>
                <w:sz w:val="24"/>
                <w:szCs w:val="24"/>
              </w:rPr>
              <w:t>DESCRIPCIÓN.</w:t>
            </w:r>
          </w:p>
        </w:tc>
        <w:tc>
          <w:tcPr>
            <w:tcW w:w="1766" w:type="dxa"/>
          </w:tcPr>
          <w:p w:rsidR="00E62FF2" w:rsidRPr="00723980" w:rsidRDefault="00E62FF2" w:rsidP="002A59A3">
            <w:pPr>
              <w:spacing w:after="200" w:line="360" w:lineRule="auto"/>
              <w:jc w:val="center"/>
              <w:rPr>
                <w:rFonts w:ascii="Arial Narrow" w:eastAsia="Calibri" w:hAnsi="Arial Narrow" w:cs="Arial"/>
                <w:b/>
                <w:bCs/>
                <w:sz w:val="24"/>
                <w:szCs w:val="24"/>
              </w:rPr>
            </w:pPr>
            <w:r w:rsidRPr="00723980">
              <w:rPr>
                <w:rFonts w:ascii="Arial Narrow" w:eastAsia="Calibri" w:hAnsi="Arial Narrow" w:cs="Arial"/>
                <w:b/>
                <w:bCs/>
                <w:sz w:val="24"/>
                <w:szCs w:val="24"/>
              </w:rPr>
              <w:t>PRECIO UNITARIO ($).</w:t>
            </w:r>
          </w:p>
        </w:tc>
        <w:tc>
          <w:tcPr>
            <w:tcW w:w="1766" w:type="dxa"/>
          </w:tcPr>
          <w:p w:rsidR="00E62FF2" w:rsidRPr="00723980" w:rsidRDefault="00E62FF2" w:rsidP="002A59A3">
            <w:pPr>
              <w:spacing w:after="200" w:line="360" w:lineRule="auto"/>
              <w:jc w:val="center"/>
              <w:rPr>
                <w:rFonts w:ascii="Arial Narrow" w:eastAsia="Calibri" w:hAnsi="Arial Narrow" w:cs="Arial"/>
                <w:b/>
                <w:bCs/>
                <w:sz w:val="24"/>
                <w:szCs w:val="24"/>
              </w:rPr>
            </w:pPr>
            <w:r w:rsidRPr="00723980">
              <w:rPr>
                <w:rFonts w:ascii="Arial Narrow" w:eastAsia="Calibri" w:hAnsi="Arial Narrow" w:cs="Arial"/>
                <w:b/>
                <w:bCs/>
                <w:sz w:val="24"/>
                <w:szCs w:val="24"/>
              </w:rPr>
              <w:t>TOTAL ($).</w:t>
            </w:r>
          </w:p>
        </w:tc>
      </w:tr>
      <w:tr w:rsidR="00E62FF2" w:rsidRPr="00723980" w:rsidTr="002A59A3">
        <w:tc>
          <w:tcPr>
            <w:tcW w:w="1765" w:type="dxa"/>
          </w:tcPr>
          <w:p w:rsidR="00E62FF2" w:rsidRPr="00723980" w:rsidRDefault="00E62FF2" w:rsidP="002A59A3">
            <w:pPr>
              <w:spacing w:after="200" w:line="360" w:lineRule="auto"/>
              <w:jc w:val="center"/>
              <w:rPr>
                <w:rFonts w:ascii="Arial Narrow" w:eastAsia="Calibri" w:hAnsi="Arial Narrow" w:cs="Arial"/>
                <w:sz w:val="24"/>
                <w:szCs w:val="24"/>
              </w:rPr>
            </w:pPr>
            <w:r w:rsidRPr="00723980">
              <w:rPr>
                <w:rFonts w:ascii="Arial Narrow" w:eastAsia="Calibri" w:hAnsi="Arial Narrow" w:cs="Arial"/>
                <w:sz w:val="24"/>
                <w:szCs w:val="24"/>
              </w:rPr>
              <w:t>6,000</w:t>
            </w:r>
          </w:p>
        </w:tc>
        <w:tc>
          <w:tcPr>
            <w:tcW w:w="1765" w:type="dxa"/>
          </w:tcPr>
          <w:p w:rsidR="00E62FF2" w:rsidRPr="00723980" w:rsidRDefault="00E62FF2" w:rsidP="002A59A3">
            <w:pPr>
              <w:spacing w:after="200" w:line="360" w:lineRule="auto"/>
              <w:jc w:val="center"/>
              <w:rPr>
                <w:rFonts w:ascii="Arial Narrow" w:eastAsia="Calibri" w:hAnsi="Arial Narrow" w:cs="Arial"/>
                <w:sz w:val="24"/>
                <w:szCs w:val="24"/>
              </w:rPr>
            </w:pPr>
            <w:r w:rsidRPr="00723980">
              <w:rPr>
                <w:rFonts w:ascii="Arial Narrow" w:eastAsia="Calibri" w:hAnsi="Arial Narrow" w:cs="Arial"/>
                <w:sz w:val="24"/>
                <w:szCs w:val="24"/>
              </w:rPr>
              <w:t>C/U</w:t>
            </w:r>
          </w:p>
        </w:tc>
        <w:tc>
          <w:tcPr>
            <w:tcW w:w="1766" w:type="dxa"/>
          </w:tcPr>
          <w:p w:rsidR="00E62FF2" w:rsidRPr="00723980" w:rsidRDefault="00E62FF2" w:rsidP="002A59A3">
            <w:pPr>
              <w:spacing w:after="200" w:line="360" w:lineRule="auto"/>
              <w:jc w:val="center"/>
              <w:rPr>
                <w:rFonts w:ascii="Arial Narrow" w:eastAsia="Calibri" w:hAnsi="Arial Narrow" w:cs="Arial"/>
                <w:sz w:val="24"/>
                <w:szCs w:val="24"/>
              </w:rPr>
            </w:pPr>
            <w:r w:rsidRPr="00723980">
              <w:rPr>
                <w:rFonts w:ascii="Arial Narrow" w:eastAsia="Calibri" w:hAnsi="Arial Narrow" w:cs="Arial"/>
                <w:sz w:val="24"/>
                <w:szCs w:val="24"/>
              </w:rPr>
              <w:t>PAPEL SEGURIDAD</w:t>
            </w:r>
          </w:p>
        </w:tc>
        <w:tc>
          <w:tcPr>
            <w:tcW w:w="1766" w:type="dxa"/>
          </w:tcPr>
          <w:p w:rsidR="00E62FF2" w:rsidRPr="00723980" w:rsidRDefault="00E62FF2" w:rsidP="002A59A3">
            <w:pPr>
              <w:spacing w:after="200" w:line="360" w:lineRule="auto"/>
              <w:jc w:val="center"/>
              <w:rPr>
                <w:rFonts w:ascii="Arial Narrow" w:eastAsia="Calibri" w:hAnsi="Arial Narrow" w:cs="Arial"/>
                <w:sz w:val="24"/>
                <w:szCs w:val="24"/>
              </w:rPr>
            </w:pPr>
            <w:r w:rsidRPr="00723980">
              <w:rPr>
                <w:rFonts w:ascii="Arial Narrow" w:eastAsia="Calibri" w:hAnsi="Arial Narrow" w:cs="Arial"/>
                <w:sz w:val="24"/>
                <w:szCs w:val="24"/>
              </w:rPr>
              <w:t>$0.12</w:t>
            </w:r>
          </w:p>
        </w:tc>
        <w:tc>
          <w:tcPr>
            <w:tcW w:w="1766" w:type="dxa"/>
          </w:tcPr>
          <w:p w:rsidR="00E62FF2" w:rsidRPr="00723980" w:rsidRDefault="00E62FF2" w:rsidP="002A59A3">
            <w:pPr>
              <w:spacing w:after="200" w:line="360" w:lineRule="auto"/>
              <w:jc w:val="center"/>
              <w:rPr>
                <w:rFonts w:ascii="Arial Narrow" w:eastAsia="Calibri" w:hAnsi="Arial Narrow" w:cs="Arial"/>
                <w:sz w:val="24"/>
                <w:szCs w:val="24"/>
              </w:rPr>
            </w:pPr>
            <w:r w:rsidRPr="00723980">
              <w:rPr>
                <w:rFonts w:ascii="Arial Narrow" w:eastAsia="Calibri" w:hAnsi="Arial Narrow" w:cs="Arial"/>
                <w:sz w:val="24"/>
                <w:szCs w:val="24"/>
              </w:rPr>
              <w:t>$720.00</w:t>
            </w:r>
          </w:p>
        </w:tc>
      </w:tr>
      <w:tr w:rsidR="00E62FF2" w:rsidRPr="00723980" w:rsidTr="002A59A3">
        <w:tc>
          <w:tcPr>
            <w:tcW w:w="1765" w:type="dxa"/>
          </w:tcPr>
          <w:p w:rsidR="00E62FF2" w:rsidRPr="00723980" w:rsidRDefault="00E62FF2" w:rsidP="002A59A3">
            <w:pPr>
              <w:spacing w:after="200" w:line="360" w:lineRule="auto"/>
              <w:jc w:val="center"/>
              <w:rPr>
                <w:rFonts w:ascii="Arial Narrow" w:eastAsia="Calibri" w:hAnsi="Arial Narrow" w:cs="Arial"/>
                <w:sz w:val="24"/>
                <w:szCs w:val="24"/>
              </w:rPr>
            </w:pPr>
            <w:r w:rsidRPr="00723980">
              <w:rPr>
                <w:rFonts w:ascii="Arial Narrow" w:eastAsia="Calibri" w:hAnsi="Arial Narrow" w:cs="Arial"/>
                <w:sz w:val="24"/>
                <w:szCs w:val="24"/>
              </w:rPr>
              <w:t>10,000</w:t>
            </w:r>
          </w:p>
        </w:tc>
        <w:tc>
          <w:tcPr>
            <w:tcW w:w="1765" w:type="dxa"/>
          </w:tcPr>
          <w:p w:rsidR="00E62FF2" w:rsidRPr="00723980" w:rsidRDefault="00E62FF2" w:rsidP="002A59A3">
            <w:pPr>
              <w:spacing w:after="200" w:line="360" w:lineRule="auto"/>
              <w:jc w:val="center"/>
              <w:rPr>
                <w:rFonts w:ascii="Arial Narrow" w:eastAsia="Calibri" w:hAnsi="Arial Narrow" w:cs="Arial"/>
                <w:sz w:val="24"/>
                <w:szCs w:val="24"/>
              </w:rPr>
            </w:pPr>
            <w:r w:rsidRPr="00723980">
              <w:rPr>
                <w:rFonts w:ascii="Arial Narrow" w:eastAsia="Calibri" w:hAnsi="Arial Narrow" w:cs="Arial"/>
                <w:sz w:val="24"/>
                <w:szCs w:val="24"/>
              </w:rPr>
              <w:t>C/U</w:t>
            </w:r>
          </w:p>
        </w:tc>
        <w:tc>
          <w:tcPr>
            <w:tcW w:w="1766" w:type="dxa"/>
          </w:tcPr>
          <w:p w:rsidR="00E62FF2" w:rsidRPr="00723980" w:rsidRDefault="00E62FF2" w:rsidP="002A59A3">
            <w:pPr>
              <w:spacing w:after="200" w:line="360" w:lineRule="auto"/>
              <w:jc w:val="center"/>
              <w:rPr>
                <w:rFonts w:ascii="Arial Narrow" w:eastAsia="Calibri" w:hAnsi="Arial Narrow" w:cs="Arial"/>
                <w:sz w:val="24"/>
                <w:szCs w:val="24"/>
              </w:rPr>
            </w:pPr>
            <w:r w:rsidRPr="00723980">
              <w:rPr>
                <w:rFonts w:ascii="Arial Narrow" w:eastAsia="Calibri" w:hAnsi="Arial Narrow" w:cs="Arial"/>
                <w:sz w:val="24"/>
                <w:szCs w:val="24"/>
              </w:rPr>
              <w:t>RECIBOS FORMULAS 1-ISAM</w:t>
            </w:r>
          </w:p>
        </w:tc>
        <w:tc>
          <w:tcPr>
            <w:tcW w:w="1766" w:type="dxa"/>
          </w:tcPr>
          <w:p w:rsidR="00E62FF2" w:rsidRPr="00723980" w:rsidRDefault="00E62FF2" w:rsidP="002A59A3">
            <w:pPr>
              <w:spacing w:after="200" w:line="360" w:lineRule="auto"/>
              <w:jc w:val="center"/>
              <w:rPr>
                <w:rFonts w:ascii="Arial Narrow" w:eastAsia="Calibri" w:hAnsi="Arial Narrow" w:cs="Arial"/>
                <w:sz w:val="24"/>
                <w:szCs w:val="24"/>
              </w:rPr>
            </w:pPr>
            <w:r w:rsidRPr="00723980">
              <w:rPr>
                <w:rFonts w:ascii="Arial Narrow" w:eastAsia="Calibri" w:hAnsi="Arial Narrow" w:cs="Arial"/>
                <w:sz w:val="24"/>
                <w:szCs w:val="24"/>
              </w:rPr>
              <w:t>$0.10</w:t>
            </w:r>
          </w:p>
        </w:tc>
        <w:tc>
          <w:tcPr>
            <w:tcW w:w="1766" w:type="dxa"/>
          </w:tcPr>
          <w:p w:rsidR="00E62FF2" w:rsidRPr="00723980" w:rsidRDefault="00E62FF2" w:rsidP="002A59A3">
            <w:pPr>
              <w:spacing w:after="200" w:line="360" w:lineRule="auto"/>
              <w:jc w:val="center"/>
              <w:rPr>
                <w:rFonts w:ascii="Arial Narrow" w:eastAsia="Calibri" w:hAnsi="Arial Narrow" w:cs="Arial"/>
                <w:sz w:val="24"/>
                <w:szCs w:val="24"/>
              </w:rPr>
            </w:pPr>
            <w:r w:rsidRPr="00723980">
              <w:rPr>
                <w:rFonts w:ascii="Arial Narrow" w:eastAsia="Calibri" w:hAnsi="Arial Narrow" w:cs="Arial"/>
                <w:sz w:val="24"/>
                <w:szCs w:val="24"/>
              </w:rPr>
              <w:t>$1,000.00</w:t>
            </w:r>
          </w:p>
        </w:tc>
      </w:tr>
      <w:tr w:rsidR="00E62FF2" w:rsidRPr="00723980" w:rsidTr="002A59A3">
        <w:tc>
          <w:tcPr>
            <w:tcW w:w="1765" w:type="dxa"/>
          </w:tcPr>
          <w:p w:rsidR="00E62FF2" w:rsidRPr="00723980" w:rsidRDefault="00E62FF2" w:rsidP="002A59A3">
            <w:pPr>
              <w:spacing w:after="200" w:line="360" w:lineRule="auto"/>
              <w:jc w:val="center"/>
              <w:rPr>
                <w:rFonts w:ascii="Arial Narrow" w:eastAsia="Calibri" w:hAnsi="Arial Narrow" w:cs="Arial"/>
                <w:sz w:val="24"/>
                <w:szCs w:val="24"/>
              </w:rPr>
            </w:pPr>
            <w:r w:rsidRPr="00723980">
              <w:rPr>
                <w:rFonts w:ascii="Arial Narrow" w:eastAsia="Calibri" w:hAnsi="Arial Narrow" w:cs="Arial"/>
                <w:sz w:val="24"/>
                <w:szCs w:val="24"/>
              </w:rPr>
              <w:t>2,000</w:t>
            </w:r>
          </w:p>
        </w:tc>
        <w:tc>
          <w:tcPr>
            <w:tcW w:w="1765" w:type="dxa"/>
          </w:tcPr>
          <w:p w:rsidR="00E62FF2" w:rsidRPr="00723980" w:rsidRDefault="00E62FF2" w:rsidP="002A59A3">
            <w:pPr>
              <w:spacing w:after="200" w:line="360" w:lineRule="auto"/>
              <w:jc w:val="center"/>
              <w:rPr>
                <w:rFonts w:ascii="Arial Narrow" w:eastAsia="Calibri" w:hAnsi="Arial Narrow" w:cs="Arial"/>
                <w:sz w:val="24"/>
                <w:szCs w:val="24"/>
              </w:rPr>
            </w:pPr>
            <w:r w:rsidRPr="00723980">
              <w:rPr>
                <w:rFonts w:ascii="Arial Narrow" w:eastAsia="Calibri" w:hAnsi="Arial Narrow" w:cs="Arial"/>
                <w:sz w:val="24"/>
                <w:szCs w:val="24"/>
              </w:rPr>
              <w:t>C/U</w:t>
            </w:r>
          </w:p>
        </w:tc>
        <w:tc>
          <w:tcPr>
            <w:tcW w:w="1766" w:type="dxa"/>
          </w:tcPr>
          <w:p w:rsidR="00E62FF2" w:rsidRPr="00723980" w:rsidRDefault="00E62FF2" w:rsidP="002A59A3">
            <w:pPr>
              <w:spacing w:after="200" w:line="360" w:lineRule="auto"/>
              <w:jc w:val="center"/>
              <w:rPr>
                <w:rFonts w:ascii="Arial Narrow" w:eastAsia="Calibri" w:hAnsi="Arial Narrow" w:cs="Arial"/>
                <w:sz w:val="24"/>
                <w:szCs w:val="24"/>
              </w:rPr>
            </w:pPr>
            <w:r w:rsidRPr="00723980">
              <w:rPr>
                <w:rFonts w:ascii="Arial Narrow" w:eastAsia="Calibri" w:hAnsi="Arial Narrow" w:cs="Arial"/>
                <w:sz w:val="24"/>
                <w:szCs w:val="24"/>
              </w:rPr>
              <w:t>PAPEL SEGURIDAD</w:t>
            </w:r>
          </w:p>
        </w:tc>
        <w:tc>
          <w:tcPr>
            <w:tcW w:w="1766" w:type="dxa"/>
          </w:tcPr>
          <w:p w:rsidR="00E62FF2" w:rsidRPr="00723980" w:rsidRDefault="00E62FF2" w:rsidP="002A59A3">
            <w:pPr>
              <w:spacing w:after="200" w:line="360" w:lineRule="auto"/>
              <w:jc w:val="center"/>
              <w:rPr>
                <w:rFonts w:ascii="Arial Narrow" w:eastAsia="Calibri" w:hAnsi="Arial Narrow" w:cs="Arial"/>
                <w:sz w:val="24"/>
                <w:szCs w:val="24"/>
              </w:rPr>
            </w:pPr>
            <w:r w:rsidRPr="00723980">
              <w:rPr>
                <w:rFonts w:ascii="Arial Narrow" w:eastAsia="Calibri" w:hAnsi="Arial Narrow" w:cs="Arial"/>
                <w:sz w:val="24"/>
                <w:szCs w:val="24"/>
              </w:rPr>
              <w:t>$0.15</w:t>
            </w:r>
          </w:p>
        </w:tc>
        <w:tc>
          <w:tcPr>
            <w:tcW w:w="1766" w:type="dxa"/>
          </w:tcPr>
          <w:p w:rsidR="00E62FF2" w:rsidRPr="00723980" w:rsidRDefault="00E62FF2" w:rsidP="002A59A3">
            <w:pPr>
              <w:spacing w:after="200" w:line="360" w:lineRule="auto"/>
              <w:jc w:val="center"/>
              <w:rPr>
                <w:rFonts w:ascii="Arial Narrow" w:eastAsia="Calibri" w:hAnsi="Arial Narrow" w:cs="Arial"/>
                <w:sz w:val="24"/>
                <w:szCs w:val="24"/>
              </w:rPr>
            </w:pPr>
            <w:r w:rsidRPr="00723980">
              <w:rPr>
                <w:rFonts w:ascii="Arial Narrow" w:eastAsia="Calibri" w:hAnsi="Arial Narrow" w:cs="Arial"/>
                <w:sz w:val="24"/>
                <w:szCs w:val="24"/>
              </w:rPr>
              <w:t>$300.00</w:t>
            </w:r>
          </w:p>
        </w:tc>
      </w:tr>
      <w:tr w:rsidR="00E62FF2" w:rsidRPr="00723980" w:rsidTr="002A59A3">
        <w:tc>
          <w:tcPr>
            <w:tcW w:w="1765" w:type="dxa"/>
            <w:tcBorders>
              <w:left w:val="nil"/>
              <w:bottom w:val="nil"/>
              <w:right w:val="nil"/>
            </w:tcBorders>
          </w:tcPr>
          <w:p w:rsidR="00E62FF2" w:rsidRPr="00723980" w:rsidRDefault="00E62FF2" w:rsidP="002A59A3">
            <w:pPr>
              <w:spacing w:after="200" w:line="360" w:lineRule="auto"/>
              <w:jc w:val="center"/>
              <w:rPr>
                <w:rFonts w:ascii="Arial Narrow" w:eastAsia="Calibri" w:hAnsi="Arial Narrow" w:cs="Arial"/>
                <w:sz w:val="24"/>
                <w:szCs w:val="24"/>
              </w:rPr>
            </w:pPr>
          </w:p>
        </w:tc>
        <w:tc>
          <w:tcPr>
            <w:tcW w:w="1765" w:type="dxa"/>
            <w:tcBorders>
              <w:left w:val="nil"/>
              <w:bottom w:val="nil"/>
              <w:right w:val="nil"/>
            </w:tcBorders>
          </w:tcPr>
          <w:p w:rsidR="00E62FF2" w:rsidRPr="00723980" w:rsidRDefault="00E62FF2" w:rsidP="002A59A3">
            <w:pPr>
              <w:spacing w:after="200" w:line="360" w:lineRule="auto"/>
              <w:jc w:val="center"/>
              <w:rPr>
                <w:rFonts w:ascii="Arial Narrow" w:eastAsia="Calibri" w:hAnsi="Arial Narrow" w:cs="Arial"/>
                <w:sz w:val="24"/>
                <w:szCs w:val="24"/>
              </w:rPr>
            </w:pPr>
          </w:p>
        </w:tc>
        <w:tc>
          <w:tcPr>
            <w:tcW w:w="1766" w:type="dxa"/>
            <w:tcBorders>
              <w:left w:val="nil"/>
              <w:bottom w:val="nil"/>
            </w:tcBorders>
          </w:tcPr>
          <w:p w:rsidR="00E62FF2" w:rsidRPr="00723980" w:rsidRDefault="00E62FF2" w:rsidP="002A59A3">
            <w:pPr>
              <w:spacing w:after="200" w:line="360" w:lineRule="auto"/>
              <w:jc w:val="center"/>
              <w:rPr>
                <w:rFonts w:ascii="Arial Narrow" w:eastAsia="Calibri" w:hAnsi="Arial Narrow" w:cs="Arial"/>
                <w:sz w:val="24"/>
                <w:szCs w:val="24"/>
              </w:rPr>
            </w:pPr>
          </w:p>
        </w:tc>
        <w:tc>
          <w:tcPr>
            <w:tcW w:w="1766" w:type="dxa"/>
          </w:tcPr>
          <w:p w:rsidR="00E62FF2" w:rsidRPr="00723980" w:rsidRDefault="00E62FF2" w:rsidP="002A59A3">
            <w:pPr>
              <w:spacing w:after="200" w:line="360" w:lineRule="auto"/>
              <w:jc w:val="center"/>
              <w:rPr>
                <w:rFonts w:ascii="Arial Narrow" w:eastAsia="Calibri" w:hAnsi="Arial Narrow" w:cs="Arial"/>
                <w:b/>
                <w:bCs/>
                <w:sz w:val="24"/>
                <w:szCs w:val="24"/>
              </w:rPr>
            </w:pPr>
            <w:r w:rsidRPr="00723980">
              <w:rPr>
                <w:rFonts w:ascii="Arial Narrow" w:eastAsia="Calibri" w:hAnsi="Arial Narrow" w:cs="Arial"/>
                <w:b/>
                <w:bCs/>
                <w:sz w:val="24"/>
                <w:szCs w:val="24"/>
              </w:rPr>
              <w:t>TOTAL ($)</w:t>
            </w:r>
          </w:p>
        </w:tc>
        <w:tc>
          <w:tcPr>
            <w:tcW w:w="1766" w:type="dxa"/>
          </w:tcPr>
          <w:p w:rsidR="00E62FF2" w:rsidRPr="00723980" w:rsidRDefault="00E62FF2" w:rsidP="002A59A3">
            <w:pPr>
              <w:spacing w:after="200" w:line="360" w:lineRule="auto"/>
              <w:jc w:val="center"/>
              <w:rPr>
                <w:rFonts w:ascii="Arial Narrow" w:eastAsia="Calibri" w:hAnsi="Arial Narrow" w:cs="Arial"/>
                <w:b/>
                <w:bCs/>
                <w:sz w:val="24"/>
                <w:szCs w:val="24"/>
              </w:rPr>
            </w:pPr>
            <w:r w:rsidRPr="00723980">
              <w:rPr>
                <w:rFonts w:ascii="Arial Narrow" w:eastAsia="Calibri" w:hAnsi="Arial Narrow" w:cs="Arial"/>
                <w:b/>
                <w:bCs/>
                <w:sz w:val="24"/>
                <w:szCs w:val="24"/>
              </w:rPr>
              <w:t>$2,020.00</w:t>
            </w:r>
          </w:p>
        </w:tc>
      </w:tr>
    </w:tbl>
    <w:p w:rsidR="00E62FF2" w:rsidRPr="00723980" w:rsidRDefault="00E62FF2" w:rsidP="00E62FF2">
      <w:pPr>
        <w:spacing w:after="200" w:line="360" w:lineRule="auto"/>
        <w:jc w:val="both"/>
        <w:rPr>
          <w:rFonts w:ascii="Arial Narrow" w:eastAsia="Calibri" w:hAnsi="Arial Narrow" w:cs="Arial"/>
          <w:sz w:val="24"/>
          <w:szCs w:val="24"/>
        </w:rPr>
      </w:pPr>
      <w:r w:rsidRPr="00723980">
        <w:rPr>
          <w:rFonts w:ascii="Arial Narrow" w:eastAsia="Calibri" w:hAnsi="Arial Narrow" w:cs="Arial"/>
          <w:b/>
          <w:bCs/>
          <w:sz w:val="24"/>
          <w:szCs w:val="24"/>
        </w:rPr>
        <w:t>2)</w:t>
      </w:r>
      <w:r w:rsidRPr="00723980">
        <w:rPr>
          <w:rFonts w:ascii="Arial Narrow" w:eastAsia="Calibri" w:hAnsi="Arial Narrow" w:cs="Arial"/>
          <w:sz w:val="24"/>
          <w:szCs w:val="24"/>
        </w:rPr>
        <w:t xml:space="preserve"> </w:t>
      </w:r>
      <w:r w:rsidRPr="00723980">
        <w:rPr>
          <w:rFonts w:ascii="Arial Narrow" w:eastAsia="Calibri" w:hAnsi="Arial Narrow" w:cs="Arial"/>
          <w:b/>
          <w:bCs/>
          <w:sz w:val="24"/>
          <w:szCs w:val="24"/>
        </w:rPr>
        <w:t xml:space="preserve">Se autoriza la erogación </w:t>
      </w:r>
      <w:r w:rsidRPr="00723980">
        <w:rPr>
          <w:rFonts w:ascii="Arial Narrow" w:eastAsia="Calibri" w:hAnsi="Arial Narrow" w:cs="Arial"/>
          <w:sz w:val="24"/>
          <w:szCs w:val="24"/>
        </w:rPr>
        <w:t xml:space="preserve">del monto de dos mil veinte 00/100($2,020.00) U.S. Dólares, para la compra de dichas especies municipales, cuyo gasto se aplicará al fondo 120 Libre Disponibilidad del veinticinco por ciento (25%).  COMUNIQUESE Y CERTIFIQUESE. </w:t>
      </w:r>
      <w:r w:rsidRPr="00723980">
        <w:rPr>
          <w:rFonts w:ascii="Arial Narrow" w:eastAsia="Calibri" w:hAnsi="Arial Narrow" w:cs="Arial"/>
          <w:color w:val="000000"/>
          <w:sz w:val="24"/>
          <w:szCs w:val="24"/>
        </w:rPr>
        <w:t xml:space="preserve">No habiendo más que hacer constar damos por terminada la presente acta y firmamos. </w:t>
      </w:r>
    </w:p>
    <w:p w:rsidR="00E62FF2" w:rsidRPr="00723980" w:rsidRDefault="00E62FF2" w:rsidP="00E62FF2">
      <w:pPr>
        <w:tabs>
          <w:tab w:val="left" w:pos="4111"/>
        </w:tabs>
        <w:spacing w:after="0" w:line="276" w:lineRule="auto"/>
        <w:rPr>
          <w:rFonts w:ascii="Arial Narrow" w:eastAsia="Calibri" w:hAnsi="Arial Narrow" w:cs="Arial"/>
          <w:sz w:val="24"/>
          <w:szCs w:val="24"/>
        </w:rPr>
      </w:pPr>
    </w:p>
    <w:p w:rsidR="00E62FF2" w:rsidRPr="00723980" w:rsidRDefault="00E62FF2" w:rsidP="00E62FF2">
      <w:pPr>
        <w:tabs>
          <w:tab w:val="left" w:pos="4111"/>
        </w:tabs>
        <w:spacing w:after="0" w:line="276" w:lineRule="auto"/>
        <w:jc w:val="center"/>
        <w:rPr>
          <w:rFonts w:ascii="Arial Narrow" w:eastAsia="Calibri" w:hAnsi="Arial Narrow" w:cs="Arial"/>
          <w:sz w:val="24"/>
          <w:szCs w:val="24"/>
        </w:rPr>
      </w:pPr>
    </w:p>
    <w:p w:rsidR="00E62FF2" w:rsidRPr="00723980" w:rsidRDefault="00E62FF2" w:rsidP="00E62FF2">
      <w:pPr>
        <w:tabs>
          <w:tab w:val="left" w:pos="4111"/>
        </w:tabs>
        <w:spacing w:after="0" w:line="276" w:lineRule="auto"/>
        <w:jc w:val="center"/>
        <w:rPr>
          <w:rFonts w:ascii="Arial Narrow" w:eastAsia="Calibri" w:hAnsi="Arial Narrow" w:cs="Arial"/>
          <w:sz w:val="24"/>
          <w:szCs w:val="24"/>
        </w:rPr>
      </w:pPr>
    </w:p>
    <w:p w:rsidR="00E62FF2" w:rsidRPr="00723980" w:rsidRDefault="00E62FF2" w:rsidP="00E62FF2">
      <w:pPr>
        <w:tabs>
          <w:tab w:val="left" w:pos="4111"/>
        </w:tabs>
        <w:spacing w:after="0" w:line="276" w:lineRule="auto"/>
        <w:jc w:val="center"/>
        <w:rPr>
          <w:rFonts w:ascii="Arial Narrow" w:eastAsia="Calibri" w:hAnsi="Arial Narrow" w:cs="Arial"/>
          <w:sz w:val="24"/>
          <w:szCs w:val="24"/>
        </w:rPr>
      </w:pPr>
      <w:r w:rsidRPr="00723980">
        <w:rPr>
          <w:rFonts w:ascii="Arial Narrow" w:eastAsia="Calibri" w:hAnsi="Arial Narrow" w:cs="Arial"/>
          <w:sz w:val="24"/>
          <w:szCs w:val="24"/>
        </w:rPr>
        <w:t xml:space="preserve">Dr. Enrique Ovidio Villatoro Paz.                       </w:t>
      </w:r>
      <w:r w:rsidRPr="00723980">
        <w:rPr>
          <w:rFonts w:ascii="Arial Narrow" w:eastAsia="Calibri" w:hAnsi="Arial Narrow" w:cs="Arial"/>
          <w:sz w:val="24"/>
          <w:szCs w:val="24"/>
        </w:rPr>
        <w:tab/>
      </w:r>
      <w:r w:rsidRPr="00723980">
        <w:rPr>
          <w:rFonts w:ascii="Arial Narrow" w:eastAsia="Calibri" w:hAnsi="Arial Narrow" w:cs="Arial"/>
          <w:sz w:val="24"/>
          <w:szCs w:val="24"/>
        </w:rPr>
        <w:tab/>
        <w:t>Prof. Nelson Alexander Granados Osorio.</w:t>
      </w:r>
    </w:p>
    <w:p w:rsidR="00E62FF2" w:rsidRPr="00723980" w:rsidRDefault="00E62FF2" w:rsidP="00E62FF2">
      <w:pPr>
        <w:spacing w:after="0" w:line="276" w:lineRule="auto"/>
        <w:rPr>
          <w:rFonts w:ascii="Arial Narrow" w:eastAsia="Calibri" w:hAnsi="Arial Narrow" w:cs="Arial"/>
          <w:b/>
          <w:sz w:val="24"/>
          <w:szCs w:val="24"/>
        </w:rPr>
      </w:pPr>
      <w:r w:rsidRPr="00723980">
        <w:rPr>
          <w:rFonts w:ascii="Arial Narrow" w:eastAsia="Calibri" w:hAnsi="Arial Narrow" w:cs="Arial"/>
          <w:b/>
          <w:sz w:val="24"/>
          <w:szCs w:val="24"/>
        </w:rPr>
        <w:t xml:space="preserve">                      Alcalde Municipal.                                          </w:t>
      </w:r>
      <w:r w:rsidRPr="00723980">
        <w:rPr>
          <w:rFonts w:ascii="Arial Narrow" w:eastAsia="Calibri" w:hAnsi="Arial Narrow" w:cs="Arial"/>
          <w:b/>
          <w:sz w:val="24"/>
          <w:szCs w:val="24"/>
        </w:rPr>
        <w:tab/>
        <w:t>Síndico Municipal.</w:t>
      </w:r>
    </w:p>
    <w:p w:rsidR="00E62FF2" w:rsidRPr="00723980" w:rsidRDefault="00E62FF2" w:rsidP="00E62FF2">
      <w:pPr>
        <w:spacing w:after="0" w:line="276" w:lineRule="auto"/>
        <w:jc w:val="center"/>
        <w:rPr>
          <w:rFonts w:ascii="Arial Narrow" w:eastAsia="Calibri" w:hAnsi="Arial Narrow" w:cs="Arial"/>
          <w:b/>
          <w:sz w:val="24"/>
          <w:szCs w:val="24"/>
        </w:rPr>
      </w:pPr>
    </w:p>
    <w:p w:rsidR="00E62FF2" w:rsidRPr="00723980" w:rsidRDefault="00E62FF2" w:rsidP="00E62FF2">
      <w:pPr>
        <w:spacing w:after="0" w:line="276" w:lineRule="auto"/>
        <w:jc w:val="center"/>
        <w:rPr>
          <w:rFonts w:ascii="Arial Narrow" w:eastAsia="Calibri" w:hAnsi="Arial Narrow" w:cs="Arial"/>
          <w:sz w:val="24"/>
          <w:szCs w:val="24"/>
        </w:rPr>
      </w:pPr>
    </w:p>
    <w:p w:rsidR="00E62FF2" w:rsidRDefault="00E62FF2" w:rsidP="00E62FF2">
      <w:pPr>
        <w:tabs>
          <w:tab w:val="left" w:pos="2106"/>
        </w:tabs>
        <w:spacing w:after="0" w:line="276" w:lineRule="auto"/>
        <w:rPr>
          <w:rFonts w:ascii="Arial Narrow" w:eastAsia="Calibri" w:hAnsi="Arial Narrow" w:cs="Arial"/>
          <w:sz w:val="24"/>
          <w:szCs w:val="24"/>
        </w:rPr>
      </w:pPr>
      <w:r w:rsidRPr="00723980">
        <w:rPr>
          <w:rFonts w:ascii="Arial Narrow" w:eastAsia="Calibri" w:hAnsi="Arial Narrow" w:cs="Arial"/>
          <w:sz w:val="24"/>
          <w:szCs w:val="24"/>
        </w:rPr>
        <w:t xml:space="preserve">    </w:t>
      </w:r>
    </w:p>
    <w:p w:rsidR="00E62FF2" w:rsidRPr="00723980" w:rsidRDefault="00E62FF2" w:rsidP="00E62FF2">
      <w:pPr>
        <w:tabs>
          <w:tab w:val="left" w:pos="2106"/>
        </w:tabs>
        <w:spacing w:after="0" w:line="276" w:lineRule="auto"/>
        <w:rPr>
          <w:rFonts w:ascii="Arial Narrow" w:eastAsia="Calibri" w:hAnsi="Arial Narrow" w:cs="Arial"/>
          <w:sz w:val="24"/>
          <w:szCs w:val="24"/>
        </w:rPr>
      </w:pPr>
      <w:r w:rsidRPr="00723980">
        <w:rPr>
          <w:rFonts w:ascii="Arial Narrow" w:eastAsia="Calibri" w:hAnsi="Arial Narrow" w:cs="Arial"/>
          <w:sz w:val="24"/>
          <w:szCs w:val="24"/>
        </w:rPr>
        <w:t xml:space="preserve">Profa. Carmen </w:t>
      </w:r>
      <w:proofErr w:type="spellStart"/>
      <w:r w:rsidRPr="00723980">
        <w:rPr>
          <w:rFonts w:ascii="Arial Narrow" w:eastAsia="Calibri" w:hAnsi="Arial Narrow" w:cs="Arial"/>
          <w:sz w:val="24"/>
          <w:szCs w:val="24"/>
        </w:rPr>
        <w:t>Adalila</w:t>
      </w:r>
      <w:proofErr w:type="spellEnd"/>
      <w:r w:rsidRPr="00723980">
        <w:rPr>
          <w:rFonts w:ascii="Arial Narrow" w:eastAsia="Calibri" w:hAnsi="Arial Narrow" w:cs="Arial"/>
          <w:sz w:val="24"/>
          <w:szCs w:val="24"/>
        </w:rPr>
        <w:t xml:space="preserve"> Meléndez Guevara</w:t>
      </w:r>
      <w:r w:rsidRPr="00723980">
        <w:rPr>
          <w:rFonts w:ascii="Arial Narrow" w:eastAsia="Calibri" w:hAnsi="Arial Narrow" w:cs="Arial"/>
          <w:sz w:val="24"/>
          <w:szCs w:val="24"/>
        </w:rPr>
        <w:tab/>
        <w:t xml:space="preserve">      Profa. María Esthela Rubio de Umanzor</w:t>
      </w:r>
    </w:p>
    <w:p w:rsidR="00E62FF2" w:rsidRPr="00723980" w:rsidRDefault="00E62FF2" w:rsidP="00E62FF2">
      <w:pPr>
        <w:spacing w:after="0" w:line="276" w:lineRule="auto"/>
        <w:jc w:val="center"/>
        <w:rPr>
          <w:rFonts w:ascii="Arial Narrow" w:eastAsia="Calibri" w:hAnsi="Arial Narrow" w:cs="Arial"/>
          <w:b/>
          <w:sz w:val="24"/>
          <w:szCs w:val="24"/>
        </w:rPr>
      </w:pPr>
      <w:r w:rsidRPr="00723980">
        <w:rPr>
          <w:rFonts w:ascii="Arial Narrow" w:eastAsia="Calibri" w:hAnsi="Arial Narrow" w:cs="Arial"/>
          <w:b/>
          <w:sz w:val="24"/>
          <w:szCs w:val="24"/>
        </w:rPr>
        <w:t>Primera Regidora Propietaria.                           Segunda Regidora Propietaria.</w:t>
      </w:r>
    </w:p>
    <w:p w:rsidR="00E62FF2" w:rsidRPr="00723980" w:rsidRDefault="00E62FF2" w:rsidP="00E62FF2">
      <w:pPr>
        <w:spacing w:after="0" w:line="276" w:lineRule="auto"/>
        <w:jc w:val="center"/>
        <w:rPr>
          <w:rFonts w:ascii="Arial Narrow" w:eastAsia="Calibri" w:hAnsi="Arial Narrow" w:cs="Arial"/>
          <w:sz w:val="24"/>
          <w:szCs w:val="24"/>
        </w:rPr>
      </w:pPr>
    </w:p>
    <w:p w:rsidR="00E62FF2" w:rsidRPr="00723980" w:rsidRDefault="00E62FF2" w:rsidP="00E62FF2">
      <w:pPr>
        <w:spacing w:after="0" w:line="276" w:lineRule="auto"/>
        <w:jc w:val="center"/>
        <w:rPr>
          <w:rFonts w:ascii="Arial Narrow" w:eastAsia="Calibri" w:hAnsi="Arial Narrow" w:cs="Arial"/>
          <w:sz w:val="24"/>
          <w:szCs w:val="24"/>
        </w:rPr>
      </w:pPr>
    </w:p>
    <w:p w:rsidR="00E62FF2" w:rsidRPr="00723980" w:rsidRDefault="00E62FF2" w:rsidP="00E62FF2">
      <w:pPr>
        <w:spacing w:after="0" w:line="276" w:lineRule="auto"/>
        <w:jc w:val="center"/>
        <w:rPr>
          <w:rFonts w:ascii="Arial Narrow" w:eastAsia="Calibri" w:hAnsi="Arial Narrow" w:cs="Arial"/>
          <w:sz w:val="24"/>
          <w:szCs w:val="24"/>
        </w:rPr>
      </w:pPr>
    </w:p>
    <w:p w:rsidR="00E62FF2" w:rsidRPr="00723980" w:rsidRDefault="00E62FF2" w:rsidP="00E62FF2">
      <w:pPr>
        <w:spacing w:after="0" w:line="276" w:lineRule="auto"/>
        <w:jc w:val="center"/>
        <w:rPr>
          <w:rFonts w:ascii="Arial Narrow" w:eastAsia="Calibri" w:hAnsi="Arial Narrow" w:cs="Arial"/>
          <w:sz w:val="24"/>
          <w:szCs w:val="24"/>
        </w:rPr>
      </w:pPr>
      <w:r w:rsidRPr="00723980">
        <w:rPr>
          <w:rFonts w:ascii="Arial Narrow" w:eastAsia="Calibri" w:hAnsi="Arial Narrow" w:cs="Arial"/>
          <w:sz w:val="24"/>
          <w:szCs w:val="24"/>
        </w:rPr>
        <w:t xml:space="preserve">Sr. Carlos Isaías Fernández </w:t>
      </w:r>
      <w:proofErr w:type="spellStart"/>
      <w:r w:rsidRPr="00723980">
        <w:rPr>
          <w:rFonts w:ascii="Arial Narrow" w:eastAsia="Calibri" w:hAnsi="Arial Narrow" w:cs="Arial"/>
          <w:sz w:val="24"/>
          <w:szCs w:val="24"/>
        </w:rPr>
        <w:t>Fernández</w:t>
      </w:r>
      <w:proofErr w:type="spellEnd"/>
      <w:r w:rsidRPr="00723980">
        <w:rPr>
          <w:rFonts w:ascii="Arial Narrow" w:eastAsia="Calibri" w:hAnsi="Arial Narrow" w:cs="Arial"/>
          <w:sz w:val="24"/>
          <w:szCs w:val="24"/>
        </w:rPr>
        <w:t>.               Sr. Edwin Geovani García Ramírez.</w:t>
      </w:r>
    </w:p>
    <w:p w:rsidR="00E62FF2" w:rsidRPr="00723980" w:rsidRDefault="00E62FF2" w:rsidP="00E62FF2">
      <w:pPr>
        <w:spacing w:after="0" w:line="276" w:lineRule="auto"/>
        <w:jc w:val="center"/>
        <w:rPr>
          <w:rFonts w:ascii="Arial Narrow" w:eastAsia="Calibri" w:hAnsi="Arial Narrow" w:cs="Arial"/>
          <w:b/>
          <w:sz w:val="24"/>
          <w:szCs w:val="24"/>
        </w:rPr>
      </w:pPr>
      <w:r w:rsidRPr="00723980">
        <w:rPr>
          <w:rFonts w:ascii="Arial Narrow" w:eastAsia="Calibri" w:hAnsi="Arial Narrow" w:cs="Arial"/>
          <w:b/>
          <w:sz w:val="24"/>
          <w:szCs w:val="24"/>
        </w:rPr>
        <w:t>Tercer Regidor Propietario.                                Cuarto Regidor Propietario.</w:t>
      </w:r>
    </w:p>
    <w:p w:rsidR="00E62FF2" w:rsidRPr="00723980" w:rsidRDefault="00E62FF2" w:rsidP="00E62FF2">
      <w:pPr>
        <w:spacing w:after="0" w:line="276" w:lineRule="auto"/>
        <w:jc w:val="center"/>
        <w:rPr>
          <w:rFonts w:ascii="Arial Narrow" w:eastAsia="Calibri" w:hAnsi="Arial Narrow" w:cs="Arial"/>
          <w:sz w:val="24"/>
          <w:szCs w:val="24"/>
        </w:rPr>
      </w:pPr>
    </w:p>
    <w:p w:rsidR="00E62FF2" w:rsidRPr="00723980" w:rsidRDefault="00E62FF2" w:rsidP="00E62FF2">
      <w:pPr>
        <w:spacing w:after="0" w:line="276" w:lineRule="auto"/>
        <w:jc w:val="center"/>
        <w:rPr>
          <w:rFonts w:ascii="Arial Narrow" w:eastAsia="Calibri" w:hAnsi="Arial Narrow" w:cs="Arial"/>
          <w:sz w:val="24"/>
          <w:szCs w:val="24"/>
        </w:rPr>
      </w:pPr>
    </w:p>
    <w:p w:rsidR="00E62FF2" w:rsidRDefault="00E62FF2" w:rsidP="00E62FF2">
      <w:pPr>
        <w:spacing w:after="0" w:line="276" w:lineRule="auto"/>
        <w:jc w:val="center"/>
        <w:rPr>
          <w:rFonts w:ascii="Arial Narrow" w:eastAsia="Calibri" w:hAnsi="Arial Narrow" w:cs="Arial"/>
          <w:sz w:val="24"/>
          <w:szCs w:val="24"/>
        </w:rPr>
      </w:pPr>
    </w:p>
    <w:p w:rsidR="00E62FF2" w:rsidRPr="00723980" w:rsidRDefault="00E62FF2" w:rsidP="00E62FF2">
      <w:pPr>
        <w:spacing w:after="0" w:line="276" w:lineRule="auto"/>
        <w:jc w:val="center"/>
        <w:rPr>
          <w:rFonts w:ascii="Arial Narrow" w:eastAsia="Calibri" w:hAnsi="Arial Narrow" w:cs="Arial"/>
          <w:b/>
          <w:sz w:val="24"/>
          <w:szCs w:val="24"/>
        </w:rPr>
      </w:pPr>
      <w:r w:rsidRPr="00723980">
        <w:rPr>
          <w:rFonts w:ascii="Arial Narrow" w:eastAsia="Calibri" w:hAnsi="Arial Narrow" w:cs="Arial"/>
          <w:sz w:val="24"/>
          <w:szCs w:val="24"/>
        </w:rPr>
        <w:t xml:space="preserve">Sr. Jorge Mauricio Canales Díaz.                       </w:t>
      </w:r>
      <w:r w:rsidRPr="00723980">
        <w:rPr>
          <w:rFonts w:ascii="Arial Narrow" w:eastAsia="Calibri" w:hAnsi="Arial Narrow" w:cs="Arial"/>
          <w:sz w:val="24"/>
          <w:szCs w:val="24"/>
        </w:rPr>
        <w:tab/>
        <w:t xml:space="preserve"> Tec </w:t>
      </w:r>
      <w:proofErr w:type="spellStart"/>
      <w:r w:rsidRPr="00723980">
        <w:rPr>
          <w:rFonts w:ascii="Arial Narrow" w:eastAsia="Calibri" w:hAnsi="Arial Narrow" w:cs="Arial"/>
          <w:sz w:val="24"/>
          <w:szCs w:val="24"/>
        </w:rPr>
        <w:t>Enf</w:t>
      </w:r>
      <w:proofErr w:type="spellEnd"/>
      <w:r w:rsidRPr="00723980">
        <w:rPr>
          <w:rFonts w:ascii="Arial Narrow" w:eastAsia="Calibri" w:hAnsi="Arial Narrow" w:cs="Arial"/>
          <w:sz w:val="24"/>
          <w:szCs w:val="24"/>
        </w:rPr>
        <w:t xml:space="preserve">. Marvin Osmin Meléndez Canales.                  </w:t>
      </w:r>
      <w:r w:rsidRPr="00723980">
        <w:rPr>
          <w:rFonts w:ascii="Arial Narrow" w:eastAsia="Calibri" w:hAnsi="Arial Narrow" w:cs="Arial"/>
          <w:b/>
          <w:sz w:val="24"/>
          <w:szCs w:val="24"/>
        </w:rPr>
        <w:t>Primer Regidor Suplente.                                    Segundo Regidor Suplente.</w:t>
      </w:r>
    </w:p>
    <w:p w:rsidR="00E62FF2" w:rsidRPr="00723980" w:rsidRDefault="00E62FF2" w:rsidP="00E62FF2">
      <w:pPr>
        <w:spacing w:after="0" w:line="276" w:lineRule="auto"/>
        <w:jc w:val="center"/>
        <w:rPr>
          <w:rFonts w:ascii="Arial Narrow" w:eastAsia="Calibri" w:hAnsi="Arial Narrow" w:cs="Arial"/>
          <w:sz w:val="24"/>
          <w:szCs w:val="24"/>
        </w:rPr>
      </w:pPr>
    </w:p>
    <w:p w:rsidR="00E62FF2" w:rsidRPr="00723980" w:rsidRDefault="00E62FF2" w:rsidP="00E62FF2">
      <w:pPr>
        <w:spacing w:after="0" w:line="276" w:lineRule="auto"/>
        <w:jc w:val="center"/>
        <w:rPr>
          <w:rFonts w:ascii="Arial Narrow" w:eastAsia="Calibri" w:hAnsi="Arial Narrow" w:cs="Arial"/>
          <w:sz w:val="24"/>
          <w:szCs w:val="24"/>
        </w:rPr>
      </w:pPr>
    </w:p>
    <w:p w:rsidR="00E62FF2" w:rsidRPr="00723980" w:rsidRDefault="00E62FF2" w:rsidP="00E62FF2">
      <w:pPr>
        <w:spacing w:after="0" w:line="276" w:lineRule="auto"/>
        <w:jc w:val="center"/>
        <w:rPr>
          <w:rFonts w:ascii="Arial Narrow" w:eastAsia="Calibri" w:hAnsi="Arial Narrow" w:cs="Arial"/>
          <w:sz w:val="24"/>
          <w:szCs w:val="24"/>
        </w:rPr>
      </w:pPr>
    </w:p>
    <w:p w:rsidR="00E62FF2" w:rsidRDefault="00E62FF2" w:rsidP="00E62FF2">
      <w:pPr>
        <w:spacing w:after="0" w:line="276" w:lineRule="auto"/>
        <w:jc w:val="center"/>
        <w:rPr>
          <w:rFonts w:ascii="Arial Narrow" w:eastAsia="Calibri" w:hAnsi="Arial Narrow" w:cs="Arial"/>
          <w:sz w:val="24"/>
          <w:szCs w:val="24"/>
        </w:rPr>
      </w:pPr>
    </w:p>
    <w:p w:rsidR="00E62FF2" w:rsidRPr="00723980" w:rsidRDefault="00E62FF2" w:rsidP="00E62FF2">
      <w:pPr>
        <w:spacing w:after="0" w:line="276" w:lineRule="auto"/>
        <w:jc w:val="center"/>
        <w:rPr>
          <w:rFonts w:ascii="Arial Narrow" w:eastAsia="Calibri" w:hAnsi="Arial Narrow" w:cs="Arial"/>
          <w:sz w:val="24"/>
          <w:szCs w:val="24"/>
        </w:rPr>
      </w:pPr>
      <w:r w:rsidRPr="00723980">
        <w:rPr>
          <w:rFonts w:ascii="Arial Narrow" w:eastAsia="Calibri" w:hAnsi="Arial Narrow" w:cs="Arial"/>
          <w:sz w:val="24"/>
          <w:szCs w:val="24"/>
        </w:rPr>
        <w:t xml:space="preserve">Sr. </w:t>
      </w:r>
      <w:proofErr w:type="spellStart"/>
      <w:r w:rsidRPr="00723980">
        <w:rPr>
          <w:rFonts w:ascii="Arial Narrow" w:eastAsia="Calibri" w:hAnsi="Arial Narrow" w:cs="Arial"/>
          <w:sz w:val="24"/>
          <w:szCs w:val="24"/>
        </w:rPr>
        <w:t>Jehovanny</w:t>
      </w:r>
      <w:proofErr w:type="spellEnd"/>
      <w:r w:rsidRPr="00723980">
        <w:rPr>
          <w:rFonts w:ascii="Arial Narrow" w:eastAsia="Calibri" w:hAnsi="Arial Narrow" w:cs="Arial"/>
          <w:sz w:val="24"/>
          <w:szCs w:val="24"/>
        </w:rPr>
        <w:t xml:space="preserve"> Alejandro Romero Hernández.       Sr. Iban Leonel Arias Alfaro</w:t>
      </w:r>
    </w:p>
    <w:p w:rsidR="00E62FF2" w:rsidRPr="00723980" w:rsidRDefault="00E62FF2" w:rsidP="00E62FF2">
      <w:pPr>
        <w:tabs>
          <w:tab w:val="left" w:pos="4253"/>
        </w:tabs>
        <w:spacing w:after="0" w:line="276" w:lineRule="auto"/>
        <w:jc w:val="center"/>
        <w:rPr>
          <w:rFonts w:ascii="Arial Narrow" w:eastAsia="Calibri" w:hAnsi="Arial Narrow" w:cs="Arial"/>
          <w:b/>
          <w:sz w:val="24"/>
          <w:szCs w:val="24"/>
        </w:rPr>
      </w:pPr>
      <w:r w:rsidRPr="00723980">
        <w:rPr>
          <w:rFonts w:ascii="Arial Narrow" w:eastAsia="Calibri" w:hAnsi="Arial Narrow" w:cs="Arial"/>
          <w:b/>
          <w:sz w:val="24"/>
          <w:szCs w:val="24"/>
        </w:rPr>
        <w:t>Tercer Regidor Suplente.                                     Cuarto Regidor Suplente.</w:t>
      </w:r>
    </w:p>
    <w:p w:rsidR="00E62FF2" w:rsidRPr="00723980" w:rsidRDefault="00E62FF2" w:rsidP="00E62FF2">
      <w:pPr>
        <w:tabs>
          <w:tab w:val="left" w:pos="4253"/>
        </w:tabs>
        <w:spacing w:after="0" w:line="276" w:lineRule="auto"/>
        <w:jc w:val="center"/>
        <w:rPr>
          <w:rFonts w:ascii="Arial Narrow" w:eastAsia="Calibri" w:hAnsi="Arial Narrow" w:cs="Arial"/>
          <w:b/>
          <w:sz w:val="24"/>
          <w:szCs w:val="24"/>
        </w:rPr>
      </w:pPr>
    </w:p>
    <w:p w:rsidR="00E62FF2" w:rsidRPr="00723980" w:rsidRDefault="00E62FF2" w:rsidP="00E62FF2">
      <w:pPr>
        <w:spacing w:after="0" w:line="360" w:lineRule="auto"/>
        <w:jc w:val="center"/>
        <w:rPr>
          <w:rFonts w:ascii="Arial Narrow" w:eastAsia="Calibri" w:hAnsi="Arial Narrow" w:cs="Arial"/>
          <w:sz w:val="24"/>
          <w:szCs w:val="24"/>
        </w:rPr>
      </w:pPr>
      <w:r w:rsidRPr="00723980">
        <w:rPr>
          <w:rFonts w:ascii="Arial Narrow" w:eastAsia="Calibri" w:hAnsi="Arial Narrow" w:cs="Arial"/>
          <w:sz w:val="24"/>
          <w:szCs w:val="24"/>
        </w:rPr>
        <w:t xml:space="preserve"> </w:t>
      </w:r>
    </w:p>
    <w:p w:rsidR="00E62FF2" w:rsidRPr="00723980" w:rsidRDefault="00E62FF2" w:rsidP="00E62FF2">
      <w:pPr>
        <w:spacing w:after="0" w:line="240" w:lineRule="auto"/>
        <w:rPr>
          <w:rFonts w:ascii="Arial Narrow" w:eastAsia="Calibri" w:hAnsi="Arial Narrow" w:cs="Arial"/>
          <w:sz w:val="24"/>
          <w:szCs w:val="24"/>
        </w:rPr>
      </w:pPr>
      <w:r w:rsidRPr="00723980">
        <w:rPr>
          <w:rFonts w:ascii="Arial Narrow" w:eastAsia="Calibri" w:hAnsi="Arial Narrow" w:cs="Arial"/>
          <w:sz w:val="24"/>
          <w:szCs w:val="24"/>
        </w:rPr>
        <w:t xml:space="preserve">                                              F. _______________________________</w:t>
      </w:r>
    </w:p>
    <w:p w:rsidR="00E62FF2" w:rsidRPr="00723980" w:rsidRDefault="00E62FF2" w:rsidP="00EB4845">
      <w:pPr>
        <w:spacing w:after="0" w:line="240" w:lineRule="auto"/>
        <w:rPr>
          <w:rFonts w:ascii="Arial Narrow" w:eastAsia="Calibri" w:hAnsi="Arial Narrow" w:cs="Arial"/>
          <w:sz w:val="24"/>
          <w:szCs w:val="24"/>
        </w:rPr>
      </w:pPr>
    </w:p>
    <w:p w:rsidR="00E62FF2" w:rsidRPr="00723980" w:rsidRDefault="00E62FF2" w:rsidP="00E62FF2">
      <w:pPr>
        <w:spacing w:after="0" w:line="240" w:lineRule="auto"/>
        <w:jc w:val="center"/>
        <w:rPr>
          <w:rFonts w:ascii="Arial Narrow" w:eastAsia="Calibri" w:hAnsi="Arial Narrow" w:cs="Arial"/>
          <w:b/>
          <w:sz w:val="24"/>
          <w:szCs w:val="24"/>
        </w:rPr>
      </w:pPr>
      <w:r w:rsidRPr="00723980">
        <w:rPr>
          <w:rFonts w:ascii="Arial Narrow" w:eastAsia="Calibri" w:hAnsi="Arial Narrow" w:cs="Arial"/>
          <w:b/>
          <w:sz w:val="24"/>
          <w:szCs w:val="24"/>
        </w:rPr>
        <w:t>Secretario Municipal.</w:t>
      </w:r>
    </w:p>
    <w:p w:rsidR="00E62FF2" w:rsidRPr="00723980" w:rsidRDefault="00E62FF2" w:rsidP="00E62FF2">
      <w:pPr>
        <w:spacing w:after="0" w:line="360" w:lineRule="auto"/>
        <w:jc w:val="both"/>
        <w:rPr>
          <w:rFonts w:ascii="Arial Narrow" w:eastAsia="Calibri" w:hAnsi="Arial Narrow" w:cs="Arial"/>
          <w:sz w:val="24"/>
          <w:szCs w:val="24"/>
        </w:rPr>
      </w:pPr>
    </w:p>
    <w:p w:rsidR="00E62FF2" w:rsidRPr="00723980" w:rsidRDefault="00E62FF2" w:rsidP="00E62FF2">
      <w:pPr>
        <w:spacing w:after="200" w:line="360" w:lineRule="auto"/>
        <w:jc w:val="both"/>
        <w:rPr>
          <w:rFonts w:ascii="Arial Narrow" w:eastAsia="Calibri" w:hAnsi="Arial Narrow" w:cs="Arial"/>
          <w:b/>
          <w:color w:val="000000"/>
          <w:u w:val="single"/>
        </w:rPr>
      </w:pPr>
    </w:p>
    <w:p w:rsidR="00E62FF2" w:rsidRPr="00723980" w:rsidRDefault="00E62FF2" w:rsidP="00E62FF2">
      <w:pPr>
        <w:spacing w:after="200" w:line="360" w:lineRule="auto"/>
        <w:jc w:val="both"/>
        <w:rPr>
          <w:rFonts w:ascii="Arial Narrow" w:eastAsia="Calibri" w:hAnsi="Arial Narrow" w:cs="Arial"/>
          <w:sz w:val="24"/>
          <w:szCs w:val="24"/>
        </w:rPr>
      </w:pPr>
      <w:r w:rsidRPr="00723980">
        <w:rPr>
          <w:rFonts w:ascii="Arial Narrow" w:eastAsia="Calibri" w:hAnsi="Arial Narrow" w:cs="Arial"/>
          <w:b/>
          <w:color w:val="000000"/>
          <w:u w:val="single"/>
        </w:rPr>
        <w:t>ACTA NUMERO CATORCE:</w:t>
      </w:r>
      <w:r w:rsidRPr="00723980">
        <w:rPr>
          <w:rFonts w:ascii="Arial Narrow" w:eastAsia="Calibri" w:hAnsi="Arial Narrow" w:cs="Arial"/>
          <w:b/>
          <w:color w:val="000000"/>
        </w:rPr>
        <w:t xml:space="preserve"> </w:t>
      </w:r>
      <w:r w:rsidRPr="00723980">
        <w:rPr>
          <w:rFonts w:ascii="Arial Narrow" w:eastAsia="Calibri" w:hAnsi="Arial Narrow" w:cs="Arial"/>
          <w:color w:val="000000"/>
        </w:rPr>
        <w:t xml:space="preserve">Sesión Ordinaria celebrada por el Concejo Municipal de la Ciudad de El Sauce, Departamento de La Unión, a las catorce horas del día  </w:t>
      </w:r>
      <w:r w:rsidRPr="00723980">
        <w:rPr>
          <w:rFonts w:ascii="Arial Narrow" w:eastAsia="Calibri" w:hAnsi="Arial Narrow" w:cs="Arial"/>
          <w:b/>
          <w:bCs/>
          <w:color w:val="000000"/>
        </w:rPr>
        <w:t>VEINTISEIS DE</w:t>
      </w:r>
      <w:r w:rsidRPr="00723980">
        <w:rPr>
          <w:rFonts w:ascii="Arial Narrow" w:eastAsia="Calibri" w:hAnsi="Arial Narrow" w:cs="Arial"/>
          <w:color w:val="000000"/>
        </w:rPr>
        <w:t xml:space="preserve"> </w:t>
      </w:r>
      <w:r w:rsidRPr="00723980">
        <w:rPr>
          <w:rFonts w:ascii="Arial Narrow" w:eastAsia="Calibri" w:hAnsi="Arial Narrow" w:cs="Arial"/>
          <w:b/>
          <w:bCs/>
          <w:color w:val="000000"/>
        </w:rPr>
        <w:t xml:space="preserve">JULIO  </w:t>
      </w:r>
      <w:r w:rsidRPr="00723980">
        <w:rPr>
          <w:rFonts w:ascii="Arial Narrow" w:eastAsia="Calibri" w:hAnsi="Arial Narrow" w:cs="Arial"/>
          <w:color w:val="000000"/>
        </w:rPr>
        <w:t xml:space="preserve">del año dos mil veintidós, convocada y presidida por el Señor Alcalde Municipal Dr. Enrique Ovidio Villatoro Paz, con la asistencia del Síndico Municipal Prof. Nelson Alexander Granados Osorio, de los Regidores Propietarios y Suplentes en su orden: Profa. Carmen </w:t>
      </w:r>
      <w:proofErr w:type="spellStart"/>
      <w:r w:rsidRPr="00723980">
        <w:rPr>
          <w:rFonts w:ascii="Arial Narrow" w:eastAsia="Calibri" w:hAnsi="Arial Narrow" w:cs="Arial"/>
          <w:color w:val="000000"/>
        </w:rPr>
        <w:t>Adalila</w:t>
      </w:r>
      <w:proofErr w:type="spellEnd"/>
      <w:r w:rsidRPr="00723980">
        <w:rPr>
          <w:rFonts w:ascii="Arial Narrow" w:eastAsia="Calibri" w:hAnsi="Arial Narrow" w:cs="Arial"/>
          <w:color w:val="000000"/>
        </w:rPr>
        <w:t xml:space="preserve"> Meléndez de Guevara, Primera Regidora Propietaria, Profa. María Esthela Rubio de Umanzor, Segunda Regidora Propietaria, Sr. Carlos Isaías Fernández </w:t>
      </w:r>
      <w:proofErr w:type="spellStart"/>
      <w:r w:rsidRPr="00723980">
        <w:rPr>
          <w:rFonts w:ascii="Arial Narrow" w:eastAsia="Calibri" w:hAnsi="Arial Narrow" w:cs="Arial"/>
          <w:color w:val="000000"/>
        </w:rPr>
        <w:t>Fernández</w:t>
      </w:r>
      <w:proofErr w:type="spellEnd"/>
      <w:r w:rsidRPr="00723980">
        <w:rPr>
          <w:rFonts w:ascii="Arial Narrow" w:eastAsia="Calibri" w:hAnsi="Arial Narrow" w:cs="Arial"/>
          <w:color w:val="000000"/>
        </w:rPr>
        <w:t xml:space="preserve">, Tercer Regidor Propietario, Sr. Edwin Geovani García Ramírez, Cuarto Regidor Propietario, Sr. Jorge Mauricio Canales Díaz, Primer Regidor Suplente, Tec. </w:t>
      </w:r>
      <w:proofErr w:type="spellStart"/>
      <w:r w:rsidRPr="00723980">
        <w:rPr>
          <w:rFonts w:ascii="Arial Narrow" w:eastAsia="Calibri" w:hAnsi="Arial Narrow" w:cs="Arial"/>
          <w:color w:val="000000"/>
        </w:rPr>
        <w:t>Enf</w:t>
      </w:r>
      <w:proofErr w:type="spellEnd"/>
      <w:r w:rsidRPr="00723980">
        <w:rPr>
          <w:rFonts w:ascii="Arial Narrow" w:eastAsia="Calibri" w:hAnsi="Arial Narrow" w:cs="Arial"/>
          <w:color w:val="000000"/>
        </w:rPr>
        <w:t xml:space="preserve">. Marvin Osmin Meléndez Canales, Segundo Regidor Suplente, Sr. </w:t>
      </w:r>
      <w:proofErr w:type="spellStart"/>
      <w:r w:rsidRPr="00723980">
        <w:rPr>
          <w:rFonts w:ascii="Arial Narrow" w:eastAsia="Calibri" w:hAnsi="Arial Narrow" w:cs="Arial"/>
          <w:color w:val="000000"/>
        </w:rPr>
        <w:t>Jehovanny</w:t>
      </w:r>
      <w:proofErr w:type="spellEnd"/>
      <w:r w:rsidRPr="00723980">
        <w:rPr>
          <w:rFonts w:ascii="Arial Narrow" w:eastAsia="Calibri" w:hAnsi="Arial Narrow" w:cs="Arial"/>
          <w:color w:val="000000"/>
        </w:rPr>
        <w:t xml:space="preserve"> Alejandro Romero Hernández, Tercer Regidor Suplente, Sr. Iban Leonel Arias Alfaro, Cuarto Regidor Suplente; con la asistencia del Secr</w:t>
      </w:r>
      <w:r w:rsidR="00B41261">
        <w:rPr>
          <w:rFonts w:ascii="Arial Narrow" w:eastAsia="Calibri" w:hAnsi="Arial Narrow" w:cs="Arial"/>
          <w:color w:val="000000"/>
        </w:rPr>
        <w:t>etario Municipal de actuaciones</w:t>
      </w:r>
      <w:r w:rsidRPr="00723980">
        <w:rPr>
          <w:rFonts w:ascii="Arial Narrow" w:eastAsia="Calibri" w:hAnsi="Arial Narrow" w:cs="Arial"/>
          <w:color w:val="000000"/>
        </w:rPr>
        <w:t xml:space="preserve">. Posteriormente se da el saludo y bienvenida a los miembros del Concejo Municipal Plural de la Ciudad de El Sauce, luego se procede a verificar que se cuenta con el Quorum necesario para dar apertura a la sesión, posteriormente se le dio </w:t>
      </w:r>
      <w:r w:rsidRPr="00723980">
        <w:rPr>
          <w:rFonts w:ascii="Arial Narrow" w:eastAsia="Calibri" w:hAnsi="Arial Narrow" w:cs="Arial"/>
        </w:rPr>
        <w:t xml:space="preserve">lectura a la agenda que contiene los siguientes puntos: </w:t>
      </w:r>
      <w:r w:rsidRPr="00723980">
        <w:rPr>
          <w:rFonts w:ascii="Arial Narrow" w:eastAsia="Calibri" w:hAnsi="Arial Narrow" w:cs="Arial"/>
          <w:b/>
          <w:bCs/>
        </w:rPr>
        <w:t>Uno:</w:t>
      </w:r>
      <w:r w:rsidRPr="00723980">
        <w:rPr>
          <w:rFonts w:ascii="Arial Narrow" w:eastAsia="Calibri" w:hAnsi="Arial Narrow" w:cs="Arial"/>
        </w:rPr>
        <w:t xml:space="preserve"> Saludo y bienvenida, </w:t>
      </w:r>
      <w:r w:rsidRPr="00723980">
        <w:rPr>
          <w:rFonts w:ascii="Arial Narrow" w:eastAsia="Calibri" w:hAnsi="Arial Narrow" w:cs="Arial"/>
          <w:b/>
          <w:bCs/>
        </w:rPr>
        <w:t>dos:</w:t>
      </w:r>
      <w:r w:rsidRPr="00723980">
        <w:rPr>
          <w:rFonts w:ascii="Arial Narrow" w:eastAsia="Calibri" w:hAnsi="Arial Narrow" w:cs="Arial"/>
        </w:rPr>
        <w:t xml:space="preserve"> Verificación del quorum, </w:t>
      </w:r>
      <w:r w:rsidRPr="00723980">
        <w:rPr>
          <w:rFonts w:ascii="Arial Narrow" w:eastAsia="Calibri" w:hAnsi="Arial Narrow" w:cs="Arial"/>
          <w:b/>
          <w:bCs/>
        </w:rPr>
        <w:t>tres:</w:t>
      </w:r>
      <w:r w:rsidRPr="00723980">
        <w:rPr>
          <w:rFonts w:ascii="Arial Narrow" w:eastAsia="Calibri" w:hAnsi="Arial Narrow" w:cs="Arial"/>
        </w:rPr>
        <w:t xml:space="preserve"> lectura del acta anterior, </w:t>
      </w:r>
      <w:r w:rsidRPr="00723980">
        <w:rPr>
          <w:rFonts w:ascii="Arial Narrow" w:eastAsia="Calibri" w:hAnsi="Arial Narrow" w:cs="Arial"/>
          <w:b/>
          <w:bCs/>
        </w:rPr>
        <w:t>cuatro:</w:t>
      </w:r>
      <w:r w:rsidRPr="00723980">
        <w:rPr>
          <w:rFonts w:ascii="Arial Narrow" w:eastAsia="Calibri" w:hAnsi="Arial Narrow" w:cs="Arial"/>
        </w:rPr>
        <w:t xml:space="preserve"> Informe del señor alcalde municipal </w:t>
      </w:r>
      <w:r w:rsidRPr="00723980">
        <w:rPr>
          <w:rFonts w:ascii="Arial Narrow" w:eastAsia="Calibri" w:hAnsi="Arial Narrow" w:cs="Arial"/>
          <w:b/>
          <w:bCs/>
        </w:rPr>
        <w:t>cinco:</w:t>
      </w:r>
      <w:r w:rsidRPr="00723980">
        <w:rPr>
          <w:rFonts w:ascii="Arial Narrow" w:eastAsia="Calibri" w:hAnsi="Arial Narrow" w:cs="Arial"/>
        </w:rPr>
        <w:t xml:space="preserve"> solicitudes,  </w:t>
      </w:r>
      <w:r w:rsidRPr="00723980">
        <w:rPr>
          <w:rFonts w:ascii="Arial Narrow" w:eastAsia="Calibri" w:hAnsi="Arial Narrow" w:cs="Arial"/>
          <w:b/>
          <w:bCs/>
        </w:rPr>
        <w:t>seis</w:t>
      </w:r>
      <w:proofErr w:type="gramStart"/>
      <w:r w:rsidRPr="00723980">
        <w:rPr>
          <w:rFonts w:ascii="Arial Narrow" w:eastAsia="Calibri" w:hAnsi="Arial Narrow" w:cs="Arial"/>
          <w:b/>
          <w:bCs/>
        </w:rPr>
        <w:t xml:space="preserve">: </w:t>
      </w:r>
      <w:r w:rsidRPr="00723980">
        <w:rPr>
          <w:rFonts w:ascii="Arial Narrow" w:eastAsia="Calibri" w:hAnsi="Arial Narrow" w:cs="Arial"/>
        </w:rPr>
        <w:t xml:space="preserve"> Otros</w:t>
      </w:r>
      <w:proofErr w:type="gramEnd"/>
      <w:r w:rsidRPr="00723980">
        <w:rPr>
          <w:rFonts w:ascii="Arial Narrow" w:eastAsia="Calibri" w:hAnsi="Arial Narrow" w:cs="Arial"/>
        </w:rPr>
        <w:t>:</w:t>
      </w:r>
      <w:r w:rsidR="00B41261">
        <w:rPr>
          <w:rFonts w:ascii="Arial Narrow" w:eastAsia="Calibri" w:hAnsi="Arial Narrow" w:cs="Arial"/>
        </w:rPr>
        <w:t xml:space="preserve"> </w:t>
      </w:r>
      <w:r w:rsidRPr="00723980">
        <w:rPr>
          <w:rFonts w:ascii="Arial Narrow" w:eastAsia="Calibri" w:hAnsi="Arial Narrow" w:cs="Arial"/>
          <w:b/>
          <w:bCs/>
        </w:rPr>
        <w:t xml:space="preserve">siete: </w:t>
      </w:r>
      <w:r w:rsidRPr="00723980">
        <w:rPr>
          <w:rFonts w:ascii="Arial Narrow" w:eastAsia="Calibri" w:hAnsi="Arial Narrow" w:cs="Arial"/>
        </w:rPr>
        <w:t xml:space="preserve">Cierre de la sesión.  Seguidamente el Concejo Municipal en uso de sus facultades y competencias legales reguladas en los arts. 30 y 4 del Código Municipal, toma los siguientes </w:t>
      </w:r>
      <w:r w:rsidRPr="00723980">
        <w:rPr>
          <w:rFonts w:ascii="Arial Narrow" w:eastAsia="Calibri" w:hAnsi="Arial Narrow" w:cs="Arial"/>
          <w:color w:val="000000"/>
        </w:rPr>
        <w:t xml:space="preserve">Acuerdos: </w:t>
      </w:r>
      <w:r w:rsidRPr="00723980">
        <w:rPr>
          <w:rFonts w:ascii="Arial Narrow" w:eastAsia="Calibri" w:hAnsi="Arial Narrow" w:cs="Arial"/>
          <w:b/>
          <w:u w:val="single"/>
        </w:rPr>
        <w:t>ACUERDO NUMERO UNO</w:t>
      </w:r>
      <w:proofErr w:type="gramStart"/>
      <w:r w:rsidRPr="00723980">
        <w:rPr>
          <w:rFonts w:ascii="Arial Narrow" w:eastAsia="Calibri" w:hAnsi="Arial Narrow" w:cs="Arial"/>
          <w:b/>
          <w:u w:val="single"/>
        </w:rPr>
        <w:t>:</w:t>
      </w:r>
      <w:r w:rsidRPr="00723980">
        <w:rPr>
          <w:rFonts w:ascii="Arial Narrow" w:eastAsia="Calibri" w:hAnsi="Arial Narrow" w:cs="Arial"/>
        </w:rPr>
        <w:t xml:space="preserve">  </w:t>
      </w:r>
      <w:r w:rsidRPr="00723980">
        <w:rPr>
          <w:rFonts w:ascii="Arial Narrow" w:eastAsia="Calibri" w:hAnsi="Arial Narrow" w:cs="Arial"/>
          <w:sz w:val="24"/>
          <w:szCs w:val="24"/>
        </w:rPr>
        <w:t>El</w:t>
      </w:r>
      <w:proofErr w:type="gramEnd"/>
      <w:r w:rsidRPr="00723980">
        <w:rPr>
          <w:rFonts w:ascii="Arial Narrow" w:eastAsia="Calibri" w:hAnsi="Arial Narrow" w:cs="Arial"/>
          <w:sz w:val="24"/>
          <w:szCs w:val="24"/>
        </w:rPr>
        <w:t xml:space="preserve"> Concejo Municipal de El Sauce, departamento de La Unión. </w:t>
      </w:r>
      <w:r w:rsidRPr="00723980">
        <w:rPr>
          <w:rFonts w:ascii="Arial Narrow" w:eastAsia="Calibri" w:hAnsi="Arial Narrow" w:cs="Times New Roman"/>
          <w:sz w:val="24"/>
          <w:szCs w:val="24"/>
        </w:rPr>
        <w:t xml:space="preserve">En vista que se han producido  algunos cambios en el presupuesto a consecuencia de la realidad administrativa y nuevas proyecciones, que se tienen a favor de las comunidades de nuestro municipio y teniendo en cuenta,  que durante transcurre el año, se van dando ciertas situaciones que no están establecidas y que son necesarias solventarlas, por lo tanto como Concejo Municipal,  no nos queda más opción, que darle solución y en uso de nuestras facultades legales por mayoría  </w:t>
      </w:r>
      <w:r w:rsidRPr="00723980">
        <w:rPr>
          <w:rFonts w:ascii="Arial Narrow" w:eastAsia="Calibri" w:hAnsi="Arial Narrow" w:cs="Times New Roman"/>
          <w:b/>
          <w:sz w:val="24"/>
          <w:szCs w:val="24"/>
        </w:rPr>
        <w:t>ACUERDA:</w:t>
      </w:r>
      <w:r w:rsidRPr="00723980">
        <w:rPr>
          <w:rFonts w:ascii="Arial Narrow" w:eastAsia="Calibri" w:hAnsi="Arial Narrow" w:cs="Times New Roman"/>
          <w:sz w:val="24"/>
          <w:szCs w:val="24"/>
        </w:rPr>
        <w:t xml:space="preserve"> </w:t>
      </w:r>
      <w:r w:rsidRPr="00723980">
        <w:rPr>
          <w:rFonts w:ascii="Arial Narrow" w:eastAsia="Calibri" w:hAnsi="Arial Narrow" w:cs="Times New Roman"/>
          <w:b/>
          <w:bCs/>
          <w:sz w:val="24"/>
          <w:szCs w:val="24"/>
        </w:rPr>
        <w:t>Aprobar las Reprogramaciones</w:t>
      </w:r>
      <w:r w:rsidRPr="00723980">
        <w:rPr>
          <w:rFonts w:ascii="Arial Narrow" w:eastAsia="Calibri" w:hAnsi="Arial Narrow" w:cs="Times New Roman"/>
          <w:sz w:val="24"/>
          <w:szCs w:val="24"/>
        </w:rPr>
        <w:t xml:space="preserve"> en  el Presupuesto Municipal,  para el periodo del año dos mil veintidós, en la forma siguiente: </w:t>
      </w:r>
      <w:r w:rsidRPr="00723980">
        <w:rPr>
          <w:rFonts w:ascii="Arial Narrow" w:eastAsia="Calibri" w:hAnsi="Arial Narrow" w:cs="Times New Roman"/>
          <w:b/>
          <w:i/>
          <w:sz w:val="24"/>
          <w:szCs w:val="24"/>
        </w:rPr>
        <w:t>I)</w:t>
      </w:r>
      <w:r w:rsidRPr="00723980">
        <w:rPr>
          <w:rFonts w:ascii="Arial Narrow" w:eastAsia="Calibri" w:hAnsi="Arial Narrow" w:cs="Times New Roman"/>
          <w:sz w:val="24"/>
          <w:szCs w:val="24"/>
        </w:rPr>
        <w:t xml:space="preserve"> Fortalecer presupuestariamente la partida: 55603, con un monto de  dos  83/100($2.83) U. S. Dólares y disminúyase la cifra presupuestaria 55603,   con un monto de dos 83/100($2.83) U.S.Dolares. Mismo vale aclarar que pertenecen a los </w:t>
      </w:r>
      <w:r w:rsidRPr="00723980">
        <w:rPr>
          <w:rFonts w:ascii="Arial Narrow" w:eastAsia="Calibri" w:hAnsi="Arial Narrow" w:cs="Times New Roman"/>
          <w:b/>
          <w:bCs/>
          <w:sz w:val="24"/>
          <w:szCs w:val="24"/>
        </w:rPr>
        <w:t xml:space="preserve">fondos propios </w:t>
      </w:r>
      <w:r w:rsidRPr="00723980">
        <w:rPr>
          <w:rFonts w:ascii="Arial Narrow" w:eastAsia="Calibri" w:hAnsi="Arial Narrow" w:cs="Times New Roman"/>
          <w:sz w:val="24"/>
          <w:szCs w:val="24"/>
        </w:rPr>
        <w:t xml:space="preserve">y servirá para el pago por certificación de cheque. </w:t>
      </w:r>
      <w:r w:rsidRPr="00723980">
        <w:rPr>
          <w:rFonts w:ascii="Arial Narrow" w:eastAsia="Calibri" w:hAnsi="Arial Narrow" w:cs="Times New Roman"/>
          <w:b/>
          <w:bCs/>
          <w:sz w:val="24"/>
          <w:szCs w:val="24"/>
        </w:rPr>
        <w:t>II)</w:t>
      </w:r>
      <w:r w:rsidRPr="00723980">
        <w:rPr>
          <w:rFonts w:ascii="Arial Narrow" w:eastAsia="Calibri" w:hAnsi="Arial Narrow" w:cs="Times New Roman"/>
          <w:sz w:val="24"/>
          <w:szCs w:val="24"/>
        </w:rPr>
        <w:t xml:space="preserve"> Fortalecer presupuestariamente la partida: 54109, con un monto de cuatrocientos cuarenta 00/100(440.00)   U. S. Dólares y disminúyase la cifra presupuestaria 54109, con un monto de cuatrocientos cuarenta 00/100(440.00) U. S. Dólares.  Mismo vale aclarar que pertenecen a los </w:t>
      </w:r>
      <w:r w:rsidRPr="00723980">
        <w:rPr>
          <w:rFonts w:ascii="Arial Narrow" w:eastAsia="Calibri" w:hAnsi="Arial Narrow" w:cs="Times New Roman"/>
          <w:b/>
          <w:bCs/>
          <w:sz w:val="24"/>
          <w:szCs w:val="24"/>
        </w:rPr>
        <w:t xml:space="preserve">Fondos propios </w:t>
      </w:r>
      <w:r w:rsidRPr="00723980">
        <w:rPr>
          <w:rFonts w:ascii="Arial Narrow" w:eastAsia="Calibri" w:hAnsi="Arial Narrow" w:cs="Times New Roman"/>
          <w:sz w:val="24"/>
          <w:szCs w:val="24"/>
        </w:rPr>
        <w:t xml:space="preserve">y que servirá para la compra de llantas del vehículo municipal, marca Toyota, modelo </w:t>
      </w:r>
      <w:proofErr w:type="spellStart"/>
      <w:r w:rsidRPr="00723980">
        <w:rPr>
          <w:rFonts w:ascii="Arial Narrow" w:eastAsia="Calibri" w:hAnsi="Arial Narrow" w:cs="Times New Roman"/>
          <w:sz w:val="24"/>
          <w:szCs w:val="24"/>
        </w:rPr>
        <w:t>Hilux</w:t>
      </w:r>
      <w:proofErr w:type="spellEnd"/>
      <w:r w:rsidRPr="00723980">
        <w:rPr>
          <w:rFonts w:ascii="Arial Narrow" w:eastAsia="Calibri" w:hAnsi="Arial Narrow" w:cs="Times New Roman"/>
          <w:sz w:val="24"/>
          <w:szCs w:val="24"/>
        </w:rPr>
        <w:t xml:space="preserve">, año 2013. </w:t>
      </w:r>
      <w:r w:rsidRPr="00723980">
        <w:rPr>
          <w:rFonts w:ascii="Arial Narrow" w:eastAsia="Calibri" w:hAnsi="Arial Narrow" w:cs="Times New Roman"/>
          <w:b/>
          <w:bCs/>
          <w:sz w:val="24"/>
          <w:szCs w:val="24"/>
        </w:rPr>
        <w:t>III)</w:t>
      </w:r>
      <w:r w:rsidRPr="00723980">
        <w:rPr>
          <w:rFonts w:ascii="Arial Narrow" w:eastAsia="Calibri" w:hAnsi="Arial Narrow" w:cs="Times New Roman"/>
          <w:sz w:val="24"/>
          <w:szCs w:val="24"/>
        </w:rPr>
        <w:t xml:space="preserve"> Fortalecer presupuestariamente la partida: 51201, con un monto de tres mil trescientos setenta y cinco 00/100($3,375.00) U. S. Dólares y disminúyase la cifra presupuestaria 54107, con un monto de dos mil 00/100($2,000.00) U. S. Dólares; fortalecer presupuestaria la partida: 54107, con un monto de siete mil ciento ochenta y tres 06/100($7,183.06) U.S.Dolares y disminúyase la cifra presupuestaria 54199, con un monto de cuatro mil siete 79/100($4,007.79) U.S.Dolares; fortalecer presupuestaria la partida 54303, con un monto de cuatro mil doscientos 00/100($4,200.00) U.S.Dolares y disminúyase la cifra presupuestaria 54599, con un monto de cinco mil 00/100($5,000.00) U.S.Dolares; fortalecer presupuestariamente las partidas 55603, con un monto de diez 12/100($10.12) U.S.Dolares; 55799, con un monto de ciento un mil veinte 70/100($101,020.70) U.S.Dolares y disminúyase la cifra presupuestaria 61699, con un monto de ciento cuatro mil setecientos ochenta y uno 09/100($104,781.09) U.S.Dolares. Mismo vale aclarar que pertenecen al </w:t>
      </w:r>
      <w:r w:rsidRPr="00723980">
        <w:rPr>
          <w:rFonts w:ascii="Arial Narrow" w:eastAsia="Calibri" w:hAnsi="Arial Narrow" w:cs="Times New Roman"/>
          <w:b/>
          <w:bCs/>
          <w:sz w:val="24"/>
          <w:szCs w:val="24"/>
        </w:rPr>
        <w:t xml:space="preserve">Fondo General 109, según circular D.G.C.G-03/2022, de fecha 21 de abril de 2022 </w:t>
      </w:r>
      <w:r w:rsidRPr="00723980">
        <w:rPr>
          <w:rFonts w:ascii="Arial Narrow" w:eastAsia="Calibri" w:hAnsi="Arial Narrow" w:cs="Times New Roman"/>
          <w:sz w:val="24"/>
          <w:szCs w:val="24"/>
        </w:rPr>
        <w:t xml:space="preserve">y que servirá para realizar pagos del proyecto: “Ampliación de tubería madre del proyecto de agua potable del caserío la Joya hasta los caseríos el Conchal y los Villatoro”. </w:t>
      </w:r>
      <w:r w:rsidRPr="00723980">
        <w:rPr>
          <w:rFonts w:ascii="Arial Narrow" w:eastAsia="Calibri" w:hAnsi="Arial Narrow" w:cs="Times New Roman"/>
          <w:b/>
          <w:sz w:val="24"/>
          <w:szCs w:val="24"/>
        </w:rPr>
        <w:t>IV)</w:t>
      </w:r>
      <w:r w:rsidRPr="00723980">
        <w:rPr>
          <w:rFonts w:ascii="Arial Narrow" w:eastAsia="Calibri" w:hAnsi="Arial Narrow" w:cs="Times New Roman"/>
          <w:sz w:val="24"/>
          <w:szCs w:val="24"/>
        </w:rPr>
        <w:t xml:space="preserve"> Fortalecer presupuestariamente las partidas: 51201, con un monto de ocho mil novecientos veinticinco 00/100($8,925.00) U. S. Dólares; 54107, con un monto de ciento veintiuno 10/100($121.10) U.S.Dolares; 54111, con un monto de tres mil doscientos noventa 65/100($3,290.65) U.S.Dolares; 54112, con un monto de sesenta y cinco 60/100($65.60) U.S.Dolares; 54199, con un monto de ochenta y ocho 75/100($88.75) U.S.Dolares; 54599, con un monto de mil cuatrocientos veintitrés 72/100($1,423.72) U.S.Dolares; 60608, con un monto de mil cuatrocientos 00/100($1,400.00) U.S.Dolares y  disminúyase la cifra presupuestaria 61601, con monto de quince mil trescientos catorce 82/100($15,314.82) U.S.Dolares. Mismo vale aclarar que pertenecen al Fodes</w:t>
      </w:r>
      <w:r w:rsidRPr="00723980">
        <w:rPr>
          <w:rFonts w:ascii="Arial Narrow" w:eastAsia="Calibri" w:hAnsi="Arial Narrow" w:cs="Times New Roman"/>
          <w:b/>
          <w:bCs/>
          <w:sz w:val="24"/>
          <w:szCs w:val="24"/>
        </w:rPr>
        <w:t xml:space="preserve"> 120 Libre Disponibilidad </w:t>
      </w:r>
      <w:r w:rsidRPr="00723980">
        <w:rPr>
          <w:rFonts w:ascii="Arial Narrow" w:eastAsia="Calibri" w:hAnsi="Arial Narrow" w:cs="Times New Roman"/>
          <w:sz w:val="24"/>
          <w:szCs w:val="24"/>
        </w:rPr>
        <w:t>y que servirá para el pago en la realización del proyecto vial: Concreteado de tramo de calle entrada a caserío los Villatoro, al costado oriente, Eco de Cantón San Juan Gualares.</w:t>
      </w:r>
      <w:r w:rsidRPr="00723980">
        <w:rPr>
          <w:rFonts w:ascii="Arial Narrow" w:eastAsia="Calibri" w:hAnsi="Arial Narrow" w:cs="Times New Roman"/>
          <w:color w:val="C00000"/>
          <w:sz w:val="24"/>
          <w:szCs w:val="24"/>
        </w:rPr>
        <w:t xml:space="preserve"> </w:t>
      </w:r>
      <w:r w:rsidRPr="00723980">
        <w:rPr>
          <w:rFonts w:ascii="Arial Narrow" w:eastAsia="Calibri" w:hAnsi="Arial Narrow" w:cs="Times New Roman"/>
          <w:b/>
          <w:sz w:val="24"/>
          <w:szCs w:val="24"/>
        </w:rPr>
        <w:t>V)</w:t>
      </w:r>
      <w:r w:rsidRPr="00723980">
        <w:rPr>
          <w:rFonts w:ascii="Arial Narrow" w:eastAsia="Calibri" w:hAnsi="Arial Narrow" w:cs="Times New Roman"/>
          <w:sz w:val="24"/>
          <w:szCs w:val="24"/>
        </w:rPr>
        <w:t xml:space="preserve">  Fortalecer presupuestariamente la partida: 55603, con un monto de ocho 48/100($8.48) U. S. Dólares y disminúyanse las cifras presupuestarias 55603 con un monto de cuatro 88/100($4.88) U.S. Dólares y 55799, con un monto de tres 60/100($3.60) U.S. Dólares. Mismo vale aclarar que pertenecen al </w:t>
      </w:r>
      <w:r w:rsidRPr="00723980">
        <w:rPr>
          <w:rFonts w:ascii="Arial Narrow" w:eastAsia="Calibri" w:hAnsi="Arial Narrow" w:cs="Times New Roman"/>
          <w:b/>
          <w:bCs/>
          <w:sz w:val="24"/>
          <w:szCs w:val="24"/>
        </w:rPr>
        <w:t xml:space="preserve">Fodes 120 Libre Disponibilidad </w:t>
      </w:r>
      <w:r w:rsidRPr="00723980">
        <w:rPr>
          <w:rFonts w:ascii="Arial Narrow" w:eastAsia="Calibri" w:hAnsi="Arial Narrow" w:cs="Times New Roman"/>
          <w:sz w:val="24"/>
          <w:szCs w:val="24"/>
        </w:rPr>
        <w:t xml:space="preserve">y que servirá para la compra de chequera institucional. </w:t>
      </w:r>
      <w:r w:rsidRPr="00723980">
        <w:rPr>
          <w:rFonts w:ascii="Arial Narrow" w:eastAsia="Calibri" w:hAnsi="Arial Narrow" w:cs="Times New Roman"/>
          <w:b/>
          <w:bCs/>
          <w:sz w:val="24"/>
          <w:szCs w:val="24"/>
        </w:rPr>
        <w:t>VI)</w:t>
      </w:r>
      <w:r w:rsidRPr="00723980">
        <w:rPr>
          <w:rFonts w:ascii="Arial Narrow" w:eastAsia="Calibri" w:hAnsi="Arial Narrow" w:cs="Times New Roman"/>
          <w:sz w:val="24"/>
          <w:szCs w:val="24"/>
        </w:rPr>
        <w:t xml:space="preserve"> Fortalecer presupuestariamente la partida: 54121, con un monto de mil ciento cuarenta y cinco 00/100($1,145.00) U. S. Dólares; 54121 y disminúyase la cifra presupuestaria 54121, con un monto de mil ciento cuarenta y cinco 00/100($1,145.00) U.S. Dólares. Mismo vale aclarar que pertenecen al </w:t>
      </w:r>
      <w:r w:rsidRPr="00723980">
        <w:rPr>
          <w:rFonts w:ascii="Arial Narrow" w:eastAsia="Calibri" w:hAnsi="Arial Narrow" w:cs="Times New Roman"/>
          <w:b/>
          <w:bCs/>
          <w:sz w:val="24"/>
          <w:szCs w:val="24"/>
        </w:rPr>
        <w:t xml:space="preserve">Fodes 120 Libre Disponibilidad </w:t>
      </w:r>
      <w:r w:rsidRPr="00723980">
        <w:rPr>
          <w:rFonts w:ascii="Arial Narrow" w:eastAsia="Calibri" w:hAnsi="Arial Narrow" w:cs="Times New Roman"/>
          <w:sz w:val="24"/>
          <w:szCs w:val="24"/>
        </w:rPr>
        <w:t xml:space="preserve">y servirá para la compra de especies municipales. </w:t>
      </w:r>
      <w:r w:rsidRPr="00723980">
        <w:rPr>
          <w:rFonts w:ascii="Arial Narrow" w:eastAsia="Calibri" w:hAnsi="Arial Narrow" w:cs="Times New Roman"/>
          <w:b/>
          <w:bCs/>
          <w:sz w:val="24"/>
          <w:szCs w:val="24"/>
        </w:rPr>
        <w:t>VII)</w:t>
      </w:r>
      <w:r w:rsidRPr="00723980">
        <w:rPr>
          <w:rFonts w:ascii="Arial Narrow" w:eastAsia="Calibri" w:hAnsi="Arial Narrow" w:cs="Times New Roman"/>
          <w:sz w:val="24"/>
          <w:szCs w:val="24"/>
        </w:rPr>
        <w:t xml:space="preserve"> Fortalecer presupuestariamente las partidas: 54508, con un monto de ciento treinta y cuatro 16/100($134.16) U. S. Dólares; 54599, con un monto de quinientos treinta y seis 58/100($536.58) U.S.Dolares; 55603, con un monto de un 70/100($1.70) U.S.Dolares y disminúyase la cifra presupuestaria 61606, con un monto de seiscientos setenta y dos 44/100($672.44) U.S. Dólares. Mismo vale aclarar que pertenecen al </w:t>
      </w:r>
      <w:r w:rsidRPr="00723980">
        <w:rPr>
          <w:rFonts w:ascii="Arial Narrow" w:eastAsia="Calibri" w:hAnsi="Arial Narrow" w:cs="Times New Roman"/>
          <w:b/>
          <w:bCs/>
          <w:sz w:val="24"/>
          <w:szCs w:val="24"/>
        </w:rPr>
        <w:t>Fodes 111 para Gastos de Inversión y</w:t>
      </w:r>
      <w:r w:rsidRPr="00723980">
        <w:rPr>
          <w:rFonts w:ascii="Arial Narrow" w:eastAsia="Calibri" w:hAnsi="Arial Narrow" w:cs="Times New Roman"/>
          <w:sz w:val="24"/>
          <w:szCs w:val="24"/>
        </w:rPr>
        <w:t xml:space="preserve"> que servirá para el pago en la realización de proyecto eléctrico: Introducción de energía eléctrica del sector los Lazos, caserío Managua. </w:t>
      </w:r>
      <w:r w:rsidRPr="00723980">
        <w:rPr>
          <w:rFonts w:ascii="Arial Narrow" w:eastAsia="Calibri" w:hAnsi="Arial Narrow" w:cs="Times New Roman"/>
          <w:b/>
          <w:bCs/>
          <w:sz w:val="24"/>
          <w:szCs w:val="24"/>
        </w:rPr>
        <w:t>VIII)</w:t>
      </w:r>
      <w:r w:rsidRPr="00723980">
        <w:rPr>
          <w:rFonts w:ascii="Arial Narrow" w:eastAsia="Calibri" w:hAnsi="Arial Narrow" w:cs="Times New Roman"/>
          <w:sz w:val="24"/>
          <w:szCs w:val="24"/>
        </w:rPr>
        <w:t xml:space="preserve"> Fortalecer presupuestariamente la partida 54599, con un monto de ciento cincuenta y ocho 43/100($158.43) U. S. Dólares y disminúyase la cifra presupuestaria 61606, con un monto de ciento cincuenta y ocho 43/100($158.43) U.S. Dólares. Mismo vale aclarar que pertenecen </w:t>
      </w:r>
      <w:r w:rsidRPr="00723980">
        <w:rPr>
          <w:rFonts w:ascii="Arial Narrow" w:eastAsia="Calibri" w:hAnsi="Arial Narrow" w:cs="Times New Roman"/>
          <w:b/>
          <w:bCs/>
          <w:sz w:val="24"/>
          <w:szCs w:val="24"/>
        </w:rPr>
        <w:t xml:space="preserve">al Fodes 111 para Gastos de Inversión </w:t>
      </w:r>
      <w:r w:rsidRPr="00723980">
        <w:rPr>
          <w:rFonts w:ascii="Arial Narrow" w:eastAsia="Calibri" w:hAnsi="Arial Narrow" w:cs="Times New Roman"/>
          <w:sz w:val="24"/>
          <w:szCs w:val="24"/>
        </w:rPr>
        <w:t xml:space="preserve">y que servirá para el pago por remisión de planos de proyecto eléctrico: Introducción de energía eléctrica del sector los Lazos, caserío </w:t>
      </w:r>
      <w:proofErr w:type="spellStart"/>
      <w:r w:rsidRPr="00723980">
        <w:rPr>
          <w:rFonts w:ascii="Arial Narrow" w:eastAsia="Calibri" w:hAnsi="Arial Narrow" w:cs="Times New Roman"/>
          <w:sz w:val="24"/>
          <w:szCs w:val="24"/>
        </w:rPr>
        <w:t>managua</w:t>
      </w:r>
      <w:proofErr w:type="spellEnd"/>
      <w:r w:rsidRPr="00723980">
        <w:rPr>
          <w:rFonts w:ascii="Arial Narrow" w:eastAsia="Calibri" w:hAnsi="Arial Narrow" w:cs="Times New Roman"/>
          <w:sz w:val="24"/>
          <w:szCs w:val="24"/>
        </w:rPr>
        <w:t xml:space="preserve">, de cantón Santa Rosita. </w:t>
      </w:r>
      <w:r w:rsidRPr="00723980">
        <w:rPr>
          <w:rFonts w:ascii="Arial Narrow" w:eastAsia="Calibri" w:hAnsi="Arial Narrow" w:cs="Times New Roman"/>
          <w:b/>
          <w:bCs/>
          <w:sz w:val="24"/>
          <w:szCs w:val="24"/>
        </w:rPr>
        <w:t>IX)</w:t>
      </w:r>
      <w:r w:rsidRPr="00723980">
        <w:rPr>
          <w:rFonts w:ascii="Arial Narrow" w:eastAsia="Calibri" w:hAnsi="Arial Narrow" w:cs="Times New Roman"/>
          <w:sz w:val="24"/>
          <w:szCs w:val="24"/>
        </w:rPr>
        <w:t xml:space="preserve"> Fortalecer presupuestariamente la partida 71308, con un monto de doscientos cuarenta y siete 53/100($247.53) U. S. Dólares y disminúyase la cifra presupuestaria 55308, con un monto de doscientos cuarenta y siete 53/100($247.53) U.S. Dólares. Mismo vale aclarar que pertenecen </w:t>
      </w:r>
      <w:r w:rsidRPr="00723980">
        <w:rPr>
          <w:rFonts w:ascii="Arial Narrow" w:eastAsia="Calibri" w:hAnsi="Arial Narrow" w:cs="Times New Roman"/>
          <w:b/>
          <w:bCs/>
          <w:sz w:val="24"/>
          <w:szCs w:val="24"/>
        </w:rPr>
        <w:t xml:space="preserve">a 125 servicio de la deuda municipal – DL 204 </w:t>
      </w:r>
      <w:r w:rsidRPr="00723980">
        <w:rPr>
          <w:rFonts w:ascii="Arial Narrow" w:eastAsia="Calibri" w:hAnsi="Arial Narrow" w:cs="Times New Roman"/>
          <w:sz w:val="24"/>
          <w:szCs w:val="24"/>
        </w:rPr>
        <w:t xml:space="preserve">y que servirá para el pago de préstamo a Banco </w:t>
      </w:r>
      <w:proofErr w:type="spellStart"/>
      <w:r w:rsidRPr="00723980">
        <w:rPr>
          <w:rFonts w:ascii="Arial Narrow" w:eastAsia="Calibri" w:hAnsi="Arial Narrow" w:cs="Times New Roman"/>
          <w:sz w:val="24"/>
          <w:szCs w:val="24"/>
        </w:rPr>
        <w:t>Promerica</w:t>
      </w:r>
      <w:proofErr w:type="spellEnd"/>
      <w:r w:rsidRPr="00723980">
        <w:rPr>
          <w:rFonts w:ascii="Arial Narrow" w:eastAsia="Calibri" w:hAnsi="Arial Narrow" w:cs="Times New Roman"/>
          <w:sz w:val="24"/>
          <w:szCs w:val="24"/>
        </w:rPr>
        <w:t xml:space="preserve">.  </w:t>
      </w:r>
      <w:r w:rsidRPr="00723980">
        <w:rPr>
          <w:rFonts w:ascii="Arial Narrow" w:eastAsia="Calibri" w:hAnsi="Arial Narrow" w:cs="Arial"/>
          <w:sz w:val="24"/>
          <w:szCs w:val="24"/>
        </w:rPr>
        <w:t xml:space="preserve">Se hace constar que los regidores Carlos Isaías Fernández </w:t>
      </w:r>
      <w:proofErr w:type="spellStart"/>
      <w:r w:rsidRPr="00723980">
        <w:rPr>
          <w:rFonts w:ascii="Arial Narrow" w:eastAsia="Calibri" w:hAnsi="Arial Narrow" w:cs="Arial"/>
          <w:sz w:val="24"/>
          <w:szCs w:val="24"/>
        </w:rPr>
        <w:t>Fernández</w:t>
      </w:r>
      <w:proofErr w:type="spellEnd"/>
      <w:r w:rsidRPr="00723980">
        <w:rPr>
          <w:rFonts w:ascii="Arial Narrow" w:eastAsia="Calibri" w:hAnsi="Arial Narrow" w:cs="Arial"/>
          <w:sz w:val="24"/>
          <w:szCs w:val="24"/>
        </w:rPr>
        <w:t xml:space="preserve">, tercer regidor propietario y Edwin Geovani García Ramírez, cuarto regidor propietario, salvan los votos como lo establece el artículo 45 del código municipal, por no estar de acuerdo con las reprogramaciones con respectos a los proyectos que se mencionaron anteriormente. COMUNIQUESE Y CERTIFIQUESE. </w:t>
      </w:r>
      <w:r w:rsidRPr="00723980">
        <w:rPr>
          <w:rFonts w:ascii="Arial Narrow" w:eastAsia="Calibri" w:hAnsi="Arial Narrow" w:cs="Times New Roman"/>
          <w:b/>
          <w:sz w:val="24"/>
          <w:szCs w:val="24"/>
          <w:u w:val="single"/>
        </w:rPr>
        <w:t>ACUERDO NUMERO DOS.</w:t>
      </w:r>
      <w:r w:rsidRPr="00723980">
        <w:rPr>
          <w:rFonts w:ascii="Arial Narrow" w:eastAsia="Calibri" w:hAnsi="Arial Narrow" w:cs="Times New Roman"/>
          <w:sz w:val="24"/>
          <w:szCs w:val="24"/>
        </w:rPr>
        <w:t xml:space="preserve">  El Concejo Municipal de la Ciudad de El Sauce, Departamento de La Unión, en virtud del acuerdo </w:t>
      </w:r>
      <w:r w:rsidRPr="00723980">
        <w:rPr>
          <w:rFonts w:ascii="Arial Narrow" w:eastAsia="Calibri" w:hAnsi="Arial Narrow" w:cs="Times New Roman"/>
          <w:b/>
          <w:bCs/>
          <w:sz w:val="24"/>
          <w:szCs w:val="24"/>
        </w:rPr>
        <w:t>número DOS</w:t>
      </w:r>
      <w:r w:rsidRPr="00723980">
        <w:rPr>
          <w:rFonts w:ascii="Arial Narrow" w:eastAsia="Calibri" w:hAnsi="Arial Narrow" w:cs="Times New Roman"/>
          <w:sz w:val="24"/>
          <w:szCs w:val="24"/>
        </w:rPr>
        <w:t xml:space="preserve"> del </w:t>
      </w:r>
      <w:r w:rsidRPr="00723980">
        <w:rPr>
          <w:rFonts w:ascii="Arial Narrow" w:eastAsia="Calibri" w:hAnsi="Arial Narrow" w:cs="Times New Roman"/>
          <w:b/>
          <w:bCs/>
          <w:sz w:val="24"/>
          <w:szCs w:val="24"/>
        </w:rPr>
        <w:t>acta número ONCE,</w:t>
      </w:r>
      <w:r w:rsidRPr="00723980">
        <w:rPr>
          <w:rFonts w:ascii="Arial Narrow" w:eastAsia="Calibri" w:hAnsi="Arial Narrow" w:cs="Times New Roman"/>
          <w:sz w:val="24"/>
          <w:szCs w:val="24"/>
        </w:rPr>
        <w:t xml:space="preserve"> de fecha </w:t>
      </w:r>
      <w:r w:rsidRPr="00723980">
        <w:rPr>
          <w:rFonts w:ascii="Arial Narrow" w:eastAsia="Calibri" w:hAnsi="Arial Narrow" w:cs="Times New Roman"/>
          <w:b/>
          <w:bCs/>
          <w:sz w:val="24"/>
          <w:szCs w:val="24"/>
        </w:rPr>
        <w:t>veintiséis de marzo</w:t>
      </w:r>
      <w:r w:rsidRPr="00723980">
        <w:rPr>
          <w:rFonts w:ascii="Arial Narrow" w:eastAsia="Calibri" w:hAnsi="Arial Narrow" w:cs="Times New Roman"/>
          <w:sz w:val="24"/>
          <w:szCs w:val="24"/>
        </w:rPr>
        <w:t xml:space="preserve"> </w:t>
      </w:r>
      <w:r w:rsidRPr="00723980">
        <w:rPr>
          <w:rFonts w:ascii="Arial Narrow" w:eastAsia="Calibri" w:hAnsi="Arial Narrow" w:cs="Times New Roman"/>
          <w:b/>
          <w:bCs/>
          <w:sz w:val="24"/>
          <w:szCs w:val="24"/>
        </w:rPr>
        <w:t>del año dos mil veintiuno</w:t>
      </w:r>
      <w:r w:rsidRPr="00723980">
        <w:rPr>
          <w:rFonts w:ascii="Arial Narrow" w:eastAsia="Calibri" w:hAnsi="Arial Narrow" w:cs="Times New Roman"/>
          <w:sz w:val="24"/>
          <w:szCs w:val="24"/>
        </w:rPr>
        <w:t xml:space="preserve">, donde el Concejo Municipal de El Sauce, dirigido por el señor Roberto Armando Sorto Umanzor, por mayoría  </w:t>
      </w:r>
      <w:r w:rsidRPr="00723980">
        <w:rPr>
          <w:rFonts w:ascii="Arial Narrow" w:eastAsia="Calibri" w:hAnsi="Arial Narrow" w:cs="Times New Roman"/>
          <w:b/>
          <w:bCs/>
          <w:sz w:val="24"/>
          <w:szCs w:val="24"/>
        </w:rPr>
        <w:t>Acordaron</w:t>
      </w:r>
      <w:r w:rsidRPr="00723980">
        <w:rPr>
          <w:rFonts w:ascii="Arial Narrow" w:eastAsia="Calibri" w:hAnsi="Arial Narrow" w:cs="Times New Roman"/>
          <w:sz w:val="24"/>
          <w:szCs w:val="24"/>
        </w:rPr>
        <w:t xml:space="preserve">: </w:t>
      </w:r>
      <w:r w:rsidRPr="00723980">
        <w:rPr>
          <w:rFonts w:ascii="Arial Narrow" w:eastAsia="Calibri" w:hAnsi="Arial Narrow" w:cs="Times New Roman"/>
          <w:b/>
          <w:bCs/>
          <w:sz w:val="24"/>
          <w:szCs w:val="24"/>
        </w:rPr>
        <w:t>1)</w:t>
      </w:r>
      <w:r w:rsidRPr="00723980">
        <w:rPr>
          <w:rFonts w:ascii="Arial Narrow" w:eastAsia="Calibri" w:hAnsi="Arial Narrow" w:cs="Times New Roman"/>
          <w:sz w:val="24"/>
          <w:szCs w:val="24"/>
        </w:rPr>
        <w:t xml:space="preserve"> Autorizar a la Tesorera Municipal, realizar una transferencia temporal de efectivo por un monto de </w:t>
      </w:r>
      <w:r w:rsidRPr="00723980">
        <w:rPr>
          <w:rFonts w:ascii="Arial Narrow" w:eastAsia="Calibri" w:hAnsi="Arial Narrow" w:cs="Times New Roman"/>
          <w:b/>
          <w:bCs/>
          <w:sz w:val="24"/>
          <w:szCs w:val="24"/>
        </w:rPr>
        <w:t>CUARENTA Y DOS MIL CIENTO SESENTA Y CUATRO 92/100($42,164.92) U.S.Dolares</w:t>
      </w:r>
      <w:r w:rsidRPr="00723980">
        <w:rPr>
          <w:rFonts w:ascii="Arial Narrow" w:eastAsia="Calibri" w:hAnsi="Arial Narrow" w:cs="Times New Roman"/>
          <w:sz w:val="24"/>
          <w:szCs w:val="24"/>
        </w:rPr>
        <w:t xml:space="preserve">, los cuales pertenecen a los </w:t>
      </w:r>
      <w:r w:rsidRPr="00723980">
        <w:rPr>
          <w:rFonts w:ascii="Arial Narrow" w:eastAsia="Calibri" w:hAnsi="Arial Narrow" w:cs="Times New Roman"/>
          <w:b/>
          <w:bCs/>
          <w:sz w:val="24"/>
          <w:szCs w:val="24"/>
        </w:rPr>
        <w:t>Fondos FODES DEL 75% y</w:t>
      </w:r>
      <w:r w:rsidRPr="00723980">
        <w:rPr>
          <w:rFonts w:ascii="Arial Narrow" w:eastAsia="Calibri" w:hAnsi="Arial Narrow" w:cs="Times New Roman"/>
          <w:sz w:val="24"/>
          <w:szCs w:val="24"/>
        </w:rPr>
        <w:t xml:space="preserve"> que serán inyectados a la cuenta de  </w:t>
      </w:r>
      <w:r w:rsidRPr="00723980">
        <w:rPr>
          <w:rFonts w:ascii="Arial Narrow" w:eastAsia="Calibri" w:hAnsi="Arial Narrow" w:cs="Times New Roman"/>
          <w:b/>
          <w:bCs/>
          <w:sz w:val="24"/>
          <w:szCs w:val="24"/>
        </w:rPr>
        <w:t xml:space="preserve">Fodes 2%, </w:t>
      </w:r>
      <w:r w:rsidRPr="00723980">
        <w:rPr>
          <w:rFonts w:ascii="Arial Narrow" w:eastAsia="Calibri" w:hAnsi="Arial Narrow" w:cs="Times New Roman"/>
          <w:sz w:val="24"/>
          <w:szCs w:val="24"/>
        </w:rPr>
        <w:t xml:space="preserve"> esto con la finalidad de cumplir con las responsabilidades y  obligaciones patronales. </w:t>
      </w:r>
      <w:r w:rsidRPr="00723980">
        <w:rPr>
          <w:rFonts w:ascii="Arial Narrow" w:eastAsia="Calibri" w:hAnsi="Arial Narrow" w:cs="Times New Roman"/>
          <w:b/>
          <w:bCs/>
          <w:sz w:val="24"/>
          <w:szCs w:val="24"/>
        </w:rPr>
        <w:t>2)</w:t>
      </w:r>
      <w:r w:rsidRPr="00723980">
        <w:rPr>
          <w:rFonts w:ascii="Arial Narrow" w:eastAsia="Calibri" w:hAnsi="Arial Narrow" w:cs="Times New Roman"/>
          <w:sz w:val="24"/>
          <w:szCs w:val="24"/>
        </w:rPr>
        <w:t xml:space="preserve"> </w:t>
      </w:r>
      <w:r w:rsidRPr="00723980">
        <w:rPr>
          <w:rFonts w:ascii="Arial Narrow" w:eastAsia="Calibri" w:hAnsi="Arial Narrow" w:cs="Times New Roman"/>
          <w:b/>
          <w:bCs/>
          <w:sz w:val="24"/>
          <w:szCs w:val="24"/>
        </w:rPr>
        <w:t>Se autoriza,</w:t>
      </w:r>
      <w:r w:rsidRPr="00723980">
        <w:rPr>
          <w:rFonts w:ascii="Arial Narrow" w:eastAsia="Calibri" w:hAnsi="Arial Narrow" w:cs="Times New Roman"/>
          <w:sz w:val="24"/>
          <w:szCs w:val="24"/>
        </w:rPr>
        <w:t xml:space="preserve"> al Contador Municipal para que realice registro contable pertinente mediante los procedimientos técnicos emitidos por la Dirección General de Contabilidad Gubernamental pertinente. </w:t>
      </w:r>
      <w:r w:rsidRPr="00723980">
        <w:rPr>
          <w:rFonts w:ascii="Arial Narrow" w:eastAsia="Calibri" w:hAnsi="Arial Narrow" w:cs="Times New Roman"/>
          <w:b/>
          <w:bCs/>
          <w:sz w:val="24"/>
          <w:szCs w:val="24"/>
        </w:rPr>
        <w:t>3)</w:t>
      </w:r>
      <w:r w:rsidRPr="00723980">
        <w:rPr>
          <w:rFonts w:ascii="Arial Narrow" w:eastAsia="Calibri" w:hAnsi="Arial Narrow" w:cs="Times New Roman"/>
          <w:sz w:val="24"/>
          <w:szCs w:val="24"/>
        </w:rPr>
        <w:t xml:space="preserve"> Este concejo municipal no omite dejar establecido que una vez esta situación excepcional sea superada y nuestra municipalidad reciba el  depósito de los FODES, el monto de la trasferencia autorizada a realizar,  será devuelto o reintegrado inmediatamente a su cuenta de origen,  por lo que en cumplimiento a este numeral el Concejo Municipal en turno y en uso de nuestras facultades legales establecidas en el art. 30 del código municipal  por unanimidad </w:t>
      </w:r>
      <w:r w:rsidRPr="00723980">
        <w:rPr>
          <w:rFonts w:ascii="Arial Narrow" w:eastAsia="Calibri" w:hAnsi="Arial Narrow" w:cs="Times New Roman"/>
          <w:b/>
          <w:bCs/>
          <w:sz w:val="24"/>
          <w:szCs w:val="24"/>
        </w:rPr>
        <w:t>ACORDAMOS:</w:t>
      </w:r>
      <w:r w:rsidRPr="00723980">
        <w:rPr>
          <w:rFonts w:ascii="Arial Narrow" w:eastAsia="Calibri" w:hAnsi="Arial Narrow" w:cs="Times New Roman"/>
          <w:sz w:val="24"/>
          <w:szCs w:val="24"/>
        </w:rPr>
        <w:t xml:space="preserve"> </w:t>
      </w:r>
      <w:r w:rsidRPr="00723980">
        <w:rPr>
          <w:rFonts w:ascii="Arial Narrow" w:eastAsia="Calibri" w:hAnsi="Arial Narrow" w:cs="Times New Roman"/>
          <w:b/>
          <w:bCs/>
          <w:sz w:val="24"/>
          <w:szCs w:val="24"/>
        </w:rPr>
        <w:t>AUTORIZAR,</w:t>
      </w:r>
      <w:r w:rsidRPr="00723980">
        <w:rPr>
          <w:rFonts w:ascii="Arial Narrow" w:eastAsia="Calibri" w:hAnsi="Arial Narrow" w:cs="Times New Roman"/>
          <w:sz w:val="24"/>
          <w:szCs w:val="24"/>
        </w:rPr>
        <w:t xml:space="preserve">  a la Tesorera Municipal, a realizar la transferencia del reintegro de</w:t>
      </w:r>
      <w:r w:rsidRPr="00723980">
        <w:rPr>
          <w:rFonts w:ascii="Arial Narrow" w:eastAsia="Calibri" w:hAnsi="Arial Narrow" w:cs="Times New Roman"/>
          <w:b/>
          <w:bCs/>
          <w:sz w:val="24"/>
          <w:szCs w:val="24"/>
        </w:rPr>
        <w:t xml:space="preserve">: CUARENTA Y DOS MIL CIENTO SESENTA Y CUATRO 92/100($42,164.92) U.S.Dolares, </w:t>
      </w:r>
      <w:r w:rsidRPr="00723980">
        <w:rPr>
          <w:rFonts w:ascii="Arial Narrow" w:eastAsia="Calibri" w:hAnsi="Arial Narrow" w:cs="Times New Roman"/>
          <w:sz w:val="24"/>
          <w:szCs w:val="24"/>
        </w:rPr>
        <w:t xml:space="preserve"> de los fondos </w:t>
      </w:r>
      <w:r w:rsidRPr="00723980">
        <w:rPr>
          <w:rFonts w:ascii="Arial Narrow" w:eastAsia="Calibri" w:hAnsi="Arial Narrow" w:cs="Times New Roman"/>
          <w:b/>
          <w:bCs/>
          <w:sz w:val="24"/>
          <w:szCs w:val="24"/>
        </w:rPr>
        <w:t xml:space="preserve">120 Fodes Libre Disponibilidad del 2%) , </w:t>
      </w:r>
      <w:r w:rsidRPr="00723980">
        <w:rPr>
          <w:rFonts w:ascii="Arial Narrow" w:eastAsia="Calibri" w:hAnsi="Arial Narrow" w:cs="Times New Roman"/>
          <w:sz w:val="24"/>
          <w:szCs w:val="24"/>
        </w:rPr>
        <w:t xml:space="preserve"> a la Cuenta Bancaria número  127-001022-0, de los   </w:t>
      </w:r>
      <w:r w:rsidRPr="00723980">
        <w:rPr>
          <w:rFonts w:ascii="Arial Narrow" w:eastAsia="Calibri" w:hAnsi="Arial Narrow" w:cs="Times New Roman"/>
          <w:b/>
          <w:bCs/>
          <w:sz w:val="24"/>
          <w:szCs w:val="24"/>
        </w:rPr>
        <w:t>Fondos FODES DEL 75%</w:t>
      </w:r>
      <w:r w:rsidRPr="00723980">
        <w:rPr>
          <w:rFonts w:ascii="Arial Narrow" w:eastAsia="Calibri" w:hAnsi="Arial Narrow" w:cs="Times New Roman"/>
          <w:sz w:val="24"/>
          <w:szCs w:val="24"/>
        </w:rPr>
        <w:t>, por préstamo realizado el día 26 de marzo de 2021. COMUNIQUESE Y CERTIFIQUESE</w:t>
      </w:r>
      <w:r w:rsidR="00B41261">
        <w:rPr>
          <w:rFonts w:ascii="Arial Narrow" w:eastAsia="Calibri" w:hAnsi="Arial Narrow" w:cs="Times New Roman"/>
          <w:b/>
          <w:bCs/>
          <w:sz w:val="24"/>
          <w:szCs w:val="24"/>
        </w:rPr>
        <w:t xml:space="preserve">. </w:t>
      </w:r>
      <w:r w:rsidRPr="00723980">
        <w:rPr>
          <w:rFonts w:ascii="Arial Narrow" w:eastAsia="Calibri" w:hAnsi="Arial Narrow" w:cs="Arial"/>
          <w:color w:val="000000"/>
          <w:sz w:val="24"/>
          <w:szCs w:val="24"/>
        </w:rPr>
        <w:t xml:space="preserve">No habiendo más que hacer constar damos por terminada la presente acta y firmamos. </w:t>
      </w:r>
    </w:p>
    <w:p w:rsidR="00E62FF2" w:rsidRPr="00723980" w:rsidRDefault="00E62FF2" w:rsidP="00E62FF2">
      <w:pPr>
        <w:tabs>
          <w:tab w:val="left" w:pos="4111"/>
        </w:tabs>
        <w:spacing w:after="0" w:line="276" w:lineRule="auto"/>
        <w:rPr>
          <w:rFonts w:ascii="Arial Narrow" w:eastAsia="Calibri" w:hAnsi="Arial Narrow" w:cs="Arial"/>
          <w:sz w:val="24"/>
          <w:szCs w:val="24"/>
        </w:rPr>
      </w:pPr>
    </w:p>
    <w:p w:rsidR="00E62FF2" w:rsidRPr="00723980" w:rsidRDefault="00E62FF2" w:rsidP="00E62FF2">
      <w:pPr>
        <w:tabs>
          <w:tab w:val="left" w:pos="4111"/>
        </w:tabs>
        <w:spacing w:after="0" w:line="276" w:lineRule="auto"/>
        <w:jc w:val="center"/>
        <w:rPr>
          <w:rFonts w:ascii="Arial Narrow" w:eastAsia="Calibri" w:hAnsi="Arial Narrow" w:cs="Arial"/>
          <w:sz w:val="24"/>
          <w:szCs w:val="24"/>
        </w:rPr>
      </w:pPr>
    </w:p>
    <w:p w:rsidR="00E62FF2" w:rsidRPr="00723980" w:rsidRDefault="00E62FF2" w:rsidP="00E62FF2">
      <w:pPr>
        <w:tabs>
          <w:tab w:val="left" w:pos="4111"/>
        </w:tabs>
        <w:spacing w:after="0" w:line="276" w:lineRule="auto"/>
        <w:jc w:val="center"/>
        <w:rPr>
          <w:rFonts w:ascii="Arial Narrow" w:eastAsia="Calibri" w:hAnsi="Arial Narrow" w:cs="Arial"/>
          <w:sz w:val="24"/>
          <w:szCs w:val="24"/>
        </w:rPr>
      </w:pPr>
    </w:p>
    <w:p w:rsidR="00E62FF2" w:rsidRPr="00723980" w:rsidRDefault="00E62FF2" w:rsidP="00E62FF2">
      <w:pPr>
        <w:tabs>
          <w:tab w:val="left" w:pos="4111"/>
        </w:tabs>
        <w:spacing w:after="0" w:line="276" w:lineRule="auto"/>
        <w:jc w:val="center"/>
        <w:rPr>
          <w:rFonts w:ascii="Arial Narrow" w:eastAsia="Calibri" w:hAnsi="Arial Narrow" w:cs="Arial"/>
          <w:sz w:val="24"/>
          <w:szCs w:val="24"/>
        </w:rPr>
      </w:pPr>
      <w:r w:rsidRPr="00723980">
        <w:rPr>
          <w:rFonts w:ascii="Arial Narrow" w:eastAsia="Calibri" w:hAnsi="Arial Narrow" w:cs="Arial"/>
          <w:sz w:val="24"/>
          <w:szCs w:val="24"/>
        </w:rPr>
        <w:t xml:space="preserve">Dr. Enrique Ovidio Villatoro Paz.                       </w:t>
      </w:r>
      <w:r w:rsidRPr="00723980">
        <w:rPr>
          <w:rFonts w:ascii="Arial Narrow" w:eastAsia="Calibri" w:hAnsi="Arial Narrow" w:cs="Arial"/>
          <w:sz w:val="24"/>
          <w:szCs w:val="24"/>
        </w:rPr>
        <w:tab/>
      </w:r>
      <w:r w:rsidRPr="00723980">
        <w:rPr>
          <w:rFonts w:ascii="Arial Narrow" w:eastAsia="Calibri" w:hAnsi="Arial Narrow" w:cs="Arial"/>
          <w:sz w:val="24"/>
          <w:szCs w:val="24"/>
        </w:rPr>
        <w:tab/>
        <w:t>Prof. Nelson Alexander Granados Osorio.</w:t>
      </w:r>
    </w:p>
    <w:p w:rsidR="00E62FF2" w:rsidRPr="00723980" w:rsidRDefault="00E62FF2" w:rsidP="00E62FF2">
      <w:pPr>
        <w:spacing w:after="0" w:line="276" w:lineRule="auto"/>
        <w:jc w:val="center"/>
        <w:rPr>
          <w:rFonts w:ascii="Arial Narrow" w:eastAsia="Calibri" w:hAnsi="Arial Narrow" w:cs="Arial"/>
          <w:b/>
          <w:sz w:val="24"/>
          <w:szCs w:val="24"/>
        </w:rPr>
      </w:pPr>
      <w:r w:rsidRPr="00723980">
        <w:rPr>
          <w:rFonts w:ascii="Arial Narrow" w:eastAsia="Calibri" w:hAnsi="Arial Narrow" w:cs="Arial"/>
          <w:b/>
          <w:sz w:val="24"/>
          <w:szCs w:val="24"/>
        </w:rPr>
        <w:t xml:space="preserve">Alcalde Municipal.                                          </w:t>
      </w:r>
      <w:r w:rsidRPr="00723980">
        <w:rPr>
          <w:rFonts w:ascii="Arial Narrow" w:eastAsia="Calibri" w:hAnsi="Arial Narrow" w:cs="Arial"/>
          <w:b/>
          <w:sz w:val="24"/>
          <w:szCs w:val="24"/>
        </w:rPr>
        <w:tab/>
        <w:t>Síndico Municipal.</w:t>
      </w:r>
    </w:p>
    <w:p w:rsidR="00E62FF2" w:rsidRPr="00723980" w:rsidRDefault="00E62FF2" w:rsidP="00E62FF2">
      <w:pPr>
        <w:spacing w:after="0" w:line="276" w:lineRule="auto"/>
        <w:jc w:val="center"/>
        <w:rPr>
          <w:rFonts w:ascii="Arial Narrow" w:eastAsia="Calibri" w:hAnsi="Arial Narrow" w:cs="Arial"/>
          <w:b/>
          <w:sz w:val="24"/>
          <w:szCs w:val="24"/>
        </w:rPr>
      </w:pPr>
    </w:p>
    <w:p w:rsidR="00E62FF2" w:rsidRPr="00723980" w:rsidRDefault="00E62FF2" w:rsidP="00E62FF2">
      <w:pPr>
        <w:spacing w:after="0" w:line="276" w:lineRule="auto"/>
        <w:jc w:val="center"/>
        <w:rPr>
          <w:rFonts w:ascii="Arial Narrow" w:eastAsia="Calibri" w:hAnsi="Arial Narrow" w:cs="Arial"/>
          <w:sz w:val="24"/>
          <w:szCs w:val="24"/>
        </w:rPr>
      </w:pPr>
    </w:p>
    <w:p w:rsidR="00E62FF2" w:rsidRPr="00723980" w:rsidRDefault="00E62FF2" w:rsidP="00E62FF2">
      <w:pPr>
        <w:tabs>
          <w:tab w:val="left" w:pos="2106"/>
        </w:tabs>
        <w:spacing w:after="0" w:line="276" w:lineRule="auto"/>
        <w:rPr>
          <w:rFonts w:ascii="Arial Narrow" w:eastAsia="Calibri" w:hAnsi="Arial Narrow" w:cs="Arial"/>
          <w:sz w:val="24"/>
          <w:szCs w:val="24"/>
        </w:rPr>
      </w:pPr>
      <w:r w:rsidRPr="00723980">
        <w:rPr>
          <w:rFonts w:ascii="Arial Narrow" w:eastAsia="Calibri" w:hAnsi="Arial Narrow" w:cs="Arial"/>
          <w:sz w:val="24"/>
          <w:szCs w:val="24"/>
        </w:rPr>
        <w:t xml:space="preserve">    Profa. Carmen </w:t>
      </w:r>
      <w:proofErr w:type="spellStart"/>
      <w:r w:rsidRPr="00723980">
        <w:rPr>
          <w:rFonts w:ascii="Arial Narrow" w:eastAsia="Calibri" w:hAnsi="Arial Narrow" w:cs="Arial"/>
          <w:sz w:val="24"/>
          <w:szCs w:val="24"/>
        </w:rPr>
        <w:t>Adalila</w:t>
      </w:r>
      <w:proofErr w:type="spellEnd"/>
      <w:r w:rsidRPr="00723980">
        <w:rPr>
          <w:rFonts w:ascii="Arial Narrow" w:eastAsia="Calibri" w:hAnsi="Arial Narrow" w:cs="Arial"/>
          <w:sz w:val="24"/>
          <w:szCs w:val="24"/>
        </w:rPr>
        <w:t xml:space="preserve"> Meléndez Guevara</w:t>
      </w:r>
      <w:r w:rsidRPr="00723980">
        <w:rPr>
          <w:rFonts w:ascii="Arial Narrow" w:eastAsia="Calibri" w:hAnsi="Arial Narrow" w:cs="Arial"/>
          <w:sz w:val="24"/>
          <w:szCs w:val="24"/>
        </w:rPr>
        <w:tab/>
        <w:t xml:space="preserve">      Profa. María Esthela Rubio de Umanzor</w:t>
      </w:r>
    </w:p>
    <w:p w:rsidR="00E62FF2" w:rsidRPr="00723980" w:rsidRDefault="00E62FF2" w:rsidP="00E62FF2">
      <w:pPr>
        <w:spacing w:after="0" w:line="276" w:lineRule="auto"/>
        <w:jc w:val="center"/>
        <w:rPr>
          <w:rFonts w:ascii="Arial Narrow" w:eastAsia="Calibri" w:hAnsi="Arial Narrow" w:cs="Arial"/>
          <w:b/>
          <w:sz w:val="24"/>
          <w:szCs w:val="24"/>
        </w:rPr>
      </w:pPr>
      <w:r w:rsidRPr="00723980">
        <w:rPr>
          <w:rFonts w:ascii="Arial Narrow" w:eastAsia="Calibri" w:hAnsi="Arial Narrow" w:cs="Arial"/>
          <w:b/>
          <w:sz w:val="24"/>
          <w:szCs w:val="24"/>
        </w:rPr>
        <w:t>Primera Regidora Propietaria.                           Segunda Regidora Propietaria.</w:t>
      </w:r>
    </w:p>
    <w:p w:rsidR="00E62FF2" w:rsidRPr="00723980" w:rsidRDefault="00E62FF2" w:rsidP="00E62FF2">
      <w:pPr>
        <w:spacing w:after="0" w:line="276" w:lineRule="auto"/>
        <w:jc w:val="center"/>
        <w:rPr>
          <w:rFonts w:ascii="Arial Narrow" w:eastAsia="Calibri" w:hAnsi="Arial Narrow" w:cs="Arial"/>
          <w:sz w:val="24"/>
          <w:szCs w:val="24"/>
        </w:rPr>
      </w:pPr>
    </w:p>
    <w:p w:rsidR="00E62FF2" w:rsidRPr="00723980" w:rsidRDefault="00E62FF2" w:rsidP="00E62FF2">
      <w:pPr>
        <w:spacing w:after="0" w:line="276" w:lineRule="auto"/>
        <w:jc w:val="center"/>
        <w:rPr>
          <w:rFonts w:ascii="Arial Narrow" w:eastAsia="Calibri" w:hAnsi="Arial Narrow" w:cs="Arial"/>
          <w:sz w:val="24"/>
          <w:szCs w:val="24"/>
        </w:rPr>
      </w:pPr>
    </w:p>
    <w:p w:rsidR="00E62FF2" w:rsidRPr="00723980" w:rsidRDefault="00E62FF2" w:rsidP="00E62FF2">
      <w:pPr>
        <w:spacing w:after="0" w:line="276" w:lineRule="auto"/>
        <w:jc w:val="center"/>
        <w:rPr>
          <w:rFonts w:ascii="Arial Narrow" w:eastAsia="Calibri" w:hAnsi="Arial Narrow" w:cs="Arial"/>
          <w:sz w:val="24"/>
          <w:szCs w:val="24"/>
        </w:rPr>
      </w:pPr>
    </w:p>
    <w:p w:rsidR="00E62FF2" w:rsidRPr="00723980" w:rsidRDefault="00E62FF2" w:rsidP="00E62FF2">
      <w:pPr>
        <w:spacing w:after="0" w:line="276" w:lineRule="auto"/>
        <w:jc w:val="center"/>
        <w:rPr>
          <w:rFonts w:ascii="Arial Narrow" w:eastAsia="Calibri" w:hAnsi="Arial Narrow" w:cs="Arial"/>
          <w:sz w:val="24"/>
          <w:szCs w:val="24"/>
        </w:rPr>
      </w:pPr>
      <w:r w:rsidRPr="00723980">
        <w:rPr>
          <w:rFonts w:ascii="Arial Narrow" w:eastAsia="Calibri" w:hAnsi="Arial Narrow" w:cs="Arial"/>
          <w:sz w:val="24"/>
          <w:szCs w:val="24"/>
        </w:rPr>
        <w:t xml:space="preserve">Sr. Carlos Isaías Fernández </w:t>
      </w:r>
      <w:proofErr w:type="spellStart"/>
      <w:r w:rsidRPr="00723980">
        <w:rPr>
          <w:rFonts w:ascii="Arial Narrow" w:eastAsia="Calibri" w:hAnsi="Arial Narrow" w:cs="Arial"/>
          <w:sz w:val="24"/>
          <w:szCs w:val="24"/>
        </w:rPr>
        <w:t>Fernández</w:t>
      </w:r>
      <w:proofErr w:type="spellEnd"/>
      <w:r w:rsidRPr="00723980">
        <w:rPr>
          <w:rFonts w:ascii="Arial Narrow" w:eastAsia="Calibri" w:hAnsi="Arial Narrow" w:cs="Arial"/>
          <w:sz w:val="24"/>
          <w:szCs w:val="24"/>
        </w:rPr>
        <w:t>.               Sr. Edwin Geovani García Ramírez.</w:t>
      </w:r>
    </w:p>
    <w:p w:rsidR="00E62FF2" w:rsidRPr="00723980" w:rsidRDefault="00E62FF2" w:rsidP="00E62FF2">
      <w:pPr>
        <w:spacing w:after="0" w:line="276" w:lineRule="auto"/>
        <w:jc w:val="center"/>
        <w:rPr>
          <w:rFonts w:ascii="Arial Narrow" w:eastAsia="Calibri" w:hAnsi="Arial Narrow" w:cs="Arial"/>
          <w:b/>
          <w:sz w:val="24"/>
          <w:szCs w:val="24"/>
        </w:rPr>
      </w:pPr>
      <w:r w:rsidRPr="00723980">
        <w:rPr>
          <w:rFonts w:ascii="Arial Narrow" w:eastAsia="Calibri" w:hAnsi="Arial Narrow" w:cs="Arial"/>
          <w:b/>
          <w:sz w:val="24"/>
          <w:szCs w:val="24"/>
        </w:rPr>
        <w:t>Tercer Regidor Propietario.                                Cuarto Regidor Propietario.</w:t>
      </w:r>
    </w:p>
    <w:p w:rsidR="00E62FF2" w:rsidRPr="00723980" w:rsidRDefault="00E62FF2" w:rsidP="00E62FF2">
      <w:pPr>
        <w:spacing w:after="0" w:line="276" w:lineRule="auto"/>
        <w:jc w:val="center"/>
        <w:rPr>
          <w:rFonts w:ascii="Arial Narrow" w:eastAsia="Calibri" w:hAnsi="Arial Narrow" w:cs="Arial"/>
          <w:sz w:val="24"/>
          <w:szCs w:val="24"/>
        </w:rPr>
      </w:pPr>
    </w:p>
    <w:p w:rsidR="00E62FF2" w:rsidRPr="00723980" w:rsidRDefault="00E62FF2" w:rsidP="00E62FF2">
      <w:pPr>
        <w:spacing w:after="0" w:line="276" w:lineRule="auto"/>
        <w:jc w:val="center"/>
        <w:rPr>
          <w:rFonts w:ascii="Arial Narrow" w:eastAsia="Calibri" w:hAnsi="Arial Narrow" w:cs="Arial"/>
          <w:sz w:val="24"/>
          <w:szCs w:val="24"/>
        </w:rPr>
      </w:pPr>
    </w:p>
    <w:p w:rsidR="00E62FF2" w:rsidRPr="00723980" w:rsidRDefault="00E62FF2" w:rsidP="00E62FF2">
      <w:pPr>
        <w:spacing w:after="0" w:line="276" w:lineRule="auto"/>
        <w:jc w:val="center"/>
        <w:rPr>
          <w:rFonts w:ascii="Arial Narrow" w:eastAsia="Calibri" w:hAnsi="Arial Narrow" w:cs="Arial"/>
          <w:b/>
          <w:sz w:val="24"/>
          <w:szCs w:val="24"/>
        </w:rPr>
      </w:pPr>
      <w:r w:rsidRPr="00723980">
        <w:rPr>
          <w:rFonts w:ascii="Arial Narrow" w:eastAsia="Calibri" w:hAnsi="Arial Narrow" w:cs="Arial"/>
          <w:sz w:val="24"/>
          <w:szCs w:val="24"/>
        </w:rPr>
        <w:t xml:space="preserve">Sr. Jorge Mauricio Canales Díaz.                       </w:t>
      </w:r>
      <w:r w:rsidRPr="00723980">
        <w:rPr>
          <w:rFonts w:ascii="Arial Narrow" w:eastAsia="Calibri" w:hAnsi="Arial Narrow" w:cs="Arial"/>
          <w:sz w:val="24"/>
          <w:szCs w:val="24"/>
        </w:rPr>
        <w:tab/>
        <w:t xml:space="preserve"> Tec </w:t>
      </w:r>
      <w:proofErr w:type="spellStart"/>
      <w:r w:rsidRPr="00723980">
        <w:rPr>
          <w:rFonts w:ascii="Arial Narrow" w:eastAsia="Calibri" w:hAnsi="Arial Narrow" w:cs="Arial"/>
          <w:sz w:val="24"/>
          <w:szCs w:val="24"/>
        </w:rPr>
        <w:t>Enf</w:t>
      </w:r>
      <w:proofErr w:type="spellEnd"/>
      <w:r w:rsidRPr="00723980">
        <w:rPr>
          <w:rFonts w:ascii="Arial Narrow" w:eastAsia="Calibri" w:hAnsi="Arial Narrow" w:cs="Arial"/>
          <w:sz w:val="24"/>
          <w:szCs w:val="24"/>
        </w:rPr>
        <w:t xml:space="preserve">. Marvin Osmin Meléndez Canales.                  </w:t>
      </w:r>
      <w:r w:rsidRPr="00723980">
        <w:rPr>
          <w:rFonts w:ascii="Arial Narrow" w:eastAsia="Calibri" w:hAnsi="Arial Narrow" w:cs="Arial"/>
          <w:b/>
          <w:sz w:val="24"/>
          <w:szCs w:val="24"/>
        </w:rPr>
        <w:t>Primer Regidor Suplente.                                    Segundo Regidor Suplente.</w:t>
      </w:r>
    </w:p>
    <w:p w:rsidR="00E62FF2" w:rsidRPr="00723980" w:rsidRDefault="00E62FF2" w:rsidP="00E62FF2">
      <w:pPr>
        <w:spacing w:after="0" w:line="276" w:lineRule="auto"/>
        <w:jc w:val="center"/>
        <w:rPr>
          <w:rFonts w:ascii="Arial Narrow" w:eastAsia="Calibri" w:hAnsi="Arial Narrow" w:cs="Arial"/>
          <w:sz w:val="24"/>
          <w:szCs w:val="24"/>
        </w:rPr>
      </w:pPr>
    </w:p>
    <w:p w:rsidR="00E62FF2" w:rsidRPr="00723980" w:rsidRDefault="00E62FF2" w:rsidP="00E62FF2">
      <w:pPr>
        <w:spacing w:after="0" w:line="276" w:lineRule="auto"/>
        <w:jc w:val="center"/>
        <w:rPr>
          <w:rFonts w:ascii="Arial Narrow" w:eastAsia="Calibri" w:hAnsi="Arial Narrow" w:cs="Arial"/>
          <w:sz w:val="24"/>
          <w:szCs w:val="24"/>
        </w:rPr>
      </w:pPr>
    </w:p>
    <w:p w:rsidR="00E62FF2" w:rsidRPr="00723980" w:rsidRDefault="00E62FF2" w:rsidP="00E62FF2">
      <w:pPr>
        <w:spacing w:after="0" w:line="276" w:lineRule="auto"/>
        <w:jc w:val="center"/>
        <w:rPr>
          <w:rFonts w:ascii="Arial Narrow" w:eastAsia="Calibri" w:hAnsi="Arial Narrow" w:cs="Arial"/>
          <w:sz w:val="24"/>
          <w:szCs w:val="24"/>
        </w:rPr>
      </w:pPr>
    </w:p>
    <w:p w:rsidR="00E62FF2" w:rsidRPr="00723980" w:rsidRDefault="00E62FF2" w:rsidP="00E62FF2">
      <w:pPr>
        <w:spacing w:after="0" w:line="276" w:lineRule="auto"/>
        <w:jc w:val="center"/>
        <w:rPr>
          <w:rFonts w:ascii="Arial Narrow" w:eastAsia="Calibri" w:hAnsi="Arial Narrow" w:cs="Arial"/>
          <w:sz w:val="24"/>
          <w:szCs w:val="24"/>
        </w:rPr>
      </w:pPr>
      <w:r w:rsidRPr="00723980">
        <w:rPr>
          <w:rFonts w:ascii="Arial Narrow" w:eastAsia="Calibri" w:hAnsi="Arial Narrow" w:cs="Arial"/>
          <w:sz w:val="24"/>
          <w:szCs w:val="24"/>
        </w:rPr>
        <w:t xml:space="preserve">Sr. </w:t>
      </w:r>
      <w:proofErr w:type="spellStart"/>
      <w:r w:rsidRPr="00723980">
        <w:rPr>
          <w:rFonts w:ascii="Arial Narrow" w:eastAsia="Calibri" w:hAnsi="Arial Narrow" w:cs="Arial"/>
          <w:sz w:val="24"/>
          <w:szCs w:val="24"/>
        </w:rPr>
        <w:t>Jehovanny</w:t>
      </w:r>
      <w:proofErr w:type="spellEnd"/>
      <w:r w:rsidRPr="00723980">
        <w:rPr>
          <w:rFonts w:ascii="Arial Narrow" w:eastAsia="Calibri" w:hAnsi="Arial Narrow" w:cs="Arial"/>
          <w:sz w:val="24"/>
          <w:szCs w:val="24"/>
        </w:rPr>
        <w:t xml:space="preserve"> Alejandro Romero Hernández.       Sr. Iban Leonel Arias Alfaro</w:t>
      </w:r>
    </w:p>
    <w:p w:rsidR="00E62FF2" w:rsidRPr="00723980" w:rsidRDefault="00E62FF2" w:rsidP="00E62FF2">
      <w:pPr>
        <w:tabs>
          <w:tab w:val="left" w:pos="4253"/>
        </w:tabs>
        <w:spacing w:after="0" w:line="276" w:lineRule="auto"/>
        <w:jc w:val="center"/>
        <w:rPr>
          <w:rFonts w:ascii="Arial Narrow" w:eastAsia="Calibri" w:hAnsi="Arial Narrow" w:cs="Arial"/>
          <w:b/>
          <w:sz w:val="24"/>
          <w:szCs w:val="24"/>
        </w:rPr>
      </w:pPr>
      <w:r w:rsidRPr="00723980">
        <w:rPr>
          <w:rFonts w:ascii="Arial Narrow" w:eastAsia="Calibri" w:hAnsi="Arial Narrow" w:cs="Arial"/>
          <w:b/>
          <w:sz w:val="24"/>
          <w:szCs w:val="24"/>
        </w:rPr>
        <w:t>Tercer Regidor Suplente.                                     Cuarto Regidor Suplente.</w:t>
      </w:r>
    </w:p>
    <w:p w:rsidR="00E62FF2" w:rsidRPr="00723980" w:rsidRDefault="00E62FF2" w:rsidP="00E62FF2">
      <w:pPr>
        <w:tabs>
          <w:tab w:val="left" w:pos="4253"/>
        </w:tabs>
        <w:spacing w:after="0" w:line="276" w:lineRule="auto"/>
        <w:jc w:val="center"/>
        <w:rPr>
          <w:rFonts w:ascii="Arial Narrow" w:eastAsia="Calibri" w:hAnsi="Arial Narrow" w:cs="Arial"/>
          <w:b/>
          <w:sz w:val="24"/>
          <w:szCs w:val="24"/>
        </w:rPr>
      </w:pPr>
    </w:p>
    <w:p w:rsidR="00E62FF2" w:rsidRPr="00723980" w:rsidRDefault="00E62FF2" w:rsidP="00E62FF2">
      <w:pPr>
        <w:spacing w:after="0" w:line="360" w:lineRule="auto"/>
        <w:jc w:val="center"/>
        <w:rPr>
          <w:rFonts w:ascii="Arial Narrow" w:eastAsia="Calibri" w:hAnsi="Arial Narrow" w:cs="Arial"/>
          <w:sz w:val="24"/>
          <w:szCs w:val="24"/>
        </w:rPr>
      </w:pPr>
      <w:r w:rsidRPr="00723980">
        <w:rPr>
          <w:rFonts w:ascii="Arial Narrow" w:eastAsia="Calibri" w:hAnsi="Arial Narrow" w:cs="Arial"/>
          <w:sz w:val="24"/>
          <w:szCs w:val="24"/>
        </w:rPr>
        <w:t xml:space="preserve"> </w:t>
      </w:r>
    </w:p>
    <w:p w:rsidR="00E62FF2" w:rsidRPr="00723980" w:rsidRDefault="00E62FF2" w:rsidP="008F31D5">
      <w:pPr>
        <w:spacing w:after="0" w:line="240" w:lineRule="auto"/>
        <w:rPr>
          <w:rFonts w:ascii="Arial Narrow" w:eastAsia="Calibri" w:hAnsi="Arial Narrow" w:cs="Arial"/>
          <w:sz w:val="24"/>
          <w:szCs w:val="24"/>
        </w:rPr>
      </w:pPr>
      <w:r w:rsidRPr="00723980">
        <w:rPr>
          <w:rFonts w:ascii="Arial Narrow" w:eastAsia="Calibri" w:hAnsi="Arial Narrow" w:cs="Arial"/>
          <w:sz w:val="24"/>
          <w:szCs w:val="24"/>
        </w:rPr>
        <w:t xml:space="preserve">                                              F. _______________________________</w:t>
      </w:r>
      <w:bookmarkStart w:id="5" w:name="_GoBack"/>
      <w:bookmarkEnd w:id="5"/>
    </w:p>
    <w:p w:rsidR="00E62FF2" w:rsidRPr="00723980" w:rsidRDefault="00E62FF2" w:rsidP="00E62FF2">
      <w:pPr>
        <w:spacing w:after="0" w:line="240" w:lineRule="auto"/>
        <w:jc w:val="center"/>
        <w:rPr>
          <w:rFonts w:ascii="Arial Narrow" w:eastAsia="Calibri" w:hAnsi="Arial Narrow" w:cs="Arial"/>
          <w:b/>
          <w:sz w:val="24"/>
          <w:szCs w:val="24"/>
        </w:rPr>
      </w:pPr>
      <w:r w:rsidRPr="00723980">
        <w:rPr>
          <w:rFonts w:ascii="Arial Narrow" w:eastAsia="Calibri" w:hAnsi="Arial Narrow" w:cs="Arial"/>
          <w:b/>
          <w:sz w:val="24"/>
          <w:szCs w:val="24"/>
        </w:rPr>
        <w:t>Secretario Municipal.</w:t>
      </w:r>
    </w:p>
    <w:p w:rsidR="00BA314C" w:rsidRDefault="00BA314C"/>
    <w:sectPr w:rsidR="00BA314C">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FF2" w:rsidRDefault="00E62FF2" w:rsidP="00E62FF2">
      <w:pPr>
        <w:spacing w:after="0" w:line="240" w:lineRule="auto"/>
      </w:pPr>
      <w:r>
        <w:separator/>
      </w:r>
    </w:p>
  </w:endnote>
  <w:endnote w:type="continuationSeparator" w:id="0">
    <w:p w:rsidR="00E62FF2" w:rsidRDefault="00E62FF2" w:rsidP="00E62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FF2" w:rsidRDefault="00E62FF2" w:rsidP="00E62FF2">
      <w:pPr>
        <w:spacing w:after="0" w:line="240" w:lineRule="auto"/>
      </w:pPr>
      <w:r>
        <w:separator/>
      </w:r>
    </w:p>
  </w:footnote>
  <w:footnote w:type="continuationSeparator" w:id="0">
    <w:p w:rsidR="00E62FF2" w:rsidRDefault="00E62FF2" w:rsidP="00E62F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FF2" w:rsidRPr="002404B8" w:rsidRDefault="00E62FF2" w:rsidP="00E62FF2">
    <w:pPr>
      <w:tabs>
        <w:tab w:val="center" w:pos="4419"/>
        <w:tab w:val="right" w:pos="8838"/>
      </w:tabs>
      <w:spacing w:after="0" w:line="240" w:lineRule="auto"/>
      <w:jc w:val="center"/>
      <w:rPr>
        <w:rFonts w:ascii="Times New Roman" w:eastAsia="MS Mincho" w:hAnsi="Times New Roman" w:cs="Times New Roman"/>
        <w:sz w:val="24"/>
        <w:szCs w:val="24"/>
        <w:lang w:val="es-ES" w:eastAsia="es-ES"/>
      </w:rPr>
    </w:pPr>
    <w:r w:rsidRPr="002404B8">
      <w:rPr>
        <w:rFonts w:ascii="Times New Roman" w:eastAsia="MS Mincho" w:hAnsi="Times New Roman" w:cs="Times New Roman"/>
        <w:noProof/>
        <w:sz w:val="24"/>
        <w:szCs w:val="24"/>
        <w:lang w:eastAsia="es-SV"/>
      </w:rPr>
      <w:drawing>
        <wp:anchor distT="0" distB="0" distL="114300" distR="114300" simplePos="0" relativeHeight="251660288" behindDoc="1" locked="0" layoutInCell="1" allowOverlap="1" wp14:anchorId="32575067" wp14:editId="5AB45848">
          <wp:simplePos x="0" y="0"/>
          <wp:positionH relativeFrom="column">
            <wp:posOffset>5153025</wp:posOffset>
          </wp:positionH>
          <wp:positionV relativeFrom="paragraph">
            <wp:posOffset>-60960</wp:posOffset>
          </wp:positionV>
          <wp:extent cx="476250" cy="644525"/>
          <wp:effectExtent l="0" t="0" r="0" b="3175"/>
          <wp:wrapNone/>
          <wp:docPr id="8" name="Imagen 8" descr="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 el Sauce"/>
                  <pic:cNvPicPr>
                    <a:picLocks noChangeAspect="1" noChangeArrowheads="1"/>
                  </pic:cNvPicPr>
                </pic:nvPicPr>
                <pic:blipFill>
                  <a:blip r:embed="rId1"/>
                  <a:srcRect/>
                  <a:stretch>
                    <a:fillRect/>
                  </a:stretch>
                </pic:blipFill>
                <pic:spPr bwMode="auto">
                  <a:xfrm>
                    <a:off x="0" y="0"/>
                    <a:ext cx="476250" cy="644525"/>
                  </a:xfrm>
                  <a:prstGeom prst="rect">
                    <a:avLst/>
                  </a:prstGeom>
                  <a:solidFill>
                    <a:srgbClr val="333300"/>
                  </a:solidFill>
                  <a:ln w="9525">
                    <a:noFill/>
                    <a:miter lim="800000"/>
                    <a:headEnd/>
                    <a:tailEnd/>
                  </a:ln>
                </pic:spPr>
              </pic:pic>
            </a:graphicData>
          </a:graphic>
        </wp:anchor>
      </w:drawing>
    </w:r>
    <w:r>
      <w:rPr>
        <w:rFonts w:ascii="Times New Roman" w:eastAsia="MS Mincho" w:hAnsi="Times New Roman" w:cs="Times New Roman"/>
        <w:noProof/>
        <w:sz w:val="24"/>
        <w:szCs w:val="24"/>
        <w:lang w:eastAsia="es-SV"/>
      </w:rPr>
      <mc:AlternateContent>
        <mc:Choice Requires="wpg">
          <w:drawing>
            <wp:inline distT="0" distB="0" distL="0" distR="0" wp14:anchorId="53ABAC54" wp14:editId="7BFEFB1D">
              <wp:extent cx="419100" cy="321945"/>
              <wp:effectExtent l="0" t="19050" r="0" b="11430"/>
              <wp:docPr id="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FF2" w:rsidRDefault="00E62FF2" w:rsidP="00E62FF2">
                            <w:pPr>
                              <w:spacing w:after="0" w:line="240" w:lineRule="auto"/>
                              <w:jc w:val="center"/>
                              <w:rPr>
                                <w:color w:val="323E4F" w:themeColor="text2" w:themeShade="BF"/>
                                <w:sz w:val="16"/>
                                <w:szCs w:val="16"/>
                              </w:rPr>
                            </w:pPr>
                            <w:r>
                              <w:fldChar w:fldCharType="begin"/>
                            </w:r>
                            <w:r>
                              <w:instrText>PAGE   \* MERGEFORMAT</w:instrText>
                            </w:r>
                            <w:r>
                              <w:fldChar w:fldCharType="separate"/>
                            </w:r>
                            <w:r w:rsidR="008F31D5" w:rsidRPr="008F31D5">
                              <w:rPr>
                                <w:noProof/>
                                <w:color w:val="323E4F" w:themeColor="text2" w:themeShade="BF"/>
                                <w:sz w:val="16"/>
                                <w:szCs w:val="16"/>
                                <w:lang w:val="es-ES"/>
                              </w:rPr>
                              <w:t>7</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6"/>
                      <wpg:cNvGrpSpPr>
                        <a:grpSpLocks/>
                      </wpg:cNvGrpSpPr>
                      <wpg:grpSpPr bwMode="auto">
                        <a:xfrm>
                          <a:off x="1775" y="14647"/>
                          <a:ext cx="571" cy="314"/>
                          <a:chOff x="1705" y="14935"/>
                          <a:chExt cx="682" cy="375"/>
                        </a:xfrm>
                      </wpg:grpSpPr>
                      <wps:wsp>
                        <wps:cNvPr id="6"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3ABAC54" id="Grupo 2" o:spid="_x0000_s1026"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">
              <v:shapetype id="_x0000_t4" coordsize="21600,21600" o:spt="4" path="m10800,l,10800,10800,21600,21600,10800xe">
                <v:stroke joinstyle="miter"/>
                <v:path gradientshapeok="t" o:connecttype="rect" textboxrect="5400,5400,16200,16200"/>
              </v:shapetype>
              <v:shape id="AutoShape 3"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4"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E62FF2" w:rsidRDefault="00E62FF2" w:rsidP="00E62FF2">
                      <w:pPr>
                        <w:spacing w:after="0" w:line="240" w:lineRule="auto"/>
                        <w:jc w:val="center"/>
                        <w:rPr>
                          <w:color w:val="323E4F" w:themeColor="text2" w:themeShade="BF"/>
                          <w:sz w:val="16"/>
                          <w:szCs w:val="16"/>
                        </w:rPr>
                      </w:pPr>
                      <w:r>
                        <w:fldChar w:fldCharType="begin"/>
                      </w:r>
                      <w:r>
                        <w:instrText>PAGE   \* MERGEFORMAT</w:instrText>
                      </w:r>
                      <w:r>
                        <w:fldChar w:fldCharType="separate"/>
                      </w:r>
                      <w:r w:rsidR="008F31D5" w:rsidRPr="008F31D5">
                        <w:rPr>
                          <w:noProof/>
                          <w:color w:val="323E4F" w:themeColor="text2" w:themeShade="BF"/>
                          <w:sz w:val="16"/>
                          <w:szCs w:val="16"/>
                          <w:lang w:val="es-ES"/>
                        </w:rPr>
                        <w:t>7</w:t>
                      </w:r>
                      <w:r>
                        <w:rPr>
                          <w:color w:val="323E4F" w:themeColor="text2" w:themeShade="BF"/>
                          <w:sz w:val="16"/>
                          <w:szCs w:val="16"/>
                        </w:rPr>
                        <w:fldChar w:fldCharType="end"/>
                      </w:r>
                    </w:p>
                  </w:txbxContent>
                </v:textbox>
              </v:shape>
              <v:group id="Group 6"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7"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8"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6,7;3,13;1,7;3,0" o:connectangles="0,0,0,0" textboxrect="4493,4483,17107,17117"/>
                </v:shape>
              </v:group>
              <w10:anchorlock/>
            </v:group>
          </w:pict>
        </mc:Fallback>
      </mc:AlternateContent>
    </w:r>
    <w:r w:rsidRPr="002404B8">
      <w:rPr>
        <w:rFonts w:ascii="Times New Roman" w:eastAsia="MS Mincho" w:hAnsi="Times New Roman" w:cs="Times New Roman"/>
        <w:noProof/>
        <w:sz w:val="24"/>
        <w:szCs w:val="24"/>
        <w:lang w:eastAsia="es-SV"/>
      </w:rPr>
      <w:drawing>
        <wp:anchor distT="0" distB="0" distL="114300" distR="114300" simplePos="0" relativeHeight="251661312" behindDoc="1" locked="0" layoutInCell="1" allowOverlap="0" wp14:anchorId="7FF47740" wp14:editId="608FCBDB">
          <wp:simplePos x="0" y="0"/>
          <wp:positionH relativeFrom="column">
            <wp:posOffset>-103387</wp:posOffset>
          </wp:positionH>
          <wp:positionV relativeFrom="paragraph">
            <wp:posOffset>0</wp:posOffset>
          </wp:positionV>
          <wp:extent cx="545982" cy="561975"/>
          <wp:effectExtent l="19050" t="0" r="6468" b="0"/>
          <wp:wrapNone/>
          <wp:docPr id="9"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2"/>
                  <a:srcRect/>
                  <a:stretch>
                    <a:fillRect/>
                  </a:stretch>
                </pic:blipFill>
                <pic:spPr bwMode="auto">
                  <a:xfrm>
                    <a:off x="0" y="0"/>
                    <a:ext cx="545982" cy="561975"/>
                  </a:xfrm>
                  <a:prstGeom prst="rect">
                    <a:avLst/>
                  </a:prstGeom>
                  <a:noFill/>
                  <a:ln w="9525">
                    <a:noFill/>
                    <a:miter lim="800000"/>
                    <a:headEnd/>
                    <a:tailEnd/>
                  </a:ln>
                </pic:spPr>
              </pic:pic>
            </a:graphicData>
          </a:graphic>
        </wp:anchor>
      </w:drawing>
    </w:r>
  </w:p>
  <w:p w:rsidR="00E62FF2" w:rsidRPr="002404B8" w:rsidRDefault="00E62FF2" w:rsidP="00E62FF2">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p>
  <w:p w:rsidR="00E62FF2" w:rsidRPr="002404B8" w:rsidRDefault="00E62FF2" w:rsidP="00E62FF2">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r w:rsidRPr="002404B8">
      <w:rPr>
        <w:rFonts w:ascii="Franklin Gothic Book" w:eastAsia="MS Mincho" w:hAnsi="Franklin Gothic Book" w:cs="Times New Roman"/>
        <w:b/>
        <w:noProof/>
        <w:color w:val="0000FF"/>
        <w:lang w:eastAsia="es-SV"/>
      </w:rPr>
      <w:drawing>
        <wp:anchor distT="0" distB="0" distL="114300" distR="114300" simplePos="0" relativeHeight="251659264" behindDoc="0" locked="0" layoutInCell="1" allowOverlap="1" wp14:anchorId="078C8946" wp14:editId="357AE772">
          <wp:simplePos x="0" y="0"/>
          <wp:positionH relativeFrom="column">
            <wp:posOffset>7526655</wp:posOffset>
          </wp:positionH>
          <wp:positionV relativeFrom="paragraph">
            <wp:posOffset>114300</wp:posOffset>
          </wp:positionV>
          <wp:extent cx="721995" cy="688340"/>
          <wp:effectExtent l="19050" t="0" r="190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21995" cy="688340"/>
                  </a:xfrm>
                  <a:prstGeom prst="rect">
                    <a:avLst/>
                  </a:prstGeom>
                  <a:noFill/>
                </pic:spPr>
              </pic:pic>
            </a:graphicData>
          </a:graphic>
        </wp:anchor>
      </w:drawing>
    </w:r>
    <w:r w:rsidRPr="002404B8">
      <w:rPr>
        <w:rFonts w:ascii="Franklin Gothic Book" w:eastAsia="MS Mincho" w:hAnsi="Franklin Gothic Book" w:cs="Arial"/>
        <w:b/>
        <w:color w:val="0000FF"/>
        <w:sz w:val="20"/>
        <w:szCs w:val="20"/>
        <w:lang w:val="es-ES" w:eastAsia="es-ES"/>
      </w:rPr>
      <w:t>LIBRO DE ACTAS Y ACUERDOS MUNICIPALES, ALCALDÍA MUNICIPAL DE</w:t>
    </w:r>
  </w:p>
  <w:p w:rsidR="00E62FF2" w:rsidRPr="002404B8" w:rsidRDefault="00E62FF2" w:rsidP="00E62FF2">
    <w:pPr>
      <w:tabs>
        <w:tab w:val="center" w:pos="4419"/>
        <w:tab w:val="right" w:pos="8838"/>
      </w:tabs>
      <w:spacing w:after="0" w:line="240" w:lineRule="auto"/>
      <w:jc w:val="center"/>
      <w:rPr>
        <w:rFonts w:ascii="Franklin Gothic Book" w:eastAsia="MS Mincho" w:hAnsi="Franklin Gothic Book" w:cs="Arial"/>
        <w:b/>
        <w:color w:val="0000FF"/>
        <w:lang w:val="es-ES" w:eastAsia="es-ES"/>
      </w:rPr>
    </w:pPr>
    <w:r w:rsidRPr="002404B8">
      <w:rPr>
        <w:rFonts w:ascii="Franklin Gothic Book" w:eastAsia="MS Mincho" w:hAnsi="Franklin Gothic Book" w:cs="Arial"/>
        <w:b/>
        <w:color w:val="0000FF"/>
        <w:sz w:val="20"/>
        <w:szCs w:val="20"/>
        <w:lang w:val="es-ES" w:eastAsia="es-ES"/>
      </w:rPr>
      <w:t>LA CIUDAD DE EL SAUCE, DEPARTAMENTO DE</w:t>
    </w:r>
    <w:r>
      <w:rPr>
        <w:rFonts w:ascii="Franklin Gothic Book" w:eastAsia="MS Mincho" w:hAnsi="Franklin Gothic Book" w:cs="Arial"/>
        <w:b/>
        <w:color w:val="0000FF"/>
        <w:sz w:val="20"/>
        <w:szCs w:val="20"/>
        <w:lang w:val="es-ES" w:eastAsia="es-ES"/>
      </w:rPr>
      <w:t xml:space="preserve"> LA UNIÓN, DE ENERO A DICIEMBRE 2022</w:t>
    </w:r>
    <w:r w:rsidRPr="002404B8">
      <w:rPr>
        <w:rFonts w:ascii="Franklin Gothic Book" w:eastAsia="MS Mincho" w:hAnsi="Franklin Gothic Book" w:cs="Arial"/>
        <w:b/>
        <w:color w:val="0000FF"/>
        <w:sz w:val="20"/>
        <w:szCs w:val="20"/>
        <w:lang w:val="es-ES" w:eastAsia="es-ES"/>
      </w:rPr>
      <w:t>.</w:t>
    </w:r>
  </w:p>
  <w:p w:rsidR="00E62FF2" w:rsidRPr="00E62FF2" w:rsidRDefault="00E62FF2">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FF2"/>
    <w:rsid w:val="002E0E80"/>
    <w:rsid w:val="008F31D5"/>
    <w:rsid w:val="00B41261"/>
    <w:rsid w:val="00BA314C"/>
    <w:rsid w:val="00E62FF2"/>
    <w:rsid w:val="00EB484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F2B963-A5E8-4FE6-87F2-E68A22864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FF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62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62F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2FF2"/>
  </w:style>
  <w:style w:type="paragraph" w:styleId="Piedepgina">
    <w:name w:val="footer"/>
    <w:basedOn w:val="Normal"/>
    <w:link w:val="PiedepginaCar"/>
    <w:uiPriority w:val="99"/>
    <w:unhideWhenUsed/>
    <w:rsid w:val="00E62F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2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10</Pages>
  <Words>3706</Words>
  <Characters>20387</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2</cp:revision>
  <dcterms:created xsi:type="dcterms:W3CDTF">2022-10-26T16:24:00Z</dcterms:created>
  <dcterms:modified xsi:type="dcterms:W3CDTF">2022-10-26T18:20:00Z</dcterms:modified>
</cp:coreProperties>
</file>