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40F" w:rsidRDefault="0055740F" w:rsidP="0055740F">
      <w:pPr>
        <w:spacing w:line="360" w:lineRule="auto"/>
        <w:rPr>
          <w:rFonts w:ascii="Calibri" w:hAnsi="Calibri"/>
          <w:b/>
          <w:i/>
          <w:lang w:val="es-SV"/>
        </w:rPr>
      </w:pPr>
      <w:bookmarkStart w:id="0" w:name="_GoBack"/>
      <w:bookmarkEnd w:id="0"/>
    </w:p>
    <w:p w:rsidR="0024051C" w:rsidRPr="00D63C4E" w:rsidRDefault="0024051C" w:rsidP="00B33809">
      <w:pPr>
        <w:spacing w:line="360" w:lineRule="auto"/>
        <w:jc w:val="right"/>
        <w:rPr>
          <w:u w:val="single"/>
          <w:lang w:val="es-SV"/>
        </w:rPr>
      </w:pPr>
    </w:p>
    <w:p w:rsidR="001333BF" w:rsidRPr="00C77DAE" w:rsidRDefault="001333BF" w:rsidP="001333BF">
      <w:pPr>
        <w:spacing w:after="200" w:line="276" w:lineRule="auto"/>
        <w:jc w:val="right"/>
        <w:rPr>
          <w:rFonts w:eastAsiaTheme="minorHAnsi"/>
          <w:sz w:val="28"/>
          <w:szCs w:val="28"/>
          <w:lang w:val="es-SV" w:eastAsia="en-US"/>
        </w:rPr>
      </w:pPr>
      <w:r w:rsidRPr="00C77DAE">
        <w:rPr>
          <w:rFonts w:eastAsiaTheme="minorHAnsi"/>
          <w:sz w:val="28"/>
          <w:szCs w:val="28"/>
          <w:lang w:val="es-SV" w:eastAsia="en-US"/>
        </w:rPr>
        <w:t xml:space="preserve">Santiago Nonualco, </w:t>
      </w:r>
      <w:r w:rsidR="00C743CD" w:rsidRPr="00C77DAE">
        <w:rPr>
          <w:rFonts w:eastAsiaTheme="minorHAnsi"/>
          <w:sz w:val="28"/>
          <w:szCs w:val="28"/>
          <w:lang w:val="es-SV" w:eastAsia="en-US"/>
        </w:rPr>
        <w:t xml:space="preserve"> </w:t>
      </w:r>
      <w:r w:rsidR="00FC6864" w:rsidRPr="00C77DAE">
        <w:rPr>
          <w:rFonts w:eastAsiaTheme="minorHAnsi"/>
          <w:sz w:val="28"/>
          <w:szCs w:val="28"/>
          <w:lang w:val="es-SV" w:eastAsia="en-US"/>
        </w:rPr>
        <w:t xml:space="preserve">18 de </w:t>
      </w:r>
      <w:r w:rsidR="00C743CD" w:rsidRPr="00C77DAE">
        <w:rPr>
          <w:rFonts w:eastAsiaTheme="minorHAnsi"/>
          <w:sz w:val="28"/>
          <w:szCs w:val="28"/>
          <w:lang w:val="es-SV" w:eastAsia="en-US"/>
        </w:rPr>
        <w:t>julio de 2017</w:t>
      </w:r>
    </w:p>
    <w:p w:rsidR="006A160A" w:rsidRPr="00C77DAE" w:rsidRDefault="006A160A" w:rsidP="001A3EA7">
      <w:pPr>
        <w:spacing w:after="200" w:line="276" w:lineRule="auto"/>
        <w:jc w:val="center"/>
        <w:rPr>
          <w:rFonts w:eastAsiaTheme="minorHAnsi"/>
          <w:sz w:val="28"/>
          <w:szCs w:val="28"/>
          <w:u w:val="single"/>
          <w:lang w:val="es-SV" w:eastAsia="en-US"/>
        </w:rPr>
      </w:pPr>
    </w:p>
    <w:p w:rsidR="006A160A" w:rsidRPr="00C77DAE" w:rsidRDefault="006A160A" w:rsidP="001A3EA7">
      <w:pPr>
        <w:spacing w:after="200" w:line="276" w:lineRule="auto"/>
        <w:jc w:val="center"/>
        <w:rPr>
          <w:rFonts w:eastAsiaTheme="minorHAnsi"/>
          <w:sz w:val="28"/>
          <w:szCs w:val="28"/>
          <w:u w:val="single"/>
          <w:lang w:val="es-SV" w:eastAsia="en-US"/>
        </w:rPr>
      </w:pPr>
    </w:p>
    <w:p w:rsidR="001333BF" w:rsidRPr="00C77DAE" w:rsidRDefault="00FC6864" w:rsidP="001333BF">
      <w:pPr>
        <w:spacing w:after="200" w:line="276" w:lineRule="auto"/>
        <w:rPr>
          <w:rFonts w:eastAsiaTheme="minorHAnsi"/>
          <w:b/>
          <w:sz w:val="28"/>
          <w:szCs w:val="28"/>
          <w:u w:val="single"/>
          <w:lang w:val="es-SV" w:eastAsia="en-US"/>
        </w:rPr>
      </w:pPr>
      <w:r w:rsidRPr="00C77DAE">
        <w:rPr>
          <w:rFonts w:eastAsiaTheme="minorHAnsi"/>
          <w:b/>
          <w:sz w:val="28"/>
          <w:szCs w:val="28"/>
          <w:u w:val="single"/>
          <w:lang w:val="es-SV" w:eastAsia="en-US"/>
        </w:rPr>
        <w:t>Público en General´</w:t>
      </w:r>
    </w:p>
    <w:p w:rsidR="00FC6864" w:rsidRPr="00C77DAE" w:rsidRDefault="00FC6864" w:rsidP="001333BF">
      <w:pPr>
        <w:spacing w:after="200" w:line="276" w:lineRule="auto"/>
        <w:rPr>
          <w:rFonts w:eastAsiaTheme="minorHAnsi"/>
          <w:sz w:val="28"/>
          <w:szCs w:val="28"/>
          <w:lang w:val="es-SV" w:eastAsia="en-US"/>
        </w:rPr>
      </w:pPr>
      <w:r w:rsidRPr="00C77DAE">
        <w:rPr>
          <w:rFonts w:eastAsiaTheme="minorHAnsi"/>
          <w:sz w:val="28"/>
          <w:szCs w:val="28"/>
          <w:lang w:val="es-SV" w:eastAsia="en-US"/>
        </w:rPr>
        <w:t>Presente:</w:t>
      </w:r>
    </w:p>
    <w:p w:rsidR="00FC6864" w:rsidRPr="00C77DAE" w:rsidRDefault="00FC6864" w:rsidP="001333BF">
      <w:pPr>
        <w:spacing w:after="200" w:line="276" w:lineRule="auto"/>
        <w:rPr>
          <w:rFonts w:eastAsiaTheme="minorHAnsi"/>
          <w:sz w:val="28"/>
          <w:szCs w:val="28"/>
          <w:lang w:val="es-SV" w:eastAsia="en-US"/>
        </w:rPr>
      </w:pPr>
    </w:p>
    <w:p w:rsidR="00FC6864" w:rsidRPr="00C77DAE" w:rsidRDefault="00FC6864" w:rsidP="001333BF">
      <w:pPr>
        <w:spacing w:after="200" w:line="276" w:lineRule="auto"/>
        <w:rPr>
          <w:rFonts w:eastAsiaTheme="minorHAnsi"/>
          <w:sz w:val="28"/>
          <w:szCs w:val="28"/>
          <w:lang w:val="es-SV" w:eastAsia="en-US"/>
        </w:rPr>
      </w:pPr>
    </w:p>
    <w:p w:rsidR="00C743CD" w:rsidRPr="00C77DAE" w:rsidRDefault="00FC6864" w:rsidP="00FC6864">
      <w:pPr>
        <w:spacing w:after="200" w:line="276" w:lineRule="auto"/>
        <w:jc w:val="both"/>
        <w:rPr>
          <w:rFonts w:eastAsiaTheme="minorHAnsi"/>
          <w:sz w:val="28"/>
          <w:szCs w:val="28"/>
          <w:lang w:val="es-SV" w:eastAsia="en-US"/>
        </w:rPr>
      </w:pPr>
      <w:r w:rsidRPr="00C77DAE">
        <w:rPr>
          <w:rFonts w:eastAsiaTheme="minorHAnsi"/>
          <w:sz w:val="28"/>
          <w:szCs w:val="28"/>
          <w:lang w:val="es-SV" w:eastAsia="en-US"/>
        </w:rPr>
        <w:t>Por este medio. La Municipalidad de Santiago Nonualco, declara la inexistencia del índice de información clasificada como reservada, al que se refiere el artículo 50 letra “m” de la Ley de Acceso a la Información Pública.</w:t>
      </w:r>
    </w:p>
    <w:p w:rsidR="00FC6864" w:rsidRPr="00C77DAE" w:rsidRDefault="00FC6864" w:rsidP="00FC6864">
      <w:pPr>
        <w:spacing w:after="200" w:line="276" w:lineRule="auto"/>
        <w:jc w:val="both"/>
        <w:rPr>
          <w:rFonts w:eastAsiaTheme="minorHAnsi"/>
          <w:sz w:val="28"/>
          <w:szCs w:val="28"/>
          <w:lang w:val="es-SV" w:eastAsia="en-US"/>
        </w:rPr>
      </w:pPr>
      <w:r w:rsidRPr="00C77DAE">
        <w:rPr>
          <w:rFonts w:eastAsiaTheme="minorHAnsi"/>
          <w:sz w:val="28"/>
          <w:szCs w:val="28"/>
          <w:lang w:val="es-SV" w:eastAsia="en-US"/>
        </w:rPr>
        <w:t>Y para hacerlo de conocimiento general se extiende la presente acta.</w:t>
      </w:r>
    </w:p>
    <w:p w:rsidR="001333BF" w:rsidRPr="00C77DAE" w:rsidRDefault="001333BF" w:rsidP="001333BF">
      <w:pPr>
        <w:spacing w:after="200" w:line="276" w:lineRule="auto"/>
        <w:jc w:val="both"/>
        <w:rPr>
          <w:rFonts w:eastAsiaTheme="minorHAnsi"/>
          <w:sz w:val="28"/>
          <w:szCs w:val="28"/>
          <w:lang w:val="es-SV" w:eastAsia="en-US"/>
        </w:rPr>
      </w:pPr>
    </w:p>
    <w:p w:rsidR="002D479C" w:rsidRPr="00C77DAE" w:rsidRDefault="002D479C" w:rsidP="001333BF">
      <w:pPr>
        <w:spacing w:after="200" w:line="276" w:lineRule="auto"/>
        <w:jc w:val="both"/>
        <w:rPr>
          <w:rFonts w:eastAsiaTheme="minorHAnsi"/>
          <w:sz w:val="28"/>
          <w:szCs w:val="28"/>
          <w:lang w:val="es-SV" w:eastAsia="en-US"/>
        </w:rPr>
      </w:pPr>
    </w:p>
    <w:p w:rsidR="006A160A" w:rsidRPr="00C77DAE" w:rsidRDefault="006A160A" w:rsidP="001333BF">
      <w:pPr>
        <w:spacing w:after="200" w:line="276" w:lineRule="auto"/>
        <w:jc w:val="center"/>
        <w:rPr>
          <w:rFonts w:eastAsiaTheme="minorHAnsi"/>
          <w:b/>
          <w:sz w:val="28"/>
          <w:szCs w:val="28"/>
          <w:u w:val="single"/>
          <w:lang w:val="es-SV" w:eastAsia="en-US"/>
        </w:rPr>
      </w:pPr>
    </w:p>
    <w:p w:rsidR="006A160A" w:rsidRPr="00C77DAE" w:rsidRDefault="006A160A" w:rsidP="001333BF">
      <w:pPr>
        <w:spacing w:after="200" w:line="276" w:lineRule="auto"/>
        <w:jc w:val="center"/>
        <w:rPr>
          <w:rFonts w:eastAsiaTheme="minorHAnsi"/>
          <w:b/>
          <w:sz w:val="28"/>
          <w:szCs w:val="28"/>
          <w:u w:val="single"/>
          <w:lang w:val="es-SV" w:eastAsia="en-US"/>
        </w:rPr>
      </w:pPr>
    </w:p>
    <w:p w:rsidR="001333BF" w:rsidRPr="00C77DAE" w:rsidRDefault="00F2515F" w:rsidP="001333BF">
      <w:pPr>
        <w:spacing w:after="200" w:line="276" w:lineRule="auto"/>
        <w:jc w:val="center"/>
        <w:rPr>
          <w:rFonts w:eastAsiaTheme="minorHAnsi"/>
          <w:b/>
          <w:sz w:val="28"/>
          <w:szCs w:val="28"/>
          <w:u w:val="single"/>
          <w:lang w:val="es-SV" w:eastAsia="en-US"/>
        </w:rPr>
      </w:pPr>
      <w:r w:rsidRPr="00C77DAE">
        <w:rPr>
          <w:rFonts w:eastAsiaTheme="minorHAnsi"/>
          <w:b/>
          <w:sz w:val="28"/>
          <w:szCs w:val="28"/>
          <w:u w:val="single"/>
          <w:lang w:val="es-SV" w:eastAsia="en-US"/>
        </w:rPr>
        <w:t xml:space="preserve">Lic. </w:t>
      </w:r>
      <w:r w:rsidR="00FC6864" w:rsidRPr="00C77DAE">
        <w:rPr>
          <w:rFonts w:eastAsiaTheme="minorHAnsi"/>
          <w:b/>
          <w:sz w:val="28"/>
          <w:szCs w:val="28"/>
          <w:u w:val="single"/>
          <w:lang w:val="es-SV" w:eastAsia="en-US"/>
        </w:rPr>
        <w:t>Denis Armando Castro Romero</w:t>
      </w:r>
      <w:r w:rsidRPr="00C77DAE">
        <w:rPr>
          <w:rFonts w:eastAsiaTheme="minorHAnsi"/>
          <w:b/>
          <w:sz w:val="28"/>
          <w:szCs w:val="28"/>
          <w:u w:val="single"/>
          <w:lang w:val="es-SV" w:eastAsia="en-US"/>
        </w:rPr>
        <w:t xml:space="preserve"> </w:t>
      </w:r>
    </w:p>
    <w:p w:rsidR="001333BF" w:rsidRPr="00C77DAE" w:rsidRDefault="00FC6864" w:rsidP="001333BF">
      <w:pPr>
        <w:spacing w:after="200" w:line="276" w:lineRule="auto"/>
        <w:jc w:val="center"/>
        <w:rPr>
          <w:rFonts w:eastAsiaTheme="minorHAnsi"/>
          <w:b/>
          <w:sz w:val="28"/>
          <w:szCs w:val="28"/>
          <w:u w:val="single"/>
          <w:lang w:val="es-SV" w:eastAsia="en-US"/>
        </w:rPr>
      </w:pPr>
      <w:r w:rsidRPr="00C77DAE">
        <w:rPr>
          <w:rFonts w:eastAsiaTheme="minorHAnsi"/>
          <w:b/>
          <w:sz w:val="28"/>
          <w:szCs w:val="28"/>
          <w:u w:val="single"/>
          <w:lang w:val="es-SV" w:eastAsia="en-US"/>
        </w:rPr>
        <w:t>Oficial de Información</w:t>
      </w:r>
    </w:p>
    <w:p w:rsidR="00C77DAE" w:rsidRPr="00C77DAE" w:rsidRDefault="00C77DAE" w:rsidP="001333BF">
      <w:pPr>
        <w:spacing w:after="200" w:line="276" w:lineRule="auto"/>
        <w:jc w:val="center"/>
        <w:rPr>
          <w:rFonts w:eastAsiaTheme="minorHAnsi"/>
          <w:b/>
          <w:sz w:val="28"/>
          <w:szCs w:val="28"/>
          <w:u w:val="single"/>
          <w:lang w:val="es-SV" w:eastAsia="en-US"/>
        </w:rPr>
      </w:pPr>
      <w:r w:rsidRPr="00C77DAE">
        <w:rPr>
          <w:rFonts w:eastAsiaTheme="minorHAnsi"/>
          <w:b/>
          <w:sz w:val="28"/>
          <w:szCs w:val="28"/>
          <w:u w:val="single"/>
          <w:lang w:val="es-SV" w:eastAsia="en-US"/>
        </w:rPr>
        <w:t xml:space="preserve">Unidad de Acceso a la Información Publica </w:t>
      </w:r>
    </w:p>
    <w:p w:rsidR="00FC6864" w:rsidRPr="001333BF" w:rsidRDefault="00FC6864" w:rsidP="001333BF">
      <w:pPr>
        <w:spacing w:after="200" w:line="276" w:lineRule="auto"/>
        <w:jc w:val="center"/>
        <w:rPr>
          <w:rFonts w:eastAsiaTheme="minorHAnsi"/>
          <w:b/>
          <w:u w:val="single"/>
          <w:lang w:val="es-SV" w:eastAsia="en-US"/>
        </w:rPr>
      </w:pPr>
    </w:p>
    <w:p w:rsidR="0055740F" w:rsidRPr="001E37F6" w:rsidRDefault="0055740F" w:rsidP="0055740F">
      <w:pPr>
        <w:spacing w:line="360" w:lineRule="auto"/>
        <w:ind w:firstLine="708"/>
        <w:jc w:val="center"/>
        <w:rPr>
          <w:lang w:val="es-SV"/>
        </w:rPr>
      </w:pPr>
    </w:p>
    <w:sectPr w:rsidR="0055740F" w:rsidRPr="001E37F6" w:rsidSect="00B20CB6">
      <w:headerReference w:type="default" r:id="rId6"/>
      <w:footerReference w:type="default" r:id="rId7"/>
      <w:pgSz w:w="11906" w:h="16838"/>
      <w:pgMar w:top="1417" w:right="1701" w:bottom="1417" w:left="1701" w:header="708" w:footer="12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0F9" w:rsidRDefault="00CF20F9">
      <w:r>
        <w:separator/>
      </w:r>
    </w:p>
  </w:endnote>
  <w:endnote w:type="continuationSeparator" w:id="0">
    <w:p w:rsidR="00CF20F9" w:rsidRDefault="00CF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710" w:rsidRPr="00EA431A" w:rsidRDefault="0039793B" w:rsidP="00EA431A">
    <w:pPr>
      <w:pBdr>
        <w:top w:val="thinThickSmallGap" w:sz="24" w:space="1" w:color="auto"/>
      </w:pBdr>
      <w:jc w:val="center"/>
      <w:rPr>
        <w:rFonts w:ascii="Calibri" w:hAnsi="Calibri"/>
        <w:b/>
      </w:rPr>
    </w:pPr>
    <w:r w:rsidRPr="00EA431A">
      <w:rPr>
        <w:rFonts w:ascii="Calibri" w:hAnsi="Calibri"/>
        <w:b/>
      </w:rPr>
      <w:t>Santiago Nonualco, Departamento de La Paz, El Salvador, C.A.</w:t>
    </w:r>
  </w:p>
  <w:p w:rsidR="00DD1710" w:rsidRPr="00EA431A" w:rsidRDefault="0039793B" w:rsidP="00EA431A">
    <w:pPr>
      <w:pBdr>
        <w:top w:val="thinThickSmallGap" w:sz="24" w:space="1" w:color="auto"/>
      </w:pBdr>
      <w:jc w:val="center"/>
      <w:rPr>
        <w:rFonts w:ascii="Calibri" w:hAnsi="Calibri"/>
        <w:b/>
        <w:sz w:val="20"/>
        <w:szCs w:val="20"/>
      </w:rPr>
    </w:pPr>
    <w:r w:rsidRPr="00EA431A">
      <w:rPr>
        <w:rFonts w:ascii="Calibri" w:hAnsi="Calibri"/>
        <w:b/>
        <w:sz w:val="20"/>
        <w:szCs w:val="20"/>
      </w:rPr>
      <w:t>Barrio El Centro, Calle Hermógenes Alvarado Padre</w:t>
    </w:r>
    <w:r>
      <w:rPr>
        <w:rFonts w:ascii="Calibri" w:hAnsi="Calibri"/>
        <w:b/>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0F9" w:rsidRDefault="00CF20F9">
      <w:r>
        <w:separator/>
      </w:r>
    </w:p>
  </w:footnote>
  <w:footnote w:type="continuationSeparator" w:id="0">
    <w:p w:rsidR="00CF20F9" w:rsidRDefault="00CF20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710" w:rsidRPr="00FE35A3" w:rsidRDefault="0039793B" w:rsidP="00806AC5">
    <w:pPr>
      <w:jc w:val="center"/>
      <w:rPr>
        <w:rFonts w:ascii="Arial Rounded MT Bold" w:hAnsi="Arial Rounded MT Bold"/>
        <w:b/>
        <w:sz w:val="32"/>
        <w:szCs w:val="32"/>
      </w:rPr>
    </w:pPr>
    <w:r>
      <w:rPr>
        <w:rFonts w:ascii="Arial Rounded MT Bold" w:hAnsi="Arial Rounded MT Bold"/>
        <w:b/>
        <w:noProof/>
        <w:sz w:val="32"/>
        <w:szCs w:val="32"/>
        <w:lang w:val="es-SV" w:eastAsia="es-SV"/>
      </w:rPr>
      <w:drawing>
        <wp:anchor distT="0" distB="0" distL="114300" distR="114300" simplePos="0" relativeHeight="251659264" behindDoc="0" locked="0" layoutInCell="1" allowOverlap="1" wp14:anchorId="4DE78632" wp14:editId="461413A4">
          <wp:simplePos x="0" y="0"/>
          <wp:positionH relativeFrom="column">
            <wp:posOffset>5143500</wp:posOffset>
          </wp:positionH>
          <wp:positionV relativeFrom="paragraph">
            <wp:posOffset>-235585</wp:posOffset>
          </wp:positionV>
          <wp:extent cx="822960" cy="918210"/>
          <wp:effectExtent l="19050" t="0" r="0" b="0"/>
          <wp:wrapNone/>
          <wp:docPr id="1" name="Imagen 1" descr="escudos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snpng"/>
                  <pic:cNvPicPr>
                    <a:picLocks noChangeAspect="1" noChangeArrowheads="1"/>
                  </pic:cNvPicPr>
                </pic:nvPicPr>
                <pic:blipFill>
                  <a:blip r:embed="rId1"/>
                  <a:srcRect/>
                  <a:stretch>
                    <a:fillRect/>
                  </a:stretch>
                </pic:blipFill>
                <pic:spPr bwMode="auto">
                  <a:xfrm>
                    <a:off x="0" y="0"/>
                    <a:ext cx="822960" cy="918210"/>
                  </a:xfrm>
                  <a:prstGeom prst="rect">
                    <a:avLst/>
                  </a:prstGeom>
                  <a:noFill/>
                  <a:ln w="9525">
                    <a:noFill/>
                    <a:miter lim="800000"/>
                    <a:headEnd/>
                    <a:tailEnd/>
                  </a:ln>
                </pic:spPr>
              </pic:pic>
            </a:graphicData>
          </a:graphic>
        </wp:anchor>
      </w:drawing>
    </w:r>
    <w:r>
      <w:rPr>
        <w:noProof/>
        <w:sz w:val="32"/>
        <w:szCs w:val="32"/>
        <w:lang w:val="es-SV" w:eastAsia="es-SV"/>
      </w:rPr>
      <w:drawing>
        <wp:anchor distT="0" distB="0" distL="114300" distR="114300" simplePos="0" relativeHeight="251660288" behindDoc="0" locked="0" layoutInCell="1" allowOverlap="1" wp14:anchorId="0B424E80" wp14:editId="09CA48C3">
          <wp:simplePos x="0" y="0"/>
          <wp:positionH relativeFrom="column">
            <wp:posOffset>-571500</wp:posOffset>
          </wp:positionH>
          <wp:positionV relativeFrom="paragraph">
            <wp:posOffset>-235585</wp:posOffset>
          </wp:positionV>
          <wp:extent cx="910590" cy="914400"/>
          <wp:effectExtent l="19050" t="0" r="3810" b="0"/>
          <wp:wrapNone/>
          <wp:docPr id="2" name="Imagen 2" descr="elsalvador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salvador_s"/>
                  <pic:cNvPicPr>
                    <a:picLocks noChangeAspect="1" noChangeArrowheads="1"/>
                  </pic:cNvPicPr>
                </pic:nvPicPr>
                <pic:blipFill>
                  <a:blip r:embed="rId2">
                    <a:clrChange>
                      <a:clrFrom>
                        <a:srgbClr val="FFFFFF"/>
                      </a:clrFrom>
                      <a:clrTo>
                        <a:srgbClr val="FFFFFF">
                          <a:alpha val="0"/>
                        </a:srgbClr>
                      </a:clrTo>
                    </a:clrChange>
                  </a:blip>
                  <a:srcRect/>
                  <a:stretch>
                    <a:fillRect/>
                  </a:stretch>
                </pic:blipFill>
                <pic:spPr bwMode="auto">
                  <a:xfrm>
                    <a:off x="0" y="0"/>
                    <a:ext cx="910590" cy="914400"/>
                  </a:xfrm>
                  <a:prstGeom prst="rect">
                    <a:avLst/>
                  </a:prstGeom>
                  <a:noFill/>
                  <a:ln w="9525">
                    <a:noFill/>
                    <a:miter lim="800000"/>
                    <a:headEnd/>
                    <a:tailEnd/>
                  </a:ln>
                </pic:spPr>
              </pic:pic>
            </a:graphicData>
          </a:graphic>
        </wp:anchor>
      </w:drawing>
    </w:r>
    <w:r w:rsidRPr="00FE35A3">
      <w:rPr>
        <w:rFonts w:ascii="Arial Rounded MT Bold" w:hAnsi="Arial Rounded MT Bold"/>
        <w:b/>
        <w:sz w:val="32"/>
        <w:szCs w:val="32"/>
      </w:rPr>
      <w:t>Alcaldía Municipal de Santiago Nonualco</w:t>
    </w:r>
  </w:p>
  <w:p w:rsidR="00DD1710" w:rsidRPr="00C23B41" w:rsidRDefault="0039793B" w:rsidP="00EA431A">
    <w:pPr>
      <w:ind w:firstLine="708"/>
      <w:jc w:val="center"/>
      <w:rPr>
        <w:rFonts w:ascii="Calibri" w:hAnsi="Calibri"/>
        <w:sz w:val="18"/>
        <w:szCs w:val="18"/>
      </w:rPr>
    </w:pPr>
    <w:r w:rsidRPr="00C23B41">
      <w:rPr>
        <w:rFonts w:ascii="Calibri" w:hAnsi="Calibri"/>
        <w:sz w:val="18"/>
        <w:szCs w:val="18"/>
      </w:rPr>
      <w:t>E-mail: cooperacion@santiagononualco.gob.sv</w:t>
    </w:r>
  </w:p>
  <w:p w:rsidR="00432396" w:rsidRDefault="0039793B" w:rsidP="00432396">
    <w:pPr>
      <w:ind w:firstLine="708"/>
      <w:jc w:val="center"/>
      <w:rPr>
        <w:rFonts w:ascii="Calibri" w:hAnsi="Calibri"/>
        <w:sz w:val="18"/>
        <w:szCs w:val="18"/>
        <w:lang w:val="en-US"/>
      </w:rPr>
    </w:pPr>
    <w:r>
      <w:rPr>
        <w:rFonts w:ascii="Calibri" w:hAnsi="Calibri"/>
        <w:sz w:val="18"/>
        <w:szCs w:val="18"/>
        <w:lang w:val="en-US"/>
      </w:rPr>
      <w:t>Blog</w:t>
    </w:r>
    <w:r w:rsidRPr="003B68ED">
      <w:rPr>
        <w:rFonts w:ascii="Calibri" w:hAnsi="Calibri"/>
        <w:sz w:val="18"/>
        <w:szCs w:val="18"/>
        <w:lang w:val="en-US"/>
      </w:rPr>
      <w:t xml:space="preserve">: </w:t>
    </w:r>
    <w:hyperlink r:id="rId3" w:history="1">
      <w:r w:rsidRPr="00432396">
        <w:rPr>
          <w:rStyle w:val="Hipervnculo"/>
          <w:rFonts w:ascii="Calibri" w:hAnsi="Calibri"/>
          <w:color w:val="000000"/>
          <w:sz w:val="18"/>
          <w:szCs w:val="18"/>
          <w:lang w:val="en-US"/>
        </w:rPr>
        <w:t>http://stgononualco.blogspot.com</w:t>
      </w:r>
    </w:hyperlink>
  </w:p>
  <w:p w:rsidR="00DD1710" w:rsidRPr="00806AC5" w:rsidRDefault="0039793B" w:rsidP="00432396">
    <w:pPr>
      <w:ind w:firstLine="708"/>
      <w:jc w:val="center"/>
      <w:rPr>
        <w:rFonts w:ascii="Calibri" w:hAnsi="Calibri"/>
        <w:sz w:val="18"/>
        <w:szCs w:val="18"/>
        <w:lang w:val="en-US"/>
      </w:rPr>
    </w:pPr>
    <w:r w:rsidRPr="003B68ED">
      <w:rPr>
        <w:rFonts w:ascii="Calibri" w:hAnsi="Calibri"/>
        <w:sz w:val="18"/>
        <w:szCs w:val="18"/>
        <w:lang w:val="en-US"/>
      </w:rPr>
      <w:t xml:space="preserve">PBX: </w:t>
    </w:r>
    <w:r>
      <w:rPr>
        <w:rFonts w:ascii="Calibri" w:hAnsi="Calibri"/>
        <w:sz w:val="18"/>
        <w:szCs w:val="18"/>
        <w:lang w:val="en-US"/>
      </w:rPr>
      <w:t xml:space="preserve"> 503 </w:t>
    </w:r>
    <w:r w:rsidRPr="003B68ED">
      <w:rPr>
        <w:rFonts w:ascii="Calibri" w:hAnsi="Calibri"/>
        <w:sz w:val="18"/>
        <w:szCs w:val="18"/>
        <w:lang w:val="en-US"/>
      </w:rPr>
      <w:t>2314-4700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0F"/>
    <w:rsid w:val="00012A1F"/>
    <w:rsid w:val="000419F2"/>
    <w:rsid w:val="00062332"/>
    <w:rsid w:val="00067518"/>
    <w:rsid w:val="000A6D37"/>
    <w:rsid w:val="000E2A51"/>
    <w:rsid w:val="001333BF"/>
    <w:rsid w:val="001A3EA7"/>
    <w:rsid w:val="001D4A28"/>
    <w:rsid w:val="001E37F6"/>
    <w:rsid w:val="00202E9E"/>
    <w:rsid w:val="0024051C"/>
    <w:rsid w:val="002D479C"/>
    <w:rsid w:val="002D689E"/>
    <w:rsid w:val="0033635B"/>
    <w:rsid w:val="00386154"/>
    <w:rsid w:val="0039793B"/>
    <w:rsid w:val="003B69D3"/>
    <w:rsid w:val="00487B38"/>
    <w:rsid w:val="0055740F"/>
    <w:rsid w:val="00581F91"/>
    <w:rsid w:val="00591AF8"/>
    <w:rsid w:val="00615FA2"/>
    <w:rsid w:val="00622F0D"/>
    <w:rsid w:val="006A160A"/>
    <w:rsid w:val="006D71CB"/>
    <w:rsid w:val="00714A97"/>
    <w:rsid w:val="00776C0D"/>
    <w:rsid w:val="007A4E6E"/>
    <w:rsid w:val="007E25A7"/>
    <w:rsid w:val="008137B8"/>
    <w:rsid w:val="008C376A"/>
    <w:rsid w:val="008F4432"/>
    <w:rsid w:val="00924E6D"/>
    <w:rsid w:val="009522CA"/>
    <w:rsid w:val="00994164"/>
    <w:rsid w:val="009F72B0"/>
    <w:rsid w:val="00AA5D86"/>
    <w:rsid w:val="00B26147"/>
    <w:rsid w:val="00B33809"/>
    <w:rsid w:val="00BD0AFF"/>
    <w:rsid w:val="00C743CD"/>
    <w:rsid w:val="00C77DAE"/>
    <w:rsid w:val="00CF20F9"/>
    <w:rsid w:val="00D24870"/>
    <w:rsid w:val="00D63C4E"/>
    <w:rsid w:val="00EB533C"/>
    <w:rsid w:val="00F02BA4"/>
    <w:rsid w:val="00F2515F"/>
    <w:rsid w:val="00FB38F5"/>
    <w:rsid w:val="00FC6864"/>
    <w:rsid w:val="00FF02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F87A2-7F24-427F-82EF-0E675FC3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40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574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tgononualco.blogspot.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401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UNICOM</dc:creator>
  <cp:lastModifiedBy>Alcaldia Nonualco</cp:lastModifiedBy>
  <cp:revision>2</cp:revision>
  <cp:lastPrinted>2017-07-18T16:36:00Z</cp:lastPrinted>
  <dcterms:created xsi:type="dcterms:W3CDTF">2020-02-26T20:33:00Z</dcterms:created>
  <dcterms:modified xsi:type="dcterms:W3CDTF">2020-02-26T20:33:00Z</dcterms:modified>
</cp:coreProperties>
</file>