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484" w:rsidRDefault="006A0484" w:rsidP="006A0484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Celebración del Día de la Familia, con objetivo de dar a conocer los derechos de la niñez y adolescencia.</w:t>
      </w:r>
      <w:r w:rsidR="001F12C6">
        <w:rPr>
          <w:rFonts w:ascii="Arial" w:hAnsi="Arial" w:cs="Arial"/>
          <w:sz w:val="24"/>
          <w:szCs w:val="24"/>
        </w:rPr>
        <w:t xml:space="preserve"> Presentación del Comité Local de Derecho de la niñez y Adolescencia </w:t>
      </w:r>
      <w:r>
        <w:rPr>
          <w:rFonts w:ascii="Arial" w:hAnsi="Arial" w:cs="Arial"/>
          <w:sz w:val="24"/>
          <w:szCs w:val="24"/>
        </w:rPr>
        <w:t>Brindar un momento de esparcimiento a los niños con sus padres. Contamos con el apoyo de la unidad de deportes, Unidad de Juventud, Tejido Social, Comité Intersectorial, CONNA, Aldeas Infantiles (SOS)</w:t>
      </w:r>
      <w:r w:rsidR="001F12C6">
        <w:rPr>
          <w:rFonts w:ascii="Arial" w:hAnsi="Arial" w:cs="Arial"/>
          <w:sz w:val="24"/>
          <w:szCs w:val="24"/>
        </w:rPr>
        <w:t>, Nosotras, Educo,CBI,Unidad de salud, el cerrito, Santiago de Maria</w:t>
      </w:r>
      <w:r w:rsidR="00823708">
        <w:rPr>
          <w:rFonts w:ascii="Arial" w:hAnsi="Arial" w:cs="Arial"/>
          <w:sz w:val="24"/>
          <w:szCs w:val="24"/>
        </w:rPr>
        <w:t>.</w:t>
      </w:r>
    </w:p>
    <w:p w:rsidR="001F12C6" w:rsidRDefault="001F12C6" w:rsidP="006A04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ATPI centro escolar Baltazar parada, metropolitana. Tuvimos asistencia de más de 300 personas.</w:t>
      </w:r>
    </w:p>
    <w:p w:rsidR="006A0484" w:rsidRDefault="006A0484" w:rsidP="006A0484">
      <w:pPr>
        <w:rPr>
          <w:rFonts w:ascii="Arial" w:hAnsi="Arial" w:cs="Arial"/>
          <w:sz w:val="24"/>
          <w:szCs w:val="24"/>
        </w:rPr>
      </w:pPr>
    </w:p>
    <w:p w:rsidR="00127ADF" w:rsidRDefault="00127ADF" w:rsidP="00127ADF">
      <w:pPr>
        <w:rPr>
          <w:rFonts w:ascii="Arial" w:hAnsi="Arial" w:cs="Arial"/>
          <w:sz w:val="24"/>
          <w:szCs w:val="24"/>
        </w:rPr>
      </w:pPr>
    </w:p>
    <w:p w:rsidR="00127ADF" w:rsidRDefault="00127ADF" w:rsidP="00127ADF">
      <w:pPr>
        <w:rPr>
          <w:rFonts w:ascii="Arial" w:hAnsi="Arial" w:cs="Arial"/>
          <w:sz w:val="24"/>
          <w:szCs w:val="24"/>
        </w:rPr>
      </w:pPr>
    </w:p>
    <w:p w:rsidR="00127ADF" w:rsidRDefault="00127ADF" w:rsidP="00127ADF">
      <w:pPr>
        <w:rPr>
          <w:rFonts w:ascii="Arial" w:hAnsi="Arial" w:cs="Arial"/>
          <w:sz w:val="24"/>
          <w:szCs w:val="24"/>
        </w:rPr>
      </w:pPr>
      <w:r w:rsidRPr="00127ADF"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5372100" cy="2686050"/>
            <wp:effectExtent l="0" t="0" r="0" b="0"/>
            <wp:docPr id="1" name="Imagen 1" descr="G:\comite lc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comite lcd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0086" cy="2690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ADF" w:rsidRPr="00127ADF" w:rsidRDefault="00912DA1" w:rsidP="00127ADF">
      <w:pPr>
        <w:rPr>
          <w:rFonts w:ascii="Arial" w:hAnsi="Arial" w:cs="Arial"/>
          <w:sz w:val="24"/>
          <w:szCs w:val="24"/>
        </w:rPr>
      </w:pPr>
      <w:r>
        <w:rPr>
          <w:noProof/>
          <w:lang w:eastAsia="es-ES"/>
        </w:rPr>
        <w:lastRenderedPageBreak/>
        <mc:AlternateContent>
          <mc:Choice Requires="wps">
            <w:drawing>
              <wp:inline distT="0" distB="0" distL="0" distR="0" wp14:anchorId="323F2B09" wp14:editId="2A08CD4D">
                <wp:extent cx="304800" cy="304800"/>
                <wp:effectExtent l="0" t="0" r="0" b="0"/>
                <wp:docPr id="2" name="AutoShape 2" descr="blob:https://web.whatsapp.com/ea82ecf6-fb7c-4045-9e22-91d5015549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4420AD" id="AutoShape 2" o:spid="_x0000_s1026" alt="blob:https://web.whatsapp.com/ea82ecf6-fb7c-4045-9e22-91d5015549e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DwUyng4gIAAAIG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Pr="00912DA1"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5429250" cy="4538922"/>
            <wp:effectExtent l="0" t="0" r="0" b="0"/>
            <wp:docPr id="8" name="Imagen 8" descr="G:\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I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255" cy="4565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DA1"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5848350" cy="2924176"/>
            <wp:effectExtent l="0" t="0" r="0" b="9525"/>
            <wp:docPr id="7" name="Imagen 7" descr="G:\IM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IM4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920" cy="2935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DA1">
        <w:rPr>
          <w:rFonts w:ascii="Arial" w:hAnsi="Arial" w:cs="Arial"/>
          <w:noProof/>
          <w:sz w:val="24"/>
          <w:szCs w:val="24"/>
          <w:lang w:eastAsia="es-ES"/>
        </w:rPr>
        <w:lastRenderedPageBreak/>
        <w:drawing>
          <wp:inline distT="0" distB="0" distL="0" distR="0">
            <wp:extent cx="5876925" cy="2938463"/>
            <wp:effectExtent l="0" t="0" r="0" b="0"/>
            <wp:docPr id="6" name="Imagen 6" descr="G:\IM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IM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270" cy="2945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DA1"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5905500" cy="2952750"/>
            <wp:effectExtent l="0" t="0" r="0" b="0"/>
            <wp:docPr id="5" name="Imagen 5" descr="G:\IM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IM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204" cy="2960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DA1">
        <w:rPr>
          <w:rFonts w:ascii="Arial" w:hAnsi="Arial" w:cs="Arial"/>
          <w:noProof/>
          <w:sz w:val="24"/>
          <w:szCs w:val="24"/>
          <w:lang w:eastAsia="es-ES"/>
        </w:rPr>
        <w:lastRenderedPageBreak/>
        <w:drawing>
          <wp:inline distT="0" distB="0" distL="0" distR="0">
            <wp:extent cx="6104889" cy="3052445"/>
            <wp:effectExtent l="0" t="0" r="0" b="0"/>
            <wp:docPr id="4" name="Imagen 4" descr="G:\IM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IM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165" cy="3063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DA1"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6105525" cy="3052763"/>
            <wp:effectExtent l="0" t="0" r="0" b="0"/>
            <wp:docPr id="3" name="Imagen 3" descr="G:\I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IM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193" cy="3064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7ADF" w:rsidRPr="00127A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1D2BB0"/>
    <w:multiLevelType w:val="hybridMultilevel"/>
    <w:tmpl w:val="6ADCDE1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1B4"/>
    <w:rsid w:val="00094F79"/>
    <w:rsid w:val="000B61B4"/>
    <w:rsid w:val="00127ADF"/>
    <w:rsid w:val="001F12C6"/>
    <w:rsid w:val="00331845"/>
    <w:rsid w:val="006A0484"/>
    <w:rsid w:val="007C2F65"/>
    <w:rsid w:val="00823708"/>
    <w:rsid w:val="008344EA"/>
    <w:rsid w:val="00865291"/>
    <w:rsid w:val="00912DA1"/>
    <w:rsid w:val="00B46CF8"/>
    <w:rsid w:val="00E6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D0A1E6-4330-4409-B33A-20972EDDA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9F5DD-7DCA-40AA-AC7A-0DAD659AF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14</cp:revision>
  <dcterms:created xsi:type="dcterms:W3CDTF">2021-07-07T16:49:00Z</dcterms:created>
  <dcterms:modified xsi:type="dcterms:W3CDTF">2021-07-08T21:42:00Z</dcterms:modified>
</cp:coreProperties>
</file>