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75" w:rsidRDefault="001B4975" w:rsidP="00B65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578B" w:rsidRDefault="005A7985" w:rsidP="00B65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7985">
        <w:rPr>
          <w:rFonts w:ascii="Arial" w:hAnsi="Arial" w:cs="Arial"/>
          <w:sz w:val="24"/>
          <w:szCs w:val="24"/>
        </w:rPr>
        <w:t xml:space="preserve">En la siguiente grafica </w:t>
      </w:r>
      <w:r w:rsidR="0098058F">
        <w:rPr>
          <w:rFonts w:ascii="Arial" w:hAnsi="Arial" w:cs="Arial"/>
          <w:sz w:val="24"/>
          <w:szCs w:val="24"/>
        </w:rPr>
        <w:t xml:space="preserve">se muestran </w:t>
      </w:r>
      <w:r w:rsidRPr="005A7985">
        <w:rPr>
          <w:rFonts w:ascii="Arial" w:hAnsi="Arial" w:cs="Arial"/>
          <w:sz w:val="24"/>
          <w:szCs w:val="24"/>
        </w:rPr>
        <w:t>los niños y niñas que son beneficiados</w:t>
      </w:r>
      <w:r w:rsidR="0031642E">
        <w:rPr>
          <w:rFonts w:ascii="Arial" w:hAnsi="Arial" w:cs="Arial"/>
          <w:sz w:val="24"/>
          <w:szCs w:val="24"/>
        </w:rPr>
        <w:t xml:space="preserve"> con el programa de educación Inicial</w:t>
      </w:r>
      <w:r w:rsidRPr="005A7985">
        <w:rPr>
          <w:rFonts w:ascii="Arial" w:hAnsi="Arial" w:cs="Arial"/>
          <w:sz w:val="24"/>
          <w:szCs w:val="24"/>
        </w:rPr>
        <w:t xml:space="preserve"> en</w:t>
      </w:r>
      <w:r w:rsidR="0031642E">
        <w:rPr>
          <w:rFonts w:ascii="Arial" w:hAnsi="Arial" w:cs="Arial"/>
          <w:sz w:val="24"/>
          <w:szCs w:val="24"/>
        </w:rPr>
        <w:t xml:space="preserve"> los Centros de Bienestar Infantil</w:t>
      </w:r>
      <w:r w:rsidRPr="005A7985">
        <w:rPr>
          <w:rFonts w:ascii="Arial" w:hAnsi="Arial" w:cs="Arial"/>
          <w:sz w:val="24"/>
          <w:szCs w:val="24"/>
        </w:rPr>
        <w:t xml:space="preserve">, Mercedes Llach, </w:t>
      </w:r>
      <w:r>
        <w:rPr>
          <w:rFonts w:ascii="Arial" w:hAnsi="Arial" w:cs="Arial"/>
          <w:sz w:val="24"/>
          <w:szCs w:val="24"/>
        </w:rPr>
        <w:t>M</w:t>
      </w:r>
      <w:r w:rsidR="002652A8">
        <w:rPr>
          <w:rFonts w:ascii="Arial" w:hAnsi="Arial" w:cs="Arial"/>
          <w:sz w:val="24"/>
          <w:szCs w:val="24"/>
        </w:rPr>
        <w:t xml:space="preserve">arquezado, Santiago de Maria, </w:t>
      </w:r>
      <w:r w:rsidR="0031642E">
        <w:rPr>
          <w:rFonts w:ascii="Arial" w:hAnsi="Arial" w:cs="Arial"/>
          <w:sz w:val="24"/>
          <w:szCs w:val="24"/>
        </w:rPr>
        <w:t>ubicados en el municipio.</w:t>
      </w:r>
    </w:p>
    <w:p w:rsidR="001B4975" w:rsidRDefault="001B4975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CE0D46" w:rsidRDefault="00CE0D46" w:rsidP="00CE0D46">
      <w:pPr>
        <w:jc w:val="both"/>
        <w:rPr>
          <w:rFonts w:ascii="Arial" w:hAnsi="Arial" w:cs="Arial"/>
          <w:b/>
          <w:sz w:val="24"/>
          <w:szCs w:val="24"/>
        </w:rPr>
      </w:pPr>
      <w:r w:rsidRPr="006E1D89">
        <w:rPr>
          <w:rFonts w:ascii="Arial" w:hAnsi="Arial" w:cs="Arial"/>
          <w:b/>
          <w:sz w:val="24"/>
          <w:szCs w:val="24"/>
        </w:rPr>
        <w:t>Centro de Bienestar Infantil Mercedes Llach</w:t>
      </w:r>
    </w:p>
    <w:p w:rsidR="00CE0D46" w:rsidRDefault="00CE0D46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7D3D" w:rsidRDefault="00FD7D3D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FD7D3D" w:rsidRDefault="006C4827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7D3D" w:rsidRDefault="00FD7D3D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FD7D3D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Bienestar Infantil Marquezado</w:t>
      </w: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57CEDEEF" wp14:editId="364B6233">
            <wp:extent cx="5400040" cy="3150235"/>
            <wp:effectExtent l="0" t="0" r="10160" b="1206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9B40C2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0516AB17" wp14:editId="51AE31A6">
            <wp:extent cx="5400040" cy="3150235"/>
            <wp:effectExtent l="0" t="0" r="10160" b="12065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Centro de Bienestar Infantil Santiago de Maria</w:t>
      </w: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074B2351" wp14:editId="68968EF3">
            <wp:extent cx="5400040" cy="3150235"/>
            <wp:effectExtent l="0" t="0" r="10160" b="1206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9B40C2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223B592C" wp14:editId="59D8C0C1">
            <wp:extent cx="5400040" cy="3150235"/>
            <wp:effectExtent l="0" t="0" r="10160" b="1206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9B40C2" w:rsidRDefault="009B40C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1E18E2" w:rsidRDefault="001E18E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1E18E2" w:rsidRDefault="001E18E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1E18E2" w:rsidRDefault="001E18E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1E18E2" w:rsidRDefault="001E18E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1E18E2" w:rsidRDefault="001E18E2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7E334C" w:rsidRDefault="006E1D89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6E1D89">
        <w:rPr>
          <w:rFonts w:ascii="Arial" w:hAnsi="Arial" w:cs="Arial"/>
          <w:b/>
          <w:sz w:val="24"/>
          <w:szCs w:val="24"/>
        </w:rPr>
        <w:t xml:space="preserve">Centro de Bienestar Infantil </w:t>
      </w:r>
      <w:r w:rsidR="007E334C" w:rsidRPr="006E1D89">
        <w:rPr>
          <w:rFonts w:ascii="Arial" w:hAnsi="Arial" w:cs="Arial"/>
          <w:b/>
          <w:sz w:val="24"/>
          <w:szCs w:val="24"/>
        </w:rPr>
        <w:t>Mercedes Llach</w:t>
      </w:r>
    </w:p>
    <w:p w:rsidR="001B4975" w:rsidRPr="006E1D89" w:rsidRDefault="001B4975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2652A8" w:rsidRDefault="002652A8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038850" cy="344805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52A8" w:rsidRDefault="002652A8" w:rsidP="005A7985">
      <w:pPr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Pr="001B4975" w:rsidRDefault="001B4975" w:rsidP="001B4975">
      <w:pPr>
        <w:rPr>
          <w:rFonts w:ascii="Arial" w:hAnsi="Arial" w:cs="Arial"/>
          <w:sz w:val="24"/>
          <w:szCs w:val="24"/>
        </w:rPr>
      </w:pPr>
    </w:p>
    <w:p w:rsidR="001B4975" w:rsidRDefault="001B4975" w:rsidP="001B4975">
      <w:pPr>
        <w:jc w:val="both"/>
        <w:rPr>
          <w:rFonts w:ascii="Arial" w:hAnsi="Arial" w:cs="Arial"/>
          <w:b/>
          <w:sz w:val="24"/>
          <w:szCs w:val="24"/>
        </w:rPr>
      </w:pPr>
    </w:p>
    <w:p w:rsidR="001B4975" w:rsidRPr="00B6578B" w:rsidRDefault="001B4975" w:rsidP="001B49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Centro de Bienestar Infantil </w:t>
      </w:r>
      <w:r w:rsidRPr="006E1D89">
        <w:rPr>
          <w:rFonts w:ascii="Arial" w:hAnsi="Arial" w:cs="Arial"/>
          <w:b/>
          <w:sz w:val="24"/>
          <w:szCs w:val="24"/>
        </w:rPr>
        <w:t>Marquezado</w:t>
      </w:r>
    </w:p>
    <w:p w:rsidR="006E1D89" w:rsidRPr="001B4975" w:rsidRDefault="006E1D89" w:rsidP="001B4975">
      <w:pPr>
        <w:rPr>
          <w:rFonts w:ascii="Arial" w:hAnsi="Arial" w:cs="Arial"/>
          <w:sz w:val="24"/>
          <w:szCs w:val="24"/>
        </w:rPr>
      </w:pPr>
    </w:p>
    <w:p w:rsidR="002652A8" w:rsidRDefault="006E1D89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71D5E5D3" wp14:editId="35DEB52E">
            <wp:extent cx="5857875" cy="3408045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4975" w:rsidRDefault="001B4975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2652A8" w:rsidRPr="00B6578B" w:rsidRDefault="00B6578B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B6578B">
        <w:rPr>
          <w:rFonts w:ascii="Arial" w:hAnsi="Arial" w:cs="Arial"/>
          <w:b/>
          <w:sz w:val="24"/>
          <w:szCs w:val="24"/>
        </w:rPr>
        <w:t>Centro de Bienestar Infantil Santiago de Maria</w:t>
      </w:r>
    </w:p>
    <w:p w:rsidR="00B6578B" w:rsidRDefault="00B6578B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B6578B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59EFF9C0" wp14:editId="664D3242">
            <wp:extent cx="5553075" cy="3457575"/>
            <wp:effectExtent l="0" t="0" r="952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31642E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grafica se muestra los niños y niñas que se evalúan en base a peso/ talla donde s</w:t>
      </w:r>
      <w:r w:rsidR="00457788">
        <w:rPr>
          <w:rFonts w:ascii="Arial" w:hAnsi="Arial" w:cs="Arial"/>
          <w:sz w:val="24"/>
          <w:szCs w:val="24"/>
        </w:rPr>
        <w:t>e clasifica el E</w:t>
      </w:r>
      <w:r>
        <w:rPr>
          <w:rFonts w:ascii="Arial" w:hAnsi="Arial" w:cs="Arial"/>
          <w:sz w:val="24"/>
          <w:szCs w:val="24"/>
        </w:rPr>
        <w:t>stado</w:t>
      </w:r>
      <w:r w:rsidR="00457788">
        <w:rPr>
          <w:rFonts w:ascii="Arial" w:hAnsi="Arial" w:cs="Arial"/>
          <w:sz w:val="24"/>
          <w:szCs w:val="24"/>
        </w:rPr>
        <w:t xml:space="preserve"> nutricional</w:t>
      </w:r>
      <w:r>
        <w:rPr>
          <w:rFonts w:ascii="Arial" w:hAnsi="Arial" w:cs="Arial"/>
          <w:sz w:val="24"/>
          <w:szCs w:val="24"/>
        </w:rPr>
        <w:t>.</w:t>
      </w:r>
    </w:p>
    <w:p w:rsidR="0031642E" w:rsidRDefault="0031642E" w:rsidP="005A7985">
      <w:pPr>
        <w:jc w:val="both"/>
        <w:rPr>
          <w:rFonts w:ascii="Arial" w:hAnsi="Arial" w:cs="Arial"/>
          <w:sz w:val="24"/>
          <w:szCs w:val="24"/>
        </w:rPr>
      </w:pPr>
    </w:p>
    <w:p w:rsidR="00B60671" w:rsidRPr="00B60671" w:rsidRDefault="009739C4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B60671">
        <w:rPr>
          <w:rFonts w:ascii="Arial" w:hAnsi="Arial" w:cs="Arial"/>
          <w:b/>
          <w:sz w:val="24"/>
          <w:szCs w:val="24"/>
        </w:rPr>
        <w:t>Centro de Bienestar Infantil</w:t>
      </w:r>
      <w:r w:rsidR="00B60671" w:rsidRPr="00B60671">
        <w:rPr>
          <w:rFonts w:ascii="Arial" w:hAnsi="Arial" w:cs="Arial"/>
          <w:b/>
          <w:sz w:val="24"/>
          <w:szCs w:val="24"/>
        </w:rPr>
        <w:t xml:space="preserve"> Mercedes Llach</w:t>
      </w:r>
    </w:p>
    <w:p w:rsidR="00B853C8" w:rsidRDefault="00B60671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572125" cy="3150235"/>
            <wp:effectExtent l="0" t="0" r="9525" b="1206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B60671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B60671">
        <w:rPr>
          <w:rFonts w:ascii="Arial" w:hAnsi="Arial" w:cs="Arial"/>
          <w:b/>
          <w:sz w:val="24"/>
          <w:szCs w:val="24"/>
        </w:rPr>
        <w:t>Centro de Bienestar Infantil Marquezado</w:t>
      </w:r>
    </w:p>
    <w:p w:rsidR="00B60671" w:rsidRPr="00B60671" w:rsidRDefault="00B60671" w:rsidP="005A79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757BD976" wp14:editId="2B528D70">
            <wp:extent cx="5543550" cy="3209925"/>
            <wp:effectExtent l="0" t="0" r="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3780" w:rsidRPr="005A7985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827E04" w:rsidRDefault="00827E04" w:rsidP="005A7985">
      <w:pPr>
        <w:jc w:val="both"/>
        <w:rPr>
          <w:rFonts w:ascii="Arial" w:hAnsi="Arial" w:cs="Arial"/>
          <w:b/>
          <w:sz w:val="24"/>
          <w:szCs w:val="24"/>
        </w:rPr>
      </w:pPr>
    </w:p>
    <w:p w:rsidR="005A7985" w:rsidRPr="00827E04" w:rsidRDefault="00827E04" w:rsidP="005A7985">
      <w:pPr>
        <w:jc w:val="both"/>
        <w:rPr>
          <w:rFonts w:ascii="Arial" w:hAnsi="Arial" w:cs="Arial"/>
          <w:b/>
          <w:sz w:val="24"/>
          <w:szCs w:val="24"/>
        </w:rPr>
      </w:pPr>
      <w:r w:rsidRPr="00827E04">
        <w:rPr>
          <w:rFonts w:ascii="Arial" w:hAnsi="Arial" w:cs="Arial"/>
          <w:b/>
          <w:sz w:val="24"/>
          <w:szCs w:val="24"/>
        </w:rPr>
        <w:t>Centro de Bienestar Infantil Santiago de Maria</w:t>
      </w:r>
    </w:p>
    <w:p w:rsidR="005A7985" w:rsidRDefault="00827E04" w:rsidP="003545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1BE8B6A7" wp14:editId="49B3E2C9">
            <wp:extent cx="5400040" cy="3175940"/>
            <wp:effectExtent l="0" t="0" r="10160" b="571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7985" w:rsidRPr="00D54CCF" w:rsidRDefault="005A7985" w:rsidP="0035450A">
      <w:pPr>
        <w:jc w:val="both"/>
        <w:rPr>
          <w:rFonts w:ascii="Arial" w:hAnsi="Arial" w:cs="Arial"/>
          <w:sz w:val="28"/>
          <w:szCs w:val="28"/>
        </w:rPr>
      </w:pPr>
    </w:p>
    <w:sectPr w:rsidR="005A7985" w:rsidRPr="00D54CCF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75" w:rsidRDefault="001B4975" w:rsidP="001B4975">
      <w:pPr>
        <w:spacing w:after="0" w:line="240" w:lineRule="auto"/>
      </w:pPr>
      <w:r>
        <w:separator/>
      </w:r>
    </w:p>
  </w:endnote>
  <w:endnote w:type="continuationSeparator" w:id="0">
    <w:p w:rsidR="001B4975" w:rsidRDefault="001B4975" w:rsidP="001B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75" w:rsidRDefault="001B4975" w:rsidP="001B4975">
      <w:pPr>
        <w:spacing w:after="0" w:line="240" w:lineRule="auto"/>
      </w:pPr>
      <w:r>
        <w:separator/>
      </w:r>
    </w:p>
  </w:footnote>
  <w:footnote w:type="continuationSeparator" w:id="0">
    <w:p w:rsidR="001B4975" w:rsidRDefault="001B4975" w:rsidP="001B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975" w:rsidRDefault="001B497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B00A9" wp14:editId="50F52657">
              <wp:simplePos x="0" y="0"/>
              <wp:positionH relativeFrom="margin">
                <wp:align>left</wp:align>
              </wp:positionH>
              <wp:positionV relativeFrom="paragraph">
                <wp:posOffset>-344805</wp:posOffset>
              </wp:positionV>
              <wp:extent cx="1828800" cy="685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B4975" w:rsidRPr="001B4975" w:rsidRDefault="001B4975" w:rsidP="001B4975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262626" w:themeColor="text1" w:themeTint="D9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B4975">
                            <w:drawing>
                              <wp:inline distT="0" distB="0" distL="0" distR="0">
                                <wp:extent cx="981075" cy="590550"/>
                                <wp:effectExtent l="0" t="0" r="9525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noProof/>
                              <w:color w:val="262626" w:themeColor="text1" w:themeTint="D9"/>
                              <w:sz w:val="72"/>
                              <w:szCs w:val="72"/>
                              <w:lang w:eastAsia="es-ES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1B4975">
                            <w:rPr>
                              <w:b/>
                              <w:noProof/>
                              <w:color w:val="262626" w:themeColor="text1" w:themeTint="D9"/>
                              <w:sz w:val="72"/>
                              <w:szCs w:val="72"/>
                              <w:lang w:eastAsia="es-ES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UNIDAD DE NIÑEZ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B00A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27.15pt;width:2in;height:54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" filled="f" stroked="f">
              <v:fill o:detectmouseclick="t"/>
              <v:textbox>
                <w:txbxContent>
                  <w:p w:rsidR="001B4975" w:rsidRPr="001B4975" w:rsidRDefault="001B4975" w:rsidP="001B4975">
                    <w:pPr>
                      <w:pStyle w:val="Encabezado"/>
                      <w:jc w:val="center"/>
                      <w:rPr>
                        <w:b/>
                        <w:noProof/>
                        <w:color w:val="262626" w:themeColor="text1" w:themeTint="D9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1B4975">
                      <w:drawing>
                        <wp:inline distT="0" distB="0" distL="0" distR="0">
                          <wp:extent cx="981075" cy="590550"/>
                          <wp:effectExtent l="0" t="0" r="9525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noProof/>
                        <w:color w:val="262626" w:themeColor="text1" w:themeTint="D9"/>
                        <w:sz w:val="72"/>
                        <w:szCs w:val="72"/>
                        <w:lang w:eastAsia="es-ES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1B4975">
                      <w:rPr>
                        <w:b/>
                        <w:noProof/>
                        <w:color w:val="262626" w:themeColor="text1" w:themeTint="D9"/>
                        <w:sz w:val="72"/>
                        <w:szCs w:val="72"/>
                        <w:lang w:eastAsia="es-ES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UNIDAD DE NIÑEZ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sz w:val="36"/>
        <w:szCs w:val="36"/>
        <w:lang w:eastAsia="es-ES"/>
      </w:rPr>
      <w:t xml:space="preserve"> </w:t>
    </w:r>
    <w:r w:rsidRPr="001B4975">
      <w:rPr>
        <w:b/>
        <w:sz w:val="36"/>
        <w:szCs w:val="36"/>
      </w:rPr>
      <w:t xml:space="preserve">              </w:t>
    </w:r>
    <w:r>
      <w:rPr>
        <w:b/>
        <w:sz w:val="36"/>
        <w:szCs w:val="36"/>
      </w:rPr>
      <w:t xml:space="preserve">                                 </w:t>
    </w:r>
    <w:r w:rsidRPr="001B4975">
      <w:rPr>
        <w:b/>
        <w:sz w:val="36"/>
        <w:szCs w:val="36"/>
      </w:rP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F"/>
    <w:rsid w:val="001B4975"/>
    <w:rsid w:val="001E18E2"/>
    <w:rsid w:val="002652A8"/>
    <w:rsid w:val="0031642E"/>
    <w:rsid w:val="0035450A"/>
    <w:rsid w:val="00457788"/>
    <w:rsid w:val="005245BE"/>
    <w:rsid w:val="00565AFF"/>
    <w:rsid w:val="005A7985"/>
    <w:rsid w:val="006C4827"/>
    <w:rsid w:val="006E1D89"/>
    <w:rsid w:val="007E334C"/>
    <w:rsid w:val="00827E04"/>
    <w:rsid w:val="009739C4"/>
    <w:rsid w:val="0098058F"/>
    <w:rsid w:val="009B40C2"/>
    <w:rsid w:val="00B60671"/>
    <w:rsid w:val="00B6578B"/>
    <w:rsid w:val="00B853C8"/>
    <w:rsid w:val="00CC3780"/>
    <w:rsid w:val="00CE0D46"/>
    <w:rsid w:val="00D54CCF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9E2A5D9-3F3F-4AAD-9636-F5EC08C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975"/>
  </w:style>
  <w:style w:type="paragraph" w:styleId="Piedepgina">
    <w:name w:val="footer"/>
    <w:basedOn w:val="Normal"/>
    <w:link w:val="PiedepginaCar"/>
    <w:uiPriority w:val="99"/>
    <w:unhideWhenUsed/>
    <w:rsid w:val="001B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Matricula mes de Enero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Matricula mes de Enero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fld id="{FCEA8E92-6B55-4659-A9F8-D30DAA820C38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E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2"/>
                <c:pt idx="0">
                  <c:v>Niñas</c:v>
                </c:pt>
                <c:pt idx="1">
                  <c:v>Niños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18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PESO/TALLA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Desnutricion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32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Obesidad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03137616"/>
        <c:axId val="-1578727952"/>
      </c:barChart>
      <c:catAx>
        <c:axId val="-1603137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578727952"/>
        <c:crosses val="autoZero"/>
        <c:auto val="1"/>
        <c:lblAlgn val="ctr"/>
        <c:lblOffset val="100"/>
        <c:noMultiLvlLbl val="0"/>
      </c:catAx>
      <c:valAx>
        <c:axId val="-1578727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60313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PESO/TALLA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Desnutricion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18</c:v>
                </c:pt>
                <c:pt idx="1">
                  <c:v>22</c:v>
                </c:pt>
                <c:pt idx="2">
                  <c:v>21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Obesidad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44400944"/>
        <c:axId val="-1644399856"/>
      </c:barChart>
      <c:catAx>
        <c:axId val="-164440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644399856"/>
        <c:crosses val="autoZero"/>
        <c:auto val="1"/>
        <c:lblAlgn val="ctr"/>
        <c:lblOffset val="100"/>
        <c:noMultiLvlLbl val="0"/>
      </c:catAx>
      <c:valAx>
        <c:axId val="-1644399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64440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PESO/TALLA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Desnutricion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rgbClr val="D828CB"/>
            </a:solidFill>
            <a:ln>
              <a:noFill/>
            </a:ln>
            <a:effectLst>
              <a:softEdge rad="0"/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36</c:v>
                </c:pt>
                <c:pt idx="1">
                  <c:v>39</c:v>
                </c:pt>
                <c:pt idx="2">
                  <c:v>40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Obesidad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6"/>
        <c:overlap val="38"/>
        <c:axId val="-1644403120"/>
        <c:axId val="-1644404752"/>
      </c:barChart>
      <c:catAx>
        <c:axId val="-164440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644404752"/>
        <c:crosses val="autoZero"/>
        <c:auto val="1"/>
        <c:lblAlgn val="ctr"/>
        <c:lblOffset val="100"/>
        <c:noMultiLvlLbl val="0"/>
      </c:catAx>
      <c:valAx>
        <c:axId val="-1644404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64440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>
                <a:solidFill>
                  <a:sysClr val="windowText" lastClr="000000"/>
                </a:solidFill>
              </a:rPr>
              <a:t>Matricula</a:t>
            </a:r>
            <a:r>
              <a:rPr lang="es-ES" b="1" baseline="0">
                <a:solidFill>
                  <a:sysClr val="windowText" lastClr="000000"/>
                </a:solidFill>
              </a:rPr>
              <a:t> por secciones</a:t>
            </a:r>
            <a:endParaRPr lang="es-E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16</c:v>
                </c:pt>
                <c:pt idx="2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6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6">
                    <a:lumMod val="75000"/>
                  </a:schemeClr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5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5">
                    <a:lumMod val="75000"/>
                  </a:schemeClr>
                </a:solidFill>
                <a:round/>
              </a:ln>
              <a:effectLst/>
            </c:spPr>
          </c:dPt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00375072"/>
        <c:axId val="-1200376704"/>
      </c:lineChart>
      <c:catAx>
        <c:axId val="-120037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00376704"/>
        <c:crosses val="autoZero"/>
        <c:auto val="1"/>
        <c:lblAlgn val="ctr"/>
        <c:lblOffset val="100"/>
        <c:noMultiLvlLbl val="0"/>
      </c:catAx>
      <c:valAx>
        <c:axId val="-120037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0037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Matricula mes de Enero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Matricula mes de Enero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fld id="{FCEA8E92-6B55-4659-A9F8-D30DAA820C38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E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Niñas</c:v>
                </c:pt>
                <c:pt idx="1">
                  <c:v>Niños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>
                <a:solidFill>
                  <a:sysClr val="windowText" lastClr="000000"/>
                </a:solidFill>
              </a:rPr>
              <a:t>Matricula</a:t>
            </a:r>
            <a:r>
              <a:rPr lang="es-ES" b="1" baseline="0">
                <a:solidFill>
                  <a:sysClr val="windowText" lastClr="000000"/>
                </a:solidFill>
              </a:rPr>
              <a:t> por secciones</a:t>
            </a:r>
            <a:endParaRPr lang="es-E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</c:v>
                </c:pt>
                <c:pt idx="1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>
                    <a:lumMod val="60000"/>
                    <a:lumOff val="40000"/>
                  </a:schemeClr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rgbClr val="FF000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0000"/>
                </a:solidFill>
                <a:round/>
              </a:ln>
              <a:effectLst/>
            </c:spPr>
          </c:dPt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40297568"/>
        <c:axId val="-1340301376"/>
      </c:lineChart>
      <c:catAx>
        <c:axId val="-134029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340301376"/>
        <c:crosses val="autoZero"/>
        <c:auto val="1"/>
        <c:lblAlgn val="ctr"/>
        <c:lblOffset val="100"/>
        <c:noMultiLvlLbl val="0"/>
      </c:catAx>
      <c:valAx>
        <c:axId val="-134030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34029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Matricula mes de Enero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Matricula mes de Enero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fld id="{FCEA8E92-6B55-4659-A9F8-D30DAA820C38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E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Niñas</c:v>
                </c:pt>
                <c:pt idx="1">
                  <c:v>Niños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>
                <a:solidFill>
                  <a:sysClr val="windowText" lastClr="000000"/>
                </a:solidFill>
              </a:rPr>
              <a:t>Matricula</a:t>
            </a:r>
            <a:r>
              <a:rPr lang="es-ES" b="1" baseline="0">
                <a:solidFill>
                  <a:sysClr val="windowText" lastClr="000000"/>
                </a:solidFill>
              </a:rPr>
              <a:t> por secciones</a:t>
            </a:r>
            <a:endParaRPr lang="es-E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rgbClr val="7030A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7030A0"/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rgbClr val="FF000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0000"/>
                </a:solidFill>
                <a:round/>
              </a:ln>
              <a:effectLst/>
            </c:spPr>
          </c:dPt>
          <c:cat>
            <c:strRef>
              <c:f>Hoja1!$A$2:$A$5</c:f>
              <c:strCache>
                <c:ptCount val="3"/>
                <c:pt idx="0">
                  <c:v>Parvularia</c:v>
                </c:pt>
                <c:pt idx="1">
                  <c:v>Maternal</c:v>
                </c:pt>
                <c:pt idx="2">
                  <c:v>Lactantes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00377792"/>
        <c:axId val="-1200376160"/>
      </c:lineChart>
      <c:catAx>
        <c:axId val="-120037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00376160"/>
        <c:crosses val="autoZero"/>
        <c:auto val="1"/>
        <c:lblAlgn val="ctr"/>
        <c:lblOffset val="100"/>
        <c:noMultiLvlLbl val="0"/>
      </c:catAx>
      <c:valAx>
        <c:axId val="-120037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0037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ASISTENCIA MENSUAL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371434285671956E-2"/>
          <c:y val="0.14952630518040719"/>
          <c:w val="0.94362856571432807"/>
          <c:h val="0.664731361311140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30</c:v>
                </c:pt>
                <c:pt idx="1">
                  <c:v>35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414564496"/>
        <c:axId val="-1414567760"/>
        <c:axId val="0"/>
      </c:bar3DChart>
      <c:catAx>
        <c:axId val="-141456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14567760"/>
        <c:crosses val="autoZero"/>
        <c:auto val="1"/>
        <c:lblAlgn val="ctr"/>
        <c:lblOffset val="100"/>
        <c:noMultiLvlLbl val="0"/>
      </c:catAx>
      <c:valAx>
        <c:axId val="-141456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1456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ASISTENCIA MENSUAL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371434285671956E-2"/>
          <c:y val="0.14952630518040719"/>
          <c:w val="0.94362856571432807"/>
          <c:h val="0.664731361311140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18</c:v>
                </c:pt>
                <c:pt idx="1">
                  <c:v>20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414562320"/>
        <c:axId val="-1414565040"/>
        <c:axId val="0"/>
      </c:bar3DChart>
      <c:catAx>
        <c:axId val="-141456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14565040"/>
        <c:crosses val="autoZero"/>
        <c:auto val="1"/>
        <c:lblAlgn val="ctr"/>
        <c:lblOffset val="100"/>
        <c:noMultiLvlLbl val="0"/>
      </c:catAx>
      <c:valAx>
        <c:axId val="-141456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1456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ASISTENCIA MENSUAL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371434285671956E-2"/>
          <c:y val="0.14952630518040719"/>
          <c:w val="0.94362856571432807"/>
          <c:h val="0.664731361311140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36</c:v>
                </c:pt>
                <c:pt idx="1">
                  <c:v>35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578726864"/>
        <c:axId val="-1578737200"/>
        <c:axId val="0"/>
      </c:bar3DChart>
      <c:catAx>
        <c:axId val="-157872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578737200"/>
        <c:crosses val="autoZero"/>
        <c:auto val="1"/>
        <c:lblAlgn val="ctr"/>
        <c:lblOffset val="100"/>
        <c:noMultiLvlLbl val="0"/>
      </c:catAx>
      <c:valAx>
        <c:axId val="-157873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57872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2020-03-20T18:36:00Z</dcterms:created>
  <dcterms:modified xsi:type="dcterms:W3CDTF">2020-03-20T19:31:00Z</dcterms:modified>
</cp:coreProperties>
</file>