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C2" w:rsidRDefault="00600179">
      <w:pPr>
        <w:rPr>
          <w:sz w:val="28"/>
          <w:szCs w:val="28"/>
        </w:rPr>
      </w:pPr>
      <w:r>
        <w:rPr>
          <w:sz w:val="28"/>
          <w:szCs w:val="28"/>
        </w:rPr>
        <w:t>DECRETO N</w:t>
      </w:r>
      <w:r w:rsidR="00F25031">
        <w:rPr>
          <w:sz w:val="28"/>
          <w:szCs w:val="28"/>
        </w:rPr>
        <w:t>º 10</w:t>
      </w:r>
    </w:p>
    <w:p w:rsidR="006E3D1F" w:rsidRDefault="004060B2">
      <w:pPr>
        <w:rPr>
          <w:sz w:val="24"/>
          <w:szCs w:val="24"/>
        </w:rPr>
      </w:pPr>
      <w:r>
        <w:rPr>
          <w:sz w:val="24"/>
          <w:szCs w:val="24"/>
        </w:rPr>
        <w:t>EL CONC</w:t>
      </w:r>
      <w:r w:rsidR="006E3D1F">
        <w:rPr>
          <w:sz w:val="24"/>
          <w:szCs w:val="24"/>
        </w:rPr>
        <w:t>EJO MUNICIPAL DE SANTIAGO DE MARIA, DEPARTAMENTO DE USULUTAN.</w:t>
      </w:r>
    </w:p>
    <w:p w:rsidR="006E3D1F" w:rsidRDefault="00D91B94">
      <w:pPr>
        <w:rPr>
          <w:sz w:val="24"/>
          <w:szCs w:val="24"/>
        </w:rPr>
      </w:pPr>
      <w:r>
        <w:rPr>
          <w:sz w:val="24"/>
          <w:szCs w:val="24"/>
        </w:rPr>
        <w:t>CONSIDERANDO:</w:t>
      </w:r>
    </w:p>
    <w:p w:rsidR="00F456C0" w:rsidRDefault="004060B2" w:rsidP="00D91B9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ES COMPETENCIA DEL CONC</w:t>
      </w:r>
      <w:bookmarkStart w:id="0" w:name="_GoBack"/>
      <w:bookmarkEnd w:id="0"/>
      <w:r w:rsidR="00CB3EB6">
        <w:rPr>
          <w:sz w:val="24"/>
          <w:szCs w:val="24"/>
        </w:rPr>
        <w:t>EJO MUNICIPAL, CREAR, SUPRIMIR Y MODIFICAR TASAS POR SERVICIO.</w:t>
      </w:r>
    </w:p>
    <w:p w:rsidR="00D91B94" w:rsidRDefault="00CB3EB6" w:rsidP="00D91B9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 POR DECRETO  Nº DIEZ FECHA ONCE DE DICIEMBRE DE MIL NOVECIENTOS NOVENTA Y DOS, PUBLICADO EN EL DIARIO OFICIAL, TOMO TRESCIENTOS DIECISIETE DEL VEINTIDÓS DE DICIEMBRE DEL MISMO AÑO, SE PUBLICÓ LA ORDENANZA DE TASAS POR SERVICIOS DEL MUNICIPIO DE SANTIAGO DE MARÍA.  </w:t>
      </w:r>
    </w:p>
    <w:p w:rsidR="000C5446" w:rsidRDefault="00CB3EB6" w:rsidP="00D91B9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 LA REFERIDA ORDENANZA CONTIENE TRIBUTOS QUE YA NO RESPONDEN AL COSTO DEL MANTENIMIENTO DEL SERVICIO, NI A LOS INTERESES DE LA ADMINISTRACIÓN MUNICIPALES, POR LO QUE ES CONVENIENTE REFORMAR ALGUNAS TASAS A FIN DE GARANTIZAR LA PRESTACIÓN DE LOS SERVICIOS DE ACUERDO A LA CAPACIDAD ECONÓMICA DE LOS CONTRIBUYENTES.</w:t>
      </w:r>
    </w:p>
    <w:p w:rsidR="003D5036" w:rsidRDefault="003D5036" w:rsidP="003D5036">
      <w:pPr>
        <w:pStyle w:val="Prrafodelista"/>
        <w:ind w:left="1080"/>
        <w:jc w:val="both"/>
        <w:rPr>
          <w:sz w:val="24"/>
          <w:szCs w:val="24"/>
        </w:rPr>
      </w:pPr>
    </w:p>
    <w:p w:rsidR="003D5036" w:rsidRDefault="00CB3EB6" w:rsidP="003D5036">
      <w:pPr>
        <w:pStyle w:val="Prrafode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POR TANTO:</w:t>
      </w:r>
    </w:p>
    <w:p w:rsidR="0026088D" w:rsidRDefault="00CB3EB6" w:rsidP="003D5036">
      <w:pPr>
        <w:pStyle w:val="Prrafode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EN USO DE LAS FACULTADES CONSTITUCIONALES Y LO ESTABLECIDO EN LOS ARTÍCULOS 3 NUMERALES 1 Y 5 Y ARTICULO 30 NUMERALES 4 Y 21 DEL CÓDIGO MUNICIPAL EN RELACIÓN CON LOS ARTÍCULOS 2,5 Y 7 INCISO SEGUNDO Y 77 DE LA LEY GENERAL TRIBUTARIA MUNICIPAL.</w:t>
      </w:r>
    </w:p>
    <w:p w:rsidR="007966BE" w:rsidRDefault="007966BE" w:rsidP="003D5036">
      <w:pPr>
        <w:pStyle w:val="Prrafodelista"/>
        <w:ind w:left="1080"/>
        <w:jc w:val="both"/>
        <w:rPr>
          <w:sz w:val="24"/>
          <w:szCs w:val="24"/>
        </w:rPr>
      </w:pPr>
    </w:p>
    <w:p w:rsidR="007966BE" w:rsidRDefault="00CB3EB6" w:rsidP="003D5036">
      <w:pPr>
        <w:pStyle w:val="Prrafode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DECRETA LAS SIGUIENTES:</w:t>
      </w:r>
    </w:p>
    <w:p w:rsidR="007966BE" w:rsidRDefault="007966BE" w:rsidP="003D5036">
      <w:pPr>
        <w:pStyle w:val="Prrafodelista"/>
        <w:ind w:left="1080"/>
        <w:jc w:val="both"/>
        <w:rPr>
          <w:sz w:val="24"/>
          <w:szCs w:val="24"/>
        </w:rPr>
      </w:pPr>
    </w:p>
    <w:p w:rsidR="007966BE" w:rsidRDefault="00CB3EB6" w:rsidP="007966BE">
      <w:pPr>
        <w:pStyle w:val="Prrafodelista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REFORMAS A LA ORDENANZA DE TASAS POR SERVICIOS MUNICIPALES</w:t>
      </w:r>
    </w:p>
    <w:p w:rsidR="007966BE" w:rsidRDefault="00CB3EB6" w:rsidP="007966BE">
      <w:pPr>
        <w:pStyle w:val="Prrafodelista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DE SANTIAGO DE MARIA</w:t>
      </w:r>
    </w:p>
    <w:p w:rsidR="00125AD8" w:rsidRDefault="00CB3EB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ART. 1 MODIFICASE EL APARTADO 11 DEL ART. 7 TASAS POR SERVICIOS </w:t>
      </w:r>
    </w:p>
    <w:p w:rsidR="00CC0677" w:rsidRDefault="00CB3EB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 REGISTRO DE DOCUMENTOS</w:t>
      </w:r>
    </w:p>
    <w:p w:rsidR="00CC0677" w:rsidRDefault="00CB3EB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11.1.4 REPOSICIÓN DE TÍTULOS DE PROPIEDAD EXTENDIDOS POR ESTA MUNICIPALIDAD</w:t>
      </w:r>
      <w:r>
        <w:rPr>
          <w:sz w:val="24"/>
          <w:szCs w:val="24"/>
        </w:rPr>
        <w:tab/>
        <w:t>50.00</w:t>
      </w:r>
      <w:r>
        <w:rPr>
          <w:sz w:val="24"/>
          <w:szCs w:val="24"/>
        </w:rPr>
        <w:tab/>
      </w:r>
    </w:p>
    <w:p w:rsidR="003A5DDE" w:rsidRDefault="00CB3EB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11.1.5 EXPEDICIÓN DE TÍTULOS DE PROPIEDAD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5AF">
        <w:rPr>
          <w:sz w:val="24"/>
          <w:szCs w:val="24"/>
        </w:rPr>
        <w:tab/>
      </w:r>
      <w:r w:rsidR="00C215AF">
        <w:rPr>
          <w:sz w:val="24"/>
          <w:szCs w:val="24"/>
        </w:rPr>
        <w:tab/>
      </w:r>
      <w:r w:rsidR="00C215AF">
        <w:rPr>
          <w:sz w:val="24"/>
          <w:szCs w:val="24"/>
        </w:rPr>
        <w:tab/>
      </w:r>
      <w:r>
        <w:rPr>
          <w:sz w:val="24"/>
          <w:szCs w:val="24"/>
        </w:rPr>
        <w:t>50.00</w:t>
      </w:r>
    </w:p>
    <w:p w:rsidR="00F97C0F" w:rsidRDefault="00CB3EB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11.1.7 CELEBRACIÓN DE MATRIMONIOS EN OFICINA DE LA ALCALDÍA EN DÍAS HÁBILES</w:t>
      </w:r>
      <w:r>
        <w:rPr>
          <w:sz w:val="24"/>
          <w:szCs w:val="24"/>
        </w:rPr>
        <w:tab/>
        <w:t>100.00</w:t>
      </w:r>
    </w:p>
    <w:p w:rsidR="005424AC" w:rsidRDefault="00CB3EB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11.1.7A CELEBRACION DE MATRIMONIOS EN OFICINA DE LA ALCALDÍA EN DÍAS NO HÁBILES</w:t>
      </w:r>
      <w:r w:rsidR="00CD3CE4">
        <w:rPr>
          <w:sz w:val="24"/>
          <w:szCs w:val="24"/>
        </w:rPr>
        <w:t xml:space="preserve"> </w:t>
      </w:r>
      <w:r>
        <w:rPr>
          <w:sz w:val="24"/>
          <w:szCs w:val="24"/>
        </w:rPr>
        <w:t>125.00</w:t>
      </w:r>
    </w:p>
    <w:p w:rsidR="000E0F85" w:rsidRDefault="000E0F85" w:rsidP="00125AD8">
      <w:pPr>
        <w:pStyle w:val="Prrafodelista"/>
        <w:ind w:left="1080"/>
        <w:rPr>
          <w:sz w:val="24"/>
          <w:szCs w:val="24"/>
        </w:rPr>
      </w:pPr>
    </w:p>
    <w:p w:rsidR="000E0F85" w:rsidRDefault="005424AC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ART. 2.- MODIFICASE EL APARTADO 11.3 HIGIENE.</w:t>
      </w:r>
      <w:r w:rsidR="005A3D5E">
        <w:rPr>
          <w:sz w:val="24"/>
          <w:szCs w:val="24"/>
        </w:rPr>
        <w:t xml:space="preserve"> </w:t>
      </w:r>
    </w:p>
    <w:p w:rsidR="000E0F85" w:rsidRDefault="000E0F85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11.3.2 LAVADEROS MUNICIPALES, POR DIA </w:t>
      </w:r>
      <w:r w:rsidR="009E1E8E">
        <w:rPr>
          <w:sz w:val="24"/>
          <w:szCs w:val="24"/>
        </w:rPr>
        <w:tab/>
      </w:r>
      <w:r w:rsidR="009E1E8E">
        <w:rPr>
          <w:sz w:val="24"/>
          <w:szCs w:val="24"/>
        </w:rPr>
        <w:tab/>
      </w:r>
      <w:r w:rsidR="009E1E8E">
        <w:rPr>
          <w:sz w:val="24"/>
          <w:szCs w:val="24"/>
        </w:rPr>
        <w:tab/>
      </w:r>
      <w:r w:rsidR="005A3D5E">
        <w:rPr>
          <w:sz w:val="24"/>
          <w:szCs w:val="24"/>
        </w:rPr>
        <w:t xml:space="preserve">   </w:t>
      </w:r>
      <w:r w:rsidR="009E1E8E">
        <w:rPr>
          <w:sz w:val="24"/>
          <w:szCs w:val="24"/>
        </w:rPr>
        <w:tab/>
      </w:r>
      <w:r w:rsidR="005A3D5E">
        <w:rPr>
          <w:sz w:val="24"/>
          <w:szCs w:val="24"/>
        </w:rPr>
        <w:t xml:space="preserve">     </w:t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5A3D5E">
        <w:rPr>
          <w:sz w:val="24"/>
          <w:szCs w:val="24"/>
        </w:rPr>
        <w:t xml:space="preserve">  </w:t>
      </w:r>
      <w:r w:rsidR="009E1E8E">
        <w:rPr>
          <w:sz w:val="24"/>
          <w:szCs w:val="24"/>
        </w:rPr>
        <w:t>2.00</w:t>
      </w:r>
    </w:p>
    <w:p w:rsidR="00F0269A" w:rsidRDefault="00F0269A" w:rsidP="00125AD8">
      <w:pPr>
        <w:pStyle w:val="Prrafodelista"/>
        <w:ind w:left="1080"/>
        <w:rPr>
          <w:sz w:val="24"/>
          <w:szCs w:val="24"/>
        </w:rPr>
      </w:pPr>
    </w:p>
    <w:p w:rsidR="009E1E8E" w:rsidRDefault="009E1E8E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ART. 3 MODIFICASE EL APARTADO </w:t>
      </w:r>
      <w:r w:rsidR="00831ED9">
        <w:rPr>
          <w:sz w:val="24"/>
          <w:szCs w:val="24"/>
        </w:rPr>
        <w:t>11.4 ASEO Y SANEAMIENTO AMBIENTAL</w:t>
      </w:r>
    </w:p>
    <w:p w:rsidR="00CD3CE4" w:rsidRDefault="00831ED9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11.4.1 EN INMUEBLES DESTINADOS </w:t>
      </w:r>
      <w:r w:rsidR="003C4D3E">
        <w:rPr>
          <w:sz w:val="24"/>
          <w:szCs w:val="24"/>
        </w:rPr>
        <w:t>PARA USO HABITACIONAL, CADA METRO CUADRADO,</w:t>
      </w:r>
      <w:r w:rsidR="00C31F69">
        <w:rPr>
          <w:sz w:val="24"/>
          <w:szCs w:val="24"/>
        </w:rPr>
        <w:t xml:space="preserve"> </w:t>
      </w:r>
    </w:p>
    <w:p w:rsidR="00831ED9" w:rsidRDefault="00C31F69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AL MES</w:t>
      </w:r>
      <w:r w:rsidR="00C06484">
        <w:rPr>
          <w:sz w:val="24"/>
          <w:szCs w:val="24"/>
        </w:rPr>
        <w:tab/>
      </w:r>
      <w:r w:rsidR="00C06484">
        <w:rPr>
          <w:sz w:val="24"/>
          <w:szCs w:val="24"/>
        </w:rPr>
        <w:tab/>
      </w:r>
      <w:r w:rsidR="00C06484">
        <w:rPr>
          <w:sz w:val="24"/>
          <w:szCs w:val="24"/>
        </w:rPr>
        <w:tab/>
      </w:r>
      <w:r w:rsidR="00C06484">
        <w:rPr>
          <w:sz w:val="24"/>
          <w:szCs w:val="24"/>
        </w:rPr>
        <w:tab/>
      </w:r>
      <w:r w:rsidR="00C06484">
        <w:rPr>
          <w:sz w:val="24"/>
          <w:szCs w:val="24"/>
        </w:rPr>
        <w:tab/>
      </w:r>
      <w:r w:rsidR="00C0648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  <w:t xml:space="preserve">             </w:t>
      </w:r>
      <w:r w:rsidR="00C06484">
        <w:rPr>
          <w:sz w:val="24"/>
          <w:szCs w:val="24"/>
        </w:rPr>
        <w:tab/>
      </w:r>
      <w:r w:rsidR="005A3D5E">
        <w:rPr>
          <w:sz w:val="24"/>
          <w:szCs w:val="24"/>
        </w:rPr>
        <w:t xml:space="preserve">        </w:t>
      </w:r>
      <w:r w:rsidR="00CD3CE4">
        <w:rPr>
          <w:sz w:val="24"/>
          <w:szCs w:val="24"/>
        </w:rPr>
        <w:t xml:space="preserve">   </w:t>
      </w:r>
      <w:r w:rsidR="007F4C02">
        <w:rPr>
          <w:sz w:val="24"/>
          <w:szCs w:val="24"/>
        </w:rPr>
        <w:t xml:space="preserve"> </w:t>
      </w:r>
      <w:r w:rsidR="005A3D5E">
        <w:rPr>
          <w:sz w:val="24"/>
          <w:szCs w:val="24"/>
        </w:rPr>
        <w:t xml:space="preserve">  </w:t>
      </w:r>
      <w:r w:rsidR="00C06484">
        <w:rPr>
          <w:sz w:val="24"/>
          <w:szCs w:val="24"/>
        </w:rPr>
        <w:t>0.10</w:t>
      </w:r>
    </w:p>
    <w:p w:rsidR="009F38D9" w:rsidRDefault="00C06484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11.4.2 EN INMUEBLES DESTINADOS </w:t>
      </w:r>
      <w:r w:rsidR="00261DB9">
        <w:rPr>
          <w:sz w:val="24"/>
          <w:szCs w:val="24"/>
        </w:rPr>
        <w:t>A LA INDUSTRIA, COMERCIO, SERVICIO O CUELQUIERA OTRA ACTIVIDAD, CADA METRO CUADRADO POR MES</w:t>
      </w:r>
      <w:r w:rsidR="00261DB9">
        <w:rPr>
          <w:sz w:val="24"/>
          <w:szCs w:val="24"/>
        </w:rPr>
        <w:tab/>
      </w:r>
      <w:r w:rsidR="005A3D5E">
        <w:rPr>
          <w:sz w:val="24"/>
          <w:szCs w:val="24"/>
        </w:rPr>
        <w:t xml:space="preserve">      </w:t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CD3CE4">
        <w:rPr>
          <w:sz w:val="24"/>
          <w:szCs w:val="24"/>
        </w:rPr>
        <w:tab/>
      </w:r>
      <w:r w:rsidR="005A3D5E">
        <w:rPr>
          <w:sz w:val="24"/>
          <w:szCs w:val="24"/>
        </w:rPr>
        <w:t xml:space="preserve">  </w:t>
      </w:r>
      <w:r w:rsidR="009F38D9">
        <w:rPr>
          <w:sz w:val="24"/>
          <w:szCs w:val="24"/>
        </w:rPr>
        <w:t>0.15</w:t>
      </w:r>
    </w:p>
    <w:p w:rsidR="005A3D5E" w:rsidRDefault="009F38D9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11.4.3EN INMUEBLES PARA USO MIXTO</w:t>
      </w:r>
      <w:r w:rsidR="00460439">
        <w:rPr>
          <w:sz w:val="24"/>
          <w:szCs w:val="24"/>
        </w:rPr>
        <w:t>, CADA</w:t>
      </w:r>
      <w:r>
        <w:rPr>
          <w:sz w:val="24"/>
          <w:szCs w:val="24"/>
        </w:rPr>
        <w:t xml:space="preserve"> METRO CUADRADO AL MES </w:t>
      </w:r>
      <w:r w:rsidR="00460439">
        <w:rPr>
          <w:sz w:val="24"/>
          <w:szCs w:val="24"/>
        </w:rPr>
        <w:tab/>
      </w:r>
      <w:r w:rsidR="00460439">
        <w:rPr>
          <w:sz w:val="24"/>
          <w:szCs w:val="24"/>
        </w:rPr>
        <w:tab/>
        <w:t xml:space="preserve">             </w:t>
      </w:r>
      <w:r w:rsidR="00460439">
        <w:rPr>
          <w:sz w:val="24"/>
          <w:szCs w:val="24"/>
        </w:rPr>
        <w:tab/>
      </w:r>
      <w:r w:rsidR="00A379B0">
        <w:rPr>
          <w:sz w:val="24"/>
          <w:szCs w:val="24"/>
        </w:rPr>
        <w:t>0</w:t>
      </w:r>
      <w:r>
        <w:rPr>
          <w:sz w:val="24"/>
          <w:szCs w:val="24"/>
        </w:rPr>
        <w:t>.10</w:t>
      </w:r>
    </w:p>
    <w:p w:rsidR="005A3D5E" w:rsidRDefault="005A3D5E" w:rsidP="00125AD8">
      <w:pPr>
        <w:pStyle w:val="Prrafodelista"/>
        <w:ind w:left="1080"/>
        <w:rPr>
          <w:sz w:val="24"/>
          <w:szCs w:val="24"/>
        </w:rPr>
      </w:pPr>
    </w:p>
    <w:p w:rsidR="00423D20" w:rsidRDefault="005A3D5E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ART.</w:t>
      </w:r>
      <w:r w:rsidR="00F0269A">
        <w:rPr>
          <w:sz w:val="24"/>
          <w:szCs w:val="24"/>
        </w:rPr>
        <w:t xml:space="preserve"> 4, MODIFICASE EL APARTADO 11.10 SERVICIOS </w:t>
      </w:r>
      <w:r w:rsidR="00423D20">
        <w:rPr>
          <w:sz w:val="24"/>
          <w:szCs w:val="24"/>
        </w:rPr>
        <w:t>DE RSTRO MUNICIPAL</w:t>
      </w:r>
    </w:p>
    <w:p w:rsidR="00E3090B" w:rsidRDefault="00252CEB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11.10.</w:t>
      </w:r>
      <w:r w:rsidR="00AE2B96">
        <w:rPr>
          <w:sz w:val="24"/>
          <w:szCs w:val="24"/>
        </w:rPr>
        <w:t>4 SERVICIOS DE CORRAL DE GANADO MAYOR POR CABEZA</w:t>
      </w:r>
      <w:r w:rsidR="00AE2B96">
        <w:rPr>
          <w:sz w:val="24"/>
          <w:szCs w:val="24"/>
        </w:rPr>
        <w:tab/>
        <w:t xml:space="preserve">     </w:t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AE2B96">
        <w:rPr>
          <w:sz w:val="24"/>
          <w:szCs w:val="24"/>
        </w:rPr>
        <w:t xml:space="preserve">    </w:t>
      </w:r>
      <w:r w:rsidR="009B70C6">
        <w:rPr>
          <w:sz w:val="24"/>
          <w:szCs w:val="24"/>
        </w:rPr>
        <w:t xml:space="preserve">  </w:t>
      </w:r>
      <w:r w:rsidR="00AE2B96">
        <w:rPr>
          <w:sz w:val="24"/>
          <w:szCs w:val="24"/>
        </w:rPr>
        <w:t xml:space="preserve"> 1.00</w:t>
      </w:r>
    </w:p>
    <w:p w:rsidR="00E3090B" w:rsidRDefault="00E3090B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11.10.5 SERVICIOS DE CORRAL DE GANADO MENOR, POR CABEZA           </w:t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9B70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B70C6">
        <w:rPr>
          <w:sz w:val="24"/>
          <w:szCs w:val="24"/>
        </w:rPr>
        <w:t xml:space="preserve">  </w:t>
      </w:r>
      <w:r>
        <w:rPr>
          <w:sz w:val="24"/>
          <w:szCs w:val="24"/>
        </w:rPr>
        <w:t>1.00</w:t>
      </w:r>
    </w:p>
    <w:p w:rsidR="00993859" w:rsidRDefault="00993859" w:rsidP="00125AD8">
      <w:pPr>
        <w:pStyle w:val="Prrafodelista"/>
        <w:ind w:left="1080"/>
        <w:rPr>
          <w:sz w:val="24"/>
          <w:szCs w:val="24"/>
        </w:rPr>
      </w:pPr>
    </w:p>
    <w:p w:rsidR="00993859" w:rsidRDefault="00993859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ART. 5</w:t>
      </w:r>
      <w:r w:rsidR="002745D7">
        <w:rPr>
          <w:sz w:val="24"/>
          <w:szCs w:val="24"/>
        </w:rPr>
        <w:t xml:space="preserve"> M</w:t>
      </w:r>
      <w:r>
        <w:rPr>
          <w:sz w:val="24"/>
          <w:szCs w:val="24"/>
        </w:rPr>
        <w:t>ODIFICASE AL APARTADO 11.12 SERVICIOS DE GANADERIA</w:t>
      </w:r>
      <w:r w:rsidR="00375DED">
        <w:rPr>
          <w:sz w:val="24"/>
          <w:szCs w:val="24"/>
        </w:rPr>
        <w:t>S.</w:t>
      </w:r>
    </w:p>
    <w:p w:rsidR="00375DED" w:rsidRDefault="00375DED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11.12.8 GUIAS PARA CONDUCIR GANADO, CADA GUIA</w:t>
      </w:r>
      <w:r w:rsidR="002745D7">
        <w:rPr>
          <w:sz w:val="24"/>
          <w:szCs w:val="24"/>
        </w:rPr>
        <w:t xml:space="preserve">                         </w:t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2745D7">
        <w:rPr>
          <w:sz w:val="24"/>
          <w:szCs w:val="24"/>
        </w:rPr>
        <w:t xml:space="preserve"> </w:t>
      </w:r>
      <w:r w:rsidR="009B70C6">
        <w:rPr>
          <w:sz w:val="24"/>
          <w:szCs w:val="24"/>
        </w:rPr>
        <w:t xml:space="preserve">  </w:t>
      </w:r>
      <w:r w:rsidR="002745D7">
        <w:rPr>
          <w:sz w:val="24"/>
          <w:szCs w:val="24"/>
        </w:rPr>
        <w:t xml:space="preserve">     25.00</w:t>
      </w:r>
    </w:p>
    <w:p w:rsidR="002745D7" w:rsidRDefault="002745D7" w:rsidP="00125AD8">
      <w:pPr>
        <w:pStyle w:val="Prrafodelista"/>
        <w:ind w:left="1080"/>
        <w:rPr>
          <w:sz w:val="24"/>
          <w:szCs w:val="24"/>
        </w:rPr>
      </w:pPr>
    </w:p>
    <w:p w:rsidR="002745D7" w:rsidRDefault="002745D7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ART. 6 MODIFICASE EL APARTADO </w:t>
      </w:r>
      <w:r w:rsidR="004856E9">
        <w:rPr>
          <w:sz w:val="24"/>
          <w:szCs w:val="24"/>
        </w:rPr>
        <w:t>11.13 SERVICIO DEL REGISTRO CIVIL</w:t>
      </w:r>
    </w:p>
    <w:p w:rsidR="00DD4E77" w:rsidRDefault="00DD4E77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11.13.3 SERVICIOS POR EXPEDICION</w:t>
      </w:r>
      <w:r w:rsidR="002F1335">
        <w:rPr>
          <w:sz w:val="24"/>
          <w:szCs w:val="24"/>
        </w:rPr>
        <w:t xml:space="preserve"> DE CEDULAS DE IDENTIDAD PERSONAL, SIN INCLUIR EL COSTO DE IMPRESIÓN</w:t>
      </w:r>
      <w:r w:rsidR="00666D52">
        <w:rPr>
          <w:sz w:val="24"/>
          <w:szCs w:val="24"/>
        </w:rPr>
        <w:t xml:space="preserve">, CADA UNA, </w:t>
      </w:r>
      <w:r w:rsidR="00B33588">
        <w:rPr>
          <w:sz w:val="24"/>
          <w:szCs w:val="24"/>
        </w:rPr>
        <w:t>A UTILIZAR POR JORNALEROS, EMPLEADAS DOMESTICAS, ESTUDIANTES Y OBREROS</w:t>
      </w:r>
      <w:r w:rsidR="00B33588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AD18B8">
        <w:rPr>
          <w:sz w:val="24"/>
          <w:szCs w:val="24"/>
        </w:rPr>
        <w:t xml:space="preserve">      </w:t>
      </w:r>
      <w:r w:rsidR="009B70C6">
        <w:rPr>
          <w:sz w:val="24"/>
          <w:szCs w:val="24"/>
        </w:rPr>
        <w:t xml:space="preserve">    </w:t>
      </w:r>
      <w:r w:rsidR="00B33588">
        <w:rPr>
          <w:sz w:val="24"/>
          <w:szCs w:val="24"/>
        </w:rPr>
        <w:t>7.00</w:t>
      </w:r>
      <w:r w:rsidR="002F1335">
        <w:rPr>
          <w:sz w:val="24"/>
          <w:szCs w:val="24"/>
        </w:rPr>
        <w:t xml:space="preserve"> </w:t>
      </w:r>
    </w:p>
    <w:p w:rsidR="00615768" w:rsidRDefault="00AD18B8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11.13.5 CREASE LA TASA</w:t>
      </w:r>
      <w:r w:rsidR="002132AD">
        <w:rPr>
          <w:sz w:val="24"/>
          <w:szCs w:val="24"/>
        </w:rPr>
        <w:t>POR EL SERVICIO DE EXPEDICION DE LA TARJETA DE IDENTIFICACION DE NACIMIENTO</w:t>
      </w:r>
      <w:r w:rsidR="00615768">
        <w:rPr>
          <w:sz w:val="24"/>
          <w:szCs w:val="24"/>
        </w:rPr>
        <w:t xml:space="preserve"> </w:t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  <w:t xml:space="preserve">   </w:t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615768">
        <w:rPr>
          <w:sz w:val="24"/>
          <w:szCs w:val="24"/>
        </w:rPr>
        <w:t xml:space="preserve">                  </w:t>
      </w:r>
      <w:r w:rsidR="009B70C6">
        <w:rPr>
          <w:sz w:val="24"/>
          <w:szCs w:val="24"/>
        </w:rPr>
        <w:t xml:space="preserve">   </w:t>
      </w:r>
      <w:r w:rsidR="00615768">
        <w:rPr>
          <w:sz w:val="24"/>
          <w:szCs w:val="24"/>
        </w:rPr>
        <w:t xml:space="preserve">  5.00</w:t>
      </w:r>
    </w:p>
    <w:p w:rsidR="00A730FB" w:rsidRDefault="00A730FB" w:rsidP="00125AD8">
      <w:pPr>
        <w:pStyle w:val="Prrafodelista"/>
        <w:ind w:left="1080"/>
        <w:rPr>
          <w:sz w:val="24"/>
          <w:szCs w:val="24"/>
        </w:rPr>
      </w:pPr>
    </w:p>
    <w:p w:rsidR="00A730FB" w:rsidRDefault="00615768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ART. 7 MODIFICASE EL APARTADO 11.15 SERVICIO DE ALUMBRADO</w:t>
      </w:r>
      <w:r w:rsidR="00A730FB">
        <w:rPr>
          <w:sz w:val="24"/>
          <w:szCs w:val="24"/>
        </w:rPr>
        <w:t xml:space="preserve"> PUBLICO</w:t>
      </w:r>
    </w:p>
    <w:p w:rsidR="00477E88" w:rsidRDefault="00A730FB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11.5 CON LAMPARAS DE MERCURIO O SODIO DE 175 WATTS</w:t>
      </w:r>
      <w:r w:rsidR="007D0CBE">
        <w:rPr>
          <w:sz w:val="24"/>
          <w:szCs w:val="24"/>
        </w:rPr>
        <w:t xml:space="preserve">, A UN SOLO LADO </w:t>
      </w:r>
      <w:r w:rsidR="008B69EE">
        <w:rPr>
          <w:sz w:val="24"/>
          <w:szCs w:val="24"/>
        </w:rPr>
        <w:t>DE LA VIA, CADA METRO LINEAL</w:t>
      </w:r>
      <w:r w:rsidR="008B69EE">
        <w:rPr>
          <w:sz w:val="24"/>
          <w:szCs w:val="24"/>
        </w:rPr>
        <w:tab/>
      </w:r>
      <w:r w:rsidR="008B69EE">
        <w:rPr>
          <w:sz w:val="24"/>
          <w:szCs w:val="24"/>
        </w:rPr>
        <w:tab/>
        <w:t xml:space="preserve">               </w:t>
      </w:r>
      <w:r w:rsidR="008B69EE">
        <w:rPr>
          <w:sz w:val="24"/>
          <w:szCs w:val="24"/>
        </w:rPr>
        <w:tab/>
      </w:r>
      <w:r w:rsidR="008B69EE">
        <w:rPr>
          <w:sz w:val="24"/>
          <w:szCs w:val="24"/>
        </w:rPr>
        <w:tab/>
      </w:r>
      <w:r w:rsidR="00477E88">
        <w:rPr>
          <w:sz w:val="24"/>
          <w:szCs w:val="24"/>
        </w:rPr>
        <w:t xml:space="preserve">        </w:t>
      </w:r>
      <w:r w:rsidR="008B69EE">
        <w:rPr>
          <w:sz w:val="24"/>
          <w:szCs w:val="24"/>
        </w:rPr>
        <w:tab/>
      </w:r>
      <w:r w:rsidR="00477E88">
        <w:rPr>
          <w:sz w:val="24"/>
          <w:szCs w:val="24"/>
        </w:rPr>
        <w:t xml:space="preserve">  </w:t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5971DB">
        <w:rPr>
          <w:sz w:val="24"/>
          <w:szCs w:val="24"/>
        </w:rPr>
        <w:tab/>
      </w:r>
      <w:r w:rsidR="00477E88">
        <w:rPr>
          <w:sz w:val="24"/>
          <w:szCs w:val="24"/>
        </w:rPr>
        <w:t xml:space="preserve">    </w:t>
      </w:r>
      <w:r w:rsidR="009B70C6">
        <w:rPr>
          <w:sz w:val="24"/>
          <w:szCs w:val="24"/>
        </w:rPr>
        <w:t xml:space="preserve">      </w:t>
      </w:r>
      <w:r w:rsidR="00477E88">
        <w:rPr>
          <w:sz w:val="24"/>
          <w:szCs w:val="24"/>
        </w:rPr>
        <w:t xml:space="preserve">   </w:t>
      </w:r>
      <w:r w:rsidR="008B69EE">
        <w:rPr>
          <w:sz w:val="24"/>
          <w:szCs w:val="24"/>
        </w:rPr>
        <w:t>1.25</w:t>
      </w:r>
    </w:p>
    <w:p w:rsidR="00477E88" w:rsidRDefault="00477E88" w:rsidP="00125AD8">
      <w:pPr>
        <w:pStyle w:val="Prrafodelista"/>
        <w:ind w:left="1080"/>
        <w:rPr>
          <w:sz w:val="24"/>
          <w:szCs w:val="24"/>
        </w:rPr>
      </w:pPr>
    </w:p>
    <w:p w:rsidR="007B57C4" w:rsidRDefault="00477E88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ART. 8 MODIFICASE </w:t>
      </w:r>
      <w:r w:rsidR="007B57C4">
        <w:rPr>
          <w:sz w:val="24"/>
          <w:szCs w:val="24"/>
        </w:rPr>
        <w:t>EL APARTADO 11.16 SERVICIO DE ASEO  Y RECOLECCION DE BASURA.</w:t>
      </w:r>
    </w:p>
    <w:p w:rsidR="00067AB3" w:rsidRDefault="00F5448F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11.16.1</w:t>
      </w:r>
      <w:r w:rsidR="00C56321">
        <w:rPr>
          <w:sz w:val="24"/>
          <w:szCs w:val="24"/>
        </w:rPr>
        <w:t xml:space="preserve"> PARA EMPRESAS INDUSTRIALES Y DE SERVICIOS, CADA METRO CUADRADO</w:t>
      </w:r>
      <w:r w:rsidR="00A17B4A">
        <w:rPr>
          <w:sz w:val="24"/>
          <w:szCs w:val="24"/>
        </w:rPr>
        <w:tab/>
        <w:t xml:space="preserve">   </w:t>
      </w:r>
      <w:r w:rsidR="00067AB3">
        <w:rPr>
          <w:sz w:val="24"/>
          <w:szCs w:val="24"/>
        </w:rPr>
        <w:t xml:space="preserve">  </w:t>
      </w:r>
      <w:r w:rsidR="009B70C6">
        <w:rPr>
          <w:sz w:val="24"/>
          <w:szCs w:val="24"/>
        </w:rPr>
        <w:t xml:space="preserve">      </w:t>
      </w:r>
      <w:r w:rsidR="00067AB3">
        <w:rPr>
          <w:sz w:val="24"/>
          <w:szCs w:val="24"/>
        </w:rPr>
        <w:t xml:space="preserve">   </w:t>
      </w:r>
      <w:r w:rsidR="00A17B4A">
        <w:rPr>
          <w:sz w:val="24"/>
          <w:szCs w:val="24"/>
        </w:rPr>
        <w:t>0.15</w:t>
      </w:r>
    </w:p>
    <w:p w:rsidR="003D7774" w:rsidRDefault="00885A1A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11.16.4 POR BARRIDO DE CALLES, AVENIDAS, PASAJES</w:t>
      </w:r>
      <w:r w:rsidR="004156FB">
        <w:rPr>
          <w:sz w:val="24"/>
          <w:szCs w:val="24"/>
        </w:rPr>
        <w:t xml:space="preserve"> Y ACERAS, CADA METRO CUADRADO</w:t>
      </w:r>
      <w:r w:rsidR="00A309DE">
        <w:rPr>
          <w:sz w:val="24"/>
          <w:szCs w:val="24"/>
        </w:rPr>
        <w:t xml:space="preserve"> 0.10</w:t>
      </w:r>
    </w:p>
    <w:p w:rsidR="0031087A" w:rsidRDefault="0031087A" w:rsidP="00125AD8">
      <w:pPr>
        <w:pStyle w:val="Prrafodelista"/>
        <w:ind w:left="1080"/>
        <w:rPr>
          <w:sz w:val="24"/>
          <w:szCs w:val="24"/>
        </w:rPr>
      </w:pPr>
    </w:p>
    <w:p w:rsidR="00125B00" w:rsidRDefault="003D7774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ART. 9</w:t>
      </w:r>
      <w:r w:rsidR="00125B00">
        <w:rPr>
          <w:sz w:val="24"/>
          <w:szCs w:val="24"/>
        </w:rPr>
        <w:t xml:space="preserve"> MODIFICASE EL APARTADO 11.20 LICENCIAS Y MATRICULAS.</w:t>
      </w:r>
    </w:p>
    <w:p w:rsidR="0031087A" w:rsidRDefault="0031087A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11.20.6 DEROGADO.</w:t>
      </w:r>
    </w:p>
    <w:p w:rsidR="0031087A" w:rsidRDefault="0031087A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11.20.15 DE APARATOS ELECTRICOS O ELECTRONICOS </w:t>
      </w:r>
      <w:r w:rsidR="00223C74">
        <w:rPr>
          <w:sz w:val="24"/>
          <w:szCs w:val="24"/>
        </w:rPr>
        <w:t>QUE FUNCIONEN MEDIANTE DEPOSITO DE MONEDAS CADA UNA AL AÑO</w:t>
      </w:r>
      <w:r w:rsidR="00223C74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23C74">
        <w:rPr>
          <w:sz w:val="24"/>
          <w:szCs w:val="24"/>
        </w:rPr>
        <w:tab/>
        <w:t>2,000.00</w:t>
      </w:r>
    </w:p>
    <w:p w:rsidR="00223C74" w:rsidRDefault="00652262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11.20.16 DE OTROS JUEGOS PERMITIDOS, CADA UNO AL AÑO</w:t>
      </w:r>
      <w:r w:rsidR="00966D48">
        <w:rPr>
          <w:sz w:val="24"/>
          <w:szCs w:val="24"/>
        </w:rPr>
        <w:t xml:space="preserve">   </w:t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966D48">
        <w:rPr>
          <w:sz w:val="24"/>
          <w:szCs w:val="24"/>
        </w:rPr>
        <w:tab/>
        <w:t>1,000.00</w:t>
      </w:r>
    </w:p>
    <w:p w:rsidR="00564AB5" w:rsidRDefault="00966D48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11.20.17 PALENQUES O CANCHAS DE JUGAR GALLOS, </w:t>
      </w:r>
    </w:p>
    <w:p w:rsidR="00564AB5" w:rsidRDefault="00966D48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CADA UNA AL AÑO</w:t>
      </w:r>
      <w:r w:rsidR="001B5F04">
        <w:rPr>
          <w:sz w:val="24"/>
          <w:szCs w:val="24"/>
        </w:rPr>
        <w:t xml:space="preserve"> </w:t>
      </w:r>
      <w:r w:rsidR="00564AB5">
        <w:rPr>
          <w:sz w:val="24"/>
          <w:szCs w:val="24"/>
        </w:rPr>
        <w:tab/>
      </w:r>
      <w:r w:rsidR="00564AB5">
        <w:rPr>
          <w:sz w:val="24"/>
          <w:szCs w:val="24"/>
        </w:rPr>
        <w:tab/>
      </w:r>
      <w:r w:rsidR="00564AB5">
        <w:rPr>
          <w:sz w:val="24"/>
          <w:szCs w:val="24"/>
        </w:rPr>
        <w:tab/>
      </w:r>
      <w:r w:rsidR="00564AB5">
        <w:rPr>
          <w:sz w:val="24"/>
          <w:szCs w:val="24"/>
        </w:rPr>
        <w:tab/>
      </w:r>
      <w:r w:rsidR="00564AB5">
        <w:rPr>
          <w:sz w:val="24"/>
          <w:szCs w:val="24"/>
        </w:rPr>
        <w:tab/>
      </w:r>
      <w:r w:rsidR="00564AB5">
        <w:rPr>
          <w:sz w:val="24"/>
          <w:szCs w:val="24"/>
        </w:rPr>
        <w:tab/>
      </w:r>
      <w:r w:rsidR="00564AB5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286B3B">
        <w:rPr>
          <w:sz w:val="24"/>
          <w:szCs w:val="24"/>
        </w:rPr>
        <w:tab/>
      </w:r>
      <w:r w:rsidR="001B5F04">
        <w:rPr>
          <w:sz w:val="24"/>
          <w:szCs w:val="24"/>
        </w:rPr>
        <w:t xml:space="preserve"> </w:t>
      </w:r>
      <w:r w:rsidR="00564AB5">
        <w:rPr>
          <w:sz w:val="24"/>
          <w:szCs w:val="24"/>
        </w:rPr>
        <w:t>2,000.00</w:t>
      </w:r>
      <w:r w:rsidR="001B5F04">
        <w:rPr>
          <w:sz w:val="24"/>
          <w:szCs w:val="24"/>
        </w:rPr>
        <w:t xml:space="preserve">   </w:t>
      </w:r>
    </w:p>
    <w:p w:rsidR="008A0BBD" w:rsidRDefault="008A0BBD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11.20.18  DEROGADO</w:t>
      </w:r>
    </w:p>
    <w:p w:rsidR="008A0BBD" w:rsidRDefault="008A0BBD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11.20.19  DEROGADO</w:t>
      </w:r>
    </w:p>
    <w:p w:rsidR="008A0BBD" w:rsidRDefault="008A0BBD" w:rsidP="008A0BBD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11.20.20</w:t>
      </w:r>
      <w:r w:rsidR="001B5F04">
        <w:rPr>
          <w:sz w:val="24"/>
          <w:szCs w:val="24"/>
        </w:rPr>
        <w:t xml:space="preserve">  </w:t>
      </w:r>
      <w:r>
        <w:rPr>
          <w:sz w:val="24"/>
          <w:szCs w:val="24"/>
        </w:rPr>
        <w:t>DEROGADO</w:t>
      </w:r>
    </w:p>
    <w:p w:rsidR="0054235D" w:rsidRDefault="0054235D" w:rsidP="0054235D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11.20.21</w:t>
      </w:r>
      <w:r w:rsidR="001B5F04">
        <w:rPr>
          <w:sz w:val="24"/>
          <w:szCs w:val="24"/>
        </w:rPr>
        <w:t xml:space="preserve">  </w:t>
      </w:r>
      <w:r>
        <w:rPr>
          <w:sz w:val="24"/>
          <w:szCs w:val="24"/>
        </w:rPr>
        <w:t>DEROGADO</w:t>
      </w:r>
    </w:p>
    <w:p w:rsidR="00F7787F" w:rsidRDefault="001B5F04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672125" w:rsidRDefault="00672125" w:rsidP="00F7787F">
      <w:pPr>
        <w:pStyle w:val="Prrafodelista"/>
        <w:ind w:left="1080"/>
        <w:jc w:val="center"/>
        <w:rPr>
          <w:sz w:val="24"/>
          <w:szCs w:val="24"/>
        </w:rPr>
      </w:pPr>
    </w:p>
    <w:p w:rsidR="00966D48" w:rsidRDefault="00F7787F" w:rsidP="00F7787F">
      <w:pPr>
        <w:pStyle w:val="Prrafodelista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DISPOSICIONES GENERALES</w:t>
      </w:r>
    </w:p>
    <w:p w:rsidR="00C54FE7" w:rsidRDefault="00C54FE7" w:rsidP="00C54FE7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ART.10 SE MODIFICA EL ART. 25 DE LA MORA</w:t>
      </w:r>
    </w:p>
    <w:p w:rsidR="00C54FE7" w:rsidRDefault="00E470BD" w:rsidP="00C54FE7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ART. 25 INCISO 1º- SE ENTENDERA QUE EL </w:t>
      </w:r>
      <w:r w:rsidR="0031661A">
        <w:rPr>
          <w:sz w:val="24"/>
          <w:szCs w:val="24"/>
        </w:rPr>
        <w:t xml:space="preserve">SUJETO PASIVO CAE EN MORA EN EL PAGO DE LA OBLIGACION TRIBUTARIA CUANDO NO SE REALIZARE EL MISMO Y </w:t>
      </w:r>
      <w:r w:rsidR="00F02740">
        <w:rPr>
          <w:sz w:val="24"/>
          <w:szCs w:val="24"/>
        </w:rPr>
        <w:t xml:space="preserve"> DEJARE TRANSCURRIR UN PLAZO DE MAS DE </w:t>
      </w:r>
      <w:r w:rsidR="00F3773D">
        <w:rPr>
          <w:sz w:val="24"/>
          <w:szCs w:val="24"/>
        </w:rPr>
        <w:t>SESENT</w:t>
      </w:r>
      <w:r w:rsidR="001F3A0B">
        <w:rPr>
          <w:sz w:val="24"/>
          <w:szCs w:val="24"/>
        </w:rPr>
        <w:t xml:space="preserve">A DIAS SIN VERIFICAR DICHO PAGO, ESTOS TRIBUTOS NO PAGADOS </w:t>
      </w:r>
      <w:r w:rsidR="00527472">
        <w:rPr>
          <w:sz w:val="24"/>
          <w:szCs w:val="24"/>
        </w:rPr>
        <w:t xml:space="preserve">EN LAS CONDICIONES QUE SE SEÑALAN EN ESTA DISPOSICION CAUSARAN UN INTERES MORATORIO HASTA LA FECHA DE SU CANCELACION </w:t>
      </w:r>
      <w:r w:rsidR="00C36838">
        <w:rPr>
          <w:sz w:val="24"/>
          <w:szCs w:val="24"/>
        </w:rPr>
        <w:t>EQUIVALENTE AL INTERES DEL MERCADO</w:t>
      </w:r>
      <w:r w:rsidR="00F94969">
        <w:rPr>
          <w:sz w:val="24"/>
          <w:szCs w:val="24"/>
        </w:rPr>
        <w:t>.</w:t>
      </w:r>
    </w:p>
    <w:p w:rsidR="001B133D" w:rsidRDefault="001B133D" w:rsidP="00C54FE7">
      <w:pPr>
        <w:pStyle w:val="Prrafodelista"/>
        <w:ind w:left="1080"/>
        <w:rPr>
          <w:sz w:val="24"/>
          <w:szCs w:val="24"/>
        </w:rPr>
      </w:pPr>
    </w:p>
    <w:p w:rsidR="00F94969" w:rsidRDefault="001B133D" w:rsidP="00C54FE7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ART. 11 SE MODIFICA EL ART. 34 </w:t>
      </w:r>
      <w:r w:rsidR="009D2B1B">
        <w:rPr>
          <w:sz w:val="24"/>
          <w:szCs w:val="24"/>
        </w:rPr>
        <w:t>DE LAS SANCIONES</w:t>
      </w:r>
    </w:p>
    <w:p w:rsidR="009D2B1B" w:rsidRDefault="009D2B1B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>ART. 34 INCISO 2 LA CONTRA</w:t>
      </w:r>
      <w:r w:rsidR="00FD236C">
        <w:rPr>
          <w:sz w:val="24"/>
          <w:szCs w:val="24"/>
        </w:rPr>
        <w:t>VENCION O INFRACCION SEÑALADA  ANTERIORMENTE, SE</w:t>
      </w:r>
      <w:r w:rsidR="000813A2">
        <w:rPr>
          <w:sz w:val="24"/>
          <w:szCs w:val="24"/>
        </w:rPr>
        <w:t>RA SANCIONADA</w:t>
      </w:r>
      <w:r w:rsidR="0066791C">
        <w:rPr>
          <w:sz w:val="24"/>
          <w:szCs w:val="24"/>
        </w:rPr>
        <w:t xml:space="preserve"> </w:t>
      </w:r>
      <w:r w:rsidR="000813A2">
        <w:rPr>
          <w:sz w:val="24"/>
          <w:szCs w:val="24"/>
        </w:rPr>
        <w:t xml:space="preserve">CON UNA MULTA DEL </w:t>
      </w:r>
      <w:r w:rsidR="00B32EB3">
        <w:rPr>
          <w:sz w:val="24"/>
          <w:szCs w:val="24"/>
        </w:rPr>
        <w:softHyphen/>
        <w:t xml:space="preserve">5 </w:t>
      </w:r>
      <w:r w:rsidR="0066791C">
        <w:rPr>
          <w:sz w:val="24"/>
          <w:szCs w:val="24"/>
        </w:rPr>
        <w:t>%</w:t>
      </w:r>
      <w:r w:rsidR="00A96A7D">
        <w:rPr>
          <w:sz w:val="24"/>
          <w:szCs w:val="24"/>
        </w:rPr>
        <w:t xml:space="preserve"> DEL TRIBUTO, SI SE</w:t>
      </w:r>
      <w:r w:rsidR="00C44D79">
        <w:rPr>
          <w:sz w:val="24"/>
          <w:szCs w:val="24"/>
        </w:rPr>
        <w:t xml:space="preserve"> PAGARE EN LOS 3 PRIMEROS MESES DE </w:t>
      </w:r>
      <w:r w:rsidR="003447F5">
        <w:rPr>
          <w:sz w:val="24"/>
          <w:szCs w:val="24"/>
        </w:rPr>
        <w:t>MORA,</w:t>
      </w:r>
      <w:r w:rsidR="00220D02">
        <w:rPr>
          <w:sz w:val="24"/>
          <w:szCs w:val="24"/>
        </w:rPr>
        <w:t xml:space="preserve"> Y SI PAGARE EN LOS MESES POSTERIORES </w:t>
      </w:r>
      <w:r w:rsidR="006D50B8">
        <w:rPr>
          <w:sz w:val="24"/>
          <w:szCs w:val="24"/>
        </w:rPr>
        <w:t>LA MULTA SERA DEL 1</w:t>
      </w:r>
      <w:r w:rsidR="002E2AA6">
        <w:rPr>
          <w:sz w:val="24"/>
          <w:szCs w:val="24"/>
        </w:rPr>
        <w:t xml:space="preserve">0%. EN AMBOS CASOS LA MULTA MINIMA SERA </w:t>
      </w:r>
      <w:r w:rsidR="00F76E3B">
        <w:rPr>
          <w:sz w:val="24"/>
          <w:szCs w:val="24"/>
        </w:rPr>
        <w:t>DE VEINTICINCO COLONES.</w:t>
      </w:r>
    </w:p>
    <w:p w:rsidR="00575E70" w:rsidRDefault="00575E70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575E70" w:rsidRDefault="00575E70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ART. 12 LA PRESENTE REFORMA ENTRARA EN VIGENCIA OCHO DIAS DESPUES </w:t>
      </w:r>
      <w:r w:rsidR="007C238D">
        <w:rPr>
          <w:sz w:val="24"/>
          <w:szCs w:val="24"/>
        </w:rPr>
        <w:t>DE SU PUBLICACION EN EL DIARIO OFICIAL.</w:t>
      </w:r>
    </w:p>
    <w:p w:rsidR="00F464FA" w:rsidRDefault="00F464FA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F464FA" w:rsidRDefault="00F464FA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ART. 13 DADO EN EL SALON DE SESIONES </w:t>
      </w:r>
      <w:r w:rsidR="00E31A99">
        <w:rPr>
          <w:sz w:val="24"/>
          <w:szCs w:val="24"/>
        </w:rPr>
        <w:t xml:space="preserve">DEL CONSEJO MUNICIPAL DE SANTIAGO DE MARIA </w:t>
      </w:r>
      <w:r w:rsidR="00A83D2B">
        <w:rPr>
          <w:sz w:val="24"/>
          <w:szCs w:val="24"/>
        </w:rPr>
        <w:t>A LOS TREINTA DIAS DEL MES DE SEPTIEMBRE DE MIL NOVECIENTOS NOVENTA Y SIETE.</w:t>
      </w:r>
    </w:p>
    <w:p w:rsidR="00EC7088" w:rsidRDefault="00EC7088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D44C46" w:rsidRDefault="00D44C46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D44C46" w:rsidRDefault="00D44C46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EC7088" w:rsidRDefault="00EC7088" w:rsidP="00EC7088">
      <w:pPr>
        <w:pStyle w:val="Prrafodelista"/>
        <w:spacing w:before="240" w:line="240" w:lineRule="auto"/>
        <w:ind w:left="1077"/>
        <w:jc w:val="center"/>
        <w:rPr>
          <w:sz w:val="24"/>
          <w:szCs w:val="24"/>
        </w:rPr>
      </w:pPr>
      <w:r>
        <w:rPr>
          <w:sz w:val="24"/>
          <w:szCs w:val="24"/>
        </w:rPr>
        <w:t>ROBERTO EDMUNDO GONZALEZ LARA,</w:t>
      </w:r>
    </w:p>
    <w:p w:rsidR="00EC7088" w:rsidRDefault="00EC7088" w:rsidP="00EC7088">
      <w:pPr>
        <w:pStyle w:val="Prrafodelista"/>
        <w:spacing w:before="240" w:line="240" w:lineRule="auto"/>
        <w:ind w:left="1077"/>
        <w:jc w:val="center"/>
        <w:rPr>
          <w:sz w:val="24"/>
          <w:szCs w:val="24"/>
        </w:rPr>
      </w:pPr>
      <w:r>
        <w:rPr>
          <w:sz w:val="24"/>
          <w:szCs w:val="24"/>
        </w:rPr>
        <w:t>ALCALDE MUNICIPAL</w:t>
      </w:r>
    </w:p>
    <w:p w:rsidR="00D44C46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EC7088" w:rsidRDefault="00EC7088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JOSE ANTONIO ROMERO </w:t>
      </w:r>
      <w:r w:rsidR="00B850CB">
        <w:rPr>
          <w:sz w:val="24"/>
          <w:szCs w:val="24"/>
        </w:rPr>
        <w:t xml:space="preserve">                              NARCISO DE JESUS GONZALEZ GARAY </w:t>
      </w:r>
    </w:p>
    <w:p w:rsidR="00EC7088" w:rsidRDefault="00EC7088" w:rsidP="00013FAF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>PRIMER REGIDOR SUPLENTE.</w:t>
      </w:r>
      <w:r w:rsidR="00B850CB">
        <w:rPr>
          <w:sz w:val="24"/>
          <w:szCs w:val="24"/>
        </w:rPr>
        <w:t xml:space="preserve">                       </w:t>
      </w:r>
      <w:r w:rsidR="00013FAF">
        <w:rPr>
          <w:sz w:val="24"/>
          <w:szCs w:val="24"/>
        </w:rPr>
        <w:t xml:space="preserve">              </w:t>
      </w:r>
      <w:r w:rsidR="00B850CB">
        <w:rPr>
          <w:sz w:val="24"/>
          <w:szCs w:val="24"/>
        </w:rPr>
        <w:t xml:space="preserve"> </w:t>
      </w:r>
      <w:r w:rsidR="00013FAF">
        <w:rPr>
          <w:sz w:val="24"/>
          <w:szCs w:val="24"/>
        </w:rPr>
        <w:t>SEGUNDO REGIDOR</w:t>
      </w:r>
    </w:p>
    <w:p w:rsidR="00EC7088" w:rsidRDefault="00EC7088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EC7088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>BRISELDA MARILU CHAVEZ</w:t>
      </w:r>
      <w:r w:rsidR="00013FAF">
        <w:rPr>
          <w:sz w:val="24"/>
          <w:szCs w:val="24"/>
        </w:rPr>
        <w:t xml:space="preserve">                        </w:t>
      </w:r>
      <w:r w:rsidR="00DA35A5">
        <w:rPr>
          <w:sz w:val="24"/>
          <w:szCs w:val="24"/>
        </w:rPr>
        <w:t xml:space="preserve"> </w:t>
      </w:r>
      <w:r w:rsidR="00013FAF">
        <w:rPr>
          <w:sz w:val="24"/>
          <w:szCs w:val="24"/>
        </w:rPr>
        <w:t xml:space="preserve">     MANUEL ARCENIO BATRES,</w:t>
      </w:r>
    </w:p>
    <w:p w:rsidR="00D44C46" w:rsidRDefault="00013FAF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44C46">
        <w:rPr>
          <w:sz w:val="24"/>
          <w:szCs w:val="24"/>
        </w:rPr>
        <w:t>TERCER REGIDOR</w:t>
      </w:r>
      <w:r w:rsidR="00DA35A5">
        <w:rPr>
          <w:sz w:val="24"/>
          <w:szCs w:val="24"/>
        </w:rPr>
        <w:t xml:space="preserve">                                                CUARTO REGIDOR </w:t>
      </w:r>
    </w:p>
    <w:p w:rsidR="00D44C46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D44C46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>JOSE ADRIAN DIAZ,</w:t>
      </w:r>
      <w:r w:rsidR="00DA35A5">
        <w:rPr>
          <w:sz w:val="24"/>
          <w:szCs w:val="24"/>
        </w:rPr>
        <w:t xml:space="preserve">                                              JOSE DOLORES VILLALTA</w:t>
      </w:r>
    </w:p>
    <w:p w:rsidR="00D44C46" w:rsidRDefault="009E7E82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4C46">
        <w:rPr>
          <w:sz w:val="24"/>
          <w:szCs w:val="24"/>
        </w:rPr>
        <w:t>QUINTO REGIDOR</w:t>
      </w:r>
      <w:r w:rsidR="00DA35A5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</w:t>
      </w:r>
      <w:r w:rsidR="00DA35A5">
        <w:rPr>
          <w:sz w:val="24"/>
          <w:szCs w:val="24"/>
        </w:rPr>
        <w:t xml:space="preserve">   </w:t>
      </w:r>
      <w:r>
        <w:rPr>
          <w:sz w:val="24"/>
          <w:szCs w:val="24"/>
        </w:rPr>
        <w:t>SEXTO REGIDOR</w:t>
      </w:r>
    </w:p>
    <w:p w:rsidR="00D44C46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D44C46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>JESUS RODRIGUEZ CASTRO,</w:t>
      </w:r>
      <w:r w:rsidR="009E7E82">
        <w:rPr>
          <w:sz w:val="24"/>
          <w:szCs w:val="24"/>
        </w:rPr>
        <w:t xml:space="preserve">                                   ROBERTO JUAREZ MITJAVILA</w:t>
      </w:r>
    </w:p>
    <w:p w:rsidR="00D44C46" w:rsidRDefault="00013FAF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44C46">
        <w:rPr>
          <w:sz w:val="24"/>
          <w:szCs w:val="24"/>
        </w:rPr>
        <w:t>SINDICO MUNICIPAL</w:t>
      </w:r>
      <w:r w:rsidR="00B850CB">
        <w:rPr>
          <w:sz w:val="24"/>
          <w:szCs w:val="24"/>
        </w:rPr>
        <w:t>.</w:t>
      </w:r>
      <w:r w:rsidR="009E7E82">
        <w:rPr>
          <w:sz w:val="24"/>
          <w:szCs w:val="24"/>
        </w:rPr>
        <w:t xml:space="preserve">                                              SECRETARIO MUNICIPAL</w:t>
      </w:r>
    </w:p>
    <w:p w:rsidR="00D44C46" w:rsidRDefault="00D44C46" w:rsidP="00EC7088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F76E3B" w:rsidRDefault="00F76E3B" w:rsidP="00A96A7D">
      <w:pPr>
        <w:pStyle w:val="Prrafodelista"/>
        <w:spacing w:before="240" w:line="240" w:lineRule="auto"/>
        <w:ind w:left="1077"/>
        <w:rPr>
          <w:sz w:val="24"/>
          <w:szCs w:val="24"/>
        </w:rPr>
      </w:pPr>
    </w:p>
    <w:p w:rsidR="001F3A0B" w:rsidRPr="001F3A0B" w:rsidRDefault="001F3A0B" w:rsidP="001F3A0B">
      <w:pPr>
        <w:rPr>
          <w:rFonts w:ascii="Arial" w:hAnsi="Arial" w:cs="Arial"/>
          <w:sz w:val="24"/>
          <w:szCs w:val="24"/>
        </w:rPr>
      </w:pPr>
    </w:p>
    <w:p w:rsidR="00A730FB" w:rsidRDefault="00A309DE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885A1A">
        <w:rPr>
          <w:sz w:val="24"/>
          <w:szCs w:val="24"/>
        </w:rPr>
        <w:t xml:space="preserve"> </w:t>
      </w:r>
      <w:r w:rsidR="00A730FB">
        <w:rPr>
          <w:sz w:val="24"/>
          <w:szCs w:val="24"/>
        </w:rPr>
        <w:t xml:space="preserve"> </w:t>
      </w:r>
    </w:p>
    <w:p w:rsidR="00AD18B8" w:rsidRDefault="002132AD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  <w:r w:rsidR="00615768">
        <w:rPr>
          <w:sz w:val="24"/>
          <w:szCs w:val="24"/>
        </w:rPr>
        <w:tab/>
      </w:r>
    </w:p>
    <w:p w:rsidR="00AD18B8" w:rsidRDefault="00AD18B8" w:rsidP="00125AD8">
      <w:pPr>
        <w:pStyle w:val="Prrafodelista"/>
        <w:ind w:left="1080"/>
        <w:rPr>
          <w:sz w:val="24"/>
          <w:szCs w:val="24"/>
        </w:rPr>
      </w:pPr>
    </w:p>
    <w:p w:rsidR="00C06484" w:rsidRDefault="00AE2B96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261DB9">
        <w:rPr>
          <w:sz w:val="24"/>
          <w:szCs w:val="24"/>
        </w:rPr>
        <w:tab/>
      </w:r>
    </w:p>
    <w:p w:rsidR="00CD7F9D" w:rsidRDefault="00F97C0F" w:rsidP="00125AD8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D5036" w:rsidRPr="00D91B94" w:rsidRDefault="003D5036" w:rsidP="003D5036">
      <w:pPr>
        <w:pStyle w:val="Prrafodelista"/>
        <w:ind w:left="1080"/>
        <w:jc w:val="both"/>
        <w:rPr>
          <w:sz w:val="24"/>
          <w:szCs w:val="24"/>
        </w:rPr>
      </w:pPr>
    </w:p>
    <w:sectPr w:rsidR="003D5036" w:rsidRPr="00D91B94" w:rsidSect="00523A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453F4"/>
    <w:multiLevelType w:val="hybridMultilevel"/>
    <w:tmpl w:val="1AC8CD6E"/>
    <w:lvl w:ilvl="0" w:tplc="3ECEE2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01"/>
    <w:rsid w:val="00013FAF"/>
    <w:rsid w:val="0004545C"/>
    <w:rsid w:val="00067AB3"/>
    <w:rsid w:val="000813A2"/>
    <w:rsid w:val="000C5446"/>
    <w:rsid w:val="000E0F85"/>
    <w:rsid w:val="00125AD8"/>
    <w:rsid w:val="00125B00"/>
    <w:rsid w:val="001401B7"/>
    <w:rsid w:val="00184374"/>
    <w:rsid w:val="001A3946"/>
    <w:rsid w:val="001B133D"/>
    <w:rsid w:val="001B5F04"/>
    <w:rsid w:val="001E7001"/>
    <w:rsid w:val="001F3A0B"/>
    <w:rsid w:val="002132AD"/>
    <w:rsid w:val="00220D02"/>
    <w:rsid w:val="00223C74"/>
    <w:rsid w:val="002358AD"/>
    <w:rsid w:val="00252CEB"/>
    <w:rsid w:val="0026088D"/>
    <w:rsid w:val="00261DB9"/>
    <w:rsid w:val="002745D7"/>
    <w:rsid w:val="00286B3B"/>
    <w:rsid w:val="002E0FBE"/>
    <w:rsid w:val="002E2AA6"/>
    <w:rsid w:val="002F1335"/>
    <w:rsid w:val="0031087A"/>
    <w:rsid w:val="0031661A"/>
    <w:rsid w:val="003317D4"/>
    <w:rsid w:val="003447F5"/>
    <w:rsid w:val="00375DED"/>
    <w:rsid w:val="003A5DDE"/>
    <w:rsid w:val="003C4D3E"/>
    <w:rsid w:val="003D5036"/>
    <w:rsid w:val="003D7774"/>
    <w:rsid w:val="003F1D32"/>
    <w:rsid w:val="004060B2"/>
    <w:rsid w:val="00410CFC"/>
    <w:rsid w:val="004156FB"/>
    <w:rsid w:val="00423D20"/>
    <w:rsid w:val="00460439"/>
    <w:rsid w:val="00477E88"/>
    <w:rsid w:val="004856E9"/>
    <w:rsid w:val="00523AD1"/>
    <w:rsid w:val="00527472"/>
    <w:rsid w:val="0054235D"/>
    <w:rsid w:val="005424AC"/>
    <w:rsid w:val="00564AB5"/>
    <w:rsid w:val="00575E70"/>
    <w:rsid w:val="005971DB"/>
    <w:rsid w:val="005A3D5E"/>
    <w:rsid w:val="005B780E"/>
    <w:rsid w:val="005C7D59"/>
    <w:rsid w:val="00600179"/>
    <w:rsid w:val="00615768"/>
    <w:rsid w:val="00630AC2"/>
    <w:rsid w:val="00635701"/>
    <w:rsid w:val="00652262"/>
    <w:rsid w:val="00666D52"/>
    <w:rsid w:val="0066791C"/>
    <w:rsid w:val="00672125"/>
    <w:rsid w:val="00672282"/>
    <w:rsid w:val="006B5FD3"/>
    <w:rsid w:val="006D50B8"/>
    <w:rsid w:val="006E3D1F"/>
    <w:rsid w:val="00726B57"/>
    <w:rsid w:val="007474BC"/>
    <w:rsid w:val="007966BE"/>
    <w:rsid w:val="007B57C4"/>
    <w:rsid w:val="007C238D"/>
    <w:rsid w:val="007D0CBE"/>
    <w:rsid w:val="007F4C02"/>
    <w:rsid w:val="00831ED9"/>
    <w:rsid w:val="00885A1A"/>
    <w:rsid w:val="00887CBA"/>
    <w:rsid w:val="00892AE5"/>
    <w:rsid w:val="008A0BBD"/>
    <w:rsid w:val="008B69EE"/>
    <w:rsid w:val="008E02EC"/>
    <w:rsid w:val="00966D48"/>
    <w:rsid w:val="00970CD7"/>
    <w:rsid w:val="00983C7E"/>
    <w:rsid w:val="00993859"/>
    <w:rsid w:val="009B70C6"/>
    <w:rsid w:val="009D2B1B"/>
    <w:rsid w:val="009E1E8E"/>
    <w:rsid w:val="009E7E82"/>
    <w:rsid w:val="009F38D9"/>
    <w:rsid w:val="00A17B4A"/>
    <w:rsid w:val="00A309DE"/>
    <w:rsid w:val="00A31AA7"/>
    <w:rsid w:val="00A379B0"/>
    <w:rsid w:val="00A730FB"/>
    <w:rsid w:val="00A83D2B"/>
    <w:rsid w:val="00A96A7D"/>
    <w:rsid w:val="00AD18B8"/>
    <w:rsid w:val="00AE2B96"/>
    <w:rsid w:val="00B32EB3"/>
    <w:rsid w:val="00B33588"/>
    <w:rsid w:val="00B43FF4"/>
    <w:rsid w:val="00B77CBE"/>
    <w:rsid w:val="00B850CB"/>
    <w:rsid w:val="00BA2C2D"/>
    <w:rsid w:val="00BD44C2"/>
    <w:rsid w:val="00C06484"/>
    <w:rsid w:val="00C215AF"/>
    <w:rsid w:val="00C31F69"/>
    <w:rsid w:val="00C36838"/>
    <w:rsid w:val="00C44D79"/>
    <w:rsid w:val="00C54FE7"/>
    <w:rsid w:val="00C56321"/>
    <w:rsid w:val="00C96E9D"/>
    <w:rsid w:val="00CB3EB6"/>
    <w:rsid w:val="00CC0677"/>
    <w:rsid w:val="00CD305D"/>
    <w:rsid w:val="00CD3CE4"/>
    <w:rsid w:val="00CD7F9D"/>
    <w:rsid w:val="00D43F68"/>
    <w:rsid w:val="00D44C46"/>
    <w:rsid w:val="00D91B94"/>
    <w:rsid w:val="00DA35A5"/>
    <w:rsid w:val="00DD4E77"/>
    <w:rsid w:val="00E3090B"/>
    <w:rsid w:val="00E31A99"/>
    <w:rsid w:val="00E470BD"/>
    <w:rsid w:val="00EC7088"/>
    <w:rsid w:val="00F0269A"/>
    <w:rsid w:val="00F02740"/>
    <w:rsid w:val="00F25031"/>
    <w:rsid w:val="00F3773D"/>
    <w:rsid w:val="00F456C0"/>
    <w:rsid w:val="00F464FA"/>
    <w:rsid w:val="00F5448F"/>
    <w:rsid w:val="00F76E3B"/>
    <w:rsid w:val="00F7787F"/>
    <w:rsid w:val="00F8262E"/>
    <w:rsid w:val="00F94969"/>
    <w:rsid w:val="00F97C0F"/>
    <w:rsid w:val="00F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AE879-A876-417A-849F-5ED131B4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Admin</cp:lastModifiedBy>
  <cp:revision>13</cp:revision>
  <dcterms:created xsi:type="dcterms:W3CDTF">2019-10-21T15:17:00Z</dcterms:created>
  <dcterms:modified xsi:type="dcterms:W3CDTF">2019-11-19T21:56:00Z</dcterms:modified>
</cp:coreProperties>
</file>