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659D4" w14:textId="77777777" w:rsidR="005F590D" w:rsidRDefault="00F14AD3">
      <w:pPr>
        <w:suppressAutoHyphens/>
        <w:spacing w:line="360" w:lineRule="auto"/>
        <w:jc w:val="both"/>
      </w:pPr>
      <w:r>
        <w:rPr>
          <w:rFonts w:ascii="Arial Narrow" w:hAnsi="Arial Narrow" w:cs="Arial"/>
          <w:b/>
        </w:rPr>
        <w:t>ACTA NÚMERO DIECISIETE:</w:t>
      </w:r>
      <w:r>
        <w:rPr>
          <w:rFonts w:ascii="Arial Narrow" w:hAnsi="Arial Narrow" w:cs="Arial"/>
        </w:rPr>
        <w:t xml:space="preserve"> </w:t>
      </w:r>
      <w:r>
        <w:rPr>
          <w:rFonts w:ascii="Arial Narrow" w:hAnsi="Arial Narrow"/>
        </w:rPr>
        <w:t xml:space="preserve">Sesión Ordinaria. En San Vicente a las dieciséis y treinta horas del día ocho de </w:t>
      </w:r>
      <w:proofErr w:type="gramStart"/>
      <w:r>
        <w:rPr>
          <w:rFonts w:ascii="Arial Narrow" w:hAnsi="Arial Narrow"/>
        </w:rPr>
        <w:t>mayo  del</w:t>
      </w:r>
      <w:proofErr w:type="gramEnd"/>
      <w:r>
        <w:rPr>
          <w:rFonts w:ascii="Arial Narrow" w:hAnsi="Arial Narrow"/>
        </w:rPr>
        <w:t xml:space="preserve"> año dos mil veinte. Reunidos en la Sala  de sesiones de la Alcaldía Municipal de esta ciudad, los miembros del Concejo Municipal </w:t>
      </w:r>
      <w:r>
        <w:rPr>
          <w:rFonts w:ascii="Arial Narrow" w:hAnsi="Arial Narrow"/>
        </w:rPr>
        <w:t xml:space="preserve">Pluralista: Señor Medardo Hernández Lara, Alcalde Municipal; Sr. Modesto de Jesús Roque García, Síndico Municipal; Lic. Guillermo Antonio Morales Ayala, Primer Regidor Propietario; Señora Ana Cristina Ramos de Carballo, Segunda Regidora Propietaria; Señor </w:t>
      </w:r>
      <w:r>
        <w:rPr>
          <w:rFonts w:ascii="Arial Narrow" w:hAnsi="Arial Narrow"/>
        </w:rPr>
        <w:t xml:space="preserve">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w:t>
      </w:r>
      <w:r>
        <w:rPr>
          <w:rFonts w:ascii="Arial Narrow" w:hAnsi="Arial Narrow"/>
        </w:rPr>
        <w:t>opietaria;  Señor Orlando Amaya Alfaro, Séptimo Regidor Propietario; Señorita. Katy Elizabeth Andrade Villalta, Octava Regidora Propietaria; Señor Daniel Apolonio Barahona, Noveno Regidor Propietario, Profesora Gloria Marina Vidal de Amaya, Decima Regidora</w:t>
      </w:r>
      <w:r>
        <w:rPr>
          <w:rFonts w:ascii="Arial Narrow" w:hAnsi="Arial Narrow"/>
        </w:rPr>
        <w:t xml:space="preserve"> Propietaria. También están presentes los señores: Manuel Enrique García Lazo, Primer Regidor Suplente; Señor José Vicente Hernández Ramos, Segundo Regidor Suplente; Licenciado Jonathan Adrián Aguilar García, Tercer Regidor Suplente; Señora Ana Cecilia Laí</w:t>
      </w:r>
      <w:r>
        <w:rPr>
          <w:rFonts w:ascii="Arial Narrow" w:hAnsi="Arial Narrow"/>
        </w:rPr>
        <w:t>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w:t>
      </w:r>
      <w:r>
        <w:rPr>
          <w:rFonts w:ascii="Arial Narrow" w:hAnsi="Arial Narrow" w:cs="Arial"/>
        </w:rPr>
        <w:t xml:space="preserve">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w:t>
      </w:r>
      <w:r>
        <w:rPr>
          <w:rFonts w:ascii="Arial Narrow" w:hAnsi="Arial Narrow" w:cs="Arial"/>
        </w:rPr>
        <w:t>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w:t>
      </w:r>
      <w:r>
        <w:rPr>
          <w:rFonts w:ascii="Arial Narrow" w:hAnsi="Arial Narrow" w:cs="Arial"/>
        </w:rPr>
        <w:t>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El Secretario procedió a dar lectura al acta de la sesión anterior de fecha treinta de abril del año dos mil veinte; la cual fue apr</w:t>
      </w:r>
      <w:r>
        <w:rPr>
          <w:rFonts w:ascii="Arial Narrow" w:hAnsi="Arial Narrow" w:cs="Arial"/>
        </w:rPr>
        <w:t xml:space="preserve">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w:t>
      </w:r>
      <w:r>
        <w:rPr>
          <w:rFonts w:ascii="Arial Narrow" w:hAnsi="Arial Narrow" w:cs="Arial"/>
        </w:rPr>
        <w:t xml:space="preserve">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que el día siete de mayo del presente </w:t>
      </w:r>
      <w:proofErr w:type="gramStart"/>
      <w:r>
        <w:rPr>
          <w:rFonts w:ascii="Arial Narrow" w:eastAsia="Calibri" w:hAnsi="Arial Narrow"/>
          <w:bCs/>
          <w:lang w:val="es-ES"/>
        </w:rPr>
        <w:t>año,  se</w:t>
      </w:r>
      <w:proofErr w:type="gramEnd"/>
      <w:r>
        <w:rPr>
          <w:rFonts w:ascii="Arial Narrow" w:eastAsia="Calibri" w:hAnsi="Arial Narrow"/>
          <w:bCs/>
          <w:lang w:val="es-ES"/>
        </w:rPr>
        <w:t xml:space="preserve"> reunió con los alcaldes del Departamento de San Vicente</w:t>
      </w:r>
      <w:r>
        <w:rPr>
          <w:rFonts w:ascii="Arial Narrow" w:eastAsia="Calibri" w:hAnsi="Arial Narrow"/>
          <w:bCs/>
          <w:lang w:val="es-ES"/>
        </w:rPr>
        <w:t xml:space="preserve"> como CDA, para tratar el tema de la visita para compra de alimento en los mercados, producto de los decretos emitidos por el Gobierno y la </w:t>
      </w:r>
      <w:r>
        <w:rPr>
          <w:rFonts w:ascii="Arial Narrow" w:eastAsia="Calibri" w:hAnsi="Arial Narrow"/>
          <w:bCs/>
          <w:lang w:val="es-ES"/>
        </w:rPr>
        <w:lastRenderedPageBreak/>
        <w:t>Asamblea Legislativa, ya que el ingreso será por medio del documento único de Identidad. El día ocho de mayo del pre</w:t>
      </w:r>
      <w:r>
        <w:rPr>
          <w:rFonts w:ascii="Arial Narrow" w:eastAsia="Calibri" w:hAnsi="Arial Narrow"/>
          <w:bCs/>
          <w:lang w:val="es-ES"/>
        </w:rPr>
        <w:t xml:space="preserve">sente año; se reunió con la Comisión Municipal de Protección Civil; para tratar el de igual forma </w:t>
      </w:r>
      <w:proofErr w:type="gramStart"/>
      <w:r>
        <w:rPr>
          <w:rFonts w:ascii="Arial Narrow" w:eastAsia="Calibri" w:hAnsi="Arial Narrow"/>
          <w:bCs/>
          <w:lang w:val="es-ES"/>
        </w:rPr>
        <w:t>la nuevas medidas</w:t>
      </w:r>
      <w:proofErr w:type="gramEnd"/>
      <w:r>
        <w:rPr>
          <w:rFonts w:ascii="Arial Narrow" w:eastAsia="Calibri" w:hAnsi="Arial Narrow"/>
          <w:bCs/>
          <w:lang w:val="es-ES"/>
        </w:rPr>
        <w:t xml:space="preserve"> en el marco de la emergencia del COVID-19.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Síndico Municipal informó que</w:t>
      </w:r>
      <w:r>
        <w:rPr>
          <w:rFonts w:ascii="Arial Narrow" w:hAnsi="Arial Narrow" w:cs="Arial"/>
        </w:rPr>
        <w:t xml:space="preserve"> </w:t>
      </w:r>
      <w:r>
        <w:rPr>
          <w:rFonts w:ascii="Arial Narrow" w:eastAsia="NSimSun" w:hAnsi="Arial Narrow" w:cs="Lucida Sans"/>
          <w:kern w:val="2"/>
          <w:lang w:eastAsia="zh-CN" w:bidi="hi-IN"/>
        </w:rPr>
        <w:t>viernes ocho de mayo del corriente año, a las nueve</w:t>
      </w:r>
      <w:r>
        <w:rPr>
          <w:rFonts w:ascii="Arial Narrow" w:eastAsia="NSimSun" w:hAnsi="Arial Narrow" w:cs="Lucida Sans"/>
          <w:kern w:val="2"/>
          <w:lang w:eastAsia="zh-CN" w:bidi="hi-IN"/>
        </w:rPr>
        <w:t xml:space="preserve"> de la mañana, se hizo presente al Local del CMPV; a representar al señor Alcalde en reunión con La Comisión Municipal de Protección Civil; para revisar el Decreto de Emergencia y Cuarentena Nacional; puntos a tratar: Acuerdos Tomados con El CDA el Jueves </w:t>
      </w:r>
      <w:r>
        <w:rPr>
          <w:rFonts w:ascii="Arial Narrow" w:eastAsia="NSimSun" w:hAnsi="Arial Narrow" w:cs="Lucida Sans"/>
          <w:kern w:val="2"/>
          <w:lang w:eastAsia="zh-CN" w:bidi="hi-IN"/>
        </w:rPr>
        <w:t>siete de Mayo del corriente año; apoyo con transporte para personas con enfermedades crónicas que tienen citas; apoyo en el control de entrada en el Mercado Municipal; Puntos de Sanitización en La Ciudad, Colonias y comunidades; Presentación de Lineamiento</w:t>
      </w:r>
      <w:r>
        <w:rPr>
          <w:rFonts w:ascii="Arial Narrow" w:eastAsia="NSimSun" w:hAnsi="Arial Narrow" w:cs="Lucida Sans"/>
          <w:kern w:val="2"/>
          <w:lang w:eastAsia="zh-CN" w:bidi="hi-IN"/>
        </w:rPr>
        <w:t xml:space="preserve">s Técnicos, para el Manejo y Disposición Final de Cadáveres de casos de COVID 19; por el Técnico Ricardo </w:t>
      </w:r>
      <w:proofErr w:type="spellStart"/>
      <w:r>
        <w:rPr>
          <w:rFonts w:ascii="Arial Narrow" w:eastAsia="NSimSun" w:hAnsi="Arial Narrow" w:cs="Lucida Sans"/>
          <w:kern w:val="2"/>
          <w:lang w:eastAsia="zh-CN" w:bidi="hi-IN"/>
        </w:rPr>
        <w:t>Clodoaldo</w:t>
      </w:r>
      <w:proofErr w:type="spellEnd"/>
      <w:r>
        <w:rPr>
          <w:rFonts w:ascii="Arial Narrow" w:eastAsia="NSimSun" w:hAnsi="Arial Narrow" w:cs="Lucida Sans"/>
          <w:kern w:val="2"/>
          <w:lang w:eastAsia="zh-CN" w:bidi="hi-IN"/>
        </w:rPr>
        <w:t xml:space="preserve"> Romero de Unidad Regional  de Salud Periférica; Acuerdos: que la CMPC cree un mecanismo para apoyar a las personas con enfermedades Crónicas,</w:t>
      </w:r>
      <w:r>
        <w:rPr>
          <w:rFonts w:ascii="Arial Narrow" w:eastAsia="NSimSun" w:hAnsi="Arial Narrow" w:cs="Lucida Sans"/>
          <w:kern w:val="2"/>
          <w:lang w:eastAsia="zh-CN" w:bidi="hi-IN"/>
        </w:rPr>
        <w:t xml:space="preserve"> que necesiten apoyo para trasladarse a cumplir su cita llamen al nueve once; que las ADESCOS apoyen a las personas con enfermedades crónicas para gestionar recursos de transporte cuando sea necesario trasladarse a cumplir sus citas programadas; que las Mu</w:t>
      </w:r>
      <w:r>
        <w:rPr>
          <w:rFonts w:ascii="Arial Narrow" w:eastAsia="NSimSun" w:hAnsi="Arial Narrow" w:cs="Lucida Sans"/>
          <w:kern w:val="2"/>
          <w:lang w:eastAsia="zh-CN" w:bidi="hi-IN"/>
        </w:rPr>
        <w:t>nicipalidades apoyen con una nota certificando para que las personas se movilicen según el día que les corresponda ir a cumplir dicha cita a la Unidad Médica respectiva y coordinar con la PNC; que la Municipalidad apoye con personal en los controles de ent</w:t>
      </w:r>
      <w:r>
        <w:rPr>
          <w:rFonts w:ascii="Arial Narrow" w:eastAsia="NSimSun" w:hAnsi="Arial Narrow" w:cs="Lucida Sans"/>
          <w:kern w:val="2"/>
          <w:lang w:eastAsia="zh-CN" w:bidi="hi-IN"/>
        </w:rPr>
        <w:t xml:space="preserve">rada al Mercado Municipal, ya que la PNC ha reducido el número de personal por otras actividades y entre otras coordinaciones en el marco de la Emergencia.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 El Concejo Municipal siguen dando el total resp</w:t>
      </w:r>
      <w:r>
        <w:rPr>
          <w:rFonts w:ascii="Arial Narrow" w:hAnsi="Arial Narrow" w:cs="Arial"/>
        </w:rPr>
        <w:t>aldo en apoyo a las diferentes comunidades en el marco de la emergencia del COVID-</w:t>
      </w:r>
      <w:proofErr w:type="gramStart"/>
      <w:r>
        <w:rPr>
          <w:rFonts w:ascii="Arial Narrow" w:hAnsi="Arial Narrow" w:cs="Arial"/>
        </w:rPr>
        <w:t>19,  de</w:t>
      </w:r>
      <w:proofErr w:type="gramEnd"/>
      <w:r>
        <w:rPr>
          <w:rFonts w:ascii="Arial Narrow" w:hAnsi="Arial Narrow" w:cs="Arial"/>
        </w:rPr>
        <w:t xml:space="preserve"> igual forma que se cumplan las medidas de la cuarenta domiciliar y se guarde el distanciamiento social, lavado de mano y el uso de mascarilla. También consideran nece</w:t>
      </w:r>
      <w:r>
        <w:rPr>
          <w:rFonts w:ascii="Arial Narrow" w:hAnsi="Arial Narrow" w:cs="Arial"/>
        </w:rPr>
        <w:t xml:space="preserve">sario apoyar con un incentivo económico al personal que se está desempeñando en la atención de la Emergencia del COVID-19, ya que es un esfuerzo que realizan a diario, según lo solicitado por el señor Alcalde Municipal. </w:t>
      </w:r>
      <w:r>
        <w:rPr>
          <w:rFonts w:ascii="Arial Narrow" w:eastAsia="Calibri" w:hAnsi="Arial Narrow" w:cs="Arial"/>
          <w:b/>
          <w:bCs/>
          <w:sz w:val="22"/>
          <w:szCs w:val="22"/>
          <w:lang w:val="es-ES"/>
        </w:rPr>
        <w:t>PUNTO SIETE</w:t>
      </w:r>
      <w:r>
        <w:rPr>
          <w:rFonts w:ascii="Arial Narrow" w:hAnsi="Arial Narrow" w:cs="Arial"/>
          <w:b/>
        </w:rPr>
        <w:t xml:space="preserve">: </w:t>
      </w:r>
      <w:r>
        <w:rPr>
          <w:rFonts w:ascii="Arial Narrow" w:hAnsi="Arial Narrow"/>
        </w:rPr>
        <w:t>El Concejo Municipal Pl</w:t>
      </w:r>
      <w:r>
        <w:rPr>
          <w:rFonts w:ascii="Arial Narrow" w:hAnsi="Arial Narrow"/>
        </w:rPr>
        <w:t xml:space="preserve">uralista, enterado de lo anterior y en uso de sus facultades que le confiere el Código Municipal, procede a tomar los siguientes Acuerdos:  </w:t>
      </w:r>
    </w:p>
    <w:p w14:paraId="207659D5" w14:textId="77777777" w:rsidR="005F590D" w:rsidRDefault="00F14AD3">
      <w:pPr>
        <w:widowControl w:val="0"/>
        <w:tabs>
          <w:tab w:val="left" w:pos="0"/>
        </w:tabs>
        <w:suppressAutoHyphens/>
        <w:spacing w:line="360" w:lineRule="auto"/>
        <w:jc w:val="both"/>
        <w:textAlignment w:val="baseline"/>
        <w:rPr>
          <w:rFonts w:ascii="Arial Narrow" w:hAnsi="Arial Narrow" w:cs="Arial"/>
          <w:kern w:val="2"/>
          <w:lang w:bidi="hi-IN"/>
        </w:rPr>
      </w:pPr>
      <w:r>
        <w:rPr>
          <w:rFonts w:ascii="Arial Narrow" w:hAnsi="Arial Narrow" w:cs="Arial"/>
          <w:b/>
          <w:bCs/>
          <w:kern w:val="2"/>
          <w:lang w:bidi="hi-IN"/>
        </w:rPr>
        <w:t>ACUERDO NUMERO UNO</w:t>
      </w:r>
      <w:r>
        <w:rPr>
          <w:rFonts w:ascii="Arial Narrow" w:hAnsi="Arial Narrow" w:cs="Arial"/>
          <w:kern w:val="2"/>
          <w:lang w:bidi="hi-IN"/>
        </w:rPr>
        <w:t>: Se acuerda erogar de FONDOS PROPIOS, FONDOS 25% FODES y FONDOS FODES 75%; la cantidad de SEIS M</w:t>
      </w:r>
      <w:r>
        <w:rPr>
          <w:rFonts w:ascii="Arial Narrow" w:hAnsi="Arial Narrow" w:cs="Arial"/>
          <w:kern w:val="2"/>
          <w:lang w:bidi="hi-IN"/>
        </w:rPr>
        <w:t>IL CUATROCIENTOS VEINTICINCO CON NOVENTA Y OCHO CENTAVOS DE DÓLAR DE LOS ESTADOS UNIDOS DE AMÉRICA ($</w:t>
      </w:r>
      <w:r>
        <w:rPr>
          <w:rFonts w:ascii="Arial Narrow" w:hAnsi="Arial Narrow" w:cs="Arial"/>
          <w:b/>
          <w:bCs/>
          <w:kern w:val="2"/>
          <w:sz w:val="28"/>
          <w:szCs w:val="28"/>
          <w:lang w:bidi="hi-IN"/>
        </w:rPr>
        <w:t xml:space="preserve"> 6,425.98</w:t>
      </w:r>
      <w:r>
        <w:rPr>
          <w:rFonts w:ascii="Arial Narrow" w:hAnsi="Arial Narrow" w:cs="Arial"/>
          <w:kern w:val="2"/>
          <w:lang w:bidi="hi-IN"/>
        </w:rPr>
        <w:t xml:space="preserve">); que se utilizarán para cancelar a los trabajadores que laboraron los días 9,10 y 11 de abril de 2020; y a </w:t>
      </w:r>
      <w:r>
        <w:rPr>
          <w:rFonts w:ascii="Arial Narrow" w:hAnsi="Arial Narrow" w:cs="Arial"/>
          <w:kern w:val="2"/>
          <w:lang w:bidi="hi-IN"/>
        </w:rPr>
        <w:lastRenderedPageBreak/>
        <w:t xml:space="preserve">proveedores de bienes y </w:t>
      </w:r>
      <w:r>
        <w:rPr>
          <w:rFonts w:ascii="Arial Narrow" w:hAnsi="Arial Narrow" w:cs="Arial"/>
          <w:kern w:val="2"/>
          <w:lang w:bidi="hi-IN"/>
        </w:rPr>
        <w:t>servicios profesionales, que se prestan a la Municipalidad; que serán cancelados así:</w:t>
      </w:r>
    </w:p>
    <w:p w14:paraId="207659D6" w14:textId="77777777" w:rsidR="005F590D" w:rsidRDefault="00F14AD3">
      <w:pPr>
        <w:rPr>
          <w:b/>
          <w:bCs/>
          <w:lang w:val="es-419"/>
        </w:rPr>
      </w:pPr>
      <w:r>
        <w:rPr>
          <w:b/>
          <w:bCs/>
          <w:lang w:val="es-419"/>
        </w:rPr>
        <w:t>FONDOS PROPIOS:</w:t>
      </w:r>
    </w:p>
    <w:p w14:paraId="207659D7" w14:textId="77777777" w:rsidR="005F590D" w:rsidRDefault="00F14AD3">
      <w:pPr>
        <w:widowControl w:val="0"/>
        <w:tabs>
          <w:tab w:val="left" w:pos="0"/>
        </w:tabs>
        <w:suppressAutoHyphens/>
        <w:spacing w:line="360" w:lineRule="auto"/>
        <w:jc w:val="both"/>
        <w:textAlignment w:val="baseline"/>
        <w:rPr>
          <w:rFonts w:ascii="Arial Narrow" w:eastAsia="NSimSun" w:hAnsi="Arial Narrow" w:cs="Lucida Sans"/>
          <w:b/>
          <w:bCs/>
          <w:kern w:val="2"/>
          <w:sz w:val="28"/>
          <w:szCs w:val="28"/>
          <w:lang w:val="es-419" w:eastAsia="zh-CN" w:bidi="hi-IN"/>
        </w:rPr>
      </w:pPr>
      <w:r>
        <w:rPr>
          <w:rFonts w:ascii="Arial Narrow" w:eastAsia="NSimSun" w:hAnsi="Arial Narrow" w:cs="Lucida Sans"/>
          <w:kern w:val="2"/>
          <w:lang w:val="es-419" w:eastAsia="zh-CN" w:bidi="hi-IN"/>
        </w:rPr>
        <w:t xml:space="preserve">-Pago de Factura número </w:t>
      </w:r>
      <w:r>
        <w:rPr>
          <w:rFonts w:ascii="Arial Narrow" w:eastAsia="NSimSun" w:hAnsi="Arial Narrow" w:cs="Lucida Sans"/>
          <w:b/>
          <w:bCs/>
          <w:kern w:val="2"/>
          <w:sz w:val="28"/>
          <w:szCs w:val="28"/>
          <w:lang w:val="es-419" w:eastAsia="zh-CN" w:bidi="hi-IN"/>
        </w:rPr>
        <w:t xml:space="preserve">129307 </w:t>
      </w:r>
      <w:r>
        <w:rPr>
          <w:rFonts w:ascii="Arial Narrow" w:eastAsia="NSimSun" w:hAnsi="Arial Narrow" w:cs="Lucida Sans"/>
          <w:kern w:val="2"/>
          <w:lang w:val="es-419" w:eastAsia="zh-CN" w:bidi="hi-IN"/>
        </w:rPr>
        <w:t xml:space="preserve">de fecha </w:t>
      </w:r>
      <w:r>
        <w:rPr>
          <w:rFonts w:ascii="Arial Narrow" w:eastAsia="NSimSun" w:hAnsi="Arial Narrow" w:cs="Lucida Sans"/>
          <w:b/>
          <w:bCs/>
          <w:kern w:val="2"/>
          <w:sz w:val="28"/>
          <w:szCs w:val="28"/>
          <w:lang w:val="es-419" w:eastAsia="zh-CN" w:bidi="hi-IN"/>
        </w:rPr>
        <w:t xml:space="preserve">29/04/2020, </w:t>
      </w:r>
      <w:r>
        <w:rPr>
          <w:rFonts w:ascii="Arial Narrow" w:eastAsia="NSimSun" w:hAnsi="Arial Narrow" w:cs="Lucida Sans"/>
          <w:kern w:val="2"/>
          <w:lang w:val="es-419" w:eastAsia="zh-CN" w:bidi="hi-IN"/>
        </w:rPr>
        <w:t>Proveedor COPIDESA (Copiadoras de El Salvador S.A. de C.V.), Por el mantenimiento preventivo y correct</w:t>
      </w:r>
      <w:r>
        <w:rPr>
          <w:rFonts w:ascii="Arial Narrow" w:eastAsia="NSimSun" w:hAnsi="Arial Narrow" w:cs="Lucida Sans"/>
          <w:kern w:val="2"/>
          <w:lang w:val="es-419" w:eastAsia="zh-CN" w:bidi="hi-IN"/>
        </w:rPr>
        <w:t xml:space="preserve">ivo de copiadoras; por la cantidad de ---------------------------------------------------------------------------------------------------------------------$ </w:t>
      </w:r>
      <w:r>
        <w:rPr>
          <w:rFonts w:ascii="Arial Narrow" w:eastAsia="NSimSun" w:hAnsi="Arial Narrow" w:cs="Lucida Sans"/>
          <w:b/>
          <w:bCs/>
          <w:kern w:val="2"/>
          <w:sz w:val="28"/>
          <w:szCs w:val="28"/>
          <w:lang w:val="es-419" w:eastAsia="zh-CN" w:bidi="hi-IN"/>
        </w:rPr>
        <w:t>105.00</w:t>
      </w:r>
    </w:p>
    <w:p w14:paraId="207659D8" w14:textId="77777777" w:rsidR="005F590D" w:rsidRDefault="00F14AD3">
      <w:pPr>
        <w:spacing w:line="360" w:lineRule="auto"/>
        <w:jc w:val="both"/>
        <w:rPr>
          <w:rFonts w:ascii="Arial Narrow" w:hAnsi="Arial Narrow"/>
          <w:lang w:val="es-419"/>
        </w:rPr>
      </w:pPr>
      <w:r>
        <w:rPr>
          <w:rFonts w:ascii="Arial Narrow" w:hAnsi="Arial Narrow"/>
          <w:lang w:val="es-419"/>
        </w:rPr>
        <w:t xml:space="preserve">-Pago de Factura </w:t>
      </w:r>
      <w:proofErr w:type="spellStart"/>
      <w:r>
        <w:rPr>
          <w:rFonts w:ascii="Arial Narrow" w:hAnsi="Arial Narrow"/>
          <w:lang w:val="es-419"/>
        </w:rPr>
        <w:t>N°</w:t>
      </w:r>
      <w:proofErr w:type="spellEnd"/>
      <w:r>
        <w:rPr>
          <w:rFonts w:ascii="Arial Narrow" w:hAnsi="Arial Narrow"/>
          <w:lang w:val="es-419"/>
        </w:rPr>
        <w:t xml:space="preserve"> </w:t>
      </w:r>
      <w:r>
        <w:rPr>
          <w:rFonts w:ascii="Arial Narrow" w:hAnsi="Arial Narrow"/>
          <w:b/>
          <w:bCs/>
          <w:sz w:val="28"/>
          <w:szCs w:val="28"/>
          <w:lang w:val="es-419"/>
        </w:rPr>
        <w:t>0759,</w:t>
      </w:r>
      <w:r>
        <w:rPr>
          <w:rFonts w:ascii="Arial Narrow" w:hAnsi="Arial Narrow"/>
          <w:lang w:val="es-419"/>
        </w:rPr>
        <w:t xml:space="preserve"> de fecha </w:t>
      </w:r>
      <w:r>
        <w:rPr>
          <w:rFonts w:ascii="Arial Narrow" w:hAnsi="Arial Narrow"/>
          <w:b/>
          <w:bCs/>
          <w:lang w:val="es-419"/>
        </w:rPr>
        <w:t>23/04/2020,</w:t>
      </w:r>
      <w:r>
        <w:rPr>
          <w:rFonts w:ascii="Arial Narrow" w:hAnsi="Arial Narrow"/>
          <w:lang w:val="es-419"/>
        </w:rPr>
        <w:t xml:space="preserve"> proveedor FUNERALES ALVARADO (Oscar Armando A</w:t>
      </w:r>
      <w:r>
        <w:rPr>
          <w:rFonts w:ascii="Arial Narrow" w:hAnsi="Arial Narrow"/>
          <w:lang w:val="es-419"/>
        </w:rPr>
        <w:t>lvarado Zepeda); por la compra de 2 ataúdes que se utilizaron para enterrar a las señores, Santos Alexander González Iraheta y Tomas Obispo Umaña Rodríguez, de familias de escasos recursos económicos, por la cantidad de-------------------------------------</w:t>
      </w:r>
      <w:r>
        <w:rPr>
          <w:rFonts w:ascii="Arial Narrow" w:hAnsi="Arial Narrow"/>
          <w:lang w:val="es-419"/>
        </w:rPr>
        <w:t>-------------------$</w:t>
      </w:r>
      <w:r>
        <w:rPr>
          <w:rFonts w:ascii="Arial Narrow" w:hAnsi="Arial Narrow"/>
          <w:b/>
          <w:bCs/>
          <w:sz w:val="28"/>
          <w:szCs w:val="28"/>
          <w:lang w:val="es-419"/>
        </w:rPr>
        <w:t>225.00</w:t>
      </w:r>
      <w:r>
        <w:rPr>
          <w:rFonts w:ascii="Arial Narrow" w:hAnsi="Arial Narrow"/>
          <w:lang w:val="es-419"/>
        </w:rPr>
        <w:t xml:space="preserve">  </w:t>
      </w:r>
    </w:p>
    <w:p w14:paraId="207659D9" w14:textId="77777777" w:rsidR="005F590D" w:rsidRDefault="00F14AD3">
      <w:pPr>
        <w:spacing w:line="360" w:lineRule="auto"/>
        <w:jc w:val="both"/>
        <w:rPr>
          <w:rFonts w:ascii="Arial Narrow" w:hAnsi="Arial Narrow"/>
          <w:b/>
          <w:sz w:val="28"/>
          <w:szCs w:val="28"/>
          <w:lang w:val="es-ES"/>
        </w:rPr>
      </w:pPr>
      <w:r>
        <w:rPr>
          <w:rFonts w:ascii="Arial Narrow" w:hAnsi="Arial Narrow"/>
        </w:rPr>
        <w:t xml:space="preserve">Pago de Planilla de fecha </w:t>
      </w:r>
      <w:r>
        <w:rPr>
          <w:rFonts w:ascii="Arial Narrow" w:hAnsi="Arial Narrow"/>
          <w:b/>
        </w:rPr>
        <w:t xml:space="preserve">05/05/2020, </w:t>
      </w:r>
      <w:r>
        <w:rPr>
          <w:rFonts w:ascii="Arial Narrow" w:hAnsi="Arial Narrow"/>
        </w:rPr>
        <w:t>de Personal Permanente,</w:t>
      </w:r>
      <w:r>
        <w:rPr>
          <w:rFonts w:ascii="Arial Narrow" w:hAnsi="Arial Narrow"/>
          <w:lang w:val="es-ES"/>
        </w:rPr>
        <w:t xml:space="preserve"> que laboró horas extras los días 9, 10 y 11 de abril de 2020; periodo vacacional de semana santa; por la cantidad de----------$</w:t>
      </w:r>
      <w:r>
        <w:rPr>
          <w:rFonts w:ascii="Arial Narrow" w:hAnsi="Arial Narrow"/>
          <w:b/>
          <w:sz w:val="28"/>
          <w:szCs w:val="28"/>
          <w:lang w:val="es-ES"/>
        </w:rPr>
        <w:t>3,063.33</w:t>
      </w:r>
    </w:p>
    <w:p w14:paraId="207659DA" w14:textId="77777777" w:rsidR="005F590D" w:rsidRDefault="00F14AD3">
      <w:pPr>
        <w:spacing w:line="360" w:lineRule="auto"/>
        <w:jc w:val="both"/>
        <w:rPr>
          <w:rFonts w:ascii="Arial Narrow" w:hAnsi="Arial Narrow"/>
          <w:b/>
          <w:sz w:val="28"/>
          <w:szCs w:val="28"/>
          <w:lang w:val="es-ES"/>
        </w:rPr>
      </w:pPr>
      <w:r>
        <w:rPr>
          <w:rFonts w:ascii="Arial Narrow" w:hAnsi="Arial Narrow"/>
          <w:b/>
          <w:sz w:val="28"/>
          <w:szCs w:val="28"/>
          <w:lang w:val="es-ES"/>
        </w:rPr>
        <w:t>FONDOS 25% FODES</w:t>
      </w:r>
    </w:p>
    <w:p w14:paraId="207659DB" w14:textId="77777777" w:rsidR="005F590D" w:rsidRDefault="00F14AD3">
      <w:pPr>
        <w:widowControl w:val="0"/>
        <w:tabs>
          <w:tab w:val="left" w:pos="0"/>
        </w:tabs>
        <w:suppressAutoHyphens/>
        <w:spacing w:line="360" w:lineRule="auto"/>
        <w:jc w:val="both"/>
        <w:textAlignment w:val="baseline"/>
      </w:pPr>
      <w:r>
        <w:rPr>
          <w:rFonts w:ascii="Arial Narrow" w:eastAsia="NSimSun" w:hAnsi="Arial Narrow" w:cs="Arial"/>
          <w:kern w:val="2"/>
          <w:lang w:val="es-419" w:eastAsia="zh-CN" w:bidi="hi-IN"/>
        </w:rPr>
        <w:t xml:space="preserve">-pago de Factura número </w:t>
      </w:r>
      <w:r>
        <w:rPr>
          <w:rFonts w:ascii="Arial Narrow" w:eastAsia="NSimSun" w:hAnsi="Arial Narrow" w:cs="Arial"/>
          <w:b/>
          <w:bCs/>
          <w:kern w:val="2"/>
          <w:sz w:val="28"/>
          <w:szCs w:val="28"/>
          <w:lang w:val="es-419" w:eastAsia="zh-CN" w:bidi="hi-IN"/>
        </w:rPr>
        <w:t>84</w:t>
      </w:r>
      <w:r>
        <w:rPr>
          <w:rFonts w:ascii="Arial Narrow" w:eastAsia="NSimSun" w:hAnsi="Arial Narrow" w:cs="Arial"/>
          <w:kern w:val="2"/>
          <w:sz w:val="28"/>
          <w:szCs w:val="28"/>
          <w:lang w:val="es-419" w:eastAsia="zh-CN" w:bidi="hi-IN"/>
        </w:rPr>
        <w:t xml:space="preserve"> </w:t>
      </w:r>
      <w:r>
        <w:rPr>
          <w:rFonts w:ascii="Arial Narrow" w:eastAsia="NSimSun" w:hAnsi="Arial Narrow" w:cs="Arial"/>
          <w:kern w:val="2"/>
          <w:lang w:val="es-419" w:eastAsia="zh-CN" w:bidi="hi-IN"/>
        </w:rPr>
        <w:t xml:space="preserve">de fecha </w:t>
      </w:r>
      <w:r>
        <w:rPr>
          <w:rFonts w:ascii="Arial Narrow" w:eastAsia="NSimSun" w:hAnsi="Arial Narrow" w:cs="Arial"/>
          <w:b/>
          <w:bCs/>
          <w:kern w:val="2"/>
          <w:lang w:val="es-419" w:eastAsia="zh-CN" w:bidi="hi-IN"/>
        </w:rPr>
        <w:t xml:space="preserve">24/04/2020, </w:t>
      </w:r>
      <w:r>
        <w:rPr>
          <w:rFonts w:ascii="Arial Narrow" w:eastAsia="NSimSun" w:hAnsi="Arial Narrow" w:cs="Arial"/>
          <w:kern w:val="2"/>
          <w:lang w:val="es-419" w:eastAsia="zh-CN" w:bidi="hi-IN"/>
        </w:rPr>
        <w:t>Proveedor DITEMSA S.A. DE C.V. por la compra de 16 llantas; para vehículos utilizados en el área de saneamiento ambiental, por la cantidad de ------------------------------------------------------------------</w:t>
      </w:r>
      <w:r>
        <w:rPr>
          <w:rFonts w:ascii="Arial Narrow" w:eastAsia="NSimSun" w:hAnsi="Arial Narrow" w:cs="Arial"/>
          <w:kern w:val="2"/>
          <w:lang w:val="es-419" w:eastAsia="zh-CN" w:bidi="hi-IN"/>
        </w:rPr>
        <w:t xml:space="preserve">----------------------------------------------------$ </w:t>
      </w:r>
      <w:r>
        <w:rPr>
          <w:rFonts w:ascii="Arial Narrow" w:eastAsia="NSimSun" w:hAnsi="Arial Narrow" w:cs="Arial"/>
          <w:b/>
          <w:bCs/>
          <w:kern w:val="2"/>
          <w:sz w:val="28"/>
          <w:szCs w:val="28"/>
          <w:lang w:val="es-419" w:eastAsia="zh-CN" w:bidi="hi-IN"/>
        </w:rPr>
        <w:t>834.00</w:t>
      </w:r>
    </w:p>
    <w:p w14:paraId="207659DC" w14:textId="77777777" w:rsidR="005F590D" w:rsidRDefault="00F14AD3">
      <w:pPr>
        <w:widowControl w:val="0"/>
        <w:spacing w:line="360" w:lineRule="auto"/>
        <w:jc w:val="both"/>
      </w:pPr>
      <w:r>
        <w:rPr>
          <w:rFonts w:ascii="Arial Narrow" w:hAnsi="Arial Narrow"/>
          <w:lang w:val="es-419"/>
        </w:rPr>
        <w:t xml:space="preserve">-Pago de Factura número </w:t>
      </w:r>
      <w:r>
        <w:rPr>
          <w:rFonts w:ascii="Arial Narrow" w:hAnsi="Arial Narrow"/>
          <w:b/>
          <w:sz w:val="28"/>
          <w:szCs w:val="28"/>
          <w:lang w:val="es-419"/>
        </w:rPr>
        <w:t>72382</w:t>
      </w:r>
      <w:r>
        <w:rPr>
          <w:rFonts w:ascii="Arial Narrow" w:hAnsi="Arial Narrow"/>
          <w:b/>
          <w:lang w:val="es-419"/>
        </w:rPr>
        <w:t xml:space="preserve">, </w:t>
      </w:r>
      <w:r>
        <w:rPr>
          <w:rFonts w:ascii="Arial Narrow" w:hAnsi="Arial Narrow"/>
          <w:lang w:val="es-419"/>
        </w:rPr>
        <w:t xml:space="preserve">de fecha </w:t>
      </w:r>
      <w:r>
        <w:rPr>
          <w:rFonts w:ascii="Arial Narrow" w:hAnsi="Arial Narrow"/>
          <w:b/>
          <w:lang w:val="es-419"/>
        </w:rPr>
        <w:t>29/04/2020</w:t>
      </w:r>
      <w:r>
        <w:rPr>
          <w:rFonts w:ascii="Arial Narrow" w:hAnsi="Arial Narrow"/>
          <w:lang w:val="es-419"/>
        </w:rPr>
        <w:t>, proveedor ALMACEN DE REPUESTOS MONTERREY; por la compra de repuestos para los vehículos de saneamiento ambiental; por la cantidad de ----------</w:t>
      </w:r>
      <w:r>
        <w:rPr>
          <w:rFonts w:ascii="Arial Narrow" w:hAnsi="Arial Narrow"/>
          <w:lang w:val="es-419"/>
        </w:rPr>
        <w:t>-------------------------------------------------------------------------------------------$</w:t>
      </w:r>
      <w:r>
        <w:rPr>
          <w:rFonts w:ascii="Arial Narrow" w:hAnsi="Arial Narrow"/>
          <w:b/>
          <w:sz w:val="28"/>
          <w:szCs w:val="28"/>
          <w:lang w:val="es-419"/>
        </w:rPr>
        <w:t xml:space="preserve"> </w:t>
      </w:r>
      <w:r>
        <w:rPr>
          <w:rFonts w:ascii="Arial Narrow" w:hAnsi="Arial Narrow"/>
          <w:b/>
          <w:bCs/>
          <w:sz w:val="28"/>
          <w:szCs w:val="28"/>
          <w:lang w:val="es-419"/>
        </w:rPr>
        <w:t>487.81</w:t>
      </w:r>
    </w:p>
    <w:p w14:paraId="207659DD" w14:textId="77777777" w:rsidR="005F590D" w:rsidRDefault="00F14AD3">
      <w:pPr>
        <w:suppressAutoHyphens/>
        <w:spacing w:line="360" w:lineRule="auto"/>
        <w:jc w:val="both"/>
        <w:textAlignment w:val="baseline"/>
      </w:pPr>
      <w:r>
        <w:rPr>
          <w:rFonts w:ascii="Arial Narrow" w:eastAsia="NSimSun" w:hAnsi="Arial Narrow" w:cs="Arial"/>
          <w:kern w:val="2"/>
          <w:lang w:val="es-419" w:eastAsia="zh-CN" w:bidi="hi-IN"/>
        </w:rPr>
        <w:t xml:space="preserve">-Pago de </w:t>
      </w:r>
      <w:r>
        <w:rPr>
          <w:rFonts w:ascii="Arial Narrow" w:eastAsia="NSimSun" w:hAnsi="Arial Narrow" w:cs="Arial"/>
          <w:b/>
          <w:bCs/>
          <w:kern w:val="2"/>
          <w:lang w:val="es-419" w:eastAsia="zh-CN" w:bidi="hi-IN"/>
        </w:rPr>
        <w:t>Planilla de Horas Extras</w:t>
      </w:r>
      <w:r>
        <w:rPr>
          <w:rFonts w:ascii="Arial Narrow" w:eastAsia="NSimSun" w:hAnsi="Arial Narrow" w:cs="Arial"/>
          <w:kern w:val="2"/>
          <w:lang w:val="es-419" w:eastAsia="zh-CN" w:bidi="hi-IN"/>
        </w:rPr>
        <w:t xml:space="preserve">, de fecha </w:t>
      </w:r>
      <w:r>
        <w:rPr>
          <w:rFonts w:ascii="Arial Narrow" w:eastAsia="NSimSun" w:hAnsi="Arial Narrow" w:cs="Arial"/>
          <w:b/>
          <w:bCs/>
          <w:kern w:val="2"/>
          <w:sz w:val="28"/>
          <w:szCs w:val="28"/>
          <w:lang w:val="es-419" w:eastAsia="zh-CN" w:bidi="hi-IN"/>
        </w:rPr>
        <w:t>04/05/2020</w:t>
      </w:r>
      <w:r>
        <w:rPr>
          <w:rFonts w:ascii="Arial Narrow" w:eastAsia="NSimSun" w:hAnsi="Arial Narrow" w:cs="Arial"/>
          <w:kern w:val="2"/>
          <w:lang w:val="es-419" w:eastAsia="zh-CN" w:bidi="hi-IN"/>
        </w:rPr>
        <w:t xml:space="preserve">, </w:t>
      </w:r>
      <w:r>
        <w:rPr>
          <w:rFonts w:ascii="Arial Narrow" w:eastAsia="NSimSun" w:hAnsi="Arial Narrow" w:cs="Arial"/>
          <w:b/>
          <w:bCs/>
          <w:kern w:val="2"/>
          <w:lang w:val="es-419" w:eastAsia="zh-CN" w:bidi="hi-IN"/>
        </w:rPr>
        <w:t xml:space="preserve">de personal de contrato de la municipalidad; </w:t>
      </w:r>
      <w:r>
        <w:rPr>
          <w:rFonts w:ascii="Arial Narrow" w:hAnsi="Arial Narrow"/>
          <w:lang w:val="es-ES"/>
        </w:rPr>
        <w:t>que laboró horas extras los días 9, 10 y 11 de ABRIL de</w:t>
      </w:r>
      <w:r>
        <w:rPr>
          <w:rFonts w:ascii="Arial Narrow" w:hAnsi="Arial Narrow"/>
          <w:lang w:val="es-ES"/>
        </w:rPr>
        <w:t xml:space="preserve"> 2020; periodo vacacional de semana santa</w:t>
      </w:r>
      <w:r>
        <w:rPr>
          <w:rFonts w:ascii="Arial Narrow" w:hAnsi="Arial Narrow"/>
          <w:kern w:val="2"/>
          <w:lang w:val="es-419" w:bidi="hi-IN"/>
        </w:rPr>
        <w:t xml:space="preserve">; </w:t>
      </w:r>
      <w:r>
        <w:rPr>
          <w:rFonts w:ascii="Arial Narrow" w:eastAsia="NSimSun" w:hAnsi="Arial Narrow" w:cs="Arial"/>
          <w:kern w:val="2"/>
          <w:lang w:val="es-419" w:eastAsia="zh-CN" w:bidi="hi-IN"/>
        </w:rPr>
        <w:t xml:space="preserve">por la cantidad de ----------------------------------------------------------------------$ </w:t>
      </w:r>
      <w:r>
        <w:rPr>
          <w:rFonts w:ascii="Arial Narrow" w:eastAsia="NSimSun" w:hAnsi="Arial Narrow" w:cs="Arial"/>
          <w:b/>
          <w:bCs/>
          <w:kern w:val="2"/>
          <w:sz w:val="28"/>
          <w:szCs w:val="28"/>
          <w:lang w:val="es-419" w:eastAsia="zh-CN" w:bidi="hi-IN"/>
        </w:rPr>
        <w:t>90.00</w:t>
      </w:r>
    </w:p>
    <w:p w14:paraId="207659DE" w14:textId="77777777" w:rsidR="005F590D" w:rsidRDefault="00F14AD3">
      <w:pPr>
        <w:spacing w:line="360" w:lineRule="auto"/>
        <w:jc w:val="both"/>
      </w:pPr>
      <w:r>
        <w:rPr>
          <w:rFonts w:ascii="Arial Narrow" w:hAnsi="Arial Narrow"/>
        </w:rPr>
        <w:t>Pago de</w:t>
      </w:r>
      <w:r>
        <w:rPr>
          <w:rFonts w:ascii="Arial Narrow" w:hAnsi="Arial Narrow"/>
          <w:b/>
          <w:bCs/>
        </w:rPr>
        <w:t xml:space="preserve"> Planilla</w:t>
      </w:r>
      <w:r>
        <w:rPr>
          <w:rFonts w:ascii="Arial Narrow" w:hAnsi="Arial Narrow"/>
        </w:rPr>
        <w:t xml:space="preserve"> de fecha </w:t>
      </w:r>
      <w:r>
        <w:rPr>
          <w:rFonts w:ascii="Arial Narrow" w:hAnsi="Arial Narrow"/>
          <w:b/>
        </w:rPr>
        <w:t xml:space="preserve">05/05/2020, </w:t>
      </w:r>
      <w:r>
        <w:rPr>
          <w:rFonts w:ascii="Arial Narrow" w:hAnsi="Arial Narrow"/>
        </w:rPr>
        <w:t xml:space="preserve">de </w:t>
      </w:r>
      <w:r>
        <w:rPr>
          <w:rFonts w:ascii="Arial Narrow" w:hAnsi="Arial Narrow"/>
          <w:b/>
          <w:bCs/>
        </w:rPr>
        <w:t>Personal Permanente</w:t>
      </w:r>
      <w:r>
        <w:rPr>
          <w:rFonts w:ascii="Arial Narrow" w:hAnsi="Arial Narrow"/>
        </w:rPr>
        <w:t>,</w:t>
      </w:r>
      <w:r>
        <w:rPr>
          <w:rFonts w:ascii="Arial Narrow" w:hAnsi="Arial Narrow"/>
          <w:lang w:val="es-ES"/>
        </w:rPr>
        <w:t xml:space="preserve"> que laboró horas extras los días 9, 10 y 11 de ABRIL de 2020; periodo vacacional de semana santa; por la cantidad de-----$</w:t>
      </w:r>
      <w:r>
        <w:rPr>
          <w:rFonts w:ascii="Arial Narrow" w:hAnsi="Arial Narrow"/>
          <w:b/>
          <w:sz w:val="28"/>
          <w:szCs w:val="28"/>
          <w:lang w:val="es-ES"/>
        </w:rPr>
        <w:t>96.00</w:t>
      </w:r>
    </w:p>
    <w:p w14:paraId="207659DF" w14:textId="77777777" w:rsidR="005F590D" w:rsidRDefault="00F14AD3">
      <w:pPr>
        <w:suppressAutoHyphens/>
        <w:spacing w:line="360" w:lineRule="auto"/>
        <w:jc w:val="both"/>
        <w:textAlignment w:val="baseline"/>
        <w:rPr>
          <w:rFonts w:ascii="Arial Narrow" w:eastAsia="NSimSun" w:hAnsi="Arial Narrow" w:cs="Arial"/>
          <w:b/>
          <w:bCs/>
          <w:kern w:val="2"/>
          <w:sz w:val="28"/>
          <w:szCs w:val="28"/>
          <w:lang w:val="es-419" w:eastAsia="zh-CN" w:bidi="hi-IN"/>
        </w:rPr>
      </w:pPr>
      <w:r>
        <w:rPr>
          <w:rFonts w:ascii="Arial Narrow" w:eastAsia="NSimSun" w:hAnsi="Arial Narrow" w:cs="Arial"/>
          <w:b/>
          <w:bCs/>
          <w:kern w:val="2"/>
          <w:sz w:val="28"/>
          <w:szCs w:val="28"/>
          <w:lang w:val="es-419" w:eastAsia="zh-CN" w:bidi="hi-IN"/>
        </w:rPr>
        <w:t xml:space="preserve">FONDOS FODES 75% </w:t>
      </w:r>
    </w:p>
    <w:p w14:paraId="207659E0" w14:textId="77777777" w:rsidR="005F590D" w:rsidRDefault="00F14AD3">
      <w:pPr>
        <w:suppressAutoHyphens/>
        <w:spacing w:line="360" w:lineRule="auto"/>
        <w:jc w:val="both"/>
        <w:textAlignment w:val="baseline"/>
      </w:pPr>
      <w:r>
        <w:rPr>
          <w:rFonts w:ascii="Arial Narrow" w:eastAsia="NSimSun" w:hAnsi="Arial Narrow" w:cs="Arial"/>
          <w:kern w:val="2"/>
          <w:lang w:val="es-419" w:eastAsia="zh-CN" w:bidi="hi-IN"/>
        </w:rPr>
        <w:t xml:space="preserve">-Pago de </w:t>
      </w:r>
      <w:r>
        <w:rPr>
          <w:rFonts w:ascii="Arial Narrow" w:eastAsia="NSimSun" w:hAnsi="Arial Narrow" w:cs="Arial"/>
          <w:b/>
          <w:bCs/>
          <w:kern w:val="2"/>
          <w:lang w:val="es-419" w:eastAsia="zh-CN" w:bidi="hi-IN"/>
        </w:rPr>
        <w:t>Planilla de Horas Extras</w:t>
      </w:r>
      <w:r>
        <w:rPr>
          <w:rFonts w:ascii="Arial Narrow" w:eastAsia="NSimSun" w:hAnsi="Arial Narrow" w:cs="Arial"/>
          <w:kern w:val="2"/>
          <w:lang w:val="es-419" w:eastAsia="zh-CN" w:bidi="hi-IN"/>
        </w:rPr>
        <w:t xml:space="preserve">, de fecha </w:t>
      </w:r>
      <w:r>
        <w:rPr>
          <w:rFonts w:ascii="Arial Narrow" w:eastAsia="NSimSun" w:hAnsi="Arial Narrow" w:cs="Arial"/>
          <w:b/>
          <w:bCs/>
          <w:kern w:val="2"/>
          <w:sz w:val="28"/>
          <w:szCs w:val="28"/>
          <w:lang w:val="es-419" w:eastAsia="zh-CN" w:bidi="hi-IN"/>
        </w:rPr>
        <w:t>04/05/2020</w:t>
      </w:r>
      <w:r>
        <w:rPr>
          <w:rFonts w:ascii="Arial Narrow" w:eastAsia="NSimSun" w:hAnsi="Arial Narrow" w:cs="Arial"/>
          <w:kern w:val="2"/>
          <w:lang w:val="es-419" w:eastAsia="zh-CN" w:bidi="hi-IN"/>
        </w:rPr>
        <w:t xml:space="preserve">, del personal del Proyecto de Recolección de Desechos </w:t>
      </w:r>
      <w:r>
        <w:rPr>
          <w:rFonts w:ascii="Arial Narrow" w:eastAsia="NSimSun" w:hAnsi="Arial Narrow" w:cs="Arial"/>
          <w:kern w:val="2"/>
          <w:lang w:val="es-419" w:eastAsia="zh-CN" w:bidi="hi-IN"/>
        </w:rPr>
        <w:t xml:space="preserve">Sólidos Generados en El Municipio de San Vicente; por horas extras laboradas </w:t>
      </w:r>
      <w:r>
        <w:rPr>
          <w:rFonts w:ascii="Arial Narrow" w:hAnsi="Arial Narrow"/>
          <w:lang w:val="es-ES"/>
        </w:rPr>
        <w:t>los días 9, 10 y 11 de ABRIL de 2020; periodo vacacional de semana santa</w:t>
      </w:r>
      <w:r>
        <w:rPr>
          <w:rFonts w:ascii="Arial Narrow" w:hAnsi="Arial Narrow"/>
          <w:kern w:val="2"/>
          <w:lang w:val="es-419" w:bidi="hi-IN"/>
        </w:rPr>
        <w:t xml:space="preserve">; </w:t>
      </w:r>
      <w:r>
        <w:rPr>
          <w:rFonts w:ascii="Arial Narrow" w:eastAsia="NSimSun" w:hAnsi="Arial Narrow" w:cs="Arial"/>
          <w:kern w:val="2"/>
          <w:lang w:val="es-419" w:eastAsia="zh-CN" w:bidi="hi-IN"/>
        </w:rPr>
        <w:t>por la cantidad de --------------------------------------------------------------------------------------</w:t>
      </w:r>
      <w:r>
        <w:rPr>
          <w:rFonts w:ascii="Arial Narrow" w:eastAsia="NSimSun" w:hAnsi="Arial Narrow" w:cs="Arial"/>
          <w:kern w:val="2"/>
          <w:lang w:val="es-419" w:eastAsia="zh-CN" w:bidi="hi-IN"/>
        </w:rPr>
        <w:t xml:space="preserve">---------------$ </w:t>
      </w:r>
      <w:r>
        <w:rPr>
          <w:rFonts w:ascii="Arial Narrow" w:eastAsia="NSimSun" w:hAnsi="Arial Narrow" w:cs="Arial"/>
          <w:b/>
          <w:bCs/>
          <w:kern w:val="2"/>
          <w:sz w:val="28"/>
          <w:szCs w:val="28"/>
          <w:lang w:val="es-419" w:eastAsia="zh-CN" w:bidi="hi-IN"/>
        </w:rPr>
        <w:t>1,524.84</w:t>
      </w:r>
    </w:p>
    <w:p w14:paraId="207659E1" w14:textId="77777777" w:rsidR="005F590D" w:rsidRDefault="00F14AD3">
      <w:pPr>
        <w:spacing w:line="360" w:lineRule="auto"/>
        <w:jc w:val="both"/>
        <w:rPr>
          <w:rFonts w:ascii="Arial Narrow" w:hAnsi="Arial Narrow" w:cs="Arial"/>
          <w:b/>
          <w:kern w:val="2"/>
          <w:lang w:val="es-419" w:bidi="hi-IN"/>
        </w:rPr>
      </w:pPr>
      <w:r>
        <w:rPr>
          <w:rFonts w:ascii="Arial Narrow" w:hAnsi="Arial Narrow" w:cs="Arial"/>
          <w:kern w:val="2"/>
          <w:lang w:val="es-419" w:bidi="hi-IN"/>
        </w:rPr>
        <w:lastRenderedPageBreak/>
        <w:t>Los cheques deberán de emitirse a nombre de los proveedores mencionados. El gasto se comprobará con las planillas y las facturas debidamente legalizados y las partidas de defunción y se aplicará a las cifras correspondientes del P</w:t>
      </w:r>
      <w:r>
        <w:rPr>
          <w:rFonts w:ascii="Arial Narrow" w:hAnsi="Arial Narrow" w:cs="Arial"/>
          <w:kern w:val="2"/>
          <w:lang w:val="es-419" w:bidi="hi-IN"/>
        </w:rPr>
        <w:t xml:space="preserve">resupuesto Municipal vigente. </w:t>
      </w:r>
      <w:r>
        <w:rPr>
          <w:rFonts w:ascii="Arial Narrow" w:hAnsi="Arial Narrow" w:cs="Arial"/>
          <w:b/>
          <w:kern w:val="2"/>
          <w:lang w:val="es-419" w:bidi="hi-IN"/>
        </w:rPr>
        <w:t>COMUNIQUESE.</w:t>
      </w:r>
    </w:p>
    <w:p w14:paraId="207659E2" w14:textId="77777777" w:rsidR="005F590D" w:rsidRDefault="00F14AD3">
      <w:pPr>
        <w:spacing w:line="360" w:lineRule="auto"/>
        <w:jc w:val="both"/>
        <w:rPr>
          <w:rFonts w:ascii="Arial Narrow" w:hAnsi="Arial Narrow"/>
        </w:rPr>
      </w:pPr>
      <w:r>
        <w:rPr>
          <w:rFonts w:ascii="Arial Narrow" w:hAnsi="Arial Narrow"/>
          <w:b/>
        </w:rPr>
        <w:t xml:space="preserve">ACUERDO NÚMERO DOS: </w:t>
      </w:r>
      <w:r>
        <w:rPr>
          <w:rFonts w:ascii="Arial Narrow" w:hAnsi="Arial Narrow"/>
        </w:rPr>
        <w:t xml:space="preserve">El Concejo Municipal de la ciudad de San Vicente, Considerando: </w:t>
      </w:r>
    </w:p>
    <w:p w14:paraId="207659E3" w14:textId="77777777" w:rsidR="005F590D" w:rsidRDefault="00F14AD3">
      <w:pPr>
        <w:spacing w:line="360" w:lineRule="auto"/>
        <w:jc w:val="both"/>
      </w:pPr>
      <w:r>
        <w:rPr>
          <w:rFonts w:ascii="Arial Narrow" w:hAnsi="Arial Narrow"/>
        </w:rPr>
        <w:t xml:space="preserve">I.- Que a nivel del Gobierno Central y Asamblea Legislativa siguen manteniendo vigente la Emergencia Nacional por el COVID-19, contando para ello con el Decreto Legislativo No. 639, de fecha 5 de mayo del año 2020, creando en dicho Decreto la </w:t>
      </w:r>
      <w:r>
        <w:rPr>
          <w:rFonts w:ascii="Arial Narrow" w:hAnsi="Arial Narrow"/>
          <w:b/>
        </w:rPr>
        <w:t>LEY DE REGULA</w:t>
      </w:r>
      <w:r>
        <w:rPr>
          <w:rFonts w:ascii="Arial Narrow" w:hAnsi="Arial Narrow"/>
          <w:b/>
        </w:rPr>
        <w:t>CIÓN PARA EL AISLAMIENTO, CUARENTENA, OBSERVACION Y VIGILANCIA POR COVID-19</w:t>
      </w:r>
      <w:r>
        <w:rPr>
          <w:rFonts w:ascii="Arial Narrow" w:hAnsi="Arial Narrow"/>
        </w:rPr>
        <w:t xml:space="preserve">. De igual forma se cuenta con el Decreto Ejecutivo No. 24, de fecha 9 de mayo del año 2020, mediante el cual </w:t>
      </w:r>
      <w:proofErr w:type="gramStart"/>
      <w:r>
        <w:rPr>
          <w:rFonts w:ascii="Arial Narrow" w:hAnsi="Arial Narrow"/>
        </w:rPr>
        <w:t>se  mantienen</w:t>
      </w:r>
      <w:proofErr w:type="gramEnd"/>
      <w:r>
        <w:rPr>
          <w:rFonts w:ascii="Arial Narrow" w:hAnsi="Arial Narrow"/>
        </w:rPr>
        <w:t xml:space="preserve"> las habilitaciones previstas en el Art. 8 de la </w:t>
      </w:r>
      <w:r>
        <w:rPr>
          <w:rFonts w:ascii="Arial Narrow" w:hAnsi="Arial Narrow"/>
          <w:b/>
        </w:rPr>
        <w:t>LEY DE RE</w:t>
      </w:r>
      <w:r>
        <w:rPr>
          <w:rFonts w:ascii="Arial Narrow" w:hAnsi="Arial Narrow"/>
          <w:b/>
        </w:rPr>
        <w:t>GULACIÓN PARA EL AISLAMIENTO, CUARENTENA, OBSERVACION Y VIGILANCIA POR COVID-19,</w:t>
      </w:r>
      <w:r>
        <w:rPr>
          <w:rFonts w:ascii="Arial Narrow" w:hAnsi="Arial Narrow"/>
        </w:rPr>
        <w:t xml:space="preserve"> en relación con el Decreto Ejecutivo ya mencionado. </w:t>
      </w:r>
    </w:p>
    <w:p w14:paraId="207659E4" w14:textId="77777777" w:rsidR="005F590D" w:rsidRDefault="00F14AD3">
      <w:pPr>
        <w:spacing w:line="360" w:lineRule="auto"/>
        <w:jc w:val="both"/>
      </w:pPr>
      <w:r>
        <w:rPr>
          <w:rFonts w:ascii="Arial Narrow" w:hAnsi="Arial Narrow"/>
        </w:rPr>
        <w:t xml:space="preserve">II.- Que en esta Municipalidad se han mantenido activo diversos servicios esenciales tales como: Recolección y trasladado </w:t>
      </w:r>
      <w:r>
        <w:rPr>
          <w:rFonts w:ascii="Arial Narrow" w:hAnsi="Arial Narrow"/>
        </w:rPr>
        <w:t xml:space="preserve">de los de desechos sólidos generados en el Municipio de San Vicente, por medio de la Unidad de Saneamiento Ambiental de la Municipalidad, Barridos de calles, Alumbrado Público, atención a contribuyentes por parte de la Unidad Tributaria y Financiera de la </w:t>
      </w:r>
      <w:r>
        <w:rPr>
          <w:rFonts w:ascii="Arial Narrow" w:hAnsi="Arial Narrow"/>
        </w:rPr>
        <w:t>Municipalidad, Registro del Estado Familiar en el asentamiento de defunciones, Gestión de Riesgo y Medio Ambiente, y demás personal de diversas unidades que le siguen dando atención a la Emergencia  del COVID-19, en el Municipio de San Vicente, por lo que,</w:t>
      </w:r>
      <w:r>
        <w:rPr>
          <w:rFonts w:ascii="Arial Narrow" w:hAnsi="Arial Narrow"/>
        </w:rPr>
        <w:t xml:space="preserve"> el Concejo Municipal de San Vicente, considera necesario dar un aporte económico, al personal que se han desempeñado, prestando sus servicios y atendiendo dicha Emergencia por la cantidad de: </w:t>
      </w:r>
      <w:r>
        <w:rPr>
          <w:rFonts w:ascii="Arial Narrow" w:hAnsi="Arial Narrow"/>
          <w:b/>
        </w:rPr>
        <w:t>CIENTO VEINTICINCO DÓLARES DE LOS ESTADOS UNIDOS DE AMERICA ($1</w:t>
      </w:r>
      <w:r>
        <w:rPr>
          <w:rFonts w:ascii="Arial Narrow" w:hAnsi="Arial Narrow"/>
          <w:b/>
        </w:rPr>
        <w:t xml:space="preserve">25.00 ), </w:t>
      </w:r>
      <w:r>
        <w:rPr>
          <w:rFonts w:ascii="Arial Narrow" w:hAnsi="Arial Narrow"/>
        </w:rPr>
        <w:t>en concepto de viáticos para alimentación y transporte el cual vendrá a palear la economía del grupo familiar del empleado en el marco de la Emergencia. Dicho viatico será cancelado del proyecto: “ATENCIÓN</w:t>
      </w:r>
      <w:r>
        <w:rPr>
          <w:rFonts w:ascii="Arial Narrow" w:hAnsi="Arial Narrow" w:cs="Arial Narrow"/>
          <w:b/>
        </w:rPr>
        <w:t xml:space="preserve"> A EMERGENCIA POR PANDEMIA PROVOCADA POR E</w:t>
      </w:r>
      <w:r>
        <w:rPr>
          <w:rFonts w:ascii="Arial Narrow" w:hAnsi="Arial Narrow" w:cs="Arial Narrow"/>
          <w:b/>
        </w:rPr>
        <w:t>L COVID-19, FASE II, MUNICIPIO DE SAN VICENTE”,</w:t>
      </w:r>
    </w:p>
    <w:p w14:paraId="207659E5" w14:textId="77777777" w:rsidR="005F590D" w:rsidRDefault="00F14AD3">
      <w:pPr>
        <w:widowControl w:val="0"/>
        <w:spacing w:line="360" w:lineRule="auto"/>
        <w:jc w:val="both"/>
        <w:rPr>
          <w:rFonts w:ascii="Arial Narrow" w:hAnsi="Arial Narrow"/>
        </w:rPr>
      </w:pPr>
      <w:r>
        <w:rPr>
          <w:rFonts w:ascii="Arial Narrow" w:hAnsi="Arial Narrow"/>
        </w:rPr>
        <w:t xml:space="preserve">POR TANTO, ESTE CONCEJO MUNICIPAL EN USO DE SUS FACULTADES LEGALES </w:t>
      </w:r>
      <w:r>
        <w:rPr>
          <w:rFonts w:ascii="Arial Narrow" w:hAnsi="Arial Narrow"/>
          <w:b/>
        </w:rPr>
        <w:t xml:space="preserve">ACUERDA: 1) </w:t>
      </w:r>
      <w:r>
        <w:rPr>
          <w:rFonts w:ascii="Arial Narrow" w:hAnsi="Arial Narrow"/>
        </w:rPr>
        <w:t xml:space="preserve">Aprobar el pago de viáticos por la cantidad de </w:t>
      </w:r>
      <w:r>
        <w:rPr>
          <w:rFonts w:ascii="Arial Narrow" w:hAnsi="Arial Narrow"/>
          <w:b/>
        </w:rPr>
        <w:t xml:space="preserve">CIENTO VEINTICINCO DOLARES DE LOS ESTADOS UNIDOS DE AMERICA ($125.00), </w:t>
      </w:r>
      <w:r>
        <w:rPr>
          <w:rFonts w:ascii="Arial Narrow" w:hAnsi="Arial Narrow"/>
        </w:rPr>
        <w:t>al personal</w:t>
      </w:r>
      <w:r>
        <w:rPr>
          <w:rFonts w:ascii="Arial Narrow" w:hAnsi="Arial Narrow"/>
        </w:rPr>
        <w:t xml:space="preserve"> que se encuentra prestando sus servicios y dando atención en la Emergencia provocada por el COVID.19, el cual deberá hacerse efectivo en el mes de mayo del año 2020. 2) Se autoriza al Tesorero Municipal para que cancele dicha cantidad, al personal que lab</w:t>
      </w:r>
      <w:r>
        <w:rPr>
          <w:rFonts w:ascii="Arial Narrow" w:hAnsi="Arial Narrow"/>
        </w:rPr>
        <w:t xml:space="preserve">ora, prestando sus servicios y atendiendo dicha Emergencia; </w:t>
      </w:r>
      <w:r>
        <w:rPr>
          <w:rFonts w:ascii="Arial Narrow" w:hAnsi="Arial Narrow"/>
        </w:rPr>
        <w:lastRenderedPageBreak/>
        <w:t xml:space="preserve">tomando en cuenta las planillas de parte de Recursos Humanos. 3) Se instruye a la Jefe de Recursos Humanos, para que elabore las planillas respectivas, tomando en cuenta el reporte del </w:t>
      </w:r>
      <w:proofErr w:type="gramStart"/>
      <w:r>
        <w:rPr>
          <w:rFonts w:ascii="Arial Narrow" w:hAnsi="Arial Narrow"/>
        </w:rPr>
        <w:t>Jefe</w:t>
      </w:r>
      <w:proofErr w:type="gramEnd"/>
      <w:r>
        <w:rPr>
          <w:rFonts w:ascii="Arial Narrow" w:hAnsi="Arial Narrow"/>
        </w:rPr>
        <w:t xml:space="preserve"> de la </w:t>
      </w:r>
      <w:r>
        <w:rPr>
          <w:rFonts w:ascii="Arial Narrow" w:hAnsi="Arial Narrow"/>
        </w:rPr>
        <w:t xml:space="preserve">Unidad respectiva, en el cual deberá detallar con exactitud, el personal que presta sus servicios y atendiendo la Emergencia. Debiendo cerciorarse </w:t>
      </w:r>
      <w:proofErr w:type="gramStart"/>
      <w:r>
        <w:rPr>
          <w:rFonts w:ascii="Arial Narrow" w:hAnsi="Arial Narrow"/>
        </w:rPr>
        <w:t>que  dicho</w:t>
      </w:r>
      <w:proofErr w:type="gramEnd"/>
      <w:r>
        <w:rPr>
          <w:rFonts w:ascii="Arial Narrow" w:hAnsi="Arial Narrow"/>
        </w:rPr>
        <w:t xml:space="preserve"> personal  esté desde los inicios o se hayan ido incorporando en el desarrollo de dicha Emergencia,</w:t>
      </w:r>
      <w:r>
        <w:rPr>
          <w:rFonts w:ascii="Arial Narrow" w:hAnsi="Arial Narrow"/>
        </w:rPr>
        <w:t xml:space="preserve"> provocada por el COVID-19. COMUNIQUESE.</w:t>
      </w:r>
    </w:p>
    <w:p w14:paraId="207659E6" w14:textId="77777777" w:rsidR="005F590D" w:rsidRDefault="00F14AD3">
      <w:pPr>
        <w:spacing w:line="360" w:lineRule="auto"/>
        <w:jc w:val="both"/>
      </w:pPr>
      <w:r>
        <w:rPr>
          <w:rFonts w:ascii="Arial Narrow" w:hAnsi="Arial Narrow" w:cs="Arial"/>
          <w:b/>
          <w:bCs/>
          <w:kern w:val="2"/>
          <w:lang w:bidi="hi-IN"/>
        </w:rPr>
        <w:t xml:space="preserve">ACUERDO NÚMERO TRES: </w:t>
      </w:r>
      <w:r>
        <w:rPr>
          <w:rFonts w:ascii="Arial Narrow" w:hAnsi="Arial Narrow" w:cs="Arial Narrow"/>
          <w:color w:val="000000"/>
          <w:sz w:val="22"/>
          <w:szCs w:val="22"/>
        </w:rPr>
        <w:t xml:space="preserve">Se </w:t>
      </w:r>
      <w:r>
        <w:rPr>
          <w:rFonts w:ascii="Arial Narrow" w:hAnsi="Arial Narrow" w:cs="Arial Narrow"/>
          <w:b/>
          <w:color w:val="000000"/>
          <w:sz w:val="22"/>
          <w:szCs w:val="22"/>
        </w:rPr>
        <w:t>ACUERDA:</w:t>
      </w:r>
      <w:r>
        <w:rPr>
          <w:rFonts w:ascii="Arial Narrow" w:hAnsi="Arial Narrow" w:cs="Arial Narrow"/>
          <w:color w:val="000000"/>
          <w:sz w:val="22"/>
          <w:szCs w:val="22"/>
        </w:rPr>
        <w:t xml:space="preserve"> autorizar a Tesorero Municipal </w:t>
      </w:r>
      <w:r>
        <w:rPr>
          <w:rFonts w:ascii="Arial Narrow" w:hAnsi="Arial Narrow"/>
          <w:b/>
          <w:sz w:val="22"/>
          <w:szCs w:val="22"/>
          <w:lang w:val="es-419"/>
        </w:rPr>
        <w:t>LIC. HENRY GEOVANY MARROQUÍN RODRÍGUEZ</w:t>
      </w:r>
      <w:r>
        <w:rPr>
          <w:rFonts w:ascii="Arial Narrow" w:hAnsi="Arial Narrow" w:cs="Arial Narrow"/>
          <w:b/>
          <w:color w:val="000000"/>
          <w:sz w:val="22"/>
          <w:szCs w:val="22"/>
          <w:lang w:val="es-419"/>
        </w:rPr>
        <w:t xml:space="preserve"> </w:t>
      </w:r>
      <w:r>
        <w:rPr>
          <w:rFonts w:ascii="Arial Narrow" w:hAnsi="Arial Narrow" w:cs="Arial Narrow"/>
          <w:color w:val="000000"/>
          <w:sz w:val="22"/>
          <w:szCs w:val="22"/>
        </w:rPr>
        <w:t>y al señor</w:t>
      </w:r>
      <w:r>
        <w:rPr>
          <w:rFonts w:ascii="Arial Narrow" w:hAnsi="Arial Narrow" w:cs="Arial Narrow"/>
          <w:b/>
          <w:color w:val="000000"/>
          <w:sz w:val="22"/>
          <w:szCs w:val="22"/>
        </w:rPr>
        <w:t xml:space="preserve"> MEDARDO HERNÁNDEZ LARA, </w:t>
      </w:r>
      <w:r>
        <w:rPr>
          <w:rFonts w:ascii="Arial Narrow" w:hAnsi="Arial Narrow" w:cs="Arial Narrow"/>
          <w:color w:val="000000"/>
          <w:sz w:val="22"/>
          <w:szCs w:val="22"/>
        </w:rPr>
        <w:t xml:space="preserve">para que procedan a realizar el trámite de cierre de </w:t>
      </w:r>
      <w:proofErr w:type="gramStart"/>
      <w:r>
        <w:rPr>
          <w:rFonts w:ascii="Arial Narrow" w:hAnsi="Arial Narrow" w:cs="Arial Narrow"/>
          <w:color w:val="000000"/>
          <w:sz w:val="22"/>
          <w:szCs w:val="22"/>
        </w:rPr>
        <w:t>las cuenta</w:t>
      </w:r>
      <w:proofErr w:type="gramEnd"/>
      <w:r>
        <w:rPr>
          <w:rFonts w:ascii="Arial Narrow" w:hAnsi="Arial Narrow" w:cs="Arial Narrow"/>
          <w:color w:val="000000"/>
          <w:sz w:val="22"/>
          <w:szCs w:val="22"/>
        </w:rPr>
        <w:t xml:space="preserve"> las bancarias</w:t>
      </w:r>
      <w:r>
        <w:rPr>
          <w:rFonts w:ascii="Arial Narrow" w:hAnsi="Arial Narrow" w:cs="Arial Narrow"/>
          <w:color w:val="000000"/>
          <w:sz w:val="22"/>
          <w:szCs w:val="22"/>
        </w:rPr>
        <w:t xml:space="preserve"> que a continuación se detalla: </w:t>
      </w:r>
      <w:r>
        <w:rPr>
          <w:rFonts w:ascii="Arial Narrow" w:hAnsi="Arial Narrow"/>
        </w:rPr>
        <w:t xml:space="preserve"> </w:t>
      </w:r>
    </w:p>
    <w:tbl>
      <w:tblPr>
        <w:tblStyle w:val="Tablaconcuadrcula4"/>
        <w:tblW w:w="9054" w:type="dxa"/>
        <w:tblInd w:w="0" w:type="dxa"/>
        <w:tblLook w:val="04A0" w:firstRow="1" w:lastRow="0" w:firstColumn="1" w:lastColumn="0" w:noHBand="0" w:noVBand="1"/>
      </w:tblPr>
      <w:tblGrid>
        <w:gridCol w:w="568"/>
        <w:gridCol w:w="6527"/>
        <w:gridCol w:w="1959"/>
      </w:tblGrid>
      <w:tr w:rsidR="005F590D" w14:paraId="207659EA" w14:textId="77777777">
        <w:tc>
          <w:tcPr>
            <w:tcW w:w="567" w:type="dxa"/>
            <w:shd w:val="clear" w:color="auto" w:fill="auto"/>
          </w:tcPr>
          <w:p w14:paraId="207659E7" w14:textId="77777777" w:rsidR="005F590D" w:rsidRDefault="00F14AD3">
            <w:pPr>
              <w:spacing w:line="276" w:lineRule="auto"/>
              <w:jc w:val="center"/>
              <w:rPr>
                <w:rFonts w:ascii="Calibri" w:eastAsia="Calibri" w:hAnsi="Calibri"/>
                <w:b/>
                <w:lang w:eastAsia="en-US"/>
              </w:rPr>
            </w:pPr>
            <w:r>
              <w:rPr>
                <w:rFonts w:ascii="Calibri" w:eastAsia="Calibri" w:hAnsi="Calibri"/>
                <w:b/>
                <w:lang w:val="es-ES" w:eastAsia="en-US"/>
              </w:rPr>
              <w:t>No.</w:t>
            </w:r>
          </w:p>
        </w:tc>
        <w:tc>
          <w:tcPr>
            <w:tcW w:w="6528" w:type="dxa"/>
            <w:shd w:val="clear" w:color="auto" w:fill="auto"/>
          </w:tcPr>
          <w:p w14:paraId="207659E8" w14:textId="77777777" w:rsidR="005F590D" w:rsidRDefault="00F14AD3">
            <w:pPr>
              <w:spacing w:line="276" w:lineRule="auto"/>
              <w:jc w:val="center"/>
              <w:rPr>
                <w:rFonts w:ascii="Calibri" w:eastAsia="Calibri" w:hAnsi="Calibri"/>
                <w:b/>
                <w:lang w:eastAsia="en-US"/>
              </w:rPr>
            </w:pPr>
            <w:r>
              <w:rPr>
                <w:rFonts w:ascii="Calibri" w:eastAsia="Calibri" w:hAnsi="Calibri"/>
                <w:b/>
                <w:lang w:val="es-ES" w:eastAsia="en-US"/>
              </w:rPr>
              <w:t>NOMBRE</w:t>
            </w:r>
          </w:p>
        </w:tc>
        <w:tc>
          <w:tcPr>
            <w:tcW w:w="1959" w:type="dxa"/>
            <w:shd w:val="clear" w:color="auto" w:fill="auto"/>
          </w:tcPr>
          <w:p w14:paraId="207659E9" w14:textId="77777777" w:rsidR="005F590D" w:rsidRDefault="00F14AD3">
            <w:pPr>
              <w:spacing w:line="276" w:lineRule="auto"/>
              <w:jc w:val="center"/>
              <w:rPr>
                <w:rFonts w:ascii="Calibri" w:eastAsia="Calibri" w:hAnsi="Calibri"/>
                <w:b/>
                <w:lang w:eastAsia="en-US"/>
              </w:rPr>
            </w:pPr>
            <w:r>
              <w:rPr>
                <w:rFonts w:ascii="Calibri" w:eastAsia="Calibri" w:hAnsi="Calibri"/>
                <w:b/>
                <w:lang w:val="es-ES" w:eastAsia="en-US"/>
              </w:rPr>
              <w:t>NÚMERO</w:t>
            </w:r>
          </w:p>
        </w:tc>
      </w:tr>
      <w:tr w:rsidR="005F590D" w14:paraId="207659EC" w14:textId="77777777">
        <w:tc>
          <w:tcPr>
            <w:tcW w:w="9054" w:type="dxa"/>
            <w:gridSpan w:val="3"/>
            <w:shd w:val="clear" w:color="auto" w:fill="auto"/>
          </w:tcPr>
          <w:p w14:paraId="207659EB" w14:textId="77777777" w:rsidR="005F590D" w:rsidRDefault="00F14AD3">
            <w:pPr>
              <w:spacing w:line="276" w:lineRule="auto"/>
              <w:jc w:val="center"/>
              <w:rPr>
                <w:rFonts w:ascii="Calibri" w:eastAsia="Calibri" w:hAnsi="Calibri"/>
                <w:b/>
                <w:lang w:eastAsia="en-US"/>
              </w:rPr>
            </w:pPr>
            <w:r>
              <w:rPr>
                <w:rFonts w:ascii="Calibri" w:eastAsia="Calibri" w:hAnsi="Calibri"/>
                <w:b/>
                <w:lang w:val="es-ES" w:eastAsia="en-US"/>
              </w:rPr>
              <w:t>CUENTAS DE AHORRO</w:t>
            </w:r>
          </w:p>
        </w:tc>
      </w:tr>
      <w:tr w:rsidR="005F590D" w14:paraId="207659F0" w14:textId="77777777">
        <w:tc>
          <w:tcPr>
            <w:tcW w:w="567" w:type="dxa"/>
            <w:shd w:val="clear" w:color="auto" w:fill="auto"/>
          </w:tcPr>
          <w:p w14:paraId="207659ED" w14:textId="77777777" w:rsidR="005F590D" w:rsidRDefault="00F14AD3">
            <w:pPr>
              <w:spacing w:line="276" w:lineRule="auto"/>
              <w:jc w:val="both"/>
              <w:rPr>
                <w:rFonts w:ascii="Calibri" w:eastAsia="Calibri" w:hAnsi="Calibri"/>
                <w:lang w:eastAsia="en-US"/>
              </w:rPr>
            </w:pPr>
            <w:r>
              <w:rPr>
                <w:rFonts w:ascii="Calibri" w:eastAsia="Calibri" w:hAnsi="Calibri"/>
                <w:lang w:val="es-ES" w:eastAsia="en-US"/>
              </w:rPr>
              <w:t>1</w:t>
            </w:r>
          </w:p>
        </w:tc>
        <w:tc>
          <w:tcPr>
            <w:tcW w:w="6528" w:type="dxa"/>
            <w:shd w:val="clear" w:color="auto" w:fill="auto"/>
          </w:tcPr>
          <w:p w14:paraId="207659EE" w14:textId="77777777" w:rsidR="005F590D" w:rsidRDefault="00F14AD3">
            <w:pPr>
              <w:spacing w:line="276" w:lineRule="auto"/>
              <w:jc w:val="both"/>
              <w:rPr>
                <w:rFonts w:ascii="Calibri" w:eastAsia="Calibri" w:hAnsi="Calibri"/>
                <w:lang w:eastAsia="en-US"/>
              </w:rPr>
            </w:pPr>
            <w:r>
              <w:rPr>
                <w:rFonts w:ascii="Calibri" w:eastAsia="Calibri" w:hAnsi="Calibri"/>
                <w:lang w:val="es-ES" w:eastAsia="en-US"/>
              </w:rPr>
              <w:t>SAN VICENTE/KFW CONVIVIR-2019/PES FASE-3</w:t>
            </w:r>
          </w:p>
        </w:tc>
        <w:tc>
          <w:tcPr>
            <w:tcW w:w="1959" w:type="dxa"/>
            <w:shd w:val="clear" w:color="auto" w:fill="auto"/>
          </w:tcPr>
          <w:p w14:paraId="207659EF" w14:textId="77777777" w:rsidR="005F590D" w:rsidRDefault="00F14AD3">
            <w:pPr>
              <w:spacing w:line="276" w:lineRule="auto"/>
              <w:jc w:val="both"/>
              <w:rPr>
                <w:rFonts w:ascii="Calibri" w:eastAsia="Calibri" w:hAnsi="Calibri"/>
                <w:lang w:eastAsia="en-US"/>
              </w:rPr>
            </w:pPr>
            <w:r>
              <w:rPr>
                <w:rFonts w:ascii="Calibri" w:eastAsia="Calibri" w:hAnsi="Calibri"/>
                <w:lang w:val="es-ES" w:eastAsia="en-US"/>
              </w:rPr>
              <w:t>01180513392</w:t>
            </w:r>
          </w:p>
        </w:tc>
      </w:tr>
      <w:tr w:rsidR="005F590D" w14:paraId="207659F4" w14:textId="77777777">
        <w:tc>
          <w:tcPr>
            <w:tcW w:w="567" w:type="dxa"/>
            <w:shd w:val="clear" w:color="auto" w:fill="auto"/>
          </w:tcPr>
          <w:p w14:paraId="207659F1" w14:textId="77777777" w:rsidR="005F590D" w:rsidRDefault="00F14AD3">
            <w:pPr>
              <w:spacing w:line="276" w:lineRule="auto"/>
              <w:jc w:val="both"/>
              <w:rPr>
                <w:rFonts w:ascii="Calibri" w:eastAsia="Calibri" w:hAnsi="Calibri"/>
                <w:lang w:eastAsia="en-US"/>
              </w:rPr>
            </w:pPr>
            <w:r>
              <w:rPr>
                <w:rFonts w:ascii="Calibri" w:eastAsia="Calibri" w:hAnsi="Calibri"/>
                <w:lang w:val="es-ES" w:eastAsia="en-US"/>
              </w:rPr>
              <w:t>2</w:t>
            </w:r>
          </w:p>
        </w:tc>
        <w:tc>
          <w:tcPr>
            <w:tcW w:w="6528" w:type="dxa"/>
            <w:shd w:val="clear" w:color="auto" w:fill="auto"/>
          </w:tcPr>
          <w:p w14:paraId="207659F2" w14:textId="77777777" w:rsidR="005F590D" w:rsidRDefault="00F14AD3">
            <w:pPr>
              <w:spacing w:line="276" w:lineRule="auto"/>
              <w:jc w:val="both"/>
              <w:rPr>
                <w:rFonts w:ascii="Calibri" w:eastAsia="Calibri" w:hAnsi="Calibri"/>
                <w:lang w:eastAsia="en-US"/>
              </w:rPr>
            </w:pPr>
            <w:r>
              <w:rPr>
                <w:rFonts w:ascii="Calibri" w:eastAsia="Calibri" w:hAnsi="Calibri"/>
                <w:lang w:val="es-ES" w:eastAsia="en-US"/>
              </w:rPr>
              <w:t>SAN VICENTE/KFW CONVIVIR-2019/FOHS FASE-2</w:t>
            </w:r>
          </w:p>
        </w:tc>
        <w:tc>
          <w:tcPr>
            <w:tcW w:w="1959" w:type="dxa"/>
            <w:shd w:val="clear" w:color="auto" w:fill="auto"/>
          </w:tcPr>
          <w:p w14:paraId="207659F3" w14:textId="77777777" w:rsidR="005F590D" w:rsidRDefault="00F14AD3">
            <w:pPr>
              <w:spacing w:line="276" w:lineRule="auto"/>
              <w:jc w:val="both"/>
              <w:rPr>
                <w:rFonts w:ascii="Calibri" w:eastAsia="Calibri" w:hAnsi="Calibri"/>
                <w:lang w:eastAsia="en-US"/>
              </w:rPr>
            </w:pPr>
            <w:r>
              <w:rPr>
                <w:rFonts w:ascii="Calibri" w:eastAsia="Calibri" w:hAnsi="Calibri"/>
                <w:lang w:val="es-ES" w:eastAsia="en-US"/>
              </w:rPr>
              <w:t>01180513422</w:t>
            </w:r>
          </w:p>
        </w:tc>
      </w:tr>
    </w:tbl>
    <w:p w14:paraId="207659F5" w14:textId="77777777" w:rsidR="005F590D" w:rsidRDefault="00F14AD3">
      <w:pPr>
        <w:spacing w:line="360" w:lineRule="auto"/>
        <w:jc w:val="both"/>
      </w:pPr>
      <w:r>
        <w:rPr>
          <w:rFonts w:ascii="Arial Narrow" w:hAnsi="Arial Narrow"/>
        </w:rPr>
        <w:t xml:space="preserve">Este requerimiento obedece a que es necesario cerrar dichas </w:t>
      </w:r>
      <w:r>
        <w:rPr>
          <w:rFonts w:ascii="Arial Narrow" w:hAnsi="Arial Narrow"/>
        </w:rPr>
        <w:t>cuentas, debido a que el Banco solicita Acuerdo actualizado correspondiente a este año 2020. COMUNIQUESE</w:t>
      </w:r>
      <w:r>
        <w:rPr>
          <w:rFonts w:ascii="Arial Narrow" w:hAnsi="Arial Narrow" w:cs="Arial"/>
          <w:b/>
          <w:kern w:val="2"/>
          <w:lang w:val="es-419" w:bidi="hi-IN"/>
        </w:rPr>
        <w:t>.</w:t>
      </w:r>
      <w:r>
        <w:rPr>
          <w:rFonts w:ascii="Arial Narrow" w:hAnsi="Arial Narrow"/>
          <w:sz w:val="22"/>
          <w:szCs w:val="22"/>
          <w:lang w:val="es-419"/>
        </w:rPr>
        <w:t xml:space="preserve"> </w:t>
      </w:r>
      <w:r>
        <w:rPr>
          <w:rFonts w:ascii="Arial Narrow" w:hAnsi="Arial Narrow" w:cs="Arial Narrow"/>
        </w:rPr>
        <w:t>No habiendo más que hacer constar, se termina la presente acta, la cual firmamos.</w:t>
      </w:r>
      <w:r>
        <w:rPr>
          <w:rFonts w:ascii="Arial Narrow" w:hAnsi="Arial Narrow"/>
          <w:b/>
          <w:bCs/>
        </w:rPr>
        <w:t xml:space="preserve"> </w:t>
      </w:r>
    </w:p>
    <w:p w14:paraId="207659F6" w14:textId="77777777" w:rsidR="005F590D" w:rsidRDefault="005F590D">
      <w:pPr>
        <w:spacing w:line="360" w:lineRule="auto"/>
        <w:jc w:val="both"/>
        <w:rPr>
          <w:rFonts w:ascii="Arial Narrow" w:hAnsi="Arial Narrow"/>
        </w:rPr>
      </w:pPr>
    </w:p>
    <w:p w14:paraId="207659F7" w14:textId="77777777" w:rsidR="005F590D" w:rsidRDefault="005F590D">
      <w:pPr>
        <w:spacing w:line="360" w:lineRule="auto"/>
        <w:jc w:val="both"/>
        <w:rPr>
          <w:rFonts w:ascii="Arial Narrow" w:hAnsi="Arial Narrow"/>
          <w:sz w:val="22"/>
          <w:szCs w:val="22"/>
          <w:lang w:val="es-ES"/>
        </w:rPr>
      </w:pPr>
    </w:p>
    <w:p w14:paraId="207659F8"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w:t>
      </w:r>
      <w:r>
        <w:rPr>
          <w:rFonts w:ascii="Arial Narrow" w:hAnsi="Arial Narrow"/>
          <w:sz w:val="22"/>
          <w:szCs w:val="22"/>
          <w:lang w:val="es-ES"/>
        </w:rPr>
        <w:t xml:space="preserve">                 Señor.  Modesto de Jesús Roque García </w:t>
      </w:r>
    </w:p>
    <w:p w14:paraId="207659F9"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207659FA" w14:textId="77777777" w:rsidR="005F590D" w:rsidRDefault="005F590D">
      <w:pPr>
        <w:spacing w:line="360" w:lineRule="auto"/>
        <w:jc w:val="both"/>
        <w:rPr>
          <w:rFonts w:ascii="Arial Narrow" w:hAnsi="Arial Narrow"/>
          <w:sz w:val="22"/>
          <w:szCs w:val="22"/>
          <w:lang w:val="es-ES"/>
        </w:rPr>
      </w:pPr>
    </w:p>
    <w:p w14:paraId="207659FB"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w:t>
      </w:r>
      <w:r>
        <w:rPr>
          <w:rFonts w:ascii="Arial Narrow" w:hAnsi="Arial Narrow"/>
          <w:sz w:val="22"/>
          <w:szCs w:val="22"/>
          <w:lang w:val="es-ES"/>
        </w:rPr>
        <w:t xml:space="preserve">      Señora. </w:t>
      </w:r>
      <w:r>
        <w:rPr>
          <w:rFonts w:ascii="Arial Narrow" w:hAnsi="Arial Narrow" w:cs="Calibri Light"/>
          <w:sz w:val="22"/>
          <w:szCs w:val="22"/>
          <w:lang w:val="es-ES"/>
        </w:rPr>
        <w:t>Ana Cristina Ramos de Carballo</w:t>
      </w:r>
    </w:p>
    <w:p w14:paraId="207659FC"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07659FD" w14:textId="77777777" w:rsidR="005F590D" w:rsidRDefault="005F590D">
      <w:pPr>
        <w:spacing w:line="360" w:lineRule="auto"/>
        <w:jc w:val="both"/>
        <w:rPr>
          <w:rFonts w:ascii="Arial Narrow" w:hAnsi="Arial Narrow"/>
          <w:sz w:val="22"/>
          <w:szCs w:val="22"/>
          <w:lang w:val="es-ES"/>
        </w:rPr>
      </w:pPr>
    </w:p>
    <w:p w14:paraId="207659FE"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w:t>
      </w:r>
      <w:r>
        <w:rPr>
          <w:rFonts w:ascii="Arial Narrow" w:hAnsi="Arial Narrow"/>
          <w:sz w:val="22"/>
          <w:szCs w:val="22"/>
          <w:lang w:val="es-ES"/>
        </w:rPr>
        <w:t>r. Mario Ernesto Cornejo Velis</w:t>
      </w:r>
    </w:p>
    <w:p w14:paraId="207659FF"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20765A00" w14:textId="77777777" w:rsidR="005F590D" w:rsidRDefault="005F590D">
      <w:pPr>
        <w:spacing w:line="360" w:lineRule="auto"/>
        <w:jc w:val="both"/>
        <w:rPr>
          <w:rFonts w:ascii="Arial Narrow" w:hAnsi="Arial Narrow"/>
          <w:sz w:val="22"/>
          <w:szCs w:val="22"/>
          <w:lang w:val="es-ES"/>
        </w:rPr>
      </w:pPr>
    </w:p>
    <w:p w14:paraId="20765A01"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Licda. María Guadalupe Álvarez de Chavarrí</w:t>
      </w:r>
      <w:r>
        <w:rPr>
          <w:rFonts w:ascii="Arial Narrow" w:hAnsi="Arial Narrow"/>
          <w:sz w:val="22"/>
          <w:szCs w:val="22"/>
          <w:lang w:val="es-ES"/>
        </w:rPr>
        <w:t xml:space="preserve">a   </w:t>
      </w:r>
    </w:p>
    <w:p w14:paraId="20765A02"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Sexta Regidora Propietaria </w:t>
      </w:r>
    </w:p>
    <w:p w14:paraId="20765A03" w14:textId="77777777" w:rsidR="005F590D" w:rsidRDefault="005F590D">
      <w:pPr>
        <w:spacing w:line="360" w:lineRule="auto"/>
        <w:jc w:val="both"/>
        <w:rPr>
          <w:rFonts w:ascii="Arial Narrow" w:hAnsi="Arial Narrow"/>
          <w:sz w:val="22"/>
          <w:szCs w:val="22"/>
          <w:lang w:val="es-ES"/>
        </w:rPr>
      </w:pPr>
    </w:p>
    <w:p w14:paraId="20765A04" w14:textId="77777777" w:rsidR="005F590D" w:rsidRDefault="005F590D">
      <w:pPr>
        <w:spacing w:line="360" w:lineRule="auto"/>
        <w:jc w:val="both"/>
        <w:rPr>
          <w:rFonts w:ascii="Arial Narrow" w:hAnsi="Arial Narrow"/>
          <w:sz w:val="22"/>
          <w:szCs w:val="22"/>
          <w:lang w:val="es-ES"/>
        </w:rPr>
      </w:pPr>
    </w:p>
    <w:p w14:paraId="20765A05"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20765A06"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Séptimo Regido</w:t>
      </w:r>
      <w:r>
        <w:rPr>
          <w:rFonts w:ascii="Arial Narrow" w:hAnsi="Arial Narrow"/>
          <w:sz w:val="22"/>
          <w:szCs w:val="22"/>
          <w:lang w:val="es-ES"/>
        </w:rPr>
        <w:t xml:space="preserve">r Propietario                                                                 Octava Regidora Propietaria </w:t>
      </w:r>
    </w:p>
    <w:p w14:paraId="20765A07" w14:textId="77777777" w:rsidR="005F590D" w:rsidRDefault="005F590D">
      <w:pPr>
        <w:spacing w:line="360" w:lineRule="auto"/>
        <w:jc w:val="both"/>
        <w:rPr>
          <w:rFonts w:ascii="Arial Narrow" w:hAnsi="Arial Narrow"/>
          <w:sz w:val="22"/>
          <w:szCs w:val="22"/>
          <w:lang w:val="es-ES"/>
        </w:rPr>
      </w:pPr>
    </w:p>
    <w:p w14:paraId="20765A08"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20765A09"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w:t>
      </w:r>
      <w:r>
        <w:rPr>
          <w:rFonts w:ascii="Arial Narrow" w:hAnsi="Arial Narrow"/>
          <w:sz w:val="22"/>
          <w:szCs w:val="22"/>
          <w:lang w:val="es-ES"/>
        </w:rPr>
        <w:t xml:space="preserve">                                                               Decima Regidora Propietaria </w:t>
      </w:r>
    </w:p>
    <w:p w14:paraId="20765A0A" w14:textId="77777777" w:rsidR="005F590D" w:rsidRDefault="005F590D">
      <w:pPr>
        <w:spacing w:line="360" w:lineRule="auto"/>
        <w:jc w:val="both"/>
        <w:rPr>
          <w:rFonts w:ascii="Arial Narrow" w:hAnsi="Arial Narrow"/>
          <w:sz w:val="22"/>
          <w:szCs w:val="22"/>
          <w:lang w:val="es-ES"/>
        </w:rPr>
      </w:pPr>
    </w:p>
    <w:p w14:paraId="20765A0B"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20765A0C"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 xml:space="preserve">                     </w:t>
      </w:r>
      <w:r>
        <w:rPr>
          <w:rFonts w:ascii="Arial Narrow" w:hAnsi="Arial Narrow"/>
          <w:sz w:val="22"/>
          <w:szCs w:val="22"/>
          <w:lang w:val="es-ES"/>
        </w:rPr>
        <w:tab/>
        <w:t xml:space="preserve">            Segundo Regidor Suplente </w:t>
      </w:r>
    </w:p>
    <w:p w14:paraId="20765A0D" w14:textId="77777777" w:rsidR="005F590D" w:rsidRDefault="005F590D">
      <w:pPr>
        <w:spacing w:line="360" w:lineRule="auto"/>
        <w:jc w:val="both"/>
        <w:rPr>
          <w:rFonts w:ascii="Arial Narrow" w:hAnsi="Arial Narrow"/>
          <w:sz w:val="22"/>
          <w:szCs w:val="22"/>
          <w:lang w:val="es-ES"/>
        </w:rPr>
      </w:pPr>
    </w:p>
    <w:p w14:paraId="20765A0E"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20765A0F"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w:t>
      </w:r>
      <w:r>
        <w:rPr>
          <w:rFonts w:ascii="Arial Narrow" w:hAnsi="Arial Narrow"/>
          <w:sz w:val="22"/>
          <w:szCs w:val="22"/>
          <w:lang w:val="es-ES"/>
        </w:rPr>
        <w:t xml:space="preserve">                        Cuarta Regidora Suplente. </w:t>
      </w:r>
    </w:p>
    <w:p w14:paraId="20765A10" w14:textId="77777777" w:rsidR="005F590D" w:rsidRDefault="005F590D">
      <w:pPr>
        <w:spacing w:line="360" w:lineRule="auto"/>
        <w:jc w:val="both"/>
        <w:rPr>
          <w:rFonts w:ascii="Arial Narrow" w:hAnsi="Arial Narrow"/>
          <w:sz w:val="22"/>
          <w:szCs w:val="22"/>
          <w:lang w:val="es-ES"/>
        </w:rPr>
      </w:pPr>
    </w:p>
    <w:p w14:paraId="20765A11" w14:textId="77777777" w:rsidR="005F590D" w:rsidRDefault="005F590D">
      <w:pPr>
        <w:spacing w:line="360" w:lineRule="auto"/>
        <w:jc w:val="both"/>
        <w:rPr>
          <w:rFonts w:ascii="Arial Narrow" w:hAnsi="Arial Narrow"/>
          <w:sz w:val="22"/>
          <w:szCs w:val="22"/>
          <w:lang w:val="es-ES"/>
        </w:rPr>
      </w:pPr>
    </w:p>
    <w:p w14:paraId="20765A12"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20765A13" w14:textId="77777777" w:rsidR="005F590D" w:rsidRDefault="00F14AD3">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20765A14" w14:textId="77777777" w:rsidR="005F590D" w:rsidRDefault="005F590D">
      <w:pPr>
        <w:spacing w:line="360" w:lineRule="auto"/>
        <w:jc w:val="both"/>
        <w:rPr>
          <w:rFonts w:ascii="Arial Narrow" w:hAnsi="Arial Narrow"/>
          <w:sz w:val="22"/>
          <w:szCs w:val="22"/>
          <w:lang w:val="es-ES"/>
        </w:rPr>
      </w:pPr>
    </w:p>
    <w:p w14:paraId="20765A15" w14:textId="77777777" w:rsidR="005F590D" w:rsidRDefault="005F590D">
      <w:pPr>
        <w:rPr>
          <w:rFonts w:ascii="Arial Narrow" w:eastAsia="Calibri" w:hAnsi="Arial Narrow"/>
          <w:b/>
          <w:bCs/>
          <w:sz w:val="16"/>
          <w:szCs w:val="16"/>
          <w:lang w:val="es-ES"/>
        </w:rPr>
      </w:pPr>
    </w:p>
    <w:p w14:paraId="20765A16" w14:textId="77777777" w:rsidR="005F590D" w:rsidRDefault="005F590D"/>
    <w:sectPr w:rsidR="005F590D">
      <w:pgSz w:w="12240" w:h="15840"/>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0D"/>
    <w:rsid w:val="005F590D"/>
    <w:rsid w:val="00F14AD3"/>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59D4"/>
  <w15:docId w15:val="{EB72CA5D-1FB2-4C6A-974E-BF4483F0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A9247-CCDE-42A6-A9FE-9A4863CD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2206</Words>
  <Characters>12138</Characters>
  <Application>Microsoft Office Word</Application>
  <DocSecurity>0</DocSecurity>
  <Lines>101</Lines>
  <Paragraphs>28</Paragraphs>
  <ScaleCrop>false</ScaleCrop>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2020-04-30T22:05:00Z</cp:lastPrinted>
  <dcterms:created xsi:type="dcterms:W3CDTF">2020-08-10T04:55:00Z</dcterms:created>
  <dcterms:modified xsi:type="dcterms:W3CDTF">2020-08-10T04:55:00Z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