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CE1FDA">
        <w:rPr>
          <w:b/>
          <w:iCs/>
          <w:sz w:val="28"/>
          <w:szCs w:val="28"/>
        </w:rPr>
        <w:t xml:space="preserve"> 1 </w:t>
      </w:r>
      <w:r w:rsidR="00AB63C4">
        <w:rPr>
          <w:b/>
          <w:iCs/>
          <w:sz w:val="28"/>
          <w:szCs w:val="28"/>
        </w:rPr>
        <w:t xml:space="preserve"> </w:t>
      </w:r>
      <w:r>
        <w:rPr>
          <w:b/>
          <w:iCs/>
          <w:sz w:val="28"/>
          <w:szCs w:val="28"/>
        </w:rPr>
        <w:t>A</w:t>
      </w:r>
      <w:r w:rsidRPr="00FF3A94">
        <w:rPr>
          <w:b/>
          <w:iCs/>
          <w:sz w:val="28"/>
          <w:szCs w:val="28"/>
        </w:rPr>
        <w:t xml:space="preserve">cta Nº </w:t>
      </w:r>
      <w:r w:rsidR="00CE1FDA">
        <w:rPr>
          <w:b/>
          <w:iCs/>
          <w:sz w:val="28"/>
          <w:szCs w:val="28"/>
        </w:rPr>
        <w:t>23</w:t>
      </w:r>
      <w:r w:rsidR="00DF4226">
        <w:rPr>
          <w:b/>
          <w:iCs/>
          <w:sz w:val="28"/>
          <w:szCs w:val="28"/>
        </w:rPr>
        <w:t xml:space="preserve"> </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sidR="00CE1FDA">
        <w:rPr>
          <w:b/>
          <w:bCs/>
          <w:iCs/>
          <w:sz w:val="28"/>
          <w:szCs w:val="28"/>
        </w:rPr>
        <w:t>18</w:t>
      </w:r>
      <w:r w:rsidRPr="000A2F9D">
        <w:rPr>
          <w:b/>
          <w:bCs/>
          <w:iCs/>
          <w:sz w:val="28"/>
          <w:szCs w:val="28"/>
        </w:rPr>
        <w:t>/0</w:t>
      </w:r>
      <w:r w:rsidR="00D05286">
        <w:rPr>
          <w:b/>
          <w:bCs/>
          <w:iCs/>
          <w:sz w:val="28"/>
          <w:szCs w:val="28"/>
        </w:rPr>
        <w:t>6</w:t>
      </w:r>
      <w:r w:rsidRPr="000A2F9D">
        <w:rPr>
          <w:b/>
          <w:bCs/>
          <w:iCs/>
          <w:sz w:val="28"/>
          <w:szCs w:val="28"/>
        </w:rPr>
        <w:t>/20</w:t>
      </w:r>
      <w:r>
        <w:rPr>
          <w:b/>
          <w:bCs/>
          <w:iCs/>
          <w:sz w:val="28"/>
          <w:szCs w:val="28"/>
        </w:rPr>
        <w:t>20</w:t>
      </w:r>
      <w:r w:rsidRPr="00FF3A94">
        <w:rPr>
          <w:iCs/>
          <w:sz w:val="28"/>
          <w:szCs w:val="28"/>
        </w:rPr>
        <w:t>, que en su parte conducente, dice:</w:t>
      </w:r>
    </w:p>
    <w:p w:rsidR="00AB63C4" w:rsidRDefault="00AB63C4" w:rsidP="00FE2369">
      <w:pPr>
        <w:ind w:firstLine="720"/>
        <w:rPr>
          <w:iCs/>
          <w:sz w:val="28"/>
          <w:szCs w:val="28"/>
        </w:rPr>
      </w:pPr>
    </w:p>
    <w:p w:rsidR="00AB63C4" w:rsidRDefault="00AB63C4" w:rsidP="00636E75">
      <w:pPr>
        <w:jc w:val="both"/>
        <w:rPr>
          <w:rFonts w:ascii="Arial Narrow" w:hAnsi="Arial Narrow"/>
          <w:b/>
          <w:bCs/>
        </w:rPr>
      </w:pPr>
    </w:p>
    <w:p w:rsidR="00CE1FDA" w:rsidRPr="0033720F" w:rsidRDefault="00CE1FDA" w:rsidP="00CE1FDA">
      <w:pPr>
        <w:spacing w:line="360" w:lineRule="auto"/>
        <w:jc w:val="both"/>
        <w:rPr>
          <w:rFonts w:ascii="Arial Narrow" w:hAnsi="Arial Narrow"/>
        </w:rPr>
      </w:pPr>
      <w:r w:rsidRPr="00B249CB">
        <w:rPr>
          <w:rFonts w:ascii="Arial Narrow" w:hAnsi="Arial Narrow"/>
          <w:b/>
        </w:rPr>
        <w:t xml:space="preserve">ACUERDO NÚMERO UNO: </w:t>
      </w:r>
      <w:r w:rsidRPr="00EE46B2">
        <w:rPr>
          <w:rFonts w:ascii="Arial Narrow" w:hAnsi="Arial Narrow" w:cs="Arial Narrow"/>
          <w:color w:val="000000"/>
          <w:sz w:val="22"/>
          <w:szCs w:val="22"/>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rsidR="00CE1FDA" w:rsidRPr="0033720F" w:rsidRDefault="00CE1FDA" w:rsidP="00CE1FDA">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Pr="0033720F">
        <w:rPr>
          <w:rFonts w:ascii="Arial Narrow" w:hAnsi="Arial Narrow"/>
        </w:rPr>
        <w:t>los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xml:space="preserve">). Los coronavirus se pueden contagiar de los animales a las personas (transmisión </w:t>
      </w:r>
      <w:proofErr w:type="spellStart"/>
      <w:r w:rsidRPr="0033720F">
        <w:rPr>
          <w:rFonts w:ascii="Arial Narrow" w:hAnsi="Arial Narrow"/>
        </w:rPr>
        <w:t>zoonótica</w:t>
      </w:r>
      <w:proofErr w:type="spellEnd"/>
      <w:r w:rsidRPr="0033720F">
        <w:rPr>
          <w:rFonts w:ascii="Arial Narrow" w:hAnsi="Arial Narrow"/>
        </w:rPr>
        <w:t>). De acuerdo con 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rsidR="00CE1FDA" w:rsidRPr="0033720F" w:rsidRDefault="00CE1FDA" w:rsidP="00CE1FDA">
      <w:pPr>
        <w:pStyle w:val="Textoindependiente"/>
        <w:spacing w:after="0"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Asamblea  Legislativa a mediante Decreto 593, de fecha 14 de marzo del año 2020, Declarando Estado de Emergencia Nacional de la Pandemia por Covid-19, y sus prorrogas, activándose </w:t>
      </w:r>
      <w:r w:rsidRPr="0033720F">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rsidR="00CE1FDA" w:rsidRPr="00236C7D" w:rsidRDefault="00CE1FDA" w:rsidP="00CE1FDA">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lastRenderedPageBreak/>
        <w:t xml:space="preserve">III.- </w:t>
      </w:r>
      <w:r w:rsidRPr="0033720F">
        <w:rPr>
          <w:rFonts w:ascii="Arial Narrow" w:hAnsi="Arial Narrow" w:cs="Arial"/>
          <w:sz w:val="22"/>
          <w:szCs w:val="22"/>
          <w:lang w:val="x-none" w:eastAsia="x-none"/>
        </w:rPr>
        <w:t xml:space="preserve">Todos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w:t>
      </w:r>
      <w:proofErr w:type="spellStart"/>
      <w:r w:rsidRPr="0033720F">
        <w:rPr>
          <w:rFonts w:ascii="Arial Narrow" w:hAnsi="Arial Narrow" w:cs="Arial"/>
          <w:sz w:val="22"/>
          <w:szCs w:val="22"/>
          <w:lang w:val="x-none" w:eastAsia="x-none"/>
        </w:rPr>
        <w:t>sanitización</w:t>
      </w:r>
      <w:proofErr w:type="spellEnd"/>
      <w:r w:rsidRPr="0033720F">
        <w:rPr>
          <w:rFonts w:ascii="Arial Narrow" w:hAnsi="Arial Narrow" w:cs="Arial"/>
          <w:sz w:val="22"/>
          <w:szCs w:val="22"/>
          <w:lang w:val="x-none" w:eastAsia="x-none"/>
        </w:rPr>
        <w:t xml:space="preserve"> y por ello es que en plenar</w:t>
      </w:r>
      <w:r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de Desastres ( FORPROMID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 xml:space="preserve">Por lo que en base a los considerando citados es necesario buscar alternativas y poder ejecutar </w:t>
      </w:r>
      <w:r w:rsidRPr="00236C7D">
        <w:rPr>
          <w:rFonts w:ascii="Arial Narrow" w:hAnsi="Arial Narrow" w:cs="Arial"/>
          <w:sz w:val="22"/>
          <w:szCs w:val="22"/>
          <w:lang w:val="x-none" w:eastAsia="x-none"/>
        </w:rPr>
        <w:t xml:space="preserve"> proyectos derivados del Decreto Legislativo No. 650, de fecha </w:t>
      </w:r>
      <w:r w:rsidRPr="0033720F">
        <w:rPr>
          <w:rFonts w:ascii="Arial Narrow" w:hAnsi="Arial Narrow" w:cs="Arial"/>
          <w:sz w:val="22"/>
          <w:szCs w:val="22"/>
          <w:lang w:val="x-none" w:eastAsia="x-none"/>
        </w:rPr>
        <w:t>31 de mayo del año 2020, tomando  en cuenta</w:t>
      </w:r>
      <w:r w:rsidRPr="00236C7D">
        <w:rPr>
          <w:rFonts w:ascii="Arial Narrow" w:hAnsi="Arial Narrow" w:cs="Arial"/>
          <w:sz w:val="22"/>
          <w:szCs w:val="22"/>
          <w:lang w:val="x-none" w:eastAsia="x-none"/>
        </w:rPr>
        <w:t xml:space="preserve"> los </w:t>
      </w:r>
      <w:bookmarkStart w:id="0" w:name="_Hlk42943659"/>
      <w:r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bookmarkEnd w:id="0"/>
      <w:r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rsidR="00CE1FDA" w:rsidRPr="00236C7D" w:rsidRDefault="00CE1FDA" w:rsidP="00CE1FDA">
      <w:pPr>
        <w:spacing w:line="360" w:lineRule="auto"/>
        <w:jc w:val="both"/>
        <w:rPr>
          <w:rFonts w:ascii="Arial Narrow" w:hAnsi="Arial Narrow" w:cs="Arial Narrow"/>
          <w:b/>
        </w:rPr>
      </w:pPr>
      <w:r w:rsidRPr="0033720F">
        <w:rPr>
          <w:rFonts w:ascii="Arial Narrow" w:hAnsi="Arial Narrow" w:cs="Arial Narrow"/>
        </w:rPr>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rsidR="00CE1FDA" w:rsidRPr="0033720F" w:rsidRDefault="00CE1FDA" w:rsidP="00CE1FDA">
      <w:pPr>
        <w:spacing w:line="360" w:lineRule="auto"/>
        <w:jc w:val="both"/>
        <w:rPr>
          <w:rFonts w:ascii="Arial Narrow" w:hAnsi="Arial Narrow" w:cs="Arial Narrow"/>
          <w:b/>
        </w:rPr>
      </w:pPr>
      <w:r>
        <w:rPr>
          <w:rFonts w:ascii="Arial Narrow" w:hAnsi="Arial Narrow" w:cs="Arial Narrow"/>
        </w:rPr>
        <w:t xml:space="preserve">1) </w:t>
      </w:r>
      <w:bookmarkStart w:id="1" w:name="_GoBack"/>
      <w:r>
        <w:rPr>
          <w:rFonts w:ascii="Arial Narrow" w:hAnsi="Arial Narrow" w:cs="Arial Narrow"/>
        </w:rPr>
        <w:t xml:space="preserve">APROBAR: la realización del proyecto </w:t>
      </w:r>
      <w:r>
        <w:rPr>
          <w:rFonts w:ascii="Arial Narrow" w:hAnsi="Arial Narrow" w:cs="Arial Narrow"/>
          <w:b/>
        </w:rPr>
        <w:t>“COMPRA Y ENTREGA DE PAQUETES ALIMENTARIOS PARA LAS FAMILIAS AFECTADAS POR LA PANDEMIA COVID-19, DEL MUNICIPIO DE SAN VICENTE”</w:t>
      </w:r>
      <w:bookmarkEnd w:id="1"/>
      <w:r>
        <w:rPr>
          <w:rFonts w:ascii="Arial Narrow" w:hAnsi="Arial Narrow" w:cs="Arial Narrow"/>
          <w:b/>
        </w:rPr>
        <w:t xml:space="preserve">, </w:t>
      </w:r>
      <w:r>
        <w:rPr>
          <w:rFonts w:ascii="Arial Narrow" w:hAnsi="Arial Narrow" w:cs="Arial Narrow"/>
        </w:rPr>
        <w:t xml:space="preserve">hasta por un monto de </w:t>
      </w:r>
      <w:r w:rsidRPr="0033720F">
        <w:rPr>
          <w:rFonts w:ascii="Arial Narrow" w:hAnsi="Arial Narrow" w:cs="Arial Narrow"/>
          <w:b/>
        </w:rPr>
        <w:t>DOSCIENTOS CINCUENTA MIL DOLARES DE LOS ESTADOS UNIDOS DE AMERICA ( $ 250,000.00 ),</w:t>
      </w:r>
      <w:r>
        <w:rPr>
          <w:rFonts w:ascii="Arial Narrow" w:hAnsi="Arial Narrow" w:cs="Arial Narrow"/>
        </w:rPr>
        <w:t xml:space="preserve"> de los fondos provenientes del Decreto Legislativo </w:t>
      </w:r>
      <w:r w:rsidRPr="0033720F">
        <w:rPr>
          <w:rFonts w:ascii="Arial Narrow" w:hAnsi="Arial Narrow" w:cs="Arial Narrow"/>
          <w:b/>
        </w:rPr>
        <w:t>No. 650, de fecha 31/mayo/2020</w:t>
      </w:r>
      <w:r>
        <w:rPr>
          <w:rFonts w:ascii="Arial Narrow" w:hAnsi="Arial Narrow" w:cs="Arial Narrow"/>
          <w:b/>
        </w:rPr>
        <w:t>.</w:t>
      </w:r>
    </w:p>
    <w:p w:rsidR="00CE1FDA" w:rsidRPr="004F1817" w:rsidRDefault="00CE1FDA" w:rsidP="00CE1FDA">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sidRPr="0033720F">
        <w:rPr>
          <w:rFonts w:ascii="Arial Narrow" w:hAnsi="Arial Narrow" w:cs="Arial Narrow"/>
          <w:b/>
        </w:rPr>
        <w:t>DOSCIENTOS CINCUENTA MIL DOLARES DE LOS ESTADOS UNI</w:t>
      </w:r>
      <w:r>
        <w:rPr>
          <w:rFonts w:ascii="Arial Narrow" w:hAnsi="Arial Narrow" w:cs="Arial Narrow"/>
          <w:b/>
        </w:rPr>
        <w:t>DOS DE AMERICA ($</w:t>
      </w:r>
      <w:r w:rsidRPr="0033720F">
        <w:rPr>
          <w:rFonts w:ascii="Arial Narrow" w:hAnsi="Arial Narrow" w:cs="Arial Narrow"/>
          <w:b/>
        </w:rPr>
        <w:t>250,000.00),</w:t>
      </w:r>
      <w:r>
        <w:rPr>
          <w:rFonts w:ascii="Arial Narrow" w:hAnsi="Arial Narrow" w:cs="Arial Narrow"/>
        </w:rPr>
        <w:t xml:space="preserve"> a dicha cuenta, como parte de los fondos provenientes del Decreto Legislativo </w:t>
      </w:r>
      <w:r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01180518416. </w:t>
      </w:r>
      <w:r>
        <w:rPr>
          <w:rFonts w:ascii="Arial Narrow" w:hAnsi="Arial Narrow" w:cs="Arial"/>
        </w:rPr>
        <w:t xml:space="preserve">Se autoriza al Banco Hipotecario de esta ciudad para que cargue a la cuenta No. </w:t>
      </w:r>
      <w:r>
        <w:rPr>
          <w:rFonts w:ascii="Arial Narrow" w:hAnsi="Arial Narrow" w:cs="Arial Narrow"/>
          <w:b/>
        </w:rPr>
        <w:t>01180518416</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w:t>
      </w:r>
      <w:r>
        <w:rPr>
          <w:rFonts w:ascii="Arial Narrow" w:hAnsi="Arial Narrow" w:cs="Arial Narrow"/>
        </w:rPr>
        <w:lastRenderedPageBreak/>
        <w:t xml:space="preserve">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rsidR="00CE1FDA" w:rsidRDefault="00CE1FDA" w:rsidP="00CE1FDA">
      <w:pPr>
        <w:spacing w:line="360" w:lineRule="auto"/>
        <w:jc w:val="both"/>
        <w:rPr>
          <w:rFonts w:ascii="Arial Narrow" w:hAnsi="Arial Narrow" w:cs="Arial Narrow"/>
        </w:rPr>
      </w:pPr>
      <w:r w:rsidRPr="004F1817">
        <w:rPr>
          <w:rFonts w:ascii="Arial Narrow" w:hAnsi="Arial Narrow" w:cs="Arial Narrow"/>
          <w:b/>
        </w:rPr>
        <w:t>3-</w:t>
      </w:r>
      <w:r>
        <w:rPr>
          <w:rFonts w:ascii="Arial Narrow" w:hAnsi="Arial Narrow" w:cs="Arial Narrow"/>
        </w:rPr>
        <w:t xml:space="preserve"> </w:t>
      </w:r>
      <w:r w:rsidRPr="00402A44">
        <w:rPr>
          <w:rFonts w:ascii="Arial Narrow" w:hAnsi="Arial Narrow" w:cs="Arial Narrow"/>
          <w:b/>
        </w:rPr>
        <w:t>AUTORIZAR:</w:t>
      </w:r>
      <w:r>
        <w:rPr>
          <w:rFonts w:ascii="Arial Narrow" w:hAnsi="Arial Narrow" w:cs="Arial Narrow"/>
        </w:rPr>
        <w:t xml:space="preserve"> al Tesorero Municipal, para que efectué las erogaciones del proyecto mencionado hasta por un Monto de </w:t>
      </w:r>
      <w:r w:rsidRPr="0033720F">
        <w:rPr>
          <w:rFonts w:ascii="Arial Narrow" w:hAnsi="Arial Narrow" w:cs="Arial Narrow"/>
          <w:b/>
        </w:rPr>
        <w:t>DOSCIENTOS CINCUENTA MIL DOLARES DE LOS ESTADOS UNI</w:t>
      </w:r>
      <w:r>
        <w:rPr>
          <w:rFonts w:ascii="Arial Narrow" w:hAnsi="Arial Narrow" w:cs="Arial Narrow"/>
          <w:b/>
        </w:rPr>
        <w:t>DOS DE AMERICA ($</w:t>
      </w:r>
      <w:r w:rsidRPr="0033720F">
        <w:rPr>
          <w:rFonts w:ascii="Arial Narrow" w:hAnsi="Arial Narrow" w:cs="Arial Narrow"/>
          <w:b/>
        </w:rPr>
        <w:t>250,000.00),</w:t>
      </w:r>
      <w:r>
        <w:rPr>
          <w:rFonts w:ascii="Arial Narrow" w:hAnsi="Arial Narrow" w:cs="Arial Narrow"/>
        </w:rPr>
        <w:t xml:space="preserve"> fondos provenientes del Decreto Legislativo </w:t>
      </w:r>
      <w:r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rsidR="00CE1FDA" w:rsidRPr="00A4395D" w:rsidRDefault="00CE1FDA" w:rsidP="00CE1FDA">
      <w:pPr>
        <w:spacing w:line="360" w:lineRule="auto"/>
        <w:jc w:val="both"/>
        <w:rPr>
          <w:rFonts w:ascii="Arial Narrow" w:hAnsi="Arial Narrow" w:cs="Arial Narrow"/>
          <w:b/>
        </w:rPr>
      </w:pPr>
      <w:r w:rsidRPr="004F1817">
        <w:rPr>
          <w:rFonts w:ascii="Arial Narrow" w:hAnsi="Arial Narrow" w:cs="Arial Narrow"/>
          <w:b/>
        </w:rPr>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Administradora del proyecto a la señor </w:t>
      </w:r>
      <w:r w:rsidRPr="00A4395D">
        <w:rPr>
          <w:rFonts w:ascii="Arial Narrow" w:hAnsi="Arial Narrow" w:cs="Arial Narrow"/>
          <w:b/>
        </w:rPr>
        <w:t>MANUEL DE JESUS PORTILLO QUINTANILLA</w:t>
      </w:r>
      <w:r>
        <w:rPr>
          <w:rFonts w:ascii="Arial Narrow" w:hAnsi="Arial Narrow" w:cs="Arial Narrow"/>
        </w:rPr>
        <w:t>,  quien tendrá las responsabilidades que establecen las normativas citadas.</w:t>
      </w:r>
    </w:p>
    <w:p w:rsidR="00CE1FDA" w:rsidRDefault="00CE1FDA" w:rsidP="00CE1FDA">
      <w:pPr>
        <w:spacing w:line="360" w:lineRule="auto"/>
        <w:jc w:val="both"/>
        <w:rPr>
          <w:rFonts w:ascii="Arial Narrow" w:hAnsi="Arial Narrow"/>
          <w:b/>
        </w:rPr>
      </w:pPr>
      <w:r w:rsidRPr="008F2D7B">
        <w:rPr>
          <w:rFonts w:ascii="Arial Narrow" w:hAnsi="Arial Narrow" w:cs="Arial Narrow"/>
          <w:b/>
        </w:rPr>
        <w:t xml:space="preserve">5.- SE AUTORIZA: </w:t>
      </w:r>
      <w:r w:rsidRPr="008F2D7B">
        <w:rPr>
          <w:rFonts w:ascii="Arial Narrow" w:hAnsi="Arial Narrow" w:cs="Arial Narrow"/>
        </w:rPr>
        <w:t>a la jefa de la UACI para que proceda a la ejecución del mismo por el sistema de administración y se hagan las respectivas adquisiciones y contrataciones de conformidad a la ley y al presupuesto establecido en la Carpeta técnica respectiva</w:t>
      </w:r>
      <w:r w:rsidRPr="009A16F8">
        <w:rPr>
          <w:rFonts w:ascii="Arial Narrow" w:hAnsi="Arial Narrow" w:cs="Arial Narrow"/>
        </w:rPr>
        <w:t xml:space="preserve">. Se instruye a la UACI, para que todos los procesos de adquisición de bienes o servicios y que estén en trámite de pago, se realicen del proyecto Mencionado.  </w:t>
      </w:r>
      <w:r w:rsidRPr="008F2D7B">
        <w:rPr>
          <w:rFonts w:ascii="Arial Narrow" w:hAnsi="Arial Narrow" w:cs="Arial Narrow"/>
        </w:rPr>
        <w:t>COMUNIQUESE</w:t>
      </w:r>
      <w:r w:rsidRPr="00B249CB">
        <w:rPr>
          <w:rFonts w:ascii="Arial Narrow" w:hAnsi="Arial Narrow"/>
          <w:b/>
        </w:rPr>
        <w:t xml:space="preserve"> </w:t>
      </w:r>
    </w:p>
    <w:p w:rsidR="00CE1FDA" w:rsidRDefault="00CE1FDA" w:rsidP="00636E75">
      <w:pPr>
        <w:jc w:val="both"/>
        <w:rPr>
          <w:rFonts w:ascii="Arial Narrow" w:hAnsi="Arial Narrow"/>
          <w:b/>
          <w:color w:val="000000"/>
          <w:sz w:val="22"/>
          <w:szCs w:val="22"/>
          <w:lang w:val="es-419"/>
        </w:rPr>
      </w:pPr>
    </w:p>
    <w:p w:rsidR="00636E75" w:rsidRPr="00FF3A94" w:rsidRDefault="00636E75" w:rsidP="00636E75">
      <w:pPr>
        <w:jc w:val="both"/>
        <w:rPr>
          <w:iCs/>
          <w:sz w:val="28"/>
          <w:szCs w:val="28"/>
          <w:lang w:val="es-ES_tradnl"/>
        </w:rPr>
      </w:pPr>
      <w:r w:rsidRPr="00FF3A94">
        <w:rPr>
          <w:iCs/>
          <w:sz w:val="28"/>
          <w:szCs w:val="28"/>
        </w:rPr>
        <w:t>Es conforme con su original que se guarda en la Secretaría Municipal.</w:t>
      </w: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EBC" w:rsidRDefault="00B83EBC" w:rsidP="00636E75">
      <w:r>
        <w:separator/>
      </w:r>
    </w:p>
  </w:endnote>
  <w:endnote w:type="continuationSeparator" w:id="0">
    <w:p w:rsidR="00B83EBC" w:rsidRDefault="00B83EBC"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EBC" w:rsidRDefault="00B83EBC" w:rsidP="00636E75">
      <w:r>
        <w:separator/>
      </w:r>
    </w:p>
  </w:footnote>
  <w:footnote w:type="continuationSeparator" w:id="0">
    <w:p w:rsidR="00B83EBC" w:rsidRDefault="00B83EBC"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097447"/>
    <w:rsid w:val="000F6B55"/>
    <w:rsid w:val="001D0966"/>
    <w:rsid w:val="00260C4A"/>
    <w:rsid w:val="003E28C0"/>
    <w:rsid w:val="00494CE7"/>
    <w:rsid w:val="00582738"/>
    <w:rsid w:val="00636E75"/>
    <w:rsid w:val="0085172E"/>
    <w:rsid w:val="009064ED"/>
    <w:rsid w:val="00951D18"/>
    <w:rsid w:val="009E6AD6"/>
    <w:rsid w:val="00AB63C4"/>
    <w:rsid w:val="00B54724"/>
    <w:rsid w:val="00B83EBC"/>
    <w:rsid w:val="00B87E82"/>
    <w:rsid w:val="00BB6603"/>
    <w:rsid w:val="00C93546"/>
    <w:rsid w:val="00CE1FDA"/>
    <w:rsid w:val="00D05286"/>
    <w:rsid w:val="00DF4226"/>
    <w:rsid w:val="00EE75A2"/>
    <w:rsid w:val="00FE2369"/>
    <w:rsid w:val="00FE4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B54724"/>
    <w:pPr>
      <w:spacing w:after="120" w:line="480" w:lineRule="auto"/>
    </w:pPr>
  </w:style>
  <w:style w:type="character" w:customStyle="1" w:styleId="Textoindependiente2Car">
    <w:name w:val="Texto independiente 2 Car"/>
    <w:basedOn w:val="Fuentedeprrafopredeter"/>
    <w:link w:val="Textoindependiente2"/>
    <w:uiPriority w:val="99"/>
    <w:semiHidden/>
    <w:rsid w:val="00B54724"/>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sid w:val="00CE1FD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CE1FDA"/>
    <w:pPr>
      <w:spacing w:after="120"/>
    </w:pPr>
    <w:rPr>
      <w:lang w:val="es-ES"/>
    </w:rPr>
  </w:style>
  <w:style w:type="character" w:customStyle="1" w:styleId="TextoindependienteCar1">
    <w:name w:val="Texto independiente Car1"/>
    <w:basedOn w:val="Fuentedeprrafopredeter"/>
    <w:uiPriority w:val="99"/>
    <w:semiHidden/>
    <w:rsid w:val="00CE1FD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6413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2020-07-01T02:04:00Z</dcterms:created>
  <dcterms:modified xsi:type="dcterms:W3CDTF">2020-07-01T02:04:00Z</dcterms:modified>
</cp:coreProperties>
</file>