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260C4A">
        <w:rPr>
          <w:b/>
          <w:iCs/>
          <w:sz w:val="28"/>
          <w:szCs w:val="28"/>
        </w:rPr>
        <w:t>2</w:t>
      </w:r>
      <w:r w:rsidR="00097447">
        <w:rPr>
          <w:b/>
          <w:iCs/>
          <w:sz w:val="28"/>
          <w:szCs w:val="28"/>
        </w:rPr>
        <w:t xml:space="preserve"> </w:t>
      </w:r>
      <w:r>
        <w:rPr>
          <w:b/>
          <w:iCs/>
          <w:sz w:val="28"/>
          <w:szCs w:val="28"/>
        </w:rPr>
        <w:t>A</w:t>
      </w:r>
      <w:r w:rsidRPr="00FF3A94">
        <w:rPr>
          <w:b/>
          <w:iCs/>
          <w:sz w:val="28"/>
          <w:szCs w:val="28"/>
        </w:rPr>
        <w:t xml:space="preserve">cta Nº </w:t>
      </w:r>
      <w:r w:rsidR="00260C4A">
        <w:rPr>
          <w:b/>
          <w:iCs/>
          <w:sz w:val="28"/>
          <w:szCs w:val="28"/>
        </w:rPr>
        <w:t>17</w:t>
      </w:r>
      <w:r w:rsidR="003E28C0">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260C4A">
        <w:rPr>
          <w:b/>
          <w:bCs/>
          <w:iCs/>
          <w:sz w:val="28"/>
          <w:szCs w:val="28"/>
        </w:rPr>
        <w:t>08</w:t>
      </w:r>
      <w:r w:rsidRPr="000A2F9D">
        <w:rPr>
          <w:b/>
          <w:bCs/>
          <w:iCs/>
          <w:sz w:val="28"/>
          <w:szCs w:val="28"/>
        </w:rPr>
        <w:t>/0</w:t>
      </w:r>
      <w:r w:rsidR="00260C4A">
        <w:rPr>
          <w:b/>
          <w:bCs/>
          <w:iCs/>
          <w:sz w:val="28"/>
          <w:szCs w:val="28"/>
        </w:rPr>
        <w:t>5</w:t>
      </w:r>
      <w:r w:rsidRPr="000A2F9D">
        <w:rPr>
          <w:b/>
          <w:bCs/>
          <w:iCs/>
          <w:sz w:val="28"/>
          <w:szCs w:val="28"/>
        </w:rPr>
        <w:t>/20</w:t>
      </w:r>
      <w:r>
        <w:rPr>
          <w:b/>
          <w:bCs/>
          <w:iCs/>
          <w:sz w:val="28"/>
          <w:szCs w:val="28"/>
        </w:rPr>
        <w:t>20</w:t>
      </w:r>
      <w:r w:rsidRPr="00FF3A94">
        <w:rPr>
          <w:iCs/>
          <w:sz w:val="28"/>
          <w:szCs w:val="28"/>
        </w:rPr>
        <w:t>, que en su parte conducente, dice:</w:t>
      </w:r>
    </w:p>
    <w:p w:rsidR="00260C4A" w:rsidRDefault="00260C4A" w:rsidP="00FE2369">
      <w:pPr>
        <w:ind w:firstLine="720"/>
        <w:rPr>
          <w:iCs/>
          <w:sz w:val="28"/>
          <w:szCs w:val="28"/>
        </w:rPr>
      </w:pPr>
    </w:p>
    <w:p w:rsidR="00260C4A" w:rsidRDefault="00260C4A" w:rsidP="00260C4A">
      <w:pPr>
        <w:spacing w:line="360" w:lineRule="auto"/>
        <w:jc w:val="both"/>
        <w:rPr>
          <w:rFonts w:ascii="Arial Narrow" w:hAnsi="Arial Narrow"/>
        </w:rPr>
      </w:pPr>
      <w:r>
        <w:rPr>
          <w:rFonts w:ascii="Arial Narrow" w:hAnsi="Arial Narrow"/>
          <w:b/>
        </w:rPr>
        <w:t xml:space="preserve">ACUERDO NÚMERO DOS: </w:t>
      </w:r>
      <w:r>
        <w:rPr>
          <w:rFonts w:ascii="Arial Narrow" w:hAnsi="Arial Narrow"/>
        </w:rPr>
        <w:t xml:space="preserve">El Concejo Municipal de la ciudad de San Vicente, Considerando: </w:t>
      </w:r>
    </w:p>
    <w:p w:rsidR="00260C4A" w:rsidRDefault="00260C4A" w:rsidP="00260C4A">
      <w:pPr>
        <w:spacing w:line="360" w:lineRule="auto"/>
        <w:jc w:val="both"/>
      </w:pPr>
      <w:r>
        <w:rPr>
          <w:rFonts w:ascii="Arial Narrow" w:hAnsi="Arial Narrow"/>
        </w:rPr>
        <w:t xml:space="preserve">I.- Que a nivel del Gobierno Central y Asamblea Legislativa siguen manteniendo vigente la Emergencia Nacional por el COVID-19, contando para ello con el Decreto Legislativo No. 639, de fecha 5 de mayo del año 2020, creando en dicho Decreto la </w:t>
      </w:r>
      <w:r>
        <w:rPr>
          <w:rFonts w:ascii="Arial Narrow" w:hAnsi="Arial Narrow"/>
          <w:b/>
        </w:rPr>
        <w:t>LEY DE REGULACIÓN PARA EL AISLAMIENTO, CUARENTENA, OBSERVACION Y VIGILANCIA POR COVID-19</w:t>
      </w:r>
      <w:r>
        <w:rPr>
          <w:rFonts w:ascii="Arial Narrow" w:hAnsi="Arial Narrow"/>
        </w:rPr>
        <w:t xml:space="preserve">. De igual forma se cuenta con el Decreto Ejecutivo No. 24, de fecha 9 de mayo del año 2020, mediante el cual se  mantienen las habilitaciones previstas en el Art. 8 de la </w:t>
      </w:r>
      <w:r>
        <w:rPr>
          <w:rFonts w:ascii="Arial Narrow" w:hAnsi="Arial Narrow"/>
          <w:b/>
        </w:rPr>
        <w:t>LEY DE REGULACIÓN PARA EL AISLAMIENTO, CUARENTENA, OBSERVACION Y VIGILANCIA POR COVID-19,</w:t>
      </w:r>
      <w:r>
        <w:rPr>
          <w:rFonts w:ascii="Arial Narrow" w:hAnsi="Arial Narrow"/>
        </w:rPr>
        <w:t xml:space="preserve"> en relación con el Decreto Ejecutivo ya mencionado. </w:t>
      </w:r>
    </w:p>
    <w:p w:rsidR="00260C4A" w:rsidRDefault="00260C4A" w:rsidP="00260C4A">
      <w:pPr>
        <w:spacing w:line="360" w:lineRule="auto"/>
        <w:jc w:val="both"/>
      </w:pPr>
      <w:r>
        <w:rPr>
          <w:rFonts w:ascii="Arial Narrow" w:hAnsi="Arial Narrow"/>
        </w:rPr>
        <w:t xml:space="preserve">II.- Que en esta Municipalidad se han mantenido activo diversos servicios esenciales tales como: Recolección y trasladado de los de desechos sólidos generados en el Municipio de San Vicente, por medio de la Unidad de Saneamiento Ambiental de la Municipalidad, Barridos de calles, Alumbrado Público, atención a contribuyentes por parte de la Unidad Tributaria y Financiera de la Municipalidad, Registro del Estado Familiar en el asentamiento de defunciones, Gestión de Riesgo y Medio Ambiente, y demás personal de diversas unidades que le siguen dando atención a la Emergencia  del COVID-19, en el Municipio de San Vicente, por lo que, el Concejo Municipal de San Vicente, considera necesario dar un aporte económico, al personal que se han desempeñado, prestando sus servicios y atendiendo dicha Emergencia por la cantidad de: </w:t>
      </w:r>
      <w:r>
        <w:rPr>
          <w:rFonts w:ascii="Arial Narrow" w:hAnsi="Arial Narrow"/>
          <w:b/>
        </w:rPr>
        <w:t xml:space="preserve">CIENTO VEINTICINCO DÓLARES DE LOS ESTADOS UNIDOS DE AMERICA ($125.00 ), </w:t>
      </w:r>
      <w:r>
        <w:rPr>
          <w:rFonts w:ascii="Arial Narrow" w:hAnsi="Arial Narrow"/>
        </w:rPr>
        <w:t>en concepto de viáticos para alimentación y transporte el cual vendrá a palear la economía del grupo familiar del empleado en el marco de la Emergencia. Dicho viatico será cancelado del proyecto: “ATENCIÓN</w:t>
      </w:r>
      <w:r>
        <w:rPr>
          <w:rFonts w:ascii="Arial Narrow" w:hAnsi="Arial Narrow" w:cs="Arial Narrow"/>
          <w:b/>
        </w:rPr>
        <w:t xml:space="preserve"> A EMERGENCIA POR PANDEMIA PROVOCADA POR EL COVID-19, FASE II, MUNICIPIO DE SAN VICENTE”,</w:t>
      </w:r>
    </w:p>
    <w:p w:rsidR="00260C4A" w:rsidRDefault="00260C4A" w:rsidP="00260C4A">
      <w:pPr>
        <w:widowControl w:val="0"/>
        <w:spacing w:line="360" w:lineRule="auto"/>
        <w:jc w:val="both"/>
        <w:rPr>
          <w:rFonts w:ascii="Arial Narrow" w:hAnsi="Arial Narrow"/>
        </w:rPr>
      </w:pPr>
      <w:r>
        <w:rPr>
          <w:rFonts w:ascii="Arial Narrow" w:hAnsi="Arial Narrow"/>
        </w:rPr>
        <w:t xml:space="preserve">POR TANTO, ESTE CONCEJO MUNICIPAL EN USO DE SUS FACULTADES LEGALES </w:t>
      </w:r>
      <w:r>
        <w:rPr>
          <w:rFonts w:ascii="Arial Narrow" w:hAnsi="Arial Narrow"/>
          <w:b/>
        </w:rPr>
        <w:t xml:space="preserve">ACUERDA: 1) </w:t>
      </w:r>
      <w:bookmarkStart w:id="0" w:name="_GoBack"/>
      <w:r>
        <w:rPr>
          <w:rFonts w:ascii="Arial Narrow" w:hAnsi="Arial Narrow"/>
        </w:rPr>
        <w:t xml:space="preserve">Aprobar el pago de viáticos por la cantidad de </w:t>
      </w:r>
      <w:r>
        <w:rPr>
          <w:rFonts w:ascii="Arial Narrow" w:hAnsi="Arial Narrow"/>
          <w:b/>
        </w:rPr>
        <w:t xml:space="preserve">CIENTO VEINTICINCO DOLARES DE LOS ESTADOS UNIDOS DE AMERICA ($125.00), </w:t>
      </w:r>
      <w:r>
        <w:rPr>
          <w:rFonts w:ascii="Arial Narrow" w:hAnsi="Arial Narrow"/>
        </w:rPr>
        <w:t>al personal que se encuentra prestando sus servicios y dando atención en la Emergencia provocada por el COVID.19</w:t>
      </w:r>
      <w:bookmarkEnd w:id="0"/>
      <w:r>
        <w:rPr>
          <w:rFonts w:ascii="Arial Narrow" w:hAnsi="Arial Narrow"/>
        </w:rPr>
        <w:t xml:space="preserve">, el cual deberá hacerse efectivo en el </w:t>
      </w:r>
      <w:r>
        <w:rPr>
          <w:rFonts w:ascii="Arial Narrow" w:hAnsi="Arial Narrow"/>
        </w:rPr>
        <w:lastRenderedPageBreak/>
        <w:t>mes de mayo del año 2020. 2) Se autoriza al Tesorero Municipal para que cancele dicha cantidad, al personal que labora, prestando sus servicios y atendiendo dicha Emergencia; tomando en cuenta las planillas de parte de Recursos Humanos. 3) Se instruye a la Jefe de Recursos Humanos, para que elabore las planillas respectivas, tomando en cuenta el reporte del Jefe de la Unidad respectiva, en el cual deberá detallar con exactitud, el personal que presta sus servicios y atendiendo la Emergencia. Debiendo cerciorarse que  dicho personal  esté desde los inicios o se hayan ido incorporando en el desarrollo de dicha Emergencia, provocada por el COVID-19. COMUNIQUESE.</w:t>
      </w:r>
    </w:p>
    <w:p w:rsidR="003E28C0" w:rsidRDefault="003E28C0" w:rsidP="00FE2369">
      <w:pPr>
        <w:ind w:firstLine="720"/>
        <w:rPr>
          <w:iCs/>
          <w:sz w:val="28"/>
          <w:szCs w:val="28"/>
        </w:rPr>
      </w:pP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23" w:rsidRDefault="00B24823" w:rsidP="00636E75">
      <w:r>
        <w:separator/>
      </w:r>
    </w:p>
  </w:endnote>
  <w:endnote w:type="continuationSeparator" w:id="0">
    <w:p w:rsidR="00B24823" w:rsidRDefault="00B24823"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23" w:rsidRDefault="00B24823" w:rsidP="00636E75">
      <w:r>
        <w:separator/>
      </w:r>
    </w:p>
  </w:footnote>
  <w:footnote w:type="continuationSeparator" w:id="0">
    <w:p w:rsidR="00B24823" w:rsidRDefault="00B24823"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260C4A"/>
    <w:rsid w:val="003E28C0"/>
    <w:rsid w:val="00494CE7"/>
    <w:rsid w:val="00582738"/>
    <w:rsid w:val="00636E75"/>
    <w:rsid w:val="00951D18"/>
    <w:rsid w:val="009E6AD6"/>
    <w:rsid w:val="00B24823"/>
    <w:rsid w:val="00B87E82"/>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2020-07-01T01:20:00Z</dcterms:created>
  <dcterms:modified xsi:type="dcterms:W3CDTF">2020-07-01T01:20:00Z</dcterms:modified>
</cp:coreProperties>
</file>