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4666"/>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4592"/>
        <w:gridCol w:w="1968"/>
        <w:gridCol w:w="1968"/>
      </w:tblGrid>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b/>
                <w:bCs/>
                <w:color w:val="000000"/>
                <w:sz w:val="20"/>
                <w:szCs w:val="24"/>
                <w:lang w:val="es-SV" w:eastAsia="es-SV"/>
              </w:rPr>
            </w:pPr>
            <w:r w:rsidRPr="00757BFC">
              <w:rPr>
                <w:rFonts w:ascii="Arial" w:eastAsia="Times New Roman" w:hAnsi="Arial" w:cs="Arial"/>
                <w:b/>
                <w:bCs/>
                <w:color w:val="000000"/>
                <w:sz w:val="20"/>
                <w:szCs w:val="24"/>
                <w:lang w:val="es-SV" w:eastAsia="es-SV"/>
              </w:rPr>
              <w:t>Nº</w:t>
            </w:r>
          </w:p>
        </w:tc>
        <w:tc>
          <w:tcPr>
            <w:tcW w:w="4592"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b/>
                <w:bCs/>
                <w:color w:val="000000"/>
                <w:sz w:val="20"/>
                <w:szCs w:val="24"/>
                <w:lang w:val="es-SV" w:eastAsia="es-SV"/>
              </w:rPr>
            </w:pPr>
            <w:r w:rsidRPr="00757BFC">
              <w:rPr>
                <w:rFonts w:ascii="Arial" w:eastAsia="Times New Roman" w:hAnsi="Arial" w:cs="Arial"/>
                <w:b/>
                <w:bCs/>
                <w:color w:val="000000"/>
                <w:sz w:val="20"/>
                <w:szCs w:val="24"/>
                <w:lang w:val="es-SV" w:eastAsia="es-SV"/>
              </w:rPr>
              <w:t>NOMBRE</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b/>
                <w:bCs/>
                <w:color w:val="000000"/>
                <w:sz w:val="20"/>
                <w:szCs w:val="24"/>
                <w:lang w:val="es-SV" w:eastAsia="es-SV"/>
              </w:rPr>
            </w:pPr>
            <w:r w:rsidRPr="00757BFC">
              <w:rPr>
                <w:rFonts w:ascii="Arial" w:eastAsia="Times New Roman" w:hAnsi="Arial" w:cs="Arial"/>
                <w:b/>
                <w:bCs/>
                <w:color w:val="000000"/>
                <w:sz w:val="20"/>
                <w:szCs w:val="24"/>
                <w:lang w:val="es-SV" w:eastAsia="es-SV"/>
              </w:rPr>
              <w:t>CARGO</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b/>
                <w:bCs/>
                <w:color w:val="000000"/>
                <w:sz w:val="20"/>
                <w:szCs w:val="24"/>
                <w:lang w:val="es-SV" w:eastAsia="es-SV"/>
              </w:rPr>
            </w:pPr>
            <w:r w:rsidRPr="00757BFC">
              <w:rPr>
                <w:rFonts w:ascii="Arial" w:eastAsia="Times New Roman" w:hAnsi="Arial" w:cs="Arial"/>
                <w:b/>
                <w:bCs/>
                <w:color w:val="000000"/>
                <w:sz w:val="20"/>
                <w:szCs w:val="24"/>
                <w:lang w:val="es-SV" w:eastAsia="es-SV"/>
              </w:rPr>
              <w:t>FIRMA DE RECIBIDO</w:t>
            </w: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1</w:t>
            </w:r>
          </w:p>
        </w:tc>
        <w:tc>
          <w:tcPr>
            <w:tcW w:w="4592"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roofErr w:type="spellStart"/>
            <w:r w:rsidRPr="00757BFC">
              <w:rPr>
                <w:rFonts w:ascii="Arial" w:eastAsia="Times New Roman" w:hAnsi="Arial" w:cs="Arial"/>
                <w:color w:val="000000"/>
                <w:sz w:val="20"/>
                <w:szCs w:val="24"/>
                <w:lang w:val="es-SV" w:eastAsia="es-SV"/>
              </w:rPr>
              <w:t>Balmori</w:t>
            </w:r>
            <w:proofErr w:type="spellEnd"/>
            <w:r w:rsidRPr="00757BFC">
              <w:rPr>
                <w:rFonts w:ascii="Arial" w:eastAsia="Times New Roman" w:hAnsi="Arial" w:cs="Arial"/>
                <w:color w:val="000000"/>
                <w:sz w:val="20"/>
                <w:szCs w:val="24"/>
                <w:lang w:val="es-SV" w:eastAsia="es-SV"/>
              </w:rPr>
              <w:t xml:space="preserve"> Alexander Aranda Monteagudo</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 xml:space="preserve">Secretario </w:t>
            </w:r>
            <w:proofErr w:type="spellStart"/>
            <w:r w:rsidRPr="00757BFC">
              <w:rPr>
                <w:rFonts w:ascii="Arial" w:eastAsia="Times New Roman" w:hAnsi="Arial" w:cs="Arial"/>
                <w:color w:val="000000"/>
                <w:sz w:val="20"/>
                <w:szCs w:val="24"/>
                <w:lang w:val="es-SV" w:eastAsia="es-SV"/>
              </w:rPr>
              <w:t>Mpal</w:t>
            </w:r>
            <w:proofErr w:type="spellEnd"/>
            <w:r w:rsidRPr="00757BFC">
              <w:rPr>
                <w:rFonts w:ascii="Arial" w:eastAsia="Times New Roman" w:hAnsi="Arial" w:cs="Arial"/>
                <w:color w:val="000000"/>
                <w:sz w:val="20"/>
                <w:szCs w:val="24"/>
                <w:lang w:val="es-SV" w:eastAsia="es-SV"/>
              </w:rPr>
              <w:t>.</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2</w:t>
            </w:r>
          </w:p>
        </w:tc>
        <w:tc>
          <w:tcPr>
            <w:tcW w:w="4592"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roofErr w:type="spellStart"/>
            <w:r w:rsidRPr="00757BFC">
              <w:rPr>
                <w:rFonts w:ascii="Arial" w:eastAsia="Times New Roman" w:hAnsi="Arial" w:cs="Arial"/>
                <w:color w:val="000000"/>
                <w:sz w:val="20"/>
                <w:szCs w:val="24"/>
                <w:lang w:val="es-SV" w:eastAsia="es-SV"/>
              </w:rPr>
              <w:t>Ivan</w:t>
            </w:r>
            <w:proofErr w:type="spellEnd"/>
            <w:r w:rsidRPr="00757BFC">
              <w:rPr>
                <w:rFonts w:ascii="Arial" w:eastAsia="Times New Roman" w:hAnsi="Arial" w:cs="Arial"/>
                <w:color w:val="000000"/>
                <w:sz w:val="20"/>
                <w:szCs w:val="24"/>
                <w:lang w:val="es-SV" w:eastAsia="es-SV"/>
              </w:rPr>
              <w:t xml:space="preserve"> Danilo Luna </w:t>
            </w:r>
            <w:proofErr w:type="spellStart"/>
            <w:r w:rsidRPr="00757BFC">
              <w:rPr>
                <w:rFonts w:ascii="Arial" w:eastAsia="Times New Roman" w:hAnsi="Arial" w:cs="Arial"/>
                <w:color w:val="000000"/>
                <w:sz w:val="20"/>
                <w:szCs w:val="24"/>
                <w:lang w:val="es-SV" w:eastAsia="es-SV"/>
              </w:rPr>
              <w:t>Sanchez</w:t>
            </w:r>
            <w:proofErr w:type="spellEnd"/>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 xml:space="preserve">Tesorero </w:t>
            </w:r>
            <w:proofErr w:type="spellStart"/>
            <w:r w:rsidRPr="00757BFC">
              <w:rPr>
                <w:rFonts w:ascii="Arial" w:eastAsia="Times New Roman" w:hAnsi="Arial" w:cs="Arial"/>
                <w:color w:val="000000"/>
                <w:sz w:val="20"/>
                <w:szCs w:val="24"/>
                <w:lang w:val="es-SV" w:eastAsia="es-SV"/>
              </w:rPr>
              <w:t>Mpal</w:t>
            </w:r>
            <w:proofErr w:type="spellEnd"/>
            <w:r w:rsidRPr="00757BFC">
              <w:rPr>
                <w:rFonts w:ascii="Arial" w:eastAsia="Times New Roman" w:hAnsi="Arial" w:cs="Arial"/>
                <w:color w:val="000000"/>
                <w:sz w:val="20"/>
                <w:szCs w:val="24"/>
                <w:lang w:val="es-SV" w:eastAsia="es-SV"/>
              </w:rPr>
              <w:t>.</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3</w:t>
            </w:r>
          </w:p>
        </w:tc>
        <w:tc>
          <w:tcPr>
            <w:tcW w:w="4592"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FF0000"/>
                <w:sz w:val="20"/>
                <w:szCs w:val="24"/>
                <w:lang w:val="es-SV" w:eastAsia="es-SV"/>
              </w:rPr>
            </w:pPr>
            <w:r w:rsidRPr="00757BFC">
              <w:rPr>
                <w:rFonts w:ascii="Arial" w:eastAsia="Times New Roman" w:hAnsi="Arial" w:cs="Arial"/>
                <w:color w:val="000000"/>
                <w:sz w:val="20"/>
                <w:szCs w:val="24"/>
                <w:lang w:val="es-SV" w:eastAsia="es-SV"/>
              </w:rPr>
              <w:t xml:space="preserve">Marta Elizabeth Luna de </w:t>
            </w:r>
            <w:proofErr w:type="spellStart"/>
            <w:r w:rsidRPr="00757BFC">
              <w:rPr>
                <w:rFonts w:ascii="Arial" w:eastAsia="Times New Roman" w:hAnsi="Arial" w:cs="Arial"/>
                <w:color w:val="000000"/>
                <w:sz w:val="20"/>
                <w:szCs w:val="24"/>
                <w:lang w:val="es-SV" w:eastAsia="es-SV"/>
              </w:rPr>
              <w:t>Martinez</w:t>
            </w:r>
            <w:proofErr w:type="spellEnd"/>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Jefe de UACI</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4</w:t>
            </w:r>
          </w:p>
        </w:tc>
        <w:tc>
          <w:tcPr>
            <w:tcW w:w="4592"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Alicia Esmeralda Hdez. Reyes</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Contadora</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5</w:t>
            </w:r>
          </w:p>
        </w:tc>
        <w:tc>
          <w:tcPr>
            <w:tcW w:w="4592"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José Alexander Alvarado Díaz</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LAIP</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6</w:t>
            </w:r>
          </w:p>
        </w:tc>
        <w:tc>
          <w:tcPr>
            <w:tcW w:w="4592"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 xml:space="preserve">Gloria de Jesús Hdez. de </w:t>
            </w:r>
            <w:proofErr w:type="spellStart"/>
            <w:r w:rsidRPr="00757BFC">
              <w:rPr>
                <w:rFonts w:ascii="Arial" w:eastAsia="Times New Roman" w:hAnsi="Arial" w:cs="Arial"/>
                <w:color w:val="000000"/>
                <w:sz w:val="20"/>
                <w:szCs w:val="24"/>
                <w:lang w:val="es-SV" w:eastAsia="es-SV"/>
              </w:rPr>
              <w:t>Lovo</w:t>
            </w:r>
            <w:proofErr w:type="spellEnd"/>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Reg. Familiar</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7</w:t>
            </w:r>
          </w:p>
        </w:tc>
        <w:tc>
          <w:tcPr>
            <w:tcW w:w="4592"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Mirna Amparo Alvarado Amaya</w:t>
            </w:r>
          </w:p>
        </w:tc>
        <w:tc>
          <w:tcPr>
            <w:tcW w:w="1968"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Cuentas Corrie</w:t>
            </w:r>
            <w:bookmarkStart w:id="0" w:name="_GoBack"/>
            <w:bookmarkEnd w:id="0"/>
            <w:r w:rsidRPr="00757BFC">
              <w:rPr>
                <w:rFonts w:ascii="Arial" w:eastAsia="Times New Roman" w:hAnsi="Arial" w:cs="Arial"/>
                <w:color w:val="000000"/>
                <w:sz w:val="20"/>
                <w:szCs w:val="24"/>
                <w:lang w:val="es-SV" w:eastAsia="es-SV"/>
              </w:rPr>
              <w:t>ntes</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8</w:t>
            </w:r>
          </w:p>
        </w:tc>
        <w:tc>
          <w:tcPr>
            <w:tcW w:w="4592"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 xml:space="preserve">Rina </w:t>
            </w:r>
            <w:proofErr w:type="spellStart"/>
            <w:r w:rsidRPr="00757BFC">
              <w:rPr>
                <w:rFonts w:ascii="Arial" w:eastAsia="Times New Roman" w:hAnsi="Arial" w:cs="Arial"/>
                <w:color w:val="000000"/>
                <w:sz w:val="20"/>
                <w:szCs w:val="24"/>
                <w:lang w:val="es-SV" w:eastAsia="es-SV"/>
              </w:rPr>
              <w:t>Ebelin</w:t>
            </w:r>
            <w:proofErr w:type="spellEnd"/>
            <w:r w:rsidRPr="00757BFC">
              <w:rPr>
                <w:rFonts w:ascii="Arial" w:eastAsia="Times New Roman" w:hAnsi="Arial" w:cs="Arial"/>
                <w:color w:val="000000"/>
                <w:sz w:val="20"/>
                <w:szCs w:val="24"/>
                <w:lang w:val="es-SV" w:eastAsia="es-SV"/>
              </w:rPr>
              <w:t xml:space="preserve"> Ramírez Barahona</w:t>
            </w:r>
          </w:p>
        </w:tc>
        <w:tc>
          <w:tcPr>
            <w:tcW w:w="1968"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roofErr w:type="spellStart"/>
            <w:r w:rsidRPr="00757BFC">
              <w:rPr>
                <w:rFonts w:ascii="Arial" w:eastAsia="Times New Roman" w:hAnsi="Arial" w:cs="Arial"/>
                <w:color w:val="000000"/>
                <w:sz w:val="20"/>
                <w:szCs w:val="24"/>
                <w:lang w:val="es-SV" w:eastAsia="es-SV"/>
              </w:rPr>
              <w:t>Promocion</w:t>
            </w:r>
            <w:proofErr w:type="spellEnd"/>
            <w:r w:rsidRPr="00757BFC">
              <w:rPr>
                <w:rFonts w:ascii="Arial" w:eastAsia="Times New Roman" w:hAnsi="Arial" w:cs="Arial"/>
                <w:color w:val="000000"/>
                <w:sz w:val="20"/>
                <w:szCs w:val="24"/>
                <w:lang w:val="es-SV" w:eastAsia="es-SV"/>
              </w:rPr>
              <w:t xml:space="preserve"> Social</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9</w:t>
            </w:r>
          </w:p>
        </w:tc>
        <w:tc>
          <w:tcPr>
            <w:tcW w:w="4592"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roofErr w:type="spellStart"/>
            <w:r w:rsidRPr="00757BFC">
              <w:rPr>
                <w:rFonts w:ascii="Arial" w:eastAsia="Times New Roman" w:hAnsi="Arial" w:cs="Arial"/>
                <w:color w:val="000000"/>
                <w:sz w:val="20"/>
                <w:szCs w:val="24"/>
                <w:lang w:val="es-SV" w:eastAsia="es-SV"/>
              </w:rPr>
              <w:t>Wander</w:t>
            </w:r>
            <w:proofErr w:type="spellEnd"/>
            <w:r w:rsidRPr="00757BFC">
              <w:rPr>
                <w:rFonts w:ascii="Arial" w:eastAsia="Times New Roman" w:hAnsi="Arial" w:cs="Arial"/>
                <w:color w:val="000000"/>
                <w:sz w:val="20"/>
                <w:szCs w:val="24"/>
                <w:lang w:val="es-SV" w:eastAsia="es-SV"/>
              </w:rPr>
              <w:t xml:space="preserve"> Oseas Fuentes Santos</w:t>
            </w:r>
          </w:p>
        </w:tc>
        <w:tc>
          <w:tcPr>
            <w:tcW w:w="1968"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roofErr w:type="spellStart"/>
            <w:r w:rsidRPr="00757BFC">
              <w:rPr>
                <w:rFonts w:ascii="Arial" w:eastAsia="Times New Roman" w:hAnsi="Arial" w:cs="Arial"/>
                <w:color w:val="000000"/>
                <w:sz w:val="20"/>
                <w:szCs w:val="24"/>
                <w:lang w:val="es-SV" w:eastAsia="es-SV"/>
              </w:rPr>
              <w:t>Enc</w:t>
            </w:r>
            <w:proofErr w:type="spellEnd"/>
            <w:r w:rsidRPr="00757BFC">
              <w:rPr>
                <w:rFonts w:ascii="Arial" w:eastAsia="Times New Roman" w:hAnsi="Arial" w:cs="Arial"/>
                <w:color w:val="000000"/>
                <w:sz w:val="20"/>
                <w:szCs w:val="24"/>
                <w:lang w:val="es-SV" w:eastAsia="es-SV"/>
              </w:rPr>
              <w:t>. Medio Ambiente</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10</w:t>
            </w:r>
          </w:p>
        </w:tc>
        <w:tc>
          <w:tcPr>
            <w:tcW w:w="4592"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Doris Esperanza Hernández Ramírez</w:t>
            </w:r>
          </w:p>
        </w:tc>
        <w:tc>
          <w:tcPr>
            <w:tcW w:w="1968"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Unidad de la Mujer</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11</w:t>
            </w:r>
          </w:p>
        </w:tc>
        <w:tc>
          <w:tcPr>
            <w:tcW w:w="4592"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 xml:space="preserve">Wilber Mauricio Argueta </w:t>
            </w:r>
            <w:proofErr w:type="spellStart"/>
            <w:r w:rsidRPr="00757BFC">
              <w:rPr>
                <w:rFonts w:ascii="Arial" w:eastAsia="Times New Roman" w:hAnsi="Arial" w:cs="Arial"/>
                <w:color w:val="000000"/>
                <w:sz w:val="20"/>
                <w:szCs w:val="24"/>
                <w:lang w:val="es-SV" w:eastAsia="es-SV"/>
              </w:rPr>
              <w:t>Argueta</w:t>
            </w:r>
            <w:proofErr w:type="spellEnd"/>
          </w:p>
        </w:tc>
        <w:tc>
          <w:tcPr>
            <w:tcW w:w="1968"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roofErr w:type="spellStart"/>
            <w:r w:rsidRPr="00757BFC">
              <w:rPr>
                <w:rFonts w:ascii="Arial" w:eastAsia="Times New Roman" w:hAnsi="Arial" w:cs="Arial"/>
                <w:color w:val="000000"/>
                <w:sz w:val="20"/>
                <w:szCs w:val="24"/>
                <w:lang w:val="es-SV" w:eastAsia="es-SV"/>
              </w:rPr>
              <w:t>Enca</w:t>
            </w:r>
            <w:proofErr w:type="spellEnd"/>
            <w:r w:rsidRPr="00757BFC">
              <w:rPr>
                <w:rFonts w:ascii="Arial" w:eastAsia="Times New Roman" w:hAnsi="Arial" w:cs="Arial"/>
                <w:color w:val="000000"/>
                <w:sz w:val="20"/>
                <w:szCs w:val="24"/>
                <w:lang w:val="es-SV" w:eastAsia="es-SV"/>
              </w:rPr>
              <w:t>. Catastro</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12</w:t>
            </w:r>
          </w:p>
        </w:tc>
        <w:tc>
          <w:tcPr>
            <w:tcW w:w="4592"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 xml:space="preserve">José </w:t>
            </w:r>
            <w:proofErr w:type="spellStart"/>
            <w:r w:rsidRPr="00757BFC">
              <w:rPr>
                <w:rFonts w:ascii="Arial" w:eastAsia="Times New Roman" w:hAnsi="Arial" w:cs="Arial"/>
                <w:color w:val="000000"/>
                <w:sz w:val="20"/>
                <w:szCs w:val="24"/>
                <w:lang w:val="es-SV" w:eastAsia="es-SV"/>
              </w:rPr>
              <w:t>Romilio</w:t>
            </w:r>
            <w:proofErr w:type="spellEnd"/>
            <w:r w:rsidRPr="00757BFC">
              <w:rPr>
                <w:rFonts w:ascii="Arial" w:eastAsia="Times New Roman" w:hAnsi="Arial" w:cs="Arial"/>
                <w:color w:val="000000"/>
                <w:sz w:val="20"/>
                <w:szCs w:val="24"/>
                <w:lang w:val="es-SV" w:eastAsia="es-SV"/>
              </w:rPr>
              <w:t xml:space="preserve"> Hernández</w:t>
            </w:r>
          </w:p>
        </w:tc>
        <w:tc>
          <w:tcPr>
            <w:tcW w:w="1968"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roofErr w:type="spellStart"/>
            <w:r w:rsidRPr="00757BFC">
              <w:rPr>
                <w:rFonts w:ascii="Arial" w:eastAsia="Times New Roman" w:hAnsi="Arial" w:cs="Arial"/>
                <w:color w:val="000000"/>
                <w:sz w:val="20"/>
                <w:szCs w:val="24"/>
                <w:lang w:val="es-SV" w:eastAsia="es-SV"/>
              </w:rPr>
              <w:t>Enc</w:t>
            </w:r>
            <w:proofErr w:type="spellEnd"/>
            <w:r w:rsidRPr="00757BFC">
              <w:rPr>
                <w:rFonts w:ascii="Arial" w:eastAsia="Times New Roman" w:hAnsi="Arial" w:cs="Arial"/>
                <w:color w:val="000000"/>
                <w:sz w:val="20"/>
                <w:szCs w:val="24"/>
                <w:lang w:val="es-SV" w:eastAsia="es-SV"/>
              </w:rPr>
              <w:t xml:space="preserve">. </w:t>
            </w:r>
            <w:proofErr w:type="spellStart"/>
            <w:r w:rsidRPr="00757BFC">
              <w:rPr>
                <w:rFonts w:ascii="Arial" w:eastAsia="Times New Roman" w:hAnsi="Arial" w:cs="Arial"/>
                <w:color w:val="000000"/>
                <w:sz w:val="20"/>
                <w:szCs w:val="24"/>
                <w:lang w:val="es-SV" w:eastAsia="es-SV"/>
              </w:rPr>
              <w:t>Serv</w:t>
            </w:r>
            <w:proofErr w:type="spellEnd"/>
            <w:r w:rsidRPr="00757BFC">
              <w:rPr>
                <w:rFonts w:ascii="Arial" w:eastAsia="Times New Roman" w:hAnsi="Arial" w:cs="Arial"/>
                <w:color w:val="000000"/>
                <w:sz w:val="20"/>
                <w:szCs w:val="24"/>
                <w:lang w:val="es-SV" w:eastAsia="es-SV"/>
              </w:rPr>
              <w:t xml:space="preserve">. </w:t>
            </w:r>
            <w:proofErr w:type="spellStart"/>
            <w:r w:rsidRPr="00757BFC">
              <w:rPr>
                <w:rFonts w:ascii="Arial" w:eastAsia="Times New Roman" w:hAnsi="Arial" w:cs="Arial"/>
                <w:color w:val="000000"/>
                <w:sz w:val="20"/>
                <w:szCs w:val="24"/>
                <w:lang w:val="es-SV" w:eastAsia="es-SV"/>
              </w:rPr>
              <w:t>Publicos</w:t>
            </w:r>
            <w:proofErr w:type="spellEnd"/>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13</w:t>
            </w:r>
          </w:p>
        </w:tc>
        <w:tc>
          <w:tcPr>
            <w:tcW w:w="4592"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Santos Jacinta Díaz Martínez</w:t>
            </w:r>
          </w:p>
        </w:tc>
        <w:tc>
          <w:tcPr>
            <w:tcW w:w="1968"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Atención al Cliente</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14</w:t>
            </w:r>
          </w:p>
        </w:tc>
        <w:tc>
          <w:tcPr>
            <w:tcW w:w="4592"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Rosa Griselda Santos</w:t>
            </w:r>
          </w:p>
        </w:tc>
        <w:tc>
          <w:tcPr>
            <w:tcW w:w="1968"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Ordenanza</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757BFC" w:rsidRPr="00757BFC" w:rsidTr="00757BFC">
        <w:trPr>
          <w:trHeight w:val="412"/>
        </w:trPr>
        <w:tc>
          <w:tcPr>
            <w:tcW w:w="754"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15</w:t>
            </w:r>
          </w:p>
        </w:tc>
        <w:tc>
          <w:tcPr>
            <w:tcW w:w="4592"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Mario Nelson Sánchez Jurado</w:t>
            </w:r>
          </w:p>
        </w:tc>
        <w:tc>
          <w:tcPr>
            <w:tcW w:w="1968" w:type="dxa"/>
            <w:shd w:val="clear" w:color="auto" w:fill="auto"/>
            <w:vAlign w:val="center"/>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Electricista</w:t>
            </w:r>
          </w:p>
        </w:tc>
        <w:tc>
          <w:tcPr>
            <w:tcW w:w="1968" w:type="dxa"/>
            <w:shd w:val="clear" w:color="auto" w:fill="auto"/>
            <w:vAlign w:val="center"/>
            <w:hideMark/>
          </w:tcPr>
          <w:p w:rsidR="00757BFC" w:rsidRPr="00757BFC" w:rsidRDefault="00757BFC" w:rsidP="00757BFC">
            <w:pPr>
              <w:spacing w:after="0" w:line="240" w:lineRule="auto"/>
              <w:jc w:val="center"/>
              <w:rPr>
                <w:rFonts w:ascii="Arial" w:eastAsia="Times New Roman" w:hAnsi="Arial" w:cs="Arial"/>
                <w:color w:val="000000"/>
                <w:sz w:val="20"/>
                <w:szCs w:val="24"/>
                <w:lang w:val="es-SV" w:eastAsia="es-SV"/>
              </w:rPr>
            </w:pPr>
          </w:p>
        </w:tc>
      </w:tr>
      <w:tr w:rsidR="004F1A22" w:rsidRPr="00757BFC" w:rsidTr="00757BFC">
        <w:trPr>
          <w:trHeight w:val="412"/>
        </w:trPr>
        <w:tc>
          <w:tcPr>
            <w:tcW w:w="754" w:type="dxa"/>
            <w:shd w:val="clear" w:color="auto" w:fill="auto"/>
            <w:vAlign w:val="center"/>
            <w:hideMark/>
          </w:tcPr>
          <w:p w:rsidR="004F1A22" w:rsidRPr="00757BFC" w:rsidRDefault="004F1A22" w:rsidP="004F1A22">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16</w:t>
            </w:r>
          </w:p>
        </w:tc>
        <w:tc>
          <w:tcPr>
            <w:tcW w:w="4592" w:type="dxa"/>
            <w:shd w:val="clear" w:color="auto" w:fill="auto"/>
            <w:vAlign w:val="center"/>
          </w:tcPr>
          <w:p w:rsidR="004F1A22" w:rsidRPr="00757BFC" w:rsidRDefault="004F1A22" w:rsidP="004F1A22">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 xml:space="preserve">Waldin </w:t>
            </w:r>
            <w:proofErr w:type="spellStart"/>
            <w:r w:rsidRPr="00757BFC">
              <w:rPr>
                <w:rFonts w:ascii="Arial" w:eastAsia="Times New Roman" w:hAnsi="Arial" w:cs="Arial"/>
                <w:color w:val="000000"/>
                <w:sz w:val="20"/>
                <w:szCs w:val="24"/>
                <w:lang w:val="es-SV" w:eastAsia="es-SV"/>
              </w:rPr>
              <w:t>Arquimides</w:t>
            </w:r>
            <w:proofErr w:type="spellEnd"/>
            <w:r w:rsidRPr="00757BFC">
              <w:rPr>
                <w:rFonts w:ascii="Arial" w:eastAsia="Times New Roman" w:hAnsi="Arial" w:cs="Arial"/>
                <w:color w:val="000000"/>
                <w:sz w:val="20"/>
                <w:szCs w:val="24"/>
                <w:lang w:val="es-SV" w:eastAsia="es-SV"/>
              </w:rPr>
              <w:t xml:space="preserve"> </w:t>
            </w:r>
            <w:proofErr w:type="spellStart"/>
            <w:r w:rsidRPr="00757BFC">
              <w:rPr>
                <w:rFonts w:ascii="Arial" w:eastAsia="Times New Roman" w:hAnsi="Arial" w:cs="Arial"/>
                <w:color w:val="000000"/>
                <w:sz w:val="20"/>
                <w:szCs w:val="24"/>
                <w:lang w:val="es-SV" w:eastAsia="es-SV"/>
              </w:rPr>
              <w:t>Gomez</w:t>
            </w:r>
            <w:proofErr w:type="spellEnd"/>
            <w:r w:rsidRPr="00757BFC">
              <w:rPr>
                <w:rFonts w:ascii="Arial" w:eastAsia="Times New Roman" w:hAnsi="Arial" w:cs="Arial"/>
                <w:color w:val="000000"/>
                <w:sz w:val="20"/>
                <w:szCs w:val="24"/>
                <w:lang w:val="es-SV" w:eastAsia="es-SV"/>
              </w:rPr>
              <w:t xml:space="preserve"> </w:t>
            </w:r>
            <w:proofErr w:type="spellStart"/>
            <w:r w:rsidRPr="00757BFC">
              <w:rPr>
                <w:rFonts w:ascii="Arial" w:eastAsia="Times New Roman" w:hAnsi="Arial" w:cs="Arial"/>
                <w:color w:val="000000"/>
                <w:sz w:val="20"/>
                <w:szCs w:val="24"/>
                <w:lang w:val="es-SV" w:eastAsia="es-SV"/>
              </w:rPr>
              <w:t>Sanchez</w:t>
            </w:r>
            <w:proofErr w:type="spellEnd"/>
          </w:p>
        </w:tc>
        <w:tc>
          <w:tcPr>
            <w:tcW w:w="1968" w:type="dxa"/>
            <w:shd w:val="clear" w:color="auto" w:fill="auto"/>
            <w:vAlign w:val="center"/>
          </w:tcPr>
          <w:p w:rsidR="004F1A22" w:rsidRPr="00757BFC" w:rsidRDefault="004F1A22" w:rsidP="004F1A22">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Enlace Casa de encuentro</w:t>
            </w:r>
          </w:p>
        </w:tc>
        <w:tc>
          <w:tcPr>
            <w:tcW w:w="1968" w:type="dxa"/>
            <w:shd w:val="clear" w:color="auto" w:fill="auto"/>
            <w:vAlign w:val="center"/>
            <w:hideMark/>
          </w:tcPr>
          <w:p w:rsidR="004F1A22" w:rsidRPr="00757BFC" w:rsidRDefault="004F1A22" w:rsidP="004F1A22">
            <w:pPr>
              <w:spacing w:after="0" w:line="240" w:lineRule="auto"/>
              <w:jc w:val="center"/>
              <w:rPr>
                <w:rFonts w:ascii="Arial" w:eastAsia="Times New Roman" w:hAnsi="Arial" w:cs="Arial"/>
                <w:color w:val="000000"/>
                <w:sz w:val="20"/>
                <w:szCs w:val="24"/>
                <w:lang w:val="es-SV" w:eastAsia="es-SV"/>
              </w:rPr>
            </w:pPr>
          </w:p>
        </w:tc>
      </w:tr>
      <w:tr w:rsidR="004F1A22" w:rsidRPr="00757BFC" w:rsidTr="00512EB7">
        <w:trPr>
          <w:trHeight w:val="412"/>
        </w:trPr>
        <w:tc>
          <w:tcPr>
            <w:tcW w:w="754" w:type="dxa"/>
            <w:shd w:val="clear" w:color="auto" w:fill="auto"/>
            <w:vAlign w:val="center"/>
            <w:hideMark/>
          </w:tcPr>
          <w:p w:rsidR="004F1A22" w:rsidRPr="00757BFC" w:rsidRDefault="004F1A22" w:rsidP="004F1A22">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17</w:t>
            </w:r>
          </w:p>
        </w:tc>
        <w:tc>
          <w:tcPr>
            <w:tcW w:w="4592" w:type="dxa"/>
            <w:shd w:val="clear" w:color="auto" w:fill="auto"/>
            <w:vAlign w:val="center"/>
          </w:tcPr>
          <w:p w:rsidR="004F1A22" w:rsidRPr="00757BFC" w:rsidRDefault="004F1A22" w:rsidP="004F1A22">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 xml:space="preserve">Gonzalo Santos </w:t>
            </w:r>
            <w:proofErr w:type="spellStart"/>
            <w:r w:rsidRPr="00757BFC">
              <w:rPr>
                <w:rFonts w:ascii="Arial" w:eastAsia="Times New Roman" w:hAnsi="Arial" w:cs="Arial"/>
                <w:color w:val="000000"/>
                <w:sz w:val="20"/>
                <w:szCs w:val="24"/>
                <w:lang w:val="es-SV" w:eastAsia="es-SV"/>
              </w:rPr>
              <w:t>Santos</w:t>
            </w:r>
            <w:proofErr w:type="spellEnd"/>
          </w:p>
        </w:tc>
        <w:tc>
          <w:tcPr>
            <w:tcW w:w="1968" w:type="dxa"/>
            <w:shd w:val="clear" w:color="auto" w:fill="auto"/>
            <w:vAlign w:val="center"/>
          </w:tcPr>
          <w:p w:rsidR="004F1A22" w:rsidRPr="00757BFC" w:rsidRDefault="004F1A22" w:rsidP="004F1A22">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 xml:space="preserve">Fort. Niñez, </w:t>
            </w:r>
            <w:proofErr w:type="spellStart"/>
            <w:r w:rsidRPr="00757BFC">
              <w:rPr>
                <w:rFonts w:ascii="Arial" w:eastAsia="Times New Roman" w:hAnsi="Arial" w:cs="Arial"/>
                <w:color w:val="000000"/>
                <w:sz w:val="20"/>
                <w:szCs w:val="24"/>
                <w:lang w:val="es-SV" w:eastAsia="es-SV"/>
              </w:rPr>
              <w:t>adolesc</w:t>
            </w:r>
            <w:proofErr w:type="spellEnd"/>
            <w:r w:rsidRPr="00757BFC">
              <w:rPr>
                <w:rFonts w:ascii="Arial" w:eastAsia="Times New Roman" w:hAnsi="Arial" w:cs="Arial"/>
                <w:color w:val="000000"/>
                <w:sz w:val="20"/>
                <w:szCs w:val="24"/>
                <w:lang w:val="es-SV" w:eastAsia="es-SV"/>
              </w:rPr>
              <w:t>. Y juventud</w:t>
            </w:r>
          </w:p>
        </w:tc>
        <w:tc>
          <w:tcPr>
            <w:tcW w:w="1968" w:type="dxa"/>
            <w:shd w:val="clear" w:color="auto" w:fill="auto"/>
            <w:vAlign w:val="center"/>
            <w:hideMark/>
          </w:tcPr>
          <w:p w:rsidR="004F1A22" w:rsidRPr="00757BFC" w:rsidRDefault="004F1A22" w:rsidP="004F1A22">
            <w:pPr>
              <w:spacing w:after="0" w:line="240" w:lineRule="auto"/>
              <w:jc w:val="center"/>
              <w:rPr>
                <w:rFonts w:ascii="Arial" w:eastAsia="Times New Roman" w:hAnsi="Arial" w:cs="Arial"/>
                <w:color w:val="000000"/>
                <w:sz w:val="20"/>
                <w:szCs w:val="24"/>
                <w:lang w:val="es-SV" w:eastAsia="es-SV"/>
              </w:rPr>
            </w:pPr>
          </w:p>
        </w:tc>
      </w:tr>
      <w:tr w:rsidR="004F1A22" w:rsidRPr="00757BFC" w:rsidTr="00512EB7">
        <w:trPr>
          <w:trHeight w:val="412"/>
        </w:trPr>
        <w:tc>
          <w:tcPr>
            <w:tcW w:w="754" w:type="dxa"/>
            <w:shd w:val="clear" w:color="auto" w:fill="auto"/>
            <w:vAlign w:val="center"/>
            <w:hideMark/>
          </w:tcPr>
          <w:p w:rsidR="004F1A22" w:rsidRPr="00757BFC" w:rsidRDefault="004F1A22" w:rsidP="004F1A22">
            <w:pPr>
              <w:spacing w:after="0" w:line="240" w:lineRule="auto"/>
              <w:jc w:val="center"/>
              <w:rPr>
                <w:rFonts w:ascii="Arial" w:eastAsia="Times New Roman" w:hAnsi="Arial" w:cs="Arial"/>
                <w:color w:val="000000"/>
                <w:sz w:val="20"/>
                <w:szCs w:val="24"/>
                <w:lang w:val="es-SV" w:eastAsia="es-SV"/>
              </w:rPr>
            </w:pPr>
            <w:r w:rsidRPr="00757BFC">
              <w:rPr>
                <w:rFonts w:ascii="Arial" w:eastAsia="Times New Roman" w:hAnsi="Arial" w:cs="Arial"/>
                <w:color w:val="000000"/>
                <w:sz w:val="20"/>
                <w:szCs w:val="24"/>
                <w:lang w:val="es-SV" w:eastAsia="es-SV"/>
              </w:rPr>
              <w:t>18</w:t>
            </w:r>
          </w:p>
        </w:tc>
        <w:tc>
          <w:tcPr>
            <w:tcW w:w="4592" w:type="dxa"/>
            <w:shd w:val="clear" w:color="auto" w:fill="auto"/>
          </w:tcPr>
          <w:p w:rsidR="004F1A22" w:rsidRPr="00757BFC" w:rsidRDefault="004F1A22" w:rsidP="004F1A22">
            <w:pPr>
              <w:jc w:val="center"/>
              <w:rPr>
                <w:rFonts w:ascii="Arial" w:hAnsi="Arial" w:cs="Arial"/>
                <w:sz w:val="20"/>
                <w:szCs w:val="24"/>
              </w:rPr>
            </w:pPr>
            <w:r w:rsidRPr="00757BFC">
              <w:rPr>
                <w:rFonts w:ascii="Arial" w:hAnsi="Arial" w:cs="Arial"/>
                <w:sz w:val="20"/>
                <w:szCs w:val="24"/>
              </w:rPr>
              <w:t>Ricardo Manuel Moreno</w:t>
            </w:r>
          </w:p>
        </w:tc>
        <w:tc>
          <w:tcPr>
            <w:tcW w:w="1968" w:type="dxa"/>
            <w:shd w:val="clear" w:color="auto" w:fill="auto"/>
          </w:tcPr>
          <w:p w:rsidR="004F1A22" w:rsidRPr="00757BFC" w:rsidRDefault="004F1A22" w:rsidP="004F1A22">
            <w:pPr>
              <w:jc w:val="center"/>
              <w:rPr>
                <w:rFonts w:ascii="Arial" w:hAnsi="Arial" w:cs="Arial"/>
                <w:sz w:val="20"/>
                <w:szCs w:val="24"/>
              </w:rPr>
            </w:pPr>
            <w:r w:rsidRPr="00757BFC">
              <w:rPr>
                <w:rFonts w:ascii="Arial" w:hAnsi="Arial" w:cs="Arial"/>
                <w:sz w:val="20"/>
                <w:szCs w:val="24"/>
              </w:rPr>
              <w:t>Fontanero Propietario</w:t>
            </w:r>
          </w:p>
        </w:tc>
        <w:tc>
          <w:tcPr>
            <w:tcW w:w="1968" w:type="dxa"/>
            <w:shd w:val="clear" w:color="auto" w:fill="auto"/>
            <w:vAlign w:val="center"/>
            <w:hideMark/>
          </w:tcPr>
          <w:p w:rsidR="004F1A22" w:rsidRPr="00757BFC" w:rsidRDefault="004F1A22" w:rsidP="004F1A22">
            <w:pPr>
              <w:spacing w:after="0" w:line="240" w:lineRule="auto"/>
              <w:jc w:val="center"/>
              <w:rPr>
                <w:rFonts w:ascii="Arial" w:eastAsia="Times New Roman" w:hAnsi="Arial" w:cs="Arial"/>
                <w:color w:val="000000"/>
                <w:sz w:val="20"/>
                <w:szCs w:val="24"/>
                <w:lang w:val="es-SV" w:eastAsia="es-SV"/>
              </w:rPr>
            </w:pPr>
          </w:p>
        </w:tc>
      </w:tr>
    </w:tbl>
    <w:p w:rsidR="00E51ED1" w:rsidRDefault="00757BFC" w:rsidP="00757BFC">
      <w:pPr>
        <w:jc w:val="both"/>
      </w:pPr>
      <w:r w:rsidRPr="00757BFC">
        <w:rPr>
          <w:b/>
        </w:rPr>
        <w:t>DESCRIPCIÓN:</w:t>
      </w:r>
      <w:r>
        <w:t xml:space="preserve"> El presente documento pretende constituir un instrumento consultivo, mediante el cual el personal que desempeña funciones clave en el desarrollo de la gestión municipal, pueda aportar su opinión, su conocimiento de la realidad local y su perspectiva del papel estratégico que juega la administración municipal en la consecución de los objetivos de desarrollo local sostenible para San Simón</w:t>
      </w:r>
    </w:p>
    <w:sectPr w:rsidR="00E51ED1" w:rsidSect="008916EE">
      <w:headerReference w:type="default" r:id="rId6"/>
      <w:type w:val="continuous"/>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782" w:rsidRDefault="00D01782" w:rsidP="00757BFC">
      <w:pPr>
        <w:spacing w:after="0" w:line="240" w:lineRule="auto"/>
      </w:pPr>
      <w:r>
        <w:separator/>
      </w:r>
    </w:p>
  </w:endnote>
  <w:endnote w:type="continuationSeparator" w:id="0">
    <w:p w:rsidR="00D01782" w:rsidRDefault="00D01782" w:rsidP="0075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782" w:rsidRDefault="00D01782" w:rsidP="00757BFC">
      <w:pPr>
        <w:spacing w:after="0" w:line="240" w:lineRule="auto"/>
      </w:pPr>
      <w:r>
        <w:separator/>
      </w:r>
    </w:p>
  </w:footnote>
  <w:footnote w:type="continuationSeparator" w:id="0">
    <w:p w:rsidR="00D01782" w:rsidRDefault="00D01782" w:rsidP="00757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BFC" w:rsidRDefault="00757BFC" w:rsidP="00757BFC">
    <w:pPr>
      <w:jc w:val="center"/>
      <w:rPr>
        <w:rFonts w:ascii="Calibri" w:eastAsia="Calibri" w:hAnsi="Calibri"/>
        <w:noProof/>
        <w:lang w:eastAsia="es-SV"/>
      </w:rPr>
    </w:pPr>
    <w:bookmarkStart w:id="1" w:name="_Hlk527721259"/>
    <w:r w:rsidRPr="00032FC4">
      <w:rPr>
        <w:rFonts w:ascii="Book Antiqua" w:eastAsia="Calibri" w:hAnsi="Book Antiqua"/>
        <w:noProof/>
        <w:lang w:eastAsia="es-SV"/>
      </w:rPr>
      <w:drawing>
        <wp:anchor distT="0" distB="0" distL="114300" distR="114300" simplePos="0" relativeHeight="251660288" behindDoc="0" locked="0" layoutInCell="1" allowOverlap="1" wp14:anchorId="5F38A08B" wp14:editId="1A73EF88">
          <wp:simplePos x="0" y="0"/>
          <wp:positionH relativeFrom="column">
            <wp:posOffset>-612445</wp:posOffset>
          </wp:positionH>
          <wp:positionV relativeFrom="paragraph">
            <wp:posOffset>-91541</wp:posOffset>
          </wp:positionV>
          <wp:extent cx="775335" cy="775335"/>
          <wp:effectExtent l="0" t="0" r="5715" b="5715"/>
          <wp:wrapThrough wrapText="bothSides">
            <wp:wrapPolygon edited="0">
              <wp:start x="0" y="0"/>
              <wp:lineTo x="0" y="21229"/>
              <wp:lineTo x="21229" y="21229"/>
              <wp:lineTo x="21229" y="0"/>
              <wp:lineTo x="0" y="0"/>
            </wp:wrapPolygon>
          </wp:wrapThrough>
          <wp:docPr id="1" name="Imagen 1" descr="C:\Users\user\Desktop\LOGOS\IMG-20211026-WA0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S\IMG-20211026-WA008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6CB8F19F" wp14:editId="0E1A49F7">
          <wp:simplePos x="0" y="0"/>
          <wp:positionH relativeFrom="margin">
            <wp:posOffset>5374005</wp:posOffset>
          </wp:positionH>
          <wp:positionV relativeFrom="paragraph">
            <wp:posOffset>-281305</wp:posOffset>
          </wp:positionV>
          <wp:extent cx="1022985" cy="1022985"/>
          <wp:effectExtent l="0" t="0" r="5715" b="5715"/>
          <wp:wrapThrough wrapText="bothSides">
            <wp:wrapPolygon edited="0">
              <wp:start x="0" y="0"/>
              <wp:lineTo x="0" y="21318"/>
              <wp:lineTo x="21318" y="21318"/>
              <wp:lineTo x="21318" y="0"/>
              <wp:lineTo x="0" y="0"/>
            </wp:wrapPolygon>
          </wp:wrapThrough>
          <wp:docPr id="4" name="Imagen 4" descr="Casa Presidencial ya publicó el primer tuit de Bukele - Diario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a Presidencial ya publicó el primer tuit de Bukele - Diario El Mund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2985"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8E6">
      <w:rPr>
        <w:rFonts w:ascii="Book Antiqua" w:eastAsia="Calibri" w:hAnsi="Book Antiqua"/>
        <w:b/>
        <w:noProof/>
        <w:lang w:eastAsia="es-SV"/>
      </w:rPr>
      <w:t>ALCALDIA MUNICIPAL DE SAN SIMON.</w:t>
    </w:r>
  </w:p>
  <w:p w:rsidR="00757BFC" w:rsidRPr="0066574A" w:rsidRDefault="00757BFC" w:rsidP="00757BFC">
    <w:pPr>
      <w:tabs>
        <w:tab w:val="left" w:pos="668"/>
        <w:tab w:val="center" w:pos="4033"/>
      </w:tabs>
      <w:rPr>
        <w:rFonts w:ascii="Calibri" w:eastAsia="Calibri" w:hAnsi="Calibri"/>
        <w:noProof/>
        <w:lang w:eastAsia="es-SV"/>
      </w:rPr>
    </w:pPr>
    <w:r>
      <w:rPr>
        <w:rFonts w:ascii="Book Antiqua" w:eastAsia="Calibri" w:hAnsi="Book Antiqua"/>
        <w:noProof/>
        <w:lang w:eastAsia="es-SV"/>
      </w:rPr>
      <w:tab/>
    </w:r>
    <w:r>
      <w:rPr>
        <w:rFonts w:ascii="Book Antiqua" w:eastAsia="Calibri" w:hAnsi="Book Antiqua"/>
        <w:noProof/>
        <w:lang w:eastAsia="es-SV"/>
      </w:rPr>
      <w:tab/>
    </w:r>
    <w:r w:rsidRPr="008028E6">
      <w:rPr>
        <w:rFonts w:ascii="Book Antiqua" w:eastAsia="Calibri" w:hAnsi="Book Antiqua"/>
        <w:noProof/>
        <w:lang w:eastAsia="es-SV"/>
      </w:rPr>
      <w:t>Departamento de Morazán. El Salvador C.A</w:t>
    </w:r>
  </w:p>
  <w:p w:rsidR="00757BFC" w:rsidRPr="008028E6" w:rsidRDefault="00757BFC" w:rsidP="00757BFC">
    <w:pPr>
      <w:tabs>
        <w:tab w:val="center" w:pos="4419"/>
        <w:tab w:val="right" w:pos="8838"/>
      </w:tabs>
      <w:jc w:val="center"/>
      <w:rPr>
        <w:rFonts w:ascii="Book Antiqua" w:eastAsia="Calibri" w:hAnsi="Book Antiqua"/>
        <w:noProof/>
        <w:lang w:eastAsia="es-SV"/>
      </w:rPr>
    </w:pPr>
    <w:r w:rsidRPr="008028E6">
      <w:rPr>
        <w:rFonts w:ascii="Book Antiqua" w:eastAsia="Calibri" w:hAnsi="Book Antiqua"/>
        <w:noProof/>
        <w:lang w:eastAsia="es-SV"/>
      </w:rPr>
      <w:t xml:space="preserve">Correo: </w:t>
    </w:r>
    <w:hyperlink r:id="rId3" w:history="1">
      <w:r w:rsidRPr="00AB2A71">
        <w:rPr>
          <w:rStyle w:val="Hipervnculo"/>
          <w:rFonts w:ascii="Book Antiqua" w:eastAsia="Calibri" w:hAnsi="Book Antiqua"/>
          <w:noProof/>
          <w:lang w:eastAsia="es-SV"/>
        </w:rPr>
        <w:t>alcaldiadesansimon21@gmail.com</w:t>
      </w:r>
    </w:hyperlink>
    <w:r>
      <w:rPr>
        <w:rFonts w:ascii="Book Antiqua" w:eastAsia="Calibri" w:hAnsi="Book Antiqua"/>
        <w:noProof/>
        <w:lang w:eastAsia="es-SV"/>
      </w:rPr>
      <w:t xml:space="preserve"> </w:t>
    </w:r>
  </w:p>
  <w:p w:rsidR="00757BFC" w:rsidRPr="0047166A" w:rsidRDefault="00757BFC" w:rsidP="00757BFC">
    <w:pPr>
      <w:tabs>
        <w:tab w:val="center" w:pos="4419"/>
        <w:tab w:val="right" w:pos="8838"/>
      </w:tabs>
      <w:jc w:val="center"/>
      <w:rPr>
        <w:rFonts w:ascii="Book Antiqua" w:eastAsia="Calibri" w:hAnsi="Book Antiqua"/>
        <w:noProof/>
        <w:lang w:eastAsia="es-SV"/>
      </w:rPr>
    </w:pPr>
    <w:r w:rsidRPr="008028E6">
      <w:rPr>
        <w:rFonts w:ascii="Book Antiqua" w:eastAsia="Calibri" w:hAnsi="Book Antiqua"/>
        <w:noProof/>
        <w:lang w:eastAsia="es-SV"/>
      </w:rPr>
      <w:t>Telefax:2683-9226</w:t>
    </w:r>
    <w:bookmarkEnd w:id="1"/>
  </w:p>
  <w:p w:rsidR="00757BFC" w:rsidRDefault="00757B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FC"/>
    <w:rsid w:val="002D5456"/>
    <w:rsid w:val="00421591"/>
    <w:rsid w:val="00487CE3"/>
    <w:rsid w:val="004F1A22"/>
    <w:rsid w:val="006B41C0"/>
    <w:rsid w:val="0071519B"/>
    <w:rsid w:val="00757BFC"/>
    <w:rsid w:val="008916EE"/>
    <w:rsid w:val="00935496"/>
    <w:rsid w:val="00997591"/>
    <w:rsid w:val="00A85AC5"/>
    <w:rsid w:val="00B03779"/>
    <w:rsid w:val="00D01782"/>
    <w:rsid w:val="00E00E8C"/>
    <w:rsid w:val="00E51E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7C438-564A-4B21-931B-6BEB44C7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FC"/>
    <w:rPr>
      <w:lang w:val="es-ES"/>
    </w:rPr>
  </w:style>
  <w:style w:type="paragraph" w:styleId="Piedepgina">
    <w:name w:val="footer"/>
    <w:basedOn w:val="Normal"/>
    <w:link w:val="PiedepginaCar"/>
    <w:uiPriority w:val="99"/>
    <w:unhideWhenUsed/>
    <w:rsid w:val="00757B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FC"/>
    <w:rPr>
      <w:lang w:val="es-ES"/>
    </w:rPr>
  </w:style>
  <w:style w:type="character" w:styleId="Hipervnculo">
    <w:name w:val="Hyperlink"/>
    <w:basedOn w:val="Fuentedeprrafopredeter"/>
    <w:uiPriority w:val="99"/>
    <w:unhideWhenUsed/>
    <w:rsid w:val="00757BFC"/>
    <w:rPr>
      <w:color w:val="0563C1" w:themeColor="hyperlink"/>
      <w:u w:val="single"/>
    </w:rPr>
  </w:style>
  <w:style w:type="paragraph" w:styleId="Textodeglobo">
    <w:name w:val="Balloon Text"/>
    <w:basedOn w:val="Normal"/>
    <w:link w:val="TextodegloboCar"/>
    <w:uiPriority w:val="99"/>
    <w:semiHidden/>
    <w:unhideWhenUsed/>
    <w:rsid w:val="006B41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41C0"/>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72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alcaldiadesansimon21@gmail.com"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205</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2022-07-29T16:07:00Z</cp:lastPrinted>
  <dcterms:created xsi:type="dcterms:W3CDTF">2022-07-29T15:54:00Z</dcterms:created>
  <dcterms:modified xsi:type="dcterms:W3CDTF">2022-07-29T16:09:00Z</dcterms:modified>
</cp:coreProperties>
</file>