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06599519"/>
        <w:docPartObj>
          <w:docPartGallery w:val="Cover Pages"/>
          <w:docPartUnique/>
        </w:docPartObj>
      </w:sdtPr>
      <w:sdtEndPr>
        <w:rPr>
          <w:i/>
          <w:sz w:val="20"/>
        </w:rPr>
      </w:sdtEndPr>
      <w:sdtContent>
        <w:p w14:paraId="00A3CC62" w14:textId="77777777" w:rsidR="00111650" w:rsidRDefault="00111650" w:rsidP="00111650">
          <w:pPr>
            <w:tabs>
              <w:tab w:val="left" w:pos="6510"/>
            </w:tabs>
            <w:rPr>
              <w:noProof/>
              <w:lang w:eastAsia="es-SV"/>
            </w:rPr>
          </w:pPr>
          <w:r>
            <w:rPr>
              <w:noProof/>
              <w:lang w:eastAsia="es-SV"/>
            </w:rPr>
            <w:drawing>
              <wp:inline distT="0" distB="0" distL="0" distR="0" wp14:anchorId="777C5E0F" wp14:editId="79315491">
                <wp:extent cx="1368748" cy="1022350"/>
                <wp:effectExtent l="0" t="0" r="3175" b="635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32D771-5BE0-41F0-9A33-6044CC551C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232D771-5BE0-41F0-9A33-6044CC551C2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070" cy="10382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rPr>
              <w:noProof/>
              <w:lang w:eastAsia="es-SV"/>
            </w:rPr>
            <w:drawing>
              <wp:inline distT="0" distB="0" distL="0" distR="0" wp14:anchorId="748626E6" wp14:editId="598F38DE">
                <wp:extent cx="1291119" cy="990600"/>
                <wp:effectExtent l="0" t="0" r="4445" b="0"/>
                <wp:docPr id="3" name="Imagen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548FEA-F1EC-443E-8637-78EC95439D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>
                          <a:extLst>
                            <a:ext uri="{FF2B5EF4-FFF2-40B4-BE49-F238E27FC236}">
                              <a16:creationId xmlns:a16="http://schemas.microsoft.com/office/drawing/2014/main" id="{98548FEA-F1EC-443E-8637-78EC95439DDD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5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885" cy="9957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6E48EBD" w14:textId="77777777" w:rsidR="00111650" w:rsidRDefault="00111650" w:rsidP="00111650"/>
        <w:p w14:paraId="4C76963A" w14:textId="77777777" w:rsidR="00111650" w:rsidRDefault="00111650" w:rsidP="00111650">
          <w:pPr>
            <w:jc w:val="both"/>
            <w:rPr>
              <w:b/>
              <w:sz w:val="44"/>
              <w:szCs w:val="44"/>
              <w:u w:val="single"/>
            </w:rPr>
          </w:pPr>
        </w:p>
        <w:p w14:paraId="25096C67" w14:textId="16A8808E" w:rsidR="00111650" w:rsidRPr="00111650" w:rsidRDefault="00111650" w:rsidP="00111650">
          <w:pPr>
            <w:jc w:val="both"/>
            <w:rPr>
              <w:rFonts w:ascii="Arial" w:hAnsi="Arial" w:cs="Arial"/>
              <w:bCs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NOMBRE DEL PLAN: </w:t>
          </w:r>
          <w:r>
            <w:rPr>
              <w:rFonts w:ascii="Arial" w:hAnsi="Arial" w:cs="Arial"/>
              <w:bCs/>
              <w:sz w:val="36"/>
              <w:szCs w:val="36"/>
            </w:rPr>
            <w:t xml:space="preserve">Apoyo </w:t>
          </w:r>
          <w:r w:rsidR="00805BCE">
            <w:rPr>
              <w:rFonts w:ascii="Arial" w:hAnsi="Arial" w:cs="Arial"/>
              <w:bCs/>
              <w:sz w:val="36"/>
              <w:szCs w:val="36"/>
            </w:rPr>
            <w:t>a la educación superior mediante el programa de becas universitarias,</w:t>
          </w:r>
          <w:r>
            <w:rPr>
              <w:rFonts w:ascii="Arial" w:hAnsi="Arial" w:cs="Arial"/>
              <w:bCs/>
              <w:sz w:val="36"/>
              <w:szCs w:val="36"/>
            </w:rPr>
            <w:t xml:space="preserve"> municipio de San Simón</w:t>
          </w:r>
          <w:r w:rsidR="00556239">
            <w:rPr>
              <w:rFonts w:ascii="Arial" w:hAnsi="Arial" w:cs="Arial"/>
              <w:bCs/>
              <w:sz w:val="36"/>
              <w:szCs w:val="36"/>
            </w:rPr>
            <w:t xml:space="preserve"> 2021.</w:t>
          </w:r>
        </w:p>
        <w:p w14:paraId="57FFEE24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7590712C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UBICACION: </w:t>
          </w:r>
          <w:r>
            <w:rPr>
              <w:rFonts w:ascii="Arial" w:hAnsi="Arial" w:cs="Arial"/>
              <w:sz w:val="36"/>
              <w:szCs w:val="36"/>
            </w:rPr>
            <w:t xml:space="preserve">Área rural y urbana del Municipio de San Simón. </w:t>
          </w:r>
        </w:p>
        <w:p w14:paraId="4152A94F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1B360D26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MUNICIPIO: </w:t>
          </w:r>
          <w:r>
            <w:rPr>
              <w:rFonts w:ascii="Arial" w:hAnsi="Arial" w:cs="Arial"/>
              <w:sz w:val="36"/>
              <w:szCs w:val="36"/>
            </w:rPr>
            <w:t>San Simón</w:t>
          </w:r>
        </w:p>
        <w:p w14:paraId="03A32F4B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265A0479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DEPARTAMENTO: </w:t>
          </w:r>
          <w:r>
            <w:rPr>
              <w:rFonts w:ascii="Arial" w:hAnsi="Arial" w:cs="Arial"/>
              <w:sz w:val="36"/>
              <w:szCs w:val="36"/>
            </w:rPr>
            <w:t xml:space="preserve">Morazán </w:t>
          </w:r>
        </w:p>
        <w:p w14:paraId="666A6095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1A083109" w14:textId="3F124C12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PERIODO DE EJECUCION: </w:t>
          </w:r>
          <w:r>
            <w:rPr>
              <w:rFonts w:ascii="Arial" w:hAnsi="Arial" w:cs="Arial"/>
              <w:sz w:val="36"/>
              <w:szCs w:val="36"/>
            </w:rPr>
            <w:t>1 de julio al 31 de diciembre de 2021.</w:t>
          </w:r>
        </w:p>
        <w:p w14:paraId="474DF83E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1539316D" w14:textId="080E6C30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MONTO DEL SUBPROYECTO: </w:t>
          </w:r>
          <w:r>
            <w:rPr>
              <w:rFonts w:ascii="Arial" w:hAnsi="Arial" w:cs="Arial"/>
              <w:sz w:val="36"/>
              <w:szCs w:val="36"/>
            </w:rPr>
            <w:t>$8,700.00</w:t>
          </w:r>
        </w:p>
        <w:p w14:paraId="4E29E057" w14:textId="77777777" w:rsidR="00111650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</w:p>
        <w:p w14:paraId="379036DB" w14:textId="5BDB5AF7" w:rsidR="00111650" w:rsidRPr="00E45DA6" w:rsidRDefault="00111650" w:rsidP="00111650">
          <w:pPr>
            <w:jc w:val="both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 xml:space="preserve">FUENTE DE FINANCIAMIENTO: </w:t>
          </w:r>
          <w:r>
            <w:rPr>
              <w:rFonts w:ascii="Arial" w:hAnsi="Arial" w:cs="Arial"/>
              <w:sz w:val="36"/>
              <w:szCs w:val="36"/>
            </w:rPr>
            <w:t xml:space="preserve"> FODES 75</w:t>
          </w:r>
          <w:r w:rsidR="008A7EDA">
            <w:rPr>
              <w:rFonts w:ascii="Arial" w:hAnsi="Arial" w:cs="Arial"/>
              <w:sz w:val="36"/>
              <w:szCs w:val="36"/>
            </w:rPr>
            <w:t>% y</w:t>
          </w:r>
          <w:r>
            <w:rPr>
              <w:rFonts w:ascii="Arial" w:hAnsi="Arial" w:cs="Arial"/>
              <w:sz w:val="36"/>
              <w:szCs w:val="36"/>
            </w:rPr>
            <w:t xml:space="preserve"> FONDOS PROPIOS </w:t>
          </w:r>
        </w:p>
        <w:p w14:paraId="329553D0" w14:textId="77777777" w:rsidR="00111650" w:rsidRPr="00D21632" w:rsidRDefault="00111650" w:rsidP="00111650">
          <w:pPr>
            <w:autoSpaceDE w:val="0"/>
            <w:autoSpaceDN w:val="0"/>
            <w:adjustRightInd w:val="0"/>
            <w:spacing w:line="360" w:lineRule="auto"/>
            <w:jc w:val="center"/>
            <w:rPr>
              <w:i/>
              <w:sz w:val="20"/>
            </w:rPr>
          </w:pPr>
          <w:r>
            <w:rPr>
              <w:noProof/>
              <w:lang w:eastAsia="es-SV"/>
            </w:rPr>
            <w:drawing>
              <wp:anchor distT="0" distB="0" distL="114300" distR="114300" simplePos="0" relativeHeight="251660288" behindDoc="1" locked="0" layoutInCell="1" allowOverlap="1" wp14:anchorId="66858B77" wp14:editId="2C4446DF">
                <wp:simplePos x="0" y="0"/>
                <wp:positionH relativeFrom="column">
                  <wp:posOffset>901073</wp:posOffset>
                </wp:positionH>
                <wp:positionV relativeFrom="paragraph">
                  <wp:posOffset>2829280</wp:posOffset>
                </wp:positionV>
                <wp:extent cx="4437672" cy="3001848"/>
                <wp:effectExtent l="0" t="0" r="1270" b="8255"/>
                <wp:wrapNone/>
                <wp:docPr id="2" name="Imagen 2" descr="Resultado de imagen para recoleccion de desechos soli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sultado de imagen para recoleccion de desechos soli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70" t="27" r="395" b="9756"/>
                        <a:stretch/>
                      </pic:blipFill>
                      <pic:spPr bwMode="auto">
                        <a:xfrm>
                          <a:off x="0" y="0"/>
                          <a:ext cx="4437672" cy="3001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SV"/>
            </w:rPr>
            <w:t xml:space="preserve"> </w:t>
          </w:r>
          <w:r w:rsidRPr="002A6283">
            <w:rPr>
              <w:rFonts w:ascii="Arial" w:hAnsi="Arial" w:cs="Arial"/>
              <w:i/>
              <w:noProof/>
              <w:sz w:val="36"/>
              <w:szCs w:val="40"/>
              <w:lang w:eastAsia="es-SV"/>
            </w:rPr>
            <w:drawing>
              <wp:anchor distT="0" distB="0" distL="114300" distR="114300" simplePos="0" relativeHeight="251659264" behindDoc="0" locked="0" layoutInCell="1" allowOverlap="1" wp14:anchorId="525FAF67" wp14:editId="3BD8ECD1">
                <wp:simplePos x="0" y="0"/>
                <wp:positionH relativeFrom="column">
                  <wp:posOffset>-4503420</wp:posOffset>
                </wp:positionH>
                <wp:positionV relativeFrom="paragraph">
                  <wp:posOffset>2491105</wp:posOffset>
                </wp:positionV>
                <wp:extent cx="2514600" cy="2338070"/>
                <wp:effectExtent l="0" t="0" r="0" b="5080"/>
                <wp:wrapNone/>
                <wp:docPr id="15" name="Imagen 15" descr="Copia de ESCUDO_DE_CHAPELT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pia de ESCUDO_DE_CHAPELTIQ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338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A6283">
            <w:rPr>
              <w:i/>
              <w:sz w:val="20"/>
            </w:rPr>
            <w:br w:type="page"/>
          </w:r>
        </w:p>
      </w:sdtContent>
    </w:sdt>
    <w:p w14:paraId="25BD2DC1" w14:textId="77777777" w:rsidR="00111650" w:rsidRDefault="00111650" w:rsidP="00111650">
      <w:pPr>
        <w:pStyle w:val="Prrafodelista"/>
        <w:numPr>
          <w:ilvl w:val="0"/>
          <w:numId w:val="10"/>
        </w:numPr>
        <w:spacing w:after="0"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4695E">
        <w:rPr>
          <w:rFonts w:ascii="Arial" w:hAnsi="Arial" w:cs="Arial"/>
          <w:b/>
          <w:sz w:val="28"/>
          <w:szCs w:val="28"/>
          <w:u w:val="single"/>
        </w:rPr>
        <w:lastRenderedPageBreak/>
        <w:t>INTRODUCCION</w:t>
      </w:r>
    </w:p>
    <w:p w14:paraId="3CF38987" w14:textId="05C8C018" w:rsidR="004064FD" w:rsidRDefault="00655D7C" w:rsidP="00655D7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55D7C">
        <w:rPr>
          <w:rFonts w:ascii="Arial" w:hAnsi="Arial" w:cs="Arial"/>
          <w:bCs/>
          <w:sz w:val="24"/>
          <w:szCs w:val="24"/>
        </w:rPr>
        <w:t xml:space="preserve">La educación es el proceso </w:t>
      </w:r>
      <w:r w:rsidR="00E41BB2">
        <w:rPr>
          <w:rFonts w:ascii="Arial" w:hAnsi="Arial" w:cs="Arial"/>
          <w:bCs/>
          <w:sz w:val="24"/>
          <w:szCs w:val="24"/>
        </w:rPr>
        <w:t>para</w:t>
      </w:r>
      <w:r w:rsidRPr="00655D7C">
        <w:rPr>
          <w:rFonts w:ascii="Arial" w:hAnsi="Arial" w:cs="Arial"/>
          <w:bCs/>
          <w:sz w:val="24"/>
          <w:szCs w:val="24"/>
        </w:rPr>
        <w:t xml:space="preserve"> facilitar el aprendizaje o la adquisición de conocimientos, habilidades, valores, creencias y hábitos de un grupo de personas, que los transfieren a otras personas, además </w:t>
      </w:r>
      <w:r w:rsidR="00EC6108">
        <w:rPr>
          <w:rFonts w:ascii="Arial" w:hAnsi="Arial" w:cs="Arial"/>
          <w:bCs/>
          <w:sz w:val="24"/>
          <w:szCs w:val="24"/>
        </w:rPr>
        <w:t>de ser</w:t>
      </w:r>
      <w:r w:rsidRPr="00655D7C">
        <w:rPr>
          <w:rFonts w:ascii="Arial" w:hAnsi="Arial" w:cs="Arial"/>
          <w:bCs/>
          <w:sz w:val="24"/>
          <w:szCs w:val="24"/>
        </w:rPr>
        <w:t xml:space="preserve"> la formación destinada a desarrollar la capacidad intelectual, moral y afectiva de las personas, de acuerdo con la cultura y las normas de convivencia de la sociedad a la que pertenecen; </w:t>
      </w:r>
      <w:r>
        <w:rPr>
          <w:rFonts w:ascii="Arial" w:hAnsi="Arial" w:cs="Arial"/>
          <w:bCs/>
          <w:sz w:val="24"/>
          <w:szCs w:val="24"/>
        </w:rPr>
        <w:t>además es una de</w:t>
      </w:r>
      <w:r w:rsidRPr="00655D7C">
        <w:rPr>
          <w:rFonts w:ascii="Arial" w:hAnsi="Arial" w:cs="Arial"/>
          <w:bCs/>
          <w:sz w:val="24"/>
          <w:szCs w:val="24"/>
        </w:rPr>
        <w:t xml:space="preserve"> las armas más poderosas para poder</w:t>
      </w:r>
      <w:r>
        <w:rPr>
          <w:rFonts w:ascii="Arial" w:hAnsi="Arial" w:cs="Arial"/>
          <w:bCs/>
          <w:sz w:val="24"/>
          <w:szCs w:val="24"/>
        </w:rPr>
        <w:t xml:space="preserve"> cambiar a nuestra sociedad</w:t>
      </w:r>
      <w:r w:rsidR="004064FD">
        <w:rPr>
          <w:rFonts w:ascii="Arial" w:hAnsi="Arial" w:cs="Arial"/>
          <w:bCs/>
          <w:sz w:val="24"/>
          <w:szCs w:val="24"/>
        </w:rPr>
        <w:t>.</w:t>
      </w:r>
    </w:p>
    <w:p w14:paraId="6590FAC3" w14:textId="5E74C8EB" w:rsidR="00111650" w:rsidRDefault="00F40769" w:rsidP="00655D7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educación</w:t>
      </w:r>
      <w:r w:rsidR="004064FD">
        <w:rPr>
          <w:rFonts w:ascii="Arial" w:hAnsi="Arial" w:cs="Arial"/>
          <w:bCs/>
          <w:sz w:val="24"/>
          <w:szCs w:val="24"/>
        </w:rPr>
        <w:t xml:space="preserve"> es uno de los pilares </w:t>
      </w:r>
      <w:r w:rsidR="008A40AA">
        <w:rPr>
          <w:rFonts w:ascii="Arial" w:hAnsi="Arial" w:cs="Arial"/>
          <w:bCs/>
          <w:sz w:val="24"/>
          <w:szCs w:val="24"/>
        </w:rPr>
        <w:t>más</w:t>
      </w:r>
      <w:r w:rsidR="004064FD">
        <w:rPr>
          <w:rFonts w:ascii="Arial" w:hAnsi="Arial" w:cs="Arial"/>
          <w:bCs/>
          <w:sz w:val="24"/>
          <w:szCs w:val="24"/>
        </w:rPr>
        <w:t xml:space="preserve"> importantes de la sociedad y de las políticas de estado de un país. Una sociedad educada, </w:t>
      </w:r>
      <w:r w:rsidR="008A40AA">
        <w:rPr>
          <w:rFonts w:ascii="Arial" w:hAnsi="Arial" w:cs="Arial"/>
          <w:bCs/>
          <w:sz w:val="24"/>
          <w:szCs w:val="24"/>
        </w:rPr>
        <w:t>contrarresta</w:t>
      </w:r>
      <w:r w:rsidR="004064FD">
        <w:rPr>
          <w:rFonts w:ascii="Arial" w:hAnsi="Arial" w:cs="Arial"/>
          <w:bCs/>
          <w:sz w:val="24"/>
          <w:szCs w:val="24"/>
        </w:rPr>
        <w:t xml:space="preserve"> las injusticias, los antivalores y la violación de los derechos humanos, por causa de la ignorancia o desconocimiento.</w:t>
      </w:r>
    </w:p>
    <w:p w14:paraId="2FB9E8A9" w14:textId="77777777" w:rsidR="0034790C" w:rsidRPr="00655D7C" w:rsidRDefault="0034790C" w:rsidP="00655D7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EE65F90" w14:textId="6F87EC8D" w:rsidR="00111650" w:rsidRDefault="00111650" w:rsidP="00D31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 Simón está catalogado como uno de los municipio de </w:t>
      </w:r>
      <w:r w:rsidR="00805BCE">
        <w:rPr>
          <w:rFonts w:ascii="Arial" w:hAnsi="Arial" w:cs="Arial"/>
          <w:sz w:val="24"/>
          <w:szCs w:val="24"/>
        </w:rPr>
        <w:t>extrema</w:t>
      </w:r>
      <w:r>
        <w:rPr>
          <w:rFonts w:ascii="Arial" w:hAnsi="Arial" w:cs="Arial"/>
          <w:sz w:val="24"/>
          <w:szCs w:val="24"/>
        </w:rPr>
        <w:t xml:space="preserve"> </w:t>
      </w:r>
      <w:r w:rsidR="00805BCE">
        <w:rPr>
          <w:rFonts w:ascii="Arial" w:hAnsi="Arial" w:cs="Arial"/>
          <w:sz w:val="24"/>
          <w:szCs w:val="24"/>
        </w:rPr>
        <w:t>pobreza</w:t>
      </w:r>
      <w:r>
        <w:rPr>
          <w:rFonts w:ascii="Arial" w:hAnsi="Arial" w:cs="Arial"/>
          <w:sz w:val="24"/>
          <w:szCs w:val="24"/>
        </w:rPr>
        <w:t xml:space="preserve"> severa</w:t>
      </w:r>
      <w:r w:rsidR="00805BCE">
        <w:rPr>
          <w:rFonts w:ascii="Arial" w:hAnsi="Arial" w:cs="Arial"/>
          <w:sz w:val="24"/>
          <w:szCs w:val="24"/>
        </w:rPr>
        <w:t xml:space="preserve">, según el mapa de pobreza de nuestro país, donde la población </w:t>
      </w:r>
      <w:r w:rsidR="00662AEE">
        <w:rPr>
          <w:rFonts w:ascii="Arial" w:hAnsi="Arial" w:cs="Arial"/>
          <w:sz w:val="24"/>
          <w:szCs w:val="24"/>
        </w:rPr>
        <w:t xml:space="preserve">en general </w:t>
      </w:r>
      <w:r w:rsidR="00805BCE">
        <w:rPr>
          <w:rFonts w:ascii="Arial" w:hAnsi="Arial" w:cs="Arial"/>
          <w:sz w:val="24"/>
          <w:szCs w:val="24"/>
        </w:rPr>
        <w:t>es de escasos recursos económicos</w:t>
      </w:r>
      <w:r w:rsidR="00662AEE">
        <w:rPr>
          <w:rFonts w:ascii="Arial" w:hAnsi="Arial" w:cs="Arial"/>
          <w:sz w:val="24"/>
          <w:szCs w:val="24"/>
        </w:rPr>
        <w:t xml:space="preserve">; </w:t>
      </w:r>
      <w:r w:rsidR="00805BCE">
        <w:rPr>
          <w:rFonts w:ascii="Arial" w:hAnsi="Arial" w:cs="Arial"/>
          <w:sz w:val="24"/>
          <w:szCs w:val="24"/>
        </w:rPr>
        <w:t xml:space="preserve">en su gran mayoría las personas son campesinas y se dedican a la agricultura y al jornal para poder llevar </w:t>
      </w:r>
      <w:r w:rsidR="00DB05BE">
        <w:rPr>
          <w:rFonts w:ascii="Arial" w:hAnsi="Arial" w:cs="Arial"/>
          <w:sz w:val="24"/>
          <w:szCs w:val="24"/>
        </w:rPr>
        <w:t xml:space="preserve">el </w:t>
      </w:r>
      <w:r w:rsidR="00805BCE">
        <w:rPr>
          <w:rFonts w:ascii="Arial" w:hAnsi="Arial" w:cs="Arial"/>
          <w:sz w:val="24"/>
          <w:szCs w:val="24"/>
        </w:rPr>
        <w:t>sustento</w:t>
      </w:r>
      <w:r w:rsidR="00DB05BE">
        <w:rPr>
          <w:rFonts w:ascii="Arial" w:hAnsi="Arial" w:cs="Arial"/>
          <w:sz w:val="24"/>
          <w:szCs w:val="24"/>
        </w:rPr>
        <w:t xml:space="preserve"> diario</w:t>
      </w:r>
      <w:r w:rsidR="00805BCE">
        <w:rPr>
          <w:rFonts w:ascii="Arial" w:hAnsi="Arial" w:cs="Arial"/>
          <w:sz w:val="24"/>
          <w:szCs w:val="24"/>
        </w:rPr>
        <w:t xml:space="preserve"> a sus hogares; en el caso de las mujeres se dedican a los oficios domésticos en sus hogares y no perciben un salario por dicho trabajo; es</w:t>
      </w:r>
      <w:r w:rsidR="00E41BB2">
        <w:rPr>
          <w:rFonts w:ascii="Arial" w:hAnsi="Arial" w:cs="Arial"/>
          <w:sz w:val="24"/>
          <w:szCs w:val="24"/>
        </w:rPr>
        <w:t xml:space="preserve"> tan solo</w:t>
      </w:r>
      <w:r w:rsidR="00805BCE">
        <w:rPr>
          <w:rFonts w:ascii="Arial" w:hAnsi="Arial" w:cs="Arial"/>
          <w:sz w:val="24"/>
          <w:szCs w:val="24"/>
        </w:rPr>
        <w:t xml:space="preserve"> un pequeño grupo de personas </w:t>
      </w:r>
      <w:r w:rsidR="00662AEE">
        <w:rPr>
          <w:rFonts w:ascii="Arial" w:hAnsi="Arial" w:cs="Arial"/>
          <w:sz w:val="24"/>
          <w:szCs w:val="24"/>
        </w:rPr>
        <w:t xml:space="preserve">las </w:t>
      </w:r>
      <w:r w:rsidR="00805BCE">
        <w:rPr>
          <w:rFonts w:ascii="Arial" w:hAnsi="Arial" w:cs="Arial"/>
          <w:sz w:val="24"/>
          <w:szCs w:val="24"/>
        </w:rPr>
        <w:t>que son profesionales</w:t>
      </w:r>
      <w:r w:rsidR="00662AEE">
        <w:rPr>
          <w:rFonts w:ascii="Arial" w:hAnsi="Arial" w:cs="Arial"/>
          <w:sz w:val="24"/>
          <w:szCs w:val="24"/>
        </w:rPr>
        <w:t xml:space="preserve"> o empleados </w:t>
      </w:r>
      <w:r w:rsidR="00E41BB2">
        <w:rPr>
          <w:rFonts w:ascii="Arial" w:hAnsi="Arial" w:cs="Arial"/>
          <w:sz w:val="24"/>
          <w:szCs w:val="24"/>
        </w:rPr>
        <w:t xml:space="preserve">en </w:t>
      </w:r>
      <w:r w:rsidR="00662AEE">
        <w:rPr>
          <w:rFonts w:ascii="Arial" w:hAnsi="Arial" w:cs="Arial"/>
          <w:sz w:val="24"/>
          <w:szCs w:val="24"/>
        </w:rPr>
        <w:t>una institución.</w:t>
      </w:r>
    </w:p>
    <w:p w14:paraId="2EDDBBD1" w14:textId="0B7AFBD3" w:rsidR="00662AEE" w:rsidRDefault="00662AEE" w:rsidP="00D31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CC534C" w14:textId="4AF2E055" w:rsidR="00D3167F" w:rsidRDefault="00662AEE" w:rsidP="00D316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Dentro del municipio existen muchos jóvenes con deseos de superarse, estudiando una carrera universitaria </w:t>
      </w:r>
      <w:r w:rsidR="00E41BB2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tener mejores oportunidades de trabajo, en un mundo tan globalizado que cada día exige de más conocimientos </w:t>
      </w:r>
      <w:r w:rsidR="00915B39">
        <w:rPr>
          <w:rFonts w:ascii="Arial" w:hAnsi="Arial" w:cs="Arial"/>
          <w:sz w:val="24"/>
          <w:szCs w:val="24"/>
        </w:rPr>
        <w:t xml:space="preserve">académicos </w:t>
      </w:r>
      <w:r w:rsidR="00E41BB2">
        <w:rPr>
          <w:rFonts w:ascii="Arial" w:hAnsi="Arial" w:cs="Arial"/>
          <w:sz w:val="24"/>
          <w:szCs w:val="24"/>
        </w:rPr>
        <w:t>para desenvolverse</w:t>
      </w:r>
      <w:r>
        <w:rPr>
          <w:rFonts w:ascii="Arial" w:hAnsi="Arial" w:cs="Arial"/>
          <w:sz w:val="24"/>
          <w:szCs w:val="24"/>
        </w:rPr>
        <w:t xml:space="preserve"> en un </w:t>
      </w:r>
      <w:r w:rsidR="00D3167F">
        <w:rPr>
          <w:rFonts w:ascii="Arial" w:hAnsi="Arial" w:cs="Arial"/>
          <w:sz w:val="24"/>
          <w:szCs w:val="24"/>
        </w:rPr>
        <w:t>ambiente laboral</w:t>
      </w:r>
      <w:r>
        <w:rPr>
          <w:rFonts w:ascii="Arial" w:hAnsi="Arial" w:cs="Arial"/>
          <w:sz w:val="24"/>
          <w:szCs w:val="24"/>
        </w:rPr>
        <w:t xml:space="preserve"> tan competitivo</w:t>
      </w:r>
      <w:r w:rsidR="00D3167F">
        <w:rPr>
          <w:rFonts w:ascii="Arial" w:hAnsi="Arial" w:cs="Arial"/>
          <w:sz w:val="24"/>
          <w:szCs w:val="24"/>
        </w:rPr>
        <w:t xml:space="preserve"> que existe en nuestra sociedad.</w:t>
      </w:r>
    </w:p>
    <w:p w14:paraId="7327123F" w14:textId="2C651CE0" w:rsidR="00111650" w:rsidRDefault="00D3167F" w:rsidP="00D3167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municipalidad estamos en la disposición de brindar apoyo</w:t>
      </w:r>
      <w:r w:rsidR="00E41BB2">
        <w:rPr>
          <w:rFonts w:ascii="Arial" w:hAnsi="Arial" w:cs="Arial"/>
          <w:sz w:val="24"/>
          <w:szCs w:val="24"/>
        </w:rPr>
        <w:t xml:space="preserve"> económico, </w:t>
      </w:r>
      <w:r>
        <w:rPr>
          <w:rFonts w:ascii="Arial" w:hAnsi="Arial" w:cs="Arial"/>
          <w:sz w:val="24"/>
          <w:szCs w:val="24"/>
        </w:rPr>
        <w:t xml:space="preserve">a los jóvenes de escasos recursos económicos, a través del plan: </w:t>
      </w:r>
      <w:r>
        <w:rPr>
          <w:rFonts w:ascii="Arial" w:hAnsi="Arial" w:cs="Arial"/>
          <w:b/>
          <w:sz w:val="24"/>
          <w:szCs w:val="24"/>
        </w:rPr>
        <w:t>A</w:t>
      </w:r>
      <w:r w:rsidR="00111650" w:rsidRPr="00111650">
        <w:rPr>
          <w:rFonts w:ascii="Arial" w:hAnsi="Arial" w:cs="Arial"/>
          <w:b/>
          <w:sz w:val="24"/>
          <w:szCs w:val="24"/>
        </w:rPr>
        <w:t>poyo</w:t>
      </w:r>
      <w:r w:rsidR="00805BCE">
        <w:rPr>
          <w:rFonts w:ascii="Arial" w:hAnsi="Arial" w:cs="Arial"/>
          <w:b/>
          <w:sz w:val="24"/>
          <w:szCs w:val="24"/>
        </w:rPr>
        <w:t xml:space="preserve"> a la educación superior mediante el programa de</w:t>
      </w:r>
      <w:r w:rsidR="00111650" w:rsidRPr="00111650">
        <w:rPr>
          <w:rFonts w:ascii="Arial" w:hAnsi="Arial" w:cs="Arial"/>
          <w:b/>
          <w:sz w:val="24"/>
          <w:szCs w:val="24"/>
        </w:rPr>
        <w:t xml:space="preserve"> becas universitarias</w:t>
      </w:r>
      <w:r w:rsidR="00805BCE">
        <w:rPr>
          <w:rFonts w:ascii="Arial" w:hAnsi="Arial" w:cs="Arial"/>
          <w:b/>
          <w:sz w:val="24"/>
          <w:szCs w:val="24"/>
        </w:rPr>
        <w:t>,</w:t>
      </w:r>
      <w:r w:rsidR="00111650" w:rsidRPr="00111650">
        <w:rPr>
          <w:rFonts w:ascii="Arial" w:hAnsi="Arial" w:cs="Arial"/>
          <w:b/>
          <w:sz w:val="24"/>
          <w:szCs w:val="24"/>
        </w:rPr>
        <w:t xml:space="preserve"> municipio de San Simón</w:t>
      </w:r>
      <w:r w:rsidR="00556239">
        <w:rPr>
          <w:rFonts w:ascii="Arial" w:hAnsi="Arial" w:cs="Arial"/>
          <w:b/>
          <w:sz w:val="24"/>
          <w:szCs w:val="24"/>
        </w:rPr>
        <w:t xml:space="preserve"> 2021.</w:t>
      </w:r>
    </w:p>
    <w:p w14:paraId="1C89AAF3" w14:textId="04AA3A7F" w:rsidR="00111650" w:rsidRDefault="00111650" w:rsidP="00D3167F">
      <w:pPr>
        <w:spacing w:line="360" w:lineRule="auto"/>
        <w:jc w:val="both"/>
        <w:rPr>
          <w:rFonts w:cs="Arial"/>
          <w:b/>
          <w:sz w:val="32"/>
          <w:szCs w:val="32"/>
          <w:u w:val="single"/>
        </w:rPr>
      </w:pPr>
    </w:p>
    <w:p w14:paraId="78C86D18" w14:textId="77777777" w:rsidR="00111650" w:rsidRDefault="00111650" w:rsidP="00655D7C">
      <w:pPr>
        <w:spacing w:after="0" w:line="480" w:lineRule="auto"/>
        <w:rPr>
          <w:rFonts w:ascii="Garamond" w:hAnsi="Garamond"/>
          <w:b/>
          <w:sz w:val="24"/>
          <w:szCs w:val="24"/>
          <w:u w:val="single"/>
        </w:rPr>
      </w:pPr>
    </w:p>
    <w:p w14:paraId="3C0E1FDD" w14:textId="77777777" w:rsidR="00111650" w:rsidRPr="005B0F5C" w:rsidRDefault="00111650" w:rsidP="00111650">
      <w:pPr>
        <w:spacing w:after="0" w:line="480" w:lineRule="auto"/>
        <w:ind w:left="720"/>
        <w:rPr>
          <w:rFonts w:ascii="Garamond" w:hAnsi="Garamond"/>
          <w:b/>
          <w:sz w:val="24"/>
          <w:szCs w:val="24"/>
          <w:u w:val="single"/>
        </w:rPr>
      </w:pPr>
    </w:p>
    <w:p w14:paraId="04E93BBA" w14:textId="6ED39ED5" w:rsidR="00111650" w:rsidRPr="00290A91" w:rsidRDefault="00111650" w:rsidP="00111650">
      <w:pPr>
        <w:pStyle w:val="Prrafodelista"/>
        <w:numPr>
          <w:ilvl w:val="0"/>
          <w:numId w:val="10"/>
        </w:numPr>
        <w:spacing w:after="0"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90A91">
        <w:rPr>
          <w:rFonts w:ascii="Arial" w:hAnsi="Arial" w:cs="Arial"/>
          <w:b/>
          <w:sz w:val="32"/>
          <w:szCs w:val="32"/>
          <w:u w:val="single"/>
        </w:rPr>
        <w:t>Objetivos del P</w:t>
      </w:r>
      <w:r w:rsidR="00915B39">
        <w:rPr>
          <w:rFonts w:ascii="Arial" w:hAnsi="Arial" w:cs="Arial"/>
          <w:b/>
          <w:sz w:val="32"/>
          <w:szCs w:val="32"/>
          <w:u w:val="single"/>
        </w:rPr>
        <w:t>lan</w:t>
      </w:r>
      <w:r w:rsidRPr="00290A91">
        <w:rPr>
          <w:rFonts w:ascii="Arial" w:hAnsi="Arial" w:cs="Arial"/>
          <w:b/>
          <w:sz w:val="24"/>
          <w:szCs w:val="24"/>
          <w:u w:val="single"/>
        </w:rPr>
        <w:t>:</w:t>
      </w:r>
    </w:p>
    <w:p w14:paraId="02A50B44" w14:textId="77777777" w:rsidR="00111650" w:rsidRDefault="00111650" w:rsidP="00111650">
      <w:pPr>
        <w:spacing w:after="0" w:line="276" w:lineRule="auto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10ADE821" w14:textId="77777777" w:rsidR="00111650" w:rsidRDefault="00111650" w:rsidP="0011165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 GENERAL</w:t>
      </w:r>
    </w:p>
    <w:p w14:paraId="7AAEE4D9" w14:textId="77777777" w:rsidR="00111650" w:rsidRDefault="00111650" w:rsidP="0011165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8E45C8" w14:textId="1322BBB7" w:rsidR="00111650" w:rsidRPr="006B3925" w:rsidRDefault="00111650" w:rsidP="00111650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Fomentar </w:t>
      </w:r>
      <w:r w:rsidR="00655D7C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el desarrollo general de los jóvenes, a fin de que puedan desenvolverse </w:t>
      </w:r>
      <w:r w:rsidR="00731A40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en la sociedad, generando pensamientos críticos, proponer ideas o proyectos en función del bienestar común y de sociedades </w:t>
      </w:r>
      <w:r w:rsidR="00DB05BE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más</w:t>
      </w:r>
      <w:r w:rsidR="00731A40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justas y equilibradas</w:t>
      </w:r>
      <w:r w:rsidR="00DB05BE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.</w:t>
      </w:r>
    </w:p>
    <w:p w14:paraId="4717C154" w14:textId="77777777" w:rsidR="00111650" w:rsidRPr="00EC7388" w:rsidRDefault="00111650" w:rsidP="00111650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5608BC7" w14:textId="77777777" w:rsidR="00111650" w:rsidRPr="00EC7388" w:rsidRDefault="00111650" w:rsidP="00111650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7388">
        <w:rPr>
          <w:rFonts w:ascii="Arial" w:hAnsi="Arial" w:cs="Arial"/>
          <w:b/>
          <w:sz w:val="24"/>
          <w:szCs w:val="24"/>
          <w:u w:val="single"/>
        </w:rPr>
        <w:t>OBJETIVOS ESPECIFICOS</w:t>
      </w:r>
    </w:p>
    <w:p w14:paraId="13DF5073" w14:textId="77777777" w:rsidR="00111650" w:rsidRPr="00EC7388" w:rsidRDefault="00111650" w:rsidP="00111650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1E08B1" w14:textId="50CD0C00" w:rsidR="00111650" w:rsidRPr="00B84AEB" w:rsidRDefault="003A0D69" w:rsidP="0011165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Preparar jóvenes para poder enfrentar un mundo globalizado y tener mayores oportunidades en el ámbito laboral y personal.</w:t>
      </w:r>
    </w:p>
    <w:p w14:paraId="65524D11" w14:textId="77777777" w:rsidR="00B84AEB" w:rsidRPr="003A0D69" w:rsidRDefault="00B84AEB" w:rsidP="00B84AE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882EE7" w14:textId="36881E3E" w:rsidR="003A0D69" w:rsidRPr="00DB05BE" w:rsidRDefault="003A0D69" w:rsidP="0011165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Formar jóvenes de libre pensamiento</w:t>
      </w:r>
      <w:r w:rsidR="00544D48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, creencia y opinión, capaces de distinguir lo bueno de lo malo, en un intento de compartir sus conocimientos a los demás.</w:t>
      </w:r>
    </w:p>
    <w:p w14:paraId="6B9A8DEE" w14:textId="77777777" w:rsidR="00DB05BE" w:rsidRPr="00DB05BE" w:rsidRDefault="00DB05BE" w:rsidP="00DB05BE">
      <w:pPr>
        <w:pStyle w:val="Prrafodelista"/>
        <w:rPr>
          <w:rFonts w:ascii="Arial" w:hAnsi="Arial" w:cs="Arial"/>
          <w:sz w:val="24"/>
          <w:szCs w:val="24"/>
        </w:rPr>
      </w:pPr>
    </w:p>
    <w:p w14:paraId="1EFD044C" w14:textId="25F9C59C" w:rsidR="00DB05BE" w:rsidRPr="006B3925" w:rsidRDefault="00DB05BE" w:rsidP="00111650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Apoyar a familias de escasos recursos económicos para que sus hijos puedan </w:t>
      </w:r>
      <w:r w:rsidR="000031FE">
        <w:rPr>
          <w:rFonts w:ascii="Arial" w:hAnsi="Arial" w:cs="Arial"/>
          <w:sz w:val="24"/>
          <w:szCs w:val="24"/>
        </w:rPr>
        <w:t>prepararse académicamente.</w:t>
      </w:r>
    </w:p>
    <w:p w14:paraId="104061FE" w14:textId="77777777" w:rsidR="00111650" w:rsidRPr="006B3925" w:rsidRDefault="00111650" w:rsidP="00111650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17EE65" w14:textId="77777777" w:rsidR="00111650" w:rsidRPr="00975675" w:rsidRDefault="00111650" w:rsidP="00111650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C21590E" w14:textId="77777777" w:rsidR="00111650" w:rsidRDefault="00111650" w:rsidP="00111650">
      <w:pPr>
        <w:spacing w:line="360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0662490D" w14:textId="77777777" w:rsidR="00111650" w:rsidRDefault="00111650" w:rsidP="00111650">
      <w:pPr>
        <w:spacing w:line="276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03993ED5" w14:textId="77777777" w:rsidR="00111650" w:rsidRDefault="00111650" w:rsidP="00111650">
      <w:pPr>
        <w:spacing w:line="276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290C3351" w14:textId="77777777" w:rsidR="00111650" w:rsidRDefault="00111650" w:rsidP="00111650">
      <w:pPr>
        <w:spacing w:line="276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54197E45" w14:textId="77777777" w:rsidR="00111650" w:rsidRDefault="00111650" w:rsidP="00111650">
      <w:pPr>
        <w:spacing w:line="276" w:lineRule="auto"/>
        <w:ind w:left="720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413E8303" w14:textId="77777777" w:rsidR="00111650" w:rsidRDefault="00111650" w:rsidP="00CD7367">
      <w:pPr>
        <w:spacing w:line="276" w:lineRule="auto"/>
        <w:jc w:val="both"/>
        <w:rPr>
          <w:rFonts w:ascii="Arial" w:hAnsi="Arial" w:cs="Arial"/>
          <w:color w:val="7E8890"/>
          <w:sz w:val="26"/>
          <w:szCs w:val="26"/>
          <w:shd w:val="clear" w:color="auto" w:fill="FFFFFF"/>
        </w:rPr>
      </w:pPr>
    </w:p>
    <w:p w14:paraId="1634E0C9" w14:textId="77777777" w:rsidR="00111650" w:rsidRDefault="00111650" w:rsidP="00111650">
      <w:pPr>
        <w:spacing w:line="276" w:lineRule="auto"/>
        <w:rPr>
          <w:rFonts w:ascii="Arial" w:hAnsi="Arial" w:cs="Arial"/>
          <w:sz w:val="24"/>
          <w:szCs w:val="24"/>
        </w:rPr>
      </w:pPr>
    </w:p>
    <w:p w14:paraId="05A03891" w14:textId="77777777" w:rsidR="00111650" w:rsidRPr="004B12BD" w:rsidRDefault="00111650" w:rsidP="00111650">
      <w:pPr>
        <w:pStyle w:val="Prrafodelista"/>
        <w:numPr>
          <w:ilvl w:val="0"/>
          <w:numId w:val="10"/>
        </w:num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12BD">
        <w:rPr>
          <w:rFonts w:ascii="Arial" w:hAnsi="Arial" w:cs="Arial"/>
          <w:b/>
          <w:sz w:val="24"/>
          <w:szCs w:val="24"/>
          <w:u w:val="single"/>
        </w:rPr>
        <w:t>DESCRIPCION DE LA PROBLEMÁTICA A RESOLVER</w:t>
      </w:r>
    </w:p>
    <w:p w14:paraId="6EA6D955" w14:textId="77777777" w:rsidR="00111650" w:rsidRDefault="00111650" w:rsidP="0011165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5B763E" w14:textId="5CB2E8DC" w:rsidR="007B6B86" w:rsidRDefault="00111650" w:rsidP="001116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Simón se encuentra en la zona norte del Departamento de Morazán,</w:t>
      </w:r>
      <w:r w:rsidR="001F0DA8">
        <w:rPr>
          <w:rFonts w:ascii="Arial" w:hAnsi="Arial" w:cs="Arial"/>
          <w:sz w:val="24"/>
          <w:szCs w:val="24"/>
        </w:rPr>
        <w:t xml:space="preserve"> catalogado como uno de los municipios de extrema pobreza severa a nivel nacional. Lugar donde existe el analfabetismo en un porcentaje elevado, debido a las bajas condiciones económicas de las familias</w:t>
      </w:r>
      <w:r w:rsidR="00F93645">
        <w:rPr>
          <w:rFonts w:ascii="Arial" w:hAnsi="Arial" w:cs="Arial"/>
          <w:sz w:val="24"/>
          <w:szCs w:val="24"/>
        </w:rPr>
        <w:t xml:space="preserve"> y las pocas oportunidades que se tienen</w:t>
      </w:r>
      <w:r w:rsidR="00671144">
        <w:rPr>
          <w:rFonts w:ascii="Arial" w:hAnsi="Arial" w:cs="Arial"/>
          <w:sz w:val="24"/>
          <w:szCs w:val="24"/>
        </w:rPr>
        <w:t>;</w:t>
      </w:r>
      <w:r w:rsidR="001F0DA8">
        <w:rPr>
          <w:rFonts w:ascii="Arial" w:hAnsi="Arial" w:cs="Arial"/>
          <w:sz w:val="24"/>
          <w:szCs w:val="24"/>
        </w:rPr>
        <w:t xml:space="preserve"> </w:t>
      </w:r>
      <w:r w:rsidR="00F93645">
        <w:rPr>
          <w:rFonts w:ascii="Arial" w:hAnsi="Arial" w:cs="Arial"/>
          <w:sz w:val="24"/>
          <w:szCs w:val="24"/>
        </w:rPr>
        <w:t>la</w:t>
      </w:r>
      <w:r w:rsidR="001F0DA8">
        <w:rPr>
          <w:rFonts w:ascii="Arial" w:hAnsi="Arial" w:cs="Arial"/>
          <w:sz w:val="24"/>
          <w:szCs w:val="24"/>
        </w:rPr>
        <w:t xml:space="preserve"> mayoría</w:t>
      </w:r>
      <w:r w:rsidR="00F93645">
        <w:rPr>
          <w:rFonts w:ascii="Arial" w:hAnsi="Arial" w:cs="Arial"/>
          <w:sz w:val="24"/>
          <w:szCs w:val="24"/>
        </w:rPr>
        <w:t xml:space="preserve"> de familias</w:t>
      </w:r>
      <w:r w:rsidR="00671144">
        <w:rPr>
          <w:rFonts w:ascii="Arial" w:hAnsi="Arial" w:cs="Arial"/>
          <w:sz w:val="24"/>
          <w:szCs w:val="24"/>
        </w:rPr>
        <w:t xml:space="preserve"> se dedican</w:t>
      </w:r>
      <w:r w:rsidR="001F0DA8">
        <w:rPr>
          <w:rFonts w:ascii="Arial" w:hAnsi="Arial" w:cs="Arial"/>
          <w:sz w:val="24"/>
          <w:szCs w:val="24"/>
        </w:rPr>
        <w:t xml:space="preserve"> a la agricultura, </w:t>
      </w:r>
      <w:r w:rsidR="0049476C">
        <w:rPr>
          <w:rFonts w:ascii="Arial" w:hAnsi="Arial" w:cs="Arial"/>
          <w:sz w:val="24"/>
          <w:szCs w:val="24"/>
        </w:rPr>
        <w:t>al</w:t>
      </w:r>
      <w:r w:rsidR="001F0DA8">
        <w:rPr>
          <w:rFonts w:ascii="Arial" w:hAnsi="Arial" w:cs="Arial"/>
          <w:sz w:val="24"/>
          <w:szCs w:val="24"/>
        </w:rPr>
        <w:t xml:space="preserve"> jornal y las mujeres se dedican a los oficios domésticos del hogar, </w:t>
      </w:r>
      <w:r w:rsidR="0049476C">
        <w:rPr>
          <w:rFonts w:ascii="Arial" w:hAnsi="Arial" w:cs="Arial"/>
          <w:sz w:val="24"/>
          <w:szCs w:val="24"/>
        </w:rPr>
        <w:t xml:space="preserve">trabajo </w:t>
      </w:r>
      <w:r w:rsidR="001F0DA8">
        <w:rPr>
          <w:rFonts w:ascii="Arial" w:hAnsi="Arial" w:cs="Arial"/>
          <w:sz w:val="24"/>
          <w:szCs w:val="24"/>
        </w:rPr>
        <w:t>por el cual no perciben ningún salario</w:t>
      </w:r>
      <w:r w:rsidR="007B6B86">
        <w:rPr>
          <w:rFonts w:ascii="Arial" w:hAnsi="Arial" w:cs="Arial"/>
          <w:sz w:val="24"/>
          <w:szCs w:val="24"/>
        </w:rPr>
        <w:t>.</w:t>
      </w:r>
    </w:p>
    <w:p w14:paraId="49D2B663" w14:textId="77777777" w:rsidR="0049476C" w:rsidRDefault="0049476C" w:rsidP="001116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A781BA" w14:textId="6B41E120" w:rsidR="0049476C" w:rsidRDefault="0049476C" w:rsidP="001116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Además,</w:t>
      </w:r>
      <w:r w:rsidR="00111650">
        <w:rPr>
          <w:rFonts w:ascii="Arial" w:hAnsi="Arial" w:cs="Arial"/>
          <w:sz w:val="24"/>
          <w:szCs w:val="24"/>
        </w:rPr>
        <w:t xml:space="preserve"> existen muchos jóvenes y adolescentes con muchas necesidades</w:t>
      </w:r>
      <w:r w:rsidR="001F0DA8">
        <w:rPr>
          <w:rFonts w:ascii="Arial" w:hAnsi="Arial" w:cs="Arial"/>
          <w:sz w:val="24"/>
          <w:szCs w:val="24"/>
        </w:rPr>
        <w:t xml:space="preserve"> </w:t>
      </w:r>
      <w:r w:rsidR="00111650">
        <w:rPr>
          <w:rFonts w:ascii="Arial" w:hAnsi="Arial" w:cs="Arial"/>
          <w:sz w:val="24"/>
          <w:szCs w:val="24"/>
        </w:rPr>
        <w:t>y que urgen ser atendidos</w:t>
      </w:r>
      <w:r w:rsidR="001F0DA8">
        <w:rPr>
          <w:rFonts w:ascii="Arial" w:hAnsi="Arial" w:cs="Arial"/>
          <w:sz w:val="24"/>
          <w:szCs w:val="24"/>
        </w:rPr>
        <w:t xml:space="preserve">, entre ellas la educación, que es </w:t>
      </w:r>
      <w:r>
        <w:rPr>
          <w:rFonts w:ascii="Arial" w:hAnsi="Arial" w:cs="Arial"/>
          <w:sz w:val="24"/>
          <w:szCs w:val="24"/>
        </w:rPr>
        <w:t>un área fundamental</w:t>
      </w:r>
      <w:r w:rsidR="00D11785">
        <w:rPr>
          <w:rFonts w:ascii="Arial" w:hAnsi="Arial" w:cs="Arial"/>
          <w:sz w:val="24"/>
          <w:szCs w:val="24"/>
        </w:rPr>
        <w:t xml:space="preserve"> </w:t>
      </w:r>
      <w:r w:rsidR="00671144">
        <w:rPr>
          <w:rFonts w:ascii="Arial" w:hAnsi="Arial" w:cs="Arial"/>
          <w:sz w:val="24"/>
          <w:szCs w:val="24"/>
        </w:rPr>
        <w:t>en</w:t>
      </w:r>
      <w:r w:rsidR="00D11785">
        <w:rPr>
          <w:rFonts w:ascii="Arial" w:hAnsi="Arial" w:cs="Arial"/>
          <w:sz w:val="24"/>
          <w:szCs w:val="24"/>
        </w:rPr>
        <w:t xml:space="preserve"> la sociedad</w:t>
      </w:r>
      <w:r w:rsidR="00671144">
        <w:rPr>
          <w:rFonts w:ascii="Arial" w:hAnsi="Arial" w:cs="Arial"/>
          <w:sz w:val="24"/>
          <w:szCs w:val="24"/>
        </w:rPr>
        <w:t>; lastimosamente</w:t>
      </w:r>
      <w:r w:rsidR="00D11785">
        <w:rPr>
          <w:rFonts w:ascii="Arial" w:hAnsi="Arial" w:cs="Arial"/>
          <w:sz w:val="24"/>
          <w:szCs w:val="24"/>
        </w:rPr>
        <w:t xml:space="preserve"> las familias no </w:t>
      </w:r>
      <w:r w:rsidR="00DD043E">
        <w:rPr>
          <w:rFonts w:ascii="Arial" w:hAnsi="Arial" w:cs="Arial"/>
          <w:sz w:val="24"/>
          <w:szCs w:val="24"/>
        </w:rPr>
        <w:t xml:space="preserve">poseen la capacidad económica para </w:t>
      </w:r>
      <w:r w:rsidR="00D11785">
        <w:rPr>
          <w:rFonts w:ascii="Arial" w:hAnsi="Arial" w:cs="Arial"/>
          <w:sz w:val="24"/>
          <w:szCs w:val="24"/>
        </w:rPr>
        <w:t xml:space="preserve">enviar a sus hijos a  </w:t>
      </w:r>
      <w:r w:rsidR="00DD043E">
        <w:rPr>
          <w:rFonts w:ascii="Arial" w:hAnsi="Arial" w:cs="Arial"/>
          <w:sz w:val="24"/>
          <w:szCs w:val="24"/>
        </w:rPr>
        <w:t xml:space="preserve">  estudiar </w:t>
      </w:r>
      <w:r w:rsidR="00671144">
        <w:rPr>
          <w:rFonts w:ascii="Arial" w:hAnsi="Arial" w:cs="Arial"/>
          <w:sz w:val="24"/>
          <w:szCs w:val="24"/>
        </w:rPr>
        <w:t>una carrera universitaria,</w:t>
      </w:r>
      <w:r w:rsidR="00DD043E">
        <w:rPr>
          <w:rFonts w:ascii="Arial" w:hAnsi="Arial" w:cs="Arial"/>
          <w:sz w:val="24"/>
          <w:szCs w:val="24"/>
        </w:rPr>
        <w:t xml:space="preserve"> </w:t>
      </w:r>
      <w:r w:rsidR="00D11785">
        <w:rPr>
          <w:rFonts w:ascii="Arial" w:hAnsi="Arial" w:cs="Arial"/>
          <w:sz w:val="24"/>
          <w:szCs w:val="24"/>
        </w:rPr>
        <w:t>debido a sus bajos ingresos</w:t>
      </w:r>
      <w:r w:rsidR="00671144">
        <w:rPr>
          <w:rFonts w:ascii="Arial" w:hAnsi="Arial" w:cs="Arial"/>
          <w:sz w:val="24"/>
          <w:szCs w:val="24"/>
        </w:rPr>
        <w:t xml:space="preserve">. </w:t>
      </w:r>
    </w:p>
    <w:p w14:paraId="25FB6982" w14:textId="177E26D3" w:rsidR="001F0DA8" w:rsidRDefault="00671144" w:rsidP="001116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Otra desventaja que se tiene como municipio, es la distancia </w:t>
      </w:r>
      <w:r w:rsidR="00C34C38">
        <w:rPr>
          <w:rFonts w:ascii="Arial" w:hAnsi="Arial" w:cs="Arial"/>
          <w:sz w:val="24"/>
          <w:szCs w:val="24"/>
        </w:rPr>
        <w:t xml:space="preserve">que existe desde el municipio de San Simón hasta la ciudad de San </w:t>
      </w:r>
      <w:r w:rsidR="00F93645">
        <w:rPr>
          <w:rFonts w:ascii="Arial" w:hAnsi="Arial" w:cs="Arial"/>
          <w:sz w:val="24"/>
          <w:szCs w:val="24"/>
        </w:rPr>
        <w:t xml:space="preserve">Miguel, donde se encuentran </w:t>
      </w:r>
      <w:r w:rsidR="0049476C">
        <w:rPr>
          <w:rFonts w:ascii="Arial" w:hAnsi="Arial" w:cs="Arial"/>
          <w:sz w:val="24"/>
          <w:szCs w:val="24"/>
        </w:rPr>
        <w:t>algunas universidades</w:t>
      </w:r>
      <w:r w:rsidR="00F93645">
        <w:rPr>
          <w:rFonts w:ascii="Arial" w:hAnsi="Arial" w:cs="Arial"/>
          <w:sz w:val="24"/>
          <w:szCs w:val="24"/>
        </w:rPr>
        <w:t xml:space="preserve"> donde los jóvenes reciben la educación superior.</w:t>
      </w:r>
    </w:p>
    <w:p w14:paraId="432B0463" w14:textId="0E2FB659" w:rsidR="00A47598" w:rsidRDefault="00A47598" w:rsidP="001116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municipalidad nos sentimos comprometidos con la juventud de </w:t>
      </w:r>
      <w:r w:rsidR="0049476C">
        <w:rPr>
          <w:rFonts w:ascii="Arial" w:hAnsi="Arial" w:cs="Arial"/>
          <w:sz w:val="24"/>
          <w:szCs w:val="24"/>
        </w:rPr>
        <w:t>nuestro municipio, sabiendo que son el futuro de nuestro país.</w:t>
      </w:r>
    </w:p>
    <w:p w14:paraId="0469664D" w14:textId="77777777" w:rsidR="0049476C" w:rsidRDefault="0049476C" w:rsidP="0049476C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C39B88D" w14:textId="77777777" w:rsidR="00111650" w:rsidRPr="00EF36F7" w:rsidRDefault="00111650" w:rsidP="00111650">
      <w:pPr>
        <w:pStyle w:val="Prrafodelista"/>
        <w:numPr>
          <w:ilvl w:val="0"/>
          <w:numId w:val="10"/>
        </w:num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36F7">
        <w:rPr>
          <w:rFonts w:ascii="Arial" w:hAnsi="Arial" w:cs="Arial"/>
          <w:b/>
          <w:sz w:val="24"/>
          <w:szCs w:val="24"/>
          <w:u w:val="single"/>
        </w:rPr>
        <w:t>JUSTIFICACION DEL PROYECTO</w:t>
      </w:r>
    </w:p>
    <w:p w14:paraId="0D69D52A" w14:textId="77777777" w:rsidR="00111650" w:rsidRPr="00074908" w:rsidRDefault="00111650" w:rsidP="00111650">
      <w:pPr>
        <w:spacing w:line="276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14:paraId="5EDF1694" w14:textId="1A35F127" w:rsidR="003A00AB" w:rsidRDefault="006A13E1" w:rsidP="001116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111650">
        <w:rPr>
          <w:rFonts w:ascii="Arial" w:hAnsi="Arial" w:cs="Arial"/>
          <w:sz w:val="24"/>
          <w:szCs w:val="24"/>
        </w:rPr>
        <w:t>Alcaldía Municipal</w:t>
      </w:r>
      <w:r w:rsidR="00111650" w:rsidRPr="00D537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siente un compromiso</w:t>
      </w:r>
      <w:r w:rsidR="00111650" w:rsidRPr="00D53720">
        <w:rPr>
          <w:rFonts w:ascii="Arial" w:hAnsi="Arial" w:cs="Arial"/>
          <w:sz w:val="24"/>
          <w:szCs w:val="24"/>
        </w:rPr>
        <w:t xml:space="preserve"> </w:t>
      </w:r>
      <w:r w:rsidR="00111650">
        <w:rPr>
          <w:rFonts w:ascii="Arial" w:hAnsi="Arial" w:cs="Arial"/>
          <w:sz w:val="24"/>
          <w:szCs w:val="24"/>
        </w:rPr>
        <w:t>con la</w:t>
      </w:r>
      <w:r>
        <w:rPr>
          <w:rFonts w:ascii="Arial" w:hAnsi="Arial" w:cs="Arial"/>
          <w:sz w:val="24"/>
          <w:szCs w:val="24"/>
        </w:rPr>
        <w:t xml:space="preserve"> juventud estudiantil de San Simón, debido a que somos un municipio de extrema pobreza severa a nivel nacional y las familias no cuentan con los recursos necesarios para apoyar a sus hijos económicamente para que éstos puedan emprender una carrera universitaria; razón por la que como municipalidad</w:t>
      </w:r>
      <w:r w:rsidR="003A00AB">
        <w:rPr>
          <w:rFonts w:ascii="Arial" w:hAnsi="Arial" w:cs="Arial"/>
          <w:sz w:val="24"/>
          <w:szCs w:val="24"/>
        </w:rPr>
        <w:t xml:space="preserve"> hemos buscado las herramientas necesarias para brindar apoyo a los jóvenes estudiantes, haciendo convenio con la Universidad de Oriente (UNIVO), a fin de facilitar el pago de las mensualidades</w:t>
      </w:r>
      <w:r>
        <w:rPr>
          <w:rFonts w:ascii="Arial" w:hAnsi="Arial" w:cs="Arial"/>
          <w:sz w:val="24"/>
          <w:szCs w:val="24"/>
        </w:rPr>
        <w:t xml:space="preserve">, </w:t>
      </w:r>
      <w:r w:rsidR="003A00AB">
        <w:rPr>
          <w:rFonts w:ascii="Arial" w:hAnsi="Arial" w:cs="Arial"/>
          <w:sz w:val="24"/>
          <w:szCs w:val="24"/>
        </w:rPr>
        <w:t>tomando en cuenta</w:t>
      </w:r>
      <w:r>
        <w:rPr>
          <w:rFonts w:ascii="Arial" w:hAnsi="Arial" w:cs="Arial"/>
          <w:sz w:val="24"/>
          <w:szCs w:val="24"/>
        </w:rPr>
        <w:t xml:space="preserve"> que son el futuro del mañana, además una sociedad con </w:t>
      </w:r>
      <w:r w:rsidR="003A00AB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conocimiento tiene </w:t>
      </w:r>
      <w:r w:rsidR="003A00AB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posibilidades para desenvolverse en cualquier ámbito laboral y personal que la sociedad misma exija. </w:t>
      </w:r>
    </w:p>
    <w:p w14:paraId="5761A960" w14:textId="1FADE219" w:rsidR="00111650" w:rsidRPr="00DA0653" w:rsidRDefault="00111650" w:rsidP="001116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Las actividades que se realicen serán financiadas con el fondo proveniente de la asignación presupuestaria FODES 75%, </w:t>
      </w:r>
      <w:r w:rsidR="003A00AB">
        <w:rPr>
          <w:rFonts w:ascii="Arial" w:hAnsi="Arial" w:cs="Arial"/>
          <w:sz w:val="24"/>
          <w:szCs w:val="24"/>
        </w:rPr>
        <w:t>ya que</w:t>
      </w:r>
      <w:r>
        <w:rPr>
          <w:rFonts w:ascii="Arial" w:hAnsi="Arial" w:cs="Arial"/>
          <w:sz w:val="24"/>
          <w:szCs w:val="24"/>
        </w:rPr>
        <w:t xml:space="preserve"> el Art. 5 de la ley FODES, literalmente establece: </w:t>
      </w:r>
      <w:r w:rsidRPr="00DA0653">
        <w:rPr>
          <w:rFonts w:ascii="Arial" w:hAnsi="Arial" w:cs="Arial"/>
          <w:sz w:val="24"/>
          <w:szCs w:val="24"/>
        </w:rPr>
        <w:t xml:space="preserve">Los recursos de fondos municipales </w:t>
      </w:r>
      <w:r>
        <w:rPr>
          <w:rFonts w:ascii="Arial" w:hAnsi="Arial" w:cs="Arial"/>
          <w:sz w:val="24"/>
          <w:szCs w:val="24"/>
        </w:rPr>
        <w:t>deberán aplicarse prioritariamente en los servicios y obras de infraestructura de las áreas urbanas, rurales y en proyectos dirigidos a incentivar las actividades económicas, sociales, culturales, deportivas y turísticas del municipio, adquisición de vehículos para el servicio de recolección y trasporte de basura, maquinaria, incluyendo el desarrollo de infraestructura, mobiliario y funcionamiento relacionado con servicio público de educación, salud y saneamiento ambiental, así como también para el fomento y estímulo a las actividades productivas, de beneficio comunitario y programa de prevención a la violencia.</w:t>
      </w:r>
      <w:r w:rsidR="006A13E1">
        <w:rPr>
          <w:rFonts w:ascii="Arial" w:hAnsi="Arial" w:cs="Arial"/>
          <w:sz w:val="24"/>
          <w:szCs w:val="24"/>
        </w:rPr>
        <w:t xml:space="preserve"> El otro 50% será financiado con fondos propios de la Alcaldía Municipal de San Simón.</w:t>
      </w:r>
    </w:p>
    <w:p w14:paraId="58ABA097" w14:textId="77777777" w:rsidR="00111650" w:rsidRDefault="00111650" w:rsidP="0011165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F636C32" w14:textId="36397428" w:rsidR="00111650" w:rsidRPr="00B443A9" w:rsidRDefault="00111650" w:rsidP="00111650">
      <w:pPr>
        <w:pStyle w:val="NormalWeb"/>
        <w:shd w:val="clear" w:color="auto" w:fill="FFFFFF"/>
        <w:spacing w:before="0" w:beforeAutospacing="0" w:after="300" w:afterAutospacing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B443A9">
        <w:rPr>
          <w:rFonts w:ascii="Arial" w:hAnsi="Arial" w:cs="Arial"/>
          <w:color w:val="000000" w:themeColor="text1"/>
          <w:sz w:val="26"/>
          <w:szCs w:val="26"/>
        </w:rPr>
        <w:t xml:space="preserve">En el ideario institucional se tiene como misión: Trabajar con </w:t>
      </w:r>
      <w:r w:rsidR="006A13E1">
        <w:rPr>
          <w:rFonts w:ascii="Arial" w:hAnsi="Arial" w:cs="Arial"/>
          <w:color w:val="000000" w:themeColor="text1"/>
          <w:sz w:val="26"/>
          <w:szCs w:val="26"/>
        </w:rPr>
        <w:t>jóvenes</w:t>
      </w:r>
      <w:r w:rsidRPr="00B443A9">
        <w:rPr>
          <w:rFonts w:ascii="Arial" w:hAnsi="Arial" w:cs="Arial"/>
          <w:color w:val="000000" w:themeColor="text1"/>
          <w:sz w:val="26"/>
          <w:szCs w:val="26"/>
        </w:rPr>
        <w:t xml:space="preserve"> para promover sociedades justas y equitativas que garanticen </w:t>
      </w:r>
      <w:r w:rsidR="00BF56BD">
        <w:rPr>
          <w:rFonts w:ascii="Arial" w:hAnsi="Arial" w:cs="Arial"/>
          <w:color w:val="000000" w:themeColor="text1"/>
          <w:sz w:val="26"/>
          <w:szCs w:val="26"/>
        </w:rPr>
        <w:t>conocimientos académicos</w:t>
      </w:r>
      <w:r w:rsidRPr="00B443A9">
        <w:rPr>
          <w:rFonts w:ascii="Arial" w:hAnsi="Arial" w:cs="Arial"/>
          <w:color w:val="000000" w:themeColor="text1"/>
          <w:sz w:val="26"/>
          <w:szCs w:val="26"/>
        </w:rPr>
        <w:t xml:space="preserve"> y su bienestar; </w:t>
      </w:r>
      <w:r w:rsidR="00BF56BD">
        <w:rPr>
          <w:rFonts w:ascii="Arial" w:hAnsi="Arial" w:cs="Arial"/>
          <w:color w:val="000000" w:themeColor="text1"/>
          <w:sz w:val="26"/>
          <w:szCs w:val="26"/>
        </w:rPr>
        <w:t>e</w:t>
      </w:r>
      <w:r w:rsidRPr="00B443A9">
        <w:rPr>
          <w:rFonts w:ascii="Arial" w:hAnsi="Arial" w:cs="Arial"/>
          <w:color w:val="000000" w:themeColor="text1"/>
          <w:sz w:val="26"/>
          <w:szCs w:val="26"/>
        </w:rPr>
        <w:t>l trabajo que se desarrolla, se basa en valores imprescindibles que inspiran nuestra misión: compromiso social, equidad y respeto. Todas nuestras acciones están orientadas por los principios de participación, no discriminación, transparencia y dinamismo.</w:t>
      </w:r>
      <w:r w:rsidR="00BF56BD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>Esta Municipalidad</w:t>
      </w:r>
      <w:r w:rsidRPr="00B443A9">
        <w:rPr>
          <w:rFonts w:ascii="Arial" w:hAnsi="Arial" w:cs="Arial"/>
          <w:color w:val="000000" w:themeColor="text1"/>
          <w:sz w:val="26"/>
          <w:szCs w:val="26"/>
        </w:rPr>
        <w:t xml:space="preserve"> tiene como prioridad, acompañar</w:t>
      </w:r>
      <w:r w:rsidR="00BF56BD">
        <w:rPr>
          <w:rFonts w:ascii="Arial" w:hAnsi="Arial" w:cs="Arial"/>
          <w:color w:val="000000" w:themeColor="text1"/>
          <w:sz w:val="26"/>
          <w:szCs w:val="26"/>
        </w:rPr>
        <w:t xml:space="preserve"> a los jóvenes en los</w:t>
      </w:r>
      <w:r w:rsidRPr="00B443A9">
        <w:rPr>
          <w:rFonts w:ascii="Arial" w:hAnsi="Arial" w:cs="Arial"/>
          <w:color w:val="000000" w:themeColor="text1"/>
          <w:sz w:val="26"/>
          <w:szCs w:val="26"/>
        </w:rPr>
        <w:t xml:space="preserve"> procesos de desarrollo transformadores y sostenibles. Para ello, se establecen alianzas con organizaciones afines para la consecución de los objetivos</w:t>
      </w:r>
      <w:r w:rsidR="00BF56BD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1BED7F12" w14:textId="77777777" w:rsidR="00344649" w:rsidRPr="00975675" w:rsidRDefault="00344649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43DCF6" w14:textId="77777777" w:rsidR="00111650" w:rsidRPr="00975675" w:rsidRDefault="00111650" w:rsidP="00111650">
      <w:pPr>
        <w:pStyle w:val="Textoindependiente"/>
        <w:numPr>
          <w:ilvl w:val="0"/>
          <w:numId w:val="10"/>
        </w:numPr>
        <w:spacing w:line="276" w:lineRule="auto"/>
        <w:jc w:val="center"/>
        <w:outlineLvl w:val="0"/>
        <w:rPr>
          <w:rFonts w:cs="Arial"/>
          <w:b/>
          <w:bCs/>
          <w:sz w:val="24"/>
          <w:szCs w:val="24"/>
          <w:u w:val="single"/>
        </w:rPr>
      </w:pPr>
      <w:r w:rsidRPr="00B85184">
        <w:rPr>
          <w:rFonts w:cs="Arial"/>
          <w:b/>
          <w:bCs/>
          <w:i/>
          <w:sz w:val="24"/>
          <w:szCs w:val="24"/>
        </w:rPr>
        <w:t xml:space="preserve"> </w:t>
      </w:r>
      <w:r w:rsidRPr="00B85184">
        <w:rPr>
          <w:rFonts w:cs="Arial"/>
          <w:b/>
          <w:bCs/>
          <w:iCs/>
          <w:sz w:val="24"/>
          <w:szCs w:val="24"/>
          <w:u w:val="single"/>
        </w:rPr>
        <w:t>ALCALCE DEL PROYECTO</w:t>
      </w:r>
    </w:p>
    <w:p w14:paraId="088080F8" w14:textId="77777777" w:rsidR="00111650" w:rsidRDefault="00111650" w:rsidP="00111650">
      <w:pPr>
        <w:pStyle w:val="Textoindependiente"/>
        <w:spacing w:line="276" w:lineRule="auto"/>
        <w:rPr>
          <w:rFonts w:cs="Arial"/>
          <w:b/>
          <w:bCs/>
          <w:i/>
          <w:sz w:val="24"/>
          <w:szCs w:val="24"/>
        </w:rPr>
      </w:pPr>
    </w:p>
    <w:p w14:paraId="1D95674E" w14:textId="73852882" w:rsidR="00A96D2F" w:rsidRDefault="00111650" w:rsidP="00111650">
      <w:pPr>
        <w:pStyle w:val="Textoindependiente"/>
        <w:spacing w:line="360" w:lineRule="auto"/>
        <w:rPr>
          <w:sz w:val="24"/>
          <w:szCs w:val="24"/>
        </w:rPr>
      </w:pPr>
      <w:r w:rsidRPr="00513144">
        <w:rPr>
          <w:sz w:val="24"/>
          <w:szCs w:val="24"/>
        </w:rPr>
        <w:t xml:space="preserve">La </w:t>
      </w:r>
      <w:r w:rsidR="00163EEF">
        <w:rPr>
          <w:sz w:val="24"/>
          <w:szCs w:val="24"/>
        </w:rPr>
        <w:t xml:space="preserve">planeación </w:t>
      </w:r>
      <w:r w:rsidRPr="00513144">
        <w:rPr>
          <w:sz w:val="24"/>
          <w:szCs w:val="24"/>
        </w:rPr>
        <w:t xml:space="preserve">de todas las actividades de este proyecto están </w:t>
      </w:r>
      <w:r w:rsidR="00287BDE">
        <w:rPr>
          <w:sz w:val="24"/>
          <w:szCs w:val="24"/>
        </w:rPr>
        <w:t>encaminadas</w:t>
      </w:r>
      <w:r w:rsidRPr="00513144">
        <w:rPr>
          <w:sz w:val="24"/>
          <w:szCs w:val="24"/>
        </w:rPr>
        <w:t xml:space="preserve"> para lograr </w:t>
      </w:r>
      <w:r w:rsidR="00344649">
        <w:rPr>
          <w:sz w:val="24"/>
          <w:szCs w:val="24"/>
        </w:rPr>
        <w:t>desarrollar las capacidades cognitivas y</w:t>
      </w:r>
      <w:r w:rsidR="00163EEF">
        <w:rPr>
          <w:sz w:val="24"/>
          <w:szCs w:val="24"/>
        </w:rPr>
        <w:t xml:space="preserve"> el</w:t>
      </w:r>
      <w:r w:rsidR="00344649">
        <w:rPr>
          <w:sz w:val="24"/>
          <w:szCs w:val="24"/>
        </w:rPr>
        <w:t xml:space="preserve"> conocimiento científico a través de</w:t>
      </w:r>
      <w:r w:rsidR="00163EEF">
        <w:rPr>
          <w:sz w:val="24"/>
          <w:szCs w:val="24"/>
        </w:rPr>
        <w:t xml:space="preserve"> la educación superior </w:t>
      </w:r>
      <w:r w:rsidR="0006338A">
        <w:rPr>
          <w:sz w:val="24"/>
          <w:szCs w:val="24"/>
        </w:rPr>
        <w:t xml:space="preserve">en la juventud de San Simón, el proyecto contempla el involucramiento de jóvenes de los diferentes cantones y caseríos y de la parte urbana de nuestro municipio; a los cuales se les </w:t>
      </w:r>
      <w:r w:rsidR="00A96D2F">
        <w:rPr>
          <w:sz w:val="24"/>
          <w:szCs w:val="24"/>
        </w:rPr>
        <w:t>apoyará con</w:t>
      </w:r>
      <w:r w:rsidR="0006338A">
        <w:rPr>
          <w:sz w:val="24"/>
          <w:szCs w:val="24"/>
        </w:rPr>
        <w:t xml:space="preserve"> </w:t>
      </w:r>
      <w:r w:rsidR="001A314A">
        <w:rPr>
          <w:sz w:val="24"/>
          <w:szCs w:val="24"/>
        </w:rPr>
        <w:t xml:space="preserve">media beca para el pago de </w:t>
      </w:r>
      <w:r w:rsidR="0006338A">
        <w:rPr>
          <w:sz w:val="24"/>
          <w:szCs w:val="24"/>
        </w:rPr>
        <w:t>la mensualidad</w:t>
      </w:r>
      <w:r w:rsidR="00A96D2F">
        <w:rPr>
          <w:sz w:val="24"/>
          <w:szCs w:val="24"/>
        </w:rPr>
        <w:t xml:space="preserve">, </w:t>
      </w:r>
      <w:r w:rsidR="001A314A">
        <w:rPr>
          <w:sz w:val="24"/>
          <w:szCs w:val="24"/>
        </w:rPr>
        <w:t xml:space="preserve">todo </w:t>
      </w:r>
      <w:r w:rsidR="00781307">
        <w:rPr>
          <w:sz w:val="24"/>
          <w:szCs w:val="24"/>
        </w:rPr>
        <w:t xml:space="preserve">con el propósito de </w:t>
      </w:r>
      <w:r w:rsidRPr="00513144">
        <w:rPr>
          <w:sz w:val="24"/>
          <w:szCs w:val="24"/>
        </w:rPr>
        <w:t>evidencia</w:t>
      </w:r>
      <w:r w:rsidR="00781307">
        <w:rPr>
          <w:sz w:val="24"/>
          <w:szCs w:val="24"/>
        </w:rPr>
        <w:t>r</w:t>
      </w:r>
      <w:r w:rsidRPr="00513144">
        <w:rPr>
          <w:sz w:val="24"/>
          <w:szCs w:val="24"/>
        </w:rPr>
        <w:t xml:space="preserve"> el desarrollo</w:t>
      </w:r>
      <w:r w:rsidR="001A314A">
        <w:rPr>
          <w:sz w:val="24"/>
          <w:szCs w:val="24"/>
        </w:rPr>
        <w:t xml:space="preserve"> educativo</w:t>
      </w:r>
      <w:r w:rsidR="00781307">
        <w:rPr>
          <w:sz w:val="24"/>
          <w:szCs w:val="24"/>
        </w:rPr>
        <w:t xml:space="preserve"> en las familias </w:t>
      </w:r>
      <w:r w:rsidR="00781307">
        <w:rPr>
          <w:sz w:val="24"/>
          <w:szCs w:val="24"/>
        </w:rPr>
        <w:lastRenderedPageBreak/>
        <w:t xml:space="preserve">Sansimonences </w:t>
      </w:r>
      <w:r w:rsidR="00287BDE">
        <w:rPr>
          <w:sz w:val="24"/>
          <w:szCs w:val="24"/>
        </w:rPr>
        <w:t xml:space="preserve">y </w:t>
      </w:r>
      <w:r w:rsidRPr="00513144">
        <w:rPr>
          <w:sz w:val="24"/>
          <w:szCs w:val="24"/>
        </w:rPr>
        <w:t>en todas las relaciones posibles de la población</w:t>
      </w:r>
      <w:r w:rsidR="00A96D2F">
        <w:rPr>
          <w:sz w:val="24"/>
          <w:szCs w:val="24"/>
        </w:rPr>
        <w:t xml:space="preserve">, sabiendo que la educación es un pilar fundamental </w:t>
      </w:r>
      <w:r w:rsidR="00781307">
        <w:rPr>
          <w:sz w:val="24"/>
          <w:szCs w:val="24"/>
        </w:rPr>
        <w:t xml:space="preserve">para </w:t>
      </w:r>
      <w:r w:rsidR="00A96D2F">
        <w:rPr>
          <w:sz w:val="24"/>
          <w:szCs w:val="24"/>
        </w:rPr>
        <w:t>nuestro país y  el mundo entero</w:t>
      </w:r>
      <w:r w:rsidR="00781307">
        <w:rPr>
          <w:sz w:val="24"/>
          <w:szCs w:val="24"/>
        </w:rPr>
        <w:t xml:space="preserve"> y un derecho que asiste a todos los niños, jóvenes y adolescentes.</w:t>
      </w:r>
    </w:p>
    <w:p w14:paraId="6D2ACA74" w14:textId="554CE86E" w:rsidR="00111650" w:rsidRDefault="00111650" w:rsidP="00781307">
      <w:pPr>
        <w:pStyle w:val="Textoindependiente"/>
        <w:spacing w:line="360" w:lineRule="auto"/>
        <w:rPr>
          <w:rFonts w:cs="Arial"/>
          <w:sz w:val="24"/>
          <w:szCs w:val="24"/>
        </w:rPr>
      </w:pPr>
      <w:r w:rsidRPr="00513144">
        <w:rPr>
          <w:sz w:val="24"/>
          <w:szCs w:val="24"/>
        </w:rPr>
        <w:t xml:space="preserve"> </w:t>
      </w:r>
    </w:p>
    <w:p w14:paraId="1DA5A6F9" w14:textId="77777777" w:rsidR="00111650" w:rsidRPr="00975675" w:rsidRDefault="00111650" w:rsidP="00111650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DDAE923" w14:textId="511EF607" w:rsidR="00111650" w:rsidRPr="00313092" w:rsidRDefault="00CD7367" w:rsidP="0011165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111650">
        <w:rPr>
          <w:rFonts w:ascii="Arial" w:hAnsi="Arial" w:cs="Arial"/>
          <w:b/>
          <w:bCs/>
          <w:sz w:val="24"/>
          <w:szCs w:val="24"/>
        </w:rPr>
        <w:t xml:space="preserve">. </w:t>
      </w:r>
      <w:r w:rsidR="00111650" w:rsidRPr="00313092">
        <w:rPr>
          <w:rFonts w:ascii="Arial" w:hAnsi="Arial" w:cs="Arial"/>
          <w:b/>
          <w:bCs/>
          <w:sz w:val="24"/>
          <w:szCs w:val="24"/>
          <w:u w:val="single"/>
        </w:rPr>
        <w:t xml:space="preserve">UBICACIÓN GEOGRAFICA, DIVISIÓN ADMINISTRATIVA, POBLACION Y </w:t>
      </w:r>
      <w:r w:rsidR="00111650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  <w:r w:rsidR="00111650" w:rsidRPr="00313092">
        <w:rPr>
          <w:rFonts w:ascii="Arial" w:hAnsi="Arial" w:cs="Arial"/>
          <w:b/>
          <w:bCs/>
          <w:sz w:val="24"/>
          <w:szCs w:val="24"/>
          <w:u w:val="single"/>
        </w:rPr>
        <w:t>BENEFICIOS.</w:t>
      </w:r>
    </w:p>
    <w:p w14:paraId="622EC0ED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Villa de San Simón tiene una extensión superficial de 39.14 km², ubicado a 35 kilómetros del Municipio de San Francisco Gotera, cabecera Departamental de Morazán; a 195 kilómetros de la ciudad de San Salvador, capital del país.</w:t>
      </w:r>
    </w:p>
    <w:p w14:paraId="03CBD473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A1F880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 colindantes geográficos son:</w:t>
      </w:r>
    </w:p>
    <w:p w14:paraId="09C70D3C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B592E">
        <w:rPr>
          <w:rFonts w:ascii="Arial" w:hAnsi="Arial" w:cs="Arial"/>
          <w:b/>
          <w:bCs/>
          <w:sz w:val="24"/>
          <w:szCs w:val="24"/>
        </w:rPr>
        <w:t>Norte</w:t>
      </w:r>
      <w:r>
        <w:rPr>
          <w:rFonts w:ascii="Arial" w:hAnsi="Arial" w:cs="Arial"/>
          <w:sz w:val="24"/>
          <w:szCs w:val="24"/>
        </w:rPr>
        <w:t>: San Antonio del mosco (Depto. De San Miguel) y San Isidro (Depto. De            Morazán).</w:t>
      </w:r>
    </w:p>
    <w:p w14:paraId="34537C42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Poniente: </w:t>
      </w:r>
      <w:r>
        <w:rPr>
          <w:rFonts w:ascii="Arial" w:hAnsi="Arial" w:cs="Arial"/>
          <w:sz w:val="24"/>
          <w:szCs w:val="24"/>
        </w:rPr>
        <w:t>Ciudad Barrios y Carolina (Depto. De Morazán)</w:t>
      </w:r>
    </w:p>
    <w:p w14:paraId="01D2B211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Oriente: </w:t>
      </w:r>
      <w:proofErr w:type="spellStart"/>
      <w:r>
        <w:rPr>
          <w:rFonts w:ascii="Arial" w:hAnsi="Arial" w:cs="Arial"/>
          <w:sz w:val="24"/>
          <w:szCs w:val="24"/>
        </w:rPr>
        <w:t>Gualococti</w:t>
      </w:r>
      <w:proofErr w:type="spellEnd"/>
      <w:r>
        <w:rPr>
          <w:rFonts w:ascii="Arial" w:hAnsi="Arial" w:cs="Arial"/>
          <w:sz w:val="24"/>
          <w:szCs w:val="24"/>
        </w:rPr>
        <w:t xml:space="preserve"> (Depto. De Morazán)</w:t>
      </w:r>
    </w:p>
    <w:p w14:paraId="0B05F199" w14:textId="77777777" w:rsidR="00111650" w:rsidRPr="006B592E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Sur: </w:t>
      </w:r>
      <w:r>
        <w:rPr>
          <w:rFonts w:ascii="Arial" w:hAnsi="Arial" w:cs="Arial"/>
          <w:sz w:val="24"/>
          <w:szCs w:val="24"/>
        </w:rPr>
        <w:t xml:space="preserve">Chilanga, </w:t>
      </w:r>
      <w:proofErr w:type="spellStart"/>
      <w:r>
        <w:rPr>
          <w:rFonts w:ascii="Arial" w:hAnsi="Arial" w:cs="Arial"/>
          <w:sz w:val="24"/>
          <w:szCs w:val="24"/>
        </w:rPr>
        <w:t>Yamabal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Guatajiagua</w:t>
      </w:r>
      <w:proofErr w:type="spellEnd"/>
      <w:r>
        <w:rPr>
          <w:rFonts w:ascii="Arial" w:hAnsi="Arial" w:cs="Arial"/>
          <w:sz w:val="24"/>
          <w:szCs w:val="24"/>
        </w:rPr>
        <w:t xml:space="preserve"> (Depto. De Morazán)</w:t>
      </w:r>
    </w:p>
    <w:p w14:paraId="7E122FA1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8595C9" w14:textId="22713006" w:rsidR="00111650" w:rsidRDefault="00111650" w:rsidP="0011165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0C01E512" wp14:editId="3FBDA088">
            <wp:simplePos x="0" y="0"/>
            <wp:positionH relativeFrom="column">
              <wp:posOffset>2490470</wp:posOffset>
            </wp:positionH>
            <wp:positionV relativeFrom="paragraph">
              <wp:posOffset>0</wp:posOffset>
            </wp:positionV>
            <wp:extent cx="3704590" cy="3242310"/>
            <wp:effectExtent l="0" t="0" r="0" b="0"/>
            <wp:wrapTight wrapText="bothSides">
              <wp:wrapPolygon edited="0">
                <wp:start x="0" y="0"/>
                <wp:lineTo x="0" y="21448"/>
                <wp:lineTo x="21437" y="21448"/>
                <wp:lineTo x="21437" y="0"/>
                <wp:lineTo x="0" y="0"/>
              </wp:wrapPolygon>
            </wp:wrapTight>
            <wp:docPr id="7" name="Imagen 7" descr="San Simón - Municipios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 Simón - Municipios de El Salvado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68C455B3" wp14:editId="4F189B2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72360" cy="3373755"/>
            <wp:effectExtent l="0" t="0" r="8890" b="0"/>
            <wp:wrapTight wrapText="bothSides">
              <wp:wrapPolygon edited="0">
                <wp:start x="0" y="0"/>
                <wp:lineTo x="0" y="21466"/>
                <wp:lineTo x="21507" y="21466"/>
                <wp:lineTo x="21507" y="0"/>
                <wp:lineTo x="0" y="0"/>
              </wp:wrapPolygon>
            </wp:wrapTight>
            <wp:docPr id="5" name="Imagen 5" descr="Mapa de Morazan , Departmento de Morazan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 de Morazan , Departmento de Morazan El Salvad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04924" w14:textId="14D1E571" w:rsidR="00111650" w:rsidRDefault="00CD7367" w:rsidP="0011165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111650">
        <w:rPr>
          <w:rFonts w:ascii="Arial" w:hAnsi="Arial" w:cs="Arial"/>
          <w:b/>
          <w:bCs/>
          <w:sz w:val="24"/>
          <w:szCs w:val="24"/>
        </w:rPr>
        <w:t xml:space="preserve">.1 </w:t>
      </w:r>
      <w:r w:rsidR="00111650" w:rsidRPr="00313092">
        <w:rPr>
          <w:rFonts w:ascii="Arial" w:hAnsi="Arial" w:cs="Arial"/>
          <w:b/>
          <w:bCs/>
          <w:sz w:val="24"/>
          <w:szCs w:val="24"/>
          <w:u w:val="single"/>
        </w:rPr>
        <w:t>DIVISIÓN POLITICA Y ADMINISTRATIVA DEL MUNICIPIO DE SAN SIMÓN</w:t>
      </w:r>
    </w:p>
    <w:p w14:paraId="7192AD23" w14:textId="77777777" w:rsidR="00111650" w:rsidRPr="00240FFA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Villa de San Simón se divide en 6 cantones y 26 caseríos y el casco urbano, como se presenta en el siguiente cuadro.</w:t>
      </w:r>
    </w:p>
    <w:p w14:paraId="2309075C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"/>
        <w:gridCol w:w="3285"/>
        <w:gridCol w:w="5162"/>
      </w:tblGrid>
      <w:tr w:rsidR="00111650" w14:paraId="2BFF166A" w14:textId="77777777" w:rsidTr="003871A0">
        <w:trPr>
          <w:trHeight w:val="319"/>
        </w:trPr>
        <w:tc>
          <w:tcPr>
            <w:tcW w:w="620" w:type="dxa"/>
          </w:tcPr>
          <w:p w14:paraId="2C6C20C6" w14:textId="77777777" w:rsidR="00111650" w:rsidRPr="0041536D" w:rsidRDefault="00111650" w:rsidP="003871A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85" w:type="dxa"/>
          </w:tcPr>
          <w:p w14:paraId="4B32294A" w14:textId="77777777" w:rsidR="00111650" w:rsidRPr="0041536D" w:rsidRDefault="00111650" w:rsidP="003871A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t>CANTONES</w:t>
            </w:r>
          </w:p>
        </w:tc>
        <w:tc>
          <w:tcPr>
            <w:tcW w:w="5162" w:type="dxa"/>
          </w:tcPr>
          <w:p w14:paraId="5E66E229" w14:textId="77777777" w:rsidR="00111650" w:rsidRPr="0041536D" w:rsidRDefault="00111650" w:rsidP="003871A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536D">
              <w:rPr>
                <w:rFonts w:ascii="Arial" w:hAnsi="Arial" w:cs="Arial"/>
                <w:b/>
                <w:bCs/>
                <w:sz w:val="24"/>
                <w:szCs w:val="24"/>
              </w:rPr>
              <w:t>CASERIOS</w:t>
            </w:r>
          </w:p>
        </w:tc>
      </w:tr>
      <w:tr w:rsidR="00111650" w14:paraId="222D06E5" w14:textId="77777777" w:rsidTr="003871A0">
        <w:trPr>
          <w:trHeight w:val="1351"/>
        </w:trPr>
        <w:tc>
          <w:tcPr>
            <w:tcW w:w="620" w:type="dxa"/>
          </w:tcPr>
          <w:p w14:paraId="740B99FA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14:paraId="7C1EF1DF" w14:textId="77777777" w:rsidR="00111650" w:rsidRPr="0041536D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Carrizal</w:t>
            </w:r>
          </w:p>
        </w:tc>
        <w:tc>
          <w:tcPr>
            <w:tcW w:w="5162" w:type="dxa"/>
          </w:tcPr>
          <w:p w14:paraId="4A31E123" w14:textId="77777777" w:rsidR="00111650" w:rsidRDefault="00111650" w:rsidP="00111650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36D">
              <w:rPr>
                <w:rFonts w:ascii="Arial" w:hAnsi="Arial" w:cs="Arial"/>
                <w:sz w:val="24"/>
                <w:szCs w:val="24"/>
              </w:rPr>
              <w:t>El Carrizal</w:t>
            </w:r>
          </w:p>
          <w:p w14:paraId="7696CF8E" w14:textId="77777777" w:rsidR="00111650" w:rsidRDefault="00111650" w:rsidP="00111650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Hernández</w:t>
            </w:r>
          </w:p>
          <w:p w14:paraId="12A5849B" w14:textId="77777777" w:rsidR="00111650" w:rsidRPr="0041536D" w:rsidRDefault="00111650" w:rsidP="00111650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Colonia</w:t>
            </w:r>
          </w:p>
          <w:p w14:paraId="72DCF843" w14:textId="77777777" w:rsidR="00111650" w:rsidRPr="0041536D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650" w14:paraId="625E277D" w14:textId="77777777" w:rsidTr="003871A0">
        <w:trPr>
          <w:trHeight w:val="1363"/>
        </w:trPr>
        <w:tc>
          <w:tcPr>
            <w:tcW w:w="620" w:type="dxa"/>
          </w:tcPr>
          <w:p w14:paraId="346E500A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14:paraId="0701691A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Quebradas</w:t>
            </w:r>
          </w:p>
        </w:tc>
        <w:tc>
          <w:tcPr>
            <w:tcW w:w="5162" w:type="dxa"/>
          </w:tcPr>
          <w:p w14:paraId="5C29B946" w14:textId="77777777" w:rsidR="00111650" w:rsidRDefault="00111650" w:rsidP="00111650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quebradas</w:t>
            </w:r>
          </w:p>
          <w:p w14:paraId="47B5A06D" w14:textId="77777777" w:rsidR="00111650" w:rsidRDefault="00111650" w:rsidP="00111650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Junquillo</w:t>
            </w:r>
          </w:p>
          <w:p w14:paraId="1DD841F4" w14:textId="77777777" w:rsidR="00111650" w:rsidRDefault="00111650" w:rsidP="00111650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Volcán</w:t>
            </w:r>
          </w:p>
          <w:p w14:paraId="0C66E4A4" w14:textId="77777777" w:rsidR="00111650" w:rsidRPr="0041536D" w:rsidRDefault="00111650" w:rsidP="00111650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Guevara</w:t>
            </w:r>
          </w:p>
        </w:tc>
      </w:tr>
      <w:tr w:rsidR="00111650" w14:paraId="462C1E8D" w14:textId="77777777" w:rsidTr="003871A0">
        <w:trPr>
          <w:trHeight w:val="1019"/>
        </w:trPr>
        <w:tc>
          <w:tcPr>
            <w:tcW w:w="620" w:type="dxa"/>
          </w:tcPr>
          <w:p w14:paraId="511DE44A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85" w:type="dxa"/>
          </w:tcPr>
          <w:p w14:paraId="02CBCAB8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Potrero de Adentro</w:t>
            </w:r>
          </w:p>
        </w:tc>
        <w:tc>
          <w:tcPr>
            <w:tcW w:w="5162" w:type="dxa"/>
          </w:tcPr>
          <w:p w14:paraId="5F2CB488" w14:textId="77777777" w:rsidR="00111650" w:rsidRDefault="00111650" w:rsidP="00111650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Potrero de Adentro</w:t>
            </w:r>
          </w:p>
          <w:p w14:paraId="5116AE62" w14:textId="77777777" w:rsidR="00111650" w:rsidRDefault="00111650" w:rsidP="00111650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Tiquicera</w:t>
            </w:r>
            <w:proofErr w:type="spellEnd"/>
          </w:p>
          <w:p w14:paraId="6E2CC26F" w14:textId="77777777" w:rsidR="00111650" w:rsidRPr="0041536D" w:rsidRDefault="00111650" w:rsidP="00111650">
            <w:pPr>
              <w:pStyle w:val="Prrafodelista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Bautistas</w:t>
            </w:r>
          </w:p>
        </w:tc>
      </w:tr>
      <w:tr w:rsidR="00111650" w14:paraId="7BACEAB6" w14:textId="77777777" w:rsidTr="003871A0">
        <w:trPr>
          <w:trHeight w:val="675"/>
        </w:trPr>
        <w:tc>
          <w:tcPr>
            <w:tcW w:w="620" w:type="dxa"/>
          </w:tcPr>
          <w:p w14:paraId="259CD560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14:paraId="0CB288AA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Grande</w:t>
            </w:r>
          </w:p>
        </w:tc>
        <w:tc>
          <w:tcPr>
            <w:tcW w:w="5162" w:type="dxa"/>
          </w:tcPr>
          <w:p w14:paraId="38318B7E" w14:textId="77777777" w:rsidR="00111650" w:rsidRDefault="00111650" w:rsidP="00111650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Grande</w:t>
            </w:r>
          </w:p>
          <w:p w14:paraId="5FC14148" w14:textId="77777777" w:rsidR="00111650" w:rsidRDefault="00111650" w:rsidP="00111650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Matazano</w:t>
            </w:r>
          </w:p>
          <w:p w14:paraId="13F23F33" w14:textId="77777777" w:rsidR="00111650" w:rsidRDefault="00111650" w:rsidP="00111650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Potrerillos</w:t>
            </w:r>
          </w:p>
          <w:p w14:paraId="4F6F4B69" w14:textId="77777777" w:rsidR="00111650" w:rsidRPr="008E3CA5" w:rsidRDefault="00111650" w:rsidP="00111650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Corrales</w:t>
            </w:r>
          </w:p>
        </w:tc>
      </w:tr>
      <w:tr w:rsidR="00111650" w14:paraId="112E41A7" w14:textId="77777777" w:rsidTr="003871A0">
        <w:trPr>
          <w:trHeight w:val="1032"/>
        </w:trPr>
        <w:tc>
          <w:tcPr>
            <w:tcW w:w="620" w:type="dxa"/>
          </w:tcPr>
          <w:p w14:paraId="33B533B7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85" w:type="dxa"/>
          </w:tcPr>
          <w:p w14:paraId="498DC706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Cerro</w:t>
            </w:r>
          </w:p>
        </w:tc>
        <w:tc>
          <w:tcPr>
            <w:tcW w:w="5162" w:type="dxa"/>
          </w:tcPr>
          <w:p w14:paraId="5F191F53" w14:textId="77777777" w:rsidR="00111650" w:rsidRDefault="00111650" w:rsidP="00111650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Cerro</w:t>
            </w:r>
          </w:p>
          <w:p w14:paraId="61D38D70" w14:textId="77777777" w:rsidR="00111650" w:rsidRDefault="00111650" w:rsidP="00111650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Alegre</w:t>
            </w:r>
          </w:p>
          <w:p w14:paraId="0BE5FD2C" w14:textId="77777777" w:rsidR="00111650" w:rsidRPr="00240FFA" w:rsidRDefault="00111650" w:rsidP="00111650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 Triste</w:t>
            </w:r>
          </w:p>
        </w:tc>
      </w:tr>
      <w:tr w:rsidR="00111650" w14:paraId="40B1C78D" w14:textId="77777777" w:rsidTr="003871A0">
        <w:trPr>
          <w:trHeight w:val="1363"/>
        </w:trPr>
        <w:tc>
          <w:tcPr>
            <w:tcW w:w="620" w:type="dxa"/>
          </w:tcPr>
          <w:p w14:paraId="36994DC7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85" w:type="dxa"/>
          </w:tcPr>
          <w:p w14:paraId="3249A848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Francisco</w:t>
            </w:r>
          </w:p>
        </w:tc>
        <w:tc>
          <w:tcPr>
            <w:tcW w:w="5162" w:type="dxa"/>
          </w:tcPr>
          <w:p w14:paraId="4EC99597" w14:textId="77777777" w:rsidR="00111650" w:rsidRDefault="00111650" w:rsidP="00111650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San Francisco </w:t>
            </w:r>
          </w:p>
          <w:p w14:paraId="267CADFB" w14:textId="77777777" w:rsidR="00111650" w:rsidRDefault="00111650" w:rsidP="00111650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Mora</w:t>
            </w:r>
          </w:p>
          <w:p w14:paraId="182B2DC8" w14:textId="77777777" w:rsidR="00111650" w:rsidRDefault="00111650" w:rsidP="00111650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Sequía de Agua</w:t>
            </w:r>
          </w:p>
          <w:p w14:paraId="4B8822F4" w14:textId="77777777" w:rsidR="00111650" w:rsidRPr="00240FFA" w:rsidRDefault="00111650" w:rsidP="00111650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Arenales</w:t>
            </w:r>
          </w:p>
        </w:tc>
      </w:tr>
      <w:tr w:rsidR="00111650" w14:paraId="367A8C89" w14:textId="77777777" w:rsidTr="003871A0">
        <w:trPr>
          <w:trHeight w:val="2039"/>
        </w:trPr>
        <w:tc>
          <w:tcPr>
            <w:tcW w:w="620" w:type="dxa"/>
          </w:tcPr>
          <w:p w14:paraId="7F414F0D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85" w:type="dxa"/>
          </w:tcPr>
          <w:p w14:paraId="078295F8" w14:textId="77777777" w:rsidR="00111650" w:rsidRDefault="00111650" w:rsidP="003871A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Casco Urbano</w:t>
            </w:r>
          </w:p>
        </w:tc>
        <w:tc>
          <w:tcPr>
            <w:tcW w:w="5162" w:type="dxa"/>
          </w:tcPr>
          <w:p w14:paraId="37C00277" w14:textId="77777777" w:rsidR="00111650" w:rsidRDefault="00111650" w:rsidP="00111650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Centro</w:t>
            </w:r>
          </w:p>
          <w:p w14:paraId="5C2B71FC" w14:textId="77777777" w:rsidR="00111650" w:rsidRDefault="00111650" w:rsidP="00111650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El Calvario</w:t>
            </w:r>
          </w:p>
          <w:p w14:paraId="09C0B9D3" w14:textId="77777777" w:rsidR="00111650" w:rsidRDefault="00111650" w:rsidP="00111650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Barrio La Fuente</w:t>
            </w:r>
          </w:p>
          <w:p w14:paraId="41A58EFF" w14:textId="77777777" w:rsidR="00111650" w:rsidRDefault="00111650" w:rsidP="00111650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El Zapote</w:t>
            </w:r>
          </w:p>
          <w:p w14:paraId="076BA116" w14:textId="77777777" w:rsidR="00111650" w:rsidRDefault="00111650" w:rsidP="00111650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Guatemala</w:t>
            </w:r>
          </w:p>
          <w:p w14:paraId="470F714E" w14:textId="77777777" w:rsidR="00111650" w:rsidRPr="00240FFA" w:rsidRDefault="00111650" w:rsidP="00111650">
            <w:pPr>
              <w:pStyle w:val="Prrafodelista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Colonia Panamá</w:t>
            </w:r>
          </w:p>
        </w:tc>
      </w:tr>
    </w:tbl>
    <w:p w14:paraId="166E3D63" w14:textId="77777777" w:rsidR="00111650" w:rsidRPr="0041536D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35BBBC" w14:textId="6B4C1B43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BEC54F" w14:textId="77777777" w:rsidR="0046491D" w:rsidRDefault="0046491D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E6FDAB1" w14:textId="0732F82C" w:rsidR="00111650" w:rsidRDefault="00CD7367" w:rsidP="0011165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111650">
        <w:rPr>
          <w:rFonts w:ascii="Arial" w:hAnsi="Arial" w:cs="Arial"/>
          <w:b/>
          <w:bCs/>
          <w:sz w:val="24"/>
          <w:szCs w:val="24"/>
        </w:rPr>
        <w:t xml:space="preserve">.2 </w:t>
      </w:r>
      <w:r w:rsidR="00111650" w:rsidRPr="00313092">
        <w:rPr>
          <w:rFonts w:ascii="Arial" w:hAnsi="Arial" w:cs="Arial"/>
          <w:b/>
          <w:bCs/>
          <w:sz w:val="24"/>
          <w:szCs w:val="24"/>
          <w:u w:val="single"/>
        </w:rPr>
        <w:t>POBLACION DEL MUNICIPIO</w:t>
      </w:r>
    </w:p>
    <w:p w14:paraId="74255F09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con el VI censo de población y V de vivienda 2007, la Villa de San Simón, tiene una población de 10,108 habitantes, con una población de grupos etarios, de la siguiente forma:</w:t>
      </w:r>
    </w:p>
    <w:p w14:paraId="58BBD8F3" w14:textId="77777777" w:rsidR="00111650" w:rsidRPr="0079424A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71C8"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7E04186D" wp14:editId="7E2A0CD3">
            <wp:simplePos x="0" y="0"/>
            <wp:positionH relativeFrom="column">
              <wp:posOffset>512445</wp:posOffset>
            </wp:positionH>
            <wp:positionV relativeFrom="paragraph">
              <wp:posOffset>7620</wp:posOffset>
            </wp:positionV>
            <wp:extent cx="4907280" cy="1396365"/>
            <wp:effectExtent l="0" t="0" r="7620" b="0"/>
            <wp:wrapThrough wrapText="bothSides">
              <wp:wrapPolygon edited="0">
                <wp:start x="4947" y="0"/>
                <wp:lineTo x="3102" y="2947"/>
                <wp:lineTo x="3186" y="4420"/>
                <wp:lineTo x="0" y="4715"/>
                <wp:lineTo x="0" y="21217"/>
                <wp:lineTo x="21550" y="21217"/>
                <wp:lineTo x="21550" y="0"/>
                <wp:lineTo x="4947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EC5B5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738C04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CF5870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807225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A7A46C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5B98CD" w14:textId="77777777" w:rsidR="00111650" w:rsidRPr="00975675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01DAF1" w14:textId="514D4805" w:rsidR="00111650" w:rsidRPr="00CD7367" w:rsidRDefault="00111650" w:rsidP="00CD7367">
      <w:pPr>
        <w:pStyle w:val="Prrafodelista"/>
        <w:numPr>
          <w:ilvl w:val="0"/>
          <w:numId w:val="13"/>
        </w:num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D7367">
        <w:rPr>
          <w:rFonts w:ascii="Arial" w:hAnsi="Arial" w:cs="Arial"/>
          <w:b/>
          <w:sz w:val="24"/>
          <w:szCs w:val="24"/>
          <w:u w:val="single"/>
        </w:rPr>
        <w:t>BENEFICIARIOS:</w:t>
      </w:r>
    </w:p>
    <w:p w14:paraId="43BCF161" w14:textId="5D7CD335" w:rsidR="009E6957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proyecto contempla el involucramiento directo de </w:t>
      </w:r>
      <w:r w:rsidR="009E6957">
        <w:rPr>
          <w:rFonts w:ascii="Arial" w:hAnsi="Arial" w:cs="Arial"/>
          <w:sz w:val="24"/>
          <w:szCs w:val="24"/>
        </w:rPr>
        <w:t>cuarenta</w:t>
      </w:r>
      <w:r>
        <w:rPr>
          <w:rFonts w:ascii="Arial" w:hAnsi="Arial" w:cs="Arial"/>
          <w:sz w:val="24"/>
          <w:szCs w:val="24"/>
        </w:rPr>
        <w:t xml:space="preserve"> jóvenes </w:t>
      </w:r>
      <w:r w:rsidR="009E69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municipio de San Simón, los cuales </w:t>
      </w:r>
      <w:r w:rsidR="009E6957">
        <w:rPr>
          <w:rFonts w:ascii="Arial" w:hAnsi="Arial" w:cs="Arial"/>
          <w:sz w:val="24"/>
          <w:szCs w:val="24"/>
        </w:rPr>
        <w:t>dependen de familias de escasos recursos económicos y que no han tenido la posibilidad de seguir con sus estudios superiores, debido a la falta de recursos.</w:t>
      </w:r>
    </w:p>
    <w:p w14:paraId="3C59496A" w14:textId="77777777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623C2D" w14:textId="77777777" w:rsidR="00111650" w:rsidRDefault="00111650" w:rsidP="00CD7367">
      <w:pPr>
        <w:pStyle w:val="Prrafodelista"/>
        <w:numPr>
          <w:ilvl w:val="0"/>
          <w:numId w:val="13"/>
        </w:num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13092">
        <w:rPr>
          <w:rFonts w:ascii="Arial" w:hAnsi="Arial" w:cs="Arial"/>
          <w:b/>
          <w:bCs/>
          <w:sz w:val="24"/>
          <w:szCs w:val="24"/>
          <w:u w:val="single"/>
        </w:rPr>
        <w:t>DURACIÓN DEL PROYECTO</w:t>
      </w:r>
    </w:p>
    <w:p w14:paraId="7BAB6DED" w14:textId="77777777" w:rsidR="00111650" w:rsidRDefault="00111650" w:rsidP="00111650">
      <w:pPr>
        <w:pStyle w:val="Prrafodelista"/>
        <w:spacing w:line="276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7AA5064B" w14:textId="06DE8DFC" w:rsidR="00111650" w:rsidRDefault="00111650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75D6">
        <w:rPr>
          <w:rFonts w:ascii="Arial" w:hAnsi="Arial" w:cs="Arial"/>
          <w:sz w:val="24"/>
          <w:szCs w:val="24"/>
        </w:rPr>
        <w:t xml:space="preserve">La duración del proyecto será de </w:t>
      </w:r>
      <w:r w:rsidR="009E6957">
        <w:rPr>
          <w:rFonts w:ascii="Arial" w:hAnsi="Arial" w:cs="Arial"/>
          <w:sz w:val="24"/>
          <w:szCs w:val="24"/>
        </w:rPr>
        <w:t>6</w:t>
      </w:r>
      <w:r w:rsidRPr="004D75D6">
        <w:rPr>
          <w:rFonts w:ascii="Arial" w:hAnsi="Arial" w:cs="Arial"/>
          <w:sz w:val="24"/>
          <w:szCs w:val="24"/>
        </w:rPr>
        <w:t xml:space="preserve"> meses, donde se garantizará el cumplimiento de las actividades y objetivos planeados.</w:t>
      </w:r>
    </w:p>
    <w:p w14:paraId="271C6AF9" w14:textId="77777777" w:rsidR="00111650" w:rsidRDefault="00111650" w:rsidP="00111650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40A7BB" w14:textId="77777777" w:rsidR="00111650" w:rsidRDefault="00111650" w:rsidP="00111650">
      <w:pPr>
        <w:pStyle w:val="Prrafode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6F592C" w14:textId="00580DB8" w:rsidR="00111650" w:rsidRDefault="00CD7367" w:rsidP="00111650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111650">
        <w:rPr>
          <w:rFonts w:ascii="Arial" w:hAnsi="Arial" w:cs="Arial"/>
          <w:b/>
          <w:bCs/>
          <w:sz w:val="24"/>
          <w:szCs w:val="24"/>
        </w:rPr>
        <w:t xml:space="preserve">. </w:t>
      </w:r>
      <w:r w:rsidR="00111650" w:rsidRPr="00313092">
        <w:rPr>
          <w:rFonts w:ascii="Arial" w:hAnsi="Arial" w:cs="Arial"/>
          <w:b/>
          <w:bCs/>
          <w:sz w:val="24"/>
          <w:szCs w:val="24"/>
          <w:u w:val="single"/>
        </w:rPr>
        <w:t>ENTIDAD EJECUTORA</w:t>
      </w:r>
    </w:p>
    <w:p w14:paraId="51BCB537" w14:textId="77777777" w:rsidR="00111650" w:rsidRPr="00475A37" w:rsidRDefault="00111650" w:rsidP="00111650">
      <w:pPr>
        <w:pStyle w:val="Prrafodelista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80DCB7" w14:textId="702BA09F" w:rsidR="00111650" w:rsidRPr="001D4270" w:rsidRDefault="00111650" w:rsidP="00CD736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31FD">
        <w:rPr>
          <w:rFonts w:ascii="Arial" w:hAnsi="Arial" w:cs="Arial"/>
          <w:sz w:val="24"/>
          <w:szCs w:val="24"/>
        </w:rPr>
        <w:t>La entidad ejecutora del p</w:t>
      </w:r>
      <w:r w:rsidR="009E6957">
        <w:rPr>
          <w:rFonts w:ascii="Arial" w:hAnsi="Arial" w:cs="Arial"/>
          <w:sz w:val="24"/>
          <w:szCs w:val="24"/>
        </w:rPr>
        <w:t>lan</w:t>
      </w:r>
      <w:r w:rsidRPr="00EB31FD">
        <w:rPr>
          <w:rFonts w:ascii="Arial" w:hAnsi="Arial" w:cs="Arial"/>
          <w:sz w:val="24"/>
          <w:szCs w:val="24"/>
        </w:rPr>
        <w:t xml:space="preserve">: </w:t>
      </w:r>
      <w:r w:rsidR="001D4270">
        <w:rPr>
          <w:rFonts w:ascii="Arial" w:hAnsi="Arial" w:cs="Arial"/>
          <w:b/>
          <w:sz w:val="24"/>
          <w:szCs w:val="24"/>
        </w:rPr>
        <w:t>A</w:t>
      </w:r>
      <w:r w:rsidR="001D4270" w:rsidRPr="00111650">
        <w:rPr>
          <w:rFonts w:ascii="Arial" w:hAnsi="Arial" w:cs="Arial"/>
          <w:b/>
          <w:sz w:val="24"/>
          <w:szCs w:val="24"/>
        </w:rPr>
        <w:t>poyo</w:t>
      </w:r>
      <w:r w:rsidR="001D4270">
        <w:rPr>
          <w:rFonts w:ascii="Arial" w:hAnsi="Arial" w:cs="Arial"/>
          <w:b/>
          <w:sz w:val="24"/>
          <w:szCs w:val="24"/>
        </w:rPr>
        <w:t xml:space="preserve"> a la educación superior mediante el programa de</w:t>
      </w:r>
      <w:r w:rsidR="001D4270" w:rsidRPr="00111650">
        <w:rPr>
          <w:rFonts w:ascii="Arial" w:hAnsi="Arial" w:cs="Arial"/>
          <w:b/>
          <w:sz w:val="24"/>
          <w:szCs w:val="24"/>
        </w:rPr>
        <w:t xml:space="preserve"> becas universitarias</w:t>
      </w:r>
      <w:r w:rsidR="001D4270">
        <w:rPr>
          <w:rFonts w:ascii="Arial" w:hAnsi="Arial" w:cs="Arial"/>
          <w:b/>
          <w:sz w:val="24"/>
          <w:szCs w:val="24"/>
        </w:rPr>
        <w:t>,</w:t>
      </w:r>
      <w:r w:rsidR="001D4270" w:rsidRPr="00111650">
        <w:rPr>
          <w:rFonts w:ascii="Arial" w:hAnsi="Arial" w:cs="Arial"/>
          <w:b/>
          <w:sz w:val="24"/>
          <w:szCs w:val="24"/>
        </w:rPr>
        <w:t xml:space="preserve"> municipio de San Simón</w:t>
      </w:r>
      <w:r w:rsidR="008B2CBC">
        <w:rPr>
          <w:rFonts w:ascii="Arial" w:hAnsi="Arial" w:cs="Arial"/>
          <w:b/>
          <w:sz w:val="24"/>
          <w:szCs w:val="24"/>
        </w:rPr>
        <w:t xml:space="preserve"> 2021.</w:t>
      </w:r>
    </w:p>
    <w:p w14:paraId="5EF07622" w14:textId="4DA26E9F" w:rsidR="001D4270" w:rsidRDefault="00111650" w:rsidP="001D42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1FD">
        <w:rPr>
          <w:rFonts w:ascii="Arial" w:hAnsi="Arial" w:cs="Arial"/>
          <w:sz w:val="24"/>
          <w:szCs w:val="24"/>
        </w:rPr>
        <w:t>Será la municipalidad de la Villa de San Simón, en coordinación con</w:t>
      </w:r>
      <w:r>
        <w:rPr>
          <w:rFonts w:ascii="Arial" w:hAnsi="Arial" w:cs="Arial"/>
          <w:sz w:val="24"/>
          <w:szCs w:val="24"/>
        </w:rPr>
        <w:t xml:space="preserve"> l</w:t>
      </w:r>
      <w:r w:rsidR="001D4270">
        <w:rPr>
          <w:rFonts w:ascii="Arial" w:hAnsi="Arial" w:cs="Arial"/>
          <w:sz w:val="24"/>
          <w:szCs w:val="24"/>
        </w:rPr>
        <w:t>a Universidad de Oriente (</w:t>
      </w:r>
      <w:proofErr w:type="spellStart"/>
      <w:r w:rsidR="001D4270">
        <w:rPr>
          <w:rFonts w:ascii="Arial" w:hAnsi="Arial" w:cs="Arial"/>
          <w:sz w:val="24"/>
          <w:szCs w:val="24"/>
        </w:rPr>
        <w:t>Univo</w:t>
      </w:r>
      <w:proofErr w:type="spellEnd"/>
      <w:r w:rsidR="001D4270">
        <w:rPr>
          <w:rFonts w:ascii="Arial" w:hAnsi="Arial" w:cs="Arial"/>
          <w:sz w:val="24"/>
          <w:szCs w:val="24"/>
        </w:rPr>
        <w:t>), las encargadas de que se cumplan los objetivos planteados en el presente plan.</w:t>
      </w:r>
    </w:p>
    <w:p w14:paraId="6BAD8F54" w14:textId="6EA45E29" w:rsidR="00111650" w:rsidRDefault="00111650" w:rsidP="0011165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5675">
        <w:rPr>
          <w:rFonts w:ascii="Arial" w:hAnsi="Arial" w:cs="Arial"/>
          <w:sz w:val="24"/>
          <w:szCs w:val="24"/>
        </w:rPr>
        <w:t xml:space="preserve">        </w:t>
      </w:r>
      <w:r w:rsidRPr="00975675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32BD2B67" w14:textId="1E36E676" w:rsidR="0046491D" w:rsidRDefault="0046491D" w:rsidP="0011165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3400C1" w14:textId="550DB551" w:rsidR="0046491D" w:rsidRDefault="0046491D" w:rsidP="0011165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F1D007" w14:textId="77777777" w:rsidR="0046491D" w:rsidRPr="0046491D" w:rsidRDefault="0046491D" w:rsidP="00111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EE32B0" w14:textId="18DABA9E" w:rsidR="00111650" w:rsidRPr="00CD7367" w:rsidRDefault="00111650" w:rsidP="0046491D">
      <w:pPr>
        <w:pStyle w:val="Prrafodelista"/>
        <w:spacing w:line="480" w:lineRule="auto"/>
        <w:ind w:left="1125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D7367">
        <w:rPr>
          <w:rFonts w:ascii="Arial" w:hAnsi="Arial" w:cs="Arial"/>
          <w:b/>
          <w:sz w:val="28"/>
          <w:szCs w:val="28"/>
          <w:u w:val="single"/>
        </w:rPr>
        <w:lastRenderedPageBreak/>
        <w:t>PRESUPUESTO</w:t>
      </w:r>
    </w:p>
    <w:p w14:paraId="08E116EF" w14:textId="52A71E68" w:rsidR="001D4270" w:rsidRPr="001D4270" w:rsidRDefault="009921CB" w:rsidP="001D4270">
      <w:pPr>
        <w:pStyle w:val="Prrafodelista"/>
        <w:spacing w:line="480" w:lineRule="auto"/>
        <w:ind w:left="1080"/>
        <w:rPr>
          <w:rFonts w:ascii="Arial" w:hAnsi="Arial" w:cs="Arial"/>
          <w:b/>
          <w:sz w:val="28"/>
          <w:szCs w:val="28"/>
        </w:rPr>
      </w:pPr>
      <w:r w:rsidRPr="009921CB">
        <w:rPr>
          <w:noProof/>
        </w:rPr>
        <w:drawing>
          <wp:anchor distT="0" distB="0" distL="114300" distR="114300" simplePos="0" relativeHeight="251664384" behindDoc="1" locked="0" layoutInCell="1" allowOverlap="1" wp14:anchorId="25003A1D" wp14:editId="5A074C22">
            <wp:simplePos x="0" y="0"/>
            <wp:positionH relativeFrom="column">
              <wp:posOffset>659765</wp:posOffset>
            </wp:positionH>
            <wp:positionV relativeFrom="paragraph">
              <wp:posOffset>137795</wp:posOffset>
            </wp:positionV>
            <wp:extent cx="4933950" cy="1774190"/>
            <wp:effectExtent l="0" t="0" r="0" b="0"/>
            <wp:wrapTight wrapText="bothSides">
              <wp:wrapPolygon edited="0">
                <wp:start x="0" y="0"/>
                <wp:lineTo x="0" y="7885"/>
                <wp:lineTo x="1668" y="11132"/>
                <wp:lineTo x="0" y="11828"/>
                <wp:lineTo x="0" y="12988"/>
                <wp:lineTo x="1668" y="14843"/>
                <wp:lineTo x="0" y="17394"/>
                <wp:lineTo x="0" y="17626"/>
                <wp:lineTo x="18598" y="18554"/>
                <wp:lineTo x="0" y="20873"/>
                <wp:lineTo x="0" y="21337"/>
                <wp:lineTo x="21517" y="21337"/>
                <wp:lineTo x="21517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B5B8A" w14:textId="77777777" w:rsidR="00111650" w:rsidRDefault="00111650" w:rsidP="00111650">
      <w:pPr>
        <w:spacing w:line="48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6AD29166" w14:textId="77777777" w:rsidR="009921CB" w:rsidRDefault="009921CB" w:rsidP="00111650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26CB5F62" w14:textId="77777777" w:rsidR="009921CB" w:rsidRDefault="009921CB" w:rsidP="00111650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37D1A8D6" w14:textId="399475B9" w:rsidR="00BA6EEA" w:rsidRDefault="00BA6EEA" w:rsidP="00CD7367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0F751CBE" w14:textId="77777777" w:rsidR="0046491D" w:rsidRDefault="0046491D" w:rsidP="00CD7367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14:paraId="16E4F05E" w14:textId="78D90B53" w:rsidR="00BA6EEA" w:rsidRPr="0046491D" w:rsidRDefault="00111650" w:rsidP="0046491D">
      <w:pPr>
        <w:pStyle w:val="Prrafodelista"/>
        <w:numPr>
          <w:ilvl w:val="0"/>
          <w:numId w:val="14"/>
        </w:num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A6EEA">
        <w:rPr>
          <w:rFonts w:ascii="Arial" w:hAnsi="Arial" w:cs="Arial"/>
          <w:b/>
          <w:sz w:val="28"/>
          <w:szCs w:val="28"/>
          <w:u w:val="single"/>
        </w:rPr>
        <w:t>CRONOGRAMA DE ACTIVIDADES</w:t>
      </w:r>
    </w:p>
    <w:p w14:paraId="03374F27" w14:textId="210B8F49" w:rsidR="00111650" w:rsidRDefault="003A42AF" w:rsidP="00111650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3A42AF">
        <w:rPr>
          <w:noProof/>
        </w:rPr>
        <w:drawing>
          <wp:anchor distT="0" distB="0" distL="114300" distR="114300" simplePos="0" relativeHeight="251665408" behindDoc="1" locked="0" layoutInCell="1" allowOverlap="1" wp14:anchorId="7D84D6BB" wp14:editId="472EB7FA">
            <wp:simplePos x="0" y="0"/>
            <wp:positionH relativeFrom="margin">
              <wp:posOffset>596265</wp:posOffset>
            </wp:positionH>
            <wp:positionV relativeFrom="paragraph">
              <wp:posOffset>161925</wp:posOffset>
            </wp:positionV>
            <wp:extent cx="5029200" cy="1421765"/>
            <wp:effectExtent l="0" t="0" r="0" b="6985"/>
            <wp:wrapTight wrapText="bothSides">
              <wp:wrapPolygon edited="0">
                <wp:start x="0" y="0"/>
                <wp:lineTo x="0" y="4052"/>
                <wp:lineTo x="8673" y="4631"/>
                <wp:lineTo x="1555" y="6078"/>
                <wp:lineTo x="1555" y="7525"/>
                <wp:lineTo x="8673" y="9261"/>
                <wp:lineTo x="0" y="13024"/>
                <wp:lineTo x="0" y="17654"/>
                <wp:lineTo x="8673" y="18523"/>
                <wp:lineTo x="8673" y="21417"/>
                <wp:lineTo x="21518" y="21417"/>
                <wp:lineTo x="21518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4302E" w14:textId="222DE3D6" w:rsidR="00111650" w:rsidRDefault="00111650" w:rsidP="0011165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C194A92" w14:textId="77777777" w:rsidR="00111650" w:rsidRPr="00975675" w:rsidRDefault="00111650" w:rsidP="00111650">
      <w:pPr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14ECF87" w14:textId="77777777" w:rsidR="00111650" w:rsidRPr="00777ADB" w:rsidRDefault="00111650" w:rsidP="00111650">
      <w:pPr>
        <w:rPr>
          <w:i/>
          <w:sz w:val="24"/>
          <w:szCs w:val="24"/>
        </w:rPr>
      </w:pPr>
    </w:p>
    <w:p w14:paraId="320CEE73" w14:textId="77777777" w:rsidR="00F660F9" w:rsidRDefault="00F660F9"/>
    <w:sectPr w:rsidR="00F660F9" w:rsidSect="008A7EDA">
      <w:headerReference w:type="default" r:id="rId16"/>
      <w:footerReference w:type="default" r:id="rId17"/>
      <w:pgSz w:w="12240" w:h="15840" w:code="1"/>
      <w:pgMar w:top="1701" w:right="1134" w:bottom="1134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FC2B" w14:textId="77777777" w:rsidR="00F60E2E" w:rsidRDefault="00F60E2E">
      <w:pPr>
        <w:spacing w:after="0"/>
      </w:pPr>
      <w:r>
        <w:separator/>
      </w:r>
    </w:p>
  </w:endnote>
  <w:endnote w:type="continuationSeparator" w:id="0">
    <w:p w14:paraId="27AC9B99" w14:textId="77777777" w:rsidR="00F60E2E" w:rsidRDefault="00F60E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E0F2" w14:textId="77777777" w:rsidR="00E05C03" w:rsidRDefault="00A47598" w:rsidP="001A1361">
    <w:pPr>
      <w:pStyle w:val="Piedepgina"/>
      <w:tabs>
        <w:tab w:val="clear" w:pos="4680"/>
        <w:tab w:val="clear" w:pos="9360"/>
        <w:tab w:val="left" w:pos="5220"/>
      </w:tabs>
    </w:pPr>
    <w:r>
      <w:tab/>
    </w:r>
  </w:p>
  <w:p w14:paraId="08058C72" w14:textId="77777777" w:rsidR="00E05C03" w:rsidRDefault="00F60E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F879" w14:textId="77777777" w:rsidR="00F60E2E" w:rsidRDefault="00F60E2E">
      <w:pPr>
        <w:spacing w:after="0"/>
      </w:pPr>
      <w:r>
        <w:separator/>
      </w:r>
    </w:p>
  </w:footnote>
  <w:footnote w:type="continuationSeparator" w:id="0">
    <w:p w14:paraId="4DBDE21E" w14:textId="77777777" w:rsidR="00F60E2E" w:rsidRDefault="00F60E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9"/>
      <w:docPartObj>
        <w:docPartGallery w:val="Page Numbers (Top of Page)"/>
        <w:docPartUnique/>
      </w:docPartObj>
    </w:sdtPr>
    <w:sdtEndPr/>
    <w:sdtContent>
      <w:p w14:paraId="6C095B46" w14:textId="0C7B9A5D" w:rsidR="00A572C5" w:rsidRDefault="00A572C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769A500" w14:textId="77777777" w:rsidR="00A572C5" w:rsidRDefault="00A572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2AC"/>
    <w:multiLevelType w:val="hybridMultilevel"/>
    <w:tmpl w:val="23BEBD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79BA"/>
    <w:multiLevelType w:val="hybridMultilevel"/>
    <w:tmpl w:val="584274B2"/>
    <w:lvl w:ilvl="0" w:tplc="6F6AC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00EE4"/>
    <w:multiLevelType w:val="hybridMultilevel"/>
    <w:tmpl w:val="6E1216C0"/>
    <w:lvl w:ilvl="0" w:tplc="706AED5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25B79"/>
    <w:multiLevelType w:val="hybridMultilevel"/>
    <w:tmpl w:val="EDA8D9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B0E1A"/>
    <w:multiLevelType w:val="hybridMultilevel"/>
    <w:tmpl w:val="F0D6F41C"/>
    <w:lvl w:ilvl="0" w:tplc="93CA1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201C"/>
    <w:multiLevelType w:val="hybridMultilevel"/>
    <w:tmpl w:val="737A9FE2"/>
    <w:lvl w:ilvl="0" w:tplc="FA844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EFC"/>
    <w:multiLevelType w:val="hybridMultilevel"/>
    <w:tmpl w:val="D3A63A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2347"/>
    <w:multiLevelType w:val="hybridMultilevel"/>
    <w:tmpl w:val="0CEC3D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739E5"/>
    <w:multiLevelType w:val="hybridMultilevel"/>
    <w:tmpl w:val="961C5D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A6F63"/>
    <w:multiLevelType w:val="hybridMultilevel"/>
    <w:tmpl w:val="6E461410"/>
    <w:lvl w:ilvl="0" w:tplc="FD3E017C">
      <w:start w:val="10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4B52C1"/>
    <w:multiLevelType w:val="hybridMultilevel"/>
    <w:tmpl w:val="3BE2C600"/>
    <w:lvl w:ilvl="0" w:tplc="59E88E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2D0D9D"/>
    <w:multiLevelType w:val="hybridMultilevel"/>
    <w:tmpl w:val="E6E45F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03D8F"/>
    <w:multiLevelType w:val="hybridMultilevel"/>
    <w:tmpl w:val="233AAB40"/>
    <w:lvl w:ilvl="0" w:tplc="B9604E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7E8890"/>
        <w:sz w:val="26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53EFB"/>
    <w:multiLevelType w:val="hybridMultilevel"/>
    <w:tmpl w:val="E16200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50"/>
    <w:rsid w:val="000031FE"/>
    <w:rsid w:val="0006338A"/>
    <w:rsid w:val="0010376F"/>
    <w:rsid w:val="00111650"/>
    <w:rsid w:val="00163EEF"/>
    <w:rsid w:val="001907A5"/>
    <w:rsid w:val="001A314A"/>
    <w:rsid w:val="001D4270"/>
    <w:rsid w:val="001F0DA8"/>
    <w:rsid w:val="00287BDE"/>
    <w:rsid w:val="003416ED"/>
    <w:rsid w:val="00344649"/>
    <w:rsid w:val="0034790C"/>
    <w:rsid w:val="003A00AB"/>
    <w:rsid w:val="003A0D69"/>
    <w:rsid w:val="003A42AF"/>
    <w:rsid w:val="003E1F9B"/>
    <w:rsid w:val="004064FD"/>
    <w:rsid w:val="0046491D"/>
    <w:rsid w:val="0049476C"/>
    <w:rsid w:val="004B51A3"/>
    <w:rsid w:val="005225A8"/>
    <w:rsid w:val="00544D48"/>
    <w:rsid w:val="00545DD9"/>
    <w:rsid w:val="00556239"/>
    <w:rsid w:val="005C2D3F"/>
    <w:rsid w:val="00655D7C"/>
    <w:rsid w:val="00662AEE"/>
    <w:rsid w:val="00671144"/>
    <w:rsid w:val="006A13E1"/>
    <w:rsid w:val="00731A40"/>
    <w:rsid w:val="00781307"/>
    <w:rsid w:val="007B6B86"/>
    <w:rsid w:val="00805BCE"/>
    <w:rsid w:val="008A40AA"/>
    <w:rsid w:val="008A7EDA"/>
    <w:rsid w:val="008B2CBC"/>
    <w:rsid w:val="00915B39"/>
    <w:rsid w:val="009921CB"/>
    <w:rsid w:val="009A6633"/>
    <w:rsid w:val="009E6957"/>
    <w:rsid w:val="00A47598"/>
    <w:rsid w:val="00A572C5"/>
    <w:rsid w:val="00A96D2F"/>
    <w:rsid w:val="00B84AEB"/>
    <w:rsid w:val="00B97B63"/>
    <w:rsid w:val="00BA6EEA"/>
    <w:rsid w:val="00BF56BD"/>
    <w:rsid w:val="00C34C38"/>
    <w:rsid w:val="00CD7367"/>
    <w:rsid w:val="00CF2720"/>
    <w:rsid w:val="00D11785"/>
    <w:rsid w:val="00D3167F"/>
    <w:rsid w:val="00D563D6"/>
    <w:rsid w:val="00DB05BE"/>
    <w:rsid w:val="00DD043E"/>
    <w:rsid w:val="00E41BB2"/>
    <w:rsid w:val="00EC6108"/>
    <w:rsid w:val="00F1484A"/>
    <w:rsid w:val="00F40769"/>
    <w:rsid w:val="00F60E2E"/>
    <w:rsid w:val="00F660F9"/>
    <w:rsid w:val="00F9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7DBD0"/>
  <w15:chartTrackingRefBased/>
  <w15:docId w15:val="{C03D4B65-8B64-45EF-9439-BED4744E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50"/>
    <w:pPr>
      <w:spacing w:after="8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11650"/>
    <w:pPr>
      <w:tabs>
        <w:tab w:val="center" w:pos="4680"/>
        <w:tab w:val="right" w:pos="9360"/>
      </w:tabs>
      <w:spacing w:after="0"/>
    </w:pPr>
    <w:rPr>
      <w:sz w:val="21"/>
      <w:szCs w:val="21"/>
      <w:lang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1650"/>
    <w:rPr>
      <w:sz w:val="21"/>
      <w:szCs w:val="21"/>
      <w:lang w:eastAsia="es-SV"/>
    </w:rPr>
  </w:style>
  <w:style w:type="table" w:styleId="Tablaconcuadrcula">
    <w:name w:val="Table Grid"/>
    <w:basedOn w:val="Tablanormal"/>
    <w:uiPriority w:val="39"/>
    <w:rsid w:val="0011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165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111650"/>
    <w:pPr>
      <w:spacing w:after="0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1650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116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572C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5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1475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55</cp:revision>
  <dcterms:created xsi:type="dcterms:W3CDTF">2021-08-09T16:54:00Z</dcterms:created>
  <dcterms:modified xsi:type="dcterms:W3CDTF">2021-08-10T20:16:00Z</dcterms:modified>
</cp:coreProperties>
</file>