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67" w:rsidRPr="00B66004" w:rsidRDefault="00D07167" w:rsidP="00D07167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D07167" w:rsidRPr="00B66004" w:rsidRDefault="00D07167" w:rsidP="00D07167">
      <w:pPr>
        <w:tabs>
          <w:tab w:val="left" w:pos="6795"/>
          <w:tab w:val="left" w:pos="7230"/>
        </w:tabs>
        <w:spacing w:after="0"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07167" w:rsidRPr="00B66004" w:rsidRDefault="00D07167" w:rsidP="00D0716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Veintisiete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>tres d</w:t>
      </w:r>
      <w:r w:rsidRPr="00B66004">
        <w:rPr>
          <w:rFonts w:eastAsia="Times New Roman"/>
          <w:lang w:eastAsia="es-SV"/>
        </w:rPr>
        <w:t xml:space="preserve">e </w:t>
      </w:r>
      <w:r>
        <w:rPr>
          <w:rFonts w:eastAsia="Times New Roman"/>
          <w:lang w:eastAsia="es-SV"/>
        </w:rPr>
        <w:t>julio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////////////////////////////////////////////////////////////////////////////////////////////////////////////////////////////////////</w:t>
      </w:r>
    </w:p>
    <w:p w:rsidR="00D07167" w:rsidRPr="001C00CE" w:rsidRDefault="00D07167" w:rsidP="00D07167">
      <w:pPr>
        <w:spacing w:after="0"/>
        <w:jc w:val="both"/>
        <w:rPr>
          <w:rFonts w:eastAsia="Times New Roman"/>
          <w:b/>
          <w:lang w:val="es-MX" w:eastAsia="es-MX"/>
        </w:rPr>
      </w:pPr>
      <w:r>
        <w:rPr>
          <w:rFonts w:eastAsia="Times New Roman"/>
          <w:b/>
          <w:lang w:eastAsia="es-SV"/>
        </w:rPr>
        <w:t>ACUERDO NÚMERO UNO:</w:t>
      </w:r>
      <w:r w:rsidRPr="0032297B">
        <w:rPr>
          <w:rFonts w:eastAsia="Times New Roman"/>
          <w:lang w:val="es-MX" w:eastAsia="es-MX"/>
        </w:rPr>
        <w:t xml:space="preserve"> </w:t>
      </w:r>
      <w:r w:rsidRPr="0090701C">
        <w:rPr>
          <w:b/>
        </w:rPr>
        <w:t>CONSIDERANDO: I.</w:t>
      </w:r>
      <w:r w:rsidRPr="0090701C">
        <w:t xml:space="preserve"> Que </w:t>
      </w:r>
      <w:r>
        <w:t xml:space="preserve">el Dr. Fidel Ernesto Fuentes Calderón Alcalde Municipal, ha explicado los alcances y la descripción del proyecto de adecuación de espacios del palacio municipal; con el cual se busca cumplir los protocolos de seguridad laboral para la prevención del COVID-19 y el reinicio de labores; en tal sentido presenta al Pleno la solicitud del Gerente de Inversión Social y Servicios Municipales Lic. William Ernesto Portillo Flores quien refiere haber discutido y contar con el aval de la Comisión de Inversión Social, requiriendo la aprobación del proyecto: </w:t>
      </w:r>
      <w:r w:rsidRPr="00A24AF1">
        <w:t>“</w:t>
      </w:r>
      <w:r>
        <w:t xml:space="preserve">ADECUACIÓN DE ESPACIOS FÍSICOS DEL PALACIO MUNICIPAL DE LA ALCALDÍA MUNICIPAL </w:t>
      </w:r>
      <w:r w:rsidRPr="00A24AF1">
        <w:t>DE SAN MARCOS”</w:t>
      </w:r>
      <w:r>
        <w:t xml:space="preserve"> a financiarse con FODES 75%, modalidad de ejecución por contrato y administrador del referido contrato al Coordinador del Distrito No. 2. </w:t>
      </w:r>
      <w:r w:rsidRPr="0090701C">
        <w:rPr>
          <w:b/>
        </w:rPr>
        <w:t>POR TANTO:</w:t>
      </w:r>
      <w:r w:rsidRPr="0090701C">
        <w:t xml:space="preserve"> </w:t>
      </w:r>
      <w:r>
        <w:t xml:space="preserve">con base en </w:t>
      </w:r>
      <w:r w:rsidRPr="0090701C">
        <w:t>l</w:t>
      </w:r>
      <w:r>
        <w:t>os</w:t>
      </w:r>
      <w:r w:rsidRPr="0090701C">
        <w:t xml:space="preserve"> Art</w:t>
      </w:r>
      <w:r>
        <w:t>s</w:t>
      </w:r>
      <w:r w:rsidRPr="0090701C">
        <w:t xml:space="preserve">. 3 Numeral </w:t>
      </w:r>
      <w:r>
        <w:t xml:space="preserve">3 </w:t>
      </w:r>
      <w:r w:rsidRPr="0090701C">
        <w:t xml:space="preserve">del Código Municipal y Art. 5 de la </w:t>
      </w:r>
      <w:proofErr w:type="gramStart"/>
      <w:r w:rsidRPr="0090701C">
        <w:t>Ley  de</w:t>
      </w:r>
      <w:proofErr w:type="gramEnd"/>
      <w:r w:rsidRPr="0090701C">
        <w:t xml:space="preserve"> Creación del Fondo para el Desarrollo Económico y Social de los Municipios (FODES); sometido el punto a votación el Concejo Municipal por Unanimidad</w:t>
      </w:r>
      <w:r>
        <w:t xml:space="preserve"> </w:t>
      </w:r>
      <w:r w:rsidRPr="00C33868">
        <w:rPr>
          <w:rFonts w:eastAsia="Times New Roman"/>
          <w:b/>
          <w:lang w:val="es-MX" w:eastAsia="es-MX"/>
        </w:rPr>
        <w:t>ACUERDA:</w:t>
      </w:r>
      <w:r>
        <w:rPr>
          <w:rFonts w:eastAsia="Times New Roman"/>
          <w:b/>
          <w:lang w:val="es-MX" w:eastAsia="es-MX"/>
        </w:rPr>
        <w:t xml:space="preserve"> 1. </w:t>
      </w:r>
      <w:r w:rsidRPr="00A24AF1">
        <w:rPr>
          <w:b/>
        </w:rPr>
        <w:t>Aprobar</w:t>
      </w:r>
      <w:r w:rsidRPr="00A24AF1">
        <w:t xml:space="preserve"> el presupuesto y carpeta técnica del proyecto: “</w:t>
      </w:r>
      <w:r>
        <w:t xml:space="preserve">ADECUACIÓN DE ESPACIOS FÍSICOS DEL PALACIO MUNICIPAL DE LA ALCALDÍA MUNICIPAL </w:t>
      </w:r>
      <w:r w:rsidRPr="00A24AF1">
        <w:t>DE SAN MARCOS”, por un monto de</w:t>
      </w:r>
      <w:r w:rsidRPr="00A24AF1">
        <w:rPr>
          <w:rFonts w:eastAsia="Times New Roman"/>
          <w:b/>
          <w:lang w:val="es-MX" w:eastAsia="es-MX"/>
        </w:rPr>
        <w:t xml:space="preserve"> </w:t>
      </w:r>
      <w:r>
        <w:rPr>
          <w:rFonts w:eastAsia="Times New Roman"/>
          <w:b/>
          <w:lang w:val="es-MX" w:eastAsia="es-MX"/>
        </w:rPr>
        <w:t>SIETE</w:t>
      </w:r>
      <w:r w:rsidRPr="00A24AF1">
        <w:rPr>
          <w:rFonts w:eastAsia="Times New Roman"/>
          <w:b/>
          <w:lang w:val="es-MX" w:eastAsia="es-MX"/>
        </w:rPr>
        <w:t xml:space="preserve"> MIL</w:t>
      </w:r>
      <w:r>
        <w:rPr>
          <w:rFonts w:eastAsia="Times New Roman"/>
          <w:b/>
          <w:lang w:val="es-MX" w:eastAsia="es-MX"/>
        </w:rPr>
        <w:t xml:space="preserve"> TRESCIENTOS</w:t>
      </w:r>
      <w:r w:rsidRPr="00A24AF1">
        <w:rPr>
          <w:rFonts w:eastAsia="Times New Roman"/>
          <w:b/>
          <w:lang w:val="es-MX" w:eastAsia="es-MX"/>
        </w:rPr>
        <w:t xml:space="preserve"> </w:t>
      </w:r>
      <w:r>
        <w:rPr>
          <w:rFonts w:eastAsia="Times New Roman"/>
          <w:b/>
          <w:lang w:val="es-MX" w:eastAsia="es-MX"/>
        </w:rPr>
        <w:t>00</w:t>
      </w:r>
      <w:r w:rsidRPr="00A24AF1">
        <w:rPr>
          <w:rFonts w:eastAsia="Times New Roman"/>
          <w:b/>
          <w:lang w:val="es-MX" w:eastAsia="es-MX"/>
        </w:rPr>
        <w:t>/100 DÓLARES (</w:t>
      </w:r>
      <w:r w:rsidRPr="00A24AF1">
        <w:rPr>
          <w:b/>
        </w:rPr>
        <w:t>$</w:t>
      </w:r>
      <w:r>
        <w:rPr>
          <w:b/>
        </w:rPr>
        <w:t>7,3</w:t>
      </w:r>
      <w:r w:rsidRPr="00A24AF1">
        <w:rPr>
          <w:b/>
        </w:rPr>
        <w:t>00.00)</w:t>
      </w:r>
      <w:r w:rsidRPr="00A24AF1">
        <w:t xml:space="preserve">; a financiarse con </w:t>
      </w:r>
      <w:r>
        <w:t>FODES 75%.</w:t>
      </w:r>
      <w:r w:rsidRPr="00A24AF1">
        <w:t xml:space="preserve"> </w:t>
      </w:r>
      <w:r w:rsidRPr="00F970B0">
        <w:rPr>
          <w:b/>
        </w:rPr>
        <w:t>2.</w:t>
      </w:r>
      <w:r>
        <w:t xml:space="preserve"> </w:t>
      </w:r>
      <w:r w:rsidRPr="00F970B0">
        <w:rPr>
          <w:b/>
        </w:rPr>
        <w:t>A</w:t>
      </w:r>
      <w:r w:rsidRPr="00A24AF1">
        <w:rPr>
          <w:b/>
        </w:rPr>
        <w:t>probar</w:t>
      </w:r>
      <w:r w:rsidRPr="00A24AF1">
        <w:t xml:space="preserve"> su ejecución bajo la modalidad por </w:t>
      </w:r>
      <w:r>
        <w:t>contrato</w:t>
      </w:r>
      <w:r w:rsidRPr="00A24AF1">
        <w:t xml:space="preserve"> y </w:t>
      </w:r>
      <w:r w:rsidRPr="00A24AF1">
        <w:rPr>
          <w:b/>
        </w:rPr>
        <w:t>nombrar</w:t>
      </w:r>
      <w:r w:rsidRPr="00A24AF1">
        <w:t xml:space="preserve"> al Sr. </w:t>
      </w:r>
      <w:r>
        <w:t>Edwin Antonio Melara Pérez</w:t>
      </w:r>
      <w:r w:rsidRPr="00A24AF1">
        <w:t>, Coordinador de Distrito No.</w:t>
      </w:r>
      <w:r>
        <w:t xml:space="preserve"> 2,</w:t>
      </w:r>
      <w:r w:rsidRPr="00A24AF1">
        <w:t xml:space="preserve"> </w:t>
      </w:r>
      <w:r>
        <w:t>administrador</w:t>
      </w:r>
      <w:r w:rsidRPr="00A24AF1">
        <w:t xml:space="preserve"> de dicho </w:t>
      </w:r>
      <w:r>
        <w:t>contrato</w:t>
      </w:r>
      <w:r w:rsidRPr="00A24AF1">
        <w:t>.</w:t>
      </w:r>
      <w:r>
        <w:t xml:space="preserve"> </w:t>
      </w:r>
      <w:r w:rsidRPr="00C33868">
        <w:rPr>
          <w:rFonts w:eastAsia="Times New Roman"/>
          <w:b/>
          <w:lang w:val="es-MX" w:eastAsia="es-MX"/>
        </w:rPr>
        <w:t>3. Mandar</w:t>
      </w:r>
      <w:r w:rsidRPr="00C33868">
        <w:rPr>
          <w:rFonts w:eastAsia="Times New Roman"/>
          <w:lang w:val="es-MX" w:eastAsia="es-MX"/>
        </w:rPr>
        <w:t xml:space="preserve"> a la Señora Cecilia Isabel Benítez Saravia, Tesorera Municipal, realice las erogaciones según el presupuesto de la Carpeta Técnica y se le instruye la apertura de la cuenta bancaria correspondiente.</w:t>
      </w:r>
      <w:r>
        <w:rPr>
          <w:rFonts w:eastAsia="Times New Roman"/>
          <w:lang w:val="es-MX" w:eastAsia="es-MX"/>
        </w:rPr>
        <w:t xml:space="preserve"> </w:t>
      </w:r>
      <w:r w:rsidRPr="00C33868">
        <w:rPr>
          <w:rFonts w:eastAsia="Times New Roman"/>
          <w:lang w:val="es-MX" w:eastAsia="es-MX"/>
        </w:rPr>
        <w:t xml:space="preserve">Para los efectos legales y administrativos consiguientes. </w:t>
      </w:r>
      <w:r w:rsidRPr="00C33868">
        <w:rPr>
          <w:rFonts w:eastAsia="Times New Roman"/>
          <w:b/>
          <w:lang w:val="es-MX" w:eastAsia="es-MX"/>
        </w:rPr>
        <w:t>COMUNÍQUESE.</w:t>
      </w:r>
      <w:r>
        <w:rPr>
          <w:rFonts w:eastAsia="Times New Roman"/>
          <w:b/>
          <w:lang w:val="es-MX" w:eastAsia="es-MX"/>
        </w:rPr>
        <w:t>////////////////////////////////////////////////////////////////////////////////////////////////////////</w:t>
      </w:r>
    </w:p>
    <w:p w:rsidR="00D07167" w:rsidRDefault="00D07167" w:rsidP="00D07167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diez </w:t>
      </w:r>
      <w:r w:rsidRPr="00EF3317">
        <w:t xml:space="preserve">días del mes de </w:t>
      </w:r>
      <w:r>
        <w:t xml:space="preserve">julio </w:t>
      </w:r>
      <w:r w:rsidRPr="00EF3317">
        <w:t>del dos mil veinte.</w:t>
      </w:r>
    </w:p>
    <w:p w:rsidR="00D07167" w:rsidRDefault="00D07167" w:rsidP="00D07167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D07167" w:rsidRDefault="00D07167" w:rsidP="00D07167">
      <w:pPr>
        <w:tabs>
          <w:tab w:val="left" w:pos="1395"/>
          <w:tab w:val="center" w:pos="4419"/>
        </w:tabs>
        <w:spacing w:after="0" w:line="276" w:lineRule="auto"/>
        <w:jc w:val="both"/>
      </w:pPr>
      <w:r>
        <w:tab/>
      </w:r>
      <w:r>
        <w:tab/>
      </w:r>
    </w:p>
    <w:p w:rsidR="00D07167" w:rsidRDefault="00D07167" w:rsidP="00D07167">
      <w:pPr>
        <w:tabs>
          <w:tab w:val="left" w:pos="1395"/>
          <w:tab w:val="center" w:pos="4419"/>
        </w:tabs>
        <w:spacing w:after="0" w:line="276" w:lineRule="auto"/>
        <w:jc w:val="both"/>
      </w:pPr>
    </w:p>
    <w:p w:rsidR="00D07167" w:rsidRDefault="00D07167" w:rsidP="00D07167">
      <w:pPr>
        <w:spacing w:after="0" w:line="276" w:lineRule="auto"/>
        <w:jc w:val="both"/>
      </w:pPr>
    </w:p>
    <w:p w:rsidR="00D07167" w:rsidRDefault="00D07167" w:rsidP="00D07167">
      <w:pPr>
        <w:spacing w:after="0" w:line="276" w:lineRule="auto"/>
        <w:jc w:val="both"/>
      </w:pPr>
    </w:p>
    <w:p w:rsidR="00D07167" w:rsidRPr="00EF3317" w:rsidRDefault="00D07167" w:rsidP="00D07167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D07167" w:rsidRDefault="00D07167" w:rsidP="00D07167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D07167" w:rsidRDefault="00D07167" w:rsidP="00D07167">
      <w:pPr>
        <w:rPr>
          <w:b/>
        </w:rPr>
      </w:pPr>
    </w:p>
    <w:p w:rsidR="00D07167" w:rsidRDefault="00D07167" w:rsidP="00D07167">
      <w:pPr>
        <w:ind w:firstLine="708"/>
      </w:pPr>
    </w:p>
    <w:p w:rsidR="00083473" w:rsidRDefault="00083473">
      <w:bookmarkStart w:id="0" w:name="_GoBack"/>
      <w:bookmarkEnd w:id="0"/>
    </w:p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67"/>
    <w:rsid w:val="00083473"/>
    <w:rsid w:val="00782E60"/>
    <w:rsid w:val="00AD2306"/>
    <w:rsid w:val="00D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FC765-7B4B-4B32-B0BD-EB2B2F4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67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2020-07-21T21:14:00Z</dcterms:created>
  <dcterms:modified xsi:type="dcterms:W3CDTF">2020-07-21T21:16:00Z</dcterms:modified>
</cp:coreProperties>
</file>