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41991334"/>
        <w:docPartObj>
          <w:docPartGallery w:val="Cover Pages"/>
          <w:docPartUnique/>
        </w:docPartObj>
      </w:sdtPr>
      <w:sdtEndPr/>
      <w:sdtContent>
        <w:p w:rsidR="003F6C73" w:rsidRDefault="003F6C73">
          <w:r>
            <w:rPr>
              <w:noProof/>
              <w:lang w:eastAsia="es-SV"/>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3113670" cy="10058400"/>
                    <wp:effectExtent l="0" t="0" r="0" b="19050"/>
                    <wp:wrapNone/>
                    <wp:docPr id="453" name="Grupo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ángulo 459" descr="Light vertical"/>
                            <wps:cNvSpPr>
                              <a:spLocks noChangeArrowheads="1"/>
                            </wps:cNvSpPr>
                            <wps:spPr bwMode="auto">
                              <a:xfrm>
                                <a:off x="0" y="0"/>
                                <a:ext cx="138545" cy="10058400"/>
                              </a:xfrm>
                              <a:prstGeom prst="rect">
                                <a:avLst/>
                              </a:prstGeom>
                              <a:extLst/>
                            </wps:spPr>
                            <wps:style>
                              <a:lnRef idx="2">
                                <a:schemeClr val="dk1"/>
                              </a:lnRef>
                              <a:fillRef idx="1">
                                <a:schemeClr val="lt1"/>
                              </a:fillRef>
                              <a:effectRef idx="0">
                                <a:schemeClr val="dk1"/>
                              </a:effectRef>
                              <a:fontRef idx="minor">
                                <a:schemeClr val="dk1"/>
                              </a:fontRef>
                            </wps:style>
                            <wps:bodyPr rot="0" vert="horz" wrap="square" lIns="91440" tIns="45720" rIns="91440" bIns="45720" anchor="ctr" anchorCtr="0" upright="1">
                              <a:noAutofit/>
                            </wps:bodyPr>
                          </wps:wsp>
                          <wps:wsp>
                            <wps:cNvPr id="460" name="Rectángulo 460"/>
                            <wps:cNvSpPr>
                              <a:spLocks noChangeArrowheads="1"/>
                            </wps:cNvSpPr>
                            <wps:spPr bwMode="auto">
                              <a:xfrm>
                                <a:off x="124691" y="0"/>
                                <a:ext cx="2971800" cy="10058400"/>
                              </a:xfrm>
                              <a:prstGeom prst="rect">
                                <a:avLst/>
                              </a:prstGeom>
                              <a:solidFill>
                                <a:srgbClr val="C0000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ángulo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Año"/>
                                    <w:id w:val="1012341074"/>
                                    <w:dataBinding w:prefixMappings="xmlns:ns0='http://schemas.microsoft.com/office/2006/coverPageProps'" w:xpath="/ns0:CoverPageProperties[1]/ns0:PublishDate[1]" w:storeItemID="{55AF091B-3C7A-41E3-B477-F2FDAA23CFDA}"/>
                                    <w:date w:fullDate="2020-05-07T00:00:00Z">
                                      <w:dateFormat w:val="yyyy"/>
                                      <w:lid w:val="es-ES"/>
                                      <w:storeMappedDataAs w:val="dateTime"/>
                                      <w:calendar w:val="gregorian"/>
                                    </w:date>
                                  </w:sdtPr>
                                  <w:sdtEndPr/>
                                  <w:sdtContent>
                                    <w:p w:rsidR="00B308B9" w:rsidRDefault="00B308B9">
                                      <w:pPr>
                                        <w:pStyle w:val="Sinespaciado"/>
                                        <w:rPr>
                                          <w:color w:val="FFFFFF" w:themeColor="background1"/>
                                          <w:sz w:val="96"/>
                                          <w:szCs w:val="96"/>
                                        </w:rPr>
                                      </w:pPr>
                                      <w:r>
                                        <w:rPr>
                                          <w:color w:val="FFFFFF" w:themeColor="background1"/>
                                          <w:sz w:val="96"/>
                                          <w:szCs w:val="96"/>
                                        </w:rPr>
                                        <w:t>2020</w:t>
                                      </w:r>
                                    </w:p>
                                  </w:sdtContent>
                                </w:sdt>
                              </w:txbxContent>
                            </wps:txbx>
                            <wps:bodyPr rot="0" vert="horz" wrap="square" lIns="365760" tIns="182880" rIns="182880" bIns="182880" anchor="b" anchorCtr="0" upright="1">
                              <a:noAutofit/>
                            </wps:bodyPr>
                          </wps:wsp>
                          <wps:wsp>
                            <wps:cNvPr id="462" name="Rectángulo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B308B9" w:rsidRDefault="000757D9">
                                  <w:pPr>
                                    <w:pStyle w:val="Sinespaciado"/>
                                    <w:spacing w:line="360" w:lineRule="auto"/>
                                    <w:rPr>
                                      <w:color w:val="FFFFFF" w:themeColor="background1"/>
                                    </w:rPr>
                                  </w:pPr>
                                  <w:r>
                                    <w:rPr>
                                      <w:color w:val="FFFFFF" w:themeColor="background1"/>
                                    </w:rPr>
                                    <w:t>COMITÉ DE SEGURIDAD Y SALUD  OCUPACIONAL D2</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">
                    <v:rect id="Rectángulo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4RsUA&#10;AADcAAAADwAAAGRycy9kb3ducmV2LnhtbESPQWvCQBSE70L/w/IKvdVNS7U1ZiNSWhCUStWDx0f2&#10;mQSzb8PuNon/3hUKHoeZ+YbJFoNpREfO15YVvIwTEMSF1TWXCg777+cPED4ga2wsk4ILeVjkD6MM&#10;U217/qVuF0oRIexTVFCF0KZS+qIig35sW+LonawzGKJ0pdQO+wg3jXxNkqk0WHNcqLClz4qK8+7P&#10;KLDb+tIs3eyn29D7cb0NST9Mv5R6ehyWcxCBhnAP/7dXWsHbZAa3M/EI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HhGxQAAANwAAAAPAAAAAAAAAAAAAAAAAJgCAABkcnMv&#10;ZG93bnJldi54bWxQSwUGAAAAAAQABAD1AAAAigMAAAAA&#10;" fillcolor="white [3201]" strokecolor="black [3200]" strokeweight="1pt"/>
                    <v:rect id="Rectángulo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9NXMEA&#10;AADcAAAADwAAAGRycy9kb3ducmV2LnhtbERPy2rCQBTdF/yH4Qru6kQJoaaO4gOxy9RHu71krklo&#10;5k7IjDH2652F4PJw3vNlb2rRUesqywom4wgEcW51xYWC03H3/gHCeWSNtWVScCcHy8XgbY6ptjf+&#10;pu7gCxFC2KWooPS+SaV0eUkG3dg2xIG72NagD7AtpG7xFsJNLadRlEiDFYeGEhvalJT/Ha5GwTaj&#10;zS6exeesW/0nP5dfzuR6r9Ro2K8+QXjq/Uv8dH9pBXES5ocz4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PTVzBAAAA3AAAAA8AAAAAAAAAAAAAAAAAmAIAAGRycy9kb3du&#10;cmV2LnhtbFBLBQYAAAAABAAEAPUAAACGAwAAAAA=&#10;" fillcolor="#c00000" stroked="f" strokecolor="#d8d8d8"/>
                    <v:rect id="Rectángulo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sdt>
                            <w:sdtPr>
                              <w:rPr>
                                <w:color w:val="FFFFFF" w:themeColor="background1"/>
                                <w:sz w:val="96"/>
                                <w:szCs w:val="96"/>
                              </w:rPr>
                              <w:alias w:val="Año"/>
                              <w:id w:val="1012341074"/>
                              <w:dataBinding w:prefixMappings="xmlns:ns0='http://schemas.microsoft.com/office/2006/coverPageProps'" w:xpath="/ns0:CoverPageProperties[1]/ns0:PublishDate[1]" w:storeItemID="{55AF091B-3C7A-41E3-B477-F2FDAA23CFDA}"/>
                              <w:date w:fullDate="2020-05-07T00:00:00Z">
                                <w:dateFormat w:val="yyyy"/>
                                <w:lid w:val="es-ES"/>
                                <w:storeMappedDataAs w:val="dateTime"/>
                                <w:calendar w:val="gregorian"/>
                              </w:date>
                            </w:sdtPr>
                            <w:sdtEndPr/>
                            <w:sdtContent>
                              <w:p w:rsidR="00B308B9" w:rsidRDefault="00B308B9">
                                <w:pPr>
                                  <w:pStyle w:val="Sinespaciado"/>
                                  <w:rPr>
                                    <w:color w:val="FFFFFF" w:themeColor="background1"/>
                                    <w:sz w:val="96"/>
                                    <w:szCs w:val="96"/>
                                  </w:rPr>
                                </w:pPr>
                                <w:r>
                                  <w:rPr>
                                    <w:color w:val="FFFFFF" w:themeColor="background1"/>
                                    <w:sz w:val="96"/>
                                    <w:szCs w:val="96"/>
                                  </w:rPr>
                                  <w:t>2020</w:t>
                                </w:r>
                              </w:p>
                            </w:sdtContent>
                          </w:sdt>
                        </w:txbxContent>
                      </v:textbox>
                    </v:rect>
                    <v:rect id="Rectángulo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p w:rsidR="00B308B9" w:rsidRDefault="000757D9">
                            <w:pPr>
                              <w:pStyle w:val="Sinespaciado"/>
                              <w:spacing w:line="360" w:lineRule="auto"/>
                              <w:rPr>
                                <w:color w:val="FFFFFF" w:themeColor="background1"/>
                              </w:rPr>
                            </w:pPr>
                            <w:r>
                              <w:rPr>
                                <w:color w:val="FFFFFF" w:themeColor="background1"/>
                              </w:rPr>
                              <w:t>COMITÉ DE SEGURIDAD Y SALUD  OCUPACIONAL D2</w:t>
                            </w:r>
                          </w:p>
                        </w:txbxContent>
                      </v:textbox>
                    </v:rect>
                    <w10:wrap anchorx="page" anchory="page"/>
                  </v:group>
                </w:pict>
              </mc:Fallback>
            </mc:AlternateContent>
          </w:r>
          <w:r>
            <w:rPr>
              <w:noProof/>
              <w:lang w:eastAsia="es-SV"/>
            </w:rPr>
            <mc:AlternateContent>
              <mc:Choice Requires="wps">
                <w:drawing>
                  <wp:anchor distT="0" distB="0" distL="114300" distR="114300" simplePos="0" relativeHeight="25166131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p w:rsidR="00B308B9" w:rsidRPr="00403315" w:rsidRDefault="00403315">
                                <w:pPr>
                                  <w:pStyle w:val="Sinespaciado"/>
                                  <w:jc w:val="right"/>
                                  <w:rPr>
                                    <w:color w:val="FFFFFF" w:themeColor="background1"/>
                                    <w:sz w:val="300"/>
                                    <w:szCs w:val="72"/>
                                  </w:rPr>
                                </w:pPr>
                                <w:bookmarkStart w:id="0" w:name="_GoBack"/>
                                <w:r w:rsidRPr="00403315">
                                  <w:rPr>
                                    <w:sz w:val="72"/>
                                  </w:rPr>
                                  <w:t>PROTOCOLO SANITARIO DE RETORNO AL TRABAJO ANTE LA PANDEMIA COVID-19</w:t>
                                </w:r>
                                <w:bookmarkEnd w:id="0"/>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ángulo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" o:allowincell="f" fillcolor="black [3213]" strokecolor="black [3213]" strokeweight="1.5pt">
                    <v:textbox style="mso-fit-shape-to-text:t" inset="14.4pt,,14.4pt">
                      <w:txbxContent>
                        <w:p w:rsidR="00B308B9" w:rsidRPr="00403315" w:rsidRDefault="00403315">
                          <w:pPr>
                            <w:pStyle w:val="Sinespaciado"/>
                            <w:jc w:val="right"/>
                            <w:rPr>
                              <w:color w:val="FFFFFF" w:themeColor="background1"/>
                              <w:sz w:val="300"/>
                              <w:szCs w:val="72"/>
                            </w:rPr>
                          </w:pPr>
                          <w:r w:rsidRPr="00403315">
                            <w:rPr>
                              <w:sz w:val="72"/>
                            </w:rPr>
                            <w:t>PROTOCOLO SANITARIO DE RETORNO AL TRABAJO ANTE LA PANDEMIA COVID-19</w:t>
                          </w:r>
                        </w:p>
                      </w:txbxContent>
                    </v:textbox>
                    <w10:wrap anchorx="page" anchory="page"/>
                  </v:rect>
                </w:pict>
              </mc:Fallback>
            </mc:AlternateContent>
          </w:r>
        </w:p>
        <w:p w:rsidR="003F6C73" w:rsidRDefault="003F6C73">
          <w:r>
            <w:rPr>
              <w:noProof/>
              <w:lang w:eastAsia="es-SV"/>
            </w:rPr>
            <w:drawing>
              <wp:anchor distT="0" distB="0" distL="114300" distR="114300" simplePos="0" relativeHeight="251662336" behindDoc="0" locked="0" layoutInCell="1" allowOverlap="1">
                <wp:simplePos x="0" y="0"/>
                <wp:positionH relativeFrom="column">
                  <wp:posOffset>1759585</wp:posOffset>
                </wp:positionH>
                <wp:positionV relativeFrom="paragraph">
                  <wp:posOffset>3156585</wp:posOffset>
                </wp:positionV>
                <wp:extent cx="4162645" cy="13716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645" cy="1371600"/>
                        </a:xfrm>
                        <a:prstGeom prst="rect">
                          <a:avLst/>
                        </a:prstGeom>
                        <a:noFill/>
                      </pic:spPr>
                    </pic:pic>
                  </a:graphicData>
                </a:graphic>
                <wp14:sizeRelH relativeFrom="margin">
                  <wp14:pctWidth>0</wp14:pctWidth>
                </wp14:sizeRelH>
                <wp14:sizeRelV relativeFrom="margin">
                  <wp14:pctHeight>0</wp14:pctHeight>
                </wp14:sizeRelV>
              </wp:anchor>
            </w:drawing>
          </w:r>
          <w:r>
            <w:br w:type="page"/>
          </w:r>
        </w:p>
      </w:sdtContent>
    </w:sdt>
    <w:p w:rsidR="003F6C73" w:rsidRDefault="003F6C73">
      <w:pPr>
        <w:sectPr w:rsidR="003F6C73" w:rsidSect="003F6C73">
          <w:footerReference w:type="default" r:id="rId10"/>
          <w:footerReference w:type="first" r:id="rId11"/>
          <w:pgSz w:w="12240" w:h="15840"/>
          <w:pgMar w:top="1417" w:right="1701" w:bottom="1417" w:left="1701" w:header="708" w:footer="708" w:gutter="0"/>
          <w:pgNumType w:start="0"/>
          <w:cols w:space="708"/>
          <w:titlePg/>
          <w:docGrid w:linePitch="360"/>
        </w:sectPr>
      </w:pPr>
    </w:p>
    <w:sdt>
      <w:sdtPr>
        <w:rPr>
          <w:rFonts w:asciiTheme="minorHAnsi" w:eastAsiaTheme="minorHAnsi" w:hAnsiTheme="minorHAnsi" w:cstheme="minorBidi"/>
          <w:color w:val="auto"/>
          <w:sz w:val="22"/>
          <w:szCs w:val="22"/>
          <w:lang w:val="es-ES" w:eastAsia="en-US"/>
        </w:rPr>
        <w:id w:val="1056279627"/>
        <w:docPartObj>
          <w:docPartGallery w:val="Table of Contents"/>
          <w:docPartUnique/>
        </w:docPartObj>
      </w:sdtPr>
      <w:sdtEndPr>
        <w:rPr>
          <w:b/>
          <w:bCs/>
        </w:rPr>
      </w:sdtEndPr>
      <w:sdtContent>
        <w:p w:rsidR="00403315" w:rsidRDefault="00403315">
          <w:pPr>
            <w:pStyle w:val="TtulodeTDC"/>
          </w:pPr>
          <w:r>
            <w:rPr>
              <w:lang w:val="es-ES"/>
            </w:rPr>
            <w:t>Contenido</w:t>
          </w:r>
        </w:p>
        <w:p w:rsidR="003C2007" w:rsidRDefault="00403315">
          <w:pPr>
            <w:pStyle w:val="TDC1"/>
            <w:tabs>
              <w:tab w:val="right" w:leader="dot" w:pos="8828"/>
            </w:tabs>
            <w:rPr>
              <w:rFonts w:eastAsiaTheme="minorEastAsia"/>
              <w:noProof/>
              <w:lang w:eastAsia="es-SV"/>
            </w:rPr>
          </w:pPr>
          <w:r>
            <w:fldChar w:fldCharType="begin"/>
          </w:r>
          <w:r>
            <w:instrText xml:space="preserve"> TOC \o "1-3" \h \z \u </w:instrText>
          </w:r>
          <w:r>
            <w:fldChar w:fldCharType="separate"/>
          </w:r>
          <w:hyperlink w:anchor="_Toc43198491" w:history="1">
            <w:r w:rsidR="003C2007" w:rsidRPr="004B58AC">
              <w:rPr>
                <w:rStyle w:val="Hipervnculo"/>
                <w:noProof/>
              </w:rPr>
              <w:t>INTRODUCCION</w:t>
            </w:r>
            <w:r w:rsidR="003C2007">
              <w:rPr>
                <w:noProof/>
                <w:webHidden/>
              </w:rPr>
              <w:tab/>
            </w:r>
            <w:r w:rsidR="003C2007">
              <w:rPr>
                <w:noProof/>
                <w:webHidden/>
              </w:rPr>
              <w:fldChar w:fldCharType="begin"/>
            </w:r>
            <w:r w:rsidR="003C2007">
              <w:rPr>
                <w:noProof/>
                <w:webHidden/>
              </w:rPr>
              <w:instrText xml:space="preserve"> PAGEREF _Toc43198491 \h </w:instrText>
            </w:r>
            <w:r w:rsidR="003C2007">
              <w:rPr>
                <w:noProof/>
                <w:webHidden/>
              </w:rPr>
            </w:r>
            <w:r w:rsidR="003C2007">
              <w:rPr>
                <w:noProof/>
                <w:webHidden/>
              </w:rPr>
              <w:fldChar w:fldCharType="separate"/>
            </w:r>
            <w:r w:rsidR="00BB369D">
              <w:rPr>
                <w:noProof/>
                <w:webHidden/>
              </w:rPr>
              <w:t>1</w:t>
            </w:r>
            <w:r w:rsidR="003C2007">
              <w:rPr>
                <w:noProof/>
                <w:webHidden/>
              </w:rPr>
              <w:fldChar w:fldCharType="end"/>
            </w:r>
          </w:hyperlink>
        </w:p>
        <w:p w:rsidR="003C2007" w:rsidRDefault="003A1BC9">
          <w:pPr>
            <w:pStyle w:val="TDC1"/>
            <w:tabs>
              <w:tab w:val="right" w:leader="dot" w:pos="8828"/>
            </w:tabs>
            <w:rPr>
              <w:rFonts w:eastAsiaTheme="minorEastAsia"/>
              <w:noProof/>
              <w:lang w:eastAsia="es-SV"/>
            </w:rPr>
          </w:pPr>
          <w:hyperlink w:anchor="_Toc43198492" w:history="1">
            <w:r w:rsidR="003C2007" w:rsidRPr="004B58AC">
              <w:rPr>
                <w:rStyle w:val="Hipervnculo"/>
                <w:noProof/>
              </w:rPr>
              <w:t>MEDIDAS ADMINISTRATIVAS</w:t>
            </w:r>
            <w:r w:rsidR="003C2007">
              <w:rPr>
                <w:noProof/>
                <w:webHidden/>
              </w:rPr>
              <w:tab/>
            </w:r>
            <w:r w:rsidR="003C2007">
              <w:rPr>
                <w:noProof/>
                <w:webHidden/>
              </w:rPr>
              <w:fldChar w:fldCharType="begin"/>
            </w:r>
            <w:r w:rsidR="003C2007">
              <w:rPr>
                <w:noProof/>
                <w:webHidden/>
              </w:rPr>
              <w:instrText xml:space="preserve"> PAGEREF _Toc43198492 \h </w:instrText>
            </w:r>
            <w:r w:rsidR="003C2007">
              <w:rPr>
                <w:noProof/>
                <w:webHidden/>
              </w:rPr>
            </w:r>
            <w:r w:rsidR="003C2007">
              <w:rPr>
                <w:noProof/>
                <w:webHidden/>
              </w:rPr>
              <w:fldChar w:fldCharType="separate"/>
            </w:r>
            <w:r w:rsidR="00BB369D">
              <w:rPr>
                <w:noProof/>
                <w:webHidden/>
              </w:rPr>
              <w:t>2</w:t>
            </w:r>
            <w:r w:rsidR="003C2007">
              <w:rPr>
                <w:noProof/>
                <w:webHidden/>
              </w:rPr>
              <w:fldChar w:fldCharType="end"/>
            </w:r>
          </w:hyperlink>
        </w:p>
        <w:p w:rsidR="003C2007" w:rsidRDefault="003A1BC9">
          <w:pPr>
            <w:pStyle w:val="TDC1"/>
            <w:tabs>
              <w:tab w:val="right" w:leader="dot" w:pos="8828"/>
            </w:tabs>
            <w:rPr>
              <w:rFonts w:eastAsiaTheme="minorEastAsia"/>
              <w:noProof/>
              <w:lang w:eastAsia="es-SV"/>
            </w:rPr>
          </w:pPr>
          <w:hyperlink w:anchor="_Toc43198493" w:history="1">
            <w:r w:rsidR="003C2007" w:rsidRPr="004B58AC">
              <w:rPr>
                <w:rStyle w:val="Hipervnculo"/>
                <w:noProof/>
              </w:rPr>
              <w:t>MEDIDAS DE INGENIERÍA</w:t>
            </w:r>
            <w:r w:rsidR="003C2007">
              <w:rPr>
                <w:noProof/>
                <w:webHidden/>
              </w:rPr>
              <w:tab/>
            </w:r>
            <w:r w:rsidR="003C2007">
              <w:rPr>
                <w:noProof/>
                <w:webHidden/>
              </w:rPr>
              <w:fldChar w:fldCharType="begin"/>
            </w:r>
            <w:r w:rsidR="003C2007">
              <w:rPr>
                <w:noProof/>
                <w:webHidden/>
              </w:rPr>
              <w:instrText xml:space="preserve"> PAGEREF _Toc43198493 \h </w:instrText>
            </w:r>
            <w:r w:rsidR="003C2007">
              <w:rPr>
                <w:noProof/>
                <w:webHidden/>
              </w:rPr>
            </w:r>
            <w:r w:rsidR="003C2007">
              <w:rPr>
                <w:noProof/>
                <w:webHidden/>
              </w:rPr>
              <w:fldChar w:fldCharType="separate"/>
            </w:r>
            <w:r w:rsidR="00BB369D">
              <w:rPr>
                <w:noProof/>
                <w:webHidden/>
              </w:rPr>
              <w:t>6</w:t>
            </w:r>
            <w:r w:rsidR="003C2007">
              <w:rPr>
                <w:noProof/>
                <w:webHidden/>
              </w:rPr>
              <w:fldChar w:fldCharType="end"/>
            </w:r>
          </w:hyperlink>
        </w:p>
        <w:p w:rsidR="003C2007" w:rsidRDefault="003A1BC9">
          <w:pPr>
            <w:pStyle w:val="TDC1"/>
            <w:tabs>
              <w:tab w:val="right" w:leader="dot" w:pos="8828"/>
            </w:tabs>
            <w:rPr>
              <w:rFonts w:eastAsiaTheme="minorEastAsia"/>
              <w:noProof/>
              <w:lang w:eastAsia="es-SV"/>
            </w:rPr>
          </w:pPr>
          <w:hyperlink w:anchor="_Toc43198494" w:history="1">
            <w:r w:rsidR="003C2007" w:rsidRPr="004B58AC">
              <w:rPr>
                <w:rStyle w:val="Hipervnculo"/>
                <w:noProof/>
              </w:rPr>
              <w:t>MEDIDAS DE PROTECCIÓN PERSONAL</w:t>
            </w:r>
            <w:r w:rsidR="003C2007">
              <w:rPr>
                <w:noProof/>
                <w:webHidden/>
              </w:rPr>
              <w:tab/>
            </w:r>
            <w:r w:rsidR="003C2007">
              <w:rPr>
                <w:noProof/>
                <w:webHidden/>
              </w:rPr>
              <w:fldChar w:fldCharType="begin"/>
            </w:r>
            <w:r w:rsidR="003C2007">
              <w:rPr>
                <w:noProof/>
                <w:webHidden/>
              </w:rPr>
              <w:instrText xml:space="preserve"> PAGEREF _Toc43198494 \h </w:instrText>
            </w:r>
            <w:r w:rsidR="003C2007">
              <w:rPr>
                <w:noProof/>
                <w:webHidden/>
              </w:rPr>
            </w:r>
            <w:r w:rsidR="003C2007">
              <w:rPr>
                <w:noProof/>
                <w:webHidden/>
              </w:rPr>
              <w:fldChar w:fldCharType="separate"/>
            </w:r>
            <w:r w:rsidR="00BB369D">
              <w:rPr>
                <w:noProof/>
                <w:webHidden/>
              </w:rPr>
              <w:t>6</w:t>
            </w:r>
            <w:r w:rsidR="003C2007">
              <w:rPr>
                <w:noProof/>
                <w:webHidden/>
              </w:rPr>
              <w:fldChar w:fldCharType="end"/>
            </w:r>
          </w:hyperlink>
        </w:p>
        <w:p w:rsidR="003C2007" w:rsidRDefault="003A1BC9">
          <w:pPr>
            <w:pStyle w:val="TDC1"/>
            <w:tabs>
              <w:tab w:val="right" w:leader="dot" w:pos="8828"/>
            </w:tabs>
            <w:rPr>
              <w:rFonts w:eastAsiaTheme="minorEastAsia"/>
              <w:noProof/>
              <w:lang w:eastAsia="es-SV"/>
            </w:rPr>
          </w:pPr>
          <w:hyperlink w:anchor="_Toc43198495" w:history="1">
            <w:r w:rsidR="003C2007" w:rsidRPr="004B58AC">
              <w:rPr>
                <w:rStyle w:val="Hipervnculo"/>
                <w:noProof/>
              </w:rPr>
              <w:t>MEDIDAS DE SUSTITUCIÓN DE ACTIVIDADES</w:t>
            </w:r>
            <w:r w:rsidR="003C2007">
              <w:rPr>
                <w:noProof/>
                <w:webHidden/>
              </w:rPr>
              <w:tab/>
            </w:r>
            <w:r w:rsidR="003C2007">
              <w:rPr>
                <w:noProof/>
                <w:webHidden/>
              </w:rPr>
              <w:fldChar w:fldCharType="begin"/>
            </w:r>
            <w:r w:rsidR="003C2007">
              <w:rPr>
                <w:noProof/>
                <w:webHidden/>
              </w:rPr>
              <w:instrText xml:space="preserve"> PAGEREF _Toc43198495 \h </w:instrText>
            </w:r>
            <w:r w:rsidR="003C2007">
              <w:rPr>
                <w:noProof/>
                <w:webHidden/>
              </w:rPr>
            </w:r>
            <w:r w:rsidR="003C2007">
              <w:rPr>
                <w:noProof/>
                <w:webHidden/>
              </w:rPr>
              <w:fldChar w:fldCharType="separate"/>
            </w:r>
            <w:r w:rsidR="00BB369D">
              <w:rPr>
                <w:noProof/>
                <w:webHidden/>
              </w:rPr>
              <w:t>6</w:t>
            </w:r>
            <w:r w:rsidR="003C2007">
              <w:rPr>
                <w:noProof/>
                <w:webHidden/>
              </w:rPr>
              <w:fldChar w:fldCharType="end"/>
            </w:r>
          </w:hyperlink>
        </w:p>
        <w:p w:rsidR="003C2007" w:rsidRDefault="003A1BC9">
          <w:pPr>
            <w:pStyle w:val="TDC1"/>
            <w:tabs>
              <w:tab w:val="right" w:leader="dot" w:pos="8828"/>
            </w:tabs>
            <w:rPr>
              <w:rFonts w:eastAsiaTheme="minorEastAsia"/>
              <w:noProof/>
              <w:lang w:eastAsia="es-SV"/>
            </w:rPr>
          </w:pPr>
          <w:hyperlink w:anchor="_Toc43198496" w:history="1">
            <w:r w:rsidR="003C2007" w:rsidRPr="004B58AC">
              <w:rPr>
                <w:rStyle w:val="Hipervnculo"/>
                <w:noProof/>
              </w:rPr>
              <w:t>MEDIDAS DE ELIMINACIÓN DE RIESGO</w:t>
            </w:r>
            <w:r w:rsidR="003C2007">
              <w:rPr>
                <w:noProof/>
                <w:webHidden/>
              </w:rPr>
              <w:tab/>
            </w:r>
            <w:r w:rsidR="003C2007">
              <w:rPr>
                <w:noProof/>
                <w:webHidden/>
              </w:rPr>
              <w:fldChar w:fldCharType="begin"/>
            </w:r>
            <w:r w:rsidR="003C2007">
              <w:rPr>
                <w:noProof/>
                <w:webHidden/>
              </w:rPr>
              <w:instrText xml:space="preserve"> PAGEREF _Toc43198496 \h </w:instrText>
            </w:r>
            <w:r w:rsidR="003C2007">
              <w:rPr>
                <w:noProof/>
                <w:webHidden/>
              </w:rPr>
            </w:r>
            <w:r w:rsidR="003C2007">
              <w:rPr>
                <w:noProof/>
                <w:webHidden/>
              </w:rPr>
              <w:fldChar w:fldCharType="separate"/>
            </w:r>
            <w:r w:rsidR="00BB369D">
              <w:rPr>
                <w:noProof/>
                <w:webHidden/>
              </w:rPr>
              <w:t>7</w:t>
            </w:r>
            <w:r w:rsidR="003C2007">
              <w:rPr>
                <w:noProof/>
                <w:webHidden/>
              </w:rPr>
              <w:fldChar w:fldCharType="end"/>
            </w:r>
          </w:hyperlink>
        </w:p>
        <w:p w:rsidR="003C2007" w:rsidRDefault="003A1BC9">
          <w:pPr>
            <w:pStyle w:val="TDC1"/>
            <w:tabs>
              <w:tab w:val="right" w:leader="dot" w:pos="8828"/>
            </w:tabs>
            <w:rPr>
              <w:rFonts w:eastAsiaTheme="minorEastAsia"/>
              <w:noProof/>
              <w:lang w:eastAsia="es-SV"/>
            </w:rPr>
          </w:pPr>
          <w:hyperlink w:anchor="_Toc43198497" w:history="1">
            <w:r w:rsidR="003C2007" w:rsidRPr="004B58AC">
              <w:rPr>
                <w:rStyle w:val="Hipervnculo"/>
                <w:noProof/>
              </w:rPr>
              <w:t>VIGENCIA</w:t>
            </w:r>
            <w:r w:rsidR="003C2007">
              <w:rPr>
                <w:noProof/>
                <w:webHidden/>
              </w:rPr>
              <w:tab/>
            </w:r>
            <w:r w:rsidR="003C2007">
              <w:rPr>
                <w:noProof/>
                <w:webHidden/>
              </w:rPr>
              <w:fldChar w:fldCharType="begin"/>
            </w:r>
            <w:r w:rsidR="003C2007">
              <w:rPr>
                <w:noProof/>
                <w:webHidden/>
              </w:rPr>
              <w:instrText xml:space="preserve"> PAGEREF _Toc43198497 \h </w:instrText>
            </w:r>
            <w:r w:rsidR="003C2007">
              <w:rPr>
                <w:noProof/>
                <w:webHidden/>
              </w:rPr>
            </w:r>
            <w:r w:rsidR="003C2007">
              <w:rPr>
                <w:noProof/>
                <w:webHidden/>
              </w:rPr>
              <w:fldChar w:fldCharType="separate"/>
            </w:r>
            <w:r w:rsidR="00BB369D">
              <w:rPr>
                <w:noProof/>
                <w:webHidden/>
              </w:rPr>
              <w:t>7</w:t>
            </w:r>
            <w:r w:rsidR="003C2007">
              <w:rPr>
                <w:noProof/>
                <w:webHidden/>
              </w:rPr>
              <w:fldChar w:fldCharType="end"/>
            </w:r>
          </w:hyperlink>
        </w:p>
        <w:p w:rsidR="00403315" w:rsidRDefault="00403315">
          <w:r>
            <w:rPr>
              <w:b/>
              <w:bCs/>
              <w:lang w:val="es-ES"/>
            </w:rPr>
            <w:fldChar w:fldCharType="end"/>
          </w:r>
        </w:p>
      </w:sdtContent>
    </w:sdt>
    <w:p w:rsidR="001B583B" w:rsidRDefault="001B583B"/>
    <w:p w:rsidR="001B583B" w:rsidRDefault="001B583B" w:rsidP="003F6C73">
      <w:pPr>
        <w:pStyle w:val="Ttulo1"/>
        <w:sectPr w:rsidR="001B583B" w:rsidSect="003F6C73">
          <w:pgSz w:w="12240" w:h="15840"/>
          <w:pgMar w:top="1417" w:right="1701" w:bottom="1417" w:left="1701" w:header="708" w:footer="708" w:gutter="0"/>
          <w:pgNumType w:start="0"/>
          <w:cols w:space="708"/>
          <w:titlePg/>
          <w:docGrid w:linePitch="360"/>
        </w:sectPr>
      </w:pPr>
    </w:p>
    <w:p w:rsidR="003F6C73" w:rsidRPr="00403315" w:rsidRDefault="003F6C73" w:rsidP="00403315">
      <w:pPr>
        <w:pStyle w:val="Ttulo1"/>
      </w:pPr>
      <w:bookmarkStart w:id="1" w:name="_Toc43195144"/>
      <w:bookmarkStart w:id="2" w:name="_Toc43198491"/>
      <w:r w:rsidRPr="00403315">
        <w:lastRenderedPageBreak/>
        <w:t>INTRODUCCION</w:t>
      </w:r>
      <w:bookmarkEnd w:id="1"/>
      <w:bookmarkEnd w:id="2"/>
      <w:r w:rsidRPr="00403315">
        <w:t xml:space="preserve"> </w:t>
      </w:r>
    </w:p>
    <w:p w:rsidR="00403315" w:rsidRPr="00403315" w:rsidRDefault="00403315" w:rsidP="00403315">
      <w:pPr>
        <w:spacing w:line="360" w:lineRule="auto"/>
        <w:rPr>
          <w:rFonts w:asciiTheme="majorHAnsi" w:hAnsiTheme="majorHAnsi" w:cstheme="minorHAnsi"/>
          <w:sz w:val="24"/>
          <w:szCs w:val="24"/>
        </w:rPr>
      </w:pPr>
      <w:r w:rsidRPr="00403315">
        <w:rPr>
          <w:rFonts w:asciiTheme="majorHAnsi" w:hAnsiTheme="majorHAnsi" w:cstheme="minorHAnsi"/>
          <w:sz w:val="24"/>
          <w:szCs w:val="24"/>
        </w:rPr>
        <w:t>El presente procedimiento es una herramienta que determina el actuar de</w:t>
      </w:r>
      <w:r>
        <w:rPr>
          <w:rFonts w:asciiTheme="majorHAnsi" w:hAnsiTheme="majorHAnsi" w:cstheme="minorHAnsi"/>
          <w:sz w:val="24"/>
          <w:szCs w:val="24"/>
        </w:rPr>
        <w:t xml:space="preserve"> </w:t>
      </w:r>
      <w:r w:rsidRPr="00403315">
        <w:rPr>
          <w:rFonts w:asciiTheme="majorHAnsi" w:hAnsiTheme="majorHAnsi" w:cstheme="minorHAnsi"/>
          <w:sz w:val="24"/>
          <w:szCs w:val="24"/>
        </w:rPr>
        <w:t>funcionario(a) s, personal y visitantes para prevenir el contagio o transmisión y</w:t>
      </w:r>
      <w:r>
        <w:rPr>
          <w:rFonts w:asciiTheme="majorHAnsi" w:hAnsiTheme="majorHAnsi" w:cstheme="minorHAnsi"/>
          <w:sz w:val="24"/>
          <w:szCs w:val="24"/>
        </w:rPr>
        <w:t xml:space="preserve"> </w:t>
      </w:r>
      <w:r w:rsidRPr="00403315">
        <w:rPr>
          <w:rFonts w:asciiTheme="majorHAnsi" w:hAnsiTheme="majorHAnsi" w:cstheme="minorHAnsi"/>
          <w:sz w:val="24"/>
          <w:szCs w:val="24"/>
        </w:rPr>
        <w:t>propagación del virus COVID-19, garantizando la seguridad y salud ocupacional en la</w:t>
      </w:r>
      <w:r>
        <w:rPr>
          <w:rFonts w:asciiTheme="majorHAnsi" w:hAnsiTheme="majorHAnsi" w:cstheme="minorHAnsi"/>
          <w:sz w:val="24"/>
          <w:szCs w:val="24"/>
        </w:rPr>
        <w:t xml:space="preserve"> </w:t>
      </w:r>
      <w:r w:rsidRPr="00403315">
        <w:rPr>
          <w:rFonts w:asciiTheme="majorHAnsi" w:hAnsiTheme="majorHAnsi" w:cstheme="minorHAnsi"/>
          <w:sz w:val="24"/>
          <w:szCs w:val="24"/>
        </w:rPr>
        <w:t xml:space="preserve">operatividad y funcionamiento de los servicios que </w:t>
      </w:r>
      <w:r>
        <w:rPr>
          <w:rFonts w:asciiTheme="majorHAnsi" w:hAnsiTheme="majorHAnsi" w:cstheme="minorHAnsi"/>
          <w:sz w:val="24"/>
          <w:szCs w:val="24"/>
        </w:rPr>
        <w:t>esta municipalidad</w:t>
      </w:r>
      <w:r w:rsidRPr="00403315">
        <w:rPr>
          <w:rFonts w:asciiTheme="majorHAnsi" w:hAnsiTheme="majorHAnsi" w:cstheme="minorHAnsi"/>
          <w:sz w:val="24"/>
          <w:szCs w:val="24"/>
        </w:rPr>
        <w:t xml:space="preserve"> presta a la población.</w:t>
      </w:r>
    </w:p>
    <w:p w:rsidR="00403315" w:rsidRDefault="00403315" w:rsidP="00403315">
      <w:pPr>
        <w:spacing w:line="360" w:lineRule="auto"/>
        <w:rPr>
          <w:rFonts w:asciiTheme="majorHAnsi" w:hAnsiTheme="majorHAnsi" w:cstheme="minorHAnsi"/>
          <w:sz w:val="24"/>
          <w:szCs w:val="24"/>
        </w:rPr>
      </w:pPr>
      <w:r w:rsidRPr="00403315">
        <w:rPr>
          <w:rFonts w:asciiTheme="majorHAnsi" w:hAnsiTheme="majorHAnsi" w:cstheme="minorHAnsi"/>
          <w:sz w:val="24"/>
          <w:szCs w:val="24"/>
        </w:rPr>
        <w:t xml:space="preserve">Está basado en </w:t>
      </w:r>
      <w:r>
        <w:rPr>
          <w:rFonts w:asciiTheme="majorHAnsi" w:hAnsiTheme="majorHAnsi" w:cstheme="minorHAnsi"/>
          <w:sz w:val="24"/>
          <w:szCs w:val="24"/>
        </w:rPr>
        <w:t>“</w:t>
      </w:r>
      <w:r w:rsidRPr="00403315">
        <w:rPr>
          <w:rFonts w:asciiTheme="majorHAnsi" w:hAnsiTheme="majorHAnsi" w:cstheme="minorHAnsi"/>
          <w:sz w:val="24"/>
          <w:szCs w:val="24"/>
        </w:rPr>
        <w:t>PROTOCOLO SANITARIO DE RETORNO AL TRABAJO ANTE LA PANDEMIA COVID-19</w:t>
      </w:r>
      <w:r>
        <w:rPr>
          <w:rFonts w:asciiTheme="majorHAnsi" w:hAnsiTheme="majorHAnsi" w:cstheme="minorHAnsi"/>
          <w:sz w:val="24"/>
          <w:szCs w:val="24"/>
        </w:rPr>
        <w:t xml:space="preserve">” del Ministerio de Economía. </w:t>
      </w:r>
    </w:p>
    <w:p w:rsidR="00403315" w:rsidRDefault="00403315" w:rsidP="00403315">
      <w:pPr>
        <w:spacing w:line="360" w:lineRule="auto"/>
        <w:rPr>
          <w:rFonts w:asciiTheme="majorHAnsi" w:hAnsiTheme="majorHAnsi" w:cstheme="minorHAnsi"/>
          <w:sz w:val="24"/>
          <w:szCs w:val="24"/>
        </w:rPr>
      </w:pPr>
      <w:r>
        <w:rPr>
          <w:rFonts w:asciiTheme="majorHAnsi" w:hAnsiTheme="majorHAnsi" w:cstheme="minorHAnsi"/>
          <w:sz w:val="24"/>
          <w:szCs w:val="24"/>
        </w:rPr>
        <w:t>En el protocolo se presenta</w:t>
      </w:r>
      <w:r w:rsidR="00C433BE">
        <w:rPr>
          <w:rFonts w:asciiTheme="majorHAnsi" w:hAnsiTheme="majorHAnsi" w:cstheme="minorHAnsi"/>
          <w:sz w:val="24"/>
          <w:szCs w:val="24"/>
        </w:rPr>
        <w:t xml:space="preserve">n </w:t>
      </w:r>
      <w:r>
        <w:rPr>
          <w:rFonts w:asciiTheme="majorHAnsi" w:hAnsiTheme="majorHAnsi" w:cstheme="minorHAnsi"/>
          <w:sz w:val="24"/>
          <w:szCs w:val="24"/>
        </w:rPr>
        <w:t xml:space="preserve">medidas </w:t>
      </w:r>
      <w:r w:rsidR="00C433BE">
        <w:rPr>
          <w:rFonts w:asciiTheme="majorHAnsi" w:hAnsiTheme="majorHAnsi" w:cstheme="minorHAnsi"/>
          <w:sz w:val="24"/>
          <w:szCs w:val="24"/>
        </w:rPr>
        <w:t>de prevención contra COVID-19, las cuales se han clasificado</w:t>
      </w:r>
      <w:r>
        <w:rPr>
          <w:rFonts w:asciiTheme="majorHAnsi" w:hAnsiTheme="majorHAnsi" w:cstheme="minorHAnsi"/>
          <w:sz w:val="24"/>
          <w:szCs w:val="24"/>
        </w:rPr>
        <w:t xml:space="preserve"> de la siguiente manera:</w:t>
      </w:r>
    </w:p>
    <w:p w:rsidR="00403315" w:rsidRDefault="00403315" w:rsidP="00403315">
      <w:pPr>
        <w:spacing w:line="360" w:lineRule="auto"/>
        <w:rPr>
          <w:rFonts w:asciiTheme="majorHAnsi" w:hAnsiTheme="majorHAnsi" w:cstheme="minorHAnsi"/>
          <w:sz w:val="24"/>
          <w:szCs w:val="24"/>
        </w:rPr>
      </w:pPr>
      <w:r>
        <w:rPr>
          <w:rFonts w:asciiTheme="majorHAnsi" w:hAnsiTheme="majorHAnsi" w:cstheme="minorHAnsi"/>
          <w:noProof/>
          <w:sz w:val="24"/>
          <w:szCs w:val="24"/>
          <w:lang w:eastAsia="es-SV"/>
        </w:rPr>
        <w:drawing>
          <wp:inline distT="0" distB="0" distL="0" distR="0">
            <wp:extent cx="5810250" cy="3028950"/>
            <wp:effectExtent l="0" t="0" r="0" b="190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03315" w:rsidRDefault="00EF7EC0" w:rsidP="00403315">
      <w:pPr>
        <w:rPr>
          <w:rFonts w:asciiTheme="majorHAnsi" w:hAnsiTheme="majorHAnsi" w:cstheme="minorHAnsi"/>
          <w:sz w:val="24"/>
          <w:szCs w:val="24"/>
        </w:rPr>
      </w:pPr>
      <w:r>
        <w:rPr>
          <w:rFonts w:asciiTheme="majorHAnsi" w:hAnsiTheme="majorHAnsi" w:cstheme="minorHAnsi"/>
          <w:noProof/>
          <w:sz w:val="24"/>
          <w:szCs w:val="24"/>
          <w:lang w:eastAsia="es-SV"/>
        </w:rPr>
        <mc:AlternateContent>
          <mc:Choice Requires="wps">
            <w:drawing>
              <wp:anchor distT="0" distB="0" distL="114300" distR="114300" simplePos="0" relativeHeight="251663360" behindDoc="0" locked="0" layoutInCell="1" allowOverlap="1">
                <wp:simplePos x="0" y="0"/>
                <wp:positionH relativeFrom="column">
                  <wp:posOffset>3529965</wp:posOffset>
                </wp:positionH>
                <wp:positionV relativeFrom="paragraph">
                  <wp:posOffset>8890</wp:posOffset>
                </wp:positionV>
                <wp:extent cx="1600200" cy="33337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1600200" cy="33337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EF7EC0" w:rsidRPr="00900C89" w:rsidRDefault="00EF7EC0" w:rsidP="00EF7EC0">
                            <w:pPr>
                              <w:jc w:val="center"/>
                              <w:rPr>
                                <w:rFonts w:asciiTheme="majorHAnsi" w:hAnsiTheme="majorHAnsi"/>
                                <w:sz w:val="32"/>
                              </w:rPr>
                            </w:pPr>
                            <w:r w:rsidRPr="00900C89">
                              <w:rPr>
                                <w:rFonts w:asciiTheme="majorHAnsi" w:hAnsiTheme="majorHAnsi"/>
                                <w:sz w:val="32"/>
                              </w:rPr>
                              <w:t>Total = 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2" type="#_x0000_t202" style="position:absolute;margin-left:277.95pt;margin-top:.7pt;width:126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" fillcolor="#c3c3c3 [2166]" strokecolor="#a5a5a5 [3206]" strokeweight=".5pt">
                <v:fill color2="#b6b6b6 [2614]" rotate="t" colors="0 #d2d2d2;.5 #c8c8c8;1 silver" focus="100%" type="gradient">
                  <o:fill v:ext="view" type="gradientUnscaled"/>
                </v:fill>
                <v:textbox>
                  <w:txbxContent>
                    <w:p w:rsidR="00EF7EC0" w:rsidRPr="00900C89" w:rsidRDefault="00EF7EC0" w:rsidP="00EF7EC0">
                      <w:pPr>
                        <w:jc w:val="center"/>
                        <w:rPr>
                          <w:rFonts w:asciiTheme="majorHAnsi" w:hAnsiTheme="majorHAnsi"/>
                          <w:sz w:val="32"/>
                        </w:rPr>
                      </w:pPr>
                      <w:r w:rsidRPr="00900C89">
                        <w:rPr>
                          <w:rFonts w:asciiTheme="majorHAnsi" w:hAnsiTheme="majorHAnsi"/>
                          <w:sz w:val="32"/>
                        </w:rPr>
                        <w:t>Total = 53</w:t>
                      </w:r>
                    </w:p>
                  </w:txbxContent>
                </v:textbox>
              </v:shape>
            </w:pict>
          </mc:Fallback>
        </mc:AlternateContent>
      </w:r>
    </w:p>
    <w:p w:rsidR="00403315" w:rsidRDefault="00403315" w:rsidP="00403315">
      <w:pPr>
        <w:rPr>
          <w:rFonts w:asciiTheme="majorHAnsi" w:hAnsiTheme="majorHAnsi" w:cstheme="minorHAnsi"/>
          <w:sz w:val="24"/>
          <w:szCs w:val="24"/>
        </w:rPr>
      </w:pPr>
    </w:p>
    <w:p w:rsidR="00403315" w:rsidRDefault="00403315" w:rsidP="003F6C73"/>
    <w:p w:rsidR="003D794E" w:rsidRDefault="003D794E" w:rsidP="003F6C73">
      <w:pPr>
        <w:sectPr w:rsidR="003D794E" w:rsidSect="003D794E">
          <w:footerReference w:type="first" r:id="rId17"/>
          <w:pgSz w:w="12240" w:h="15840"/>
          <w:pgMar w:top="1417" w:right="1701" w:bottom="1417" w:left="1701" w:header="708" w:footer="708" w:gutter="0"/>
          <w:pgNumType w:start="1"/>
          <w:cols w:space="708"/>
          <w:titlePg/>
          <w:docGrid w:linePitch="360"/>
        </w:sectPr>
      </w:pPr>
      <w:r w:rsidRPr="003D794E">
        <w:rPr>
          <w:rFonts w:asciiTheme="majorHAnsi" w:hAnsiTheme="majorHAnsi" w:cstheme="minorHAnsi"/>
          <w:sz w:val="24"/>
          <w:szCs w:val="24"/>
        </w:rPr>
        <w:t>También se ha determinado por cada medida el responsable de la implementación de las mismas</w:t>
      </w:r>
      <w:r>
        <w:t xml:space="preserve">. </w:t>
      </w:r>
    </w:p>
    <w:p w:rsidR="00403315" w:rsidRDefault="00EF7EC0" w:rsidP="00403315">
      <w:pPr>
        <w:pStyle w:val="Ttulo1"/>
        <w:tabs>
          <w:tab w:val="left" w:pos="2325"/>
        </w:tabs>
      </w:pPr>
      <w:bookmarkStart w:id="3" w:name="_Toc43198492"/>
      <w:r>
        <w:lastRenderedPageBreak/>
        <w:t>MEDIDAS ADMINISTRATIVAS</w:t>
      </w:r>
      <w:bookmarkEnd w:id="3"/>
      <w:r>
        <w:t xml:space="preserve"> </w:t>
      </w:r>
    </w:p>
    <w:tbl>
      <w:tblPr>
        <w:tblW w:w="13293" w:type="dxa"/>
        <w:tblCellMar>
          <w:left w:w="70" w:type="dxa"/>
          <w:right w:w="70" w:type="dxa"/>
        </w:tblCellMar>
        <w:tblLook w:val="04A0" w:firstRow="1" w:lastRow="0" w:firstColumn="1" w:lastColumn="0" w:noHBand="0" w:noVBand="1"/>
      </w:tblPr>
      <w:tblGrid>
        <w:gridCol w:w="364"/>
        <w:gridCol w:w="2498"/>
        <w:gridCol w:w="6772"/>
        <w:gridCol w:w="3659"/>
      </w:tblGrid>
      <w:tr w:rsidR="00403315" w:rsidRPr="00EF7EC0" w:rsidTr="00900C89">
        <w:trPr>
          <w:trHeight w:val="242"/>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03315" w:rsidRPr="00403315" w:rsidRDefault="00403315" w:rsidP="00900C89">
            <w:pPr>
              <w:spacing w:after="0" w:line="240" w:lineRule="auto"/>
              <w:jc w:val="center"/>
              <w:rPr>
                <w:rFonts w:asciiTheme="majorHAnsi" w:eastAsia="Times New Roman" w:hAnsiTheme="majorHAnsi" w:cs="Calibri"/>
                <w:b/>
                <w:bCs/>
                <w:lang w:eastAsia="es-SV"/>
              </w:rPr>
            </w:pPr>
            <w:r w:rsidRPr="00403315">
              <w:rPr>
                <w:rFonts w:asciiTheme="majorHAnsi" w:eastAsia="Times New Roman" w:hAnsiTheme="majorHAnsi" w:cs="Calibri"/>
                <w:b/>
                <w:bCs/>
                <w:lang w:eastAsia="es-SV"/>
              </w:rPr>
              <w:t>N°</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403315" w:rsidRPr="00403315" w:rsidRDefault="00403315" w:rsidP="00900C89">
            <w:pPr>
              <w:spacing w:after="0" w:line="240" w:lineRule="auto"/>
              <w:jc w:val="center"/>
              <w:rPr>
                <w:rFonts w:asciiTheme="majorHAnsi" w:eastAsia="Times New Roman" w:hAnsiTheme="majorHAnsi" w:cs="Calibri"/>
                <w:b/>
                <w:bCs/>
                <w:lang w:eastAsia="es-SV"/>
              </w:rPr>
            </w:pPr>
            <w:r w:rsidRPr="00403315">
              <w:rPr>
                <w:rFonts w:asciiTheme="majorHAnsi" w:eastAsia="Times New Roman" w:hAnsiTheme="majorHAnsi" w:cs="Calibri"/>
                <w:b/>
                <w:bCs/>
                <w:lang w:eastAsia="es-SV"/>
              </w:rPr>
              <w:t>MEDIDAS</w:t>
            </w:r>
          </w:p>
        </w:tc>
        <w:tc>
          <w:tcPr>
            <w:tcW w:w="677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403315" w:rsidRPr="00403315" w:rsidRDefault="00403315" w:rsidP="00900C89">
            <w:pPr>
              <w:spacing w:after="0" w:line="240" w:lineRule="auto"/>
              <w:jc w:val="center"/>
              <w:rPr>
                <w:rFonts w:asciiTheme="majorHAnsi" w:eastAsia="Times New Roman" w:hAnsiTheme="majorHAnsi" w:cs="Calibri"/>
                <w:b/>
                <w:bCs/>
                <w:lang w:eastAsia="es-SV"/>
              </w:rPr>
            </w:pPr>
            <w:r w:rsidRPr="00403315">
              <w:rPr>
                <w:rFonts w:asciiTheme="majorHAnsi" w:eastAsia="Times New Roman" w:hAnsiTheme="majorHAnsi" w:cs="Calibri"/>
                <w:b/>
                <w:bCs/>
                <w:lang w:eastAsia="es-SV"/>
              </w:rPr>
              <w:t>DESCRIPCIÓN DE LA MEDIDA</w:t>
            </w:r>
          </w:p>
        </w:tc>
        <w:tc>
          <w:tcPr>
            <w:tcW w:w="365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403315" w:rsidRPr="00403315" w:rsidRDefault="00403315" w:rsidP="00900C89">
            <w:pPr>
              <w:spacing w:after="0" w:line="240" w:lineRule="auto"/>
              <w:jc w:val="center"/>
              <w:rPr>
                <w:rFonts w:asciiTheme="majorHAnsi" w:eastAsia="Times New Roman" w:hAnsiTheme="majorHAnsi" w:cs="Calibri"/>
                <w:b/>
                <w:bCs/>
                <w:lang w:eastAsia="es-SV"/>
              </w:rPr>
            </w:pPr>
            <w:r w:rsidRPr="00403315">
              <w:rPr>
                <w:rFonts w:asciiTheme="majorHAnsi" w:eastAsia="Times New Roman" w:hAnsiTheme="majorHAnsi" w:cs="Calibri"/>
                <w:b/>
                <w:bCs/>
                <w:lang w:eastAsia="es-SV"/>
              </w:rPr>
              <w:t>RESPONSABLE DE IMPLEMENTAR MEDIDA</w:t>
            </w:r>
          </w:p>
        </w:tc>
      </w:tr>
      <w:tr w:rsidR="00403315" w:rsidRPr="00EF7EC0" w:rsidTr="00403315">
        <w:trPr>
          <w:trHeight w:val="3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Capacitar al personal</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En el uso adecuado del equipo de protección personal: cómo ponerse, usar y quitarse correctamente, así como su adecuada disposición.</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RRHH</w:t>
            </w:r>
          </w:p>
        </w:tc>
      </w:tr>
      <w:tr w:rsidR="00403315" w:rsidRPr="00EF7EC0" w:rsidTr="00E66967">
        <w:trPr>
          <w:trHeight w:val="65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2</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Capacitar al comité de seguridad y salud ocupacional </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val="es-ES" w:eastAsia="es-SV"/>
              </w:rPr>
              <w:t>Se deberá capacitar a los miembros del CSSO, y asignar a un encargado del manejo de personas con síntomas de enfermedades respiratorias.</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RRHH</w:t>
            </w:r>
          </w:p>
        </w:tc>
      </w:tr>
      <w:tr w:rsidR="00403315" w:rsidRPr="00EF7EC0" w:rsidTr="00E66967">
        <w:trPr>
          <w:trHeight w:val="6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3</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Continuar con la campaña educativa</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Sobre los factores de riesgo y las medidas para prevenir COVID-19 y otras </w:t>
            </w:r>
            <w:r w:rsidR="009F6344">
              <w:rPr>
                <w:rFonts w:asciiTheme="majorHAnsi" w:eastAsia="Times New Roman" w:hAnsiTheme="majorHAnsi" w:cs="Calibri"/>
                <w:lang w:eastAsia="es-SV"/>
              </w:rPr>
              <w:t xml:space="preserve">enfermedades infectocontagiosas, </w:t>
            </w:r>
            <w:r w:rsidR="009F6344" w:rsidRPr="009F6344">
              <w:rPr>
                <w:rFonts w:asciiTheme="majorHAnsi" w:eastAsia="Times New Roman" w:hAnsiTheme="majorHAnsi" w:cs="Calibri"/>
                <w:lang w:eastAsia="es-SV"/>
              </w:rPr>
              <w:t>Colocación de afiches acerca de la prevención.</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RRHH Y Comité de seguridad y salud ocupacional de los 3 distritos </w:t>
            </w:r>
          </w:p>
        </w:tc>
      </w:tr>
      <w:tr w:rsidR="00403315" w:rsidRPr="00EF7EC0" w:rsidTr="00403315">
        <w:trPr>
          <w:trHeight w:val="4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4</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Desinfectar los vehículos oficiales</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Los motoristas serán los encargados de desinfectarlos antes y después de cada misión.</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Todos los que tengan vehículo institucional asignado</w:t>
            </w:r>
          </w:p>
        </w:tc>
      </w:tr>
      <w:tr w:rsidR="00403315" w:rsidRPr="00EF7EC0" w:rsidTr="00403315">
        <w:trPr>
          <w:trHeight w:val="4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5</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Desinfectar superficies 2 veces al día</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Pasamanos, manecillas de puertas, máquina dispensadores de agua, de alimentos y bebidas, puestos de trabajos  y equipos (computadoras, laptop, copiadoras). La desinfección deberá realizarse con químicos como cloro (lejía), amonio cuaternario u otros químicos con capacidad de desinfección.</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Servicios generales/ servicio de limpieza </w:t>
            </w:r>
          </w:p>
        </w:tc>
      </w:tr>
      <w:tr w:rsidR="00403315" w:rsidRPr="00EF7EC0" w:rsidTr="00403315">
        <w:trPr>
          <w:trHeight w:val="63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6</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El área donde se identifique personal con los síntomas asociados al COVID-19</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Deberá aislarse, desinfectarse y  todo el personal deberá cumplir las medidas preventivas. - Se reportara a la persona detectada con sintomatología respiratoria al 132 u otro existente.</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Dra. Karen Artiga, protocolo de prevención </w:t>
            </w:r>
          </w:p>
        </w:tc>
      </w:tr>
      <w:tr w:rsidR="00403315" w:rsidRPr="00EF7EC0" w:rsidTr="00403315">
        <w:trPr>
          <w:trHeight w:val="4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7</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Garantizar que los basureros</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De los baños cuenten con tapadera y si es posible que sean de pedal.</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Servicios generales</w:t>
            </w:r>
          </w:p>
        </w:tc>
      </w:tr>
      <w:tr w:rsidR="00403315" w:rsidRPr="00EF7EC0" w:rsidTr="00403315">
        <w:trPr>
          <w:trHeight w:val="7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8</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Se dispondrá para el personal suficiente material para desinfección</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Jabón líquido, alcohol gel (al menos con alcohol al 70%), los cuales se colocarán en dispensador con sensor, en baños, pasillos, entradas y en cada acceso a las oficinas.</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Servicios generales/ servicio de limpieza </w:t>
            </w:r>
          </w:p>
        </w:tc>
      </w:tr>
      <w:tr w:rsidR="00403315" w:rsidRPr="00EF7EC0" w:rsidTr="00403315">
        <w:trPr>
          <w:trHeight w:val="9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9</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Filtro de ingreso de personal y visitantes</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Tomando temperatura, identificando signos y síntomas, y al detectar una persona con síntomas sugestivos será referida al área de griparía, Seguro Social o a la Unidad Comunitaria de Salud Familiar más cercana.</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Dra. Karen Artiga, protocolo de prevención </w:t>
            </w:r>
          </w:p>
        </w:tc>
      </w:tr>
      <w:tr w:rsidR="00403315" w:rsidRPr="00EF7EC0" w:rsidTr="00403315">
        <w:trPr>
          <w:trHeight w:val="4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lastRenderedPageBreak/>
              <w:t>10</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Generar políticas flexibles</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Que permitan al personal quedarse en casa para cuidar a un familiar enfermo.</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RRHH hacer propuesta</w:t>
            </w:r>
          </w:p>
        </w:tc>
      </w:tr>
      <w:tr w:rsidR="00403315" w:rsidRPr="00EF7EC0" w:rsidTr="00403315">
        <w:trPr>
          <w:trHeight w:val="62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11</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Hacer 2 recorridos, mañana y tarde</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Se hará por personal del protocolo de </w:t>
            </w:r>
            <w:r w:rsidRPr="00EF7EC0">
              <w:rPr>
                <w:rFonts w:asciiTheme="majorHAnsi" w:eastAsia="Times New Roman" w:hAnsiTheme="majorHAnsi" w:cs="Calibri"/>
                <w:lang w:eastAsia="es-SV"/>
              </w:rPr>
              <w:t>prevención</w:t>
            </w:r>
            <w:r w:rsidRPr="00403315">
              <w:rPr>
                <w:rFonts w:asciiTheme="majorHAnsi" w:eastAsia="Times New Roman" w:hAnsiTheme="majorHAnsi" w:cs="Calibri"/>
                <w:lang w:eastAsia="es-SV"/>
              </w:rPr>
              <w:t>, para control de temperatura e identificación de signos o síntomas asociados al COVID-19. Al identificarse alguno de estos síntomas, se derivará a la Persona al griparía, Seguro Social  o a la Unidad comunitaria de Salud Familiar más cercana.</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Dra. Karen Artiga, protocolo de prevención </w:t>
            </w:r>
          </w:p>
        </w:tc>
      </w:tr>
      <w:tr w:rsidR="00403315" w:rsidRPr="00EF7EC0" w:rsidTr="00403315">
        <w:trPr>
          <w:trHeight w:val="4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12</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Definir medios alternos para marcación</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De control de asistencia, tales como lectores con tarjeta de contacto.</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RRHH hacer propuesta</w:t>
            </w:r>
          </w:p>
        </w:tc>
      </w:tr>
      <w:tr w:rsidR="00403315" w:rsidRPr="00EF7EC0" w:rsidTr="00403315">
        <w:trPr>
          <w:trHeight w:val="37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13</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Eliminar el uso de marcadores biométricos</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De huella digital o cualquier contacto directo como mecanismo de control de horarios de entrada y salida o la firma de listas de asistencia generales que permitan el contacto del personal con la misma hoja de papel o lapicero.</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RRHH y TIC</w:t>
            </w:r>
          </w:p>
        </w:tc>
      </w:tr>
      <w:tr w:rsidR="00403315" w:rsidRPr="00EF7EC0" w:rsidTr="00403315">
        <w:trPr>
          <w:trHeight w:val="1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14</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Al toser y estornudar</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Deberá cubrirse la nariz y la boca con un pañuelo desechable y depositarlo a continuación en los recipientes verdes ubicados en los pasillos, nunca en el interior de las oficinas. Si no dispones de pañuelos emplea la parte interna del codo para no contaminar las manos.</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Todo el personal / Servicios Generales garantizar recipientes </w:t>
            </w:r>
          </w:p>
        </w:tc>
      </w:tr>
      <w:tr w:rsidR="00403315" w:rsidRPr="00EF7EC0" w:rsidTr="00403315">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15</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trabajo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El aforo (capacidad total) máximo deberá permitir cumplir el requisito de distancias de seguridad, el cual es de 2 metros.</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Todo el personal / CAM y personal de protocolo de </w:t>
            </w:r>
            <w:r w:rsidRPr="00EF7EC0">
              <w:rPr>
                <w:rFonts w:asciiTheme="majorHAnsi" w:eastAsia="Times New Roman" w:hAnsiTheme="majorHAnsi" w:cs="Calibri"/>
                <w:lang w:eastAsia="es-SV"/>
              </w:rPr>
              <w:t>prevención</w:t>
            </w:r>
            <w:r w:rsidRPr="00403315">
              <w:rPr>
                <w:rFonts w:asciiTheme="majorHAnsi" w:eastAsia="Times New Roman" w:hAnsiTheme="majorHAnsi" w:cs="Calibri"/>
                <w:lang w:eastAsia="es-SV"/>
              </w:rPr>
              <w:t xml:space="preserve"> velar el cumplimiento de distanciamiento social</w:t>
            </w:r>
          </w:p>
        </w:tc>
      </w:tr>
      <w:tr w:rsidR="00403315" w:rsidRPr="00EF7EC0" w:rsidTr="00403315">
        <w:trPr>
          <w:trHeight w:val="3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16</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trabajo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En áreas donde no hay cubículos se debe organizar al personal de forma que no se encuentren uno frente al otro.</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Todo el personal</w:t>
            </w:r>
          </w:p>
        </w:tc>
      </w:tr>
      <w:tr w:rsidR="00403315" w:rsidRPr="00EF7EC0" w:rsidTr="00403315">
        <w:trPr>
          <w:trHeight w:val="9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17</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trabajo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_          Evitar en la medida de lo posible utilizar equipos, dispositivos, bolígrafos y otros materiales de oficina de otras personas. En caso de que sea necesario, desinfectarlos antes de usarlo y luego lavarse las manos.</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Todo el personal</w:t>
            </w:r>
          </w:p>
        </w:tc>
      </w:tr>
      <w:tr w:rsidR="00403315" w:rsidRPr="00EF7EC0" w:rsidTr="00403315">
        <w:trPr>
          <w:trHeight w:val="4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18</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trabajo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Mantener orden y aseo en cada puesto de trabajo para contribuir con la desinfección del mismo.</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Todo el personal</w:t>
            </w:r>
          </w:p>
        </w:tc>
      </w:tr>
      <w:tr w:rsidR="00403315" w:rsidRPr="00EF7EC0" w:rsidTr="00403315">
        <w:trPr>
          <w:trHeight w:val="4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19</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trabajo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Mantenerse en su puesto de trabajo en la medida de lo posible, solo desplazarse en caso de ser necesario.</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Todo el personal</w:t>
            </w:r>
          </w:p>
        </w:tc>
      </w:tr>
      <w:tr w:rsidR="00403315" w:rsidRPr="00EF7EC0" w:rsidTr="00403315">
        <w:trPr>
          <w:trHeight w:val="4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20</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trabajo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No compartir alimentos, bebidas, cubiertos, vasos, otros utensilios u objetos de uso personal.</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Todo el personal</w:t>
            </w:r>
          </w:p>
        </w:tc>
      </w:tr>
      <w:tr w:rsidR="00403315" w:rsidRPr="00EF7EC0" w:rsidTr="00403315">
        <w:trPr>
          <w:trHeight w:val="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lastRenderedPageBreak/>
              <w:t>21</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trabajo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_          No consumir alimentos en grupos de ser así, debe mantenerse el distanciamiento interpersonal de 2.0 metros. Si se consumen los alimentos en el puesto de trabajo, se recomienda hacerse sin acompañantes.</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Todo el personal</w:t>
            </w:r>
          </w:p>
        </w:tc>
      </w:tr>
      <w:tr w:rsidR="00403315" w:rsidRPr="00EF7EC0" w:rsidTr="00403315">
        <w:trPr>
          <w:trHeight w:val="8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22</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trabajo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Se recomienda como prevención y protección para empleadas de esta municipalidad utilizar calzado cerrado, cabello amarrado, no uso de aretes, pulseras, anillos y ningún otro tipo de accesorio.</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Todo el personal</w:t>
            </w:r>
          </w:p>
        </w:tc>
      </w:tr>
      <w:tr w:rsidR="00403315" w:rsidRPr="00EF7EC0" w:rsidTr="00403315">
        <w:trPr>
          <w:trHeight w:val="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23</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trabajo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Se recomienda como prevención y protección para empleados de esta municipalidad utilizar calzado cerrado, utilizar cabello corto, no utilizar barba, relojes y </w:t>
            </w:r>
            <w:r w:rsidRPr="00EF7EC0">
              <w:rPr>
                <w:rFonts w:asciiTheme="majorHAnsi" w:eastAsia="Times New Roman" w:hAnsiTheme="majorHAnsi" w:cs="Calibri"/>
                <w:lang w:eastAsia="es-SV"/>
              </w:rPr>
              <w:t>ningún</w:t>
            </w:r>
            <w:r w:rsidRPr="00403315">
              <w:rPr>
                <w:rFonts w:asciiTheme="majorHAnsi" w:eastAsia="Times New Roman" w:hAnsiTheme="majorHAnsi" w:cs="Calibri"/>
                <w:lang w:eastAsia="es-SV"/>
              </w:rPr>
              <w:t xml:space="preserve"> de otro tipo de accesorio.</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Todo el personal</w:t>
            </w:r>
          </w:p>
        </w:tc>
      </w:tr>
      <w:tr w:rsidR="00403315" w:rsidRPr="00EF7EC0" w:rsidTr="00403315">
        <w:trPr>
          <w:trHeight w:val="25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24</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Evitar contacto con los oasis</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Únicamente en depósitos con boca de diámetro de al menos 4.0 cm, que deberá colocarse en la base o rejilla del dispensador para evitar el contacto.  Previo a tener el contacto con el oasis, deberá aplicarse alcohol gel con la técnica correspondiente.</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Todo el personal</w:t>
            </w:r>
          </w:p>
        </w:tc>
      </w:tr>
      <w:tr w:rsidR="00403315" w:rsidRPr="00EF7EC0" w:rsidTr="00403315">
        <w:trPr>
          <w:trHeight w:val="4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25</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Lavar las manos con agua y jabón o aplicar alcohol gel</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Al ingresar, antes de comer, cada vez que se cambia de actividad, o al menos cada 2 horas.</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Todo el personal</w:t>
            </w:r>
          </w:p>
        </w:tc>
      </w:tr>
      <w:tr w:rsidR="00403315" w:rsidRPr="00EF7EC0" w:rsidTr="00403315">
        <w:trPr>
          <w:trHeight w:val="7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26</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Personal que este incapacitado por enfermedad respiratoria</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BB369D">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Caso confirmado o s</w:t>
            </w:r>
            <w:r w:rsidR="00BB369D">
              <w:rPr>
                <w:rFonts w:asciiTheme="majorHAnsi" w:eastAsia="Times New Roman" w:hAnsiTheme="majorHAnsi" w:cs="Calibri"/>
                <w:lang w:eastAsia="es-SV"/>
              </w:rPr>
              <w:t xml:space="preserve">ospecha de COVID-19, debe visitar al instituto del seguro social al </w:t>
            </w:r>
            <w:r w:rsidRPr="00403315">
              <w:rPr>
                <w:rFonts w:asciiTheme="majorHAnsi" w:eastAsia="Times New Roman" w:hAnsiTheme="majorHAnsi" w:cs="Calibri"/>
                <w:lang w:eastAsia="es-SV"/>
              </w:rPr>
              <w:t>f</w:t>
            </w:r>
            <w:r w:rsidR="00BB369D">
              <w:rPr>
                <w:rFonts w:asciiTheme="majorHAnsi" w:eastAsia="Times New Roman" w:hAnsiTheme="majorHAnsi" w:cs="Calibri"/>
                <w:lang w:eastAsia="es-SV"/>
              </w:rPr>
              <w:t>inalizar su incapacidad</w:t>
            </w:r>
            <w:r w:rsidRPr="00403315">
              <w:rPr>
                <w:rFonts w:asciiTheme="majorHAnsi" w:eastAsia="Times New Roman" w:hAnsiTheme="majorHAnsi" w:cs="Calibri"/>
                <w:lang w:eastAsia="es-SV"/>
              </w:rPr>
              <w:t xml:space="preserve">, </w:t>
            </w:r>
            <w:r w:rsidR="00BB369D">
              <w:rPr>
                <w:rFonts w:asciiTheme="majorHAnsi" w:eastAsia="Times New Roman" w:hAnsiTheme="majorHAnsi" w:cs="Calibri"/>
                <w:lang w:eastAsia="es-SV"/>
              </w:rPr>
              <w:t>para que el medico evalué su condición</w:t>
            </w:r>
            <w:r w:rsidR="00201836">
              <w:rPr>
                <w:rFonts w:asciiTheme="majorHAnsi" w:eastAsia="Times New Roman" w:hAnsiTheme="majorHAnsi" w:cs="Calibri"/>
                <w:lang w:eastAsia="es-SV"/>
              </w:rPr>
              <w:t xml:space="preserve"> y valore</w:t>
            </w:r>
            <w:r w:rsidR="00BB369D">
              <w:rPr>
                <w:rFonts w:asciiTheme="majorHAnsi" w:eastAsia="Times New Roman" w:hAnsiTheme="majorHAnsi" w:cs="Calibri"/>
                <w:lang w:eastAsia="es-SV"/>
              </w:rPr>
              <w:t xml:space="preserve"> el</w:t>
            </w:r>
            <w:r w:rsidRPr="00403315">
              <w:rPr>
                <w:rFonts w:asciiTheme="majorHAnsi" w:eastAsia="Times New Roman" w:hAnsiTheme="majorHAnsi" w:cs="Calibri"/>
                <w:lang w:eastAsia="es-SV"/>
              </w:rPr>
              <w:t xml:space="preserve"> retorno al trabajo.</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Todo el personal</w:t>
            </w:r>
          </w:p>
        </w:tc>
      </w:tr>
      <w:tr w:rsidR="00403315" w:rsidRPr="00EF7EC0" w:rsidTr="00403315">
        <w:trPr>
          <w:trHeight w:val="7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27</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Se prohíbe</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Tirar o mantener pañuelos desechables con secreciones respiratorias en las oficinas, estos deberán colocarse en los depósitos verdes con tapaderas ubicados en los pasillos.</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Todo el personal / Servicios Generales garantizar recipientes </w:t>
            </w:r>
          </w:p>
        </w:tc>
      </w:tr>
      <w:tr w:rsidR="00403315" w:rsidRPr="00EF7EC0" w:rsidTr="00403315">
        <w:trPr>
          <w:trHeight w:val="6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28</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Instar a las empresas sub-contratadas</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Sobre la importancia de que su personal enfermo se quede en casa, sin que esto sea motivo de descuentos o despidos.</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Servicios generales/ servicio de limpieza y UACI </w:t>
            </w:r>
          </w:p>
        </w:tc>
      </w:tr>
      <w:tr w:rsidR="00403315" w:rsidRPr="00EF7EC0" w:rsidTr="00E66967">
        <w:trPr>
          <w:trHeight w:val="2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29</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atención al publico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Colocar barreras sanitarias de acrílico (mamparas) en cada estación de atención.</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Comité de seguridad y salud ocupacional de los 3 distritos </w:t>
            </w:r>
          </w:p>
        </w:tc>
      </w:tr>
      <w:tr w:rsidR="00403315" w:rsidRPr="00EF7EC0" w:rsidTr="00403315">
        <w:trPr>
          <w:trHeight w:val="112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30</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atención al publico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El aforo máximo deberá permitir cumplir el requisito de distancias de seguridad, el cual es de 2 metros.</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Todo el personal / CAM y personal de protocolo de </w:t>
            </w:r>
            <w:r w:rsidRPr="00EF7EC0">
              <w:rPr>
                <w:rFonts w:asciiTheme="majorHAnsi" w:eastAsia="Times New Roman" w:hAnsiTheme="majorHAnsi" w:cs="Calibri"/>
                <w:lang w:eastAsia="es-SV"/>
              </w:rPr>
              <w:t>prevención</w:t>
            </w:r>
            <w:r w:rsidRPr="00403315">
              <w:rPr>
                <w:rFonts w:asciiTheme="majorHAnsi" w:eastAsia="Times New Roman" w:hAnsiTheme="majorHAnsi" w:cs="Calibri"/>
                <w:lang w:eastAsia="es-SV"/>
              </w:rPr>
              <w:t xml:space="preserve"> velar el cumplimiento de distanciamiento social</w:t>
            </w:r>
          </w:p>
        </w:tc>
      </w:tr>
      <w:tr w:rsidR="00403315" w:rsidRPr="00EF7EC0" w:rsidTr="00E66967">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lastRenderedPageBreak/>
              <w:t>31</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atención al publico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El personal de atención al público deberá utilizar mascarillas y caretas o gafas protectoras que serán brindadas por la institución. Así como el lavado constante de manos y uso de alcohol gel.</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Comité de seguridad y salud ocupacional de los 3 distritos </w:t>
            </w:r>
          </w:p>
        </w:tc>
      </w:tr>
      <w:tr w:rsidR="00403315" w:rsidRPr="00EF7EC0" w:rsidTr="00E66967">
        <w:trPr>
          <w:trHeight w:val="1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32</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atención al publico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Se deberá designar un área de espera para los/las visitantes, siempre manteniendo la distan</w:t>
            </w:r>
            <w:r w:rsidR="003D6282">
              <w:rPr>
                <w:rFonts w:asciiTheme="majorHAnsi" w:eastAsia="Times New Roman" w:hAnsiTheme="majorHAnsi" w:cs="Calibri"/>
                <w:lang w:eastAsia="es-SV"/>
              </w:rPr>
              <w:t xml:space="preserve">cia interpersonal de dos metros; </w:t>
            </w:r>
            <w:r w:rsidR="003D6282" w:rsidRPr="003D6282">
              <w:rPr>
                <w:rFonts w:asciiTheme="majorHAnsi" w:eastAsia="Times New Roman" w:hAnsiTheme="majorHAnsi" w:cs="Calibri"/>
                <w:lang w:eastAsia="es-SV"/>
              </w:rPr>
              <w:t>separación de sillas de espera o fila previo a ingreso a la municipalidad</w:t>
            </w:r>
            <w:r w:rsidR="003D6282">
              <w:rPr>
                <w:rFonts w:asciiTheme="majorHAnsi" w:eastAsia="Times New Roman" w:hAnsiTheme="majorHAnsi" w:cs="Calibri"/>
                <w:lang w:eastAsia="es-SV"/>
              </w:rPr>
              <w:t>.</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Todo el personal / CAM y personal de protocolo de </w:t>
            </w:r>
            <w:r w:rsidRPr="00EF7EC0">
              <w:rPr>
                <w:rFonts w:asciiTheme="majorHAnsi" w:eastAsia="Times New Roman" w:hAnsiTheme="majorHAnsi" w:cs="Calibri"/>
                <w:lang w:eastAsia="es-SV"/>
              </w:rPr>
              <w:t>prevención</w:t>
            </w:r>
            <w:r w:rsidRPr="00403315">
              <w:rPr>
                <w:rFonts w:asciiTheme="majorHAnsi" w:eastAsia="Times New Roman" w:hAnsiTheme="majorHAnsi" w:cs="Calibri"/>
                <w:lang w:eastAsia="es-SV"/>
              </w:rPr>
              <w:t xml:space="preserve"> velar el cumplimiento de distanciamiento social</w:t>
            </w:r>
          </w:p>
        </w:tc>
      </w:tr>
      <w:tr w:rsidR="00403315" w:rsidRPr="00EF7EC0" w:rsidTr="00E66967">
        <w:trPr>
          <w:trHeight w:val="7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33</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atención al publico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Se informará claramente a los/ las visitantes sobre las medidas preventivas y sobre su obligación de cooperar en su cumplimiento.</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Todo el personal / CAM y personal de protocolo de </w:t>
            </w:r>
            <w:r w:rsidRPr="00EF7EC0">
              <w:rPr>
                <w:rFonts w:asciiTheme="majorHAnsi" w:eastAsia="Times New Roman" w:hAnsiTheme="majorHAnsi" w:cs="Calibri"/>
                <w:lang w:eastAsia="es-SV"/>
              </w:rPr>
              <w:t>prevención</w:t>
            </w:r>
            <w:r w:rsidRPr="00403315">
              <w:rPr>
                <w:rFonts w:asciiTheme="majorHAnsi" w:eastAsia="Times New Roman" w:hAnsiTheme="majorHAnsi" w:cs="Calibri"/>
                <w:lang w:eastAsia="es-SV"/>
              </w:rPr>
              <w:t xml:space="preserve"> velar el cumplimiento de distanciamiento social</w:t>
            </w:r>
          </w:p>
        </w:tc>
      </w:tr>
      <w:tr w:rsidR="00403315" w:rsidRPr="00EF7EC0" w:rsidTr="00403315">
        <w:trPr>
          <w:trHeight w:val="7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34</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atención al publico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Toda persona visitante deberá aplicarse alcohol gel y portar mascarilla, en caso contrario no se le permitirá la entrada.</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Todo el personal / CAM y personal de protocolo de </w:t>
            </w:r>
            <w:r w:rsidRPr="00EF7EC0">
              <w:rPr>
                <w:rFonts w:asciiTheme="majorHAnsi" w:eastAsia="Times New Roman" w:hAnsiTheme="majorHAnsi" w:cs="Calibri"/>
                <w:lang w:eastAsia="es-SV"/>
              </w:rPr>
              <w:t>prevención</w:t>
            </w:r>
            <w:r w:rsidRPr="00403315">
              <w:rPr>
                <w:rFonts w:asciiTheme="majorHAnsi" w:eastAsia="Times New Roman" w:hAnsiTheme="majorHAnsi" w:cs="Calibri"/>
                <w:lang w:eastAsia="es-SV"/>
              </w:rPr>
              <w:t xml:space="preserve"> velar el cumplimiento </w:t>
            </w:r>
          </w:p>
        </w:tc>
      </w:tr>
      <w:tr w:rsidR="00403315" w:rsidRPr="00EF7EC0" w:rsidTr="00E66967">
        <w:trPr>
          <w:trHeight w:val="42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35</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En áreas de atención al publico</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Toda persona visitante, incluida el que está en el área de espera debe guardar rigurosamente la distancia interpersonal.</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Todo el personal / CAM y personal de protocolo de </w:t>
            </w:r>
            <w:r w:rsidRPr="00EF7EC0">
              <w:rPr>
                <w:rFonts w:asciiTheme="majorHAnsi" w:eastAsia="Times New Roman" w:hAnsiTheme="majorHAnsi" w:cs="Calibri"/>
                <w:lang w:eastAsia="es-SV"/>
              </w:rPr>
              <w:t>prevención</w:t>
            </w:r>
            <w:r w:rsidRPr="00403315">
              <w:rPr>
                <w:rFonts w:asciiTheme="majorHAnsi" w:eastAsia="Times New Roman" w:hAnsiTheme="majorHAnsi" w:cs="Calibri"/>
                <w:lang w:eastAsia="es-SV"/>
              </w:rPr>
              <w:t xml:space="preserve"> velar el cumplimiento de distanciamiento social</w:t>
            </w:r>
          </w:p>
        </w:tc>
      </w:tr>
      <w:tr w:rsidR="00403315" w:rsidRPr="00EF7EC0" w:rsidTr="00E66967">
        <w:trPr>
          <w:trHeight w:val="12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36</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Las direcciones deberán establecer</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Días alternos o grupos de trabajo con el personal de cada unidad, en el caso de que el trabajo no pueda realizarse desde la casa.</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Dirección y administración superior </w:t>
            </w:r>
          </w:p>
        </w:tc>
      </w:tr>
      <w:tr w:rsidR="00403315" w:rsidRPr="00EF7EC0" w:rsidTr="00E66967">
        <w:trPr>
          <w:trHeight w:val="2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37</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Las direcciones deberán establecer</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Lo anterior con el objetivo de reducir el número total de personal en las instalaciones, lo que permite mantener la distancia entre sí mientras se mantiene una semana laboral completa.</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Dirección y administración superior </w:t>
            </w:r>
          </w:p>
        </w:tc>
      </w:tr>
      <w:tr w:rsidR="00403315" w:rsidRPr="00EF7EC0" w:rsidTr="00E66967">
        <w:trPr>
          <w:trHeight w:val="24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38</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Las direcciones que establecerán planes de continuidad</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De la actividad ante un aumento de las bajas laborales del personal o en un escenario de incremento del riesgo de transmisión en el lugar de trabajo.</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Dirección y administración superior, Gerencias y ejecutora del presupuesto de </w:t>
            </w:r>
            <w:r w:rsidRPr="00EF7EC0">
              <w:rPr>
                <w:rFonts w:asciiTheme="majorHAnsi" w:eastAsia="Times New Roman" w:hAnsiTheme="majorHAnsi" w:cs="Calibri"/>
                <w:lang w:eastAsia="es-SV"/>
              </w:rPr>
              <w:t>prevención</w:t>
            </w:r>
            <w:r w:rsidRPr="00403315">
              <w:rPr>
                <w:rFonts w:asciiTheme="majorHAnsi" w:eastAsia="Times New Roman" w:hAnsiTheme="majorHAnsi" w:cs="Calibri"/>
                <w:lang w:eastAsia="es-SV"/>
              </w:rPr>
              <w:t xml:space="preserve"> COVID-19</w:t>
            </w:r>
          </w:p>
        </w:tc>
      </w:tr>
      <w:tr w:rsidR="00403315" w:rsidRPr="00EF7EC0" w:rsidTr="00403315">
        <w:trPr>
          <w:trHeight w:val="65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39</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Señalización de medidas preventivas</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En áreas como marcación de entrada y salida para respetar y concientizar sobre distanciamiento social.</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Comité de seguridad y salud ocupacional de los 3 distritos </w:t>
            </w:r>
          </w:p>
        </w:tc>
      </w:tr>
      <w:tr w:rsidR="00403315" w:rsidRPr="00EF7EC0" w:rsidTr="00403315">
        <w:trPr>
          <w:trHeight w:val="7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40</w:t>
            </w:r>
          </w:p>
        </w:tc>
        <w:tc>
          <w:tcPr>
            <w:tcW w:w="0" w:type="auto"/>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Desinfectar</w:t>
            </w:r>
          </w:p>
        </w:tc>
        <w:tc>
          <w:tcPr>
            <w:tcW w:w="6772"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both"/>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Las suelas del calzado al ingresar a la </w:t>
            </w:r>
            <w:r w:rsidRPr="00EF7EC0">
              <w:rPr>
                <w:rFonts w:asciiTheme="majorHAnsi" w:eastAsia="Times New Roman" w:hAnsiTheme="majorHAnsi" w:cs="Calibri"/>
                <w:lang w:eastAsia="es-SV"/>
              </w:rPr>
              <w:t>institución</w:t>
            </w:r>
            <w:r w:rsidRPr="00403315">
              <w:rPr>
                <w:rFonts w:asciiTheme="majorHAnsi" w:eastAsia="Times New Roman" w:hAnsiTheme="majorHAnsi" w:cs="Calibri"/>
                <w:lang w:eastAsia="es-SV"/>
              </w:rPr>
              <w:t xml:space="preserve"> </w:t>
            </w:r>
          </w:p>
        </w:tc>
        <w:tc>
          <w:tcPr>
            <w:tcW w:w="3659" w:type="dxa"/>
            <w:tcBorders>
              <w:top w:val="nil"/>
              <w:left w:val="nil"/>
              <w:bottom w:val="single" w:sz="4" w:space="0" w:color="auto"/>
              <w:right w:val="single" w:sz="4" w:space="0" w:color="auto"/>
            </w:tcBorders>
            <w:shd w:val="clear" w:color="auto" w:fill="auto"/>
            <w:vAlign w:val="center"/>
            <w:hideMark/>
          </w:tcPr>
          <w:p w:rsidR="00403315" w:rsidRPr="00403315" w:rsidRDefault="00403315" w:rsidP="00EF7EC0">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Todo el personal / CAM y personal de protocolo de </w:t>
            </w:r>
            <w:r w:rsidRPr="00EF7EC0">
              <w:rPr>
                <w:rFonts w:asciiTheme="majorHAnsi" w:eastAsia="Times New Roman" w:hAnsiTheme="majorHAnsi" w:cs="Calibri"/>
                <w:lang w:eastAsia="es-SV"/>
              </w:rPr>
              <w:t>prevención</w:t>
            </w:r>
            <w:r w:rsidRPr="00403315">
              <w:rPr>
                <w:rFonts w:asciiTheme="majorHAnsi" w:eastAsia="Times New Roman" w:hAnsiTheme="majorHAnsi" w:cs="Calibri"/>
                <w:lang w:eastAsia="es-SV"/>
              </w:rPr>
              <w:t xml:space="preserve"> velar el cumplimiento </w:t>
            </w:r>
          </w:p>
        </w:tc>
      </w:tr>
    </w:tbl>
    <w:p w:rsidR="00403315" w:rsidRPr="00403315" w:rsidRDefault="00403315" w:rsidP="00403315"/>
    <w:p w:rsidR="00403315" w:rsidRDefault="00EF7EC0" w:rsidP="00403315">
      <w:pPr>
        <w:pStyle w:val="Ttulo1"/>
        <w:tabs>
          <w:tab w:val="left" w:pos="2325"/>
        </w:tabs>
      </w:pPr>
      <w:bookmarkStart w:id="4" w:name="_Toc43198493"/>
      <w:r>
        <w:lastRenderedPageBreak/>
        <w:t>MEDIDAS DE INGENIERÍA</w:t>
      </w:r>
      <w:bookmarkEnd w:id="4"/>
      <w:r>
        <w:t xml:space="preserve"> </w:t>
      </w:r>
    </w:p>
    <w:tbl>
      <w:tblPr>
        <w:tblW w:w="129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
        <w:gridCol w:w="2671"/>
        <w:gridCol w:w="7185"/>
        <w:gridCol w:w="2747"/>
      </w:tblGrid>
      <w:tr w:rsidR="00403315" w:rsidRPr="00EF7EC0" w:rsidTr="00E66967">
        <w:trPr>
          <w:trHeight w:val="234"/>
        </w:trPr>
        <w:tc>
          <w:tcPr>
            <w:tcW w:w="0" w:type="auto"/>
            <w:shd w:val="clear" w:color="auto" w:fill="BDD6EE" w:themeFill="accent1" w:themeFillTint="66"/>
            <w:vAlign w:val="center"/>
            <w:hideMark/>
          </w:tcPr>
          <w:p w:rsidR="00403315" w:rsidRPr="00403315" w:rsidRDefault="00403315" w:rsidP="00E66967">
            <w:pPr>
              <w:spacing w:after="0" w:line="240" w:lineRule="auto"/>
              <w:jc w:val="center"/>
              <w:rPr>
                <w:rFonts w:asciiTheme="majorHAnsi" w:eastAsia="Times New Roman" w:hAnsiTheme="majorHAnsi" w:cs="Calibri"/>
                <w:b/>
                <w:bCs/>
                <w:lang w:eastAsia="es-SV"/>
              </w:rPr>
            </w:pPr>
            <w:r w:rsidRPr="00403315">
              <w:rPr>
                <w:rFonts w:asciiTheme="majorHAnsi" w:eastAsia="Times New Roman" w:hAnsiTheme="majorHAnsi" w:cs="Calibri"/>
                <w:b/>
                <w:bCs/>
                <w:lang w:eastAsia="es-SV"/>
              </w:rPr>
              <w:t>N°</w:t>
            </w:r>
          </w:p>
        </w:tc>
        <w:tc>
          <w:tcPr>
            <w:tcW w:w="0" w:type="auto"/>
            <w:shd w:val="clear" w:color="auto" w:fill="BDD6EE" w:themeFill="accent1" w:themeFillTint="66"/>
            <w:vAlign w:val="center"/>
            <w:hideMark/>
          </w:tcPr>
          <w:p w:rsidR="00403315" w:rsidRPr="00403315" w:rsidRDefault="00403315" w:rsidP="00403315">
            <w:pPr>
              <w:spacing w:after="0" w:line="240" w:lineRule="auto"/>
              <w:jc w:val="center"/>
              <w:rPr>
                <w:rFonts w:asciiTheme="majorHAnsi" w:eastAsia="Times New Roman" w:hAnsiTheme="majorHAnsi" w:cs="Calibri"/>
                <w:b/>
                <w:bCs/>
                <w:lang w:eastAsia="es-SV"/>
              </w:rPr>
            </w:pPr>
            <w:r w:rsidRPr="00403315">
              <w:rPr>
                <w:rFonts w:asciiTheme="majorHAnsi" w:eastAsia="Times New Roman" w:hAnsiTheme="majorHAnsi" w:cs="Calibri"/>
                <w:b/>
                <w:bCs/>
                <w:lang w:eastAsia="es-SV"/>
              </w:rPr>
              <w:t>MEDIDAS</w:t>
            </w:r>
          </w:p>
        </w:tc>
        <w:tc>
          <w:tcPr>
            <w:tcW w:w="7185" w:type="dxa"/>
            <w:shd w:val="clear" w:color="auto" w:fill="BDD6EE" w:themeFill="accent1" w:themeFillTint="66"/>
            <w:vAlign w:val="center"/>
            <w:hideMark/>
          </w:tcPr>
          <w:p w:rsidR="00403315" w:rsidRPr="00403315" w:rsidRDefault="00403315" w:rsidP="00403315">
            <w:pPr>
              <w:spacing w:after="0" w:line="240" w:lineRule="auto"/>
              <w:jc w:val="center"/>
              <w:rPr>
                <w:rFonts w:asciiTheme="majorHAnsi" w:eastAsia="Times New Roman" w:hAnsiTheme="majorHAnsi" w:cs="Calibri"/>
                <w:b/>
                <w:bCs/>
                <w:lang w:eastAsia="es-SV"/>
              </w:rPr>
            </w:pPr>
            <w:r w:rsidRPr="00403315">
              <w:rPr>
                <w:rFonts w:asciiTheme="majorHAnsi" w:eastAsia="Times New Roman" w:hAnsiTheme="majorHAnsi" w:cs="Calibri"/>
                <w:b/>
                <w:bCs/>
                <w:lang w:eastAsia="es-SV"/>
              </w:rPr>
              <w:t>DESCRIPCIÓN DE LA MEDIDA</w:t>
            </w:r>
          </w:p>
        </w:tc>
        <w:tc>
          <w:tcPr>
            <w:tcW w:w="2747" w:type="dxa"/>
            <w:shd w:val="clear" w:color="auto" w:fill="BDD6EE" w:themeFill="accent1" w:themeFillTint="66"/>
            <w:vAlign w:val="center"/>
            <w:hideMark/>
          </w:tcPr>
          <w:p w:rsidR="00403315" w:rsidRPr="00403315" w:rsidRDefault="00403315" w:rsidP="00403315">
            <w:pPr>
              <w:spacing w:after="0" w:line="240" w:lineRule="auto"/>
              <w:jc w:val="center"/>
              <w:rPr>
                <w:rFonts w:asciiTheme="majorHAnsi" w:eastAsia="Times New Roman" w:hAnsiTheme="majorHAnsi" w:cs="Calibri"/>
                <w:b/>
                <w:bCs/>
                <w:lang w:eastAsia="es-SV"/>
              </w:rPr>
            </w:pPr>
            <w:r w:rsidRPr="00403315">
              <w:rPr>
                <w:rFonts w:asciiTheme="majorHAnsi" w:eastAsia="Times New Roman" w:hAnsiTheme="majorHAnsi" w:cs="Calibri"/>
                <w:b/>
                <w:bCs/>
                <w:lang w:eastAsia="es-SV"/>
              </w:rPr>
              <w:t>RESPONSABLE DE IMPLEMENTAR MEDIDA</w:t>
            </w:r>
          </w:p>
        </w:tc>
      </w:tr>
      <w:tr w:rsidR="00EF7EC0" w:rsidRPr="00EF7EC0" w:rsidTr="00E66967">
        <w:trPr>
          <w:trHeight w:val="196"/>
        </w:trPr>
        <w:tc>
          <w:tcPr>
            <w:tcW w:w="0" w:type="auto"/>
            <w:shd w:val="clear" w:color="auto" w:fill="auto"/>
            <w:vAlign w:val="center"/>
            <w:hideMark/>
          </w:tcPr>
          <w:p w:rsidR="00403315" w:rsidRPr="00403315" w:rsidRDefault="00403315" w:rsidP="00E66967">
            <w:pPr>
              <w:spacing w:after="0" w:line="240" w:lineRule="auto"/>
              <w:jc w:val="center"/>
              <w:rPr>
                <w:rFonts w:asciiTheme="majorHAnsi" w:eastAsia="Times New Roman" w:hAnsiTheme="majorHAnsi" w:cs="Calibri"/>
                <w:color w:val="000000"/>
                <w:lang w:eastAsia="es-SV"/>
              </w:rPr>
            </w:pPr>
            <w:r w:rsidRPr="00403315">
              <w:rPr>
                <w:rFonts w:asciiTheme="majorHAnsi" w:eastAsia="Times New Roman" w:hAnsiTheme="majorHAnsi" w:cs="Calibri"/>
                <w:color w:val="000000"/>
                <w:lang w:eastAsia="es-SV"/>
              </w:rPr>
              <w:t>1</w:t>
            </w:r>
          </w:p>
        </w:tc>
        <w:tc>
          <w:tcPr>
            <w:tcW w:w="0" w:type="auto"/>
            <w:shd w:val="clear" w:color="auto" w:fill="auto"/>
            <w:vAlign w:val="center"/>
            <w:hideMark/>
          </w:tcPr>
          <w:p w:rsidR="00403315" w:rsidRPr="00403315" w:rsidRDefault="00403315" w:rsidP="00403315">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Desinfectar las salidas de los aires acondicionados</w:t>
            </w:r>
          </w:p>
        </w:tc>
        <w:tc>
          <w:tcPr>
            <w:tcW w:w="7185" w:type="dxa"/>
            <w:shd w:val="clear" w:color="auto" w:fill="auto"/>
            <w:vAlign w:val="center"/>
            <w:hideMark/>
          </w:tcPr>
          <w:p w:rsidR="00403315" w:rsidRPr="00403315" w:rsidRDefault="00403315" w:rsidP="00403315">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La periodicidad de la desinfección será conforme a las especificaciones del químico a utilizar. </w:t>
            </w:r>
          </w:p>
        </w:tc>
        <w:tc>
          <w:tcPr>
            <w:tcW w:w="2747" w:type="dxa"/>
            <w:shd w:val="clear" w:color="auto" w:fill="auto"/>
            <w:vAlign w:val="center"/>
            <w:hideMark/>
          </w:tcPr>
          <w:p w:rsidR="00403315" w:rsidRPr="00403315" w:rsidRDefault="000A5113" w:rsidP="00403315">
            <w:pPr>
              <w:spacing w:after="0" w:line="240" w:lineRule="auto"/>
              <w:jc w:val="center"/>
              <w:rPr>
                <w:rFonts w:asciiTheme="majorHAnsi" w:eastAsia="Times New Roman" w:hAnsiTheme="majorHAnsi" w:cs="Calibri"/>
                <w:lang w:eastAsia="es-SV"/>
              </w:rPr>
            </w:pPr>
            <w:r>
              <w:rPr>
                <w:rFonts w:asciiTheme="majorHAnsi" w:eastAsia="Times New Roman" w:hAnsiTheme="majorHAnsi" w:cs="Calibri"/>
                <w:lang w:eastAsia="es-SV"/>
              </w:rPr>
              <w:t xml:space="preserve">Los 3 Distritos </w:t>
            </w:r>
            <w:r w:rsidR="00403315" w:rsidRPr="00403315">
              <w:rPr>
                <w:rFonts w:asciiTheme="majorHAnsi" w:eastAsia="Times New Roman" w:hAnsiTheme="majorHAnsi" w:cs="Calibri"/>
                <w:lang w:eastAsia="es-SV"/>
              </w:rPr>
              <w:t xml:space="preserve"> y UACI</w:t>
            </w:r>
          </w:p>
        </w:tc>
      </w:tr>
      <w:tr w:rsidR="00EF7EC0" w:rsidRPr="00EF7EC0" w:rsidTr="00E66967">
        <w:trPr>
          <w:trHeight w:val="313"/>
        </w:trPr>
        <w:tc>
          <w:tcPr>
            <w:tcW w:w="0" w:type="auto"/>
            <w:shd w:val="clear" w:color="auto" w:fill="auto"/>
            <w:vAlign w:val="center"/>
            <w:hideMark/>
          </w:tcPr>
          <w:p w:rsidR="00403315" w:rsidRPr="00403315" w:rsidRDefault="00403315" w:rsidP="00E66967">
            <w:pPr>
              <w:spacing w:after="0" w:line="240" w:lineRule="auto"/>
              <w:jc w:val="center"/>
              <w:rPr>
                <w:rFonts w:asciiTheme="majorHAnsi" w:eastAsia="Times New Roman" w:hAnsiTheme="majorHAnsi" w:cs="Calibri"/>
                <w:color w:val="000000"/>
                <w:lang w:eastAsia="es-SV"/>
              </w:rPr>
            </w:pPr>
            <w:r w:rsidRPr="00403315">
              <w:rPr>
                <w:rFonts w:asciiTheme="majorHAnsi" w:eastAsia="Times New Roman" w:hAnsiTheme="majorHAnsi" w:cs="Calibri"/>
                <w:color w:val="000000"/>
                <w:lang w:eastAsia="es-SV"/>
              </w:rPr>
              <w:t>2</w:t>
            </w:r>
          </w:p>
        </w:tc>
        <w:tc>
          <w:tcPr>
            <w:tcW w:w="0" w:type="auto"/>
            <w:shd w:val="clear" w:color="auto" w:fill="auto"/>
            <w:vAlign w:val="center"/>
            <w:hideMark/>
          </w:tcPr>
          <w:p w:rsidR="00403315" w:rsidRPr="00403315" w:rsidRDefault="00403315" w:rsidP="00403315">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Implementación de divisiones</w:t>
            </w:r>
          </w:p>
        </w:tc>
        <w:tc>
          <w:tcPr>
            <w:tcW w:w="7185" w:type="dxa"/>
            <w:shd w:val="clear" w:color="auto" w:fill="auto"/>
            <w:vAlign w:val="center"/>
            <w:hideMark/>
          </w:tcPr>
          <w:p w:rsidR="00403315" w:rsidRPr="00403315" w:rsidRDefault="00403315" w:rsidP="00403315">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Para garantizar la protección del personal en áreas de recepción de visitas.</w:t>
            </w:r>
          </w:p>
        </w:tc>
        <w:tc>
          <w:tcPr>
            <w:tcW w:w="2747" w:type="dxa"/>
            <w:shd w:val="clear" w:color="auto" w:fill="auto"/>
            <w:vAlign w:val="center"/>
            <w:hideMark/>
          </w:tcPr>
          <w:p w:rsidR="00403315" w:rsidRPr="00403315" w:rsidRDefault="006C3FDF" w:rsidP="00403315">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Dirección y administración superior</w:t>
            </w:r>
            <w:r>
              <w:rPr>
                <w:rFonts w:asciiTheme="majorHAnsi" w:eastAsia="Times New Roman" w:hAnsiTheme="majorHAnsi" w:cs="Calibri"/>
                <w:lang w:eastAsia="es-SV"/>
              </w:rPr>
              <w:t xml:space="preserve">, </w:t>
            </w:r>
            <w:r w:rsidR="00403315" w:rsidRPr="00403315">
              <w:rPr>
                <w:rFonts w:asciiTheme="majorHAnsi" w:eastAsia="Times New Roman" w:hAnsiTheme="majorHAnsi" w:cs="Calibri"/>
                <w:lang w:eastAsia="es-SV"/>
              </w:rPr>
              <w:t xml:space="preserve">Comité de seguridad y salud ocupacional de los 3 distritos </w:t>
            </w:r>
          </w:p>
        </w:tc>
      </w:tr>
      <w:tr w:rsidR="00EF7EC0" w:rsidRPr="00EF7EC0" w:rsidTr="00E66967">
        <w:trPr>
          <w:trHeight w:val="196"/>
        </w:trPr>
        <w:tc>
          <w:tcPr>
            <w:tcW w:w="0" w:type="auto"/>
            <w:shd w:val="clear" w:color="auto" w:fill="auto"/>
            <w:vAlign w:val="center"/>
            <w:hideMark/>
          </w:tcPr>
          <w:p w:rsidR="00403315" w:rsidRPr="00403315" w:rsidRDefault="00403315" w:rsidP="00E66967">
            <w:pPr>
              <w:spacing w:after="0" w:line="240" w:lineRule="auto"/>
              <w:jc w:val="center"/>
              <w:rPr>
                <w:rFonts w:asciiTheme="majorHAnsi" w:eastAsia="Times New Roman" w:hAnsiTheme="majorHAnsi" w:cs="Calibri"/>
                <w:color w:val="000000"/>
                <w:lang w:eastAsia="es-SV"/>
              </w:rPr>
            </w:pPr>
            <w:r w:rsidRPr="00403315">
              <w:rPr>
                <w:rFonts w:asciiTheme="majorHAnsi" w:eastAsia="Times New Roman" w:hAnsiTheme="majorHAnsi" w:cs="Calibri"/>
                <w:color w:val="000000"/>
                <w:lang w:eastAsia="es-SV"/>
              </w:rPr>
              <w:t>3</w:t>
            </w:r>
          </w:p>
        </w:tc>
        <w:tc>
          <w:tcPr>
            <w:tcW w:w="0" w:type="auto"/>
            <w:shd w:val="clear" w:color="auto" w:fill="auto"/>
            <w:vAlign w:val="center"/>
            <w:hideMark/>
          </w:tcPr>
          <w:p w:rsidR="00403315" w:rsidRPr="00403315" w:rsidRDefault="00403315" w:rsidP="00403315">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Limpieza de filtros</w:t>
            </w:r>
          </w:p>
        </w:tc>
        <w:tc>
          <w:tcPr>
            <w:tcW w:w="7185" w:type="dxa"/>
            <w:shd w:val="clear" w:color="auto" w:fill="auto"/>
            <w:vAlign w:val="center"/>
            <w:hideMark/>
          </w:tcPr>
          <w:p w:rsidR="00403315" w:rsidRPr="00403315" w:rsidRDefault="00403315" w:rsidP="00403315">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De aires acondicionados por lo menos 1 vez al mes.</w:t>
            </w:r>
          </w:p>
        </w:tc>
        <w:tc>
          <w:tcPr>
            <w:tcW w:w="2747" w:type="dxa"/>
            <w:shd w:val="clear" w:color="auto" w:fill="auto"/>
            <w:vAlign w:val="center"/>
            <w:hideMark/>
          </w:tcPr>
          <w:p w:rsidR="00403315" w:rsidRPr="00403315" w:rsidRDefault="000A5113" w:rsidP="00403315">
            <w:pPr>
              <w:spacing w:after="0" w:line="240" w:lineRule="auto"/>
              <w:jc w:val="center"/>
              <w:rPr>
                <w:rFonts w:asciiTheme="majorHAnsi" w:eastAsia="Times New Roman" w:hAnsiTheme="majorHAnsi" w:cs="Calibri"/>
                <w:lang w:eastAsia="es-SV"/>
              </w:rPr>
            </w:pPr>
            <w:r>
              <w:rPr>
                <w:rFonts w:asciiTheme="majorHAnsi" w:eastAsia="Times New Roman" w:hAnsiTheme="majorHAnsi" w:cs="Calibri"/>
                <w:lang w:eastAsia="es-SV"/>
              </w:rPr>
              <w:t xml:space="preserve">Los 3 Distritos </w:t>
            </w:r>
            <w:r w:rsidRPr="00403315">
              <w:rPr>
                <w:rFonts w:asciiTheme="majorHAnsi" w:eastAsia="Times New Roman" w:hAnsiTheme="majorHAnsi" w:cs="Calibri"/>
                <w:lang w:eastAsia="es-SV"/>
              </w:rPr>
              <w:t xml:space="preserve"> y UACI</w:t>
            </w:r>
          </w:p>
        </w:tc>
      </w:tr>
      <w:tr w:rsidR="00EF7EC0" w:rsidRPr="00EF7EC0" w:rsidTr="00E66967">
        <w:trPr>
          <w:trHeight w:val="393"/>
        </w:trPr>
        <w:tc>
          <w:tcPr>
            <w:tcW w:w="0" w:type="auto"/>
            <w:shd w:val="clear" w:color="auto" w:fill="auto"/>
            <w:vAlign w:val="center"/>
            <w:hideMark/>
          </w:tcPr>
          <w:p w:rsidR="00403315" w:rsidRPr="00403315" w:rsidRDefault="00403315" w:rsidP="00E66967">
            <w:pPr>
              <w:spacing w:after="0" w:line="240" w:lineRule="auto"/>
              <w:jc w:val="center"/>
              <w:rPr>
                <w:rFonts w:asciiTheme="majorHAnsi" w:eastAsia="Times New Roman" w:hAnsiTheme="majorHAnsi" w:cs="Calibri"/>
                <w:color w:val="000000"/>
                <w:lang w:eastAsia="es-SV"/>
              </w:rPr>
            </w:pPr>
            <w:r w:rsidRPr="00403315">
              <w:rPr>
                <w:rFonts w:asciiTheme="majorHAnsi" w:eastAsia="Times New Roman" w:hAnsiTheme="majorHAnsi" w:cs="Calibri"/>
                <w:color w:val="000000"/>
                <w:lang w:eastAsia="es-SV"/>
              </w:rPr>
              <w:t>4</w:t>
            </w:r>
          </w:p>
        </w:tc>
        <w:tc>
          <w:tcPr>
            <w:tcW w:w="0" w:type="auto"/>
            <w:shd w:val="clear" w:color="auto" w:fill="auto"/>
            <w:vAlign w:val="center"/>
            <w:hideMark/>
          </w:tcPr>
          <w:p w:rsidR="00403315" w:rsidRPr="00403315" w:rsidRDefault="00403315" w:rsidP="00403315">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Se deberán abrir las ventanas de todas las oficinas</w:t>
            </w:r>
          </w:p>
        </w:tc>
        <w:tc>
          <w:tcPr>
            <w:tcW w:w="7185" w:type="dxa"/>
            <w:shd w:val="clear" w:color="auto" w:fill="auto"/>
            <w:vAlign w:val="center"/>
            <w:hideMark/>
          </w:tcPr>
          <w:p w:rsidR="00403315" w:rsidRPr="00403315" w:rsidRDefault="00403315" w:rsidP="00403315">
            <w:pPr>
              <w:spacing w:after="0" w:line="240" w:lineRule="auto"/>
              <w:rPr>
                <w:rFonts w:asciiTheme="majorHAnsi" w:eastAsia="Times New Roman" w:hAnsiTheme="majorHAnsi" w:cs="Calibri"/>
                <w:lang w:eastAsia="es-SV"/>
              </w:rPr>
            </w:pPr>
            <w:r w:rsidRPr="00403315">
              <w:rPr>
                <w:rFonts w:asciiTheme="majorHAnsi" w:eastAsia="Times New Roman" w:hAnsiTheme="majorHAnsi" w:cs="Calibri"/>
                <w:lang w:eastAsia="es-SV"/>
              </w:rPr>
              <w:t>Por lo menos 1 vez al día, y como mínimo, por espacio de diez minutos. En lugares identificados con riesgos de zoonosis, deberá realizarse limpieza frecuente y una adecuada desinfección.</w:t>
            </w:r>
          </w:p>
        </w:tc>
        <w:tc>
          <w:tcPr>
            <w:tcW w:w="2747" w:type="dxa"/>
            <w:shd w:val="clear" w:color="auto" w:fill="auto"/>
            <w:vAlign w:val="center"/>
            <w:hideMark/>
          </w:tcPr>
          <w:p w:rsidR="00403315" w:rsidRPr="00403315" w:rsidRDefault="00403315" w:rsidP="00403315">
            <w:pPr>
              <w:spacing w:after="0" w:line="240" w:lineRule="auto"/>
              <w:jc w:val="center"/>
              <w:rPr>
                <w:rFonts w:asciiTheme="majorHAnsi" w:eastAsia="Times New Roman" w:hAnsiTheme="majorHAnsi" w:cs="Calibri"/>
                <w:lang w:eastAsia="es-SV"/>
              </w:rPr>
            </w:pPr>
            <w:r w:rsidRPr="00403315">
              <w:rPr>
                <w:rFonts w:asciiTheme="majorHAnsi" w:eastAsia="Times New Roman" w:hAnsiTheme="majorHAnsi" w:cs="Calibri"/>
                <w:lang w:eastAsia="es-SV"/>
              </w:rPr>
              <w:t xml:space="preserve">Para los que apliquen </w:t>
            </w:r>
          </w:p>
        </w:tc>
      </w:tr>
    </w:tbl>
    <w:p w:rsidR="00403315" w:rsidRPr="00403315" w:rsidRDefault="00403315" w:rsidP="00403315"/>
    <w:p w:rsidR="00EF7EC0" w:rsidRDefault="00EF7EC0" w:rsidP="00EF7EC0">
      <w:pPr>
        <w:pStyle w:val="Ttulo1"/>
        <w:tabs>
          <w:tab w:val="left" w:pos="2325"/>
        </w:tabs>
      </w:pPr>
      <w:bookmarkStart w:id="5" w:name="_Toc43198494"/>
      <w:r>
        <w:t>MEDIDAS DE PROTECCIÓN PERSONAL</w:t>
      </w:r>
      <w:bookmarkEnd w:id="5"/>
      <w:r>
        <w:t xml:space="preserve"> </w:t>
      </w:r>
    </w:p>
    <w:tbl>
      <w:tblPr>
        <w:tblW w:w="130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
        <w:gridCol w:w="1923"/>
        <w:gridCol w:w="7680"/>
        <w:gridCol w:w="3053"/>
      </w:tblGrid>
      <w:tr w:rsidR="00EF7EC0" w:rsidRPr="00EF7EC0" w:rsidTr="00900C89">
        <w:trPr>
          <w:trHeight w:val="323"/>
        </w:trPr>
        <w:tc>
          <w:tcPr>
            <w:tcW w:w="0" w:type="auto"/>
            <w:shd w:val="clear" w:color="auto" w:fill="BDD6EE" w:themeFill="accent1" w:themeFillTint="66"/>
            <w:vAlign w:val="center"/>
            <w:hideMark/>
          </w:tcPr>
          <w:p w:rsidR="00EF7EC0" w:rsidRPr="00EF7EC0" w:rsidRDefault="00EF7EC0" w:rsidP="00EF7EC0">
            <w:pPr>
              <w:spacing w:after="0" w:line="240" w:lineRule="auto"/>
              <w:jc w:val="center"/>
              <w:rPr>
                <w:rFonts w:asciiTheme="majorHAnsi" w:eastAsia="Times New Roman" w:hAnsiTheme="majorHAnsi" w:cs="Calibri"/>
                <w:b/>
                <w:bCs/>
                <w:lang w:eastAsia="es-SV"/>
              </w:rPr>
            </w:pPr>
            <w:r w:rsidRPr="00EF7EC0">
              <w:rPr>
                <w:rFonts w:asciiTheme="majorHAnsi" w:eastAsia="Times New Roman" w:hAnsiTheme="majorHAnsi" w:cs="Calibri"/>
                <w:b/>
                <w:bCs/>
                <w:lang w:eastAsia="es-SV"/>
              </w:rPr>
              <w:t>N°</w:t>
            </w:r>
          </w:p>
        </w:tc>
        <w:tc>
          <w:tcPr>
            <w:tcW w:w="1923" w:type="dxa"/>
            <w:shd w:val="clear" w:color="auto" w:fill="BDD6EE" w:themeFill="accent1" w:themeFillTint="66"/>
            <w:vAlign w:val="center"/>
            <w:hideMark/>
          </w:tcPr>
          <w:p w:rsidR="00EF7EC0" w:rsidRPr="00EF7EC0" w:rsidRDefault="00EF7EC0" w:rsidP="00EF7EC0">
            <w:pPr>
              <w:spacing w:after="0" w:line="240" w:lineRule="auto"/>
              <w:jc w:val="center"/>
              <w:rPr>
                <w:rFonts w:asciiTheme="majorHAnsi" w:eastAsia="Times New Roman" w:hAnsiTheme="majorHAnsi" w:cs="Calibri"/>
                <w:b/>
                <w:bCs/>
                <w:lang w:eastAsia="es-SV"/>
              </w:rPr>
            </w:pPr>
            <w:r w:rsidRPr="00EF7EC0">
              <w:rPr>
                <w:rFonts w:asciiTheme="majorHAnsi" w:eastAsia="Times New Roman" w:hAnsiTheme="majorHAnsi" w:cs="Calibri"/>
                <w:b/>
                <w:bCs/>
                <w:lang w:eastAsia="es-SV"/>
              </w:rPr>
              <w:t>MEDIDAS</w:t>
            </w:r>
          </w:p>
        </w:tc>
        <w:tc>
          <w:tcPr>
            <w:tcW w:w="7680" w:type="dxa"/>
            <w:shd w:val="clear" w:color="auto" w:fill="BDD6EE" w:themeFill="accent1" w:themeFillTint="66"/>
            <w:vAlign w:val="center"/>
            <w:hideMark/>
          </w:tcPr>
          <w:p w:rsidR="00EF7EC0" w:rsidRPr="00EF7EC0" w:rsidRDefault="00EF7EC0" w:rsidP="00EF7EC0">
            <w:pPr>
              <w:spacing w:after="0" w:line="240" w:lineRule="auto"/>
              <w:jc w:val="center"/>
              <w:rPr>
                <w:rFonts w:asciiTheme="majorHAnsi" w:eastAsia="Times New Roman" w:hAnsiTheme="majorHAnsi" w:cs="Calibri"/>
                <w:b/>
                <w:bCs/>
                <w:lang w:eastAsia="es-SV"/>
              </w:rPr>
            </w:pPr>
            <w:r w:rsidRPr="00EF7EC0">
              <w:rPr>
                <w:rFonts w:asciiTheme="majorHAnsi" w:eastAsia="Times New Roman" w:hAnsiTheme="majorHAnsi" w:cs="Calibri"/>
                <w:b/>
                <w:bCs/>
                <w:lang w:eastAsia="es-SV"/>
              </w:rPr>
              <w:t>DESCRIPCIÓN DE LA MEDIDA</w:t>
            </w:r>
          </w:p>
        </w:tc>
        <w:tc>
          <w:tcPr>
            <w:tcW w:w="0" w:type="auto"/>
            <w:shd w:val="clear" w:color="auto" w:fill="BDD6EE" w:themeFill="accent1" w:themeFillTint="66"/>
            <w:vAlign w:val="center"/>
            <w:hideMark/>
          </w:tcPr>
          <w:p w:rsidR="00EF7EC0" w:rsidRPr="00EF7EC0" w:rsidRDefault="00EF7EC0" w:rsidP="00EF7EC0">
            <w:pPr>
              <w:spacing w:after="0" w:line="240" w:lineRule="auto"/>
              <w:jc w:val="center"/>
              <w:rPr>
                <w:rFonts w:asciiTheme="majorHAnsi" w:eastAsia="Times New Roman" w:hAnsiTheme="majorHAnsi" w:cs="Calibri"/>
                <w:b/>
                <w:bCs/>
                <w:lang w:eastAsia="es-SV"/>
              </w:rPr>
            </w:pPr>
            <w:r w:rsidRPr="00EF7EC0">
              <w:rPr>
                <w:rFonts w:asciiTheme="majorHAnsi" w:eastAsia="Times New Roman" w:hAnsiTheme="majorHAnsi" w:cs="Calibri"/>
                <w:b/>
                <w:bCs/>
                <w:lang w:eastAsia="es-SV"/>
              </w:rPr>
              <w:t>RESPONSABLE DE IMPLEMENTAR MEDIDA</w:t>
            </w:r>
          </w:p>
        </w:tc>
      </w:tr>
      <w:tr w:rsidR="00EF7EC0" w:rsidRPr="00EF7EC0" w:rsidTr="00912CCF">
        <w:trPr>
          <w:trHeight w:val="713"/>
        </w:trPr>
        <w:tc>
          <w:tcPr>
            <w:tcW w:w="0" w:type="auto"/>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color w:val="000000"/>
                <w:lang w:eastAsia="es-SV"/>
              </w:rPr>
            </w:pPr>
            <w:r w:rsidRPr="00EF7EC0">
              <w:rPr>
                <w:rFonts w:asciiTheme="majorHAnsi" w:eastAsia="Times New Roman" w:hAnsiTheme="majorHAnsi" w:cs="Calibri"/>
                <w:color w:val="000000"/>
                <w:lang w:eastAsia="es-SV"/>
              </w:rPr>
              <w:t>1</w:t>
            </w:r>
          </w:p>
        </w:tc>
        <w:tc>
          <w:tcPr>
            <w:tcW w:w="1923" w:type="dxa"/>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Si trae guantes</w:t>
            </w:r>
          </w:p>
        </w:tc>
        <w:tc>
          <w:tcPr>
            <w:tcW w:w="7680" w:type="dxa"/>
            <w:shd w:val="clear" w:color="auto" w:fill="auto"/>
            <w:vAlign w:val="center"/>
            <w:hideMark/>
          </w:tcPr>
          <w:p w:rsidR="00EF7EC0" w:rsidRPr="00EF7EC0" w:rsidRDefault="00EF7EC0" w:rsidP="00EF7EC0">
            <w:pPr>
              <w:spacing w:after="0" w:line="240" w:lineRule="auto"/>
              <w:rPr>
                <w:rFonts w:asciiTheme="majorHAnsi" w:eastAsia="Times New Roman" w:hAnsiTheme="majorHAnsi" w:cs="Calibri"/>
                <w:lang w:eastAsia="es-SV"/>
              </w:rPr>
            </w:pPr>
            <w:r w:rsidRPr="00EF7EC0">
              <w:rPr>
                <w:rFonts w:asciiTheme="majorHAnsi" w:eastAsia="Times New Roman" w:hAnsiTheme="majorHAnsi" w:cs="Calibri"/>
                <w:lang w:eastAsia="es-SV"/>
              </w:rPr>
              <w:t>Deberá desecharlos previo al ingreso en el contenedor designado debido a que serán tratados como residuos bioinfecciosos, identificados por ser contenedores color rojo ubicados en el acceso a las instalaciones.</w:t>
            </w:r>
          </w:p>
        </w:tc>
        <w:tc>
          <w:tcPr>
            <w:tcW w:w="0" w:type="auto"/>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 xml:space="preserve">Todo el personal / Servicios Generales garantizar recipientes </w:t>
            </w:r>
          </w:p>
        </w:tc>
      </w:tr>
      <w:tr w:rsidR="00EF7EC0" w:rsidRPr="00EF7EC0" w:rsidTr="00912CCF">
        <w:trPr>
          <w:trHeight w:val="426"/>
        </w:trPr>
        <w:tc>
          <w:tcPr>
            <w:tcW w:w="0" w:type="auto"/>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color w:val="000000"/>
                <w:lang w:eastAsia="es-SV"/>
              </w:rPr>
            </w:pPr>
            <w:r w:rsidRPr="00EF7EC0">
              <w:rPr>
                <w:rFonts w:asciiTheme="majorHAnsi" w:eastAsia="Times New Roman" w:hAnsiTheme="majorHAnsi" w:cs="Calibri"/>
                <w:color w:val="000000"/>
                <w:lang w:eastAsia="es-SV"/>
              </w:rPr>
              <w:t>2</w:t>
            </w:r>
          </w:p>
        </w:tc>
        <w:tc>
          <w:tcPr>
            <w:tcW w:w="1923" w:type="dxa"/>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Usar mascarillas</w:t>
            </w:r>
          </w:p>
        </w:tc>
        <w:tc>
          <w:tcPr>
            <w:tcW w:w="7680" w:type="dxa"/>
            <w:shd w:val="clear" w:color="auto" w:fill="auto"/>
            <w:vAlign w:val="center"/>
            <w:hideMark/>
          </w:tcPr>
          <w:p w:rsidR="00EF7EC0" w:rsidRPr="00EF7EC0" w:rsidRDefault="00EF7EC0" w:rsidP="00EF7EC0">
            <w:pPr>
              <w:spacing w:after="0" w:line="240" w:lineRule="auto"/>
              <w:rPr>
                <w:rFonts w:asciiTheme="majorHAnsi" w:eastAsia="Times New Roman" w:hAnsiTheme="majorHAnsi" w:cs="Calibri"/>
                <w:lang w:eastAsia="es-SV"/>
              </w:rPr>
            </w:pPr>
            <w:r w:rsidRPr="00EF7EC0">
              <w:rPr>
                <w:rFonts w:asciiTheme="majorHAnsi" w:eastAsia="Times New Roman" w:hAnsiTheme="majorHAnsi" w:cs="Calibri"/>
                <w:lang w:eastAsia="es-SV"/>
              </w:rPr>
              <w:t>De forma obligatoria para el personal y visitantes.</w:t>
            </w:r>
          </w:p>
        </w:tc>
        <w:tc>
          <w:tcPr>
            <w:tcW w:w="0" w:type="auto"/>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Todo el personal</w:t>
            </w:r>
          </w:p>
        </w:tc>
      </w:tr>
    </w:tbl>
    <w:p w:rsidR="00EF7EC0" w:rsidRDefault="00EF7EC0" w:rsidP="00EF7EC0">
      <w:pPr>
        <w:tabs>
          <w:tab w:val="left" w:pos="4695"/>
        </w:tabs>
      </w:pPr>
      <w:r>
        <w:tab/>
      </w:r>
    </w:p>
    <w:p w:rsidR="00EF7EC0" w:rsidRDefault="003C2007" w:rsidP="00EF7EC0">
      <w:pPr>
        <w:pStyle w:val="Ttulo1"/>
        <w:tabs>
          <w:tab w:val="left" w:pos="2325"/>
        </w:tabs>
      </w:pPr>
      <w:bookmarkStart w:id="6" w:name="_Toc43198495"/>
      <w:r>
        <w:t>MEDIDAS DE SUSTITUCIÓN DE ACTIVIDADES</w:t>
      </w:r>
      <w:bookmarkEnd w:id="6"/>
      <w:r>
        <w:t xml:space="preserve">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
        <w:gridCol w:w="1926"/>
        <w:gridCol w:w="7608"/>
        <w:gridCol w:w="3152"/>
      </w:tblGrid>
      <w:tr w:rsidR="00EF7EC0" w:rsidRPr="00EF7EC0" w:rsidTr="00900C89">
        <w:trPr>
          <w:trHeight w:val="496"/>
        </w:trPr>
        <w:tc>
          <w:tcPr>
            <w:tcW w:w="0" w:type="auto"/>
            <w:shd w:val="clear" w:color="auto" w:fill="BDD6EE" w:themeFill="accent1" w:themeFillTint="66"/>
            <w:vAlign w:val="center"/>
            <w:hideMark/>
          </w:tcPr>
          <w:p w:rsidR="00EF7EC0" w:rsidRPr="00EF7EC0" w:rsidRDefault="00EF7EC0" w:rsidP="00EF7EC0">
            <w:pPr>
              <w:spacing w:after="0" w:line="240" w:lineRule="auto"/>
              <w:jc w:val="center"/>
              <w:rPr>
                <w:rFonts w:asciiTheme="majorHAnsi" w:eastAsia="Times New Roman" w:hAnsiTheme="majorHAnsi" w:cs="Calibri"/>
                <w:b/>
                <w:bCs/>
                <w:lang w:eastAsia="es-SV"/>
              </w:rPr>
            </w:pPr>
            <w:r w:rsidRPr="00EF7EC0">
              <w:rPr>
                <w:rFonts w:asciiTheme="majorHAnsi" w:eastAsia="Times New Roman" w:hAnsiTheme="majorHAnsi" w:cs="Calibri"/>
                <w:b/>
                <w:bCs/>
                <w:lang w:eastAsia="es-SV"/>
              </w:rPr>
              <w:t>N°</w:t>
            </w:r>
          </w:p>
        </w:tc>
        <w:tc>
          <w:tcPr>
            <w:tcW w:w="0" w:type="auto"/>
            <w:shd w:val="clear" w:color="auto" w:fill="BDD6EE" w:themeFill="accent1" w:themeFillTint="66"/>
            <w:vAlign w:val="center"/>
            <w:hideMark/>
          </w:tcPr>
          <w:p w:rsidR="00EF7EC0" w:rsidRPr="00EF7EC0" w:rsidRDefault="00EF7EC0" w:rsidP="00EF7EC0">
            <w:pPr>
              <w:spacing w:after="0" w:line="240" w:lineRule="auto"/>
              <w:jc w:val="center"/>
              <w:rPr>
                <w:rFonts w:asciiTheme="majorHAnsi" w:eastAsia="Times New Roman" w:hAnsiTheme="majorHAnsi" w:cs="Calibri"/>
                <w:b/>
                <w:bCs/>
                <w:lang w:eastAsia="es-SV"/>
              </w:rPr>
            </w:pPr>
            <w:r w:rsidRPr="00EF7EC0">
              <w:rPr>
                <w:rFonts w:asciiTheme="majorHAnsi" w:eastAsia="Times New Roman" w:hAnsiTheme="majorHAnsi" w:cs="Calibri"/>
                <w:b/>
                <w:bCs/>
                <w:lang w:eastAsia="es-SV"/>
              </w:rPr>
              <w:t>MEDIDAS</w:t>
            </w:r>
          </w:p>
        </w:tc>
        <w:tc>
          <w:tcPr>
            <w:tcW w:w="7608" w:type="dxa"/>
            <w:shd w:val="clear" w:color="auto" w:fill="BDD6EE" w:themeFill="accent1" w:themeFillTint="66"/>
            <w:vAlign w:val="center"/>
            <w:hideMark/>
          </w:tcPr>
          <w:p w:rsidR="00EF7EC0" w:rsidRPr="00EF7EC0" w:rsidRDefault="00EF7EC0" w:rsidP="00EF7EC0">
            <w:pPr>
              <w:spacing w:after="0" w:line="240" w:lineRule="auto"/>
              <w:jc w:val="center"/>
              <w:rPr>
                <w:rFonts w:asciiTheme="majorHAnsi" w:eastAsia="Times New Roman" w:hAnsiTheme="majorHAnsi" w:cs="Calibri"/>
                <w:b/>
                <w:bCs/>
                <w:lang w:eastAsia="es-SV"/>
              </w:rPr>
            </w:pPr>
            <w:r w:rsidRPr="00EF7EC0">
              <w:rPr>
                <w:rFonts w:asciiTheme="majorHAnsi" w:eastAsia="Times New Roman" w:hAnsiTheme="majorHAnsi" w:cs="Calibri"/>
                <w:b/>
                <w:bCs/>
                <w:lang w:eastAsia="es-SV"/>
              </w:rPr>
              <w:t>DESCRIPCIÓN DE LA MEDIDA</w:t>
            </w:r>
          </w:p>
        </w:tc>
        <w:tc>
          <w:tcPr>
            <w:tcW w:w="3152" w:type="dxa"/>
            <w:shd w:val="clear" w:color="auto" w:fill="BDD6EE" w:themeFill="accent1" w:themeFillTint="66"/>
            <w:vAlign w:val="center"/>
            <w:hideMark/>
          </w:tcPr>
          <w:p w:rsidR="00EF7EC0" w:rsidRPr="00EF7EC0" w:rsidRDefault="00EF7EC0" w:rsidP="00EF7EC0">
            <w:pPr>
              <w:spacing w:after="0" w:line="240" w:lineRule="auto"/>
              <w:jc w:val="center"/>
              <w:rPr>
                <w:rFonts w:asciiTheme="majorHAnsi" w:eastAsia="Times New Roman" w:hAnsiTheme="majorHAnsi" w:cs="Calibri"/>
                <w:b/>
                <w:bCs/>
                <w:lang w:eastAsia="es-SV"/>
              </w:rPr>
            </w:pPr>
            <w:r w:rsidRPr="00EF7EC0">
              <w:rPr>
                <w:rFonts w:asciiTheme="majorHAnsi" w:eastAsia="Times New Roman" w:hAnsiTheme="majorHAnsi" w:cs="Calibri"/>
                <w:b/>
                <w:bCs/>
                <w:lang w:eastAsia="es-SV"/>
              </w:rPr>
              <w:t>RESPONSABLE DE IMPLEMENTAR MEDIDA</w:t>
            </w:r>
          </w:p>
        </w:tc>
      </w:tr>
      <w:tr w:rsidR="00EF7EC0" w:rsidRPr="00EF7EC0" w:rsidTr="00900C89">
        <w:trPr>
          <w:trHeight w:val="555"/>
        </w:trPr>
        <w:tc>
          <w:tcPr>
            <w:tcW w:w="0" w:type="auto"/>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color w:val="000000"/>
                <w:lang w:eastAsia="es-SV"/>
              </w:rPr>
            </w:pPr>
            <w:r w:rsidRPr="00EF7EC0">
              <w:rPr>
                <w:rFonts w:asciiTheme="majorHAnsi" w:eastAsia="Times New Roman" w:hAnsiTheme="majorHAnsi" w:cs="Calibri"/>
                <w:color w:val="000000"/>
                <w:lang w:eastAsia="es-SV"/>
              </w:rPr>
              <w:t>1</w:t>
            </w:r>
          </w:p>
        </w:tc>
        <w:tc>
          <w:tcPr>
            <w:tcW w:w="0" w:type="auto"/>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Evitar reuniones de trabajo presenciales</w:t>
            </w:r>
          </w:p>
        </w:tc>
        <w:tc>
          <w:tcPr>
            <w:tcW w:w="7608" w:type="dxa"/>
            <w:shd w:val="clear" w:color="auto" w:fill="auto"/>
            <w:vAlign w:val="center"/>
            <w:hideMark/>
          </w:tcPr>
          <w:p w:rsidR="00EF7EC0" w:rsidRPr="00EF7EC0" w:rsidRDefault="00EF7EC0" w:rsidP="00EF7EC0">
            <w:pPr>
              <w:spacing w:after="0" w:line="240" w:lineRule="auto"/>
              <w:jc w:val="both"/>
              <w:rPr>
                <w:rFonts w:asciiTheme="majorHAnsi" w:eastAsia="Times New Roman" w:hAnsiTheme="majorHAnsi" w:cs="Calibri"/>
                <w:lang w:eastAsia="es-SV"/>
              </w:rPr>
            </w:pPr>
            <w:r w:rsidRPr="00EF7EC0">
              <w:rPr>
                <w:rFonts w:asciiTheme="majorHAnsi" w:eastAsia="Times New Roman" w:hAnsiTheme="majorHAnsi" w:cs="Calibri"/>
                <w:lang w:eastAsia="es-SV"/>
              </w:rPr>
              <w:t>Sustituirlas a modalidad virtual. Si es necesario realizarlas, se deberá mantener la distancia interpersonal de 2.0 metros.</w:t>
            </w:r>
          </w:p>
        </w:tc>
        <w:tc>
          <w:tcPr>
            <w:tcW w:w="3152" w:type="dxa"/>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Dirección y administración superior, gerencias y TIC</w:t>
            </w:r>
          </w:p>
        </w:tc>
      </w:tr>
      <w:tr w:rsidR="00EF7EC0" w:rsidRPr="00EF7EC0" w:rsidTr="00900C89">
        <w:trPr>
          <w:trHeight w:val="565"/>
        </w:trPr>
        <w:tc>
          <w:tcPr>
            <w:tcW w:w="0" w:type="auto"/>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color w:val="000000"/>
                <w:lang w:eastAsia="es-SV"/>
              </w:rPr>
            </w:pPr>
            <w:r w:rsidRPr="00EF7EC0">
              <w:rPr>
                <w:rFonts w:asciiTheme="majorHAnsi" w:eastAsia="Times New Roman" w:hAnsiTheme="majorHAnsi" w:cs="Calibri"/>
                <w:color w:val="000000"/>
                <w:lang w:eastAsia="es-SV"/>
              </w:rPr>
              <w:lastRenderedPageBreak/>
              <w:t>2</w:t>
            </w:r>
          </w:p>
        </w:tc>
        <w:tc>
          <w:tcPr>
            <w:tcW w:w="0" w:type="auto"/>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Evitar rotación de personal de campo</w:t>
            </w:r>
          </w:p>
        </w:tc>
        <w:tc>
          <w:tcPr>
            <w:tcW w:w="7608" w:type="dxa"/>
            <w:shd w:val="clear" w:color="auto" w:fill="auto"/>
            <w:vAlign w:val="center"/>
            <w:hideMark/>
          </w:tcPr>
          <w:p w:rsidR="00EF7EC0" w:rsidRPr="00EF7EC0" w:rsidRDefault="00EF7EC0" w:rsidP="00EF7EC0">
            <w:pPr>
              <w:spacing w:after="0" w:line="240" w:lineRule="auto"/>
              <w:jc w:val="both"/>
              <w:rPr>
                <w:rFonts w:asciiTheme="majorHAnsi" w:eastAsia="Times New Roman" w:hAnsiTheme="majorHAnsi" w:cs="Calibri"/>
                <w:lang w:eastAsia="es-SV"/>
              </w:rPr>
            </w:pPr>
            <w:r w:rsidRPr="00EF7EC0">
              <w:rPr>
                <w:rFonts w:asciiTheme="majorHAnsi" w:eastAsia="Times New Roman" w:hAnsiTheme="majorHAnsi" w:cs="Calibri"/>
                <w:lang w:eastAsia="es-SV"/>
              </w:rPr>
              <w:t>Con el fin de cuidar al personal y tener el menor número de nexos epidemiológicos  a nivel institucional.</w:t>
            </w:r>
          </w:p>
        </w:tc>
        <w:tc>
          <w:tcPr>
            <w:tcW w:w="3152" w:type="dxa"/>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 xml:space="preserve">Dirección y administración superior, gerencias </w:t>
            </w:r>
          </w:p>
        </w:tc>
      </w:tr>
      <w:tr w:rsidR="00EF7EC0" w:rsidRPr="00EF7EC0" w:rsidTr="00900C89">
        <w:trPr>
          <w:trHeight w:val="823"/>
        </w:trPr>
        <w:tc>
          <w:tcPr>
            <w:tcW w:w="0" w:type="auto"/>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color w:val="000000"/>
                <w:lang w:eastAsia="es-SV"/>
              </w:rPr>
            </w:pPr>
            <w:r w:rsidRPr="00EF7EC0">
              <w:rPr>
                <w:rFonts w:asciiTheme="majorHAnsi" w:eastAsia="Times New Roman" w:hAnsiTheme="majorHAnsi" w:cs="Calibri"/>
                <w:color w:val="000000"/>
                <w:lang w:eastAsia="es-SV"/>
              </w:rPr>
              <w:t>3</w:t>
            </w:r>
          </w:p>
        </w:tc>
        <w:tc>
          <w:tcPr>
            <w:tcW w:w="0" w:type="auto"/>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Planificar las misiones oficiales</w:t>
            </w:r>
          </w:p>
        </w:tc>
        <w:tc>
          <w:tcPr>
            <w:tcW w:w="7608" w:type="dxa"/>
            <w:shd w:val="clear" w:color="auto" w:fill="auto"/>
            <w:vAlign w:val="center"/>
            <w:hideMark/>
          </w:tcPr>
          <w:p w:rsidR="00EF7EC0" w:rsidRPr="00EF7EC0" w:rsidRDefault="00EF7EC0" w:rsidP="00EF7EC0">
            <w:pPr>
              <w:spacing w:after="0" w:line="240" w:lineRule="auto"/>
              <w:jc w:val="both"/>
              <w:rPr>
                <w:rFonts w:asciiTheme="majorHAnsi" w:eastAsia="Times New Roman" w:hAnsiTheme="majorHAnsi" w:cs="Calibri"/>
                <w:lang w:eastAsia="es-SV"/>
              </w:rPr>
            </w:pPr>
            <w:r w:rsidRPr="00EF7EC0">
              <w:rPr>
                <w:rFonts w:asciiTheme="majorHAnsi" w:eastAsia="Times New Roman" w:hAnsiTheme="majorHAnsi" w:cs="Calibri"/>
                <w:lang w:eastAsia="es-SV"/>
              </w:rPr>
              <w:t xml:space="preserve">Suspenderlas en lugares donde se den brotes de casos positivos de COVID-19 En caso de realizarse, deberán seguir un protocolo de seguridad que minimice la exposición del personal a un contagio y  se deberá proveer de mascarilla, careta o gafas protectoras, alcohol gel y su uso será de forma obligatoria. </w:t>
            </w:r>
          </w:p>
        </w:tc>
        <w:tc>
          <w:tcPr>
            <w:tcW w:w="3152" w:type="dxa"/>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 xml:space="preserve">Dirección y administración superior </w:t>
            </w:r>
          </w:p>
        </w:tc>
      </w:tr>
    </w:tbl>
    <w:p w:rsidR="00EF7EC0" w:rsidRDefault="00EF7EC0" w:rsidP="00EF7EC0">
      <w:pPr>
        <w:tabs>
          <w:tab w:val="left" w:pos="4695"/>
        </w:tabs>
      </w:pPr>
    </w:p>
    <w:p w:rsidR="00EF7EC0" w:rsidRDefault="003C2007" w:rsidP="00EF7EC0">
      <w:pPr>
        <w:pStyle w:val="Ttulo1"/>
        <w:tabs>
          <w:tab w:val="left" w:pos="2325"/>
        </w:tabs>
      </w:pPr>
      <w:bookmarkStart w:id="7" w:name="_Toc43198496"/>
      <w:r>
        <w:t>MEDIDAS DE ELIMINACIÓN DE RIESGO</w:t>
      </w:r>
      <w:bookmarkEnd w:id="7"/>
      <w:r>
        <w:t xml:space="preserve"> </w:t>
      </w:r>
    </w:p>
    <w:tbl>
      <w:tblPr>
        <w:tblW w:w="13036" w:type="dxa"/>
        <w:tblCellMar>
          <w:left w:w="70" w:type="dxa"/>
          <w:right w:w="70" w:type="dxa"/>
        </w:tblCellMar>
        <w:tblLook w:val="04A0" w:firstRow="1" w:lastRow="0" w:firstColumn="1" w:lastColumn="0" w:noHBand="0" w:noVBand="1"/>
      </w:tblPr>
      <w:tblGrid>
        <w:gridCol w:w="355"/>
        <w:gridCol w:w="2409"/>
        <w:gridCol w:w="7482"/>
        <w:gridCol w:w="2790"/>
      </w:tblGrid>
      <w:tr w:rsidR="00EF7EC0" w:rsidRPr="00EF7EC0" w:rsidTr="00900C89">
        <w:trPr>
          <w:trHeight w:val="602"/>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EF7EC0" w:rsidRPr="00EF7EC0" w:rsidRDefault="00EF7EC0" w:rsidP="00EF7EC0">
            <w:pPr>
              <w:spacing w:after="0" w:line="240" w:lineRule="auto"/>
              <w:jc w:val="center"/>
              <w:rPr>
                <w:rFonts w:asciiTheme="majorHAnsi" w:eastAsia="Times New Roman" w:hAnsiTheme="majorHAnsi" w:cs="Calibri"/>
                <w:b/>
                <w:bCs/>
                <w:lang w:eastAsia="es-SV"/>
              </w:rPr>
            </w:pPr>
            <w:r w:rsidRPr="00EF7EC0">
              <w:rPr>
                <w:rFonts w:asciiTheme="majorHAnsi" w:eastAsia="Times New Roman" w:hAnsiTheme="majorHAnsi" w:cs="Calibri"/>
                <w:b/>
                <w:bCs/>
                <w:lang w:eastAsia="es-SV"/>
              </w:rPr>
              <w:t>N°</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EF7EC0" w:rsidRPr="00EF7EC0" w:rsidRDefault="00EF7EC0" w:rsidP="00EF7EC0">
            <w:pPr>
              <w:spacing w:after="0" w:line="240" w:lineRule="auto"/>
              <w:jc w:val="center"/>
              <w:rPr>
                <w:rFonts w:asciiTheme="majorHAnsi" w:eastAsia="Times New Roman" w:hAnsiTheme="majorHAnsi" w:cs="Calibri"/>
                <w:b/>
                <w:bCs/>
                <w:lang w:eastAsia="es-SV"/>
              </w:rPr>
            </w:pPr>
            <w:r w:rsidRPr="00EF7EC0">
              <w:rPr>
                <w:rFonts w:asciiTheme="majorHAnsi" w:eastAsia="Times New Roman" w:hAnsiTheme="majorHAnsi" w:cs="Calibri"/>
                <w:b/>
                <w:bCs/>
                <w:lang w:eastAsia="es-SV"/>
              </w:rPr>
              <w:t>MEDIDAS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EF7EC0" w:rsidRPr="00EF7EC0" w:rsidRDefault="00EF7EC0" w:rsidP="00EF7EC0">
            <w:pPr>
              <w:spacing w:after="0" w:line="240" w:lineRule="auto"/>
              <w:jc w:val="center"/>
              <w:rPr>
                <w:rFonts w:asciiTheme="majorHAnsi" w:eastAsia="Times New Roman" w:hAnsiTheme="majorHAnsi" w:cs="Calibri"/>
                <w:b/>
                <w:bCs/>
                <w:lang w:eastAsia="es-SV"/>
              </w:rPr>
            </w:pPr>
            <w:r w:rsidRPr="00EF7EC0">
              <w:rPr>
                <w:rFonts w:asciiTheme="majorHAnsi" w:eastAsia="Times New Roman" w:hAnsiTheme="majorHAnsi" w:cs="Calibri"/>
                <w:b/>
                <w:bCs/>
                <w:lang w:eastAsia="es-SV"/>
              </w:rPr>
              <w:t>DESCRIPCIÓN DE LA MEDIDA</w:t>
            </w:r>
          </w:p>
        </w:tc>
        <w:tc>
          <w:tcPr>
            <w:tcW w:w="279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EF7EC0" w:rsidRPr="00EF7EC0" w:rsidRDefault="00EF7EC0" w:rsidP="00EF7EC0">
            <w:pPr>
              <w:spacing w:after="0" w:line="240" w:lineRule="auto"/>
              <w:jc w:val="center"/>
              <w:rPr>
                <w:rFonts w:asciiTheme="majorHAnsi" w:eastAsia="Times New Roman" w:hAnsiTheme="majorHAnsi" w:cs="Calibri"/>
                <w:b/>
                <w:bCs/>
                <w:lang w:eastAsia="es-SV"/>
              </w:rPr>
            </w:pPr>
            <w:r w:rsidRPr="00EF7EC0">
              <w:rPr>
                <w:rFonts w:asciiTheme="majorHAnsi" w:eastAsia="Times New Roman" w:hAnsiTheme="majorHAnsi" w:cs="Calibri"/>
                <w:b/>
                <w:bCs/>
                <w:lang w:eastAsia="es-SV"/>
              </w:rPr>
              <w:t>RESPONSABLE DE IMPLEMENTAR MEDIDA</w:t>
            </w:r>
          </w:p>
        </w:tc>
      </w:tr>
      <w:tr w:rsidR="00900C89" w:rsidRPr="00EF7EC0" w:rsidTr="00900C89">
        <w:trPr>
          <w:trHeight w:val="75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FACILITAR Y CAPACITAR EL TELETRABAJO</w:t>
            </w:r>
          </w:p>
        </w:tc>
        <w:tc>
          <w:tcPr>
            <w:tcW w:w="0" w:type="auto"/>
            <w:tcBorders>
              <w:top w:val="nil"/>
              <w:left w:val="nil"/>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rPr>
                <w:rFonts w:asciiTheme="majorHAnsi" w:eastAsia="Times New Roman" w:hAnsiTheme="majorHAnsi" w:cs="Calibri"/>
                <w:lang w:eastAsia="es-SV"/>
              </w:rPr>
            </w:pPr>
            <w:r w:rsidRPr="00EF7EC0">
              <w:rPr>
                <w:rFonts w:asciiTheme="majorHAnsi" w:eastAsia="Times New Roman" w:hAnsiTheme="majorHAnsi" w:cs="Calibri"/>
                <w:lang w:eastAsia="es-SV"/>
              </w:rPr>
              <w:t>Directrices que orienten los procedimientos para la coordinación y ejecución de las actividades en modalidad virtual,  así como el equipo informático y software necesario. (Ver protocolo de teletrabajo)</w:t>
            </w:r>
          </w:p>
        </w:tc>
        <w:tc>
          <w:tcPr>
            <w:tcW w:w="2790" w:type="dxa"/>
            <w:tcBorders>
              <w:top w:val="nil"/>
              <w:left w:val="nil"/>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RRHH hacer propuesta</w:t>
            </w:r>
          </w:p>
        </w:tc>
      </w:tr>
      <w:tr w:rsidR="00900C89" w:rsidRPr="00EF7EC0" w:rsidTr="00900C89">
        <w:trPr>
          <w:trHeight w:val="5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2</w:t>
            </w:r>
          </w:p>
        </w:tc>
        <w:tc>
          <w:tcPr>
            <w:tcW w:w="0" w:type="auto"/>
            <w:tcBorders>
              <w:top w:val="nil"/>
              <w:left w:val="nil"/>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LAS DIRECCIONES DEBERÁN DEFINIR</w:t>
            </w:r>
          </w:p>
        </w:tc>
        <w:tc>
          <w:tcPr>
            <w:tcW w:w="0" w:type="auto"/>
            <w:tcBorders>
              <w:top w:val="nil"/>
              <w:left w:val="nil"/>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rPr>
                <w:rFonts w:asciiTheme="majorHAnsi" w:eastAsia="Times New Roman" w:hAnsiTheme="majorHAnsi" w:cs="Calibri"/>
                <w:lang w:eastAsia="es-SV"/>
              </w:rPr>
            </w:pPr>
            <w:r w:rsidRPr="00EF7EC0">
              <w:rPr>
                <w:rFonts w:asciiTheme="majorHAnsi" w:eastAsia="Times New Roman" w:hAnsiTheme="majorHAnsi" w:cs="Calibri"/>
                <w:lang w:eastAsia="es-SV"/>
              </w:rPr>
              <w:t>El personal con actividades que puedan desarrollar su trabajo bajo la modalidad  de teletrabajo o trabajo remoto.</w:t>
            </w:r>
          </w:p>
        </w:tc>
        <w:tc>
          <w:tcPr>
            <w:tcW w:w="2790" w:type="dxa"/>
            <w:tcBorders>
              <w:top w:val="nil"/>
              <w:left w:val="nil"/>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 xml:space="preserve">Dirección y administración superior </w:t>
            </w:r>
          </w:p>
        </w:tc>
      </w:tr>
      <w:tr w:rsidR="00900C89" w:rsidRPr="00EF7EC0" w:rsidTr="00900C89">
        <w:trPr>
          <w:trHeight w:val="37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3</w:t>
            </w:r>
          </w:p>
        </w:tc>
        <w:tc>
          <w:tcPr>
            <w:tcW w:w="0" w:type="auto"/>
            <w:tcBorders>
              <w:top w:val="nil"/>
              <w:left w:val="nil"/>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CREAR MECANISMOS</w:t>
            </w:r>
          </w:p>
        </w:tc>
        <w:tc>
          <w:tcPr>
            <w:tcW w:w="0" w:type="auto"/>
            <w:tcBorders>
              <w:top w:val="nil"/>
              <w:left w:val="nil"/>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rPr>
                <w:rFonts w:asciiTheme="majorHAnsi" w:eastAsia="Times New Roman" w:hAnsiTheme="majorHAnsi" w:cs="Calibri"/>
                <w:lang w:eastAsia="es-SV"/>
              </w:rPr>
            </w:pPr>
            <w:r w:rsidRPr="00EF7EC0">
              <w:rPr>
                <w:rFonts w:asciiTheme="majorHAnsi" w:eastAsia="Times New Roman" w:hAnsiTheme="majorHAnsi" w:cs="Calibri"/>
                <w:lang w:eastAsia="es-SV"/>
              </w:rPr>
              <w:t>Para sustentar o respaldar el teletrabajo realizado por el personal bajo esta modalidad.</w:t>
            </w:r>
          </w:p>
        </w:tc>
        <w:tc>
          <w:tcPr>
            <w:tcW w:w="2790" w:type="dxa"/>
            <w:tcBorders>
              <w:top w:val="nil"/>
              <w:left w:val="nil"/>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Dirección y administración superior y gerencias</w:t>
            </w:r>
          </w:p>
        </w:tc>
      </w:tr>
      <w:tr w:rsidR="00900C89" w:rsidRPr="00EF7EC0" w:rsidTr="00900C89">
        <w:trPr>
          <w:trHeight w:val="75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4</w:t>
            </w:r>
          </w:p>
        </w:tc>
        <w:tc>
          <w:tcPr>
            <w:tcW w:w="0" w:type="auto"/>
            <w:tcBorders>
              <w:top w:val="nil"/>
              <w:left w:val="nil"/>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PROMOVER LA COMUNICACIÓN VIRTUAL</w:t>
            </w:r>
          </w:p>
        </w:tc>
        <w:tc>
          <w:tcPr>
            <w:tcW w:w="0" w:type="auto"/>
            <w:tcBorders>
              <w:top w:val="nil"/>
              <w:left w:val="nil"/>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rPr>
                <w:rFonts w:asciiTheme="majorHAnsi" w:eastAsia="Times New Roman" w:hAnsiTheme="majorHAnsi" w:cs="Calibri"/>
                <w:lang w:eastAsia="es-SV"/>
              </w:rPr>
            </w:pPr>
            <w:r w:rsidRPr="00EF7EC0">
              <w:rPr>
                <w:rFonts w:asciiTheme="majorHAnsi" w:eastAsia="Times New Roman" w:hAnsiTheme="majorHAnsi" w:cs="Calibri"/>
                <w:lang w:eastAsia="es-SV"/>
              </w:rPr>
              <w:t>Con el personal por medio de correos electrónicos, video conferencias  o grupos de redes sociales y brindar servicio por los mismos medios.</w:t>
            </w:r>
          </w:p>
        </w:tc>
        <w:tc>
          <w:tcPr>
            <w:tcW w:w="2790" w:type="dxa"/>
            <w:tcBorders>
              <w:top w:val="nil"/>
              <w:left w:val="nil"/>
              <w:bottom w:val="single" w:sz="4" w:space="0" w:color="auto"/>
              <w:right w:val="single" w:sz="4" w:space="0" w:color="auto"/>
            </w:tcBorders>
            <w:shd w:val="clear" w:color="auto" w:fill="auto"/>
            <w:vAlign w:val="center"/>
            <w:hideMark/>
          </w:tcPr>
          <w:p w:rsidR="00EF7EC0" w:rsidRPr="00EF7EC0" w:rsidRDefault="00EF7EC0" w:rsidP="00EF7EC0">
            <w:pPr>
              <w:spacing w:after="0" w:line="240" w:lineRule="auto"/>
              <w:jc w:val="center"/>
              <w:rPr>
                <w:rFonts w:asciiTheme="majorHAnsi" w:eastAsia="Times New Roman" w:hAnsiTheme="majorHAnsi" w:cs="Calibri"/>
                <w:lang w:eastAsia="es-SV"/>
              </w:rPr>
            </w:pPr>
            <w:r w:rsidRPr="00EF7EC0">
              <w:rPr>
                <w:rFonts w:asciiTheme="majorHAnsi" w:eastAsia="Times New Roman" w:hAnsiTheme="majorHAnsi" w:cs="Calibri"/>
                <w:lang w:eastAsia="es-SV"/>
              </w:rPr>
              <w:t>Dirección y administración superior, gerencias y TIC</w:t>
            </w:r>
          </w:p>
        </w:tc>
      </w:tr>
    </w:tbl>
    <w:p w:rsidR="00EF7EC0" w:rsidRDefault="00EF7EC0" w:rsidP="00EF7EC0">
      <w:pPr>
        <w:pStyle w:val="Ttulo1"/>
        <w:tabs>
          <w:tab w:val="left" w:pos="2325"/>
        </w:tabs>
      </w:pPr>
      <w:r>
        <w:t xml:space="preserve"> </w:t>
      </w:r>
    </w:p>
    <w:p w:rsidR="00912CCF" w:rsidRDefault="003C2007" w:rsidP="00912CCF">
      <w:pPr>
        <w:pStyle w:val="Ttulo1"/>
      </w:pPr>
      <w:bookmarkStart w:id="8" w:name="_Toc43198497"/>
      <w:r>
        <w:t>VIGENCIA</w:t>
      </w:r>
      <w:bookmarkEnd w:id="8"/>
      <w:r>
        <w:t xml:space="preserve"> </w:t>
      </w:r>
    </w:p>
    <w:p w:rsidR="00912CCF" w:rsidRPr="003D794E" w:rsidRDefault="00912CCF" w:rsidP="00912CCF">
      <w:pPr>
        <w:spacing w:line="360" w:lineRule="auto"/>
        <w:rPr>
          <w:rFonts w:asciiTheme="majorHAnsi" w:hAnsiTheme="majorHAnsi"/>
          <w:sz w:val="24"/>
          <w:szCs w:val="24"/>
        </w:rPr>
      </w:pPr>
      <w:r w:rsidRPr="003D794E">
        <w:rPr>
          <w:rFonts w:asciiTheme="majorHAnsi" w:hAnsiTheme="majorHAnsi"/>
          <w:sz w:val="24"/>
          <w:szCs w:val="24"/>
        </w:rPr>
        <w:t xml:space="preserve">El protocolo estará vigente hasta que </w:t>
      </w:r>
      <w:r>
        <w:rPr>
          <w:rFonts w:asciiTheme="majorHAnsi" w:hAnsiTheme="majorHAnsi"/>
          <w:sz w:val="24"/>
          <w:szCs w:val="24"/>
        </w:rPr>
        <w:t xml:space="preserve">la Municipalidad </w:t>
      </w:r>
      <w:r w:rsidRPr="003D794E">
        <w:rPr>
          <w:rFonts w:asciiTheme="majorHAnsi" w:hAnsiTheme="majorHAnsi"/>
          <w:sz w:val="24"/>
          <w:szCs w:val="24"/>
        </w:rPr>
        <w:t>considere pertinente en atención a decretos ejecutivos o decretos legislativos.</w:t>
      </w:r>
    </w:p>
    <w:p w:rsidR="003D794E" w:rsidRPr="003D794E" w:rsidRDefault="003D794E" w:rsidP="00912CCF">
      <w:pPr>
        <w:pStyle w:val="Ttulo1"/>
        <w:rPr>
          <w:sz w:val="24"/>
          <w:szCs w:val="24"/>
        </w:rPr>
      </w:pPr>
    </w:p>
    <w:sectPr w:rsidR="003D794E" w:rsidRPr="003D794E" w:rsidSect="00912CCF">
      <w:footerReference w:type="first" r:id="rId18"/>
      <w:pgSz w:w="15840" w:h="12240" w:orient="landscape"/>
      <w:pgMar w:top="1701" w:right="1417" w:bottom="170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BC9" w:rsidRDefault="003A1BC9" w:rsidP="00DC2BAA">
      <w:pPr>
        <w:spacing w:after="0" w:line="240" w:lineRule="auto"/>
      </w:pPr>
      <w:r>
        <w:separator/>
      </w:r>
    </w:p>
  </w:endnote>
  <w:endnote w:type="continuationSeparator" w:id="0">
    <w:p w:rsidR="003A1BC9" w:rsidRDefault="003A1BC9" w:rsidP="00DC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346039"/>
      <w:docPartObj>
        <w:docPartGallery w:val="Page Numbers (Bottom of Page)"/>
        <w:docPartUnique/>
      </w:docPartObj>
    </w:sdtPr>
    <w:sdtEndPr/>
    <w:sdtContent>
      <w:p w:rsidR="00B308B9" w:rsidRDefault="00B308B9">
        <w:pPr>
          <w:pStyle w:val="Piedepgina"/>
          <w:jc w:val="right"/>
        </w:pPr>
        <w:r>
          <w:fldChar w:fldCharType="begin"/>
        </w:r>
        <w:r>
          <w:instrText>PAGE   \* MERGEFORMAT</w:instrText>
        </w:r>
        <w:r>
          <w:fldChar w:fldCharType="separate"/>
        </w:r>
        <w:r w:rsidR="00417F77" w:rsidRPr="00417F77">
          <w:rPr>
            <w:noProof/>
            <w:lang w:val="es-ES"/>
          </w:rPr>
          <w:t>7</w:t>
        </w:r>
        <w:r>
          <w:fldChar w:fldCharType="end"/>
        </w:r>
      </w:p>
    </w:sdtContent>
  </w:sdt>
  <w:p w:rsidR="00B308B9" w:rsidRDefault="00B308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8B9" w:rsidRDefault="00B308B9">
    <w:pPr>
      <w:pStyle w:val="Piedepgina"/>
      <w:jc w:val="right"/>
    </w:pPr>
  </w:p>
  <w:p w:rsidR="00B308B9" w:rsidRDefault="00B308B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884298"/>
      <w:docPartObj>
        <w:docPartGallery w:val="Page Numbers (Bottom of Page)"/>
        <w:docPartUnique/>
      </w:docPartObj>
    </w:sdtPr>
    <w:sdtEndPr/>
    <w:sdtContent>
      <w:p w:rsidR="003D794E" w:rsidRDefault="003D794E">
        <w:pPr>
          <w:pStyle w:val="Piedepgina"/>
          <w:jc w:val="right"/>
        </w:pPr>
        <w:r>
          <w:fldChar w:fldCharType="begin"/>
        </w:r>
        <w:r>
          <w:instrText>PAGE   \* MERGEFORMAT</w:instrText>
        </w:r>
        <w:r>
          <w:fldChar w:fldCharType="separate"/>
        </w:r>
        <w:r w:rsidR="00417F77" w:rsidRPr="00417F77">
          <w:rPr>
            <w:noProof/>
            <w:lang w:val="es-ES"/>
          </w:rPr>
          <w:t>1</w:t>
        </w:r>
        <w:r>
          <w:fldChar w:fldCharType="end"/>
        </w:r>
      </w:p>
    </w:sdtContent>
  </w:sdt>
  <w:p w:rsidR="003D794E" w:rsidRDefault="003D794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185951"/>
      <w:docPartObj>
        <w:docPartGallery w:val="Page Numbers (Bottom of Page)"/>
        <w:docPartUnique/>
      </w:docPartObj>
    </w:sdtPr>
    <w:sdtEndPr/>
    <w:sdtContent>
      <w:p w:rsidR="009D65D4" w:rsidRDefault="009D65D4">
        <w:pPr>
          <w:pStyle w:val="Piedepgina"/>
          <w:jc w:val="right"/>
        </w:pPr>
        <w:r>
          <w:fldChar w:fldCharType="begin"/>
        </w:r>
        <w:r>
          <w:instrText>PAGE   \* MERGEFORMAT</w:instrText>
        </w:r>
        <w:r>
          <w:fldChar w:fldCharType="separate"/>
        </w:r>
        <w:r w:rsidR="00417F77" w:rsidRPr="00417F77">
          <w:rPr>
            <w:noProof/>
            <w:lang w:val="es-ES"/>
          </w:rPr>
          <w:t>2</w:t>
        </w:r>
        <w:r>
          <w:fldChar w:fldCharType="end"/>
        </w:r>
      </w:p>
    </w:sdtContent>
  </w:sdt>
  <w:p w:rsidR="009D65D4" w:rsidRDefault="009D65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BC9" w:rsidRDefault="003A1BC9" w:rsidP="00DC2BAA">
      <w:pPr>
        <w:spacing w:after="0" w:line="240" w:lineRule="auto"/>
      </w:pPr>
      <w:r>
        <w:separator/>
      </w:r>
    </w:p>
  </w:footnote>
  <w:footnote w:type="continuationSeparator" w:id="0">
    <w:p w:rsidR="003A1BC9" w:rsidRDefault="003A1BC9" w:rsidP="00DC2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009"/>
    <w:multiLevelType w:val="hybridMultilevel"/>
    <w:tmpl w:val="E7CAEBF6"/>
    <w:lvl w:ilvl="0" w:tplc="931C4694">
      <w:start w:val="1"/>
      <w:numFmt w:val="upperLetter"/>
      <w:lvlText w:val="%1."/>
      <w:lvlJc w:val="left"/>
      <w:pPr>
        <w:ind w:left="720" w:hanging="360"/>
      </w:pPr>
      <w:rPr>
        <w:rFonts w:eastAsiaTheme="majorEastAsi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564080E"/>
    <w:multiLevelType w:val="hybridMultilevel"/>
    <w:tmpl w:val="E7CAEBF6"/>
    <w:lvl w:ilvl="0" w:tplc="931C4694">
      <w:start w:val="1"/>
      <w:numFmt w:val="upperLetter"/>
      <w:lvlText w:val="%1."/>
      <w:lvlJc w:val="left"/>
      <w:pPr>
        <w:ind w:left="720" w:hanging="360"/>
      </w:pPr>
      <w:rPr>
        <w:rFonts w:eastAsiaTheme="majorEastAsi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87A3328"/>
    <w:multiLevelType w:val="hybridMultilevel"/>
    <w:tmpl w:val="29A89B52"/>
    <w:lvl w:ilvl="0" w:tplc="44666B12">
      <w:start w:val="1"/>
      <w:numFmt w:val="bullet"/>
      <w:lvlText w:val="-"/>
      <w:lvlJc w:val="left"/>
      <w:pPr>
        <w:ind w:left="1080" w:hanging="360"/>
      </w:pPr>
      <w:rPr>
        <w:rFonts w:ascii="Calibri Light" w:eastAsia="Calibri" w:hAnsi="Calibri Light" w:cstheme="minorHAnsi"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4CDB2231"/>
    <w:multiLevelType w:val="hybridMultilevel"/>
    <w:tmpl w:val="253E3148"/>
    <w:lvl w:ilvl="0" w:tplc="CB34350A">
      <w:start w:val="1"/>
      <w:numFmt w:val="bullet"/>
      <w:lvlText w:val="-"/>
      <w:lvlJc w:val="left"/>
      <w:pPr>
        <w:ind w:left="1080" w:hanging="360"/>
      </w:pPr>
      <w:rPr>
        <w:rFonts w:ascii="Calibri Light" w:eastAsia="Calibri" w:hAnsi="Calibri Light" w:cstheme="minorHAns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5516633F"/>
    <w:multiLevelType w:val="hybridMultilevel"/>
    <w:tmpl w:val="4CF00716"/>
    <w:lvl w:ilvl="0" w:tplc="440A0019">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E43777F"/>
    <w:multiLevelType w:val="hybridMultilevel"/>
    <w:tmpl w:val="A9A6B968"/>
    <w:lvl w:ilvl="0" w:tplc="7DAEE3AA">
      <w:numFmt w:val="bullet"/>
      <w:lvlText w:val=""/>
      <w:lvlJc w:val="left"/>
      <w:pPr>
        <w:ind w:left="1068" w:hanging="360"/>
      </w:pPr>
      <w:rPr>
        <w:rFonts w:ascii="Symbol" w:eastAsiaTheme="minorHAnsi" w:hAnsi="Symbol" w:cstheme="minorHAns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nsid w:val="6F364277"/>
    <w:multiLevelType w:val="hybridMultilevel"/>
    <w:tmpl w:val="D8A24E4A"/>
    <w:lvl w:ilvl="0" w:tplc="EFC0210A">
      <w:start w:val="1"/>
      <w:numFmt w:val="upperLetter"/>
      <w:lvlText w:val="%1)"/>
      <w:lvlJc w:val="left"/>
      <w:pPr>
        <w:ind w:left="360" w:hanging="360"/>
      </w:pPr>
      <w:rPr>
        <w:rFonts w:eastAsiaTheme="minorHAns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E6"/>
    <w:rsid w:val="000757D9"/>
    <w:rsid w:val="000A5113"/>
    <w:rsid w:val="000E0566"/>
    <w:rsid w:val="000F211C"/>
    <w:rsid w:val="00125F6A"/>
    <w:rsid w:val="001B583B"/>
    <w:rsid w:val="001E6C28"/>
    <w:rsid w:val="00201836"/>
    <w:rsid w:val="002C4AE6"/>
    <w:rsid w:val="00351287"/>
    <w:rsid w:val="003A1BC9"/>
    <w:rsid w:val="003C2007"/>
    <w:rsid w:val="003D6282"/>
    <w:rsid w:val="003D794E"/>
    <w:rsid w:val="003F6C73"/>
    <w:rsid w:val="00403315"/>
    <w:rsid w:val="00417F77"/>
    <w:rsid w:val="00524D4B"/>
    <w:rsid w:val="00570CB6"/>
    <w:rsid w:val="00591CED"/>
    <w:rsid w:val="005C6EBA"/>
    <w:rsid w:val="0063281E"/>
    <w:rsid w:val="006875AE"/>
    <w:rsid w:val="00691175"/>
    <w:rsid w:val="006C3FDF"/>
    <w:rsid w:val="006E122C"/>
    <w:rsid w:val="007656DE"/>
    <w:rsid w:val="007878DF"/>
    <w:rsid w:val="007A42BA"/>
    <w:rsid w:val="007E59FE"/>
    <w:rsid w:val="007F652E"/>
    <w:rsid w:val="007F6757"/>
    <w:rsid w:val="0088687A"/>
    <w:rsid w:val="00900C89"/>
    <w:rsid w:val="00902751"/>
    <w:rsid w:val="00912CCF"/>
    <w:rsid w:val="00966EDD"/>
    <w:rsid w:val="009D65D4"/>
    <w:rsid w:val="009F6344"/>
    <w:rsid w:val="009F7762"/>
    <w:rsid w:val="00A1585C"/>
    <w:rsid w:val="00A210FC"/>
    <w:rsid w:val="00B04592"/>
    <w:rsid w:val="00B308B9"/>
    <w:rsid w:val="00BB369D"/>
    <w:rsid w:val="00BF661F"/>
    <w:rsid w:val="00C433BE"/>
    <w:rsid w:val="00C53FDE"/>
    <w:rsid w:val="00CB4032"/>
    <w:rsid w:val="00CD44AC"/>
    <w:rsid w:val="00D67A56"/>
    <w:rsid w:val="00D857B5"/>
    <w:rsid w:val="00DC2BAA"/>
    <w:rsid w:val="00DF203C"/>
    <w:rsid w:val="00DF590C"/>
    <w:rsid w:val="00E66967"/>
    <w:rsid w:val="00E965C4"/>
    <w:rsid w:val="00EF7EC0"/>
    <w:rsid w:val="00FA65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99E4D-1F63-4FD0-8AA1-CEDBA3FB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F6C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F6C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F6C73"/>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3F6C73"/>
    <w:rPr>
      <w:rFonts w:eastAsiaTheme="minorEastAsia"/>
      <w:lang w:eastAsia="es-SV"/>
    </w:rPr>
  </w:style>
  <w:style w:type="character" w:customStyle="1" w:styleId="Ttulo1Car">
    <w:name w:val="Título 1 Car"/>
    <w:basedOn w:val="Fuentedeprrafopredeter"/>
    <w:link w:val="Ttulo1"/>
    <w:uiPriority w:val="9"/>
    <w:rsid w:val="003F6C7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F6C73"/>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3F6C73"/>
    <w:pPr>
      <w:ind w:left="720"/>
      <w:contextualSpacing/>
    </w:pPr>
  </w:style>
  <w:style w:type="paragraph" w:styleId="TtulodeTDC">
    <w:name w:val="TOC Heading"/>
    <w:basedOn w:val="Ttulo1"/>
    <w:next w:val="Normal"/>
    <w:uiPriority w:val="39"/>
    <w:unhideWhenUsed/>
    <w:qFormat/>
    <w:rsid w:val="001B583B"/>
    <w:pPr>
      <w:outlineLvl w:val="9"/>
    </w:pPr>
    <w:rPr>
      <w:lang w:eastAsia="es-SV"/>
    </w:rPr>
  </w:style>
  <w:style w:type="paragraph" w:styleId="TDC1">
    <w:name w:val="toc 1"/>
    <w:basedOn w:val="Normal"/>
    <w:next w:val="Normal"/>
    <w:autoRedefine/>
    <w:uiPriority w:val="39"/>
    <w:unhideWhenUsed/>
    <w:rsid w:val="001B583B"/>
    <w:pPr>
      <w:spacing w:after="100"/>
    </w:pPr>
  </w:style>
  <w:style w:type="paragraph" w:styleId="TDC2">
    <w:name w:val="toc 2"/>
    <w:basedOn w:val="Normal"/>
    <w:next w:val="Normal"/>
    <w:autoRedefine/>
    <w:uiPriority w:val="39"/>
    <w:unhideWhenUsed/>
    <w:rsid w:val="001B583B"/>
    <w:pPr>
      <w:spacing w:after="100"/>
      <w:ind w:left="220"/>
    </w:pPr>
  </w:style>
  <w:style w:type="character" w:styleId="Hipervnculo">
    <w:name w:val="Hyperlink"/>
    <w:basedOn w:val="Fuentedeprrafopredeter"/>
    <w:uiPriority w:val="99"/>
    <w:unhideWhenUsed/>
    <w:rsid w:val="001B583B"/>
    <w:rPr>
      <w:color w:val="0563C1" w:themeColor="hyperlink"/>
      <w:u w:val="single"/>
    </w:rPr>
  </w:style>
  <w:style w:type="paragraph" w:styleId="Encabezado">
    <w:name w:val="header"/>
    <w:basedOn w:val="Normal"/>
    <w:link w:val="EncabezadoCar"/>
    <w:uiPriority w:val="99"/>
    <w:unhideWhenUsed/>
    <w:rsid w:val="00DC2B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2BAA"/>
  </w:style>
  <w:style w:type="paragraph" w:styleId="Piedepgina">
    <w:name w:val="footer"/>
    <w:basedOn w:val="Normal"/>
    <w:link w:val="PiedepginaCar"/>
    <w:uiPriority w:val="99"/>
    <w:unhideWhenUsed/>
    <w:rsid w:val="00DC2B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2BAA"/>
  </w:style>
  <w:style w:type="table" w:styleId="Tabladecuadrcula4">
    <w:name w:val="Grid Table 4"/>
    <w:basedOn w:val="Tablanormal"/>
    <w:uiPriority w:val="49"/>
    <w:rsid w:val="00524D4B"/>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902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3750">
      <w:bodyDiv w:val="1"/>
      <w:marLeft w:val="0"/>
      <w:marRight w:val="0"/>
      <w:marTop w:val="0"/>
      <w:marBottom w:val="0"/>
      <w:divBdr>
        <w:top w:val="none" w:sz="0" w:space="0" w:color="auto"/>
        <w:left w:val="none" w:sz="0" w:space="0" w:color="auto"/>
        <w:bottom w:val="none" w:sz="0" w:space="0" w:color="auto"/>
        <w:right w:val="none" w:sz="0" w:space="0" w:color="auto"/>
      </w:divBdr>
    </w:div>
    <w:div w:id="36056224">
      <w:bodyDiv w:val="1"/>
      <w:marLeft w:val="0"/>
      <w:marRight w:val="0"/>
      <w:marTop w:val="0"/>
      <w:marBottom w:val="0"/>
      <w:divBdr>
        <w:top w:val="none" w:sz="0" w:space="0" w:color="auto"/>
        <w:left w:val="none" w:sz="0" w:space="0" w:color="auto"/>
        <w:bottom w:val="none" w:sz="0" w:space="0" w:color="auto"/>
        <w:right w:val="none" w:sz="0" w:space="0" w:color="auto"/>
      </w:divBdr>
    </w:div>
    <w:div w:id="125322565">
      <w:bodyDiv w:val="1"/>
      <w:marLeft w:val="0"/>
      <w:marRight w:val="0"/>
      <w:marTop w:val="0"/>
      <w:marBottom w:val="0"/>
      <w:divBdr>
        <w:top w:val="none" w:sz="0" w:space="0" w:color="auto"/>
        <w:left w:val="none" w:sz="0" w:space="0" w:color="auto"/>
        <w:bottom w:val="none" w:sz="0" w:space="0" w:color="auto"/>
        <w:right w:val="none" w:sz="0" w:space="0" w:color="auto"/>
      </w:divBdr>
    </w:div>
    <w:div w:id="131753308">
      <w:bodyDiv w:val="1"/>
      <w:marLeft w:val="0"/>
      <w:marRight w:val="0"/>
      <w:marTop w:val="0"/>
      <w:marBottom w:val="0"/>
      <w:divBdr>
        <w:top w:val="none" w:sz="0" w:space="0" w:color="auto"/>
        <w:left w:val="none" w:sz="0" w:space="0" w:color="auto"/>
        <w:bottom w:val="none" w:sz="0" w:space="0" w:color="auto"/>
        <w:right w:val="none" w:sz="0" w:space="0" w:color="auto"/>
      </w:divBdr>
    </w:div>
    <w:div w:id="175078109">
      <w:bodyDiv w:val="1"/>
      <w:marLeft w:val="0"/>
      <w:marRight w:val="0"/>
      <w:marTop w:val="0"/>
      <w:marBottom w:val="0"/>
      <w:divBdr>
        <w:top w:val="none" w:sz="0" w:space="0" w:color="auto"/>
        <w:left w:val="none" w:sz="0" w:space="0" w:color="auto"/>
        <w:bottom w:val="none" w:sz="0" w:space="0" w:color="auto"/>
        <w:right w:val="none" w:sz="0" w:space="0" w:color="auto"/>
      </w:divBdr>
    </w:div>
    <w:div w:id="305624680">
      <w:bodyDiv w:val="1"/>
      <w:marLeft w:val="0"/>
      <w:marRight w:val="0"/>
      <w:marTop w:val="0"/>
      <w:marBottom w:val="0"/>
      <w:divBdr>
        <w:top w:val="none" w:sz="0" w:space="0" w:color="auto"/>
        <w:left w:val="none" w:sz="0" w:space="0" w:color="auto"/>
        <w:bottom w:val="none" w:sz="0" w:space="0" w:color="auto"/>
        <w:right w:val="none" w:sz="0" w:space="0" w:color="auto"/>
      </w:divBdr>
    </w:div>
    <w:div w:id="308749540">
      <w:bodyDiv w:val="1"/>
      <w:marLeft w:val="0"/>
      <w:marRight w:val="0"/>
      <w:marTop w:val="0"/>
      <w:marBottom w:val="0"/>
      <w:divBdr>
        <w:top w:val="none" w:sz="0" w:space="0" w:color="auto"/>
        <w:left w:val="none" w:sz="0" w:space="0" w:color="auto"/>
        <w:bottom w:val="none" w:sz="0" w:space="0" w:color="auto"/>
        <w:right w:val="none" w:sz="0" w:space="0" w:color="auto"/>
      </w:divBdr>
    </w:div>
    <w:div w:id="381487974">
      <w:bodyDiv w:val="1"/>
      <w:marLeft w:val="0"/>
      <w:marRight w:val="0"/>
      <w:marTop w:val="0"/>
      <w:marBottom w:val="0"/>
      <w:divBdr>
        <w:top w:val="none" w:sz="0" w:space="0" w:color="auto"/>
        <w:left w:val="none" w:sz="0" w:space="0" w:color="auto"/>
        <w:bottom w:val="none" w:sz="0" w:space="0" w:color="auto"/>
        <w:right w:val="none" w:sz="0" w:space="0" w:color="auto"/>
      </w:divBdr>
    </w:div>
    <w:div w:id="576673316">
      <w:bodyDiv w:val="1"/>
      <w:marLeft w:val="0"/>
      <w:marRight w:val="0"/>
      <w:marTop w:val="0"/>
      <w:marBottom w:val="0"/>
      <w:divBdr>
        <w:top w:val="none" w:sz="0" w:space="0" w:color="auto"/>
        <w:left w:val="none" w:sz="0" w:space="0" w:color="auto"/>
        <w:bottom w:val="none" w:sz="0" w:space="0" w:color="auto"/>
        <w:right w:val="none" w:sz="0" w:space="0" w:color="auto"/>
      </w:divBdr>
    </w:div>
    <w:div w:id="893197733">
      <w:bodyDiv w:val="1"/>
      <w:marLeft w:val="0"/>
      <w:marRight w:val="0"/>
      <w:marTop w:val="0"/>
      <w:marBottom w:val="0"/>
      <w:divBdr>
        <w:top w:val="none" w:sz="0" w:space="0" w:color="auto"/>
        <w:left w:val="none" w:sz="0" w:space="0" w:color="auto"/>
        <w:bottom w:val="none" w:sz="0" w:space="0" w:color="auto"/>
        <w:right w:val="none" w:sz="0" w:space="0" w:color="auto"/>
      </w:divBdr>
    </w:div>
    <w:div w:id="1037118906">
      <w:bodyDiv w:val="1"/>
      <w:marLeft w:val="0"/>
      <w:marRight w:val="0"/>
      <w:marTop w:val="0"/>
      <w:marBottom w:val="0"/>
      <w:divBdr>
        <w:top w:val="none" w:sz="0" w:space="0" w:color="auto"/>
        <w:left w:val="none" w:sz="0" w:space="0" w:color="auto"/>
        <w:bottom w:val="none" w:sz="0" w:space="0" w:color="auto"/>
        <w:right w:val="none" w:sz="0" w:space="0" w:color="auto"/>
      </w:divBdr>
    </w:div>
    <w:div w:id="1302077263">
      <w:bodyDiv w:val="1"/>
      <w:marLeft w:val="0"/>
      <w:marRight w:val="0"/>
      <w:marTop w:val="0"/>
      <w:marBottom w:val="0"/>
      <w:divBdr>
        <w:top w:val="none" w:sz="0" w:space="0" w:color="auto"/>
        <w:left w:val="none" w:sz="0" w:space="0" w:color="auto"/>
        <w:bottom w:val="none" w:sz="0" w:space="0" w:color="auto"/>
        <w:right w:val="none" w:sz="0" w:space="0" w:color="auto"/>
      </w:divBdr>
    </w:div>
    <w:div w:id="16316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footer" Target="footer3.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6FB16D-E694-4CFD-BCCC-FF8029D4D28E}" type="doc">
      <dgm:prSet loTypeId="urn:microsoft.com/office/officeart/2008/layout/HorizontalMultiLevelHierarchy" loCatId="hierarchy" qsTypeId="urn:microsoft.com/office/officeart/2005/8/quickstyle/simple1" qsCatId="simple" csTypeId="urn:microsoft.com/office/officeart/2005/8/colors/colorful1" csCatId="colorful" phldr="1"/>
      <dgm:spPr/>
      <dgm:t>
        <a:bodyPr/>
        <a:lstStyle/>
        <a:p>
          <a:endParaRPr lang="es-SV"/>
        </a:p>
      </dgm:t>
    </dgm:pt>
    <dgm:pt modelId="{9C89AE71-B6E9-4C7E-A6C6-97686268C888}">
      <dgm:prSet phldrT="[Texto]" custT="1"/>
      <dgm:spPr/>
      <dgm:t>
        <a:bodyPr/>
        <a:lstStyle/>
        <a:p>
          <a:r>
            <a:rPr lang="es-SV" sz="2400">
              <a:latin typeface="+mj-lt"/>
            </a:rPr>
            <a:t>Tipos de medidas </a:t>
          </a:r>
        </a:p>
      </dgm:t>
    </dgm:pt>
    <dgm:pt modelId="{02E40EF8-BFAB-4182-82BF-E045D7D23A2F}" type="parTrans" cxnId="{C6D87777-3702-4569-9186-417EFABA490A}">
      <dgm:prSet/>
      <dgm:spPr/>
      <dgm:t>
        <a:bodyPr/>
        <a:lstStyle/>
        <a:p>
          <a:endParaRPr lang="es-SV"/>
        </a:p>
      </dgm:t>
    </dgm:pt>
    <dgm:pt modelId="{679A7E43-394E-4BFE-94F8-64524BBD3F32}" type="sibTrans" cxnId="{C6D87777-3702-4569-9186-417EFABA490A}">
      <dgm:prSet/>
      <dgm:spPr/>
      <dgm:t>
        <a:bodyPr/>
        <a:lstStyle/>
        <a:p>
          <a:endParaRPr lang="es-SV"/>
        </a:p>
      </dgm:t>
    </dgm:pt>
    <dgm:pt modelId="{1605D1E0-6908-4958-9023-72182A69A56C}">
      <dgm:prSet phldrT="[Texto]" custT="1"/>
      <dgm:spPr/>
      <dgm:t>
        <a:bodyPr/>
        <a:lstStyle/>
        <a:p>
          <a:r>
            <a:rPr lang="es-SV" sz="1400">
              <a:latin typeface="+mj-lt"/>
            </a:rPr>
            <a:t>Administrativas</a:t>
          </a:r>
        </a:p>
      </dgm:t>
    </dgm:pt>
    <dgm:pt modelId="{1E795B36-1D60-40D9-9375-DBF91122C397}" type="parTrans" cxnId="{815B6672-6860-4B13-8C5D-6DDF2AEA68A4}">
      <dgm:prSet custT="1"/>
      <dgm:spPr/>
      <dgm:t>
        <a:bodyPr/>
        <a:lstStyle/>
        <a:p>
          <a:endParaRPr lang="es-SV" sz="400">
            <a:latin typeface="+mj-lt"/>
          </a:endParaRPr>
        </a:p>
      </dgm:t>
    </dgm:pt>
    <dgm:pt modelId="{AEB113C4-672C-480A-8621-F694514336FA}" type="sibTrans" cxnId="{815B6672-6860-4B13-8C5D-6DDF2AEA68A4}">
      <dgm:prSet/>
      <dgm:spPr/>
      <dgm:t>
        <a:bodyPr/>
        <a:lstStyle/>
        <a:p>
          <a:endParaRPr lang="es-SV"/>
        </a:p>
      </dgm:t>
    </dgm:pt>
    <dgm:pt modelId="{99CBA1AB-FC9C-4C5C-81D6-5218993A59CF}">
      <dgm:prSet phldrT="[Texto]" custT="1"/>
      <dgm:spPr/>
      <dgm:t>
        <a:bodyPr/>
        <a:lstStyle/>
        <a:p>
          <a:r>
            <a:rPr lang="es-SV" sz="1400">
              <a:latin typeface="+mj-lt"/>
            </a:rPr>
            <a:t>De ingenieria </a:t>
          </a:r>
        </a:p>
      </dgm:t>
    </dgm:pt>
    <dgm:pt modelId="{14EF5875-6D5B-46CE-BA8E-F0788502BC86}" type="parTrans" cxnId="{8CFD3DBF-510A-4464-887B-F4850F747E8D}">
      <dgm:prSet custT="1"/>
      <dgm:spPr/>
      <dgm:t>
        <a:bodyPr/>
        <a:lstStyle/>
        <a:p>
          <a:endParaRPr lang="es-SV" sz="400">
            <a:latin typeface="+mj-lt"/>
          </a:endParaRPr>
        </a:p>
      </dgm:t>
    </dgm:pt>
    <dgm:pt modelId="{5287D627-E93E-4EE6-BCC3-37F0794B7D61}" type="sibTrans" cxnId="{8CFD3DBF-510A-4464-887B-F4850F747E8D}">
      <dgm:prSet/>
      <dgm:spPr/>
      <dgm:t>
        <a:bodyPr/>
        <a:lstStyle/>
        <a:p>
          <a:endParaRPr lang="es-SV"/>
        </a:p>
      </dgm:t>
    </dgm:pt>
    <dgm:pt modelId="{9A1EFC21-49A4-4FBB-8810-096C6B9913B2}">
      <dgm:prSet phldrT="[Texto]" custT="1"/>
      <dgm:spPr/>
      <dgm:t>
        <a:bodyPr/>
        <a:lstStyle/>
        <a:p>
          <a:r>
            <a:rPr lang="es-SV" sz="1400">
              <a:latin typeface="+mj-lt"/>
            </a:rPr>
            <a:t>De protección personal</a:t>
          </a:r>
        </a:p>
      </dgm:t>
    </dgm:pt>
    <dgm:pt modelId="{01ED9EAE-C55F-4EDB-9DAF-99A444EE9F48}" type="parTrans" cxnId="{CC08CD82-ED67-4BA7-9333-9E37F80E4394}">
      <dgm:prSet custT="1"/>
      <dgm:spPr/>
      <dgm:t>
        <a:bodyPr/>
        <a:lstStyle/>
        <a:p>
          <a:endParaRPr lang="es-SV" sz="400">
            <a:latin typeface="+mj-lt"/>
          </a:endParaRPr>
        </a:p>
      </dgm:t>
    </dgm:pt>
    <dgm:pt modelId="{585A3BE2-D983-4A89-B52C-89FBDE47AB12}" type="sibTrans" cxnId="{CC08CD82-ED67-4BA7-9333-9E37F80E4394}">
      <dgm:prSet/>
      <dgm:spPr/>
      <dgm:t>
        <a:bodyPr/>
        <a:lstStyle/>
        <a:p>
          <a:endParaRPr lang="es-SV"/>
        </a:p>
      </dgm:t>
    </dgm:pt>
    <dgm:pt modelId="{1A4048F1-5C95-4AE0-94AA-CDEA5BC45236}">
      <dgm:prSet custT="1"/>
      <dgm:spPr/>
      <dgm:t>
        <a:bodyPr/>
        <a:lstStyle/>
        <a:p>
          <a:r>
            <a:rPr lang="es-SV" sz="1400">
              <a:latin typeface="+mj-lt"/>
            </a:rPr>
            <a:t>Cantidad 40 </a:t>
          </a:r>
        </a:p>
      </dgm:t>
    </dgm:pt>
    <dgm:pt modelId="{70F53D9D-5B74-417F-88E7-FC5CB19C5B57}" type="parTrans" cxnId="{273BD218-11EA-41BA-BDAE-B42544115459}">
      <dgm:prSet custT="1"/>
      <dgm:spPr/>
      <dgm:t>
        <a:bodyPr/>
        <a:lstStyle/>
        <a:p>
          <a:endParaRPr lang="es-SV" sz="400">
            <a:latin typeface="+mj-lt"/>
          </a:endParaRPr>
        </a:p>
      </dgm:t>
    </dgm:pt>
    <dgm:pt modelId="{B4A0923F-7D78-479F-9052-E11A956946FC}" type="sibTrans" cxnId="{273BD218-11EA-41BA-BDAE-B42544115459}">
      <dgm:prSet/>
      <dgm:spPr/>
      <dgm:t>
        <a:bodyPr/>
        <a:lstStyle/>
        <a:p>
          <a:endParaRPr lang="es-SV"/>
        </a:p>
      </dgm:t>
    </dgm:pt>
    <dgm:pt modelId="{2DC12A10-6824-45DF-9499-34E21E372901}">
      <dgm:prSet custT="1"/>
      <dgm:spPr/>
      <dgm:t>
        <a:bodyPr/>
        <a:lstStyle/>
        <a:p>
          <a:r>
            <a:rPr lang="es-SV" sz="1400">
              <a:latin typeface="+mj-lt"/>
            </a:rPr>
            <a:t>Cantidad 4</a:t>
          </a:r>
        </a:p>
      </dgm:t>
    </dgm:pt>
    <dgm:pt modelId="{5694B306-914B-4C14-BCD1-ACD85799B6EF}" type="parTrans" cxnId="{C2FC6146-EEE2-4DBE-808C-696D6A7F3591}">
      <dgm:prSet custT="1"/>
      <dgm:spPr/>
      <dgm:t>
        <a:bodyPr/>
        <a:lstStyle/>
        <a:p>
          <a:endParaRPr lang="es-SV" sz="400">
            <a:latin typeface="+mj-lt"/>
          </a:endParaRPr>
        </a:p>
      </dgm:t>
    </dgm:pt>
    <dgm:pt modelId="{B535C501-E8D1-4DEE-BA15-88A5E9202453}" type="sibTrans" cxnId="{C2FC6146-EEE2-4DBE-808C-696D6A7F3591}">
      <dgm:prSet/>
      <dgm:spPr/>
      <dgm:t>
        <a:bodyPr/>
        <a:lstStyle/>
        <a:p>
          <a:endParaRPr lang="es-SV"/>
        </a:p>
      </dgm:t>
    </dgm:pt>
    <dgm:pt modelId="{2B071569-9B8E-41C5-9D34-16566ED9AB8B}">
      <dgm:prSet custT="1"/>
      <dgm:spPr/>
      <dgm:t>
        <a:bodyPr/>
        <a:lstStyle/>
        <a:p>
          <a:r>
            <a:rPr lang="es-SV" sz="1400">
              <a:latin typeface="+mj-lt"/>
            </a:rPr>
            <a:t>Eliminacion de riesgos </a:t>
          </a:r>
        </a:p>
      </dgm:t>
    </dgm:pt>
    <dgm:pt modelId="{90471B21-DBC3-4A40-8616-CB75255024A9}" type="parTrans" cxnId="{6EB64E1D-6B1B-426C-BF0B-E7E69008409F}">
      <dgm:prSet custT="1"/>
      <dgm:spPr/>
      <dgm:t>
        <a:bodyPr/>
        <a:lstStyle/>
        <a:p>
          <a:endParaRPr lang="es-SV" sz="400">
            <a:latin typeface="+mj-lt"/>
          </a:endParaRPr>
        </a:p>
      </dgm:t>
    </dgm:pt>
    <dgm:pt modelId="{BDA55668-A818-4CD2-8B21-6C694607F9AF}" type="sibTrans" cxnId="{6EB64E1D-6B1B-426C-BF0B-E7E69008409F}">
      <dgm:prSet/>
      <dgm:spPr/>
      <dgm:t>
        <a:bodyPr/>
        <a:lstStyle/>
        <a:p>
          <a:endParaRPr lang="es-SV"/>
        </a:p>
      </dgm:t>
    </dgm:pt>
    <dgm:pt modelId="{7DFA3216-DD9B-45BF-BBDB-78D3A541BBB2}">
      <dgm:prSet custT="1"/>
      <dgm:spPr/>
      <dgm:t>
        <a:bodyPr/>
        <a:lstStyle/>
        <a:p>
          <a:r>
            <a:rPr lang="es-SV" sz="1400">
              <a:latin typeface="+mj-lt"/>
            </a:rPr>
            <a:t>Sustitucion de actividades </a:t>
          </a:r>
        </a:p>
      </dgm:t>
    </dgm:pt>
    <dgm:pt modelId="{53723D56-9F94-4150-A20B-171D8298FBE3}" type="parTrans" cxnId="{E64AA988-4718-4E5D-B9CD-88CA31646BE1}">
      <dgm:prSet custT="1"/>
      <dgm:spPr/>
      <dgm:t>
        <a:bodyPr/>
        <a:lstStyle/>
        <a:p>
          <a:endParaRPr lang="es-SV" sz="400">
            <a:latin typeface="+mj-lt"/>
          </a:endParaRPr>
        </a:p>
      </dgm:t>
    </dgm:pt>
    <dgm:pt modelId="{75CE3A55-46C9-431B-B99E-FE596229A1FB}" type="sibTrans" cxnId="{E64AA988-4718-4E5D-B9CD-88CA31646BE1}">
      <dgm:prSet/>
      <dgm:spPr/>
      <dgm:t>
        <a:bodyPr/>
        <a:lstStyle/>
        <a:p>
          <a:endParaRPr lang="es-SV"/>
        </a:p>
      </dgm:t>
    </dgm:pt>
    <dgm:pt modelId="{0E8AAF13-6F5F-49ED-AFCA-926E8A01B2EC}">
      <dgm:prSet custT="1"/>
      <dgm:spPr/>
      <dgm:t>
        <a:bodyPr/>
        <a:lstStyle/>
        <a:p>
          <a:r>
            <a:rPr lang="es-SV" sz="1400">
              <a:latin typeface="+mj-lt"/>
            </a:rPr>
            <a:t>Cantidad 2</a:t>
          </a:r>
        </a:p>
      </dgm:t>
    </dgm:pt>
    <dgm:pt modelId="{695F901E-26AB-450C-B9DD-974F269D24B6}" type="parTrans" cxnId="{99DD91A4-F223-4DCE-B0EE-B9E224C4C527}">
      <dgm:prSet custT="1"/>
      <dgm:spPr/>
      <dgm:t>
        <a:bodyPr/>
        <a:lstStyle/>
        <a:p>
          <a:endParaRPr lang="es-SV" sz="400">
            <a:latin typeface="+mj-lt"/>
          </a:endParaRPr>
        </a:p>
      </dgm:t>
    </dgm:pt>
    <dgm:pt modelId="{FA23CB51-B7B4-4DFD-899A-B87FEDCB3EC0}" type="sibTrans" cxnId="{99DD91A4-F223-4DCE-B0EE-B9E224C4C527}">
      <dgm:prSet/>
      <dgm:spPr/>
      <dgm:t>
        <a:bodyPr/>
        <a:lstStyle/>
        <a:p>
          <a:endParaRPr lang="es-SV"/>
        </a:p>
      </dgm:t>
    </dgm:pt>
    <dgm:pt modelId="{01BDA638-ADEB-467C-A8FD-595A92240A20}">
      <dgm:prSet custT="1"/>
      <dgm:spPr/>
      <dgm:t>
        <a:bodyPr/>
        <a:lstStyle/>
        <a:p>
          <a:r>
            <a:rPr lang="es-SV" sz="1400">
              <a:latin typeface="+mj-lt"/>
            </a:rPr>
            <a:t>Cantidad 3</a:t>
          </a:r>
        </a:p>
      </dgm:t>
    </dgm:pt>
    <dgm:pt modelId="{3E6A3046-C657-4B57-B212-0D7EC221611D}" type="parTrans" cxnId="{3BF6641E-9D00-4C37-A0B0-BD1EE959FE28}">
      <dgm:prSet custT="1"/>
      <dgm:spPr/>
      <dgm:t>
        <a:bodyPr/>
        <a:lstStyle/>
        <a:p>
          <a:endParaRPr lang="es-SV" sz="400">
            <a:latin typeface="+mj-lt"/>
          </a:endParaRPr>
        </a:p>
      </dgm:t>
    </dgm:pt>
    <dgm:pt modelId="{92C3832F-1087-482D-91E9-F5E46A24AC29}" type="sibTrans" cxnId="{3BF6641E-9D00-4C37-A0B0-BD1EE959FE28}">
      <dgm:prSet/>
      <dgm:spPr/>
      <dgm:t>
        <a:bodyPr/>
        <a:lstStyle/>
        <a:p>
          <a:endParaRPr lang="es-SV"/>
        </a:p>
      </dgm:t>
    </dgm:pt>
    <dgm:pt modelId="{D55A65E6-DEA4-45E6-B3FB-4004F03BB518}">
      <dgm:prSet custT="1"/>
      <dgm:spPr/>
      <dgm:t>
        <a:bodyPr/>
        <a:lstStyle/>
        <a:p>
          <a:r>
            <a:rPr lang="es-SV" sz="1400">
              <a:latin typeface="+mj-lt"/>
            </a:rPr>
            <a:t>Cantidad 4</a:t>
          </a:r>
        </a:p>
      </dgm:t>
    </dgm:pt>
    <dgm:pt modelId="{0A34A17E-131E-4E7C-AE90-CE461EED2BA2}" type="parTrans" cxnId="{D4FB1661-0EAF-40D6-8C6A-F58B4E251CDD}">
      <dgm:prSet custT="1"/>
      <dgm:spPr/>
      <dgm:t>
        <a:bodyPr/>
        <a:lstStyle/>
        <a:p>
          <a:endParaRPr lang="es-SV" sz="400">
            <a:latin typeface="+mj-lt"/>
          </a:endParaRPr>
        </a:p>
      </dgm:t>
    </dgm:pt>
    <dgm:pt modelId="{98EC2D47-48DB-4BB5-B482-EE192ADC391B}" type="sibTrans" cxnId="{D4FB1661-0EAF-40D6-8C6A-F58B4E251CDD}">
      <dgm:prSet/>
      <dgm:spPr/>
      <dgm:t>
        <a:bodyPr/>
        <a:lstStyle/>
        <a:p>
          <a:endParaRPr lang="es-SV"/>
        </a:p>
      </dgm:t>
    </dgm:pt>
    <dgm:pt modelId="{FC2FF70F-F3B1-4531-9C32-94CE79B09515}" type="pres">
      <dgm:prSet presAssocID="{646FB16D-E694-4CFD-BCCC-FF8029D4D28E}" presName="Name0" presStyleCnt="0">
        <dgm:presLayoutVars>
          <dgm:chPref val="1"/>
          <dgm:dir/>
          <dgm:animOne val="branch"/>
          <dgm:animLvl val="lvl"/>
          <dgm:resizeHandles val="exact"/>
        </dgm:presLayoutVars>
      </dgm:prSet>
      <dgm:spPr/>
      <dgm:t>
        <a:bodyPr/>
        <a:lstStyle/>
        <a:p>
          <a:endParaRPr lang="es-SV"/>
        </a:p>
      </dgm:t>
    </dgm:pt>
    <dgm:pt modelId="{6EED94FF-8CEB-4F91-9DAC-A3AFDF4CF4D4}" type="pres">
      <dgm:prSet presAssocID="{9C89AE71-B6E9-4C7E-A6C6-97686268C888}" presName="root1" presStyleCnt="0"/>
      <dgm:spPr/>
    </dgm:pt>
    <dgm:pt modelId="{9F9D42C1-6F85-4702-89E6-E90DF3028043}" type="pres">
      <dgm:prSet presAssocID="{9C89AE71-B6E9-4C7E-A6C6-97686268C888}" presName="LevelOneTextNode" presStyleLbl="node0" presStyleIdx="0" presStyleCnt="1">
        <dgm:presLayoutVars>
          <dgm:chPref val="3"/>
        </dgm:presLayoutVars>
      </dgm:prSet>
      <dgm:spPr/>
      <dgm:t>
        <a:bodyPr/>
        <a:lstStyle/>
        <a:p>
          <a:endParaRPr lang="es-SV"/>
        </a:p>
      </dgm:t>
    </dgm:pt>
    <dgm:pt modelId="{ED623400-5837-4772-8BB1-F3CD34BF7481}" type="pres">
      <dgm:prSet presAssocID="{9C89AE71-B6E9-4C7E-A6C6-97686268C888}" presName="level2hierChild" presStyleCnt="0"/>
      <dgm:spPr/>
    </dgm:pt>
    <dgm:pt modelId="{FC6164FC-F2E7-4909-A5EE-36E663C1EF1C}" type="pres">
      <dgm:prSet presAssocID="{1E795B36-1D60-40D9-9375-DBF91122C397}" presName="conn2-1" presStyleLbl="parChTrans1D2" presStyleIdx="0" presStyleCnt="5"/>
      <dgm:spPr/>
      <dgm:t>
        <a:bodyPr/>
        <a:lstStyle/>
        <a:p>
          <a:endParaRPr lang="es-SV"/>
        </a:p>
      </dgm:t>
    </dgm:pt>
    <dgm:pt modelId="{E74D6BAD-D498-4046-8F03-FEC5F1521B63}" type="pres">
      <dgm:prSet presAssocID="{1E795B36-1D60-40D9-9375-DBF91122C397}" presName="connTx" presStyleLbl="parChTrans1D2" presStyleIdx="0" presStyleCnt="5"/>
      <dgm:spPr/>
      <dgm:t>
        <a:bodyPr/>
        <a:lstStyle/>
        <a:p>
          <a:endParaRPr lang="es-SV"/>
        </a:p>
      </dgm:t>
    </dgm:pt>
    <dgm:pt modelId="{D45EEBF6-B2B2-4CAD-89B9-73599DAC7EDC}" type="pres">
      <dgm:prSet presAssocID="{1605D1E0-6908-4958-9023-72182A69A56C}" presName="root2" presStyleCnt="0"/>
      <dgm:spPr/>
    </dgm:pt>
    <dgm:pt modelId="{5BB36500-B7B2-47D2-9104-EFA1198B197C}" type="pres">
      <dgm:prSet presAssocID="{1605D1E0-6908-4958-9023-72182A69A56C}" presName="LevelTwoTextNode" presStyleLbl="node2" presStyleIdx="0" presStyleCnt="5">
        <dgm:presLayoutVars>
          <dgm:chPref val="3"/>
        </dgm:presLayoutVars>
      </dgm:prSet>
      <dgm:spPr/>
      <dgm:t>
        <a:bodyPr/>
        <a:lstStyle/>
        <a:p>
          <a:endParaRPr lang="es-SV"/>
        </a:p>
      </dgm:t>
    </dgm:pt>
    <dgm:pt modelId="{292ED7E6-C316-4247-B5E2-C26176C91D3B}" type="pres">
      <dgm:prSet presAssocID="{1605D1E0-6908-4958-9023-72182A69A56C}" presName="level3hierChild" presStyleCnt="0"/>
      <dgm:spPr/>
    </dgm:pt>
    <dgm:pt modelId="{C2B6BEFA-24C6-4820-B354-22C3B3DA41BF}" type="pres">
      <dgm:prSet presAssocID="{70F53D9D-5B74-417F-88E7-FC5CB19C5B57}" presName="conn2-1" presStyleLbl="parChTrans1D3" presStyleIdx="0" presStyleCnt="5"/>
      <dgm:spPr/>
      <dgm:t>
        <a:bodyPr/>
        <a:lstStyle/>
        <a:p>
          <a:endParaRPr lang="es-SV"/>
        </a:p>
      </dgm:t>
    </dgm:pt>
    <dgm:pt modelId="{2BABDA89-B5FC-4390-8942-D73CD7781C7C}" type="pres">
      <dgm:prSet presAssocID="{70F53D9D-5B74-417F-88E7-FC5CB19C5B57}" presName="connTx" presStyleLbl="parChTrans1D3" presStyleIdx="0" presStyleCnt="5"/>
      <dgm:spPr/>
      <dgm:t>
        <a:bodyPr/>
        <a:lstStyle/>
        <a:p>
          <a:endParaRPr lang="es-SV"/>
        </a:p>
      </dgm:t>
    </dgm:pt>
    <dgm:pt modelId="{DA63694F-AB98-4E7A-8238-F82351BA03DF}" type="pres">
      <dgm:prSet presAssocID="{1A4048F1-5C95-4AE0-94AA-CDEA5BC45236}" presName="root2" presStyleCnt="0"/>
      <dgm:spPr/>
    </dgm:pt>
    <dgm:pt modelId="{FDC1CDEE-7187-4F1C-8EC4-96CE9813026B}" type="pres">
      <dgm:prSet presAssocID="{1A4048F1-5C95-4AE0-94AA-CDEA5BC45236}" presName="LevelTwoTextNode" presStyleLbl="node3" presStyleIdx="0" presStyleCnt="5" custScaleX="99950">
        <dgm:presLayoutVars>
          <dgm:chPref val="3"/>
        </dgm:presLayoutVars>
      </dgm:prSet>
      <dgm:spPr/>
      <dgm:t>
        <a:bodyPr/>
        <a:lstStyle/>
        <a:p>
          <a:endParaRPr lang="es-SV"/>
        </a:p>
      </dgm:t>
    </dgm:pt>
    <dgm:pt modelId="{08AF76C8-DCD2-4421-A6DC-08A60C81B636}" type="pres">
      <dgm:prSet presAssocID="{1A4048F1-5C95-4AE0-94AA-CDEA5BC45236}" presName="level3hierChild" presStyleCnt="0"/>
      <dgm:spPr/>
    </dgm:pt>
    <dgm:pt modelId="{DAF50E8F-E822-4E72-88A3-45EDC6F87970}" type="pres">
      <dgm:prSet presAssocID="{14EF5875-6D5B-46CE-BA8E-F0788502BC86}" presName="conn2-1" presStyleLbl="parChTrans1D2" presStyleIdx="1" presStyleCnt="5"/>
      <dgm:spPr/>
      <dgm:t>
        <a:bodyPr/>
        <a:lstStyle/>
        <a:p>
          <a:endParaRPr lang="es-SV"/>
        </a:p>
      </dgm:t>
    </dgm:pt>
    <dgm:pt modelId="{3BC51BD1-6F4A-4FFB-B492-1B22E04905CD}" type="pres">
      <dgm:prSet presAssocID="{14EF5875-6D5B-46CE-BA8E-F0788502BC86}" presName="connTx" presStyleLbl="parChTrans1D2" presStyleIdx="1" presStyleCnt="5"/>
      <dgm:spPr/>
      <dgm:t>
        <a:bodyPr/>
        <a:lstStyle/>
        <a:p>
          <a:endParaRPr lang="es-SV"/>
        </a:p>
      </dgm:t>
    </dgm:pt>
    <dgm:pt modelId="{0BF07275-D428-4D25-9B6B-EA0D6D547529}" type="pres">
      <dgm:prSet presAssocID="{99CBA1AB-FC9C-4C5C-81D6-5218993A59CF}" presName="root2" presStyleCnt="0"/>
      <dgm:spPr/>
    </dgm:pt>
    <dgm:pt modelId="{EC13C97A-58B1-4D2C-AD7C-3EE63D34EEDC}" type="pres">
      <dgm:prSet presAssocID="{99CBA1AB-FC9C-4C5C-81D6-5218993A59CF}" presName="LevelTwoTextNode" presStyleLbl="node2" presStyleIdx="1" presStyleCnt="5">
        <dgm:presLayoutVars>
          <dgm:chPref val="3"/>
        </dgm:presLayoutVars>
      </dgm:prSet>
      <dgm:spPr/>
      <dgm:t>
        <a:bodyPr/>
        <a:lstStyle/>
        <a:p>
          <a:endParaRPr lang="es-SV"/>
        </a:p>
      </dgm:t>
    </dgm:pt>
    <dgm:pt modelId="{DCCB1F7D-7C44-4355-A535-C8C665929753}" type="pres">
      <dgm:prSet presAssocID="{99CBA1AB-FC9C-4C5C-81D6-5218993A59CF}" presName="level3hierChild" presStyleCnt="0"/>
      <dgm:spPr/>
    </dgm:pt>
    <dgm:pt modelId="{D955F913-C8F0-46E2-AE7D-7F3F3881F590}" type="pres">
      <dgm:prSet presAssocID="{5694B306-914B-4C14-BCD1-ACD85799B6EF}" presName="conn2-1" presStyleLbl="parChTrans1D3" presStyleIdx="1" presStyleCnt="5"/>
      <dgm:spPr/>
      <dgm:t>
        <a:bodyPr/>
        <a:lstStyle/>
        <a:p>
          <a:endParaRPr lang="es-SV"/>
        </a:p>
      </dgm:t>
    </dgm:pt>
    <dgm:pt modelId="{077D965D-36D0-4184-AD62-B2241CD8CC75}" type="pres">
      <dgm:prSet presAssocID="{5694B306-914B-4C14-BCD1-ACD85799B6EF}" presName="connTx" presStyleLbl="parChTrans1D3" presStyleIdx="1" presStyleCnt="5"/>
      <dgm:spPr/>
      <dgm:t>
        <a:bodyPr/>
        <a:lstStyle/>
        <a:p>
          <a:endParaRPr lang="es-SV"/>
        </a:p>
      </dgm:t>
    </dgm:pt>
    <dgm:pt modelId="{8A0AC6EC-EA49-4912-B88E-341036E8710D}" type="pres">
      <dgm:prSet presAssocID="{2DC12A10-6824-45DF-9499-34E21E372901}" presName="root2" presStyleCnt="0"/>
      <dgm:spPr/>
    </dgm:pt>
    <dgm:pt modelId="{3E0245F9-6E11-48B3-88EA-2E2AB06E3E24}" type="pres">
      <dgm:prSet presAssocID="{2DC12A10-6824-45DF-9499-34E21E372901}" presName="LevelTwoTextNode" presStyleLbl="node3" presStyleIdx="1" presStyleCnt="5" custScaleX="99950">
        <dgm:presLayoutVars>
          <dgm:chPref val="3"/>
        </dgm:presLayoutVars>
      </dgm:prSet>
      <dgm:spPr/>
      <dgm:t>
        <a:bodyPr/>
        <a:lstStyle/>
        <a:p>
          <a:endParaRPr lang="es-SV"/>
        </a:p>
      </dgm:t>
    </dgm:pt>
    <dgm:pt modelId="{73A4D0EF-F41F-4982-A300-417C792D5B1F}" type="pres">
      <dgm:prSet presAssocID="{2DC12A10-6824-45DF-9499-34E21E372901}" presName="level3hierChild" presStyleCnt="0"/>
      <dgm:spPr/>
    </dgm:pt>
    <dgm:pt modelId="{0D56DD96-551D-402F-8856-9FBD834CA103}" type="pres">
      <dgm:prSet presAssocID="{01ED9EAE-C55F-4EDB-9DAF-99A444EE9F48}" presName="conn2-1" presStyleLbl="parChTrans1D2" presStyleIdx="2" presStyleCnt="5"/>
      <dgm:spPr/>
      <dgm:t>
        <a:bodyPr/>
        <a:lstStyle/>
        <a:p>
          <a:endParaRPr lang="es-SV"/>
        </a:p>
      </dgm:t>
    </dgm:pt>
    <dgm:pt modelId="{DE0BF90C-2ABF-42DC-86EA-66236CE6593A}" type="pres">
      <dgm:prSet presAssocID="{01ED9EAE-C55F-4EDB-9DAF-99A444EE9F48}" presName="connTx" presStyleLbl="parChTrans1D2" presStyleIdx="2" presStyleCnt="5"/>
      <dgm:spPr/>
      <dgm:t>
        <a:bodyPr/>
        <a:lstStyle/>
        <a:p>
          <a:endParaRPr lang="es-SV"/>
        </a:p>
      </dgm:t>
    </dgm:pt>
    <dgm:pt modelId="{6DDDFF29-55BA-46C9-9806-AD32377ABAAF}" type="pres">
      <dgm:prSet presAssocID="{9A1EFC21-49A4-4FBB-8810-096C6B9913B2}" presName="root2" presStyleCnt="0"/>
      <dgm:spPr/>
    </dgm:pt>
    <dgm:pt modelId="{8255E762-09DD-4660-B083-44ACBA6E9B4C}" type="pres">
      <dgm:prSet presAssocID="{9A1EFC21-49A4-4FBB-8810-096C6B9913B2}" presName="LevelTwoTextNode" presStyleLbl="node2" presStyleIdx="2" presStyleCnt="5">
        <dgm:presLayoutVars>
          <dgm:chPref val="3"/>
        </dgm:presLayoutVars>
      </dgm:prSet>
      <dgm:spPr/>
      <dgm:t>
        <a:bodyPr/>
        <a:lstStyle/>
        <a:p>
          <a:endParaRPr lang="es-SV"/>
        </a:p>
      </dgm:t>
    </dgm:pt>
    <dgm:pt modelId="{32A3212B-9737-4829-8942-4E4F0C58FE2D}" type="pres">
      <dgm:prSet presAssocID="{9A1EFC21-49A4-4FBB-8810-096C6B9913B2}" presName="level3hierChild" presStyleCnt="0"/>
      <dgm:spPr/>
    </dgm:pt>
    <dgm:pt modelId="{D8532765-5C6B-4AC6-A628-B9974FAA9008}" type="pres">
      <dgm:prSet presAssocID="{695F901E-26AB-450C-B9DD-974F269D24B6}" presName="conn2-1" presStyleLbl="parChTrans1D3" presStyleIdx="2" presStyleCnt="5"/>
      <dgm:spPr/>
      <dgm:t>
        <a:bodyPr/>
        <a:lstStyle/>
        <a:p>
          <a:endParaRPr lang="es-SV"/>
        </a:p>
      </dgm:t>
    </dgm:pt>
    <dgm:pt modelId="{42EA0F11-E72D-4706-B182-4D449FBA62D8}" type="pres">
      <dgm:prSet presAssocID="{695F901E-26AB-450C-B9DD-974F269D24B6}" presName="connTx" presStyleLbl="parChTrans1D3" presStyleIdx="2" presStyleCnt="5"/>
      <dgm:spPr/>
      <dgm:t>
        <a:bodyPr/>
        <a:lstStyle/>
        <a:p>
          <a:endParaRPr lang="es-SV"/>
        </a:p>
      </dgm:t>
    </dgm:pt>
    <dgm:pt modelId="{19424251-0972-4D61-BAC8-1BBE72106C1A}" type="pres">
      <dgm:prSet presAssocID="{0E8AAF13-6F5F-49ED-AFCA-926E8A01B2EC}" presName="root2" presStyleCnt="0"/>
      <dgm:spPr/>
    </dgm:pt>
    <dgm:pt modelId="{91FBF24F-0B94-4BBA-A26A-B3945F2E5F45}" type="pres">
      <dgm:prSet presAssocID="{0E8AAF13-6F5F-49ED-AFCA-926E8A01B2EC}" presName="LevelTwoTextNode" presStyleLbl="node3" presStyleIdx="2" presStyleCnt="5" custScaleX="99950">
        <dgm:presLayoutVars>
          <dgm:chPref val="3"/>
        </dgm:presLayoutVars>
      </dgm:prSet>
      <dgm:spPr/>
      <dgm:t>
        <a:bodyPr/>
        <a:lstStyle/>
        <a:p>
          <a:endParaRPr lang="es-SV"/>
        </a:p>
      </dgm:t>
    </dgm:pt>
    <dgm:pt modelId="{32E71ABB-83AB-4D9A-AF23-17CAF82CB0CB}" type="pres">
      <dgm:prSet presAssocID="{0E8AAF13-6F5F-49ED-AFCA-926E8A01B2EC}" presName="level3hierChild" presStyleCnt="0"/>
      <dgm:spPr/>
    </dgm:pt>
    <dgm:pt modelId="{46A98AEE-CD1A-46D2-B26A-226E87C06AA5}" type="pres">
      <dgm:prSet presAssocID="{53723D56-9F94-4150-A20B-171D8298FBE3}" presName="conn2-1" presStyleLbl="parChTrans1D2" presStyleIdx="3" presStyleCnt="5"/>
      <dgm:spPr/>
      <dgm:t>
        <a:bodyPr/>
        <a:lstStyle/>
        <a:p>
          <a:endParaRPr lang="es-SV"/>
        </a:p>
      </dgm:t>
    </dgm:pt>
    <dgm:pt modelId="{CF005EE3-26D9-4177-987B-65CD5741BD84}" type="pres">
      <dgm:prSet presAssocID="{53723D56-9F94-4150-A20B-171D8298FBE3}" presName="connTx" presStyleLbl="parChTrans1D2" presStyleIdx="3" presStyleCnt="5"/>
      <dgm:spPr/>
      <dgm:t>
        <a:bodyPr/>
        <a:lstStyle/>
        <a:p>
          <a:endParaRPr lang="es-SV"/>
        </a:p>
      </dgm:t>
    </dgm:pt>
    <dgm:pt modelId="{754F3B4B-D494-49D5-B9EA-115A2E2142ED}" type="pres">
      <dgm:prSet presAssocID="{7DFA3216-DD9B-45BF-BBDB-78D3A541BBB2}" presName="root2" presStyleCnt="0"/>
      <dgm:spPr/>
    </dgm:pt>
    <dgm:pt modelId="{40213D7A-DB1E-45A5-A865-B894D8E19B66}" type="pres">
      <dgm:prSet presAssocID="{7DFA3216-DD9B-45BF-BBDB-78D3A541BBB2}" presName="LevelTwoTextNode" presStyleLbl="node2" presStyleIdx="3" presStyleCnt="5">
        <dgm:presLayoutVars>
          <dgm:chPref val="3"/>
        </dgm:presLayoutVars>
      </dgm:prSet>
      <dgm:spPr/>
      <dgm:t>
        <a:bodyPr/>
        <a:lstStyle/>
        <a:p>
          <a:endParaRPr lang="es-SV"/>
        </a:p>
      </dgm:t>
    </dgm:pt>
    <dgm:pt modelId="{BA2CA98C-519D-4804-9350-4955C4CC7090}" type="pres">
      <dgm:prSet presAssocID="{7DFA3216-DD9B-45BF-BBDB-78D3A541BBB2}" presName="level3hierChild" presStyleCnt="0"/>
      <dgm:spPr/>
    </dgm:pt>
    <dgm:pt modelId="{DD588B64-7072-4509-BE66-EF6855CC948B}" type="pres">
      <dgm:prSet presAssocID="{3E6A3046-C657-4B57-B212-0D7EC221611D}" presName="conn2-1" presStyleLbl="parChTrans1D3" presStyleIdx="3" presStyleCnt="5"/>
      <dgm:spPr/>
      <dgm:t>
        <a:bodyPr/>
        <a:lstStyle/>
        <a:p>
          <a:endParaRPr lang="es-SV"/>
        </a:p>
      </dgm:t>
    </dgm:pt>
    <dgm:pt modelId="{1BB93410-7498-4D19-A9A4-DF13A6F11B02}" type="pres">
      <dgm:prSet presAssocID="{3E6A3046-C657-4B57-B212-0D7EC221611D}" presName="connTx" presStyleLbl="parChTrans1D3" presStyleIdx="3" presStyleCnt="5"/>
      <dgm:spPr/>
      <dgm:t>
        <a:bodyPr/>
        <a:lstStyle/>
        <a:p>
          <a:endParaRPr lang="es-SV"/>
        </a:p>
      </dgm:t>
    </dgm:pt>
    <dgm:pt modelId="{3AA2FF41-25D3-45C5-B0E1-4D51021557A6}" type="pres">
      <dgm:prSet presAssocID="{01BDA638-ADEB-467C-A8FD-595A92240A20}" presName="root2" presStyleCnt="0"/>
      <dgm:spPr/>
    </dgm:pt>
    <dgm:pt modelId="{E20D22D7-4557-4926-8A3C-4B6E96F90C53}" type="pres">
      <dgm:prSet presAssocID="{01BDA638-ADEB-467C-A8FD-595A92240A20}" presName="LevelTwoTextNode" presStyleLbl="node3" presStyleIdx="3" presStyleCnt="5" custScaleX="99950">
        <dgm:presLayoutVars>
          <dgm:chPref val="3"/>
        </dgm:presLayoutVars>
      </dgm:prSet>
      <dgm:spPr/>
      <dgm:t>
        <a:bodyPr/>
        <a:lstStyle/>
        <a:p>
          <a:endParaRPr lang="es-SV"/>
        </a:p>
      </dgm:t>
    </dgm:pt>
    <dgm:pt modelId="{09FC282F-47D2-4DD9-972E-CBD92DE03E36}" type="pres">
      <dgm:prSet presAssocID="{01BDA638-ADEB-467C-A8FD-595A92240A20}" presName="level3hierChild" presStyleCnt="0"/>
      <dgm:spPr/>
    </dgm:pt>
    <dgm:pt modelId="{8EA7ED12-E729-4D59-A1C2-0160955D157F}" type="pres">
      <dgm:prSet presAssocID="{90471B21-DBC3-4A40-8616-CB75255024A9}" presName="conn2-1" presStyleLbl="parChTrans1D2" presStyleIdx="4" presStyleCnt="5"/>
      <dgm:spPr/>
      <dgm:t>
        <a:bodyPr/>
        <a:lstStyle/>
        <a:p>
          <a:endParaRPr lang="es-SV"/>
        </a:p>
      </dgm:t>
    </dgm:pt>
    <dgm:pt modelId="{A2C0A528-5D4A-43E5-A8A4-A3B966A5C61D}" type="pres">
      <dgm:prSet presAssocID="{90471B21-DBC3-4A40-8616-CB75255024A9}" presName="connTx" presStyleLbl="parChTrans1D2" presStyleIdx="4" presStyleCnt="5"/>
      <dgm:spPr/>
      <dgm:t>
        <a:bodyPr/>
        <a:lstStyle/>
        <a:p>
          <a:endParaRPr lang="es-SV"/>
        </a:p>
      </dgm:t>
    </dgm:pt>
    <dgm:pt modelId="{8BF1B4FE-100E-441A-B991-F2BB0CA8782A}" type="pres">
      <dgm:prSet presAssocID="{2B071569-9B8E-41C5-9D34-16566ED9AB8B}" presName="root2" presStyleCnt="0"/>
      <dgm:spPr/>
    </dgm:pt>
    <dgm:pt modelId="{4A8794FE-E0B1-46E0-A5E1-185E797964EA}" type="pres">
      <dgm:prSet presAssocID="{2B071569-9B8E-41C5-9D34-16566ED9AB8B}" presName="LevelTwoTextNode" presStyleLbl="node2" presStyleIdx="4" presStyleCnt="5">
        <dgm:presLayoutVars>
          <dgm:chPref val="3"/>
        </dgm:presLayoutVars>
      </dgm:prSet>
      <dgm:spPr/>
      <dgm:t>
        <a:bodyPr/>
        <a:lstStyle/>
        <a:p>
          <a:endParaRPr lang="es-SV"/>
        </a:p>
      </dgm:t>
    </dgm:pt>
    <dgm:pt modelId="{AB45CA43-F484-4747-A1E7-171495163129}" type="pres">
      <dgm:prSet presAssocID="{2B071569-9B8E-41C5-9D34-16566ED9AB8B}" presName="level3hierChild" presStyleCnt="0"/>
      <dgm:spPr/>
    </dgm:pt>
    <dgm:pt modelId="{07E8D8AD-4D5E-450B-8904-E523B66707C3}" type="pres">
      <dgm:prSet presAssocID="{0A34A17E-131E-4E7C-AE90-CE461EED2BA2}" presName="conn2-1" presStyleLbl="parChTrans1D3" presStyleIdx="4" presStyleCnt="5"/>
      <dgm:spPr/>
      <dgm:t>
        <a:bodyPr/>
        <a:lstStyle/>
        <a:p>
          <a:endParaRPr lang="es-SV"/>
        </a:p>
      </dgm:t>
    </dgm:pt>
    <dgm:pt modelId="{94536D86-1B06-47D8-A0E0-8219208E13A7}" type="pres">
      <dgm:prSet presAssocID="{0A34A17E-131E-4E7C-AE90-CE461EED2BA2}" presName="connTx" presStyleLbl="parChTrans1D3" presStyleIdx="4" presStyleCnt="5"/>
      <dgm:spPr/>
      <dgm:t>
        <a:bodyPr/>
        <a:lstStyle/>
        <a:p>
          <a:endParaRPr lang="es-SV"/>
        </a:p>
      </dgm:t>
    </dgm:pt>
    <dgm:pt modelId="{0EE9BDE5-BBC0-4E50-8B54-D9F8EE5EDEE2}" type="pres">
      <dgm:prSet presAssocID="{D55A65E6-DEA4-45E6-B3FB-4004F03BB518}" presName="root2" presStyleCnt="0"/>
      <dgm:spPr/>
    </dgm:pt>
    <dgm:pt modelId="{E69BEE74-C23D-4DD6-887F-6DD4B85EF7B8}" type="pres">
      <dgm:prSet presAssocID="{D55A65E6-DEA4-45E6-B3FB-4004F03BB518}" presName="LevelTwoTextNode" presStyleLbl="node3" presStyleIdx="4" presStyleCnt="5" custScaleX="99950">
        <dgm:presLayoutVars>
          <dgm:chPref val="3"/>
        </dgm:presLayoutVars>
      </dgm:prSet>
      <dgm:spPr/>
      <dgm:t>
        <a:bodyPr/>
        <a:lstStyle/>
        <a:p>
          <a:endParaRPr lang="es-SV"/>
        </a:p>
      </dgm:t>
    </dgm:pt>
    <dgm:pt modelId="{B46231CD-F5DC-4775-B839-203468D5092D}" type="pres">
      <dgm:prSet presAssocID="{D55A65E6-DEA4-45E6-B3FB-4004F03BB518}" presName="level3hierChild" presStyleCnt="0"/>
      <dgm:spPr/>
    </dgm:pt>
  </dgm:ptLst>
  <dgm:cxnLst>
    <dgm:cxn modelId="{D014EE26-B0BE-450A-8746-91B0F6E0BF19}" type="presOf" srcId="{53723D56-9F94-4150-A20B-171D8298FBE3}" destId="{CF005EE3-26D9-4177-987B-65CD5741BD84}" srcOrd="1" destOrd="0" presId="urn:microsoft.com/office/officeart/2008/layout/HorizontalMultiLevelHierarchy"/>
    <dgm:cxn modelId="{4B06F4A4-85F5-4C94-8802-999F4F26ED69}" type="presOf" srcId="{3E6A3046-C657-4B57-B212-0D7EC221611D}" destId="{1BB93410-7498-4D19-A9A4-DF13A6F11B02}" srcOrd="1" destOrd="0" presId="urn:microsoft.com/office/officeart/2008/layout/HorizontalMultiLevelHierarchy"/>
    <dgm:cxn modelId="{F7BBA133-487E-498B-B99F-72B153EF1858}" type="presOf" srcId="{1E795B36-1D60-40D9-9375-DBF91122C397}" destId="{E74D6BAD-D498-4046-8F03-FEC5F1521B63}" srcOrd="1" destOrd="0" presId="urn:microsoft.com/office/officeart/2008/layout/HorizontalMultiLevelHierarchy"/>
    <dgm:cxn modelId="{119DA3C8-91EF-47D0-9698-59D16297358D}" type="presOf" srcId="{695F901E-26AB-450C-B9DD-974F269D24B6}" destId="{D8532765-5C6B-4AC6-A628-B9974FAA9008}" srcOrd="0" destOrd="0" presId="urn:microsoft.com/office/officeart/2008/layout/HorizontalMultiLevelHierarchy"/>
    <dgm:cxn modelId="{5BDF9CE2-BFB9-479B-8523-B0D5311C82A3}" type="presOf" srcId="{90471B21-DBC3-4A40-8616-CB75255024A9}" destId="{8EA7ED12-E729-4D59-A1C2-0160955D157F}" srcOrd="0" destOrd="0" presId="urn:microsoft.com/office/officeart/2008/layout/HorizontalMultiLevelHierarchy"/>
    <dgm:cxn modelId="{E64AA988-4718-4E5D-B9CD-88CA31646BE1}" srcId="{9C89AE71-B6E9-4C7E-A6C6-97686268C888}" destId="{7DFA3216-DD9B-45BF-BBDB-78D3A541BBB2}" srcOrd="3" destOrd="0" parTransId="{53723D56-9F94-4150-A20B-171D8298FBE3}" sibTransId="{75CE3A55-46C9-431B-B99E-FE596229A1FB}"/>
    <dgm:cxn modelId="{DC4E138D-4CAF-4390-826C-2DBDA4CB90D4}" type="presOf" srcId="{70F53D9D-5B74-417F-88E7-FC5CB19C5B57}" destId="{C2B6BEFA-24C6-4820-B354-22C3B3DA41BF}" srcOrd="0" destOrd="0" presId="urn:microsoft.com/office/officeart/2008/layout/HorizontalMultiLevelHierarchy"/>
    <dgm:cxn modelId="{6A6D2649-02F9-4885-97CF-877488CF9A53}" type="presOf" srcId="{2B071569-9B8E-41C5-9D34-16566ED9AB8B}" destId="{4A8794FE-E0B1-46E0-A5E1-185E797964EA}" srcOrd="0" destOrd="0" presId="urn:microsoft.com/office/officeart/2008/layout/HorizontalMultiLevelHierarchy"/>
    <dgm:cxn modelId="{B658670E-BE98-42B4-93DC-10870E9792B0}" type="presOf" srcId="{5694B306-914B-4C14-BCD1-ACD85799B6EF}" destId="{077D965D-36D0-4184-AD62-B2241CD8CC75}" srcOrd="1" destOrd="0" presId="urn:microsoft.com/office/officeart/2008/layout/HorizontalMultiLevelHierarchy"/>
    <dgm:cxn modelId="{AB92E281-B10E-4BB4-9216-155ED7E1B570}" type="presOf" srcId="{1E795B36-1D60-40D9-9375-DBF91122C397}" destId="{FC6164FC-F2E7-4909-A5EE-36E663C1EF1C}" srcOrd="0" destOrd="0" presId="urn:microsoft.com/office/officeart/2008/layout/HorizontalMultiLevelHierarchy"/>
    <dgm:cxn modelId="{C6D87777-3702-4569-9186-417EFABA490A}" srcId="{646FB16D-E694-4CFD-BCCC-FF8029D4D28E}" destId="{9C89AE71-B6E9-4C7E-A6C6-97686268C888}" srcOrd="0" destOrd="0" parTransId="{02E40EF8-BFAB-4182-82BF-E045D7D23A2F}" sibTransId="{679A7E43-394E-4BFE-94F8-64524BBD3F32}"/>
    <dgm:cxn modelId="{48FAE3DA-0EE0-441B-B82D-315B6041DAE7}" type="presOf" srcId="{695F901E-26AB-450C-B9DD-974F269D24B6}" destId="{42EA0F11-E72D-4706-B182-4D449FBA62D8}" srcOrd="1" destOrd="0" presId="urn:microsoft.com/office/officeart/2008/layout/HorizontalMultiLevelHierarchy"/>
    <dgm:cxn modelId="{8CFD3DBF-510A-4464-887B-F4850F747E8D}" srcId="{9C89AE71-B6E9-4C7E-A6C6-97686268C888}" destId="{99CBA1AB-FC9C-4C5C-81D6-5218993A59CF}" srcOrd="1" destOrd="0" parTransId="{14EF5875-6D5B-46CE-BA8E-F0788502BC86}" sibTransId="{5287D627-E93E-4EE6-BCC3-37F0794B7D61}"/>
    <dgm:cxn modelId="{A443121D-C5A5-4976-B003-F05A790B9005}" type="presOf" srcId="{01ED9EAE-C55F-4EDB-9DAF-99A444EE9F48}" destId="{0D56DD96-551D-402F-8856-9FBD834CA103}" srcOrd="0" destOrd="0" presId="urn:microsoft.com/office/officeart/2008/layout/HorizontalMultiLevelHierarchy"/>
    <dgm:cxn modelId="{3BF6641E-9D00-4C37-A0B0-BD1EE959FE28}" srcId="{7DFA3216-DD9B-45BF-BBDB-78D3A541BBB2}" destId="{01BDA638-ADEB-467C-A8FD-595A92240A20}" srcOrd="0" destOrd="0" parTransId="{3E6A3046-C657-4B57-B212-0D7EC221611D}" sibTransId="{92C3832F-1087-482D-91E9-F5E46A24AC29}"/>
    <dgm:cxn modelId="{273BD218-11EA-41BA-BDAE-B42544115459}" srcId="{1605D1E0-6908-4958-9023-72182A69A56C}" destId="{1A4048F1-5C95-4AE0-94AA-CDEA5BC45236}" srcOrd="0" destOrd="0" parTransId="{70F53D9D-5B74-417F-88E7-FC5CB19C5B57}" sibTransId="{B4A0923F-7D78-479F-9052-E11A956946FC}"/>
    <dgm:cxn modelId="{815B6672-6860-4B13-8C5D-6DDF2AEA68A4}" srcId="{9C89AE71-B6E9-4C7E-A6C6-97686268C888}" destId="{1605D1E0-6908-4958-9023-72182A69A56C}" srcOrd="0" destOrd="0" parTransId="{1E795B36-1D60-40D9-9375-DBF91122C397}" sibTransId="{AEB113C4-672C-480A-8621-F694514336FA}"/>
    <dgm:cxn modelId="{2953EA91-A2F3-498B-BEE2-FFC78340C5AA}" type="presOf" srcId="{99CBA1AB-FC9C-4C5C-81D6-5218993A59CF}" destId="{EC13C97A-58B1-4D2C-AD7C-3EE63D34EEDC}" srcOrd="0" destOrd="0" presId="urn:microsoft.com/office/officeart/2008/layout/HorizontalMultiLevelHierarchy"/>
    <dgm:cxn modelId="{1491A8C0-0BF2-4FC4-B752-05A9AA09E735}" type="presOf" srcId="{5694B306-914B-4C14-BCD1-ACD85799B6EF}" destId="{D955F913-C8F0-46E2-AE7D-7F3F3881F590}" srcOrd="0" destOrd="0" presId="urn:microsoft.com/office/officeart/2008/layout/HorizontalMultiLevelHierarchy"/>
    <dgm:cxn modelId="{73BE54C5-E4DA-4217-B7E0-5B0E43EF4411}" type="presOf" srcId="{01BDA638-ADEB-467C-A8FD-595A92240A20}" destId="{E20D22D7-4557-4926-8A3C-4B6E96F90C53}" srcOrd="0" destOrd="0" presId="urn:microsoft.com/office/officeart/2008/layout/HorizontalMultiLevelHierarchy"/>
    <dgm:cxn modelId="{CC08CD82-ED67-4BA7-9333-9E37F80E4394}" srcId="{9C89AE71-B6E9-4C7E-A6C6-97686268C888}" destId="{9A1EFC21-49A4-4FBB-8810-096C6B9913B2}" srcOrd="2" destOrd="0" parTransId="{01ED9EAE-C55F-4EDB-9DAF-99A444EE9F48}" sibTransId="{585A3BE2-D983-4A89-B52C-89FBDE47AB12}"/>
    <dgm:cxn modelId="{C103EC6E-A3A6-46C7-AD4B-C774F3D044F3}" type="presOf" srcId="{7DFA3216-DD9B-45BF-BBDB-78D3A541BBB2}" destId="{40213D7A-DB1E-45A5-A865-B894D8E19B66}" srcOrd="0" destOrd="0" presId="urn:microsoft.com/office/officeart/2008/layout/HorizontalMultiLevelHierarchy"/>
    <dgm:cxn modelId="{332A2C5B-55D9-40EE-92C3-3BE275830ADC}" type="presOf" srcId="{0E8AAF13-6F5F-49ED-AFCA-926E8A01B2EC}" destId="{91FBF24F-0B94-4BBA-A26A-B3945F2E5F45}" srcOrd="0" destOrd="0" presId="urn:microsoft.com/office/officeart/2008/layout/HorizontalMultiLevelHierarchy"/>
    <dgm:cxn modelId="{AD319148-A8A2-41AC-B99E-F4F5D11EB7B8}" type="presOf" srcId="{90471B21-DBC3-4A40-8616-CB75255024A9}" destId="{A2C0A528-5D4A-43E5-A8A4-A3B966A5C61D}" srcOrd="1" destOrd="0" presId="urn:microsoft.com/office/officeart/2008/layout/HorizontalMultiLevelHierarchy"/>
    <dgm:cxn modelId="{775BD0BB-08F3-4619-8E1F-29EA2A9D203F}" type="presOf" srcId="{0A34A17E-131E-4E7C-AE90-CE461EED2BA2}" destId="{07E8D8AD-4D5E-450B-8904-E523B66707C3}" srcOrd="0" destOrd="0" presId="urn:microsoft.com/office/officeart/2008/layout/HorizontalMultiLevelHierarchy"/>
    <dgm:cxn modelId="{6EB64E1D-6B1B-426C-BF0B-E7E69008409F}" srcId="{9C89AE71-B6E9-4C7E-A6C6-97686268C888}" destId="{2B071569-9B8E-41C5-9D34-16566ED9AB8B}" srcOrd="4" destOrd="0" parTransId="{90471B21-DBC3-4A40-8616-CB75255024A9}" sibTransId="{BDA55668-A818-4CD2-8B21-6C694607F9AF}"/>
    <dgm:cxn modelId="{FCC0DA0E-7282-4C12-BDA8-D59722846FC0}" type="presOf" srcId="{9C89AE71-B6E9-4C7E-A6C6-97686268C888}" destId="{9F9D42C1-6F85-4702-89E6-E90DF3028043}" srcOrd="0" destOrd="0" presId="urn:microsoft.com/office/officeart/2008/layout/HorizontalMultiLevelHierarchy"/>
    <dgm:cxn modelId="{6EC56BB2-D471-4375-A5C2-21898BA09E2B}" type="presOf" srcId="{70F53D9D-5B74-417F-88E7-FC5CB19C5B57}" destId="{2BABDA89-B5FC-4390-8942-D73CD7781C7C}" srcOrd="1" destOrd="0" presId="urn:microsoft.com/office/officeart/2008/layout/HorizontalMultiLevelHierarchy"/>
    <dgm:cxn modelId="{DC97E926-BAF0-483F-8ED3-63DB50714A2E}" type="presOf" srcId="{0A34A17E-131E-4E7C-AE90-CE461EED2BA2}" destId="{94536D86-1B06-47D8-A0E0-8219208E13A7}" srcOrd="1" destOrd="0" presId="urn:microsoft.com/office/officeart/2008/layout/HorizontalMultiLevelHierarchy"/>
    <dgm:cxn modelId="{6035738D-FF7A-4B19-BD3D-9EEEB44D2985}" type="presOf" srcId="{9A1EFC21-49A4-4FBB-8810-096C6B9913B2}" destId="{8255E762-09DD-4660-B083-44ACBA6E9B4C}" srcOrd="0" destOrd="0" presId="urn:microsoft.com/office/officeart/2008/layout/HorizontalMultiLevelHierarchy"/>
    <dgm:cxn modelId="{D4FB1661-0EAF-40D6-8C6A-F58B4E251CDD}" srcId="{2B071569-9B8E-41C5-9D34-16566ED9AB8B}" destId="{D55A65E6-DEA4-45E6-B3FB-4004F03BB518}" srcOrd="0" destOrd="0" parTransId="{0A34A17E-131E-4E7C-AE90-CE461EED2BA2}" sibTransId="{98EC2D47-48DB-4BB5-B482-EE192ADC391B}"/>
    <dgm:cxn modelId="{4D5019FF-B0BE-4F66-9A5B-1F7FBDD9B186}" type="presOf" srcId="{3E6A3046-C657-4B57-B212-0D7EC221611D}" destId="{DD588B64-7072-4509-BE66-EF6855CC948B}" srcOrd="0" destOrd="0" presId="urn:microsoft.com/office/officeart/2008/layout/HorizontalMultiLevelHierarchy"/>
    <dgm:cxn modelId="{1424ED6A-B959-4AAA-BDFF-73D4F144A940}" type="presOf" srcId="{01ED9EAE-C55F-4EDB-9DAF-99A444EE9F48}" destId="{DE0BF90C-2ABF-42DC-86EA-66236CE6593A}" srcOrd="1" destOrd="0" presId="urn:microsoft.com/office/officeart/2008/layout/HorizontalMultiLevelHierarchy"/>
    <dgm:cxn modelId="{99DD91A4-F223-4DCE-B0EE-B9E224C4C527}" srcId="{9A1EFC21-49A4-4FBB-8810-096C6B9913B2}" destId="{0E8AAF13-6F5F-49ED-AFCA-926E8A01B2EC}" srcOrd="0" destOrd="0" parTransId="{695F901E-26AB-450C-B9DD-974F269D24B6}" sibTransId="{FA23CB51-B7B4-4DFD-899A-B87FEDCB3EC0}"/>
    <dgm:cxn modelId="{A6F85EDF-71F9-4149-886C-FE0CF3453A9A}" type="presOf" srcId="{646FB16D-E694-4CFD-BCCC-FF8029D4D28E}" destId="{FC2FF70F-F3B1-4531-9C32-94CE79B09515}" srcOrd="0" destOrd="0" presId="urn:microsoft.com/office/officeart/2008/layout/HorizontalMultiLevelHierarchy"/>
    <dgm:cxn modelId="{8872CFEB-F346-4C8A-BFDE-8C034782DA94}" type="presOf" srcId="{14EF5875-6D5B-46CE-BA8E-F0788502BC86}" destId="{3BC51BD1-6F4A-4FFB-B492-1B22E04905CD}" srcOrd="1" destOrd="0" presId="urn:microsoft.com/office/officeart/2008/layout/HorizontalMultiLevelHierarchy"/>
    <dgm:cxn modelId="{67514D5B-7FA4-4CA0-92A6-26C840396DC8}" type="presOf" srcId="{1605D1E0-6908-4958-9023-72182A69A56C}" destId="{5BB36500-B7B2-47D2-9104-EFA1198B197C}" srcOrd="0" destOrd="0" presId="urn:microsoft.com/office/officeart/2008/layout/HorizontalMultiLevelHierarchy"/>
    <dgm:cxn modelId="{8B9D0CB4-ACDB-48D9-B9D3-2667EFFBECC7}" type="presOf" srcId="{1A4048F1-5C95-4AE0-94AA-CDEA5BC45236}" destId="{FDC1CDEE-7187-4F1C-8EC4-96CE9813026B}" srcOrd="0" destOrd="0" presId="urn:microsoft.com/office/officeart/2008/layout/HorizontalMultiLevelHierarchy"/>
    <dgm:cxn modelId="{C4A1D381-C1AB-461E-B0BA-0B12DF584695}" type="presOf" srcId="{14EF5875-6D5B-46CE-BA8E-F0788502BC86}" destId="{DAF50E8F-E822-4E72-88A3-45EDC6F87970}" srcOrd="0" destOrd="0" presId="urn:microsoft.com/office/officeart/2008/layout/HorizontalMultiLevelHierarchy"/>
    <dgm:cxn modelId="{A2475384-931A-4C4C-848D-5835C7381C46}" type="presOf" srcId="{D55A65E6-DEA4-45E6-B3FB-4004F03BB518}" destId="{E69BEE74-C23D-4DD6-887F-6DD4B85EF7B8}" srcOrd="0" destOrd="0" presId="urn:microsoft.com/office/officeart/2008/layout/HorizontalMultiLevelHierarchy"/>
    <dgm:cxn modelId="{34793BAC-0126-445B-AA0A-C1824ECEA978}" type="presOf" srcId="{2DC12A10-6824-45DF-9499-34E21E372901}" destId="{3E0245F9-6E11-48B3-88EA-2E2AB06E3E24}" srcOrd="0" destOrd="0" presId="urn:microsoft.com/office/officeart/2008/layout/HorizontalMultiLevelHierarchy"/>
    <dgm:cxn modelId="{39227BB9-F7A8-45D4-BD91-ED4BF75E1543}" type="presOf" srcId="{53723D56-9F94-4150-A20B-171D8298FBE3}" destId="{46A98AEE-CD1A-46D2-B26A-226E87C06AA5}" srcOrd="0" destOrd="0" presId="urn:microsoft.com/office/officeart/2008/layout/HorizontalMultiLevelHierarchy"/>
    <dgm:cxn modelId="{C2FC6146-EEE2-4DBE-808C-696D6A7F3591}" srcId="{99CBA1AB-FC9C-4C5C-81D6-5218993A59CF}" destId="{2DC12A10-6824-45DF-9499-34E21E372901}" srcOrd="0" destOrd="0" parTransId="{5694B306-914B-4C14-BCD1-ACD85799B6EF}" sibTransId="{B535C501-E8D1-4DEE-BA15-88A5E9202453}"/>
    <dgm:cxn modelId="{28F4B07E-C25E-404F-9F80-EE348E8E3775}" type="presParOf" srcId="{FC2FF70F-F3B1-4531-9C32-94CE79B09515}" destId="{6EED94FF-8CEB-4F91-9DAC-A3AFDF4CF4D4}" srcOrd="0" destOrd="0" presId="urn:microsoft.com/office/officeart/2008/layout/HorizontalMultiLevelHierarchy"/>
    <dgm:cxn modelId="{6BB27A67-E651-4073-94FE-692516FB9D4F}" type="presParOf" srcId="{6EED94FF-8CEB-4F91-9DAC-A3AFDF4CF4D4}" destId="{9F9D42C1-6F85-4702-89E6-E90DF3028043}" srcOrd="0" destOrd="0" presId="urn:microsoft.com/office/officeart/2008/layout/HorizontalMultiLevelHierarchy"/>
    <dgm:cxn modelId="{4A7DA412-215A-4992-B8F1-19C3DAC92EB6}" type="presParOf" srcId="{6EED94FF-8CEB-4F91-9DAC-A3AFDF4CF4D4}" destId="{ED623400-5837-4772-8BB1-F3CD34BF7481}" srcOrd="1" destOrd="0" presId="urn:microsoft.com/office/officeart/2008/layout/HorizontalMultiLevelHierarchy"/>
    <dgm:cxn modelId="{266CD1EF-A632-467C-861F-53104A3713BE}" type="presParOf" srcId="{ED623400-5837-4772-8BB1-F3CD34BF7481}" destId="{FC6164FC-F2E7-4909-A5EE-36E663C1EF1C}" srcOrd="0" destOrd="0" presId="urn:microsoft.com/office/officeart/2008/layout/HorizontalMultiLevelHierarchy"/>
    <dgm:cxn modelId="{D9791D5D-B469-441F-9F93-8CFC0DD9FB3D}" type="presParOf" srcId="{FC6164FC-F2E7-4909-A5EE-36E663C1EF1C}" destId="{E74D6BAD-D498-4046-8F03-FEC5F1521B63}" srcOrd="0" destOrd="0" presId="urn:microsoft.com/office/officeart/2008/layout/HorizontalMultiLevelHierarchy"/>
    <dgm:cxn modelId="{DE3E3D88-236B-4630-A1EA-C3655BC1224B}" type="presParOf" srcId="{ED623400-5837-4772-8BB1-F3CD34BF7481}" destId="{D45EEBF6-B2B2-4CAD-89B9-73599DAC7EDC}" srcOrd="1" destOrd="0" presId="urn:microsoft.com/office/officeart/2008/layout/HorizontalMultiLevelHierarchy"/>
    <dgm:cxn modelId="{C59DFA63-6A84-4AE3-992A-669559F3F3D1}" type="presParOf" srcId="{D45EEBF6-B2B2-4CAD-89B9-73599DAC7EDC}" destId="{5BB36500-B7B2-47D2-9104-EFA1198B197C}" srcOrd="0" destOrd="0" presId="urn:microsoft.com/office/officeart/2008/layout/HorizontalMultiLevelHierarchy"/>
    <dgm:cxn modelId="{E23960A8-E7C6-41E3-A042-569094A0DC28}" type="presParOf" srcId="{D45EEBF6-B2B2-4CAD-89B9-73599DAC7EDC}" destId="{292ED7E6-C316-4247-B5E2-C26176C91D3B}" srcOrd="1" destOrd="0" presId="urn:microsoft.com/office/officeart/2008/layout/HorizontalMultiLevelHierarchy"/>
    <dgm:cxn modelId="{ED2C20D9-91A5-49E4-BED0-0594B1BA2496}" type="presParOf" srcId="{292ED7E6-C316-4247-B5E2-C26176C91D3B}" destId="{C2B6BEFA-24C6-4820-B354-22C3B3DA41BF}" srcOrd="0" destOrd="0" presId="urn:microsoft.com/office/officeart/2008/layout/HorizontalMultiLevelHierarchy"/>
    <dgm:cxn modelId="{73FA7E5D-8F68-4D9E-BF7F-64EAE87815AE}" type="presParOf" srcId="{C2B6BEFA-24C6-4820-B354-22C3B3DA41BF}" destId="{2BABDA89-B5FC-4390-8942-D73CD7781C7C}" srcOrd="0" destOrd="0" presId="urn:microsoft.com/office/officeart/2008/layout/HorizontalMultiLevelHierarchy"/>
    <dgm:cxn modelId="{92252872-A2EF-4D6C-99E8-4EFAC1567F23}" type="presParOf" srcId="{292ED7E6-C316-4247-B5E2-C26176C91D3B}" destId="{DA63694F-AB98-4E7A-8238-F82351BA03DF}" srcOrd="1" destOrd="0" presId="urn:microsoft.com/office/officeart/2008/layout/HorizontalMultiLevelHierarchy"/>
    <dgm:cxn modelId="{A877DD64-40EB-4F4B-B492-71966A0A1260}" type="presParOf" srcId="{DA63694F-AB98-4E7A-8238-F82351BA03DF}" destId="{FDC1CDEE-7187-4F1C-8EC4-96CE9813026B}" srcOrd="0" destOrd="0" presId="urn:microsoft.com/office/officeart/2008/layout/HorizontalMultiLevelHierarchy"/>
    <dgm:cxn modelId="{9A70AC4C-57D8-4709-9C94-FFD864A2CCF7}" type="presParOf" srcId="{DA63694F-AB98-4E7A-8238-F82351BA03DF}" destId="{08AF76C8-DCD2-4421-A6DC-08A60C81B636}" srcOrd="1" destOrd="0" presId="urn:microsoft.com/office/officeart/2008/layout/HorizontalMultiLevelHierarchy"/>
    <dgm:cxn modelId="{B806F759-295D-46B7-BD49-12E9ECE14828}" type="presParOf" srcId="{ED623400-5837-4772-8BB1-F3CD34BF7481}" destId="{DAF50E8F-E822-4E72-88A3-45EDC6F87970}" srcOrd="2" destOrd="0" presId="urn:microsoft.com/office/officeart/2008/layout/HorizontalMultiLevelHierarchy"/>
    <dgm:cxn modelId="{4602CAFD-0145-446E-9CA2-3F024D638835}" type="presParOf" srcId="{DAF50E8F-E822-4E72-88A3-45EDC6F87970}" destId="{3BC51BD1-6F4A-4FFB-B492-1B22E04905CD}" srcOrd="0" destOrd="0" presId="urn:microsoft.com/office/officeart/2008/layout/HorizontalMultiLevelHierarchy"/>
    <dgm:cxn modelId="{75775231-4B66-4DB3-B9F2-287AAA296D41}" type="presParOf" srcId="{ED623400-5837-4772-8BB1-F3CD34BF7481}" destId="{0BF07275-D428-4D25-9B6B-EA0D6D547529}" srcOrd="3" destOrd="0" presId="urn:microsoft.com/office/officeart/2008/layout/HorizontalMultiLevelHierarchy"/>
    <dgm:cxn modelId="{E8F2ADE4-C7A7-424D-B0BF-C86A31171E85}" type="presParOf" srcId="{0BF07275-D428-4D25-9B6B-EA0D6D547529}" destId="{EC13C97A-58B1-4D2C-AD7C-3EE63D34EEDC}" srcOrd="0" destOrd="0" presId="urn:microsoft.com/office/officeart/2008/layout/HorizontalMultiLevelHierarchy"/>
    <dgm:cxn modelId="{A4BA9ED1-1B4F-4232-A275-4FD129C3F8BF}" type="presParOf" srcId="{0BF07275-D428-4D25-9B6B-EA0D6D547529}" destId="{DCCB1F7D-7C44-4355-A535-C8C665929753}" srcOrd="1" destOrd="0" presId="urn:microsoft.com/office/officeart/2008/layout/HorizontalMultiLevelHierarchy"/>
    <dgm:cxn modelId="{5B1D8872-0E41-4F03-AB4F-6FA0FD44FB59}" type="presParOf" srcId="{DCCB1F7D-7C44-4355-A535-C8C665929753}" destId="{D955F913-C8F0-46E2-AE7D-7F3F3881F590}" srcOrd="0" destOrd="0" presId="urn:microsoft.com/office/officeart/2008/layout/HorizontalMultiLevelHierarchy"/>
    <dgm:cxn modelId="{FBADB431-BBC8-45C2-90DB-3A44421330B5}" type="presParOf" srcId="{D955F913-C8F0-46E2-AE7D-7F3F3881F590}" destId="{077D965D-36D0-4184-AD62-B2241CD8CC75}" srcOrd="0" destOrd="0" presId="urn:microsoft.com/office/officeart/2008/layout/HorizontalMultiLevelHierarchy"/>
    <dgm:cxn modelId="{580F362F-CA10-4050-9A0A-3730090F1BB7}" type="presParOf" srcId="{DCCB1F7D-7C44-4355-A535-C8C665929753}" destId="{8A0AC6EC-EA49-4912-B88E-341036E8710D}" srcOrd="1" destOrd="0" presId="urn:microsoft.com/office/officeart/2008/layout/HorizontalMultiLevelHierarchy"/>
    <dgm:cxn modelId="{7E399BE6-08FF-4DC7-9CA8-162D5FD1C085}" type="presParOf" srcId="{8A0AC6EC-EA49-4912-B88E-341036E8710D}" destId="{3E0245F9-6E11-48B3-88EA-2E2AB06E3E24}" srcOrd="0" destOrd="0" presId="urn:microsoft.com/office/officeart/2008/layout/HorizontalMultiLevelHierarchy"/>
    <dgm:cxn modelId="{30EB7624-3C5E-4900-8142-6F1EC63135F5}" type="presParOf" srcId="{8A0AC6EC-EA49-4912-B88E-341036E8710D}" destId="{73A4D0EF-F41F-4982-A300-417C792D5B1F}" srcOrd="1" destOrd="0" presId="urn:microsoft.com/office/officeart/2008/layout/HorizontalMultiLevelHierarchy"/>
    <dgm:cxn modelId="{D14C8035-99AC-4E52-85B7-76F3B01737AE}" type="presParOf" srcId="{ED623400-5837-4772-8BB1-F3CD34BF7481}" destId="{0D56DD96-551D-402F-8856-9FBD834CA103}" srcOrd="4" destOrd="0" presId="urn:microsoft.com/office/officeart/2008/layout/HorizontalMultiLevelHierarchy"/>
    <dgm:cxn modelId="{22C570D9-1ECF-49BC-A48A-299B28A1AD49}" type="presParOf" srcId="{0D56DD96-551D-402F-8856-9FBD834CA103}" destId="{DE0BF90C-2ABF-42DC-86EA-66236CE6593A}" srcOrd="0" destOrd="0" presId="urn:microsoft.com/office/officeart/2008/layout/HorizontalMultiLevelHierarchy"/>
    <dgm:cxn modelId="{F1516684-A07C-4329-B768-BFA60DBF8BC4}" type="presParOf" srcId="{ED623400-5837-4772-8BB1-F3CD34BF7481}" destId="{6DDDFF29-55BA-46C9-9806-AD32377ABAAF}" srcOrd="5" destOrd="0" presId="urn:microsoft.com/office/officeart/2008/layout/HorizontalMultiLevelHierarchy"/>
    <dgm:cxn modelId="{EB9175ED-7D41-47CB-865B-9A32CBDBB5CB}" type="presParOf" srcId="{6DDDFF29-55BA-46C9-9806-AD32377ABAAF}" destId="{8255E762-09DD-4660-B083-44ACBA6E9B4C}" srcOrd="0" destOrd="0" presId="urn:microsoft.com/office/officeart/2008/layout/HorizontalMultiLevelHierarchy"/>
    <dgm:cxn modelId="{B74B3FA6-5695-4DB1-B22E-4B71953DD156}" type="presParOf" srcId="{6DDDFF29-55BA-46C9-9806-AD32377ABAAF}" destId="{32A3212B-9737-4829-8942-4E4F0C58FE2D}" srcOrd="1" destOrd="0" presId="urn:microsoft.com/office/officeart/2008/layout/HorizontalMultiLevelHierarchy"/>
    <dgm:cxn modelId="{EB0E5470-7ACF-4EDB-BE23-2A3F9334E22B}" type="presParOf" srcId="{32A3212B-9737-4829-8942-4E4F0C58FE2D}" destId="{D8532765-5C6B-4AC6-A628-B9974FAA9008}" srcOrd="0" destOrd="0" presId="urn:microsoft.com/office/officeart/2008/layout/HorizontalMultiLevelHierarchy"/>
    <dgm:cxn modelId="{47A79B92-C630-4742-9532-413309611C80}" type="presParOf" srcId="{D8532765-5C6B-4AC6-A628-B9974FAA9008}" destId="{42EA0F11-E72D-4706-B182-4D449FBA62D8}" srcOrd="0" destOrd="0" presId="urn:microsoft.com/office/officeart/2008/layout/HorizontalMultiLevelHierarchy"/>
    <dgm:cxn modelId="{3F9E4A3E-AE06-48FE-87B1-FD2F2BF43507}" type="presParOf" srcId="{32A3212B-9737-4829-8942-4E4F0C58FE2D}" destId="{19424251-0972-4D61-BAC8-1BBE72106C1A}" srcOrd="1" destOrd="0" presId="urn:microsoft.com/office/officeart/2008/layout/HorizontalMultiLevelHierarchy"/>
    <dgm:cxn modelId="{A53415E6-58F2-46E2-B2B6-4AC36BAC6AB4}" type="presParOf" srcId="{19424251-0972-4D61-BAC8-1BBE72106C1A}" destId="{91FBF24F-0B94-4BBA-A26A-B3945F2E5F45}" srcOrd="0" destOrd="0" presId="urn:microsoft.com/office/officeart/2008/layout/HorizontalMultiLevelHierarchy"/>
    <dgm:cxn modelId="{B14734A0-A082-4E68-B3E2-A6F0F0842078}" type="presParOf" srcId="{19424251-0972-4D61-BAC8-1BBE72106C1A}" destId="{32E71ABB-83AB-4D9A-AF23-17CAF82CB0CB}" srcOrd="1" destOrd="0" presId="urn:microsoft.com/office/officeart/2008/layout/HorizontalMultiLevelHierarchy"/>
    <dgm:cxn modelId="{028036C7-866D-4645-80BE-6FD64B2D337C}" type="presParOf" srcId="{ED623400-5837-4772-8BB1-F3CD34BF7481}" destId="{46A98AEE-CD1A-46D2-B26A-226E87C06AA5}" srcOrd="6" destOrd="0" presId="urn:microsoft.com/office/officeart/2008/layout/HorizontalMultiLevelHierarchy"/>
    <dgm:cxn modelId="{DAE7BD4C-DD81-4716-A9F7-42353BD17A4A}" type="presParOf" srcId="{46A98AEE-CD1A-46D2-B26A-226E87C06AA5}" destId="{CF005EE3-26D9-4177-987B-65CD5741BD84}" srcOrd="0" destOrd="0" presId="urn:microsoft.com/office/officeart/2008/layout/HorizontalMultiLevelHierarchy"/>
    <dgm:cxn modelId="{4C02191A-EE54-4C3F-878A-561F77E53A91}" type="presParOf" srcId="{ED623400-5837-4772-8BB1-F3CD34BF7481}" destId="{754F3B4B-D494-49D5-B9EA-115A2E2142ED}" srcOrd="7" destOrd="0" presId="urn:microsoft.com/office/officeart/2008/layout/HorizontalMultiLevelHierarchy"/>
    <dgm:cxn modelId="{3A0DD8E7-6537-44D2-BB83-227BA9B65E1A}" type="presParOf" srcId="{754F3B4B-D494-49D5-B9EA-115A2E2142ED}" destId="{40213D7A-DB1E-45A5-A865-B894D8E19B66}" srcOrd="0" destOrd="0" presId="urn:microsoft.com/office/officeart/2008/layout/HorizontalMultiLevelHierarchy"/>
    <dgm:cxn modelId="{2C27488B-0C64-414B-A6DF-7E6F96E1D9FE}" type="presParOf" srcId="{754F3B4B-D494-49D5-B9EA-115A2E2142ED}" destId="{BA2CA98C-519D-4804-9350-4955C4CC7090}" srcOrd="1" destOrd="0" presId="urn:microsoft.com/office/officeart/2008/layout/HorizontalMultiLevelHierarchy"/>
    <dgm:cxn modelId="{3DAD23F0-2CA7-4DD8-AA1D-B5DA48B9C38E}" type="presParOf" srcId="{BA2CA98C-519D-4804-9350-4955C4CC7090}" destId="{DD588B64-7072-4509-BE66-EF6855CC948B}" srcOrd="0" destOrd="0" presId="urn:microsoft.com/office/officeart/2008/layout/HorizontalMultiLevelHierarchy"/>
    <dgm:cxn modelId="{7A9D7840-8CC9-4985-BBDF-6D5E9B2B8DF2}" type="presParOf" srcId="{DD588B64-7072-4509-BE66-EF6855CC948B}" destId="{1BB93410-7498-4D19-A9A4-DF13A6F11B02}" srcOrd="0" destOrd="0" presId="urn:microsoft.com/office/officeart/2008/layout/HorizontalMultiLevelHierarchy"/>
    <dgm:cxn modelId="{A891EAB0-2446-4739-A43D-A3F308531B18}" type="presParOf" srcId="{BA2CA98C-519D-4804-9350-4955C4CC7090}" destId="{3AA2FF41-25D3-45C5-B0E1-4D51021557A6}" srcOrd="1" destOrd="0" presId="urn:microsoft.com/office/officeart/2008/layout/HorizontalMultiLevelHierarchy"/>
    <dgm:cxn modelId="{EEAC44C8-6D36-40F1-B870-63D5952C86F3}" type="presParOf" srcId="{3AA2FF41-25D3-45C5-B0E1-4D51021557A6}" destId="{E20D22D7-4557-4926-8A3C-4B6E96F90C53}" srcOrd="0" destOrd="0" presId="urn:microsoft.com/office/officeart/2008/layout/HorizontalMultiLevelHierarchy"/>
    <dgm:cxn modelId="{03AEECAC-FE8B-44F4-BC3E-BE48E932EC15}" type="presParOf" srcId="{3AA2FF41-25D3-45C5-B0E1-4D51021557A6}" destId="{09FC282F-47D2-4DD9-972E-CBD92DE03E36}" srcOrd="1" destOrd="0" presId="urn:microsoft.com/office/officeart/2008/layout/HorizontalMultiLevelHierarchy"/>
    <dgm:cxn modelId="{4307AEF4-D5A4-4636-9605-511A53967C67}" type="presParOf" srcId="{ED623400-5837-4772-8BB1-F3CD34BF7481}" destId="{8EA7ED12-E729-4D59-A1C2-0160955D157F}" srcOrd="8" destOrd="0" presId="urn:microsoft.com/office/officeart/2008/layout/HorizontalMultiLevelHierarchy"/>
    <dgm:cxn modelId="{0C091817-40A2-448D-BEA8-103781ADF56D}" type="presParOf" srcId="{8EA7ED12-E729-4D59-A1C2-0160955D157F}" destId="{A2C0A528-5D4A-43E5-A8A4-A3B966A5C61D}" srcOrd="0" destOrd="0" presId="urn:microsoft.com/office/officeart/2008/layout/HorizontalMultiLevelHierarchy"/>
    <dgm:cxn modelId="{5E37662E-BEB9-4777-9E39-0D239EB71EEC}" type="presParOf" srcId="{ED623400-5837-4772-8BB1-F3CD34BF7481}" destId="{8BF1B4FE-100E-441A-B991-F2BB0CA8782A}" srcOrd="9" destOrd="0" presId="urn:microsoft.com/office/officeart/2008/layout/HorizontalMultiLevelHierarchy"/>
    <dgm:cxn modelId="{22F2F25C-95EF-481A-A2C6-B107B480F06A}" type="presParOf" srcId="{8BF1B4FE-100E-441A-B991-F2BB0CA8782A}" destId="{4A8794FE-E0B1-46E0-A5E1-185E797964EA}" srcOrd="0" destOrd="0" presId="urn:microsoft.com/office/officeart/2008/layout/HorizontalMultiLevelHierarchy"/>
    <dgm:cxn modelId="{BFA2BEB6-7EE7-40A2-A482-1EC671EDEC44}" type="presParOf" srcId="{8BF1B4FE-100E-441A-B991-F2BB0CA8782A}" destId="{AB45CA43-F484-4747-A1E7-171495163129}" srcOrd="1" destOrd="0" presId="urn:microsoft.com/office/officeart/2008/layout/HorizontalMultiLevelHierarchy"/>
    <dgm:cxn modelId="{622CA9ED-F2F4-485F-8B8A-B16902449FBC}" type="presParOf" srcId="{AB45CA43-F484-4747-A1E7-171495163129}" destId="{07E8D8AD-4D5E-450B-8904-E523B66707C3}" srcOrd="0" destOrd="0" presId="urn:microsoft.com/office/officeart/2008/layout/HorizontalMultiLevelHierarchy"/>
    <dgm:cxn modelId="{44BC59EB-5D1B-4DBE-86F4-2101D311BD70}" type="presParOf" srcId="{07E8D8AD-4D5E-450B-8904-E523B66707C3}" destId="{94536D86-1B06-47D8-A0E0-8219208E13A7}" srcOrd="0" destOrd="0" presId="urn:microsoft.com/office/officeart/2008/layout/HorizontalMultiLevelHierarchy"/>
    <dgm:cxn modelId="{06876CFB-4785-41D2-86AA-D5C7802BA0B0}" type="presParOf" srcId="{AB45CA43-F484-4747-A1E7-171495163129}" destId="{0EE9BDE5-BBC0-4E50-8B54-D9F8EE5EDEE2}" srcOrd="1" destOrd="0" presId="urn:microsoft.com/office/officeart/2008/layout/HorizontalMultiLevelHierarchy"/>
    <dgm:cxn modelId="{96E7E740-2ACF-4389-889C-59421E498E1E}" type="presParOf" srcId="{0EE9BDE5-BBC0-4E50-8B54-D9F8EE5EDEE2}" destId="{E69BEE74-C23D-4DD6-887F-6DD4B85EF7B8}" srcOrd="0" destOrd="0" presId="urn:microsoft.com/office/officeart/2008/layout/HorizontalMultiLevelHierarchy"/>
    <dgm:cxn modelId="{F666199C-D9ED-4564-9D48-9826976E6E5D}" type="presParOf" srcId="{0EE9BDE5-BBC0-4E50-8B54-D9F8EE5EDEE2}" destId="{B46231CD-F5DC-4775-B839-203468D5092D}" srcOrd="1" destOrd="0" presId="urn:microsoft.com/office/officeart/2008/layout/HorizontalMultiLevelHierarchy"/>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E8D8AD-4D5E-450B-8904-E523B66707C3}">
      <dsp:nvSpPr>
        <dsp:cNvPr id="0" name=""/>
        <dsp:cNvSpPr/>
      </dsp:nvSpPr>
      <dsp:spPr>
        <a:xfrm>
          <a:off x="3157882" y="2730472"/>
          <a:ext cx="331074" cy="91440"/>
        </a:xfrm>
        <a:custGeom>
          <a:avLst/>
          <a:gdLst/>
          <a:ahLst/>
          <a:cxnLst/>
          <a:rect l="0" t="0" r="0" b="0"/>
          <a:pathLst>
            <a:path>
              <a:moveTo>
                <a:pt x="0" y="45720"/>
              </a:moveTo>
              <a:lnTo>
                <a:pt x="331074"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SV" sz="400" kern="1200">
            <a:latin typeface="+mj-lt"/>
          </a:endParaRPr>
        </a:p>
      </dsp:txBody>
      <dsp:txXfrm>
        <a:off x="3315142" y="2767915"/>
        <a:ext cx="16553" cy="16553"/>
      </dsp:txXfrm>
    </dsp:sp>
    <dsp:sp modelId="{8EA7ED12-E729-4D59-A1C2-0160955D157F}">
      <dsp:nvSpPr>
        <dsp:cNvPr id="0" name=""/>
        <dsp:cNvSpPr/>
      </dsp:nvSpPr>
      <dsp:spPr>
        <a:xfrm>
          <a:off x="1171434" y="1514475"/>
          <a:ext cx="331074" cy="1261717"/>
        </a:xfrm>
        <a:custGeom>
          <a:avLst/>
          <a:gdLst/>
          <a:ahLst/>
          <a:cxnLst/>
          <a:rect l="0" t="0" r="0" b="0"/>
          <a:pathLst>
            <a:path>
              <a:moveTo>
                <a:pt x="0" y="0"/>
              </a:moveTo>
              <a:lnTo>
                <a:pt x="165537" y="0"/>
              </a:lnTo>
              <a:lnTo>
                <a:pt x="165537" y="1261717"/>
              </a:lnTo>
              <a:lnTo>
                <a:pt x="331074" y="126171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SV" sz="400" kern="1200">
            <a:latin typeface="+mj-lt"/>
          </a:endParaRPr>
        </a:p>
      </dsp:txBody>
      <dsp:txXfrm>
        <a:off x="1304360" y="2112722"/>
        <a:ext cx="65221" cy="65221"/>
      </dsp:txXfrm>
    </dsp:sp>
    <dsp:sp modelId="{DD588B64-7072-4509-BE66-EF6855CC948B}">
      <dsp:nvSpPr>
        <dsp:cNvPr id="0" name=""/>
        <dsp:cNvSpPr/>
      </dsp:nvSpPr>
      <dsp:spPr>
        <a:xfrm>
          <a:off x="3157882" y="2099613"/>
          <a:ext cx="331074" cy="91440"/>
        </a:xfrm>
        <a:custGeom>
          <a:avLst/>
          <a:gdLst/>
          <a:ahLst/>
          <a:cxnLst/>
          <a:rect l="0" t="0" r="0" b="0"/>
          <a:pathLst>
            <a:path>
              <a:moveTo>
                <a:pt x="0" y="45720"/>
              </a:moveTo>
              <a:lnTo>
                <a:pt x="331074"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SV" sz="400" kern="1200">
            <a:latin typeface="+mj-lt"/>
          </a:endParaRPr>
        </a:p>
      </dsp:txBody>
      <dsp:txXfrm>
        <a:off x="3315142" y="2137056"/>
        <a:ext cx="16553" cy="16553"/>
      </dsp:txXfrm>
    </dsp:sp>
    <dsp:sp modelId="{46A98AEE-CD1A-46D2-B26A-226E87C06AA5}">
      <dsp:nvSpPr>
        <dsp:cNvPr id="0" name=""/>
        <dsp:cNvSpPr/>
      </dsp:nvSpPr>
      <dsp:spPr>
        <a:xfrm>
          <a:off x="1171434" y="1514475"/>
          <a:ext cx="331074" cy="630858"/>
        </a:xfrm>
        <a:custGeom>
          <a:avLst/>
          <a:gdLst/>
          <a:ahLst/>
          <a:cxnLst/>
          <a:rect l="0" t="0" r="0" b="0"/>
          <a:pathLst>
            <a:path>
              <a:moveTo>
                <a:pt x="0" y="0"/>
              </a:moveTo>
              <a:lnTo>
                <a:pt x="165537" y="0"/>
              </a:lnTo>
              <a:lnTo>
                <a:pt x="165537" y="630858"/>
              </a:lnTo>
              <a:lnTo>
                <a:pt x="331074" y="630858"/>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SV" sz="400" kern="1200">
            <a:latin typeface="+mj-lt"/>
          </a:endParaRPr>
        </a:p>
      </dsp:txBody>
      <dsp:txXfrm>
        <a:off x="1319160" y="1812092"/>
        <a:ext cx="35622" cy="35622"/>
      </dsp:txXfrm>
    </dsp:sp>
    <dsp:sp modelId="{D8532765-5C6B-4AC6-A628-B9974FAA9008}">
      <dsp:nvSpPr>
        <dsp:cNvPr id="0" name=""/>
        <dsp:cNvSpPr/>
      </dsp:nvSpPr>
      <dsp:spPr>
        <a:xfrm>
          <a:off x="3157882" y="1468755"/>
          <a:ext cx="331074" cy="91440"/>
        </a:xfrm>
        <a:custGeom>
          <a:avLst/>
          <a:gdLst/>
          <a:ahLst/>
          <a:cxnLst/>
          <a:rect l="0" t="0" r="0" b="0"/>
          <a:pathLst>
            <a:path>
              <a:moveTo>
                <a:pt x="0" y="45720"/>
              </a:moveTo>
              <a:lnTo>
                <a:pt x="331074"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SV" sz="400" kern="1200">
            <a:latin typeface="+mj-lt"/>
          </a:endParaRPr>
        </a:p>
      </dsp:txBody>
      <dsp:txXfrm>
        <a:off x="3315142" y="1506198"/>
        <a:ext cx="16553" cy="16553"/>
      </dsp:txXfrm>
    </dsp:sp>
    <dsp:sp modelId="{0D56DD96-551D-402F-8856-9FBD834CA103}">
      <dsp:nvSpPr>
        <dsp:cNvPr id="0" name=""/>
        <dsp:cNvSpPr/>
      </dsp:nvSpPr>
      <dsp:spPr>
        <a:xfrm>
          <a:off x="1171434" y="1468755"/>
          <a:ext cx="331074" cy="91440"/>
        </a:xfrm>
        <a:custGeom>
          <a:avLst/>
          <a:gdLst/>
          <a:ahLst/>
          <a:cxnLst/>
          <a:rect l="0" t="0" r="0" b="0"/>
          <a:pathLst>
            <a:path>
              <a:moveTo>
                <a:pt x="0" y="45720"/>
              </a:moveTo>
              <a:lnTo>
                <a:pt x="331074" y="4572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SV" sz="400" kern="1200">
            <a:latin typeface="+mj-lt"/>
          </a:endParaRPr>
        </a:p>
      </dsp:txBody>
      <dsp:txXfrm>
        <a:off x="1328694" y="1506198"/>
        <a:ext cx="16553" cy="16553"/>
      </dsp:txXfrm>
    </dsp:sp>
    <dsp:sp modelId="{D955F913-C8F0-46E2-AE7D-7F3F3881F590}">
      <dsp:nvSpPr>
        <dsp:cNvPr id="0" name=""/>
        <dsp:cNvSpPr/>
      </dsp:nvSpPr>
      <dsp:spPr>
        <a:xfrm>
          <a:off x="3157882" y="837896"/>
          <a:ext cx="331074" cy="91440"/>
        </a:xfrm>
        <a:custGeom>
          <a:avLst/>
          <a:gdLst/>
          <a:ahLst/>
          <a:cxnLst/>
          <a:rect l="0" t="0" r="0" b="0"/>
          <a:pathLst>
            <a:path>
              <a:moveTo>
                <a:pt x="0" y="45720"/>
              </a:moveTo>
              <a:lnTo>
                <a:pt x="331074"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SV" sz="400" kern="1200">
            <a:latin typeface="+mj-lt"/>
          </a:endParaRPr>
        </a:p>
      </dsp:txBody>
      <dsp:txXfrm>
        <a:off x="3315142" y="875339"/>
        <a:ext cx="16553" cy="16553"/>
      </dsp:txXfrm>
    </dsp:sp>
    <dsp:sp modelId="{DAF50E8F-E822-4E72-88A3-45EDC6F87970}">
      <dsp:nvSpPr>
        <dsp:cNvPr id="0" name=""/>
        <dsp:cNvSpPr/>
      </dsp:nvSpPr>
      <dsp:spPr>
        <a:xfrm>
          <a:off x="1171434" y="883616"/>
          <a:ext cx="331074" cy="630858"/>
        </a:xfrm>
        <a:custGeom>
          <a:avLst/>
          <a:gdLst/>
          <a:ahLst/>
          <a:cxnLst/>
          <a:rect l="0" t="0" r="0" b="0"/>
          <a:pathLst>
            <a:path>
              <a:moveTo>
                <a:pt x="0" y="630858"/>
              </a:moveTo>
              <a:lnTo>
                <a:pt x="165537" y="630858"/>
              </a:lnTo>
              <a:lnTo>
                <a:pt x="165537" y="0"/>
              </a:lnTo>
              <a:lnTo>
                <a:pt x="331074"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SV" sz="400" kern="1200">
            <a:latin typeface="+mj-lt"/>
          </a:endParaRPr>
        </a:p>
      </dsp:txBody>
      <dsp:txXfrm>
        <a:off x="1319160" y="1181234"/>
        <a:ext cx="35622" cy="35622"/>
      </dsp:txXfrm>
    </dsp:sp>
    <dsp:sp modelId="{C2B6BEFA-24C6-4820-B354-22C3B3DA41BF}">
      <dsp:nvSpPr>
        <dsp:cNvPr id="0" name=""/>
        <dsp:cNvSpPr/>
      </dsp:nvSpPr>
      <dsp:spPr>
        <a:xfrm>
          <a:off x="3157882" y="207037"/>
          <a:ext cx="331074" cy="91440"/>
        </a:xfrm>
        <a:custGeom>
          <a:avLst/>
          <a:gdLst/>
          <a:ahLst/>
          <a:cxnLst/>
          <a:rect l="0" t="0" r="0" b="0"/>
          <a:pathLst>
            <a:path>
              <a:moveTo>
                <a:pt x="0" y="45720"/>
              </a:moveTo>
              <a:lnTo>
                <a:pt x="331074"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SV" sz="400" kern="1200">
            <a:latin typeface="+mj-lt"/>
          </a:endParaRPr>
        </a:p>
      </dsp:txBody>
      <dsp:txXfrm>
        <a:off x="3315142" y="244480"/>
        <a:ext cx="16553" cy="16553"/>
      </dsp:txXfrm>
    </dsp:sp>
    <dsp:sp modelId="{FC6164FC-F2E7-4909-A5EE-36E663C1EF1C}">
      <dsp:nvSpPr>
        <dsp:cNvPr id="0" name=""/>
        <dsp:cNvSpPr/>
      </dsp:nvSpPr>
      <dsp:spPr>
        <a:xfrm>
          <a:off x="1171434" y="252757"/>
          <a:ext cx="331074" cy="1261717"/>
        </a:xfrm>
        <a:custGeom>
          <a:avLst/>
          <a:gdLst/>
          <a:ahLst/>
          <a:cxnLst/>
          <a:rect l="0" t="0" r="0" b="0"/>
          <a:pathLst>
            <a:path>
              <a:moveTo>
                <a:pt x="0" y="1261717"/>
              </a:moveTo>
              <a:lnTo>
                <a:pt x="165537" y="1261717"/>
              </a:lnTo>
              <a:lnTo>
                <a:pt x="165537" y="0"/>
              </a:lnTo>
              <a:lnTo>
                <a:pt x="331074"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SV" sz="400" kern="1200">
            <a:latin typeface="+mj-lt"/>
          </a:endParaRPr>
        </a:p>
      </dsp:txBody>
      <dsp:txXfrm>
        <a:off x="1304360" y="851005"/>
        <a:ext cx="65221" cy="65221"/>
      </dsp:txXfrm>
    </dsp:sp>
    <dsp:sp modelId="{9F9D42C1-6F85-4702-89E6-E90DF3028043}">
      <dsp:nvSpPr>
        <dsp:cNvPr id="0" name=""/>
        <dsp:cNvSpPr/>
      </dsp:nvSpPr>
      <dsp:spPr>
        <a:xfrm rot="16200000">
          <a:off x="-409032" y="1262131"/>
          <a:ext cx="2656247" cy="5046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es-SV" sz="2400" kern="1200">
              <a:latin typeface="+mj-lt"/>
            </a:rPr>
            <a:t>Tipos de medidas </a:t>
          </a:r>
        </a:p>
      </dsp:txBody>
      <dsp:txXfrm>
        <a:off x="-409032" y="1262131"/>
        <a:ext cx="2656247" cy="504686"/>
      </dsp:txXfrm>
    </dsp:sp>
    <dsp:sp modelId="{5BB36500-B7B2-47D2-9104-EFA1198B197C}">
      <dsp:nvSpPr>
        <dsp:cNvPr id="0" name=""/>
        <dsp:cNvSpPr/>
      </dsp:nvSpPr>
      <dsp:spPr>
        <a:xfrm>
          <a:off x="1502509" y="414"/>
          <a:ext cx="1655373" cy="50468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SV" sz="1400" kern="1200">
              <a:latin typeface="+mj-lt"/>
            </a:rPr>
            <a:t>Administrativas</a:t>
          </a:r>
        </a:p>
      </dsp:txBody>
      <dsp:txXfrm>
        <a:off x="1502509" y="414"/>
        <a:ext cx="1655373" cy="504686"/>
      </dsp:txXfrm>
    </dsp:sp>
    <dsp:sp modelId="{FDC1CDEE-7187-4F1C-8EC4-96CE9813026B}">
      <dsp:nvSpPr>
        <dsp:cNvPr id="0" name=""/>
        <dsp:cNvSpPr/>
      </dsp:nvSpPr>
      <dsp:spPr>
        <a:xfrm>
          <a:off x="3488956" y="414"/>
          <a:ext cx="1654545" cy="504686"/>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SV" sz="1400" kern="1200">
              <a:latin typeface="+mj-lt"/>
            </a:rPr>
            <a:t>Cantidad 40 </a:t>
          </a:r>
        </a:p>
      </dsp:txBody>
      <dsp:txXfrm>
        <a:off x="3488956" y="414"/>
        <a:ext cx="1654545" cy="504686"/>
      </dsp:txXfrm>
    </dsp:sp>
    <dsp:sp modelId="{EC13C97A-58B1-4D2C-AD7C-3EE63D34EEDC}">
      <dsp:nvSpPr>
        <dsp:cNvPr id="0" name=""/>
        <dsp:cNvSpPr/>
      </dsp:nvSpPr>
      <dsp:spPr>
        <a:xfrm>
          <a:off x="1502509" y="631272"/>
          <a:ext cx="1655373" cy="50468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SV" sz="1400" kern="1200">
              <a:latin typeface="+mj-lt"/>
            </a:rPr>
            <a:t>De ingenieria </a:t>
          </a:r>
        </a:p>
      </dsp:txBody>
      <dsp:txXfrm>
        <a:off x="1502509" y="631272"/>
        <a:ext cx="1655373" cy="504686"/>
      </dsp:txXfrm>
    </dsp:sp>
    <dsp:sp modelId="{3E0245F9-6E11-48B3-88EA-2E2AB06E3E24}">
      <dsp:nvSpPr>
        <dsp:cNvPr id="0" name=""/>
        <dsp:cNvSpPr/>
      </dsp:nvSpPr>
      <dsp:spPr>
        <a:xfrm>
          <a:off x="3488956" y="631272"/>
          <a:ext cx="1654545" cy="504686"/>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SV" sz="1400" kern="1200">
              <a:latin typeface="+mj-lt"/>
            </a:rPr>
            <a:t>Cantidad 4</a:t>
          </a:r>
        </a:p>
      </dsp:txBody>
      <dsp:txXfrm>
        <a:off x="3488956" y="631272"/>
        <a:ext cx="1654545" cy="504686"/>
      </dsp:txXfrm>
    </dsp:sp>
    <dsp:sp modelId="{8255E762-09DD-4660-B083-44ACBA6E9B4C}">
      <dsp:nvSpPr>
        <dsp:cNvPr id="0" name=""/>
        <dsp:cNvSpPr/>
      </dsp:nvSpPr>
      <dsp:spPr>
        <a:xfrm>
          <a:off x="1502509" y="1262131"/>
          <a:ext cx="1655373" cy="50468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SV" sz="1400" kern="1200">
              <a:latin typeface="+mj-lt"/>
            </a:rPr>
            <a:t>De protección personal</a:t>
          </a:r>
        </a:p>
      </dsp:txBody>
      <dsp:txXfrm>
        <a:off x="1502509" y="1262131"/>
        <a:ext cx="1655373" cy="504686"/>
      </dsp:txXfrm>
    </dsp:sp>
    <dsp:sp modelId="{91FBF24F-0B94-4BBA-A26A-B3945F2E5F45}">
      <dsp:nvSpPr>
        <dsp:cNvPr id="0" name=""/>
        <dsp:cNvSpPr/>
      </dsp:nvSpPr>
      <dsp:spPr>
        <a:xfrm>
          <a:off x="3488956" y="1262131"/>
          <a:ext cx="1654545" cy="504686"/>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SV" sz="1400" kern="1200">
              <a:latin typeface="+mj-lt"/>
            </a:rPr>
            <a:t>Cantidad 2</a:t>
          </a:r>
        </a:p>
      </dsp:txBody>
      <dsp:txXfrm>
        <a:off x="3488956" y="1262131"/>
        <a:ext cx="1654545" cy="504686"/>
      </dsp:txXfrm>
    </dsp:sp>
    <dsp:sp modelId="{40213D7A-DB1E-45A5-A865-B894D8E19B66}">
      <dsp:nvSpPr>
        <dsp:cNvPr id="0" name=""/>
        <dsp:cNvSpPr/>
      </dsp:nvSpPr>
      <dsp:spPr>
        <a:xfrm>
          <a:off x="1502509" y="1892990"/>
          <a:ext cx="1655373" cy="50468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SV" sz="1400" kern="1200">
              <a:latin typeface="+mj-lt"/>
            </a:rPr>
            <a:t>Sustitucion de actividades </a:t>
          </a:r>
        </a:p>
      </dsp:txBody>
      <dsp:txXfrm>
        <a:off x="1502509" y="1892990"/>
        <a:ext cx="1655373" cy="504686"/>
      </dsp:txXfrm>
    </dsp:sp>
    <dsp:sp modelId="{E20D22D7-4557-4926-8A3C-4B6E96F90C53}">
      <dsp:nvSpPr>
        <dsp:cNvPr id="0" name=""/>
        <dsp:cNvSpPr/>
      </dsp:nvSpPr>
      <dsp:spPr>
        <a:xfrm>
          <a:off x="3488956" y="1892990"/>
          <a:ext cx="1654545" cy="504686"/>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SV" sz="1400" kern="1200">
              <a:latin typeface="+mj-lt"/>
            </a:rPr>
            <a:t>Cantidad 3</a:t>
          </a:r>
        </a:p>
      </dsp:txBody>
      <dsp:txXfrm>
        <a:off x="3488956" y="1892990"/>
        <a:ext cx="1654545" cy="504686"/>
      </dsp:txXfrm>
    </dsp:sp>
    <dsp:sp modelId="{4A8794FE-E0B1-46E0-A5E1-185E797964EA}">
      <dsp:nvSpPr>
        <dsp:cNvPr id="0" name=""/>
        <dsp:cNvSpPr/>
      </dsp:nvSpPr>
      <dsp:spPr>
        <a:xfrm>
          <a:off x="1502509" y="2523848"/>
          <a:ext cx="1655373" cy="50468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SV" sz="1400" kern="1200">
              <a:latin typeface="+mj-lt"/>
            </a:rPr>
            <a:t>Eliminacion de riesgos </a:t>
          </a:r>
        </a:p>
      </dsp:txBody>
      <dsp:txXfrm>
        <a:off x="1502509" y="2523848"/>
        <a:ext cx="1655373" cy="504686"/>
      </dsp:txXfrm>
    </dsp:sp>
    <dsp:sp modelId="{E69BEE74-C23D-4DD6-887F-6DD4B85EF7B8}">
      <dsp:nvSpPr>
        <dsp:cNvPr id="0" name=""/>
        <dsp:cNvSpPr/>
      </dsp:nvSpPr>
      <dsp:spPr>
        <a:xfrm>
          <a:off x="3488956" y="2523848"/>
          <a:ext cx="1654545" cy="504686"/>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SV" sz="1400" kern="1200">
              <a:latin typeface="+mj-lt"/>
            </a:rPr>
            <a:t>Cantidad 4</a:t>
          </a:r>
        </a:p>
      </dsp:txBody>
      <dsp:txXfrm>
        <a:off x="3488956" y="2523848"/>
        <a:ext cx="1654545" cy="50468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2020-05-07T00:00:00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BEF9F9-87AE-421F-BAC5-9217C495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2207</Words>
  <Characters>12140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Informe de las operaciones y actuaciones para la atención de las emergencias por la pandemia COVID-19</vt:lpstr>
    </vt:vector>
  </TitlesOfParts>
  <Company>ALCALDIA MUNICIPAL DE SAN MARCOS</Company>
  <LinksUpToDate>false</LinksUpToDate>
  <CharactersWithSpaces>14319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las operaciones y actuaciones para la atención de las emergencias por la pandemia COVID-19</dc:title>
  <dc:subject/>
  <dc:creator>GAF-01</dc:creator>
  <cp:keywords/>
  <dc:description/>
  <cp:lastModifiedBy>SECRETARIA-01</cp:lastModifiedBy>
  <cp:revision>2</cp:revision>
  <cp:lastPrinted>2020-06-26T17:03:00Z</cp:lastPrinted>
  <dcterms:created xsi:type="dcterms:W3CDTF">2020-07-01T14:37:00Z</dcterms:created>
  <dcterms:modified xsi:type="dcterms:W3CDTF">2020-07-01T14:37:00Z</dcterms:modified>
</cp:coreProperties>
</file>