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0" w:rsidRPr="002774DF" w:rsidRDefault="00A42F00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  <w:r w:rsidRPr="002774DF">
        <w:rPr>
          <w:rFonts w:ascii="Century" w:hAnsi="Century"/>
          <w:sz w:val="20"/>
          <w:lang w:val="es-SV"/>
        </w:rPr>
        <w:t xml:space="preserve">Distribución de empleados </w:t>
      </w:r>
      <w:r w:rsidR="00D415FA">
        <w:rPr>
          <w:rFonts w:ascii="Century" w:hAnsi="Century"/>
          <w:sz w:val="20"/>
          <w:lang w:val="es-SV"/>
        </w:rPr>
        <w:t>de las Unidades Administrativas de enero a marzo 2021</w:t>
      </w:r>
    </w:p>
    <w:p w:rsidR="00A42F00" w:rsidRDefault="00A42F00" w:rsidP="002774DF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tbl>
      <w:tblPr>
        <w:tblStyle w:val="Cuadrculaclara-nfasis11"/>
        <w:tblW w:w="0" w:type="auto"/>
        <w:tblInd w:w="504" w:type="dxa"/>
        <w:tblLook w:val="04A0"/>
      </w:tblPr>
      <w:tblGrid>
        <w:gridCol w:w="1064"/>
        <w:gridCol w:w="2964"/>
        <w:gridCol w:w="1195"/>
        <w:gridCol w:w="1163"/>
        <w:gridCol w:w="1462"/>
      </w:tblGrid>
      <w:tr w:rsidR="00A42F00" w:rsidTr="00710628">
        <w:trPr>
          <w:cnfStyle w:val="100000000000"/>
        </w:trPr>
        <w:tc>
          <w:tcPr>
            <w:cnfStyle w:val="001000000000"/>
            <w:tcW w:w="10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Cod.</w:t>
            </w:r>
          </w:p>
        </w:tc>
        <w:tc>
          <w:tcPr>
            <w:tcW w:w="29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Unida/Sección</w:t>
            </w:r>
          </w:p>
        </w:tc>
        <w:tc>
          <w:tcPr>
            <w:tcW w:w="2358" w:type="dxa"/>
            <w:gridSpan w:val="2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Cantidad de empleados</w:t>
            </w:r>
          </w:p>
        </w:tc>
        <w:tc>
          <w:tcPr>
            <w:tcW w:w="1462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Total de Empleados</w:t>
            </w:r>
            <w:r>
              <w:rPr>
                <w:rFonts w:ascii="Century" w:hAnsi="Century"/>
                <w:lang w:val="es-SV"/>
              </w:rPr>
              <w:t>: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lang w:val="es-SV"/>
              </w:rPr>
            </w:pPr>
          </w:p>
        </w:tc>
        <w:tc>
          <w:tcPr>
            <w:tcW w:w="29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  <w:tc>
          <w:tcPr>
            <w:tcW w:w="1195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Hombres</w:t>
            </w:r>
          </w:p>
        </w:tc>
        <w:tc>
          <w:tcPr>
            <w:tcW w:w="1163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Mujeres</w:t>
            </w:r>
          </w:p>
        </w:tc>
        <w:tc>
          <w:tcPr>
            <w:tcW w:w="1462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Secretaría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Gestión Documental y Archivo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Sindicatura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Despacho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Ambiental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Financiera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Presupuesto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Tesorería Municipal</w:t>
            </w:r>
          </w:p>
        </w:tc>
        <w:tc>
          <w:tcPr>
            <w:tcW w:w="1195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6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020303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Contabilidad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Cuerpo de Agentes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24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020600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Municipal de la Mujer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020700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Proyectos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Comunicaciones</w:t>
            </w:r>
          </w:p>
        </w:tc>
        <w:tc>
          <w:tcPr>
            <w:tcW w:w="1195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080900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Acceso a la Información Pública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Gerencia General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Recursos Humanos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Adquisiciones y Contrataciones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Registro del Estado Familiar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B621DA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B621DA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 Social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251D66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030600</w:t>
            </w:r>
          </w:p>
        </w:tc>
        <w:tc>
          <w:tcPr>
            <w:tcW w:w="2964" w:type="dxa"/>
            <w:vAlign w:val="center"/>
          </w:tcPr>
          <w:p w:rsidR="00251D66" w:rsidRDefault="00B621DA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</w:t>
            </w:r>
            <w:r w:rsidR="00251D66">
              <w:rPr>
                <w:rFonts w:ascii="Century" w:hAnsi="Century"/>
                <w:lang w:val="es-SV"/>
              </w:rPr>
              <w:t xml:space="preserve"> Deportiva</w:t>
            </w:r>
          </w:p>
        </w:tc>
        <w:tc>
          <w:tcPr>
            <w:tcW w:w="1195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  <w:tc>
          <w:tcPr>
            <w:tcW w:w="1163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Servicios Públicos Municipales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Agua Potable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de Mercado y Muelle Municipal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7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6D0BF5">
              <w:rPr>
                <w:rFonts w:ascii="Century" w:hAnsi="Century"/>
                <w:lang w:val="es-SV"/>
              </w:rPr>
              <w:t>1</w:t>
            </w:r>
          </w:p>
        </w:tc>
      </w:tr>
      <w:tr w:rsidR="00D57BA6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030803</w:t>
            </w:r>
          </w:p>
        </w:tc>
        <w:tc>
          <w:tcPr>
            <w:tcW w:w="29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 w:rsidRPr="00D57BA6">
              <w:rPr>
                <w:rFonts w:ascii="Century" w:hAnsi="Century"/>
                <w:lang w:val="es-SV"/>
              </w:rPr>
              <w:t>Alumbrado Publico</w:t>
            </w:r>
          </w:p>
        </w:tc>
        <w:tc>
          <w:tcPr>
            <w:tcW w:w="1195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030805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Cementerio Municipal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Tributaria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Catastro, Registro y Control Tributario Municipal.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710628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Cuentas Corrientes.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710628">
        <w:trPr>
          <w:cnfStyle w:val="000000010000"/>
        </w:trPr>
        <w:tc>
          <w:tcPr>
            <w:cnfStyle w:val="001000000000"/>
            <w:tcW w:w="4028" w:type="dxa"/>
            <w:gridSpan w:val="2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right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Total:</w:t>
            </w:r>
          </w:p>
        </w:tc>
        <w:tc>
          <w:tcPr>
            <w:tcW w:w="1195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142</w:t>
            </w:r>
          </w:p>
        </w:tc>
        <w:tc>
          <w:tcPr>
            <w:tcW w:w="1163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36</w:t>
            </w:r>
          </w:p>
        </w:tc>
        <w:tc>
          <w:tcPr>
            <w:tcW w:w="1462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178</w:t>
            </w:r>
          </w:p>
        </w:tc>
      </w:tr>
    </w:tbl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Default="00A42F00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Pr="002774DF" w:rsidRDefault="002774DF" w:rsidP="002774DF">
      <w:pPr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sectPr w:rsidR="002774DF" w:rsidRPr="002774DF" w:rsidSect="001D2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7B" w:rsidRDefault="0003167B" w:rsidP="00A42F00">
      <w:pPr>
        <w:spacing w:after="0" w:line="240" w:lineRule="auto"/>
      </w:pPr>
      <w:r>
        <w:separator/>
      </w:r>
    </w:p>
  </w:endnote>
  <w:endnote w:type="continuationSeparator" w:id="1">
    <w:p w:rsidR="0003167B" w:rsidRDefault="0003167B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7B" w:rsidRDefault="0003167B" w:rsidP="00A42F00">
      <w:pPr>
        <w:spacing w:after="0" w:line="240" w:lineRule="auto"/>
      </w:pPr>
      <w:r>
        <w:separator/>
      </w:r>
    </w:p>
  </w:footnote>
  <w:footnote w:type="continuationSeparator" w:id="1">
    <w:p w:rsidR="0003167B" w:rsidRDefault="0003167B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b/>
        <w:color w:val="00B0F0"/>
        <w:sz w:val="24"/>
        <w:szCs w:val="27"/>
      </w:rPr>
    </w:pPr>
    <w:r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5745086</wp:posOffset>
          </wp:positionH>
          <wp:positionV relativeFrom="paragraph">
            <wp:posOffset>-9205</wp:posOffset>
          </wp:positionV>
          <wp:extent cx="373128" cy="565203"/>
          <wp:effectExtent l="0" t="0" r="0" b="0"/>
          <wp:wrapSquare wrapText="bothSides"/>
          <wp:docPr id="24" name="0 Imagen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0 Imagen" descr="Un dibujo de un per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28" cy="56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8B"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-76835</wp:posOffset>
          </wp:positionV>
          <wp:extent cx="737870" cy="683895"/>
          <wp:effectExtent l="0" t="0" r="5080" b="1905"/>
          <wp:wrapNone/>
          <wp:docPr id="25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003" t="12312" r="81723" b="8704"/>
                  <a:stretch/>
                </pic:blipFill>
                <pic:spPr bwMode="auto">
                  <a:xfrm>
                    <a:off x="0" y="0"/>
                    <a:ext cx="7378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368B">
      <w:rPr>
        <w:rFonts w:ascii="Century" w:hAnsi="Century"/>
        <w:b/>
        <w:color w:val="00B0F0"/>
        <w:sz w:val="24"/>
        <w:szCs w:val="27"/>
      </w:rPr>
      <w:t>ALCALDIA MUNICIPAL DE SAN LUIS LA HERRADURA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Calle Ppal. Edif. N° 1, B° Guadalupe, Villa San Luis La Herradura,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Depto. La Paz, El Salvador, C. A.</w:t>
    </w:r>
  </w:p>
  <w:p w:rsidR="00A42F00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Telf. 2347-2700; Facebook: @alcaldiasanluis.laherradura</w:t>
    </w:r>
  </w:p>
  <w:p w:rsidR="00A42F00" w:rsidRDefault="00A42F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3167B"/>
    <w:rsid w:val="0007570E"/>
    <w:rsid w:val="00081E5D"/>
    <w:rsid w:val="00167634"/>
    <w:rsid w:val="001D2585"/>
    <w:rsid w:val="00251D66"/>
    <w:rsid w:val="002774DF"/>
    <w:rsid w:val="003055A3"/>
    <w:rsid w:val="0049769D"/>
    <w:rsid w:val="004B152E"/>
    <w:rsid w:val="00510BE1"/>
    <w:rsid w:val="005C03FD"/>
    <w:rsid w:val="006275FB"/>
    <w:rsid w:val="006D0BF5"/>
    <w:rsid w:val="00710628"/>
    <w:rsid w:val="009C1352"/>
    <w:rsid w:val="00A42F00"/>
    <w:rsid w:val="00B11576"/>
    <w:rsid w:val="00B260B5"/>
    <w:rsid w:val="00B621DA"/>
    <w:rsid w:val="00BE5730"/>
    <w:rsid w:val="00C2045D"/>
    <w:rsid w:val="00C61F9E"/>
    <w:rsid w:val="00CA23DA"/>
    <w:rsid w:val="00D21EBC"/>
    <w:rsid w:val="00D334A3"/>
    <w:rsid w:val="00D415FA"/>
    <w:rsid w:val="00D57BA6"/>
    <w:rsid w:val="00DD0C13"/>
    <w:rsid w:val="00F1498F"/>
    <w:rsid w:val="00F85758"/>
    <w:rsid w:val="00F93754"/>
    <w:rsid w:val="00FB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QUINTANILLA</dc:creator>
  <cp:keywords/>
  <dc:description/>
  <cp:lastModifiedBy>OFI_INFORMACION</cp:lastModifiedBy>
  <cp:revision>19</cp:revision>
  <cp:lastPrinted>2021-10-13T16:13:00Z</cp:lastPrinted>
  <dcterms:created xsi:type="dcterms:W3CDTF">2021-10-06T14:31:00Z</dcterms:created>
  <dcterms:modified xsi:type="dcterms:W3CDTF">2021-10-18T16:36:00Z</dcterms:modified>
</cp:coreProperties>
</file>