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50B" w:rsidRPr="00386BA3" w:rsidRDefault="0058350B" w:rsidP="0058350B">
      <w:pPr>
        <w:spacing w:after="0"/>
        <w:jc w:val="both"/>
        <w:rPr>
          <w:rFonts w:ascii="Arial" w:hAnsi="Arial" w:cs="Arial"/>
        </w:rPr>
      </w:pPr>
      <w:r w:rsidRPr="00386BA3">
        <w:rPr>
          <w:rFonts w:ascii="Arial" w:hAnsi="Arial" w:cs="Arial"/>
          <w:b/>
        </w:rPr>
        <w:t xml:space="preserve">EL SUSCRITO SECRETARIO MUNICIPAL, DE VILLA SAN LUIS LA HERRADURA, DEPARTAMENTO DE LA PAZ, CON INSTRUCCIONES DEL SR. ALCALDE MUNICIPAL. CERTIFICA: Que a páginas dos y siguientes del libro de actas y acuerdos municipales, que esta Alcaldía Municipal lleva durante el año dos mil dieciocho; se encuentra el registro que dice: </w:t>
      </w:r>
      <w:r w:rsidRPr="00386BA3">
        <w:rPr>
          <w:rFonts w:ascii="Arial" w:hAnsi="Arial" w:cs="Arial"/>
          <w:b/>
          <w:bCs/>
        </w:rPr>
        <w:t xml:space="preserve">ACTA NÚMERO UNO.- En el Salón de Sesiones de la Alcaldía Municipal DE VILLA SAN LUIS LA HERRADURA, Departamento de </w:t>
      </w:r>
      <w:r w:rsidRPr="00386BA3">
        <w:rPr>
          <w:rFonts w:ascii="Arial" w:hAnsi="Arial" w:cs="Arial"/>
          <w:b/>
          <w:bCs/>
          <w:u w:val="single"/>
        </w:rPr>
        <w:t>LA PAZ</w:t>
      </w:r>
      <w:r w:rsidRPr="00386BA3">
        <w:rPr>
          <w:rFonts w:ascii="Arial" w:hAnsi="Arial" w:cs="Arial"/>
          <w:b/>
          <w:bCs/>
        </w:rPr>
        <w:t xml:space="preserve">; a las trece horas y quince minutos del día </w:t>
      </w:r>
      <w:r w:rsidRPr="00386BA3">
        <w:rPr>
          <w:rFonts w:ascii="Arial" w:hAnsi="Arial" w:cs="Arial"/>
          <w:b/>
          <w:bCs/>
          <w:u w:val="single"/>
        </w:rPr>
        <w:t>MARTES UNO DE MAYO</w:t>
      </w:r>
      <w:r w:rsidRPr="00386BA3">
        <w:rPr>
          <w:rFonts w:ascii="Arial" w:hAnsi="Arial" w:cs="Arial"/>
          <w:b/>
          <w:bCs/>
        </w:rPr>
        <w:t xml:space="preserve"> de dos mil Dieciocho</w:t>
      </w:r>
      <w:r w:rsidRPr="00386BA3">
        <w:rPr>
          <w:rFonts w:ascii="Arial" w:hAnsi="Arial" w:cs="Arial"/>
        </w:rPr>
        <w:t xml:space="preserve">. Siendo este el lugar, día y hora señalado para llevar a cabo la sesión ORDINARIA del </w:t>
      </w:r>
      <w:r w:rsidRPr="00386BA3">
        <w:rPr>
          <w:rFonts w:ascii="Arial" w:hAnsi="Arial" w:cs="Arial"/>
          <w:b/>
          <w:bCs/>
          <w:u w:val="single"/>
        </w:rPr>
        <w:t>CONCEJO MUNICIPAL PLURAL</w:t>
      </w:r>
      <w:r w:rsidRPr="00386BA3">
        <w:rPr>
          <w:rFonts w:ascii="Arial" w:hAnsi="Arial" w:cs="Arial"/>
        </w:rPr>
        <w:t xml:space="preserve"> de este municipio, convocada y presidida por el Alcalde Municipal señor:</w:t>
      </w:r>
      <w:r w:rsidRPr="00386BA3">
        <w:rPr>
          <w:rFonts w:ascii="Arial" w:hAnsi="Arial" w:cs="Arial"/>
          <w:b/>
        </w:rPr>
        <w:t xml:space="preserve"> Napoleón Armando Iraheta Jirón,  </w:t>
      </w:r>
      <w:r w:rsidRPr="00386BA3">
        <w:rPr>
          <w:rFonts w:ascii="Arial" w:hAnsi="Arial" w:cs="Arial"/>
        </w:rPr>
        <w:t>con la asistencia del Síndico Municipal</w:t>
      </w:r>
      <w:r w:rsidRPr="00386BA3">
        <w:rPr>
          <w:rFonts w:ascii="Arial" w:hAnsi="Arial" w:cs="Arial"/>
          <w:b/>
        </w:rPr>
        <w:t xml:space="preserve">: señor Javier David Cruz Posada </w:t>
      </w:r>
      <w:r w:rsidRPr="00386BA3">
        <w:rPr>
          <w:rFonts w:ascii="Arial" w:hAnsi="Arial" w:cs="Arial"/>
        </w:rPr>
        <w:t xml:space="preserve">de los regidores propietarios en su orden del primero al octavo. </w:t>
      </w:r>
      <w:r w:rsidRPr="00386BA3">
        <w:rPr>
          <w:rFonts w:ascii="Arial" w:hAnsi="Arial" w:cs="Arial"/>
          <w:b/>
        </w:rPr>
        <w:t xml:space="preserve"> Señor Francisco Antonio Cruz Bonilla, señor José Rolando Rosales Mendoza, señora Mari Isabel Castillo Hernández, Profa. Nelda Rebeca Córdova Santiago, señor Milton Galileo González López, Dra. Mirna Guadalupe Martínez Romero, señor Ezequiel Córdova Mejía y señor Benjamín Alcides Ramírez</w:t>
      </w:r>
      <w:r w:rsidRPr="00386BA3">
        <w:rPr>
          <w:rFonts w:ascii="Arial" w:hAnsi="Arial" w:cs="Arial"/>
        </w:rPr>
        <w:t xml:space="preserve">; de los regidores suplentes: en su orden del primero al cuarto: </w:t>
      </w:r>
      <w:r w:rsidRPr="00386BA3">
        <w:rPr>
          <w:rFonts w:ascii="Arial" w:hAnsi="Arial" w:cs="Arial"/>
          <w:b/>
        </w:rPr>
        <w:t>Sr. Marvin Antonio Portillo Valencia, señor Francisco Neftaly Reyes Minero, Profesor Melvin Williams fuentes y señor Orsy Minero Díaz</w:t>
      </w:r>
      <w:r w:rsidRPr="00386BA3">
        <w:rPr>
          <w:rFonts w:ascii="Arial" w:hAnsi="Arial" w:cs="Arial"/>
        </w:rPr>
        <w:t xml:space="preserve">, asistidos del secretario Municipal, del Concejo Municipal anterior Rony Erasmo Santillana Asencio. Se da inicio a la sesión y se somete la agenda a consideración del concejo Municipal de la siguiente manera: 1-Bienvenida y establecimiento del quorum por parte del señor alcalde Municipal, 2-Nombramiento del secretario Municipal, 3- Refrenda de Jefaturas, 4- Nombramiento de jefaturas, 5-Servicios jurídicos y auditoria interna, 6.-Facultad de gastos al señor alcalde Municipal, 7.- creación de la caja chica o fondo circulante, 8.-nombramiento de las comisiones,9.-Asignacion de dietas al Concejo Municipal-,10.- Registro de firmas en bancos y 11.- puntos vario.- </w:t>
      </w:r>
      <w:r>
        <w:rPr>
          <w:rFonts w:ascii="Arial" w:hAnsi="Arial" w:cs="Arial"/>
        </w:rPr>
        <w:t>//////////////</w:t>
      </w:r>
    </w:p>
    <w:p w:rsidR="0058350B" w:rsidRPr="00386BA3" w:rsidRDefault="0058350B" w:rsidP="0058350B">
      <w:pPr>
        <w:spacing w:after="0"/>
        <w:jc w:val="both"/>
        <w:rPr>
          <w:rFonts w:ascii="Arial" w:hAnsi="Arial" w:cs="Arial"/>
        </w:rPr>
      </w:pPr>
      <w:r w:rsidRPr="00386BA3">
        <w:rPr>
          <w:rFonts w:ascii="Arial" w:hAnsi="Arial" w:cs="Arial"/>
          <w:b/>
        </w:rPr>
        <w:t>ACUERDO NUMERO OCHO.</w:t>
      </w:r>
      <w:r w:rsidRPr="00386BA3">
        <w:rPr>
          <w:rFonts w:ascii="Arial" w:hAnsi="Arial" w:cs="Arial"/>
        </w:rPr>
        <w:t xml:space="preserve">- El Concejo Municipal de la Villa San Luis La Herradura Departamento de la Paz, en uso de sus facultades que le confiere el código Municipal y el artículo 17 de la Ley de la Carrera Administrativa Municipal </w:t>
      </w:r>
      <w:r w:rsidRPr="00386BA3">
        <w:rPr>
          <w:rFonts w:ascii="Arial" w:hAnsi="Arial" w:cs="Arial"/>
          <w:b/>
        </w:rPr>
        <w:t xml:space="preserve">ACUERDA: </w:t>
      </w:r>
      <w:r w:rsidRPr="00386BA3">
        <w:rPr>
          <w:rFonts w:ascii="Arial" w:hAnsi="Arial" w:cs="Arial"/>
        </w:rPr>
        <w:t>Crear las Comisiones Municipales siguientes://////////</w:t>
      </w:r>
      <w:r>
        <w:rPr>
          <w:rFonts w:ascii="Arial" w:hAnsi="Arial" w:cs="Arial"/>
        </w:rPr>
        <w:t>/////////////////////////////////////////////////////////////////////////////</w:t>
      </w:r>
    </w:p>
    <w:p w:rsidR="0058350B" w:rsidRPr="00386BA3" w:rsidRDefault="0058350B" w:rsidP="0058350B">
      <w:pPr>
        <w:spacing w:after="0"/>
        <w:jc w:val="both"/>
        <w:rPr>
          <w:rFonts w:ascii="Arial" w:hAnsi="Arial" w:cs="Arial"/>
        </w:rPr>
      </w:pPr>
      <w:r w:rsidRPr="00386BA3">
        <w:rPr>
          <w:rFonts w:ascii="Arial" w:hAnsi="Arial" w:cs="Arial"/>
          <w:b/>
        </w:rPr>
        <w:t>Comisión de la Carrera Administrativa Municipal</w:t>
      </w:r>
      <w:r w:rsidRPr="00386BA3">
        <w:rPr>
          <w:rFonts w:ascii="Arial" w:hAnsi="Arial" w:cs="Arial"/>
        </w:rPr>
        <w:t xml:space="preserve">, Integrada por Napoleón Armando Iraheta Jirón Alcalde Municipal, Nelda Rebeca Córdova Cuarta Regidora Propietaria, Francisco Antonio Cruz Primer Regidor Propietario; </w:t>
      </w:r>
      <w:r w:rsidRPr="00386BA3">
        <w:rPr>
          <w:rFonts w:ascii="Arial" w:hAnsi="Arial" w:cs="Arial"/>
          <w:b/>
        </w:rPr>
        <w:t>Comisión Financiera y Administración Tributaria</w:t>
      </w:r>
      <w:r w:rsidRPr="00386BA3">
        <w:rPr>
          <w:rFonts w:ascii="Arial" w:hAnsi="Arial" w:cs="Arial"/>
        </w:rPr>
        <w:t xml:space="preserve">, integrada por Francisco Antonio Cruz Primer Regidor Propietario, Javier David Cruz Posada Síndico Municipal, Milton Galileo González Quinto Regidor Propietario, Ezequiel Córdova Mejía Séptimo Regidor Propietario; </w:t>
      </w:r>
      <w:r w:rsidRPr="00386BA3">
        <w:rPr>
          <w:rFonts w:ascii="Arial" w:hAnsi="Arial" w:cs="Arial"/>
          <w:b/>
        </w:rPr>
        <w:t xml:space="preserve">Comisión de Cultura, Educación y Deporte, </w:t>
      </w:r>
      <w:r w:rsidRPr="00386BA3">
        <w:rPr>
          <w:rFonts w:ascii="Arial" w:hAnsi="Arial" w:cs="Arial"/>
        </w:rPr>
        <w:t xml:space="preserve">Integrada por José Rolando Rosales Segundo Regidor Propietario, Milton Galileo González Quinto Regidor Propietario, Melvin Williams Fuentes Tercer Regidor Suplente, Orsy Minero Díaz Cuarto Regidor Suplente, Francisco Neftaly Reyes Minero Segundo Regidor Suplente, Ezequiel Córdova Mejía Séptimo Regidor Propietario; </w:t>
      </w:r>
      <w:r w:rsidRPr="00386BA3">
        <w:rPr>
          <w:rFonts w:ascii="Arial" w:hAnsi="Arial" w:cs="Arial"/>
          <w:b/>
        </w:rPr>
        <w:t xml:space="preserve">Comisión de Planificación y Desarrollo Local, </w:t>
      </w:r>
      <w:r w:rsidRPr="00386BA3">
        <w:rPr>
          <w:rFonts w:ascii="Arial" w:hAnsi="Arial" w:cs="Arial"/>
        </w:rPr>
        <w:t xml:space="preserve">Integrada por José Rolando Rosales Segundo Regidor Propietario, Nelda Rebeca Córdova Cuarta Regidora Propietaria, Mari Isabel Castillo Tercera Regidora Propietaria, Mirna Guadalupe Martínez Sexta Regidora Propietaria, </w:t>
      </w:r>
      <w:r w:rsidRPr="00386BA3">
        <w:rPr>
          <w:rFonts w:ascii="Arial" w:hAnsi="Arial" w:cs="Arial"/>
          <w:b/>
        </w:rPr>
        <w:t xml:space="preserve">Comisión de Turismo </w:t>
      </w:r>
      <w:r w:rsidRPr="00386BA3">
        <w:rPr>
          <w:rFonts w:ascii="Arial" w:hAnsi="Arial" w:cs="Arial"/>
        </w:rPr>
        <w:t xml:space="preserve">Integrada por Benjamín Alcides </w:t>
      </w:r>
      <w:r w:rsidRPr="00386BA3">
        <w:rPr>
          <w:rFonts w:ascii="Arial" w:hAnsi="Arial" w:cs="Arial"/>
        </w:rPr>
        <w:lastRenderedPageBreak/>
        <w:t xml:space="preserve">Ramírez Octavo Regidor Propietario, Melvin Williams Fuentes Tercer Regidor Suplente, Mirna Guadalupe Martínez Sexta Regidora, Francisco Antonio Cruz Primer Regidor Propietario, José Rolando Rosales Segundo Regidor Propietario, </w:t>
      </w:r>
      <w:r w:rsidRPr="00386BA3">
        <w:rPr>
          <w:rFonts w:ascii="Arial" w:hAnsi="Arial" w:cs="Arial"/>
          <w:b/>
        </w:rPr>
        <w:t xml:space="preserve">Comisión de Celebraciones y Festividades, </w:t>
      </w:r>
      <w:r w:rsidRPr="00386BA3">
        <w:rPr>
          <w:rFonts w:ascii="Arial" w:hAnsi="Arial" w:cs="Arial"/>
        </w:rPr>
        <w:t xml:space="preserve">Integrada por Nelda Rebeca Córdova Cuarta Regidora Propietaria, Mari Isabel Castillo Tercera Regidora Propietaria, José Rolando Rosales Segundo Regidor Propietario, Milton Galileo González Quinto Regidor Propietario, Marvin Antonio Portillo Primer Regidor Suplente, Orsy Minero Díaz Cuarto Regidor Suplente, Ezequiel Córdova Mejía Séptimo Regidor Propietario; </w:t>
      </w:r>
      <w:r w:rsidRPr="00386BA3">
        <w:rPr>
          <w:rFonts w:ascii="Arial" w:hAnsi="Arial" w:cs="Arial"/>
          <w:b/>
        </w:rPr>
        <w:t xml:space="preserve">Comisión de Protección Civil, </w:t>
      </w:r>
      <w:r w:rsidRPr="00386BA3">
        <w:rPr>
          <w:rFonts w:ascii="Arial" w:hAnsi="Arial" w:cs="Arial"/>
        </w:rPr>
        <w:t xml:space="preserve">Integrada por Marvin Antonio Portillo Primer Regidor Suplente, Francisco Antonio Cruz Primer Regidor Propietario, Francisco Neftaly Reyes Minero Segundo Regidor Suplente, Mirna Guadalupe Martínez Sexta Regidora; </w:t>
      </w:r>
      <w:r w:rsidRPr="00386BA3">
        <w:rPr>
          <w:rFonts w:ascii="Arial" w:hAnsi="Arial" w:cs="Arial"/>
          <w:b/>
        </w:rPr>
        <w:t xml:space="preserve">Comisión de la Mujer, Niñez y Adolescencia, </w:t>
      </w:r>
      <w:r w:rsidRPr="00386BA3">
        <w:rPr>
          <w:rFonts w:ascii="Arial" w:hAnsi="Arial" w:cs="Arial"/>
        </w:rPr>
        <w:t>Integrada por Francisco Antonio Cruz Primer Regidor Propietario, José Rolando Rosales Segundo Regidor Propietario, , Orsy Minero Díaz Cuarto Regidor Suplente, Isabel Castillo Tercera Regidora Propietaria.-///////////////////////////////</w:t>
      </w:r>
      <w:r>
        <w:rPr>
          <w:rFonts w:ascii="Arial" w:hAnsi="Arial" w:cs="Arial"/>
        </w:rPr>
        <w:t>/////////////////////////////////////////////////////////////////////////////</w:t>
      </w:r>
    </w:p>
    <w:p w:rsidR="0058350B" w:rsidRDefault="0058350B" w:rsidP="0058350B">
      <w:pPr>
        <w:spacing w:after="0"/>
        <w:jc w:val="both"/>
        <w:rPr>
          <w:rFonts w:ascii="Arial" w:hAnsi="Arial" w:cs="Arial"/>
        </w:rPr>
      </w:pPr>
      <w:r w:rsidRPr="00386BA3">
        <w:rPr>
          <w:rFonts w:ascii="Arial" w:hAnsi="Arial" w:cs="Arial"/>
        </w:rPr>
        <w:t>////////ANG, JDC ,BonillaC, JRM, mariisaCH, NRC, MGGL, Mirna</w:t>
      </w:r>
      <w:r w:rsidR="00F83274">
        <w:rPr>
          <w:rFonts w:ascii="Arial" w:hAnsi="Arial" w:cs="Arial"/>
        </w:rPr>
        <w:t xml:space="preserve"> </w:t>
      </w:r>
      <w:r w:rsidRPr="00386BA3">
        <w:rPr>
          <w:rFonts w:ascii="Arial" w:hAnsi="Arial" w:cs="Arial"/>
        </w:rPr>
        <w:t>GR, MCE, BARZ, MAPA, FNRM, MWF, O</w:t>
      </w:r>
      <w:r w:rsidR="00F83274">
        <w:rPr>
          <w:rFonts w:ascii="Arial" w:hAnsi="Arial" w:cs="Arial"/>
        </w:rPr>
        <w:t xml:space="preserve"> </w:t>
      </w:r>
      <w:r w:rsidRPr="00386BA3">
        <w:rPr>
          <w:rFonts w:ascii="Arial" w:hAnsi="Arial" w:cs="Arial"/>
        </w:rPr>
        <w:t>Minero, RE</w:t>
      </w:r>
      <w:r w:rsidR="00F83274">
        <w:rPr>
          <w:rFonts w:ascii="Arial" w:hAnsi="Arial" w:cs="Arial"/>
        </w:rPr>
        <w:t xml:space="preserve"> </w:t>
      </w:r>
      <w:r w:rsidRPr="00386BA3">
        <w:rPr>
          <w:rFonts w:ascii="Arial" w:hAnsi="Arial" w:cs="Arial"/>
        </w:rPr>
        <w:t>Santillana.””RUBRICADAS””ES CONFORME CON SU ORIGINAL, CON EL CUAL SE CONFRONTO. Y para efectos legales, se expide la presente en la Alcaldía Municipal de Villa San Luis La Herradura, a quince de mayo de dos mil Dieciocho.-///////////////////////////////////////////////////////////////////////////////////////////////</w:t>
      </w:r>
      <w:r>
        <w:rPr>
          <w:rFonts w:ascii="Arial" w:hAnsi="Arial" w:cs="Arial"/>
        </w:rPr>
        <w:t>///////////////////////////////</w:t>
      </w:r>
    </w:p>
    <w:p w:rsidR="0058350B" w:rsidRDefault="0058350B" w:rsidP="0058350B">
      <w:pPr>
        <w:spacing w:after="0"/>
        <w:jc w:val="both"/>
        <w:rPr>
          <w:rFonts w:ascii="Arial" w:hAnsi="Arial" w:cs="Arial"/>
        </w:rPr>
      </w:pPr>
    </w:p>
    <w:p w:rsidR="0058350B" w:rsidRPr="00386BA3" w:rsidRDefault="0058350B" w:rsidP="0058350B">
      <w:pPr>
        <w:spacing w:after="0"/>
        <w:jc w:val="both"/>
        <w:rPr>
          <w:rFonts w:ascii="Arial" w:hAnsi="Arial" w:cs="Arial"/>
        </w:rPr>
      </w:pPr>
    </w:p>
    <w:p w:rsidR="0058350B" w:rsidRPr="00386BA3" w:rsidRDefault="0058350B" w:rsidP="0058350B">
      <w:pPr>
        <w:spacing w:after="0"/>
        <w:jc w:val="both"/>
        <w:rPr>
          <w:rFonts w:ascii="Arial" w:hAnsi="Arial" w:cs="Arial"/>
        </w:rPr>
      </w:pPr>
    </w:p>
    <w:p w:rsidR="0058350B" w:rsidRPr="00386BA3" w:rsidRDefault="0058350B" w:rsidP="0058350B">
      <w:pPr>
        <w:tabs>
          <w:tab w:val="left" w:pos="3795"/>
        </w:tabs>
        <w:jc w:val="both"/>
        <w:rPr>
          <w:rFonts w:ascii="Arial" w:hAnsi="Arial" w:cs="Arial"/>
        </w:rPr>
      </w:pPr>
    </w:p>
    <w:p w:rsidR="0058350B" w:rsidRPr="00386BA3" w:rsidRDefault="0058350B" w:rsidP="0058350B">
      <w:pPr>
        <w:spacing w:after="0" w:line="240" w:lineRule="auto"/>
        <w:jc w:val="both"/>
        <w:rPr>
          <w:rFonts w:ascii="Arial" w:hAnsi="Arial" w:cs="Arial"/>
        </w:rPr>
      </w:pPr>
      <w:r w:rsidRPr="00386BA3">
        <w:rPr>
          <w:rFonts w:ascii="Arial" w:hAnsi="Arial" w:cs="Arial"/>
        </w:rPr>
        <w:t xml:space="preserve"> NAPOLEON ARMANDO IRAHETA JIR</w:t>
      </w:r>
      <w:r w:rsidR="00283BEC">
        <w:rPr>
          <w:rFonts w:ascii="Arial" w:hAnsi="Arial" w:cs="Arial"/>
        </w:rPr>
        <w:t xml:space="preserve">ON         </w:t>
      </w:r>
      <w:r w:rsidRPr="00386BA3">
        <w:rPr>
          <w:rFonts w:ascii="Arial" w:hAnsi="Arial" w:cs="Arial"/>
        </w:rPr>
        <w:t xml:space="preserve">RONY ERASMO </w:t>
      </w:r>
      <w:r w:rsidR="00283BEC">
        <w:rPr>
          <w:rFonts w:ascii="Arial" w:hAnsi="Arial" w:cs="Arial"/>
        </w:rPr>
        <w:t xml:space="preserve">              </w:t>
      </w:r>
      <w:r w:rsidRPr="00386BA3">
        <w:rPr>
          <w:rFonts w:ascii="Arial" w:hAnsi="Arial" w:cs="Arial"/>
        </w:rPr>
        <w:t>SANTILLANA</w:t>
      </w:r>
    </w:p>
    <w:p w:rsidR="0058350B" w:rsidRDefault="0058350B" w:rsidP="0058350B">
      <w:pPr>
        <w:rPr>
          <w:rFonts w:ascii="Arial" w:hAnsi="Arial" w:cs="Arial"/>
        </w:rPr>
      </w:pPr>
      <w:r w:rsidRPr="00386BA3">
        <w:rPr>
          <w:rFonts w:ascii="Arial" w:hAnsi="Arial" w:cs="Arial"/>
        </w:rPr>
        <w:t xml:space="preserve">         </w:t>
      </w:r>
      <w:r w:rsidR="00283BEC">
        <w:rPr>
          <w:rFonts w:ascii="Arial" w:hAnsi="Arial" w:cs="Arial"/>
        </w:rPr>
        <w:t xml:space="preserve">   </w:t>
      </w:r>
      <w:r w:rsidRPr="00386BA3">
        <w:rPr>
          <w:rFonts w:ascii="Arial" w:hAnsi="Arial" w:cs="Arial"/>
        </w:rPr>
        <w:t xml:space="preserve">     Alcalde Municipal.                                                           Secretario Municipal     </w:t>
      </w:r>
      <w:bookmarkStart w:id="0" w:name="_GoBack"/>
      <w:bookmarkEnd w:id="0"/>
    </w:p>
    <w:sectPr w:rsidR="0058350B" w:rsidSect="00BA3F81">
      <w:headerReference w:type="default" r:id="rId6"/>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30EE" w:rsidRDefault="008D30EE" w:rsidP="00297418">
      <w:pPr>
        <w:spacing w:after="0" w:line="240" w:lineRule="auto"/>
      </w:pPr>
      <w:r>
        <w:separator/>
      </w:r>
    </w:p>
  </w:endnote>
  <w:endnote w:type="continuationSeparator" w:id="1">
    <w:p w:rsidR="008D30EE" w:rsidRDefault="008D30EE" w:rsidP="002974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30EE" w:rsidRDefault="008D30EE" w:rsidP="00297418">
      <w:pPr>
        <w:spacing w:after="0" w:line="240" w:lineRule="auto"/>
      </w:pPr>
      <w:r>
        <w:separator/>
      </w:r>
    </w:p>
  </w:footnote>
  <w:footnote w:type="continuationSeparator" w:id="1">
    <w:p w:rsidR="008D30EE" w:rsidRDefault="008D30EE" w:rsidP="0029741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418" w:rsidRPr="003D703C" w:rsidRDefault="00297418" w:rsidP="00297418">
    <w:pPr>
      <w:pStyle w:val="Encabezado"/>
    </w:pPr>
    <w:r>
      <w:rPr>
        <w:noProof/>
        <w:lang w:val="es-SV" w:eastAsia="es-SV"/>
      </w:rPr>
      <w:drawing>
        <wp:anchor distT="0" distB="0" distL="114300" distR="114300" simplePos="0" relativeHeight="251659264" behindDoc="0" locked="0" layoutInCell="1" allowOverlap="1">
          <wp:simplePos x="0" y="0"/>
          <wp:positionH relativeFrom="column">
            <wp:posOffset>-300517</wp:posOffset>
          </wp:positionH>
          <wp:positionV relativeFrom="paragraph">
            <wp:posOffset>-481330</wp:posOffset>
          </wp:positionV>
          <wp:extent cx="6220046" cy="1128712"/>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220046" cy="1128712"/>
                  </a:xfrm>
                  <a:prstGeom prst="rect">
                    <a:avLst/>
                  </a:prstGeom>
                  <a:noFill/>
                </pic:spPr>
              </pic:pic>
            </a:graphicData>
          </a:graphic>
        </wp:anchor>
      </w:drawing>
    </w:r>
  </w:p>
  <w:p w:rsidR="00297418" w:rsidRDefault="00297418">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58350B"/>
    <w:rsid w:val="00283BEC"/>
    <w:rsid w:val="00297418"/>
    <w:rsid w:val="0058350B"/>
    <w:rsid w:val="008D30EE"/>
    <w:rsid w:val="00AD7E0F"/>
    <w:rsid w:val="00BA3F81"/>
    <w:rsid w:val="00F83274"/>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50B"/>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9741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97418"/>
    <w:rPr>
      <w:lang w:val="es-ES"/>
    </w:rPr>
  </w:style>
  <w:style w:type="paragraph" w:styleId="Piedepgina">
    <w:name w:val="footer"/>
    <w:basedOn w:val="Normal"/>
    <w:link w:val="PiedepginaCar"/>
    <w:uiPriority w:val="99"/>
    <w:unhideWhenUsed/>
    <w:rsid w:val="0029741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97418"/>
    <w:rPr>
      <w:lang w:val="es-E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839</Words>
  <Characters>4615</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chaman_cesar2016@hotmail.com</dc:creator>
  <cp:keywords/>
  <dc:description/>
  <cp:lastModifiedBy>OFI_INFORMACION</cp:lastModifiedBy>
  <cp:revision>3</cp:revision>
  <dcterms:created xsi:type="dcterms:W3CDTF">2018-08-01T16:09:00Z</dcterms:created>
  <dcterms:modified xsi:type="dcterms:W3CDTF">2019-03-21T16:35:00Z</dcterms:modified>
</cp:coreProperties>
</file>