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C95" w:rsidRPr="00D85240" w:rsidRDefault="009F3443" w:rsidP="00DA282F">
      <w:pPr>
        <w:tabs>
          <w:tab w:val="center" w:pos="4680"/>
        </w:tabs>
        <w:suppressAutoHyphens/>
        <w:spacing w:line="439" w:lineRule="exact"/>
        <w:jc w:val="center"/>
        <w:rPr>
          <w:rFonts w:ascii="Arial" w:hAnsi="Arial"/>
          <w:b/>
          <w:spacing w:val="-3"/>
          <w:sz w:val="36"/>
          <w:szCs w:val="36"/>
          <w:lang w:val="es-ES_tradnl"/>
        </w:rPr>
      </w:pPr>
      <w:r>
        <w:rPr>
          <w:rFonts w:ascii="Arial" w:hAnsi="Arial"/>
          <w:b/>
          <w:spacing w:val="-5"/>
          <w:sz w:val="36"/>
          <w:szCs w:val="36"/>
          <w:lang w:val="es-ES_tradnl"/>
        </w:rPr>
        <w:t>ALCALDIA MUNICIPAL DE SAN LUIS LA HERRADURA</w:t>
      </w:r>
      <w:r w:rsidR="00CF36C6">
        <w:rPr>
          <w:rFonts w:ascii="Arial" w:hAnsi="Arial"/>
          <w:b/>
          <w:spacing w:val="-5"/>
          <w:sz w:val="36"/>
          <w:szCs w:val="36"/>
          <w:lang w:val="es-ES_tradnl"/>
        </w:rPr>
        <w:t xml:space="preserve">, DEPARTAMENTO DE LA </w:t>
      </w:r>
      <w:r>
        <w:rPr>
          <w:rFonts w:ascii="Arial" w:hAnsi="Arial"/>
          <w:b/>
          <w:spacing w:val="-5"/>
          <w:sz w:val="36"/>
          <w:szCs w:val="36"/>
          <w:lang w:val="es-ES_tradnl"/>
        </w:rPr>
        <w:t>PAZ</w:t>
      </w:r>
    </w:p>
    <w:p w:rsidR="00B00C95" w:rsidRPr="00AA3E05" w:rsidRDefault="00CF36C6" w:rsidP="00DA282F">
      <w:pPr>
        <w:tabs>
          <w:tab w:val="center" w:pos="4680"/>
        </w:tabs>
        <w:suppressAutoHyphens/>
        <w:spacing w:line="439" w:lineRule="exact"/>
        <w:jc w:val="center"/>
        <w:rPr>
          <w:rFonts w:ascii="Arial" w:hAnsi="Arial"/>
          <w:b/>
          <w:spacing w:val="-3"/>
          <w:sz w:val="36"/>
          <w:szCs w:val="36"/>
          <w:lang w:val="es-ES_tradnl"/>
        </w:rPr>
      </w:pPr>
      <w:r w:rsidRPr="00CF36C6">
        <w:rPr>
          <w:rFonts w:ascii="Arial" w:hAnsi="Arial"/>
          <w:b/>
          <w:spacing w:val="-5"/>
          <w:sz w:val="36"/>
          <w:szCs w:val="36"/>
          <w:lang w:val="es-ES_tradnl"/>
        </w:rPr>
        <w:t xml:space="preserve">UNIDAD </w:t>
      </w:r>
      <w:r>
        <w:rPr>
          <w:rFonts w:ascii="Arial" w:hAnsi="Arial"/>
          <w:b/>
          <w:spacing w:val="-5"/>
          <w:sz w:val="36"/>
          <w:szCs w:val="36"/>
          <w:lang w:val="es-ES_tradnl"/>
        </w:rPr>
        <w:t>DE AUDITORIA INTERNA</w:t>
      </w:r>
    </w:p>
    <w:p w:rsidR="00B00C95" w:rsidRDefault="00B00C95" w:rsidP="00DA282F">
      <w:pPr>
        <w:tabs>
          <w:tab w:val="center" w:pos="4680"/>
        </w:tabs>
        <w:suppressAutoHyphens/>
        <w:spacing w:line="439" w:lineRule="exact"/>
        <w:jc w:val="center"/>
        <w:rPr>
          <w:rFonts w:ascii="Arial" w:hAnsi="Arial"/>
          <w:b/>
          <w:spacing w:val="-3"/>
          <w:sz w:val="32"/>
          <w:lang w:val="es-ES_tradnl"/>
        </w:rPr>
      </w:pPr>
    </w:p>
    <w:p w:rsidR="00B00C95" w:rsidRDefault="00B00C95" w:rsidP="00DA282F">
      <w:pPr>
        <w:rPr>
          <w:lang w:val="es-MX"/>
        </w:rPr>
      </w:pPr>
    </w:p>
    <w:p w:rsidR="00B00C95" w:rsidRPr="00CF36C6" w:rsidRDefault="00C514F7" w:rsidP="00DA282F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>
        <w:rPr>
          <w:rFonts w:ascii="Arial" w:hAnsi="Arial" w:cs="Arial"/>
          <w:b/>
          <w:noProof/>
          <w:sz w:val="22"/>
          <w:szCs w:val="22"/>
          <w:lang w:val="es-ES"/>
        </w:rPr>
        <w:drawing>
          <wp:inline distT="0" distB="0" distL="0" distR="0">
            <wp:extent cx="1555668" cy="1902373"/>
            <wp:effectExtent l="0" t="0" r="6985" b="317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171" cy="19176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00C95" w:rsidRDefault="00B00C95" w:rsidP="00DA282F">
      <w:pPr>
        <w:jc w:val="center"/>
        <w:rPr>
          <w:rFonts w:ascii="Arial" w:hAnsi="Arial" w:cs="Arial"/>
          <w:b/>
          <w:sz w:val="22"/>
          <w:szCs w:val="22"/>
        </w:rPr>
      </w:pPr>
    </w:p>
    <w:p w:rsidR="00B00C95" w:rsidRDefault="00B00C95" w:rsidP="00DA282F">
      <w:pPr>
        <w:pStyle w:val="Sangra3detindependiente"/>
        <w:ind w:left="0"/>
        <w:jc w:val="center"/>
        <w:rPr>
          <w:b/>
          <w:sz w:val="36"/>
        </w:rPr>
      </w:pPr>
    </w:p>
    <w:p w:rsidR="00B00C95" w:rsidRDefault="00C514F7" w:rsidP="00DA282F">
      <w:pPr>
        <w:widowControl w:val="0"/>
        <w:shd w:val="clear" w:color="auto" w:fill="FFFFFF"/>
        <w:jc w:val="both"/>
        <w:rPr>
          <w:rFonts w:ascii="Arial" w:hAnsi="Arial" w:cs="Arial"/>
          <w:b/>
          <w:sz w:val="32"/>
          <w:szCs w:val="32"/>
          <w:lang w:val="es-CR"/>
        </w:rPr>
      </w:pPr>
      <w:r>
        <w:rPr>
          <w:rFonts w:ascii="Arial" w:hAnsi="Arial" w:cs="Arial"/>
          <w:b/>
          <w:noProof/>
          <w:sz w:val="22"/>
          <w:szCs w:val="22"/>
          <w:lang w:val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1555668" cy="1902373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668" cy="19023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00C95" w:rsidRDefault="00B00C95" w:rsidP="00DA282F">
      <w:pPr>
        <w:widowControl w:val="0"/>
        <w:shd w:val="clear" w:color="auto" w:fill="FFFFFF"/>
        <w:jc w:val="both"/>
        <w:rPr>
          <w:rFonts w:ascii="Arial" w:hAnsi="Arial" w:cs="Arial"/>
          <w:b/>
          <w:sz w:val="32"/>
          <w:szCs w:val="32"/>
          <w:lang w:val="es-CR"/>
        </w:rPr>
      </w:pPr>
    </w:p>
    <w:p w:rsidR="00863436" w:rsidRDefault="00C514F7" w:rsidP="00C514F7">
      <w:pPr>
        <w:widowControl w:val="0"/>
        <w:shd w:val="clear" w:color="auto" w:fill="FFFFFF"/>
        <w:tabs>
          <w:tab w:val="left" w:pos="1305"/>
        </w:tabs>
        <w:jc w:val="both"/>
        <w:rPr>
          <w:rFonts w:ascii="Arial" w:hAnsi="Arial" w:cs="Arial"/>
          <w:b/>
          <w:sz w:val="32"/>
          <w:szCs w:val="32"/>
          <w:lang w:val="es-CR"/>
        </w:rPr>
      </w:pPr>
      <w:r>
        <w:rPr>
          <w:rFonts w:ascii="Arial" w:hAnsi="Arial" w:cs="Arial"/>
          <w:b/>
          <w:sz w:val="32"/>
          <w:szCs w:val="32"/>
          <w:lang w:val="es-CR"/>
        </w:rPr>
        <w:tab/>
      </w:r>
    </w:p>
    <w:p w:rsidR="00C6044E" w:rsidRDefault="00C6044E" w:rsidP="00C514F7">
      <w:pPr>
        <w:widowControl w:val="0"/>
        <w:shd w:val="clear" w:color="auto" w:fill="FFFFFF"/>
        <w:rPr>
          <w:rFonts w:ascii="Arial" w:hAnsi="Arial" w:cs="Arial"/>
          <w:b/>
          <w:sz w:val="32"/>
          <w:szCs w:val="32"/>
          <w:lang w:val="es-CR"/>
        </w:rPr>
      </w:pPr>
    </w:p>
    <w:p w:rsidR="00504498" w:rsidRDefault="006F62D3" w:rsidP="00DA282F">
      <w:pPr>
        <w:widowControl w:val="0"/>
        <w:shd w:val="clear" w:color="auto" w:fill="FFFFFF"/>
        <w:jc w:val="center"/>
        <w:rPr>
          <w:rFonts w:ascii="Arial" w:hAnsi="Arial" w:cs="Arial"/>
          <w:b/>
          <w:sz w:val="32"/>
          <w:szCs w:val="32"/>
          <w:lang w:val="es-CR"/>
        </w:rPr>
      </w:pPr>
      <w:r>
        <w:rPr>
          <w:rFonts w:ascii="Arial" w:hAnsi="Arial" w:cs="Arial"/>
          <w:b/>
          <w:sz w:val="32"/>
          <w:szCs w:val="32"/>
          <w:lang w:val="es-CR"/>
        </w:rPr>
        <w:t xml:space="preserve">INFORME DE </w:t>
      </w:r>
      <w:r w:rsidR="00D431E4">
        <w:rPr>
          <w:rFonts w:ascii="Arial" w:hAnsi="Arial" w:cs="Arial"/>
          <w:b/>
          <w:sz w:val="32"/>
          <w:szCs w:val="32"/>
          <w:lang w:val="es-CR"/>
        </w:rPr>
        <w:t xml:space="preserve">EXAMEN </w:t>
      </w:r>
      <w:r>
        <w:rPr>
          <w:rFonts w:ascii="Arial" w:hAnsi="Arial" w:cs="Arial"/>
          <w:b/>
          <w:sz w:val="32"/>
          <w:szCs w:val="32"/>
          <w:lang w:val="es-CR"/>
        </w:rPr>
        <w:t>E</w:t>
      </w:r>
      <w:r w:rsidR="00B061E7">
        <w:rPr>
          <w:rFonts w:ascii="Arial" w:hAnsi="Arial" w:cs="Arial"/>
          <w:b/>
          <w:sz w:val="32"/>
          <w:szCs w:val="32"/>
          <w:lang w:val="es-CR"/>
        </w:rPr>
        <w:t xml:space="preserve">SPECIAL </w:t>
      </w:r>
      <w:r w:rsidR="009F3443">
        <w:rPr>
          <w:rFonts w:ascii="Arial" w:hAnsi="Arial" w:cs="Arial"/>
          <w:b/>
          <w:sz w:val="32"/>
          <w:szCs w:val="32"/>
          <w:lang w:val="es-CR"/>
        </w:rPr>
        <w:t>A LOS FONDOS</w:t>
      </w:r>
      <w:r w:rsidR="009C4811">
        <w:rPr>
          <w:rFonts w:ascii="Arial" w:hAnsi="Arial" w:cs="Arial"/>
          <w:b/>
          <w:sz w:val="32"/>
          <w:szCs w:val="32"/>
          <w:lang w:val="es-CR"/>
        </w:rPr>
        <w:t xml:space="preserve"> DE</w:t>
      </w:r>
      <w:r w:rsidR="009F3443">
        <w:rPr>
          <w:rFonts w:ascii="Arial" w:hAnsi="Arial" w:cs="Arial"/>
          <w:b/>
          <w:sz w:val="32"/>
          <w:szCs w:val="32"/>
          <w:lang w:val="es-CR"/>
        </w:rPr>
        <w:t>L MERCADO MUNICIPAL</w:t>
      </w:r>
      <w:r w:rsidR="00D431E4">
        <w:rPr>
          <w:rFonts w:ascii="Arial" w:hAnsi="Arial" w:cs="Arial"/>
          <w:b/>
          <w:sz w:val="32"/>
          <w:szCs w:val="32"/>
          <w:lang w:val="es-CR"/>
        </w:rPr>
        <w:t>DE</w:t>
      </w:r>
      <w:r w:rsidR="009F3443">
        <w:rPr>
          <w:rFonts w:ascii="Arial" w:hAnsi="Arial" w:cs="Arial"/>
          <w:b/>
          <w:sz w:val="32"/>
          <w:szCs w:val="32"/>
          <w:lang w:val="es-CR"/>
        </w:rPr>
        <w:t xml:space="preserve"> LA MUNICIPALIDAD DE SAN LUIS LA HERRADURA</w:t>
      </w:r>
      <w:r w:rsidR="00B73891">
        <w:rPr>
          <w:rFonts w:ascii="Arial" w:hAnsi="Arial" w:cs="Arial"/>
          <w:b/>
          <w:sz w:val="32"/>
          <w:szCs w:val="32"/>
          <w:lang w:val="es-CR"/>
        </w:rPr>
        <w:t xml:space="preserve">, </w:t>
      </w:r>
      <w:r w:rsidR="00D431E4">
        <w:rPr>
          <w:rFonts w:ascii="Arial" w:hAnsi="Arial" w:cs="Arial"/>
          <w:b/>
          <w:sz w:val="32"/>
          <w:szCs w:val="32"/>
          <w:lang w:val="es-CR"/>
        </w:rPr>
        <w:t xml:space="preserve">DEPARTAMENTO DE LA </w:t>
      </w:r>
      <w:r w:rsidR="009F3443">
        <w:rPr>
          <w:rFonts w:ascii="Arial" w:hAnsi="Arial" w:cs="Arial"/>
          <w:b/>
          <w:sz w:val="32"/>
          <w:szCs w:val="32"/>
          <w:lang w:val="es-CR"/>
        </w:rPr>
        <w:t>PAZ</w:t>
      </w:r>
      <w:r w:rsidR="00D431E4">
        <w:rPr>
          <w:rFonts w:ascii="Arial" w:hAnsi="Arial" w:cs="Arial"/>
          <w:b/>
          <w:sz w:val="32"/>
          <w:szCs w:val="32"/>
          <w:lang w:val="es-CR"/>
        </w:rPr>
        <w:t xml:space="preserve">, </w:t>
      </w:r>
    </w:p>
    <w:p w:rsidR="00504498" w:rsidRDefault="00C114BF" w:rsidP="00DA282F">
      <w:pPr>
        <w:widowControl w:val="0"/>
        <w:shd w:val="clear" w:color="auto" w:fill="FFFFFF"/>
        <w:jc w:val="center"/>
        <w:rPr>
          <w:rFonts w:ascii="Arial" w:hAnsi="Arial" w:cs="Arial"/>
          <w:b/>
          <w:sz w:val="32"/>
          <w:szCs w:val="32"/>
          <w:lang w:val="es-CR"/>
        </w:rPr>
      </w:pPr>
      <w:r>
        <w:rPr>
          <w:rFonts w:ascii="Arial" w:hAnsi="Arial" w:cs="Arial"/>
          <w:b/>
          <w:sz w:val="32"/>
          <w:szCs w:val="32"/>
          <w:lang w:val="es-CR"/>
        </w:rPr>
        <w:t>DURANTE ELPERIODO COMPRENDIDO</w:t>
      </w:r>
      <w:r w:rsidR="00AA4387">
        <w:rPr>
          <w:rFonts w:ascii="Arial" w:hAnsi="Arial" w:cs="Arial"/>
          <w:b/>
          <w:sz w:val="32"/>
          <w:szCs w:val="32"/>
          <w:lang w:val="es-CR"/>
        </w:rPr>
        <w:t xml:space="preserve"> DEL</w:t>
      </w:r>
    </w:p>
    <w:p w:rsidR="00B00C95" w:rsidRPr="00396EF1" w:rsidRDefault="009C4811" w:rsidP="00DA282F">
      <w:pPr>
        <w:widowControl w:val="0"/>
        <w:shd w:val="clear" w:color="auto" w:fill="FFFFFF"/>
        <w:jc w:val="center"/>
        <w:rPr>
          <w:rFonts w:ascii="Arial" w:hAnsi="Arial" w:cs="Arial"/>
          <w:sz w:val="32"/>
          <w:szCs w:val="32"/>
          <w:lang w:val="es-MX"/>
        </w:rPr>
      </w:pPr>
      <w:r>
        <w:rPr>
          <w:rFonts w:ascii="Arial" w:hAnsi="Arial" w:cs="Arial"/>
          <w:b/>
          <w:sz w:val="32"/>
          <w:szCs w:val="32"/>
          <w:lang w:val="es-CR"/>
        </w:rPr>
        <w:t>01</w:t>
      </w:r>
      <w:r w:rsidR="00D431E4">
        <w:rPr>
          <w:rFonts w:ascii="Arial" w:hAnsi="Arial" w:cs="Arial"/>
          <w:b/>
          <w:sz w:val="32"/>
          <w:szCs w:val="32"/>
          <w:lang w:val="es-CR"/>
        </w:rPr>
        <w:t xml:space="preserve"> DE </w:t>
      </w:r>
      <w:r w:rsidR="00504498">
        <w:rPr>
          <w:rFonts w:ascii="Arial" w:hAnsi="Arial" w:cs="Arial"/>
          <w:b/>
          <w:sz w:val="32"/>
          <w:szCs w:val="32"/>
          <w:lang w:val="es-CR"/>
        </w:rPr>
        <w:t>ENERO</w:t>
      </w:r>
      <w:r w:rsidR="00E56F4C">
        <w:rPr>
          <w:rFonts w:ascii="Arial" w:hAnsi="Arial" w:cs="Arial"/>
          <w:b/>
          <w:sz w:val="32"/>
          <w:szCs w:val="32"/>
          <w:lang w:val="es-CR"/>
        </w:rPr>
        <w:t xml:space="preserve"> AL 12</w:t>
      </w:r>
      <w:r w:rsidR="00B73891">
        <w:rPr>
          <w:rFonts w:ascii="Arial" w:hAnsi="Arial" w:cs="Arial"/>
          <w:b/>
          <w:sz w:val="32"/>
          <w:szCs w:val="32"/>
          <w:lang w:val="es-CR"/>
        </w:rPr>
        <w:t xml:space="preserve"> DE</w:t>
      </w:r>
      <w:r w:rsidR="00A37E2A">
        <w:rPr>
          <w:rFonts w:ascii="Arial" w:hAnsi="Arial" w:cs="Arial"/>
          <w:b/>
          <w:sz w:val="32"/>
          <w:szCs w:val="32"/>
          <w:lang w:val="es-CR"/>
        </w:rPr>
        <w:t xml:space="preserve"> </w:t>
      </w:r>
      <w:r w:rsidR="00E56F4C">
        <w:rPr>
          <w:rFonts w:ascii="Arial" w:hAnsi="Arial" w:cs="Arial"/>
          <w:b/>
          <w:sz w:val="32"/>
          <w:szCs w:val="32"/>
          <w:lang w:val="es-CR"/>
        </w:rPr>
        <w:t>MAYO</w:t>
      </w:r>
      <w:r w:rsidR="00B73891">
        <w:rPr>
          <w:rFonts w:ascii="Arial" w:hAnsi="Arial" w:cs="Arial"/>
          <w:b/>
          <w:sz w:val="32"/>
          <w:szCs w:val="32"/>
          <w:lang w:val="es-CR"/>
        </w:rPr>
        <w:t xml:space="preserve"> DE </w:t>
      </w:r>
      <w:r w:rsidR="00B00C95" w:rsidRPr="00396EF1">
        <w:rPr>
          <w:rFonts w:ascii="Arial" w:hAnsi="Arial" w:cs="Arial"/>
          <w:b/>
          <w:sz w:val="32"/>
          <w:szCs w:val="32"/>
          <w:lang w:val="es-CR"/>
        </w:rPr>
        <w:t>20</w:t>
      </w:r>
      <w:r w:rsidR="009F3443">
        <w:rPr>
          <w:rFonts w:ascii="Arial" w:hAnsi="Arial" w:cs="Arial"/>
          <w:b/>
          <w:sz w:val="32"/>
          <w:szCs w:val="32"/>
          <w:lang w:val="es-CR"/>
        </w:rPr>
        <w:t>2</w:t>
      </w:r>
      <w:r w:rsidR="00E56F4C">
        <w:rPr>
          <w:rFonts w:ascii="Arial" w:hAnsi="Arial" w:cs="Arial"/>
          <w:b/>
          <w:sz w:val="32"/>
          <w:szCs w:val="32"/>
          <w:lang w:val="es-CR"/>
        </w:rPr>
        <w:t>1</w:t>
      </w:r>
      <w:r w:rsidR="00B73891">
        <w:rPr>
          <w:rFonts w:ascii="Arial" w:hAnsi="Arial" w:cs="Arial"/>
          <w:b/>
          <w:sz w:val="32"/>
          <w:szCs w:val="32"/>
          <w:lang w:val="es-CR"/>
        </w:rPr>
        <w:t>.</w:t>
      </w:r>
    </w:p>
    <w:p w:rsidR="00B00C95" w:rsidRPr="00396EF1" w:rsidRDefault="00B00C95" w:rsidP="00DA282F">
      <w:pPr>
        <w:ind w:right="18"/>
        <w:rPr>
          <w:b/>
          <w:sz w:val="32"/>
          <w:szCs w:val="32"/>
          <w:lang w:val="es-MX"/>
        </w:rPr>
      </w:pPr>
    </w:p>
    <w:p w:rsidR="00B00C95" w:rsidRDefault="00B00C95" w:rsidP="00DA282F">
      <w:pPr>
        <w:ind w:right="18"/>
        <w:rPr>
          <w:b/>
          <w:sz w:val="32"/>
          <w:szCs w:val="32"/>
          <w:lang w:val="es-MX"/>
        </w:rPr>
      </w:pPr>
    </w:p>
    <w:p w:rsidR="00CB4F8A" w:rsidRDefault="00CB4F8A" w:rsidP="00DA282F">
      <w:pPr>
        <w:pStyle w:val="Sangra2detindependiente"/>
        <w:ind w:left="0"/>
        <w:rPr>
          <w:sz w:val="32"/>
          <w:szCs w:val="32"/>
        </w:rPr>
      </w:pPr>
    </w:p>
    <w:p w:rsidR="00CB4F8A" w:rsidRDefault="00CB4F8A" w:rsidP="00DA282F">
      <w:pPr>
        <w:pStyle w:val="Sangra2detindependiente"/>
        <w:ind w:left="0"/>
        <w:rPr>
          <w:sz w:val="32"/>
          <w:szCs w:val="32"/>
        </w:rPr>
      </w:pPr>
    </w:p>
    <w:p w:rsidR="004B0562" w:rsidRDefault="004B0562" w:rsidP="00DA282F">
      <w:pPr>
        <w:jc w:val="center"/>
        <w:rPr>
          <w:rFonts w:ascii="Arial" w:hAnsi="Arial"/>
          <w:b/>
          <w:spacing w:val="-4"/>
          <w:sz w:val="32"/>
          <w:szCs w:val="32"/>
          <w:lang w:val="es-ES_tradnl"/>
        </w:rPr>
      </w:pPr>
    </w:p>
    <w:p w:rsidR="004B0562" w:rsidRPr="00396EF1" w:rsidRDefault="004B0562" w:rsidP="00DA282F">
      <w:pPr>
        <w:jc w:val="center"/>
        <w:rPr>
          <w:rFonts w:ascii="Arial" w:hAnsi="Arial"/>
          <w:b/>
          <w:spacing w:val="-4"/>
          <w:sz w:val="32"/>
          <w:szCs w:val="32"/>
          <w:lang w:val="es-ES_tradnl"/>
        </w:rPr>
      </w:pPr>
    </w:p>
    <w:p w:rsidR="00B00C95" w:rsidRPr="00863436" w:rsidRDefault="009F3443" w:rsidP="00DA282F">
      <w:pPr>
        <w:jc w:val="center"/>
        <w:rPr>
          <w:rFonts w:ascii="Arial" w:hAnsi="Arial"/>
          <w:b/>
          <w:spacing w:val="-4"/>
          <w:sz w:val="24"/>
          <w:szCs w:val="24"/>
          <w:lang w:val="es-ES_tradnl"/>
        </w:rPr>
      </w:pPr>
      <w:r>
        <w:rPr>
          <w:rFonts w:ascii="Arial" w:hAnsi="Arial"/>
          <w:b/>
          <w:spacing w:val="-4"/>
          <w:sz w:val="24"/>
          <w:szCs w:val="24"/>
          <w:lang w:val="es-ES_tradnl"/>
        </w:rPr>
        <w:t>SAN LUIS LA HERRADURA</w:t>
      </w:r>
      <w:r w:rsidR="00B00C95" w:rsidRPr="00863436">
        <w:rPr>
          <w:rFonts w:ascii="Arial" w:hAnsi="Arial"/>
          <w:b/>
          <w:spacing w:val="-4"/>
          <w:sz w:val="24"/>
          <w:szCs w:val="24"/>
          <w:lang w:val="es-ES_tradnl"/>
        </w:rPr>
        <w:t xml:space="preserve">, </w:t>
      </w:r>
      <w:r w:rsidR="00827FD0">
        <w:rPr>
          <w:rFonts w:ascii="Arial" w:hAnsi="Arial"/>
          <w:b/>
          <w:spacing w:val="-4"/>
          <w:sz w:val="24"/>
          <w:szCs w:val="24"/>
          <w:lang w:val="es-ES_tradnl"/>
        </w:rPr>
        <w:t>MAYO</w:t>
      </w:r>
      <w:r w:rsidR="00B00C95" w:rsidRPr="00863436">
        <w:rPr>
          <w:rFonts w:ascii="Arial" w:hAnsi="Arial"/>
          <w:b/>
          <w:spacing w:val="-4"/>
          <w:sz w:val="24"/>
          <w:szCs w:val="24"/>
          <w:lang w:val="es-ES_tradnl"/>
        </w:rPr>
        <w:t xml:space="preserve"> DE 20</w:t>
      </w:r>
      <w:r w:rsidR="00E56F4C">
        <w:rPr>
          <w:rFonts w:ascii="Arial" w:hAnsi="Arial"/>
          <w:b/>
          <w:spacing w:val="-4"/>
          <w:sz w:val="24"/>
          <w:szCs w:val="24"/>
          <w:lang w:val="es-ES_tradnl"/>
        </w:rPr>
        <w:t>21</w:t>
      </w:r>
    </w:p>
    <w:p w:rsidR="00CB4F8A" w:rsidRDefault="00CB4F8A" w:rsidP="00DA282F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:rsidR="00C514F7" w:rsidRDefault="00C514F7" w:rsidP="00DA282F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:rsidR="00C514F7" w:rsidRPr="009F3443" w:rsidRDefault="00C514F7" w:rsidP="00DA282F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:rsidR="00C514F7" w:rsidRDefault="00C514F7" w:rsidP="00DA282F">
      <w:pPr>
        <w:jc w:val="center"/>
        <w:rPr>
          <w:rFonts w:ascii="Arial" w:hAnsi="Arial" w:cs="Arial"/>
          <w:b/>
          <w:sz w:val="24"/>
          <w:szCs w:val="24"/>
        </w:rPr>
      </w:pPr>
    </w:p>
    <w:p w:rsidR="00C514F7" w:rsidRDefault="00C514F7" w:rsidP="00DA282F">
      <w:pPr>
        <w:jc w:val="center"/>
        <w:rPr>
          <w:rFonts w:ascii="Arial" w:hAnsi="Arial" w:cs="Arial"/>
          <w:b/>
          <w:sz w:val="24"/>
          <w:szCs w:val="24"/>
        </w:rPr>
      </w:pPr>
    </w:p>
    <w:p w:rsidR="00B00C95" w:rsidRPr="006F62D3" w:rsidRDefault="00B00C95" w:rsidP="00DA282F">
      <w:pPr>
        <w:jc w:val="center"/>
        <w:rPr>
          <w:rFonts w:ascii="Arial" w:hAnsi="Arial" w:cs="Arial"/>
          <w:b/>
          <w:sz w:val="24"/>
          <w:szCs w:val="24"/>
        </w:rPr>
      </w:pPr>
      <w:r w:rsidRPr="006F62D3">
        <w:rPr>
          <w:rFonts w:ascii="Arial" w:hAnsi="Arial" w:cs="Arial"/>
          <w:b/>
          <w:sz w:val="24"/>
          <w:szCs w:val="24"/>
        </w:rPr>
        <w:lastRenderedPageBreak/>
        <w:t>INDICE</w:t>
      </w:r>
    </w:p>
    <w:p w:rsidR="00B00C95" w:rsidRDefault="00B00C95" w:rsidP="00DA282F">
      <w:pPr>
        <w:spacing w:line="360" w:lineRule="auto"/>
        <w:ind w:left="1418"/>
        <w:rPr>
          <w:rFonts w:ascii="Arial" w:hAnsi="Arial" w:cs="Arial"/>
          <w:b/>
          <w:sz w:val="22"/>
          <w:szCs w:val="22"/>
        </w:rPr>
      </w:pP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  <w:t xml:space="preserve">         Página</w:t>
      </w:r>
    </w:p>
    <w:p w:rsidR="00234CC4" w:rsidRPr="00B34291" w:rsidRDefault="00234CC4" w:rsidP="00DA282F">
      <w:pPr>
        <w:spacing w:line="360" w:lineRule="auto"/>
        <w:ind w:left="1418"/>
        <w:rPr>
          <w:rFonts w:ascii="Arial" w:hAnsi="Arial" w:cs="Arial"/>
          <w:b/>
          <w:sz w:val="24"/>
          <w:szCs w:val="24"/>
        </w:rPr>
      </w:pPr>
    </w:p>
    <w:p w:rsidR="00295997" w:rsidRDefault="00295997" w:rsidP="00234CC4">
      <w:pPr>
        <w:pStyle w:val="Prrafodelista"/>
        <w:numPr>
          <w:ilvl w:val="0"/>
          <w:numId w:val="1"/>
        </w:num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ANTECEDENTES</w:t>
      </w:r>
      <w:r w:rsidR="00554147">
        <w:rPr>
          <w:rFonts w:ascii="Arial" w:hAnsi="Arial" w:cs="Arial"/>
          <w:b/>
          <w:szCs w:val="24"/>
        </w:rPr>
        <w:tab/>
      </w:r>
      <w:r w:rsidR="00554147">
        <w:rPr>
          <w:rFonts w:ascii="Arial" w:hAnsi="Arial" w:cs="Arial"/>
          <w:b/>
          <w:szCs w:val="24"/>
        </w:rPr>
        <w:tab/>
      </w:r>
      <w:r w:rsidR="00554147">
        <w:rPr>
          <w:rFonts w:ascii="Arial" w:hAnsi="Arial" w:cs="Arial"/>
          <w:b/>
          <w:szCs w:val="24"/>
        </w:rPr>
        <w:tab/>
      </w:r>
      <w:r w:rsidR="00554147">
        <w:rPr>
          <w:rFonts w:ascii="Arial" w:hAnsi="Arial" w:cs="Arial"/>
          <w:b/>
          <w:szCs w:val="24"/>
        </w:rPr>
        <w:tab/>
      </w:r>
      <w:r w:rsidR="00554147">
        <w:rPr>
          <w:rFonts w:ascii="Arial" w:hAnsi="Arial" w:cs="Arial"/>
          <w:b/>
          <w:szCs w:val="24"/>
        </w:rPr>
        <w:tab/>
      </w:r>
      <w:r w:rsidR="00554147">
        <w:rPr>
          <w:rFonts w:ascii="Arial" w:hAnsi="Arial" w:cs="Arial"/>
          <w:b/>
          <w:szCs w:val="24"/>
        </w:rPr>
        <w:tab/>
      </w:r>
      <w:r w:rsidR="00554147">
        <w:rPr>
          <w:rFonts w:ascii="Arial" w:hAnsi="Arial" w:cs="Arial"/>
          <w:b/>
          <w:szCs w:val="24"/>
        </w:rPr>
        <w:tab/>
      </w:r>
      <w:r w:rsidR="00554147">
        <w:rPr>
          <w:rFonts w:ascii="Arial" w:hAnsi="Arial" w:cs="Arial"/>
          <w:b/>
          <w:szCs w:val="24"/>
        </w:rPr>
        <w:tab/>
      </w:r>
      <w:r w:rsidR="00554147">
        <w:rPr>
          <w:rFonts w:ascii="Arial" w:hAnsi="Arial" w:cs="Arial"/>
          <w:b/>
          <w:szCs w:val="24"/>
        </w:rPr>
        <w:tab/>
        <w:t>1</w:t>
      </w:r>
    </w:p>
    <w:p w:rsidR="0075452D" w:rsidRDefault="0075452D" w:rsidP="0075452D">
      <w:pPr>
        <w:pStyle w:val="Prrafodelista"/>
        <w:rPr>
          <w:rFonts w:ascii="Arial" w:hAnsi="Arial" w:cs="Arial"/>
          <w:b/>
          <w:szCs w:val="24"/>
        </w:rPr>
      </w:pPr>
    </w:p>
    <w:p w:rsidR="00554147" w:rsidRDefault="00554147" w:rsidP="00554147">
      <w:pPr>
        <w:pStyle w:val="Prrafodelista"/>
        <w:rPr>
          <w:rFonts w:ascii="Arial" w:hAnsi="Arial" w:cs="Arial"/>
          <w:b/>
          <w:szCs w:val="24"/>
        </w:rPr>
      </w:pPr>
    </w:p>
    <w:p w:rsidR="00295997" w:rsidRDefault="00295997" w:rsidP="00295997">
      <w:pPr>
        <w:pStyle w:val="Prrafodelista"/>
        <w:rPr>
          <w:rFonts w:ascii="Arial" w:hAnsi="Arial" w:cs="Arial"/>
          <w:b/>
          <w:szCs w:val="24"/>
        </w:rPr>
      </w:pPr>
    </w:p>
    <w:p w:rsidR="0075452D" w:rsidRDefault="00234CC4" w:rsidP="00234CC4">
      <w:pPr>
        <w:pStyle w:val="Prrafodelista"/>
        <w:numPr>
          <w:ilvl w:val="0"/>
          <w:numId w:val="1"/>
        </w:num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OBJETIVOS DE LA EVALUACIÓN </w:t>
      </w:r>
      <w:r w:rsidR="00054CF9">
        <w:rPr>
          <w:rFonts w:ascii="Arial" w:hAnsi="Arial" w:cs="Arial"/>
          <w:b/>
          <w:szCs w:val="24"/>
        </w:rPr>
        <w:tab/>
      </w:r>
      <w:r w:rsidR="00054CF9">
        <w:rPr>
          <w:rFonts w:ascii="Arial" w:hAnsi="Arial" w:cs="Arial"/>
          <w:b/>
          <w:szCs w:val="24"/>
        </w:rPr>
        <w:tab/>
      </w:r>
      <w:r w:rsidR="00054CF9">
        <w:rPr>
          <w:rFonts w:ascii="Arial" w:hAnsi="Arial" w:cs="Arial"/>
          <w:b/>
          <w:szCs w:val="24"/>
        </w:rPr>
        <w:tab/>
      </w:r>
      <w:r w:rsidR="00054CF9"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 w:rsidR="002109A1" w:rsidRPr="00234CC4">
        <w:rPr>
          <w:sz w:val="22"/>
          <w:szCs w:val="22"/>
        </w:rPr>
        <w:tab/>
      </w:r>
      <w:r w:rsidR="002109A1" w:rsidRPr="00234CC4">
        <w:rPr>
          <w:rFonts w:ascii="Arial" w:hAnsi="Arial" w:cs="Arial"/>
          <w:b/>
          <w:szCs w:val="24"/>
        </w:rPr>
        <w:t>1</w:t>
      </w:r>
    </w:p>
    <w:p w:rsidR="0075452D" w:rsidRDefault="0075452D" w:rsidP="0075452D">
      <w:pPr>
        <w:pStyle w:val="Prrafodelista"/>
        <w:rPr>
          <w:rFonts w:ascii="Arial" w:hAnsi="Arial" w:cs="Arial"/>
          <w:b/>
          <w:szCs w:val="24"/>
        </w:rPr>
      </w:pPr>
    </w:p>
    <w:p w:rsidR="002109A1" w:rsidRPr="00234CC4" w:rsidRDefault="002109A1" w:rsidP="0075452D">
      <w:pPr>
        <w:pStyle w:val="Prrafodelista"/>
        <w:rPr>
          <w:rFonts w:ascii="Arial" w:hAnsi="Arial" w:cs="Arial"/>
          <w:b/>
          <w:szCs w:val="24"/>
        </w:rPr>
      </w:pPr>
      <w:r w:rsidRPr="00234CC4">
        <w:rPr>
          <w:sz w:val="22"/>
          <w:szCs w:val="22"/>
        </w:rPr>
        <w:tab/>
      </w:r>
    </w:p>
    <w:p w:rsidR="002109A1" w:rsidRPr="00011AAC" w:rsidRDefault="002109A1" w:rsidP="002109A1"/>
    <w:p w:rsidR="00554147" w:rsidRPr="00783837" w:rsidRDefault="00234CC4" w:rsidP="00783837">
      <w:pPr>
        <w:pStyle w:val="Prrafodelista"/>
        <w:numPr>
          <w:ilvl w:val="0"/>
          <w:numId w:val="1"/>
        </w:num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ALCANCE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 w:rsidR="002109A1">
        <w:rPr>
          <w:rFonts w:ascii="Arial" w:hAnsi="Arial" w:cs="Arial"/>
          <w:b/>
          <w:szCs w:val="24"/>
        </w:rPr>
        <w:tab/>
      </w:r>
      <w:r w:rsidR="002109A1">
        <w:rPr>
          <w:rFonts w:ascii="Arial" w:hAnsi="Arial" w:cs="Arial"/>
          <w:b/>
          <w:szCs w:val="24"/>
        </w:rPr>
        <w:tab/>
      </w:r>
      <w:r w:rsidR="002109A1">
        <w:rPr>
          <w:rFonts w:ascii="Arial" w:hAnsi="Arial" w:cs="Arial"/>
          <w:b/>
          <w:szCs w:val="24"/>
        </w:rPr>
        <w:tab/>
      </w:r>
      <w:r w:rsidR="002109A1">
        <w:rPr>
          <w:rFonts w:ascii="Arial" w:hAnsi="Arial" w:cs="Arial"/>
          <w:b/>
          <w:szCs w:val="24"/>
        </w:rPr>
        <w:tab/>
      </w:r>
      <w:r w:rsidR="002109A1">
        <w:rPr>
          <w:rFonts w:ascii="Arial" w:hAnsi="Arial" w:cs="Arial"/>
          <w:b/>
          <w:szCs w:val="24"/>
        </w:rPr>
        <w:tab/>
      </w:r>
      <w:r w:rsidR="002109A1">
        <w:rPr>
          <w:rFonts w:ascii="Arial" w:hAnsi="Arial" w:cs="Arial"/>
          <w:b/>
          <w:szCs w:val="24"/>
        </w:rPr>
        <w:tab/>
      </w:r>
      <w:r w:rsidR="0075452D">
        <w:rPr>
          <w:rFonts w:ascii="Arial" w:hAnsi="Arial" w:cs="Arial"/>
          <w:b/>
          <w:szCs w:val="24"/>
        </w:rPr>
        <w:t>2</w:t>
      </w:r>
    </w:p>
    <w:p w:rsidR="002109A1" w:rsidRPr="006C71B1" w:rsidRDefault="00234CC4" w:rsidP="00554147">
      <w:pPr>
        <w:pStyle w:val="Prrafodelista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 w:rsidR="00364959">
        <w:rPr>
          <w:rFonts w:ascii="Arial" w:hAnsi="Arial" w:cs="Arial"/>
          <w:b/>
          <w:szCs w:val="24"/>
        </w:rPr>
        <w:tab/>
      </w:r>
      <w:r w:rsidR="002109A1">
        <w:rPr>
          <w:rFonts w:ascii="Arial" w:hAnsi="Arial" w:cs="Arial"/>
          <w:b/>
          <w:szCs w:val="24"/>
        </w:rPr>
        <w:tab/>
      </w:r>
      <w:r w:rsidR="002109A1">
        <w:rPr>
          <w:rFonts w:ascii="Arial" w:hAnsi="Arial" w:cs="Arial"/>
          <w:b/>
          <w:szCs w:val="24"/>
        </w:rPr>
        <w:tab/>
      </w:r>
      <w:r w:rsidR="002109A1">
        <w:rPr>
          <w:rFonts w:ascii="Arial" w:hAnsi="Arial" w:cs="Arial"/>
          <w:b/>
          <w:szCs w:val="24"/>
        </w:rPr>
        <w:tab/>
      </w:r>
      <w:r w:rsidR="002109A1">
        <w:rPr>
          <w:rFonts w:ascii="Arial" w:hAnsi="Arial" w:cs="Arial"/>
          <w:b/>
          <w:szCs w:val="24"/>
        </w:rPr>
        <w:tab/>
      </w:r>
      <w:r w:rsidR="002109A1">
        <w:rPr>
          <w:rFonts w:ascii="Arial" w:hAnsi="Arial" w:cs="Arial"/>
          <w:b/>
          <w:szCs w:val="24"/>
        </w:rPr>
        <w:tab/>
      </w:r>
      <w:r w:rsidR="002109A1">
        <w:rPr>
          <w:rFonts w:ascii="Arial" w:hAnsi="Arial" w:cs="Arial"/>
          <w:b/>
          <w:szCs w:val="24"/>
        </w:rPr>
        <w:tab/>
      </w:r>
      <w:r w:rsidR="002109A1">
        <w:rPr>
          <w:rFonts w:ascii="Arial" w:hAnsi="Arial" w:cs="Arial"/>
          <w:b/>
          <w:szCs w:val="24"/>
        </w:rPr>
        <w:tab/>
      </w:r>
    </w:p>
    <w:p w:rsidR="002109A1" w:rsidRPr="004254F0" w:rsidRDefault="002109A1" w:rsidP="002109A1">
      <w:pPr>
        <w:jc w:val="both"/>
        <w:rPr>
          <w:rFonts w:ascii="Arial" w:hAnsi="Arial"/>
          <w:b/>
          <w:sz w:val="24"/>
          <w:szCs w:val="24"/>
        </w:rPr>
      </w:pPr>
    </w:p>
    <w:p w:rsidR="002109A1" w:rsidRDefault="00234CC4" w:rsidP="007D2E4E">
      <w:pPr>
        <w:pStyle w:val="Ttulo3"/>
        <w:numPr>
          <w:ilvl w:val="0"/>
          <w:numId w:val="1"/>
        </w:numPr>
        <w:rPr>
          <w:sz w:val="24"/>
          <w:szCs w:val="24"/>
          <w:lang w:val="es-ES_tradnl"/>
        </w:rPr>
      </w:pPr>
      <w:bookmarkStart w:id="0" w:name="_Toc388006010"/>
      <w:r>
        <w:rPr>
          <w:sz w:val="24"/>
          <w:szCs w:val="24"/>
          <w:lang w:val="es-ES_tradnl"/>
        </w:rPr>
        <w:t xml:space="preserve">RESULTADOS DE LA EVALUACIÓN </w:t>
      </w:r>
      <w:bookmarkEnd w:id="0"/>
      <w:r w:rsidR="00054CF9">
        <w:rPr>
          <w:sz w:val="24"/>
          <w:szCs w:val="24"/>
          <w:lang w:val="es-ES_tradnl"/>
        </w:rPr>
        <w:tab/>
      </w:r>
      <w:r w:rsidR="00054CF9">
        <w:rPr>
          <w:sz w:val="24"/>
          <w:szCs w:val="24"/>
          <w:lang w:val="es-ES_tradnl"/>
        </w:rPr>
        <w:tab/>
      </w:r>
      <w:r w:rsidR="00054CF9">
        <w:rPr>
          <w:sz w:val="24"/>
          <w:szCs w:val="24"/>
          <w:lang w:val="es-ES_tradnl"/>
        </w:rPr>
        <w:tab/>
      </w:r>
      <w:r w:rsidR="00054CF9">
        <w:rPr>
          <w:sz w:val="24"/>
          <w:szCs w:val="24"/>
          <w:lang w:val="es-ES_tradnl"/>
        </w:rPr>
        <w:tab/>
      </w:r>
      <w:r w:rsidR="00054CF9">
        <w:rPr>
          <w:sz w:val="24"/>
          <w:szCs w:val="24"/>
          <w:lang w:val="es-ES_tradnl"/>
        </w:rPr>
        <w:tab/>
      </w:r>
      <w:r>
        <w:rPr>
          <w:sz w:val="24"/>
          <w:szCs w:val="24"/>
          <w:lang w:val="es-ES_tradnl"/>
        </w:rPr>
        <w:tab/>
      </w:r>
      <w:r w:rsidR="005B2491">
        <w:rPr>
          <w:sz w:val="24"/>
          <w:szCs w:val="24"/>
          <w:lang w:val="es-ES_tradnl"/>
        </w:rPr>
        <w:t>2</w:t>
      </w:r>
    </w:p>
    <w:p w:rsidR="002109A1" w:rsidRPr="00C555F9" w:rsidRDefault="002109A1" w:rsidP="002109A1">
      <w:pPr>
        <w:rPr>
          <w:lang w:val="es-ES_tradnl"/>
        </w:rPr>
      </w:pPr>
    </w:p>
    <w:p w:rsidR="002109A1" w:rsidRPr="00ED2DBC" w:rsidRDefault="002109A1" w:rsidP="002109A1">
      <w:pPr>
        <w:rPr>
          <w:lang w:val="es-ES_tradnl"/>
        </w:rPr>
      </w:pPr>
    </w:p>
    <w:p w:rsidR="00C514F7" w:rsidRDefault="00C514F7" w:rsidP="007D2E4E">
      <w:pPr>
        <w:pStyle w:val="Ttulo3"/>
        <w:numPr>
          <w:ilvl w:val="0"/>
          <w:numId w:val="1"/>
        </w:numPr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RECOMENDACIONES</w:t>
      </w:r>
      <w:r>
        <w:rPr>
          <w:sz w:val="24"/>
          <w:szCs w:val="24"/>
          <w:lang w:val="es-ES_tradnl"/>
        </w:rPr>
        <w:tab/>
      </w:r>
      <w:r>
        <w:rPr>
          <w:sz w:val="24"/>
          <w:szCs w:val="24"/>
          <w:lang w:val="es-ES_tradnl"/>
        </w:rPr>
        <w:tab/>
      </w:r>
      <w:r>
        <w:rPr>
          <w:sz w:val="24"/>
          <w:szCs w:val="24"/>
          <w:lang w:val="es-ES_tradnl"/>
        </w:rPr>
        <w:tab/>
      </w:r>
      <w:r>
        <w:rPr>
          <w:sz w:val="24"/>
          <w:szCs w:val="24"/>
          <w:lang w:val="es-ES_tradnl"/>
        </w:rPr>
        <w:tab/>
      </w:r>
      <w:r>
        <w:rPr>
          <w:sz w:val="24"/>
          <w:szCs w:val="24"/>
          <w:lang w:val="es-ES_tradnl"/>
        </w:rPr>
        <w:tab/>
      </w:r>
      <w:r>
        <w:rPr>
          <w:sz w:val="24"/>
          <w:szCs w:val="24"/>
          <w:lang w:val="es-ES_tradnl"/>
        </w:rPr>
        <w:tab/>
      </w:r>
      <w:r>
        <w:rPr>
          <w:sz w:val="24"/>
          <w:szCs w:val="24"/>
          <w:lang w:val="es-ES_tradnl"/>
        </w:rPr>
        <w:tab/>
      </w:r>
      <w:r>
        <w:rPr>
          <w:sz w:val="24"/>
          <w:szCs w:val="24"/>
          <w:lang w:val="es-ES_tradnl"/>
        </w:rPr>
        <w:tab/>
        <w:t>3</w:t>
      </w:r>
    </w:p>
    <w:p w:rsidR="00C514F7" w:rsidRDefault="00C514F7" w:rsidP="00C514F7">
      <w:pPr>
        <w:rPr>
          <w:lang w:val="es-ES_tradnl"/>
        </w:rPr>
      </w:pPr>
    </w:p>
    <w:p w:rsidR="00C514F7" w:rsidRPr="00C514F7" w:rsidRDefault="00C514F7" w:rsidP="00C514F7">
      <w:pPr>
        <w:rPr>
          <w:lang w:val="es-ES_tradnl"/>
        </w:rPr>
      </w:pPr>
    </w:p>
    <w:p w:rsidR="00C514F7" w:rsidRDefault="00234CC4" w:rsidP="007D2E4E">
      <w:pPr>
        <w:pStyle w:val="Ttulo3"/>
        <w:numPr>
          <w:ilvl w:val="0"/>
          <w:numId w:val="1"/>
        </w:numPr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CONCLUSIÓN GENERAL</w:t>
      </w:r>
      <w:r w:rsidR="00C514F7">
        <w:rPr>
          <w:sz w:val="24"/>
          <w:szCs w:val="24"/>
          <w:lang w:val="es-ES_tradnl"/>
        </w:rPr>
        <w:tab/>
      </w:r>
      <w:r w:rsidR="00C514F7">
        <w:rPr>
          <w:sz w:val="24"/>
          <w:szCs w:val="24"/>
          <w:lang w:val="es-ES_tradnl"/>
        </w:rPr>
        <w:tab/>
      </w:r>
      <w:r w:rsidR="00C514F7">
        <w:rPr>
          <w:sz w:val="24"/>
          <w:szCs w:val="24"/>
          <w:lang w:val="es-ES_tradnl"/>
        </w:rPr>
        <w:tab/>
      </w:r>
      <w:r w:rsidR="00C514F7">
        <w:rPr>
          <w:sz w:val="24"/>
          <w:szCs w:val="24"/>
          <w:lang w:val="es-ES_tradnl"/>
        </w:rPr>
        <w:tab/>
      </w:r>
      <w:r w:rsidR="00C514F7">
        <w:rPr>
          <w:sz w:val="24"/>
          <w:szCs w:val="24"/>
          <w:lang w:val="es-ES_tradnl"/>
        </w:rPr>
        <w:tab/>
      </w:r>
      <w:r w:rsidR="00C514F7">
        <w:rPr>
          <w:sz w:val="24"/>
          <w:szCs w:val="24"/>
          <w:lang w:val="es-ES_tradnl"/>
        </w:rPr>
        <w:tab/>
      </w:r>
      <w:r w:rsidR="00C514F7">
        <w:rPr>
          <w:sz w:val="24"/>
          <w:szCs w:val="24"/>
          <w:lang w:val="es-ES_tradnl"/>
        </w:rPr>
        <w:tab/>
        <w:t>3</w:t>
      </w:r>
    </w:p>
    <w:p w:rsidR="00364959" w:rsidRDefault="00364959" w:rsidP="00C514F7">
      <w:pPr>
        <w:pStyle w:val="Ttulo3"/>
        <w:ind w:left="720"/>
        <w:rPr>
          <w:sz w:val="24"/>
          <w:szCs w:val="24"/>
          <w:lang w:val="es-ES_tradnl"/>
        </w:rPr>
      </w:pPr>
    </w:p>
    <w:p w:rsidR="00C514F7" w:rsidRDefault="00C514F7" w:rsidP="00C514F7">
      <w:pPr>
        <w:rPr>
          <w:lang w:val="es-ES_tradnl"/>
        </w:rPr>
      </w:pPr>
    </w:p>
    <w:p w:rsidR="00C514F7" w:rsidRDefault="00C514F7" w:rsidP="00C514F7">
      <w:pPr>
        <w:rPr>
          <w:lang w:val="es-ES_tradnl"/>
        </w:rPr>
      </w:pPr>
    </w:p>
    <w:p w:rsidR="00C514F7" w:rsidRPr="00C514F7" w:rsidRDefault="00C514F7" w:rsidP="00C514F7">
      <w:pPr>
        <w:rPr>
          <w:lang w:val="es-ES_tradnl"/>
        </w:rPr>
      </w:pPr>
    </w:p>
    <w:p w:rsidR="002109A1" w:rsidRDefault="002109A1" w:rsidP="002109A1">
      <w:pPr>
        <w:pStyle w:val="Prrafodelista"/>
        <w:rPr>
          <w:rFonts w:ascii="Arial" w:hAnsi="Arial" w:cs="Arial"/>
          <w:b/>
          <w:lang w:val="es-ES_tradnl"/>
        </w:rPr>
      </w:pPr>
    </w:p>
    <w:p w:rsidR="002109A1" w:rsidRPr="00ED2DBC" w:rsidRDefault="002109A1" w:rsidP="002109A1">
      <w:pPr>
        <w:rPr>
          <w:rFonts w:ascii="Arial" w:hAnsi="Arial" w:cs="Arial"/>
          <w:b/>
          <w:lang w:val="es-ES_tradnl"/>
        </w:rPr>
      </w:pPr>
    </w:p>
    <w:p w:rsidR="002109A1" w:rsidRPr="00ED2DBC" w:rsidRDefault="002109A1" w:rsidP="002109A1">
      <w:pPr>
        <w:pStyle w:val="Prrafodelista"/>
        <w:rPr>
          <w:rFonts w:ascii="Arial" w:hAnsi="Arial" w:cs="Arial"/>
          <w:b/>
          <w:lang w:val="es-ES_tradnl"/>
        </w:rPr>
      </w:pPr>
    </w:p>
    <w:p w:rsidR="002109A1" w:rsidRPr="00ED2DBC" w:rsidRDefault="002109A1" w:rsidP="002109A1">
      <w:pPr>
        <w:ind w:left="708"/>
        <w:rPr>
          <w:rFonts w:ascii="Arial" w:hAnsi="Arial" w:cs="Arial"/>
          <w:lang w:val="es-ES_tradnl"/>
        </w:rPr>
      </w:pPr>
    </w:p>
    <w:p w:rsidR="002109A1" w:rsidRDefault="002109A1" w:rsidP="00DA282F">
      <w:pPr>
        <w:spacing w:line="360" w:lineRule="auto"/>
        <w:sectPr w:rsidR="002109A1" w:rsidSect="0052352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type w:val="continuous"/>
          <w:pgSz w:w="12240" w:h="15840" w:code="1"/>
          <w:pgMar w:top="1418" w:right="1418" w:bottom="1418" w:left="1701" w:header="902" w:footer="875" w:gutter="0"/>
          <w:pgNumType w:start="1"/>
          <w:cols w:space="720"/>
          <w:noEndnote/>
          <w:titlePg/>
        </w:sectPr>
      </w:pPr>
    </w:p>
    <w:p w:rsidR="00295997" w:rsidRDefault="00E376AA" w:rsidP="005274C7">
      <w:pPr>
        <w:ind w:left="708"/>
        <w:jc w:val="both"/>
        <w:rPr>
          <w:rFonts w:ascii="Arial" w:hAnsi="Arial" w:cs="Arial"/>
          <w:b/>
          <w:sz w:val="24"/>
          <w:szCs w:val="24"/>
        </w:rPr>
      </w:pPr>
      <w:bookmarkStart w:id="1" w:name="_Toc388006011"/>
      <w:r w:rsidRPr="00E376AA">
        <w:rPr>
          <w:rFonts w:ascii="Arial" w:hAnsi="Arial" w:cs="Arial"/>
          <w:b/>
          <w:sz w:val="24"/>
          <w:szCs w:val="24"/>
        </w:rPr>
        <w:lastRenderedPageBreak/>
        <w:t>Señor</w:t>
      </w:r>
      <w:r w:rsidR="00295997">
        <w:rPr>
          <w:rFonts w:ascii="Arial" w:hAnsi="Arial" w:cs="Arial"/>
          <w:b/>
          <w:sz w:val="24"/>
          <w:szCs w:val="24"/>
        </w:rPr>
        <w:t>es</w:t>
      </w:r>
      <w:r w:rsidRPr="00E376AA">
        <w:rPr>
          <w:rFonts w:ascii="Arial" w:hAnsi="Arial" w:cs="Arial"/>
          <w:b/>
          <w:sz w:val="24"/>
          <w:szCs w:val="24"/>
        </w:rPr>
        <w:t xml:space="preserve">: </w:t>
      </w:r>
    </w:p>
    <w:p w:rsidR="00295997" w:rsidRDefault="009F3443" w:rsidP="005274C7">
      <w:pPr>
        <w:ind w:left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Concejo Municipal de San Luis La Herradura</w:t>
      </w:r>
    </w:p>
    <w:p w:rsidR="00E376AA" w:rsidRPr="00E376AA" w:rsidRDefault="00295997" w:rsidP="005274C7">
      <w:pPr>
        <w:ind w:left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Departamento de </w:t>
      </w:r>
      <w:r w:rsidR="009F3443">
        <w:rPr>
          <w:rFonts w:ascii="Arial" w:hAnsi="Arial" w:cs="Arial"/>
          <w:b/>
          <w:sz w:val="24"/>
          <w:szCs w:val="24"/>
        </w:rPr>
        <w:t>La Paz</w:t>
      </w:r>
    </w:p>
    <w:p w:rsidR="00295997" w:rsidRDefault="00295997" w:rsidP="005274C7">
      <w:pPr>
        <w:ind w:left="708"/>
        <w:jc w:val="both"/>
        <w:rPr>
          <w:rFonts w:ascii="Arial" w:hAnsi="Arial" w:cs="Arial"/>
          <w:b/>
          <w:sz w:val="24"/>
          <w:szCs w:val="24"/>
        </w:rPr>
      </w:pPr>
    </w:p>
    <w:p w:rsidR="00E376AA" w:rsidRPr="00E376AA" w:rsidRDefault="00E376AA" w:rsidP="005274C7">
      <w:pPr>
        <w:ind w:left="708"/>
        <w:jc w:val="both"/>
        <w:rPr>
          <w:rFonts w:ascii="Arial" w:hAnsi="Arial" w:cs="Arial"/>
          <w:b/>
          <w:sz w:val="24"/>
          <w:szCs w:val="24"/>
        </w:rPr>
      </w:pPr>
      <w:r w:rsidRPr="00E376AA">
        <w:rPr>
          <w:rFonts w:ascii="Arial" w:hAnsi="Arial" w:cs="Arial"/>
          <w:b/>
          <w:sz w:val="24"/>
          <w:szCs w:val="24"/>
        </w:rPr>
        <w:t>Presente.</w:t>
      </w:r>
    </w:p>
    <w:p w:rsidR="00E376AA" w:rsidRDefault="00E376AA" w:rsidP="005274C7">
      <w:pPr>
        <w:ind w:left="708"/>
        <w:jc w:val="both"/>
        <w:rPr>
          <w:rFonts w:ascii="Arial" w:hAnsi="Arial" w:cs="Arial"/>
          <w:sz w:val="24"/>
          <w:szCs w:val="24"/>
        </w:rPr>
      </w:pPr>
    </w:p>
    <w:p w:rsidR="00295997" w:rsidRDefault="00295997" w:rsidP="00487721">
      <w:pPr>
        <w:spacing w:line="276" w:lineRule="auto"/>
        <w:ind w:left="720" w:firstLine="69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acuerdo </w:t>
      </w:r>
      <w:r w:rsidR="00E56F4C">
        <w:rPr>
          <w:rFonts w:ascii="Arial" w:hAnsi="Arial" w:cs="Arial"/>
          <w:sz w:val="24"/>
          <w:szCs w:val="24"/>
        </w:rPr>
        <w:t>a</w:t>
      </w:r>
      <w:r w:rsidR="009F3443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 Plan Anual de Trabajo de la Unidad de Auditoría Interna, se ha </w:t>
      </w:r>
      <w:r w:rsidR="00E56F4C">
        <w:rPr>
          <w:rFonts w:ascii="Arial" w:hAnsi="Arial" w:cs="Arial"/>
          <w:sz w:val="24"/>
          <w:szCs w:val="24"/>
        </w:rPr>
        <w:t>efectuado Examen</w:t>
      </w:r>
      <w:r w:rsidR="00D431E4">
        <w:rPr>
          <w:rFonts w:ascii="Arial" w:hAnsi="Arial" w:cs="Arial"/>
          <w:sz w:val="24"/>
          <w:szCs w:val="24"/>
        </w:rPr>
        <w:t xml:space="preserve"> Especial </w:t>
      </w:r>
      <w:r w:rsidR="009F3443">
        <w:rPr>
          <w:rFonts w:ascii="Arial" w:hAnsi="Arial" w:cs="Arial"/>
          <w:sz w:val="24"/>
          <w:szCs w:val="24"/>
        </w:rPr>
        <w:t xml:space="preserve">a los </w:t>
      </w:r>
      <w:r w:rsidR="0009353B">
        <w:rPr>
          <w:rFonts w:ascii="Arial" w:hAnsi="Arial" w:cs="Arial"/>
          <w:sz w:val="24"/>
          <w:szCs w:val="24"/>
        </w:rPr>
        <w:t>Fondo</w:t>
      </w:r>
      <w:r w:rsidR="009F3443">
        <w:rPr>
          <w:rFonts w:ascii="Arial" w:hAnsi="Arial" w:cs="Arial"/>
          <w:sz w:val="24"/>
          <w:szCs w:val="24"/>
        </w:rPr>
        <w:t>s</w:t>
      </w:r>
      <w:r w:rsidR="00827FD0">
        <w:rPr>
          <w:rFonts w:ascii="Arial" w:hAnsi="Arial" w:cs="Arial"/>
          <w:sz w:val="24"/>
          <w:szCs w:val="24"/>
        </w:rPr>
        <w:t xml:space="preserve"> </w:t>
      </w:r>
      <w:r w:rsidR="009F3443">
        <w:rPr>
          <w:rFonts w:ascii="Arial" w:hAnsi="Arial" w:cs="Arial"/>
          <w:sz w:val="24"/>
          <w:szCs w:val="24"/>
        </w:rPr>
        <w:t>Recaudados</w:t>
      </w:r>
      <w:r w:rsidR="00827FD0">
        <w:rPr>
          <w:rFonts w:ascii="Arial" w:hAnsi="Arial" w:cs="Arial"/>
          <w:sz w:val="24"/>
          <w:szCs w:val="24"/>
        </w:rPr>
        <w:t xml:space="preserve"> </w:t>
      </w:r>
      <w:r w:rsidR="009F3443">
        <w:rPr>
          <w:rFonts w:ascii="Arial" w:hAnsi="Arial" w:cs="Arial"/>
          <w:sz w:val="24"/>
          <w:szCs w:val="24"/>
        </w:rPr>
        <w:t>en el Mercado Municipal</w:t>
      </w:r>
      <w:r w:rsidR="00827FD0">
        <w:rPr>
          <w:rFonts w:ascii="Arial" w:hAnsi="Arial" w:cs="Arial"/>
          <w:sz w:val="24"/>
          <w:szCs w:val="24"/>
        </w:rPr>
        <w:t xml:space="preserve"> </w:t>
      </w:r>
      <w:r w:rsidR="0009353B">
        <w:rPr>
          <w:rFonts w:ascii="Arial" w:hAnsi="Arial" w:cs="Arial"/>
          <w:sz w:val="24"/>
          <w:szCs w:val="24"/>
        </w:rPr>
        <w:t>de la A</w:t>
      </w:r>
      <w:r w:rsidR="003214D9">
        <w:rPr>
          <w:rFonts w:ascii="Arial" w:hAnsi="Arial" w:cs="Arial"/>
          <w:sz w:val="24"/>
          <w:szCs w:val="24"/>
        </w:rPr>
        <w:t>lcaldía</w:t>
      </w:r>
      <w:r w:rsidR="00E376AA">
        <w:rPr>
          <w:rFonts w:ascii="Arial" w:hAnsi="Arial" w:cs="Arial"/>
          <w:sz w:val="24"/>
          <w:szCs w:val="24"/>
        </w:rPr>
        <w:t xml:space="preserve"> Municipal de </w:t>
      </w:r>
      <w:r w:rsidR="009F3443">
        <w:rPr>
          <w:rFonts w:ascii="Arial" w:hAnsi="Arial" w:cs="Arial"/>
          <w:sz w:val="24"/>
          <w:szCs w:val="24"/>
        </w:rPr>
        <w:t>San Luis la Herradura</w:t>
      </w:r>
      <w:r w:rsidR="00E376AA">
        <w:rPr>
          <w:rFonts w:ascii="Arial" w:hAnsi="Arial" w:cs="Arial"/>
          <w:sz w:val="24"/>
          <w:szCs w:val="24"/>
        </w:rPr>
        <w:t xml:space="preserve">, Departamento de la </w:t>
      </w:r>
      <w:r w:rsidR="009F3443">
        <w:rPr>
          <w:rFonts w:ascii="Arial" w:hAnsi="Arial" w:cs="Arial"/>
          <w:sz w:val="24"/>
          <w:szCs w:val="24"/>
        </w:rPr>
        <w:t>Paz</w:t>
      </w:r>
      <w:r w:rsidR="00E376AA">
        <w:rPr>
          <w:rFonts w:ascii="Arial" w:hAnsi="Arial" w:cs="Arial"/>
          <w:sz w:val="24"/>
          <w:szCs w:val="24"/>
        </w:rPr>
        <w:t xml:space="preserve">, </w:t>
      </w:r>
      <w:r w:rsidR="00C114BF">
        <w:rPr>
          <w:rFonts w:ascii="Arial" w:hAnsi="Arial" w:cs="Arial"/>
          <w:sz w:val="24"/>
          <w:szCs w:val="24"/>
        </w:rPr>
        <w:t>durante el periodo comprendido del</w:t>
      </w:r>
      <w:r w:rsidR="0009353B">
        <w:rPr>
          <w:rFonts w:ascii="Arial" w:hAnsi="Arial" w:cs="Arial"/>
          <w:sz w:val="24"/>
          <w:szCs w:val="24"/>
        </w:rPr>
        <w:t xml:space="preserve"> 01</w:t>
      </w:r>
      <w:r w:rsidR="00B061E7">
        <w:rPr>
          <w:rFonts w:ascii="Arial" w:hAnsi="Arial" w:cs="Arial"/>
          <w:sz w:val="24"/>
          <w:szCs w:val="24"/>
        </w:rPr>
        <w:t xml:space="preserve"> de </w:t>
      </w:r>
      <w:r w:rsidR="00504498">
        <w:rPr>
          <w:rFonts w:ascii="Arial" w:hAnsi="Arial" w:cs="Arial"/>
          <w:sz w:val="24"/>
          <w:szCs w:val="24"/>
        </w:rPr>
        <w:t>enero</w:t>
      </w:r>
      <w:r w:rsidR="00E56F4C">
        <w:rPr>
          <w:rFonts w:ascii="Arial" w:hAnsi="Arial" w:cs="Arial"/>
          <w:sz w:val="24"/>
          <w:szCs w:val="24"/>
        </w:rPr>
        <w:t xml:space="preserve"> al 12</w:t>
      </w:r>
      <w:r w:rsidR="00C114BF">
        <w:rPr>
          <w:rFonts w:ascii="Arial" w:hAnsi="Arial" w:cs="Arial"/>
          <w:sz w:val="24"/>
          <w:szCs w:val="24"/>
        </w:rPr>
        <w:t xml:space="preserve"> de </w:t>
      </w:r>
      <w:r w:rsidR="00E56F4C">
        <w:rPr>
          <w:rFonts w:ascii="Arial" w:hAnsi="Arial" w:cs="Arial"/>
          <w:sz w:val="24"/>
          <w:szCs w:val="24"/>
        </w:rPr>
        <w:t>mayo</w:t>
      </w:r>
      <w:r w:rsidR="00C114BF">
        <w:rPr>
          <w:rFonts w:ascii="Arial" w:hAnsi="Arial" w:cs="Arial"/>
          <w:sz w:val="24"/>
          <w:szCs w:val="24"/>
        </w:rPr>
        <w:t xml:space="preserve"> de </w:t>
      </w:r>
      <w:r w:rsidR="00E56F4C">
        <w:rPr>
          <w:rFonts w:ascii="Arial" w:hAnsi="Arial" w:cs="Arial"/>
          <w:sz w:val="24"/>
          <w:szCs w:val="24"/>
        </w:rPr>
        <w:t>2021</w:t>
      </w:r>
      <w:r w:rsidR="00C114BF">
        <w:rPr>
          <w:rFonts w:ascii="Arial" w:hAnsi="Arial" w:cs="Arial"/>
          <w:sz w:val="24"/>
          <w:szCs w:val="24"/>
        </w:rPr>
        <w:t>.</w:t>
      </w:r>
    </w:p>
    <w:p w:rsidR="000F7CB7" w:rsidRDefault="000F7CB7" w:rsidP="00504498">
      <w:pPr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295997" w:rsidRDefault="00295997" w:rsidP="00504498">
      <w:pPr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295997" w:rsidRDefault="00295997" w:rsidP="00504498">
      <w:pPr>
        <w:pStyle w:val="Prrafodelista"/>
        <w:numPr>
          <w:ilvl w:val="0"/>
          <w:numId w:val="15"/>
        </w:numPr>
        <w:spacing w:line="276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ANTECEDENTES</w:t>
      </w:r>
    </w:p>
    <w:p w:rsidR="00295997" w:rsidRDefault="00295997" w:rsidP="00504498">
      <w:pPr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6C0EC0" w:rsidRDefault="000F7CB7" w:rsidP="00504498">
      <w:pPr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atención al Art. 34, párrafo segundo de la </w:t>
      </w:r>
      <w:r w:rsidR="00FD4B33">
        <w:rPr>
          <w:rFonts w:ascii="Arial" w:hAnsi="Arial" w:cs="Arial"/>
          <w:sz w:val="24"/>
          <w:szCs w:val="24"/>
        </w:rPr>
        <w:t xml:space="preserve">Ley de la </w:t>
      </w:r>
      <w:r>
        <w:rPr>
          <w:rFonts w:ascii="Arial" w:hAnsi="Arial" w:cs="Arial"/>
          <w:sz w:val="24"/>
          <w:szCs w:val="24"/>
        </w:rPr>
        <w:t xml:space="preserve">Corte de Cuentas de la República, y al Plan de Trabajo de la Unidad de </w:t>
      </w:r>
      <w:r w:rsidR="00255C7C">
        <w:rPr>
          <w:rFonts w:ascii="Arial" w:hAnsi="Arial" w:cs="Arial"/>
          <w:sz w:val="24"/>
          <w:szCs w:val="24"/>
        </w:rPr>
        <w:t>Auditoría</w:t>
      </w:r>
      <w:r>
        <w:rPr>
          <w:rFonts w:ascii="Arial" w:hAnsi="Arial" w:cs="Arial"/>
          <w:sz w:val="24"/>
          <w:szCs w:val="24"/>
        </w:rPr>
        <w:t xml:space="preserve"> Interna se ha realizado</w:t>
      </w:r>
      <w:r w:rsidR="00827FD0">
        <w:rPr>
          <w:rFonts w:ascii="Arial" w:hAnsi="Arial" w:cs="Arial"/>
          <w:sz w:val="24"/>
          <w:szCs w:val="24"/>
        </w:rPr>
        <w:t xml:space="preserve"> </w:t>
      </w:r>
      <w:r w:rsidR="009C4811">
        <w:rPr>
          <w:rFonts w:ascii="Arial" w:hAnsi="Arial" w:cs="Arial"/>
          <w:sz w:val="24"/>
          <w:szCs w:val="24"/>
        </w:rPr>
        <w:t>Examen Especial a</w:t>
      </w:r>
      <w:r w:rsidR="00827FD0">
        <w:rPr>
          <w:rFonts w:ascii="Arial" w:hAnsi="Arial" w:cs="Arial"/>
          <w:sz w:val="24"/>
          <w:szCs w:val="24"/>
        </w:rPr>
        <w:t xml:space="preserve"> </w:t>
      </w:r>
      <w:r w:rsidR="009C4811">
        <w:rPr>
          <w:rFonts w:ascii="Arial" w:hAnsi="Arial" w:cs="Arial"/>
          <w:sz w:val="24"/>
          <w:szCs w:val="24"/>
        </w:rPr>
        <w:t>l</w:t>
      </w:r>
      <w:r w:rsidR="009F3443">
        <w:rPr>
          <w:rFonts w:ascii="Arial" w:hAnsi="Arial" w:cs="Arial"/>
          <w:sz w:val="24"/>
          <w:szCs w:val="24"/>
        </w:rPr>
        <w:t>os</w:t>
      </w:r>
      <w:r w:rsidR="009C4811">
        <w:rPr>
          <w:rFonts w:ascii="Arial" w:hAnsi="Arial" w:cs="Arial"/>
          <w:sz w:val="24"/>
          <w:szCs w:val="24"/>
        </w:rPr>
        <w:t xml:space="preserve"> Fondo</w:t>
      </w:r>
      <w:r w:rsidR="009F3443">
        <w:rPr>
          <w:rFonts w:ascii="Arial" w:hAnsi="Arial" w:cs="Arial"/>
          <w:sz w:val="24"/>
          <w:szCs w:val="24"/>
        </w:rPr>
        <w:t>s</w:t>
      </w:r>
      <w:r w:rsidR="00827FD0">
        <w:rPr>
          <w:rFonts w:ascii="Arial" w:hAnsi="Arial" w:cs="Arial"/>
          <w:sz w:val="24"/>
          <w:szCs w:val="24"/>
        </w:rPr>
        <w:t xml:space="preserve"> </w:t>
      </w:r>
      <w:r w:rsidR="009F3443">
        <w:rPr>
          <w:rFonts w:ascii="Arial" w:hAnsi="Arial" w:cs="Arial"/>
          <w:sz w:val="24"/>
          <w:szCs w:val="24"/>
        </w:rPr>
        <w:t>del Mercado Municipal</w:t>
      </w:r>
      <w:r w:rsidR="009C4811">
        <w:rPr>
          <w:rFonts w:ascii="Arial" w:hAnsi="Arial" w:cs="Arial"/>
          <w:sz w:val="24"/>
          <w:szCs w:val="24"/>
        </w:rPr>
        <w:t xml:space="preserve"> de la Alcaldía Municipal de </w:t>
      </w:r>
      <w:r w:rsidR="009F3443">
        <w:rPr>
          <w:rFonts w:ascii="Arial" w:hAnsi="Arial" w:cs="Arial"/>
          <w:sz w:val="24"/>
          <w:szCs w:val="24"/>
        </w:rPr>
        <w:t>San Luis La Herradura</w:t>
      </w:r>
      <w:r w:rsidR="009C4811">
        <w:rPr>
          <w:rFonts w:ascii="Arial" w:hAnsi="Arial" w:cs="Arial"/>
          <w:sz w:val="24"/>
          <w:szCs w:val="24"/>
        </w:rPr>
        <w:t xml:space="preserve">, Departamento de la </w:t>
      </w:r>
      <w:r w:rsidR="009F3443">
        <w:rPr>
          <w:rFonts w:ascii="Arial" w:hAnsi="Arial" w:cs="Arial"/>
          <w:sz w:val="24"/>
          <w:szCs w:val="24"/>
        </w:rPr>
        <w:t>Paz</w:t>
      </w:r>
      <w:r w:rsidR="009C4811">
        <w:rPr>
          <w:rFonts w:ascii="Arial" w:hAnsi="Arial" w:cs="Arial"/>
          <w:sz w:val="24"/>
          <w:szCs w:val="24"/>
        </w:rPr>
        <w:t xml:space="preserve">, </w:t>
      </w:r>
      <w:r w:rsidR="006C0EC0">
        <w:rPr>
          <w:rFonts w:ascii="Arial" w:hAnsi="Arial" w:cs="Arial"/>
          <w:sz w:val="24"/>
          <w:szCs w:val="24"/>
        </w:rPr>
        <w:t>durante el periodo comprendido del 01 de</w:t>
      </w:r>
      <w:r w:rsidR="00504498">
        <w:rPr>
          <w:rFonts w:ascii="Arial" w:hAnsi="Arial" w:cs="Arial"/>
          <w:sz w:val="24"/>
          <w:szCs w:val="24"/>
        </w:rPr>
        <w:t xml:space="preserve"> enero</w:t>
      </w:r>
      <w:r w:rsidR="006C0EC0">
        <w:rPr>
          <w:rFonts w:ascii="Arial" w:hAnsi="Arial" w:cs="Arial"/>
          <w:sz w:val="24"/>
          <w:szCs w:val="24"/>
        </w:rPr>
        <w:t xml:space="preserve"> al </w:t>
      </w:r>
      <w:r w:rsidR="00E56F4C">
        <w:rPr>
          <w:rFonts w:ascii="Arial" w:hAnsi="Arial" w:cs="Arial"/>
          <w:sz w:val="24"/>
          <w:szCs w:val="24"/>
        </w:rPr>
        <w:t>12</w:t>
      </w:r>
      <w:r w:rsidR="006C0EC0">
        <w:rPr>
          <w:rFonts w:ascii="Arial" w:hAnsi="Arial" w:cs="Arial"/>
          <w:sz w:val="24"/>
          <w:szCs w:val="24"/>
        </w:rPr>
        <w:t xml:space="preserve"> de </w:t>
      </w:r>
      <w:r w:rsidR="00E56F4C">
        <w:rPr>
          <w:rFonts w:ascii="Arial" w:hAnsi="Arial" w:cs="Arial"/>
          <w:sz w:val="24"/>
          <w:szCs w:val="24"/>
        </w:rPr>
        <w:t>mayo de 2021</w:t>
      </w:r>
    </w:p>
    <w:bookmarkEnd w:id="1"/>
    <w:p w:rsidR="006C71B1" w:rsidRDefault="006C71B1" w:rsidP="00504498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B00C95" w:rsidRDefault="00F27BB5" w:rsidP="00504498">
      <w:pPr>
        <w:pStyle w:val="Prrafodelista"/>
        <w:numPr>
          <w:ilvl w:val="0"/>
          <w:numId w:val="15"/>
        </w:numPr>
        <w:spacing w:line="276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OBJETIVO</w:t>
      </w:r>
      <w:r w:rsidR="007D2E4E">
        <w:rPr>
          <w:rFonts w:ascii="Arial" w:hAnsi="Arial" w:cs="Arial"/>
          <w:b/>
          <w:szCs w:val="24"/>
        </w:rPr>
        <w:t>S</w:t>
      </w:r>
      <w:r w:rsidR="0096141C">
        <w:rPr>
          <w:rFonts w:ascii="Arial" w:hAnsi="Arial" w:cs="Arial"/>
          <w:b/>
          <w:szCs w:val="24"/>
        </w:rPr>
        <w:t xml:space="preserve"> DE</w:t>
      </w:r>
      <w:r>
        <w:rPr>
          <w:rFonts w:ascii="Arial" w:hAnsi="Arial" w:cs="Arial"/>
          <w:b/>
          <w:szCs w:val="24"/>
        </w:rPr>
        <w:t xml:space="preserve"> LA EVALUACIÓN DE CONTROL INTERNO.</w:t>
      </w:r>
    </w:p>
    <w:p w:rsidR="00487721" w:rsidRDefault="00487721" w:rsidP="00487721">
      <w:pPr>
        <w:pStyle w:val="Prrafodelista"/>
        <w:spacing w:line="276" w:lineRule="auto"/>
        <w:ind w:left="1440"/>
        <w:rPr>
          <w:rFonts w:ascii="Arial" w:hAnsi="Arial" w:cs="Arial"/>
          <w:b/>
          <w:szCs w:val="24"/>
        </w:rPr>
      </w:pPr>
    </w:p>
    <w:p w:rsidR="00464B8E" w:rsidRPr="00487721" w:rsidRDefault="00464B8E" w:rsidP="00504498">
      <w:pPr>
        <w:pStyle w:val="Ttulo3"/>
        <w:numPr>
          <w:ilvl w:val="0"/>
          <w:numId w:val="11"/>
        </w:numPr>
        <w:spacing w:line="276" w:lineRule="auto"/>
        <w:rPr>
          <w:sz w:val="24"/>
          <w:szCs w:val="24"/>
          <w:lang w:val="es-MX"/>
        </w:rPr>
      </w:pPr>
      <w:r w:rsidRPr="00487721">
        <w:rPr>
          <w:sz w:val="24"/>
          <w:szCs w:val="24"/>
          <w:lang w:val="es-MX"/>
        </w:rPr>
        <w:t>Objetivo General</w:t>
      </w:r>
    </w:p>
    <w:p w:rsidR="00464B8E" w:rsidRPr="00487721" w:rsidRDefault="00464B8E" w:rsidP="00504498">
      <w:pPr>
        <w:spacing w:line="276" w:lineRule="auto"/>
        <w:jc w:val="both"/>
        <w:rPr>
          <w:rFonts w:ascii="Arial" w:hAnsi="Arial"/>
          <w:sz w:val="24"/>
          <w:szCs w:val="24"/>
          <w:lang w:val="es-MX"/>
        </w:rPr>
      </w:pPr>
    </w:p>
    <w:p w:rsidR="00464B8E" w:rsidRPr="00487721" w:rsidRDefault="00464B8E" w:rsidP="00504498">
      <w:pPr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487721">
        <w:rPr>
          <w:rFonts w:ascii="Arial" w:hAnsi="Arial"/>
          <w:sz w:val="24"/>
          <w:szCs w:val="24"/>
          <w:lang w:val="es-MX"/>
        </w:rPr>
        <w:t>Efectuar</w:t>
      </w:r>
      <w:r w:rsidR="009C4811" w:rsidRPr="00487721">
        <w:rPr>
          <w:rFonts w:ascii="Arial" w:hAnsi="Arial" w:cs="Arial"/>
          <w:sz w:val="24"/>
          <w:szCs w:val="24"/>
        </w:rPr>
        <w:t>Examen Especial a</w:t>
      </w:r>
      <w:r w:rsidR="00827FD0">
        <w:rPr>
          <w:rFonts w:ascii="Arial" w:hAnsi="Arial" w:cs="Arial"/>
          <w:sz w:val="24"/>
          <w:szCs w:val="24"/>
        </w:rPr>
        <w:t xml:space="preserve"> </w:t>
      </w:r>
      <w:r w:rsidR="009C4811" w:rsidRPr="00487721">
        <w:rPr>
          <w:rFonts w:ascii="Arial" w:hAnsi="Arial" w:cs="Arial"/>
          <w:sz w:val="24"/>
          <w:szCs w:val="24"/>
        </w:rPr>
        <w:t>l</w:t>
      </w:r>
      <w:r w:rsidR="00487721">
        <w:rPr>
          <w:rFonts w:ascii="Arial" w:hAnsi="Arial" w:cs="Arial"/>
          <w:sz w:val="24"/>
          <w:szCs w:val="24"/>
        </w:rPr>
        <w:t>os</w:t>
      </w:r>
      <w:r w:rsidR="009C4811" w:rsidRPr="00487721">
        <w:rPr>
          <w:rFonts w:ascii="Arial" w:hAnsi="Arial" w:cs="Arial"/>
          <w:sz w:val="24"/>
          <w:szCs w:val="24"/>
        </w:rPr>
        <w:t xml:space="preserve"> Fondo</w:t>
      </w:r>
      <w:r w:rsidR="00487721">
        <w:rPr>
          <w:rFonts w:ascii="Arial" w:hAnsi="Arial" w:cs="Arial"/>
          <w:sz w:val="24"/>
          <w:szCs w:val="24"/>
        </w:rPr>
        <w:t>s</w:t>
      </w:r>
      <w:r w:rsidR="00827FD0">
        <w:rPr>
          <w:rFonts w:ascii="Arial" w:hAnsi="Arial" w:cs="Arial"/>
          <w:sz w:val="24"/>
          <w:szCs w:val="24"/>
        </w:rPr>
        <w:t xml:space="preserve"> </w:t>
      </w:r>
      <w:r w:rsidR="00487721">
        <w:rPr>
          <w:rFonts w:ascii="Arial" w:hAnsi="Arial" w:cs="Arial"/>
          <w:sz w:val="24"/>
          <w:szCs w:val="24"/>
        </w:rPr>
        <w:t>del Mercado de la Alcaldía Municipal de San Luis La Herradura</w:t>
      </w:r>
      <w:r w:rsidR="009C4811" w:rsidRPr="00487721">
        <w:rPr>
          <w:rFonts w:ascii="Arial" w:hAnsi="Arial" w:cs="Arial"/>
          <w:sz w:val="24"/>
          <w:szCs w:val="24"/>
        </w:rPr>
        <w:t xml:space="preserve">, Departamento de la </w:t>
      </w:r>
      <w:r w:rsidR="00487721">
        <w:rPr>
          <w:rFonts w:ascii="Arial" w:hAnsi="Arial" w:cs="Arial"/>
          <w:sz w:val="24"/>
          <w:szCs w:val="24"/>
        </w:rPr>
        <w:t>Paz</w:t>
      </w:r>
      <w:r w:rsidR="009C4811" w:rsidRPr="00487721">
        <w:rPr>
          <w:rFonts w:ascii="Arial" w:hAnsi="Arial" w:cs="Arial"/>
          <w:sz w:val="24"/>
          <w:szCs w:val="24"/>
        </w:rPr>
        <w:t xml:space="preserve">, </w:t>
      </w:r>
      <w:r w:rsidR="006C0EC0" w:rsidRPr="00487721">
        <w:rPr>
          <w:rFonts w:ascii="Arial" w:hAnsi="Arial" w:cs="Arial"/>
          <w:sz w:val="24"/>
          <w:szCs w:val="24"/>
        </w:rPr>
        <w:t xml:space="preserve">durante el periodo comprendido del 01 de </w:t>
      </w:r>
      <w:r w:rsidR="00504498" w:rsidRPr="00487721">
        <w:rPr>
          <w:rFonts w:ascii="Arial" w:hAnsi="Arial" w:cs="Arial"/>
          <w:sz w:val="24"/>
          <w:szCs w:val="24"/>
        </w:rPr>
        <w:t>enero</w:t>
      </w:r>
      <w:r w:rsidR="00487721">
        <w:rPr>
          <w:rFonts w:ascii="Arial" w:hAnsi="Arial" w:cs="Arial"/>
          <w:sz w:val="24"/>
          <w:szCs w:val="24"/>
        </w:rPr>
        <w:t xml:space="preserve"> al </w:t>
      </w:r>
      <w:r w:rsidR="00E56F4C">
        <w:rPr>
          <w:rFonts w:ascii="Arial" w:hAnsi="Arial" w:cs="Arial"/>
          <w:sz w:val="24"/>
          <w:szCs w:val="24"/>
        </w:rPr>
        <w:t>12</w:t>
      </w:r>
      <w:r w:rsidR="006C0EC0" w:rsidRPr="00487721">
        <w:rPr>
          <w:rFonts w:ascii="Arial" w:hAnsi="Arial" w:cs="Arial"/>
          <w:sz w:val="24"/>
          <w:szCs w:val="24"/>
        </w:rPr>
        <w:t xml:space="preserve"> de </w:t>
      </w:r>
      <w:r w:rsidR="00E56F4C">
        <w:rPr>
          <w:rFonts w:ascii="Arial" w:hAnsi="Arial" w:cs="Arial"/>
          <w:sz w:val="24"/>
          <w:szCs w:val="24"/>
        </w:rPr>
        <w:t>may</w:t>
      </w:r>
      <w:r w:rsidR="00504498" w:rsidRPr="00487721">
        <w:rPr>
          <w:rFonts w:ascii="Arial" w:hAnsi="Arial" w:cs="Arial"/>
          <w:sz w:val="24"/>
          <w:szCs w:val="24"/>
        </w:rPr>
        <w:t>o</w:t>
      </w:r>
      <w:r w:rsidR="006C0EC0" w:rsidRPr="00487721">
        <w:rPr>
          <w:rFonts w:ascii="Arial" w:hAnsi="Arial" w:cs="Arial"/>
          <w:sz w:val="24"/>
          <w:szCs w:val="24"/>
        </w:rPr>
        <w:t xml:space="preserve"> de 20</w:t>
      </w:r>
      <w:r w:rsidR="00487721">
        <w:rPr>
          <w:rFonts w:ascii="Arial" w:hAnsi="Arial" w:cs="Arial"/>
          <w:sz w:val="24"/>
          <w:szCs w:val="24"/>
        </w:rPr>
        <w:t>2</w:t>
      </w:r>
      <w:r w:rsidR="00E56F4C">
        <w:rPr>
          <w:rFonts w:ascii="Arial" w:hAnsi="Arial" w:cs="Arial"/>
          <w:sz w:val="24"/>
          <w:szCs w:val="24"/>
        </w:rPr>
        <w:t>1</w:t>
      </w:r>
      <w:r w:rsidR="00485FEA" w:rsidRPr="00487721">
        <w:rPr>
          <w:rFonts w:ascii="Arial" w:hAnsi="Arial"/>
          <w:sz w:val="24"/>
          <w:szCs w:val="24"/>
          <w:lang w:val="es-MX"/>
        </w:rPr>
        <w:t xml:space="preserve">, a fin de </w:t>
      </w:r>
      <w:r w:rsidR="00B061E7" w:rsidRPr="00487721">
        <w:rPr>
          <w:rFonts w:ascii="Arial" w:hAnsi="Arial"/>
          <w:sz w:val="24"/>
          <w:szCs w:val="24"/>
          <w:lang w:val="es-MX"/>
        </w:rPr>
        <w:t>verificar</w:t>
      </w:r>
      <w:r w:rsidR="00ED3606" w:rsidRPr="00487721">
        <w:rPr>
          <w:rFonts w:ascii="Arial" w:hAnsi="Arial"/>
          <w:sz w:val="24"/>
          <w:szCs w:val="24"/>
        </w:rPr>
        <w:t xml:space="preserve"> la </w:t>
      </w:r>
      <w:r w:rsidR="009C4811" w:rsidRPr="00487721">
        <w:rPr>
          <w:rFonts w:ascii="Arial" w:hAnsi="Arial"/>
          <w:sz w:val="24"/>
          <w:szCs w:val="24"/>
        </w:rPr>
        <w:t>dis</w:t>
      </w:r>
      <w:r w:rsidR="00487721">
        <w:rPr>
          <w:rFonts w:ascii="Arial" w:hAnsi="Arial"/>
          <w:sz w:val="24"/>
          <w:szCs w:val="24"/>
        </w:rPr>
        <w:t>ponibilidad de efectivo</w:t>
      </w:r>
      <w:r w:rsidR="003864A8" w:rsidRPr="00487721">
        <w:rPr>
          <w:rFonts w:ascii="Arial" w:hAnsi="Arial"/>
          <w:sz w:val="24"/>
          <w:szCs w:val="24"/>
        </w:rPr>
        <w:t xml:space="preserve"> y especies municipales</w:t>
      </w:r>
      <w:r w:rsidR="00ED3606" w:rsidRPr="00487721">
        <w:rPr>
          <w:rFonts w:ascii="Arial" w:hAnsi="Arial"/>
          <w:sz w:val="24"/>
          <w:szCs w:val="24"/>
        </w:rPr>
        <w:t>.</w:t>
      </w:r>
    </w:p>
    <w:p w:rsidR="00464B8E" w:rsidRPr="004254F0" w:rsidRDefault="00464B8E" w:rsidP="00504498">
      <w:pPr>
        <w:pStyle w:val="Ttulo3"/>
        <w:numPr>
          <w:ilvl w:val="0"/>
          <w:numId w:val="11"/>
        </w:numPr>
        <w:spacing w:line="276" w:lineRule="auto"/>
        <w:rPr>
          <w:sz w:val="24"/>
          <w:szCs w:val="24"/>
          <w:lang w:val="es-MX"/>
        </w:rPr>
      </w:pPr>
      <w:bookmarkStart w:id="2" w:name="_Toc226176665"/>
      <w:bookmarkStart w:id="3" w:name="_Toc388006014"/>
      <w:r w:rsidRPr="004254F0">
        <w:rPr>
          <w:sz w:val="24"/>
          <w:szCs w:val="24"/>
          <w:lang w:val="es-MX"/>
        </w:rPr>
        <w:t>Objetivos Específicos</w:t>
      </w:r>
      <w:bookmarkEnd w:id="2"/>
      <w:bookmarkEnd w:id="3"/>
    </w:p>
    <w:p w:rsidR="00464B8E" w:rsidRPr="004254F0" w:rsidRDefault="00464B8E" w:rsidP="00504498">
      <w:pPr>
        <w:spacing w:line="276" w:lineRule="auto"/>
        <w:jc w:val="both"/>
        <w:rPr>
          <w:rFonts w:ascii="Arial" w:hAnsi="Arial"/>
          <w:b/>
          <w:sz w:val="24"/>
          <w:szCs w:val="24"/>
          <w:lang w:val="es-MX"/>
        </w:rPr>
      </w:pPr>
    </w:p>
    <w:p w:rsidR="00B061E7" w:rsidRPr="00EC3CE1" w:rsidRDefault="00464B8E" w:rsidP="00504498">
      <w:pPr>
        <w:pStyle w:val="Prrafodelista"/>
        <w:numPr>
          <w:ilvl w:val="0"/>
          <w:numId w:val="13"/>
        </w:numPr>
        <w:spacing w:line="276" w:lineRule="auto"/>
        <w:jc w:val="both"/>
        <w:rPr>
          <w:rFonts w:ascii="Arial" w:hAnsi="Arial"/>
          <w:szCs w:val="24"/>
          <w:lang w:val="es-MX"/>
        </w:rPr>
      </w:pPr>
      <w:r w:rsidRPr="004254F0">
        <w:rPr>
          <w:rFonts w:ascii="Arial" w:hAnsi="Arial"/>
          <w:szCs w:val="24"/>
          <w:lang w:val="es-MX"/>
        </w:rPr>
        <w:t xml:space="preserve">Emitir un Informe que </w:t>
      </w:r>
      <w:r>
        <w:rPr>
          <w:rFonts w:ascii="Arial" w:hAnsi="Arial"/>
          <w:szCs w:val="24"/>
          <w:lang w:val="es-MX"/>
        </w:rPr>
        <w:t>incluya</w:t>
      </w:r>
      <w:r w:rsidRPr="004254F0">
        <w:rPr>
          <w:rFonts w:ascii="Arial" w:hAnsi="Arial"/>
          <w:szCs w:val="24"/>
          <w:lang w:val="es-MX"/>
        </w:rPr>
        <w:t xml:space="preserve"> nuestra opinión sobre </w:t>
      </w:r>
      <w:r w:rsidR="00487721">
        <w:rPr>
          <w:rFonts w:ascii="Arial" w:hAnsi="Arial"/>
          <w:szCs w:val="24"/>
          <w:lang w:val="es-MX"/>
        </w:rPr>
        <w:t>los controles administrativos y los registros y control de fondos del Mercado Municipal</w:t>
      </w:r>
    </w:p>
    <w:p w:rsidR="006F62D3" w:rsidRPr="004254F0" w:rsidRDefault="006F62D3" w:rsidP="00504498">
      <w:pPr>
        <w:spacing w:line="276" w:lineRule="auto"/>
        <w:ind w:left="1428"/>
        <w:jc w:val="both"/>
        <w:rPr>
          <w:rFonts w:ascii="Arial" w:hAnsi="Arial"/>
          <w:sz w:val="24"/>
          <w:szCs w:val="24"/>
          <w:lang w:val="es-MX"/>
        </w:rPr>
      </w:pPr>
    </w:p>
    <w:p w:rsidR="00ED3606" w:rsidRPr="00EC3CE1" w:rsidRDefault="00464B8E" w:rsidP="00504498">
      <w:pPr>
        <w:pStyle w:val="Prrafodelista"/>
        <w:numPr>
          <w:ilvl w:val="0"/>
          <w:numId w:val="13"/>
        </w:numPr>
        <w:spacing w:line="276" w:lineRule="auto"/>
        <w:jc w:val="both"/>
        <w:rPr>
          <w:rFonts w:ascii="Arial" w:hAnsi="Arial"/>
          <w:szCs w:val="24"/>
          <w:lang w:val="es-MX"/>
        </w:rPr>
      </w:pPr>
      <w:r>
        <w:rPr>
          <w:rFonts w:ascii="Arial" w:hAnsi="Arial"/>
          <w:szCs w:val="24"/>
          <w:lang w:val="es-MX"/>
        </w:rPr>
        <w:t xml:space="preserve">Recomendar a la Administración las mejoras necesarias para fortalecer </w:t>
      </w:r>
      <w:r w:rsidR="00485FEA">
        <w:rPr>
          <w:rFonts w:ascii="Arial" w:hAnsi="Arial"/>
          <w:szCs w:val="24"/>
          <w:lang w:val="es-MX"/>
        </w:rPr>
        <w:t xml:space="preserve">los procedimientos administrativos respecto </w:t>
      </w:r>
      <w:r w:rsidR="00E56F4C">
        <w:rPr>
          <w:rFonts w:ascii="Arial" w:hAnsi="Arial"/>
          <w:szCs w:val="24"/>
          <w:lang w:val="es-MX"/>
        </w:rPr>
        <w:t>a</w:t>
      </w:r>
      <w:r w:rsidR="00487721">
        <w:rPr>
          <w:rFonts w:ascii="Arial" w:hAnsi="Arial"/>
          <w:szCs w:val="24"/>
          <w:lang w:val="es-MX"/>
        </w:rPr>
        <w:t xml:space="preserve"> controles en el Mercado </w:t>
      </w:r>
      <w:r w:rsidR="00E56F4C">
        <w:rPr>
          <w:rFonts w:ascii="Arial" w:hAnsi="Arial"/>
          <w:szCs w:val="24"/>
          <w:lang w:val="es-MX"/>
        </w:rPr>
        <w:t>Municipal</w:t>
      </w:r>
    </w:p>
    <w:p w:rsidR="00ED3606" w:rsidRDefault="00ED3606" w:rsidP="00504498">
      <w:pPr>
        <w:spacing w:line="276" w:lineRule="auto"/>
        <w:jc w:val="both"/>
        <w:rPr>
          <w:rFonts w:ascii="Arial" w:hAnsi="Arial"/>
          <w:sz w:val="24"/>
          <w:szCs w:val="24"/>
          <w:lang w:val="es-MX"/>
        </w:rPr>
      </w:pPr>
    </w:p>
    <w:p w:rsidR="00464B8E" w:rsidRPr="00011AAC" w:rsidRDefault="00464B8E" w:rsidP="00504498">
      <w:pPr>
        <w:spacing w:line="276" w:lineRule="auto"/>
        <w:ind w:left="1428"/>
        <w:jc w:val="both"/>
        <w:rPr>
          <w:rFonts w:ascii="Arial" w:hAnsi="Arial"/>
          <w:b/>
          <w:sz w:val="24"/>
          <w:szCs w:val="24"/>
          <w:lang w:val="es-MX"/>
        </w:rPr>
      </w:pPr>
    </w:p>
    <w:p w:rsidR="00464B8E" w:rsidRPr="006C71B1" w:rsidRDefault="00464B8E" w:rsidP="00504498">
      <w:pPr>
        <w:spacing w:line="276" w:lineRule="auto"/>
        <w:ind w:left="360"/>
        <w:jc w:val="both"/>
        <w:rPr>
          <w:rFonts w:ascii="Arial" w:hAnsi="Arial"/>
          <w:b/>
          <w:sz w:val="24"/>
          <w:szCs w:val="24"/>
          <w:lang w:val="es-MX"/>
        </w:rPr>
      </w:pPr>
    </w:p>
    <w:p w:rsidR="005274C7" w:rsidRDefault="005274C7" w:rsidP="00504498">
      <w:pPr>
        <w:pStyle w:val="Prrafodelista"/>
        <w:numPr>
          <w:ilvl w:val="0"/>
          <w:numId w:val="15"/>
        </w:numPr>
        <w:spacing w:line="276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ALCANCE</w:t>
      </w:r>
      <w:r w:rsidR="001A1FC3">
        <w:rPr>
          <w:rFonts w:ascii="Arial" w:hAnsi="Arial" w:cs="Arial"/>
          <w:b/>
          <w:szCs w:val="24"/>
        </w:rPr>
        <w:t xml:space="preserve"> DEL EXAMEN</w:t>
      </w:r>
    </w:p>
    <w:p w:rsidR="005274C7" w:rsidRDefault="005274C7" w:rsidP="00504498">
      <w:pPr>
        <w:spacing w:line="276" w:lineRule="auto"/>
        <w:ind w:left="708"/>
        <w:jc w:val="both"/>
        <w:rPr>
          <w:rFonts w:ascii="Arial" w:hAnsi="Arial" w:cs="Arial"/>
          <w:sz w:val="24"/>
          <w:szCs w:val="24"/>
        </w:rPr>
      </w:pPr>
    </w:p>
    <w:p w:rsidR="006C0EC0" w:rsidRDefault="00783837" w:rsidP="00504498">
      <w:pPr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AA4387">
        <w:rPr>
          <w:rFonts w:ascii="Arial" w:hAnsi="Arial" w:cs="Arial"/>
          <w:sz w:val="24"/>
          <w:szCs w:val="24"/>
        </w:rPr>
        <w:t>Nuestro e</w:t>
      </w:r>
      <w:r w:rsidR="006C7C7E" w:rsidRPr="00AA4387">
        <w:rPr>
          <w:rFonts w:ascii="Arial" w:hAnsi="Arial" w:cs="Arial"/>
          <w:sz w:val="24"/>
          <w:szCs w:val="24"/>
        </w:rPr>
        <w:t xml:space="preserve">xamen </w:t>
      </w:r>
      <w:r w:rsidRPr="00AA4387">
        <w:rPr>
          <w:rFonts w:ascii="Arial" w:hAnsi="Arial" w:cs="Arial"/>
          <w:sz w:val="24"/>
          <w:szCs w:val="24"/>
        </w:rPr>
        <w:t>consistió en la aplicación de procedimientos de auditoría orientados a  la</w:t>
      </w:r>
      <w:r w:rsidR="00B061E7" w:rsidRPr="00AA4387">
        <w:rPr>
          <w:rFonts w:ascii="Arial" w:hAnsi="Arial" w:cs="Arial"/>
          <w:sz w:val="24"/>
          <w:szCs w:val="24"/>
        </w:rPr>
        <w:t xml:space="preserve"> verificación </w:t>
      </w:r>
      <w:proofErr w:type="spellStart"/>
      <w:r w:rsidR="00ED3606" w:rsidRPr="00AA4387">
        <w:rPr>
          <w:rFonts w:ascii="Arial" w:hAnsi="Arial" w:cs="Arial"/>
          <w:sz w:val="24"/>
          <w:szCs w:val="24"/>
        </w:rPr>
        <w:t>de</w:t>
      </w:r>
      <w:r w:rsidR="00487721">
        <w:rPr>
          <w:rFonts w:ascii="Arial" w:hAnsi="Arial"/>
          <w:sz w:val="24"/>
          <w:szCs w:val="24"/>
        </w:rPr>
        <w:t>la</w:t>
      </w:r>
      <w:proofErr w:type="spellEnd"/>
      <w:r w:rsidR="00487721">
        <w:rPr>
          <w:rFonts w:ascii="Arial" w:hAnsi="Arial"/>
          <w:sz w:val="24"/>
          <w:szCs w:val="24"/>
        </w:rPr>
        <w:t xml:space="preserve"> disponibilidad de efectivo y especies municipales (tiquetes de Mercado</w:t>
      </w:r>
      <w:r w:rsidR="00827FD0">
        <w:rPr>
          <w:rFonts w:ascii="Arial" w:hAnsi="Arial"/>
          <w:sz w:val="24"/>
          <w:szCs w:val="24"/>
        </w:rPr>
        <w:t xml:space="preserve"> </w:t>
      </w:r>
      <w:r w:rsidR="00D918A9">
        <w:rPr>
          <w:rFonts w:ascii="Arial" w:hAnsi="Arial" w:cs="Arial"/>
          <w:sz w:val="24"/>
          <w:szCs w:val="24"/>
        </w:rPr>
        <w:t xml:space="preserve">en el Mercado Municipal de San Luis La Herradura, Departamento de la </w:t>
      </w:r>
      <w:proofErr w:type="spellStart"/>
      <w:r w:rsidR="00D918A9">
        <w:rPr>
          <w:rFonts w:ascii="Arial" w:hAnsi="Arial" w:cs="Arial"/>
          <w:sz w:val="24"/>
          <w:szCs w:val="24"/>
        </w:rPr>
        <w:t>La</w:t>
      </w:r>
      <w:proofErr w:type="spellEnd"/>
      <w:r w:rsidR="00D918A9">
        <w:rPr>
          <w:rFonts w:ascii="Arial" w:hAnsi="Arial" w:cs="Arial"/>
          <w:sz w:val="24"/>
          <w:szCs w:val="24"/>
        </w:rPr>
        <w:t xml:space="preserve"> Paz</w:t>
      </w:r>
      <w:r w:rsidRPr="00AA4387">
        <w:rPr>
          <w:rFonts w:ascii="Arial" w:hAnsi="Arial" w:cs="Arial"/>
          <w:sz w:val="24"/>
          <w:szCs w:val="24"/>
        </w:rPr>
        <w:t xml:space="preserve">, </w:t>
      </w:r>
      <w:r w:rsidR="006C0EC0">
        <w:rPr>
          <w:rFonts w:ascii="Arial" w:hAnsi="Arial" w:cs="Arial"/>
          <w:sz w:val="24"/>
          <w:szCs w:val="24"/>
        </w:rPr>
        <w:t xml:space="preserve">durante el periodo comprendido del 01 de </w:t>
      </w:r>
      <w:r w:rsidR="00504498">
        <w:rPr>
          <w:rFonts w:ascii="Arial" w:hAnsi="Arial" w:cs="Arial"/>
          <w:sz w:val="24"/>
          <w:szCs w:val="24"/>
        </w:rPr>
        <w:t>enero</w:t>
      </w:r>
      <w:r w:rsidR="006C0EC0">
        <w:rPr>
          <w:rFonts w:ascii="Arial" w:hAnsi="Arial" w:cs="Arial"/>
          <w:sz w:val="24"/>
          <w:szCs w:val="24"/>
        </w:rPr>
        <w:t xml:space="preserve"> al </w:t>
      </w:r>
      <w:r w:rsidR="00E56F4C">
        <w:rPr>
          <w:rFonts w:ascii="Arial" w:hAnsi="Arial" w:cs="Arial"/>
          <w:sz w:val="24"/>
          <w:szCs w:val="24"/>
        </w:rPr>
        <w:t>12</w:t>
      </w:r>
      <w:r w:rsidR="006C0EC0">
        <w:rPr>
          <w:rFonts w:ascii="Arial" w:hAnsi="Arial" w:cs="Arial"/>
          <w:sz w:val="24"/>
          <w:szCs w:val="24"/>
        </w:rPr>
        <w:t xml:space="preserve"> de </w:t>
      </w:r>
      <w:r w:rsidR="00E56F4C">
        <w:rPr>
          <w:rFonts w:ascii="Arial" w:hAnsi="Arial" w:cs="Arial"/>
          <w:sz w:val="24"/>
          <w:szCs w:val="24"/>
        </w:rPr>
        <w:t>mayo</w:t>
      </w:r>
      <w:r w:rsidR="006C0EC0">
        <w:rPr>
          <w:rFonts w:ascii="Arial" w:hAnsi="Arial" w:cs="Arial"/>
          <w:sz w:val="24"/>
          <w:szCs w:val="24"/>
        </w:rPr>
        <w:t xml:space="preserve"> de 20</w:t>
      </w:r>
      <w:r w:rsidR="00E56F4C">
        <w:rPr>
          <w:rFonts w:ascii="Arial" w:hAnsi="Arial" w:cs="Arial"/>
          <w:sz w:val="24"/>
          <w:szCs w:val="24"/>
        </w:rPr>
        <w:t>21</w:t>
      </w:r>
      <w:r w:rsidR="006C0EC0">
        <w:rPr>
          <w:rFonts w:ascii="Arial" w:hAnsi="Arial" w:cs="Arial"/>
          <w:sz w:val="24"/>
          <w:szCs w:val="24"/>
        </w:rPr>
        <w:t>.</w:t>
      </w:r>
    </w:p>
    <w:p w:rsidR="006C7C7E" w:rsidRPr="00AA4387" w:rsidRDefault="006C7C7E" w:rsidP="00504498">
      <w:pPr>
        <w:spacing w:line="276" w:lineRule="auto"/>
        <w:ind w:left="708"/>
        <w:jc w:val="both"/>
        <w:rPr>
          <w:rFonts w:ascii="Arial" w:hAnsi="Arial" w:cs="Arial"/>
          <w:sz w:val="24"/>
          <w:szCs w:val="24"/>
        </w:rPr>
      </w:pPr>
    </w:p>
    <w:p w:rsidR="00783837" w:rsidRPr="00AA4387" w:rsidRDefault="00783837" w:rsidP="00504498">
      <w:pPr>
        <w:spacing w:line="276" w:lineRule="auto"/>
        <w:ind w:left="708"/>
        <w:jc w:val="both"/>
        <w:rPr>
          <w:rFonts w:ascii="Arial" w:hAnsi="Arial" w:cs="Arial"/>
          <w:sz w:val="24"/>
          <w:szCs w:val="24"/>
        </w:rPr>
      </w:pPr>
    </w:p>
    <w:p w:rsidR="00464B8E" w:rsidRPr="00AA4387" w:rsidRDefault="006C7C7E" w:rsidP="00504498">
      <w:pPr>
        <w:spacing w:line="276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AA4387">
        <w:rPr>
          <w:rFonts w:ascii="Arial" w:hAnsi="Arial" w:cs="Arial"/>
          <w:sz w:val="24"/>
          <w:szCs w:val="24"/>
        </w:rPr>
        <w:t>D</w:t>
      </w:r>
      <w:r w:rsidR="00783837" w:rsidRPr="00AA4387">
        <w:rPr>
          <w:rFonts w:ascii="Arial" w:hAnsi="Arial" w:cs="Arial"/>
          <w:sz w:val="24"/>
          <w:szCs w:val="24"/>
        </w:rPr>
        <w:t>urante el examen efectuamos diversos procedimientos los cuales detallamos a continuación:</w:t>
      </w:r>
    </w:p>
    <w:p w:rsidR="00783837" w:rsidRPr="00AA4387" w:rsidRDefault="00783837" w:rsidP="00504498">
      <w:pPr>
        <w:spacing w:line="276" w:lineRule="auto"/>
        <w:ind w:left="708"/>
        <w:jc w:val="both"/>
        <w:rPr>
          <w:rFonts w:ascii="Arial" w:hAnsi="Arial"/>
          <w:spacing w:val="-3"/>
          <w:sz w:val="24"/>
          <w:szCs w:val="24"/>
          <w:lang w:val="es-ES_tradnl"/>
        </w:rPr>
      </w:pPr>
    </w:p>
    <w:p w:rsidR="00464B8E" w:rsidRPr="00AA4387" w:rsidRDefault="00464B8E" w:rsidP="00504498">
      <w:pPr>
        <w:tabs>
          <w:tab w:val="left" w:pos="0"/>
        </w:tabs>
        <w:suppressAutoHyphens/>
        <w:spacing w:line="276" w:lineRule="auto"/>
        <w:ind w:left="708"/>
        <w:jc w:val="both"/>
        <w:rPr>
          <w:rFonts w:ascii="Arial" w:hAnsi="Arial"/>
          <w:spacing w:val="-3"/>
          <w:sz w:val="24"/>
          <w:szCs w:val="24"/>
          <w:lang w:val="es-ES_tradnl"/>
        </w:rPr>
      </w:pPr>
    </w:p>
    <w:p w:rsidR="00ED3606" w:rsidRPr="00AA4387" w:rsidRDefault="00783837" w:rsidP="00504498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Cs w:val="24"/>
        </w:rPr>
      </w:pPr>
      <w:r w:rsidRPr="00AA4387">
        <w:rPr>
          <w:rFonts w:ascii="Arial" w:hAnsi="Arial" w:cs="Arial"/>
          <w:szCs w:val="24"/>
          <w:lang w:val="es-ES_tradnl"/>
        </w:rPr>
        <w:t xml:space="preserve">Solicitamos </w:t>
      </w:r>
      <w:r w:rsidR="00ED3606" w:rsidRPr="00AA4387">
        <w:rPr>
          <w:rFonts w:ascii="Arial" w:hAnsi="Arial" w:cs="Arial"/>
          <w:szCs w:val="24"/>
          <w:lang w:val="es-ES_tradnl"/>
        </w:rPr>
        <w:t>e</w:t>
      </w:r>
      <w:r w:rsidR="00ED3606" w:rsidRPr="00AA4387">
        <w:rPr>
          <w:rFonts w:ascii="Arial" w:hAnsi="Arial" w:cs="Arial"/>
          <w:szCs w:val="24"/>
          <w:lang w:val="es-MX"/>
        </w:rPr>
        <w:t xml:space="preserve">l </w:t>
      </w:r>
      <w:r w:rsidR="00D918A9">
        <w:rPr>
          <w:rFonts w:ascii="Arial" w:hAnsi="Arial" w:cs="Arial"/>
          <w:szCs w:val="24"/>
        </w:rPr>
        <w:t>Acuerdo de nombramiento</w:t>
      </w:r>
      <w:r w:rsidR="00827FD0">
        <w:rPr>
          <w:rFonts w:ascii="Arial" w:hAnsi="Arial" w:cs="Arial"/>
          <w:szCs w:val="24"/>
        </w:rPr>
        <w:t xml:space="preserve"> </w:t>
      </w:r>
      <w:r w:rsidR="00ED3606" w:rsidRPr="00AA4387">
        <w:rPr>
          <w:rFonts w:ascii="Arial" w:hAnsi="Arial" w:cs="Arial"/>
          <w:szCs w:val="24"/>
        </w:rPr>
        <w:t>y Fianza</w:t>
      </w:r>
      <w:r w:rsidR="00D918A9">
        <w:rPr>
          <w:rFonts w:ascii="Arial" w:hAnsi="Arial" w:cs="Arial"/>
          <w:szCs w:val="24"/>
        </w:rPr>
        <w:t>s</w:t>
      </w:r>
      <w:r w:rsidR="00ED3606" w:rsidRPr="00AA4387">
        <w:rPr>
          <w:rFonts w:ascii="Arial" w:hAnsi="Arial" w:cs="Arial"/>
          <w:szCs w:val="24"/>
        </w:rPr>
        <w:t xml:space="preserve"> de</w:t>
      </w:r>
      <w:r w:rsidR="00D918A9">
        <w:rPr>
          <w:rFonts w:ascii="Arial" w:hAnsi="Arial" w:cs="Arial"/>
          <w:szCs w:val="24"/>
        </w:rPr>
        <w:t xml:space="preserve"> Garantía </w:t>
      </w:r>
      <w:r w:rsidR="006206D9">
        <w:rPr>
          <w:rFonts w:ascii="Arial" w:hAnsi="Arial" w:cs="Arial"/>
          <w:szCs w:val="24"/>
        </w:rPr>
        <w:t xml:space="preserve">de </w:t>
      </w:r>
      <w:r w:rsidR="006206D9" w:rsidRPr="00AA4387">
        <w:rPr>
          <w:rFonts w:ascii="Arial" w:hAnsi="Arial" w:cs="Arial"/>
          <w:szCs w:val="24"/>
        </w:rPr>
        <w:t>las personas responsables</w:t>
      </w:r>
      <w:r w:rsidR="00385EB5">
        <w:rPr>
          <w:rFonts w:ascii="Arial" w:hAnsi="Arial" w:cs="Arial"/>
          <w:szCs w:val="24"/>
        </w:rPr>
        <w:t xml:space="preserve"> del manejo de fondos</w:t>
      </w:r>
    </w:p>
    <w:p w:rsidR="00ED3606" w:rsidRPr="00AA4387" w:rsidRDefault="00ED3606" w:rsidP="00504498">
      <w:pPr>
        <w:pStyle w:val="Prrafodelista"/>
        <w:spacing w:line="276" w:lineRule="auto"/>
        <w:ind w:left="1080"/>
        <w:jc w:val="both"/>
        <w:rPr>
          <w:rFonts w:ascii="Arial" w:hAnsi="Arial" w:cs="Arial"/>
          <w:szCs w:val="24"/>
        </w:rPr>
      </w:pPr>
    </w:p>
    <w:p w:rsidR="00783837" w:rsidRPr="00AA4387" w:rsidRDefault="002A3C30" w:rsidP="00504498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MX"/>
        </w:rPr>
        <w:t>Realice</w:t>
      </w:r>
      <w:r w:rsidR="00924FF3" w:rsidRPr="00AA4387">
        <w:rPr>
          <w:rFonts w:ascii="Arial" w:hAnsi="Arial" w:cs="Arial"/>
          <w:szCs w:val="24"/>
          <w:lang w:val="es-MX"/>
        </w:rPr>
        <w:t xml:space="preserve"> arqueo </w:t>
      </w:r>
      <w:r w:rsidR="006206D9" w:rsidRPr="00AA4387">
        <w:rPr>
          <w:rFonts w:ascii="Arial" w:hAnsi="Arial" w:cs="Arial"/>
          <w:szCs w:val="24"/>
          <w:lang w:val="es-MX"/>
        </w:rPr>
        <w:t>a las</w:t>
      </w:r>
      <w:r w:rsidR="00924FF3" w:rsidRPr="00AA4387">
        <w:rPr>
          <w:rFonts w:ascii="Arial" w:hAnsi="Arial" w:cs="Arial"/>
          <w:szCs w:val="24"/>
          <w:lang w:val="es-MX"/>
        </w:rPr>
        <w:t xml:space="preserve"> disponibilidades de efectivo</w:t>
      </w:r>
      <w:r>
        <w:rPr>
          <w:rFonts w:ascii="Arial" w:hAnsi="Arial" w:cs="Arial"/>
          <w:szCs w:val="24"/>
          <w:lang w:val="es-MX"/>
        </w:rPr>
        <w:t xml:space="preserve"> al </w:t>
      </w:r>
      <w:r w:rsidR="00E56F4C">
        <w:rPr>
          <w:rFonts w:ascii="Arial" w:hAnsi="Arial" w:cs="Arial"/>
          <w:szCs w:val="24"/>
          <w:lang w:val="es-MX"/>
        </w:rPr>
        <w:t>12</w:t>
      </w:r>
      <w:r>
        <w:rPr>
          <w:rFonts w:ascii="Arial" w:hAnsi="Arial" w:cs="Arial"/>
          <w:szCs w:val="24"/>
          <w:lang w:val="es-MX"/>
        </w:rPr>
        <w:t xml:space="preserve"> de </w:t>
      </w:r>
      <w:r w:rsidR="00E56F4C">
        <w:rPr>
          <w:rFonts w:ascii="Arial" w:hAnsi="Arial" w:cs="Arial"/>
          <w:szCs w:val="24"/>
          <w:lang w:val="es-MX"/>
        </w:rPr>
        <w:t xml:space="preserve">mayo de </w:t>
      </w:r>
      <w:r w:rsidR="006206D9">
        <w:rPr>
          <w:rFonts w:ascii="Arial" w:hAnsi="Arial" w:cs="Arial"/>
          <w:szCs w:val="24"/>
          <w:lang w:val="es-MX"/>
        </w:rPr>
        <w:t>2021 Revise</w:t>
      </w:r>
      <w:r w:rsidR="00B10A3D">
        <w:rPr>
          <w:rFonts w:ascii="Arial" w:hAnsi="Arial" w:cs="Arial"/>
          <w:szCs w:val="24"/>
          <w:lang w:val="es-MX"/>
        </w:rPr>
        <w:t xml:space="preserve"> los comprobantes de entregas realizadas a colecturía.</w:t>
      </w:r>
    </w:p>
    <w:p w:rsidR="00754245" w:rsidRPr="00AA4387" w:rsidRDefault="00754245" w:rsidP="00504498">
      <w:pPr>
        <w:pStyle w:val="Prrafodelista"/>
        <w:spacing w:line="276" w:lineRule="auto"/>
        <w:rPr>
          <w:rFonts w:ascii="Arial" w:hAnsi="Arial" w:cs="Arial"/>
          <w:szCs w:val="24"/>
          <w:lang w:val="es-ES_tradnl"/>
        </w:rPr>
      </w:pPr>
    </w:p>
    <w:p w:rsidR="00754245" w:rsidRPr="00AA4387" w:rsidRDefault="00B10A3D" w:rsidP="00504498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Cs w:val="24"/>
          <w:lang w:val="es-MX"/>
        </w:rPr>
      </w:pPr>
      <w:r>
        <w:rPr>
          <w:rFonts w:ascii="Arial" w:hAnsi="Arial" w:cs="Arial"/>
          <w:szCs w:val="24"/>
          <w:lang w:val="es-MX"/>
        </w:rPr>
        <w:t>Verifique los Registros de los pagos en las tarjetas de cuenta corriente de los contribuyentes del Mercado Municipal.</w:t>
      </w:r>
    </w:p>
    <w:p w:rsidR="009B3D63" w:rsidRPr="00AA4387" w:rsidRDefault="009B3D63" w:rsidP="00504498">
      <w:pPr>
        <w:pStyle w:val="Prrafodelista"/>
        <w:spacing w:line="276" w:lineRule="auto"/>
        <w:ind w:left="1080"/>
        <w:jc w:val="both"/>
        <w:rPr>
          <w:rFonts w:ascii="Arial" w:hAnsi="Arial" w:cs="Arial"/>
          <w:szCs w:val="24"/>
          <w:lang w:val="es-ES_tradnl"/>
        </w:rPr>
      </w:pPr>
    </w:p>
    <w:p w:rsidR="00754245" w:rsidRPr="00B10A3D" w:rsidRDefault="00B10A3D" w:rsidP="00504498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MX"/>
        </w:rPr>
        <w:t xml:space="preserve">Verifique existencia física y numeración correlativa </w:t>
      </w:r>
      <w:r w:rsidR="00754245" w:rsidRPr="00AA4387">
        <w:rPr>
          <w:rFonts w:ascii="Arial" w:hAnsi="Arial" w:cs="Arial"/>
          <w:szCs w:val="24"/>
          <w:lang w:val="es-MX"/>
        </w:rPr>
        <w:t>de las Especies Municipales</w:t>
      </w:r>
      <w:r w:rsidR="00754245" w:rsidRPr="00AA4387">
        <w:rPr>
          <w:rFonts w:ascii="Arial" w:hAnsi="Arial" w:cs="Arial"/>
          <w:szCs w:val="24"/>
          <w:lang w:val="es-SV"/>
        </w:rPr>
        <w:t>.</w:t>
      </w:r>
    </w:p>
    <w:p w:rsidR="00B10A3D" w:rsidRPr="00B10A3D" w:rsidRDefault="00B10A3D" w:rsidP="00B10A3D">
      <w:pPr>
        <w:pStyle w:val="Prrafodelista"/>
        <w:rPr>
          <w:rFonts w:ascii="Arial" w:hAnsi="Arial" w:cs="Arial"/>
          <w:szCs w:val="24"/>
          <w:lang w:val="es-ES_tradnl"/>
        </w:rPr>
      </w:pPr>
    </w:p>
    <w:p w:rsidR="00B10A3D" w:rsidRPr="00AA4387" w:rsidRDefault="00B10A3D" w:rsidP="00504498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>Verifique la mora de los contribuyentes existente a la fecha</w:t>
      </w:r>
    </w:p>
    <w:p w:rsidR="00D26F08" w:rsidRPr="00B10A3D" w:rsidRDefault="00D26F08" w:rsidP="00504498">
      <w:pPr>
        <w:pStyle w:val="Prrafodelista"/>
        <w:spacing w:line="276" w:lineRule="auto"/>
        <w:ind w:left="1080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6A5A3D" w:rsidRDefault="006A5A3D" w:rsidP="00504498">
      <w:pPr>
        <w:pStyle w:val="Prrafodelista"/>
        <w:spacing w:line="276" w:lineRule="auto"/>
        <w:rPr>
          <w:rFonts w:ascii="Arial" w:hAnsi="Arial" w:cs="Arial"/>
          <w:lang w:val="es-ES_tradnl"/>
        </w:rPr>
      </w:pPr>
    </w:p>
    <w:p w:rsidR="004C1E83" w:rsidRDefault="00A413CE" w:rsidP="00504498">
      <w:pPr>
        <w:pStyle w:val="Ttulo3"/>
        <w:numPr>
          <w:ilvl w:val="0"/>
          <w:numId w:val="15"/>
        </w:numPr>
        <w:spacing w:line="276" w:lineRule="auto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RESULTADOS DE LA EVALUACIÓN DEL SISTEMA DE CONTROL INTERNO.</w:t>
      </w:r>
    </w:p>
    <w:p w:rsidR="006A5A3D" w:rsidRPr="00554147" w:rsidRDefault="006A5A3D" w:rsidP="00504498">
      <w:pPr>
        <w:pStyle w:val="Prrafodelista"/>
        <w:spacing w:line="276" w:lineRule="auto"/>
        <w:rPr>
          <w:rFonts w:ascii="Arial" w:hAnsi="Arial" w:cs="Arial"/>
          <w:sz w:val="22"/>
          <w:szCs w:val="22"/>
          <w:lang w:val="es-ES_tradnl"/>
        </w:rPr>
      </w:pPr>
    </w:p>
    <w:p w:rsidR="005A3B95" w:rsidRDefault="002D0B17" w:rsidP="00504498">
      <w:pPr>
        <w:spacing w:line="276" w:lineRule="auto"/>
        <w:ind w:left="720"/>
        <w:jc w:val="both"/>
        <w:rPr>
          <w:rFonts w:ascii="Arial" w:hAnsi="Arial" w:cs="Arial"/>
          <w:sz w:val="24"/>
          <w:szCs w:val="24"/>
          <w:lang w:val="es-ES_tradnl"/>
        </w:rPr>
      </w:pPr>
      <w:r w:rsidRPr="00AA4387">
        <w:rPr>
          <w:rFonts w:ascii="Arial" w:hAnsi="Arial" w:cs="Arial"/>
          <w:sz w:val="24"/>
          <w:szCs w:val="24"/>
          <w:lang w:val="es-ES_tradnl"/>
        </w:rPr>
        <w:t>L</w:t>
      </w:r>
      <w:r w:rsidR="00554147" w:rsidRPr="00AA4387">
        <w:rPr>
          <w:rFonts w:ascii="Arial" w:hAnsi="Arial" w:cs="Arial"/>
          <w:sz w:val="24"/>
          <w:szCs w:val="24"/>
          <w:lang w:val="es-ES_tradnl"/>
        </w:rPr>
        <w:t xml:space="preserve">os resultados del </w:t>
      </w:r>
      <w:r w:rsidR="00754245" w:rsidRPr="00AA4387">
        <w:rPr>
          <w:rFonts w:ascii="Arial" w:hAnsi="Arial" w:cs="Arial"/>
          <w:sz w:val="24"/>
          <w:szCs w:val="24"/>
        </w:rPr>
        <w:t>Examen Especial a</w:t>
      </w:r>
      <w:r w:rsidR="00827FD0">
        <w:rPr>
          <w:rFonts w:ascii="Arial" w:hAnsi="Arial" w:cs="Arial"/>
          <w:sz w:val="24"/>
          <w:szCs w:val="24"/>
        </w:rPr>
        <w:t xml:space="preserve"> </w:t>
      </w:r>
      <w:r w:rsidR="00754245" w:rsidRPr="00AA4387">
        <w:rPr>
          <w:rFonts w:ascii="Arial" w:hAnsi="Arial" w:cs="Arial"/>
          <w:sz w:val="24"/>
          <w:szCs w:val="24"/>
        </w:rPr>
        <w:t>l</w:t>
      </w:r>
      <w:r w:rsidR="00B10A3D">
        <w:rPr>
          <w:rFonts w:ascii="Arial" w:hAnsi="Arial" w:cs="Arial"/>
          <w:sz w:val="24"/>
          <w:szCs w:val="24"/>
        </w:rPr>
        <w:t>os</w:t>
      </w:r>
      <w:r w:rsidR="00754245" w:rsidRPr="00AA4387">
        <w:rPr>
          <w:rFonts w:ascii="Arial" w:hAnsi="Arial" w:cs="Arial"/>
          <w:sz w:val="24"/>
          <w:szCs w:val="24"/>
        </w:rPr>
        <w:t xml:space="preserve"> Fondo</w:t>
      </w:r>
      <w:r w:rsidR="00B10A3D">
        <w:rPr>
          <w:rFonts w:ascii="Arial" w:hAnsi="Arial" w:cs="Arial"/>
          <w:sz w:val="24"/>
          <w:szCs w:val="24"/>
        </w:rPr>
        <w:t>s</w:t>
      </w:r>
      <w:r w:rsidR="00827FD0">
        <w:rPr>
          <w:rFonts w:ascii="Arial" w:hAnsi="Arial" w:cs="Arial"/>
          <w:sz w:val="24"/>
          <w:szCs w:val="24"/>
        </w:rPr>
        <w:t xml:space="preserve"> </w:t>
      </w:r>
      <w:r w:rsidR="00B10A3D">
        <w:rPr>
          <w:rFonts w:ascii="Arial" w:hAnsi="Arial" w:cs="Arial"/>
          <w:sz w:val="24"/>
          <w:szCs w:val="24"/>
        </w:rPr>
        <w:t xml:space="preserve">y </w:t>
      </w:r>
      <w:r w:rsidR="006206D9">
        <w:rPr>
          <w:rFonts w:ascii="Arial" w:hAnsi="Arial" w:cs="Arial"/>
          <w:sz w:val="24"/>
          <w:szCs w:val="24"/>
        </w:rPr>
        <w:t>controles del</w:t>
      </w:r>
      <w:r w:rsidR="00827FD0">
        <w:rPr>
          <w:rFonts w:ascii="Arial" w:hAnsi="Arial" w:cs="Arial"/>
          <w:sz w:val="24"/>
          <w:szCs w:val="24"/>
        </w:rPr>
        <w:t xml:space="preserve"> </w:t>
      </w:r>
      <w:r w:rsidR="006206D9">
        <w:rPr>
          <w:rFonts w:ascii="Arial" w:hAnsi="Arial" w:cs="Arial"/>
          <w:sz w:val="24"/>
          <w:szCs w:val="24"/>
        </w:rPr>
        <w:t xml:space="preserve">Mercado </w:t>
      </w:r>
      <w:r w:rsidR="006206D9" w:rsidRPr="00AA4387">
        <w:rPr>
          <w:rFonts w:ascii="Arial" w:hAnsi="Arial" w:cs="Arial"/>
          <w:sz w:val="24"/>
          <w:szCs w:val="24"/>
        </w:rPr>
        <w:t>de</w:t>
      </w:r>
      <w:r w:rsidR="00754245" w:rsidRPr="00AA4387">
        <w:rPr>
          <w:rFonts w:ascii="Arial" w:hAnsi="Arial" w:cs="Arial"/>
          <w:sz w:val="24"/>
          <w:szCs w:val="24"/>
        </w:rPr>
        <w:t xml:space="preserve"> la Alcaldía Municipal de </w:t>
      </w:r>
      <w:r w:rsidR="00B10A3D">
        <w:rPr>
          <w:rFonts w:ascii="Arial" w:hAnsi="Arial" w:cs="Arial"/>
          <w:sz w:val="24"/>
          <w:szCs w:val="24"/>
        </w:rPr>
        <w:t>San Luis La Herradura</w:t>
      </w:r>
      <w:r w:rsidR="00754245" w:rsidRPr="00AA4387">
        <w:rPr>
          <w:rFonts w:ascii="Arial" w:hAnsi="Arial" w:cs="Arial"/>
          <w:sz w:val="24"/>
          <w:szCs w:val="24"/>
        </w:rPr>
        <w:t xml:space="preserve">, Departamento de la </w:t>
      </w:r>
      <w:r w:rsidR="00B10A3D">
        <w:rPr>
          <w:rFonts w:ascii="Arial" w:hAnsi="Arial" w:cs="Arial"/>
          <w:sz w:val="24"/>
          <w:szCs w:val="24"/>
        </w:rPr>
        <w:t>Paz</w:t>
      </w:r>
      <w:r w:rsidR="00754245" w:rsidRPr="00AA4387">
        <w:rPr>
          <w:rFonts w:ascii="Arial" w:hAnsi="Arial" w:cs="Arial"/>
          <w:sz w:val="24"/>
          <w:szCs w:val="24"/>
        </w:rPr>
        <w:t xml:space="preserve">, </w:t>
      </w:r>
      <w:r w:rsidR="006C0EC0">
        <w:rPr>
          <w:rFonts w:ascii="Arial" w:hAnsi="Arial" w:cs="Arial"/>
          <w:sz w:val="24"/>
          <w:szCs w:val="24"/>
        </w:rPr>
        <w:t xml:space="preserve">durante el periodo comprendido del 01 de </w:t>
      </w:r>
      <w:r w:rsidR="00504498">
        <w:rPr>
          <w:rFonts w:ascii="Arial" w:hAnsi="Arial" w:cs="Arial"/>
          <w:sz w:val="24"/>
          <w:szCs w:val="24"/>
        </w:rPr>
        <w:t>enero</w:t>
      </w:r>
      <w:r w:rsidR="00B10A3D">
        <w:rPr>
          <w:rFonts w:ascii="Arial" w:hAnsi="Arial" w:cs="Arial"/>
          <w:sz w:val="24"/>
          <w:szCs w:val="24"/>
        </w:rPr>
        <w:t xml:space="preserve"> al </w:t>
      </w:r>
      <w:r w:rsidR="00E56F4C">
        <w:rPr>
          <w:rFonts w:ascii="Arial" w:hAnsi="Arial" w:cs="Arial"/>
          <w:sz w:val="24"/>
          <w:szCs w:val="24"/>
        </w:rPr>
        <w:t>12</w:t>
      </w:r>
      <w:r w:rsidR="006C0EC0">
        <w:rPr>
          <w:rFonts w:ascii="Arial" w:hAnsi="Arial" w:cs="Arial"/>
          <w:sz w:val="24"/>
          <w:szCs w:val="24"/>
        </w:rPr>
        <w:t xml:space="preserve">de </w:t>
      </w:r>
      <w:r w:rsidR="00E56F4C">
        <w:rPr>
          <w:rFonts w:ascii="Arial" w:hAnsi="Arial" w:cs="Arial"/>
          <w:sz w:val="24"/>
          <w:szCs w:val="24"/>
        </w:rPr>
        <w:t>mayo</w:t>
      </w:r>
      <w:r w:rsidR="006C0EC0">
        <w:rPr>
          <w:rFonts w:ascii="Arial" w:hAnsi="Arial" w:cs="Arial"/>
          <w:sz w:val="24"/>
          <w:szCs w:val="24"/>
        </w:rPr>
        <w:t xml:space="preserve"> de 20</w:t>
      </w:r>
      <w:r w:rsidR="00E56F4C">
        <w:rPr>
          <w:rFonts w:ascii="Arial" w:hAnsi="Arial" w:cs="Arial"/>
          <w:sz w:val="24"/>
          <w:szCs w:val="24"/>
        </w:rPr>
        <w:t>21</w:t>
      </w:r>
      <w:r w:rsidR="00785B67" w:rsidRPr="00AA4387">
        <w:rPr>
          <w:rFonts w:ascii="Arial" w:hAnsi="Arial" w:cs="Arial"/>
          <w:sz w:val="24"/>
          <w:szCs w:val="24"/>
        </w:rPr>
        <w:t xml:space="preserve">, </w:t>
      </w:r>
      <w:r w:rsidRPr="00AA4387">
        <w:rPr>
          <w:rFonts w:ascii="Arial" w:hAnsi="Arial" w:cs="Arial"/>
          <w:sz w:val="24"/>
          <w:szCs w:val="24"/>
        </w:rPr>
        <w:t>fueron satisfactorios. Dicho Examen cumple</w:t>
      </w:r>
      <w:r w:rsidR="009B3D63" w:rsidRPr="00AA4387">
        <w:rPr>
          <w:rFonts w:ascii="Arial" w:hAnsi="Arial" w:cs="Arial"/>
          <w:sz w:val="24"/>
          <w:szCs w:val="24"/>
        </w:rPr>
        <w:t xml:space="preserve"> con</w:t>
      </w:r>
      <w:r w:rsidRPr="00AA4387">
        <w:rPr>
          <w:rFonts w:ascii="Arial" w:hAnsi="Arial" w:cs="Arial"/>
          <w:sz w:val="24"/>
          <w:szCs w:val="24"/>
        </w:rPr>
        <w:t xml:space="preserve"> procedimientos legales y</w:t>
      </w:r>
      <w:r w:rsidR="00827FD0">
        <w:rPr>
          <w:rFonts w:ascii="Arial" w:hAnsi="Arial" w:cs="Arial"/>
          <w:sz w:val="24"/>
          <w:szCs w:val="24"/>
        </w:rPr>
        <w:t xml:space="preserve"> </w:t>
      </w:r>
      <w:r w:rsidRPr="00AA4387">
        <w:rPr>
          <w:rFonts w:ascii="Arial" w:hAnsi="Arial" w:cs="Arial"/>
          <w:sz w:val="24"/>
          <w:szCs w:val="24"/>
        </w:rPr>
        <w:t xml:space="preserve">administrativos. Por lo tanto, </w:t>
      </w:r>
      <w:r w:rsidR="006F62D3" w:rsidRPr="00AA4387">
        <w:rPr>
          <w:rFonts w:ascii="Arial" w:hAnsi="Arial" w:cs="Arial"/>
          <w:sz w:val="24"/>
          <w:szCs w:val="24"/>
          <w:lang w:val="es-ES_tradnl"/>
        </w:rPr>
        <w:t>no</w:t>
      </w:r>
      <w:r w:rsidRPr="00AA4387">
        <w:rPr>
          <w:rFonts w:ascii="Arial" w:hAnsi="Arial" w:cs="Arial"/>
          <w:sz w:val="24"/>
          <w:szCs w:val="24"/>
          <w:lang w:val="es-ES_tradnl"/>
        </w:rPr>
        <w:t xml:space="preserve"> se</w:t>
      </w:r>
      <w:r w:rsidR="009B3D63" w:rsidRPr="00AA4387">
        <w:rPr>
          <w:rFonts w:ascii="Arial" w:hAnsi="Arial" w:cs="Arial"/>
          <w:sz w:val="24"/>
          <w:szCs w:val="24"/>
          <w:lang w:val="es-ES_tradnl"/>
        </w:rPr>
        <w:t xml:space="preserve"> presenta</w:t>
      </w:r>
      <w:r w:rsidRPr="00AA4387">
        <w:rPr>
          <w:rFonts w:ascii="Arial" w:hAnsi="Arial" w:cs="Arial"/>
          <w:sz w:val="24"/>
          <w:szCs w:val="24"/>
          <w:lang w:val="es-ES_tradnl"/>
        </w:rPr>
        <w:t>n</w:t>
      </w:r>
      <w:r w:rsidR="006F62D3" w:rsidRPr="00AA4387">
        <w:rPr>
          <w:rFonts w:ascii="Arial" w:hAnsi="Arial" w:cs="Arial"/>
          <w:sz w:val="24"/>
          <w:szCs w:val="24"/>
          <w:lang w:val="es-ES_tradnl"/>
        </w:rPr>
        <w:t xml:space="preserve"> condiciones reportables que ameriten ser incorporadas al presente informe.</w:t>
      </w:r>
      <w:r w:rsidR="00F42D2C">
        <w:rPr>
          <w:rFonts w:ascii="Arial" w:hAnsi="Arial" w:cs="Arial"/>
          <w:sz w:val="24"/>
          <w:szCs w:val="24"/>
          <w:lang w:val="es-ES_tradnl"/>
        </w:rPr>
        <w:t xml:space="preserve"> Sin </w:t>
      </w:r>
      <w:r w:rsidR="006206D9">
        <w:rPr>
          <w:rFonts w:ascii="Arial" w:hAnsi="Arial" w:cs="Arial"/>
          <w:sz w:val="24"/>
          <w:szCs w:val="24"/>
          <w:lang w:val="es-ES_tradnl"/>
        </w:rPr>
        <w:t>embargo,</w:t>
      </w:r>
      <w:r w:rsidR="00F42D2C">
        <w:rPr>
          <w:rFonts w:ascii="Arial" w:hAnsi="Arial" w:cs="Arial"/>
          <w:sz w:val="24"/>
          <w:szCs w:val="24"/>
          <w:lang w:val="es-ES_tradnl"/>
        </w:rPr>
        <w:t xml:space="preserve"> se dejan recomendaciones a la administración con el fin de mejorar y actualizar los Registros y controles en la recaudación del Mercado Municipal.</w:t>
      </w:r>
    </w:p>
    <w:p w:rsidR="00F42D2C" w:rsidRDefault="00F42D2C" w:rsidP="00504498">
      <w:pPr>
        <w:spacing w:line="276" w:lineRule="auto"/>
        <w:ind w:left="720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F42D2C" w:rsidRDefault="00F42D2C" w:rsidP="00504498">
      <w:pPr>
        <w:spacing w:line="276" w:lineRule="auto"/>
        <w:ind w:left="720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F42D2C" w:rsidRDefault="00F42D2C" w:rsidP="00504498">
      <w:pPr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6212CA" w:rsidRPr="006C0EC0" w:rsidRDefault="006212CA" w:rsidP="00504498">
      <w:pPr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6F62D3" w:rsidRDefault="006F62D3" w:rsidP="00504498">
      <w:pPr>
        <w:spacing w:line="276" w:lineRule="auto"/>
        <w:ind w:left="708"/>
        <w:jc w:val="both"/>
        <w:rPr>
          <w:rFonts w:ascii="Arial" w:hAnsi="Arial" w:cs="Arial"/>
          <w:lang w:val="es-ES_tradnl"/>
        </w:rPr>
      </w:pPr>
    </w:p>
    <w:p w:rsidR="005A3B95" w:rsidRDefault="005A3B95" w:rsidP="00504498">
      <w:pPr>
        <w:spacing w:line="276" w:lineRule="auto"/>
        <w:ind w:left="708"/>
        <w:jc w:val="both"/>
        <w:rPr>
          <w:rFonts w:ascii="Arial" w:hAnsi="Arial" w:cs="Arial"/>
          <w:lang w:val="es-ES_tradnl"/>
        </w:rPr>
      </w:pPr>
    </w:p>
    <w:p w:rsidR="004C1E83" w:rsidRDefault="00F42D2C" w:rsidP="00504498">
      <w:pPr>
        <w:pStyle w:val="Prrafodelista"/>
        <w:numPr>
          <w:ilvl w:val="0"/>
          <w:numId w:val="15"/>
        </w:numPr>
        <w:spacing w:line="276" w:lineRule="auto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lastRenderedPageBreak/>
        <w:t>RECOMENDACIONES</w:t>
      </w:r>
    </w:p>
    <w:p w:rsidR="00F42D2C" w:rsidRDefault="00F42D2C" w:rsidP="00F42D2C">
      <w:pPr>
        <w:pStyle w:val="Prrafodelista"/>
        <w:spacing w:line="276" w:lineRule="auto"/>
        <w:ind w:left="1440"/>
        <w:rPr>
          <w:rFonts w:ascii="Arial" w:hAnsi="Arial" w:cs="Arial"/>
          <w:b/>
          <w:lang w:val="es-MX"/>
        </w:rPr>
      </w:pPr>
    </w:p>
    <w:p w:rsidR="00F42D2C" w:rsidRDefault="00F42D2C" w:rsidP="00F42D2C">
      <w:pPr>
        <w:pStyle w:val="Prrafodelista"/>
        <w:spacing w:line="276" w:lineRule="auto"/>
        <w:ind w:left="1440"/>
        <w:rPr>
          <w:rFonts w:ascii="Arial" w:hAnsi="Arial" w:cs="Arial"/>
          <w:b/>
          <w:lang w:val="es-MX"/>
        </w:rPr>
      </w:pPr>
    </w:p>
    <w:p w:rsidR="00F42D2C" w:rsidRPr="00F42D2C" w:rsidRDefault="006206D9" w:rsidP="00F42D2C">
      <w:pPr>
        <w:pStyle w:val="Prrafodelista"/>
        <w:numPr>
          <w:ilvl w:val="0"/>
          <w:numId w:val="17"/>
        </w:numPr>
        <w:spacing w:after="200" w:line="276" w:lineRule="auto"/>
        <w:jc w:val="both"/>
        <w:rPr>
          <w:rFonts w:ascii="Arial" w:hAnsi="Arial" w:cs="Arial"/>
          <w:lang w:val="es-MX" w:eastAsia="es-SV"/>
        </w:rPr>
      </w:pPr>
      <w:r>
        <w:rPr>
          <w:rFonts w:ascii="Arial" w:hAnsi="Arial" w:cs="Arial"/>
          <w:lang w:val="es-MX" w:eastAsia="es-SV"/>
        </w:rPr>
        <w:t>Continuar con</w:t>
      </w:r>
      <w:r w:rsidR="00F42D2C" w:rsidRPr="00F42D2C">
        <w:rPr>
          <w:rFonts w:ascii="Arial" w:hAnsi="Arial" w:cs="Arial"/>
          <w:lang w:val="es-MX" w:eastAsia="es-SV"/>
        </w:rPr>
        <w:t xml:space="preserve"> la numeración correlativa de puestos del Me</w:t>
      </w:r>
      <w:r>
        <w:rPr>
          <w:rFonts w:ascii="Arial" w:hAnsi="Arial" w:cs="Arial"/>
          <w:lang w:val="es-MX" w:eastAsia="es-SV"/>
        </w:rPr>
        <w:t>rcado Municipal por sector.</w:t>
      </w:r>
    </w:p>
    <w:p w:rsidR="00FD4B33" w:rsidRDefault="006212CA" w:rsidP="00F42D2C">
      <w:pPr>
        <w:pStyle w:val="Prrafodelista"/>
        <w:numPr>
          <w:ilvl w:val="0"/>
          <w:numId w:val="17"/>
        </w:numPr>
        <w:spacing w:after="200" w:line="276" w:lineRule="auto"/>
        <w:jc w:val="both"/>
        <w:rPr>
          <w:rFonts w:ascii="Arial" w:hAnsi="Arial" w:cs="Arial"/>
          <w:lang w:val="es-MX" w:eastAsia="es-SV"/>
        </w:rPr>
      </w:pPr>
      <w:r>
        <w:rPr>
          <w:rFonts w:ascii="Arial" w:hAnsi="Arial" w:cs="Arial"/>
          <w:lang w:val="es-MX" w:eastAsia="es-SV"/>
        </w:rPr>
        <w:t>Solicitar la Actualización de las Pólizas de Fidelidad para el personal asignado al manejo de Fondos no incluidos en la Póliza vigente.</w:t>
      </w:r>
    </w:p>
    <w:p w:rsidR="006212CA" w:rsidRPr="00F42D2C" w:rsidRDefault="006212CA" w:rsidP="00F42D2C">
      <w:pPr>
        <w:pStyle w:val="Prrafodelista"/>
        <w:numPr>
          <w:ilvl w:val="0"/>
          <w:numId w:val="17"/>
        </w:numPr>
        <w:spacing w:after="200" w:line="276" w:lineRule="auto"/>
        <w:jc w:val="both"/>
        <w:rPr>
          <w:rFonts w:ascii="Arial" w:hAnsi="Arial" w:cs="Arial"/>
          <w:lang w:val="es-MX" w:eastAsia="es-SV"/>
        </w:rPr>
      </w:pPr>
      <w:r>
        <w:rPr>
          <w:rFonts w:ascii="Arial" w:hAnsi="Arial" w:cs="Arial"/>
          <w:lang w:val="es-MX" w:eastAsia="es-SV"/>
        </w:rPr>
        <w:t>A la máxima Autoridad proveer del equipo técnico adecuado al personal del Mercado Municipal para el mejor desempeño de sus funciones y asignar el recurso humano necesario solicitado especialmente en el área de aseo.</w:t>
      </w:r>
    </w:p>
    <w:p w:rsidR="00F42D2C" w:rsidRPr="008C59AF" w:rsidRDefault="00F42D2C" w:rsidP="00F42D2C">
      <w:pPr>
        <w:jc w:val="center"/>
        <w:rPr>
          <w:rFonts w:ascii="Arial" w:hAnsi="Arial" w:cs="Arial"/>
          <w:sz w:val="22"/>
          <w:szCs w:val="22"/>
          <w:lang w:val="es-MX"/>
        </w:rPr>
      </w:pPr>
    </w:p>
    <w:p w:rsidR="00F42D2C" w:rsidRPr="00F42D2C" w:rsidRDefault="00F42D2C" w:rsidP="00F42D2C">
      <w:pPr>
        <w:pStyle w:val="Prrafodelista"/>
        <w:spacing w:line="276" w:lineRule="auto"/>
        <w:ind w:left="1440"/>
        <w:rPr>
          <w:rFonts w:ascii="Arial" w:hAnsi="Arial" w:cs="Arial"/>
          <w:b/>
          <w:lang w:val="es-MX"/>
        </w:rPr>
      </w:pPr>
    </w:p>
    <w:p w:rsidR="00F42D2C" w:rsidRDefault="00F42D2C" w:rsidP="00504498">
      <w:pPr>
        <w:pStyle w:val="Prrafodelista"/>
        <w:numPr>
          <w:ilvl w:val="0"/>
          <w:numId w:val="15"/>
        </w:numPr>
        <w:spacing w:line="276" w:lineRule="auto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CONCLUSION</w:t>
      </w:r>
      <w:r w:rsidR="00C514F7">
        <w:rPr>
          <w:rFonts w:ascii="Arial" w:hAnsi="Arial" w:cs="Arial"/>
          <w:b/>
          <w:lang w:val="es-ES_tradnl"/>
        </w:rPr>
        <w:t xml:space="preserve"> GENERAL</w:t>
      </w:r>
    </w:p>
    <w:p w:rsidR="004C1E83" w:rsidRPr="004C1E83" w:rsidRDefault="004C1E83" w:rsidP="00504498">
      <w:pPr>
        <w:spacing w:line="276" w:lineRule="auto"/>
        <w:rPr>
          <w:rFonts w:ascii="Arial" w:hAnsi="Arial" w:cs="Arial"/>
          <w:sz w:val="22"/>
          <w:szCs w:val="22"/>
          <w:lang w:val="es-ES_tradnl"/>
        </w:rPr>
      </w:pPr>
    </w:p>
    <w:p w:rsidR="004C1E83" w:rsidRPr="00AA4387" w:rsidRDefault="004C1E83" w:rsidP="00504498">
      <w:pPr>
        <w:spacing w:line="276" w:lineRule="auto"/>
        <w:rPr>
          <w:rFonts w:ascii="Arial" w:hAnsi="Arial" w:cs="Arial"/>
          <w:b/>
          <w:sz w:val="24"/>
          <w:szCs w:val="24"/>
          <w:lang w:val="es-ES_tradnl"/>
        </w:rPr>
      </w:pPr>
    </w:p>
    <w:p w:rsidR="00785B67" w:rsidRPr="00AA4387" w:rsidRDefault="00005675" w:rsidP="00504498">
      <w:pPr>
        <w:spacing w:line="276" w:lineRule="auto"/>
        <w:ind w:left="708"/>
        <w:jc w:val="both"/>
        <w:rPr>
          <w:rFonts w:ascii="Arial" w:hAnsi="Arial" w:cs="Arial"/>
          <w:sz w:val="24"/>
          <w:szCs w:val="24"/>
          <w:lang w:val="es-ES_tradnl"/>
        </w:rPr>
      </w:pPr>
      <w:r w:rsidRPr="00AA4387">
        <w:rPr>
          <w:rFonts w:ascii="Arial" w:hAnsi="Arial" w:cs="Arial"/>
          <w:sz w:val="24"/>
          <w:szCs w:val="24"/>
          <w:lang w:val="es-ES_tradnl"/>
        </w:rPr>
        <w:t xml:space="preserve">Este informe ha sido elaborado </w:t>
      </w:r>
      <w:r w:rsidR="006F62D3" w:rsidRPr="00AA4387">
        <w:rPr>
          <w:rFonts w:ascii="Arial" w:hAnsi="Arial" w:cs="Arial"/>
          <w:sz w:val="24"/>
          <w:szCs w:val="24"/>
          <w:lang w:val="es-ES_tradnl"/>
        </w:rPr>
        <w:t>con</w:t>
      </w:r>
      <w:r w:rsidRPr="00AA4387">
        <w:rPr>
          <w:rFonts w:ascii="Arial" w:hAnsi="Arial" w:cs="Arial"/>
          <w:sz w:val="24"/>
          <w:szCs w:val="24"/>
          <w:lang w:val="es-ES_tradnl"/>
        </w:rPr>
        <w:t xml:space="preserve"> base a las  Normas </w:t>
      </w:r>
      <w:r w:rsidR="006F62D3" w:rsidRPr="00AA4387">
        <w:rPr>
          <w:rFonts w:ascii="Arial" w:hAnsi="Arial" w:cs="Arial"/>
          <w:sz w:val="24"/>
          <w:szCs w:val="24"/>
          <w:lang w:val="es-ES_tradnl"/>
        </w:rPr>
        <w:t>Técnicas</w:t>
      </w:r>
      <w:r w:rsidRPr="00AA4387">
        <w:rPr>
          <w:rFonts w:ascii="Arial" w:hAnsi="Arial" w:cs="Arial"/>
          <w:sz w:val="24"/>
          <w:szCs w:val="24"/>
          <w:lang w:val="es-ES_tradnl"/>
        </w:rPr>
        <w:t xml:space="preserve"> de Control Interno Especificas </w:t>
      </w:r>
      <w:r w:rsidR="002D0B17" w:rsidRPr="00AA4387">
        <w:rPr>
          <w:rFonts w:ascii="Arial" w:hAnsi="Arial" w:cs="Arial"/>
          <w:sz w:val="24"/>
          <w:szCs w:val="24"/>
          <w:lang w:val="es-ES_tradnl"/>
        </w:rPr>
        <w:t xml:space="preserve">de la municipalidad </w:t>
      </w:r>
      <w:r w:rsidRPr="00AA4387">
        <w:rPr>
          <w:rFonts w:ascii="Arial" w:hAnsi="Arial" w:cs="Arial"/>
          <w:sz w:val="24"/>
          <w:szCs w:val="24"/>
          <w:lang w:val="es-ES_tradnl"/>
        </w:rPr>
        <w:t xml:space="preserve">y demás </w:t>
      </w:r>
      <w:r w:rsidR="009B3D63" w:rsidRPr="00AA4387">
        <w:rPr>
          <w:rFonts w:ascii="Arial" w:hAnsi="Arial" w:cs="Arial"/>
          <w:sz w:val="24"/>
          <w:szCs w:val="24"/>
          <w:lang w:val="es-ES_tradnl"/>
        </w:rPr>
        <w:t>Leyes aplicables</w:t>
      </w:r>
      <w:r w:rsidRPr="00AA4387">
        <w:rPr>
          <w:rFonts w:ascii="Arial" w:hAnsi="Arial" w:cs="Arial"/>
          <w:sz w:val="24"/>
          <w:szCs w:val="24"/>
          <w:lang w:val="es-ES_tradnl"/>
        </w:rPr>
        <w:t xml:space="preserve"> y se refiere al</w:t>
      </w:r>
      <w:r w:rsidR="009A66F9" w:rsidRPr="00AA4387">
        <w:rPr>
          <w:rFonts w:ascii="Arial" w:hAnsi="Arial" w:cs="Arial"/>
          <w:sz w:val="24"/>
          <w:szCs w:val="24"/>
        </w:rPr>
        <w:t>Examen Especial a</w:t>
      </w:r>
      <w:r w:rsidR="00827FD0">
        <w:rPr>
          <w:rFonts w:ascii="Arial" w:hAnsi="Arial" w:cs="Arial"/>
          <w:sz w:val="24"/>
          <w:szCs w:val="24"/>
        </w:rPr>
        <w:t xml:space="preserve"> </w:t>
      </w:r>
      <w:r w:rsidR="009A66F9" w:rsidRPr="00AA4387">
        <w:rPr>
          <w:rFonts w:ascii="Arial" w:hAnsi="Arial" w:cs="Arial"/>
          <w:sz w:val="24"/>
          <w:szCs w:val="24"/>
        </w:rPr>
        <w:t>l</w:t>
      </w:r>
      <w:r w:rsidR="00B10A3D">
        <w:rPr>
          <w:rFonts w:ascii="Arial" w:hAnsi="Arial" w:cs="Arial"/>
          <w:sz w:val="24"/>
          <w:szCs w:val="24"/>
        </w:rPr>
        <w:t>os</w:t>
      </w:r>
      <w:r w:rsidR="009A66F9" w:rsidRPr="00AA4387">
        <w:rPr>
          <w:rFonts w:ascii="Arial" w:hAnsi="Arial" w:cs="Arial"/>
          <w:sz w:val="24"/>
          <w:szCs w:val="24"/>
        </w:rPr>
        <w:t xml:space="preserve"> Fondo</w:t>
      </w:r>
      <w:r w:rsidR="00B10A3D">
        <w:rPr>
          <w:rFonts w:ascii="Arial" w:hAnsi="Arial" w:cs="Arial"/>
          <w:sz w:val="24"/>
          <w:szCs w:val="24"/>
        </w:rPr>
        <w:t>s</w:t>
      </w:r>
      <w:r w:rsidR="00827FD0">
        <w:rPr>
          <w:rFonts w:ascii="Arial" w:hAnsi="Arial" w:cs="Arial"/>
          <w:sz w:val="24"/>
          <w:szCs w:val="24"/>
        </w:rPr>
        <w:t xml:space="preserve"> </w:t>
      </w:r>
      <w:r w:rsidR="00B10A3D">
        <w:rPr>
          <w:rFonts w:ascii="Arial" w:hAnsi="Arial" w:cs="Arial"/>
          <w:sz w:val="24"/>
          <w:szCs w:val="24"/>
        </w:rPr>
        <w:t>y controles</w:t>
      </w:r>
      <w:r w:rsidR="009A66F9" w:rsidRPr="00AA4387">
        <w:rPr>
          <w:rFonts w:ascii="Arial" w:hAnsi="Arial" w:cs="Arial"/>
          <w:sz w:val="24"/>
          <w:szCs w:val="24"/>
        </w:rPr>
        <w:t xml:space="preserve"> de</w:t>
      </w:r>
      <w:r w:rsidR="00B10A3D">
        <w:rPr>
          <w:rFonts w:ascii="Arial" w:hAnsi="Arial" w:cs="Arial"/>
          <w:sz w:val="24"/>
          <w:szCs w:val="24"/>
        </w:rPr>
        <w:t>l Mercado de</w:t>
      </w:r>
      <w:r w:rsidR="009A66F9" w:rsidRPr="00AA4387">
        <w:rPr>
          <w:rFonts w:ascii="Arial" w:hAnsi="Arial" w:cs="Arial"/>
          <w:sz w:val="24"/>
          <w:szCs w:val="24"/>
        </w:rPr>
        <w:t xml:space="preserve"> la Alcaldía Municipal de </w:t>
      </w:r>
      <w:r w:rsidR="00B10A3D">
        <w:rPr>
          <w:rFonts w:ascii="Arial" w:hAnsi="Arial" w:cs="Arial"/>
          <w:sz w:val="24"/>
          <w:szCs w:val="24"/>
        </w:rPr>
        <w:t>San Luis La Herradura</w:t>
      </w:r>
      <w:r w:rsidR="009A66F9" w:rsidRPr="00AA4387">
        <w:rPr>
          <w:rFonts w:ascii="Arial" w:hAnsi="Arial" w:cs="Arial"/>
          <w:sz w:val="24"/>
          <w:szCs w:val="24"/>
        </w:rPr>
        <w:t xml:space="preserve">, Departamento de la </w:t>
      </w:r>
      <w:r w:rsidR="00B10A3D">
        <w:rPr>
          <w:rFonts w:ascii="Arial" w:hAnsi="Arial" w:cs="Arial"/>
          <w:sz w:val="24"/>
          <w:szCs w:val="24"/>
        </w:rPr>
        <w:t>Paz</w:t>
      </w:r>
      <w:r w:rsidR="009A66F9" w:rsidRPr="00AA4387">
        <w:rPr>
          <w:rFonts w:ascii="Arial" w:hAnsi="Arial" w:cs="Arial"/>
          <w:sz w:val="24"/>
          <w:szCs w:val="24"/>
        </w:rPr>
        <w:t xml:space="preserve">, </w:t>
      </w:r>
      <w:r w:rsidR="007F7284">
        <w:rPr>
          <w:rFonts w:ascii="Arial" w:hAnsi="Arial" w:cs="Arial"/>
          <w:sz w:val="24"/>
          <w:szCs w:val="24"/>
        </w:rPr>
        <w:t xml:space="preserve">durante el periodo comprendido del 01 de </w:t>
      </w:r>
      <w:r w:rsidR="00504498">
        <w:rPr>
          <w:rFonts w:ascii="Arial" w:hAnsi="Arial" w:cs="Arial"/>
          <w:sz w:val="24"/>
          <w:szCs w:val="24"/>
        </w:rPr>
        <w:t>enero</w:t>
      </w:r>
      <w:r w:rsidR="007F7284">
        <w:rPr>
          <w:rFonts w:ascii="Arial" w:hAnsi="Arial" w:cs="Arial"/>
          <w:sz w:val="24"/>
          <w:szCs w:val="24"/>
        </w:rPr>
        <w:t xml:space="preserve"> al </w:t>
      </w:r>
      <w:r w:rsidR="00E56F4C">
        <w:rPr>
          <w:rFonts w:ascii="Arial" w:hAnsi="Arial" w:cs="Arial"/>
          <w:sz w:val="24"/>
          <w:szCs w:val="24"/>
        </w:rPr>
        <w:t>12</w:t>
      </w:r>
      <w:r w:rsidR="007F7284">
        <w:rPr>
          <w:rFonts w:ascii="Arial" w:hAnsi="Arial" w:cs="Arial"/>
          <w:sz w:val="24"/>
          <w:szCs w:val="24"/>
        </w:rPr>
        <w:t xml:space="preserve"> de </w:t>
      </w:r>
      <w:r w:rsidR="00E56F4C">
        <w:rPr>
          <w:rFonts w:ascii="Arial" w:hAnsi="Arial" w:cs="Arial"/>
          <w:sz w:val="24"/>
          <w:szCs w:val="24"/>
        </w:rPr>
        <w:t>mayo</w:t>
      </w:r>
      <w:r w:rsidR="007F7284">
        <w:rPr>
          <w:rFonts w:ascii="Arial" w:hAnsi="Arial" w:cs="Arial"/>
          <w:sz w:val="24"/>
          <w:szCs w:val="24"/>
        </w:rPr>
        <w:t xml:space="preserve"> de 20</w:t>
      </w:r>
      <w:r w:rsidR="00E56F4C">
        <w:rPr>
          <w:rFonts w:ascii="Arial" w:hAnsi="Arial" w:cs="Arial"/>
          <w:sz w:val="24"/>
          <w:szCs w:val="24"/>
        </w:rPr>
        <w:t>21</w:t>
      </w:r>
      <w:r w:rsidRPr="00AA4387">
        <w:rPr>
          <w:rFonts w:ascii="Arial" w:hAnsi="Arial" w:cs="Arial"/>
          <w:sz w:val="24"/>
          <w:szCs w:val="24"/>
          <w:lang w:val="es-ES_tradnl"/>
        </w:rPr>
        <w:t>, por lo que se concluye que</w:t>
      </w:r>
      <w:r w:rsidR="00AC6D95" w:rsidRPr="00AA4387">
        <w:rPr>
          <w:rFonts w:ascii="Arial" w:hAnsi="Arial" w:cs="Arial"/>
          <w:sz w:val="24"/>
          <w:szCs w:val="24"/>
          <w:lang w:val="es-ES_tradnl"/>
        </w:rPr>
        <w:t xml:space="preserve"> el</w:t>
      </w:r>
      <w:r w:rsidR="00827FD0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AC6D95" w:rsidRPr="00AA4387">
        <w:rPr>
          <w:rFonts w:ascii="Arial" w:hAnsi="Arial" w:cs="Arial"/>
          <w:sz w:val="24"/>
          <w:szCs w:val="24"/>
          <w:lang w:val="es-ES_tradnl"/>
        </w:rPr>
        <w:t xml:space="preserve">control interno aplicado </w:t>
      </w:r>
      <w:r w:rsidR="009A66F9" w:rsidRPr="00AA4387">
        <w:rPr>
          <w:rFonts w:ascii="Arial" w:hAnsi="Arial" w:cs="Arial"/>
          <w:sz w:val="24"/>
          <w:szCs w:val="24"/>
          <w:lang w:val="es-ES_tradnl"/>
        </w:rPr>
        <w:t>a</w:t>
      </w:r>
      <w:r w:rsidR="00827FD0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9A66F9" w:rsidRPr="00AA4387">
        <w:rPr>
          <w:rFonts w:ascii="Arial" w:hAnsi="Arial" w:cs="Arial"/>
          <w:sz w:val="24"/>
          <w:szCs w:val="24"/>
          <w:lang w:val="es-ES_tradnl"/>
        </w:rPr>
        <w:t>l</w:t>
      </w:r>
      <w:r w:rsidR="00B10A3D">
        <w:rPr>
          <w:rFonts w:ascii="Arial" w:hAnsi="Arial" w:cs="Arial"/>
          <w:sz w:val="24"/>
          <w:szCs w:val="24"/>
          <w:lang w:val="es-ES_tradnl"/>
        </w:rPr>
        <w:t>os</w:t>
      </w:r>
      <w:r w:rsidR="00827FD0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AC6D95" w:rsidRPr="00AA4387">
        <w:rPr>
          <w:rFonts w:ascii="Arial" w:hAnsi="Arial" w:cs="Arial"/>
          <w:sz w:val="24"/>
          <w:szCs w:val="24"/>
          <w:lang w:val="es-ES_tradnl"/>
        </w:rPr>
        <w:t>Fondo</w:t>
      </w:r>
      <w:r w:rsidR="00B10A3D">
        <w:rPr>
          <w:rFonts w:ascii="Arial" w:hAnsi="Arial" w:cs="Arial"/>
          <w:sz w:val="24"/>
          <w:szCs w:val="24"/>
          <w:lang w:val="es-ES_tradnl"/>
        </w:rPr>
        <w:t>s y controles</w:t>
      </w:r>
      <w:r w:rsidR="00827FD0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B10A3D">
        <w:rPr>
          <w:rFonts w:ascii="Arial" w:hAnsi="Arial" w:cs="Arial"/>
          <w:sz w:val="24"/>
          <w:szCs w:val="24"/>
          <w:lang w:val="es-ES_tradnl"/>
        </w:rPr>
        <w:t>del Mercado Municipal de la villa de San Luis la Herradura Departamento de la Paz, son Aceptables</w:t>
      </w:r>
      <w:r w:rsidR="006212CA">
        <w:rPr>
          <w:rFonts w:ascii="Arial" w:hAnsi="Arial" w:cs="Arial"/>
          <w:sz w:val="24"/>
          <w:szCs w:val="24"/>
          <w:lang w:val="es-ES_tradnl"/>
        </w:rPr>
        <w:t xml:space="preserve"> y muy eficientes</w:t>
      </w:r>
    </w:p>
    <w:p w:rsidR="0075452D" w:rsidRPr="00AA4387" w:rsidRDefault="0075452D" w:rsidP="006F62D3">
      <w:pPr>
        <w:ind w:left="708"/>
        <w:jc w:val="right"/>
        <w:rPr>
          <w:rFonts w:ascii="Arial" w:hAnsi="Arial" w:cs="Arial"/>
          <w:sz w:val="24"/>
          <w:szCs w:val="24"/>
        </w:rPr>
      </w:pPr>
    </w:p>
    <w:p w:rsidR="0075452D" w:rsidRPr="00AA4387" w:rsidRDefault="0075452D" w:rsidP="006F62D3">
      <w:pPr>
        <w:ind w:left="708"/>
        <w:jc w:val="right"/>
        <w:rPr>
          <w:rFonts w:ascii="Arial" w:hAnsi="Arial" w:cs="Arial"/>
          <w:sz w:val="24"/>
          <w:szCs w:val="24"/>
        </w:rPr>
      </w:pPr>
    </w:p>
    <w:p w:rsidR="006F62D3" w:rsidRDefault="00F42D2C" w:rsidP="00965B94">
      <w:pPr>
        <w:ind w:left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 Luis La Herradura</w:t>
      </w:r>
      <w:r w:rsidR="00AA4387">
        <w:rPr>
          <w:rFonts w:ascii="Arial" w:hAnsi="Arial" w:cs="Arial"/>
          <w:sz w:val="24"/>
          <w:szCs w:val="24"/>
        </w:rPr>
        <w:t>,</w:t>
      </w:r>
      <w:r w:rsidR="00827FD0">
        <w:rPr>
          <w:rFonts w:ascii="Arial" w:hAnsi="Arial" w:cs="Arial"/>
          <w:sz w:val="24"/>
          <w:szCs w:val="24"/>
        </w:rPr>
        <w:t xml:space="preserve">mayo </w:t>
      </w:r>
      <w:r w:rsidR="006212CA">
        <w:rPr>
          <w:rFonts w:ascii="Arial" w:hAnsi="Arial" w:cs="Arial"/>
          <w:sz w:val="24"/>
          <w:szCs w:val="24"/>
        </w:rPr>
        <w:t>de 2021</w:t>
      </w:r>
    </w:p>
    <w:p w:rsidR="00AA4387" w:rsidRDefault="00AA4387" w:rsidP="00AA4387">
      <w:pPr>
        <w:ind w:left="708"/>
        <w:rPr>
          <w:rFonts w:ascii="Arial" w:hAnsi="Arial" w:cs="Arial"/>
          <w:sz w:val="24"/>
          <w:szCs w:val="24"/>
        </w:rPr>
      </w:pPr>
    </w:p>
    <w:p w:rsidR="00FD4B33" w:rsidRDefault="00FD4B33" w:rsidP="00AA4387">
      <w:pPr>
        <w:ind w:left="708"/>
        <w:rPr>
          <w:rFonts w:ascii="Arial" w:hAnsi="Arial" w:cs="Arial"/>
          <w:sz w:val="24"/>
          <w:szCs w:val="24"/>
        </w:rPr>
      </w:pPr>
    </w:p>
    <w:p w:rsidR="00547DD5" w:rsidRDefault="00547DD5" w:rsidP="00AA4387">
      <w:pPr>
        <w:ind w:left="708"/>
        <w:rPr>
          <w:rFonts w:ascii="Arial" w:hAnsi="Arial" w:cs="Arial"/>
          <w:sz w:val="24"/>
          <w:szCs w:val="24"/>
        </w:rPr>
      </w:pPr>
    </w:p>
    <w:p w:rsidR="00547DD5" w:rsidRDefault="00547DD5" w:rsidP="00AA4387">
      <w:pPr>
        <w:ind w:left="708"/>
        <w:rPr>
          <w:rFonts w:ascii="Arial" w:hAnsi="Arial" w:cs="Arial"/>
          <w:sz w:val="24"/>
          <w:szCs w:val="24"/>
        </w:rPr>
      </w:pPr>
      <w:bookmarkStart w:id="4" w:name="_GoBack"/>
      <w:bookmarkEnd w:id="4"/>
    </w:p>
    <w:p w:rsidR="00FD4B33" w:rsidRDefault="00FD4B33" w:rsidP="00AA4387">
      <w:pPr>
        <w:ind w:left="708"/>
        <w:rPr>
          <w:rFonts w:ascii="Arial" w:hAnsi="Arial" w:cs="Arial"/>
          <w:sz w:val="24"/>
          <w:szCs w:val="24"/>
        </w:rPr>
      </w:pPr>
    </w:p>
    <w:p w:rsidR="00FD4B33" w:rsidRDefault="00FD4B33" w:rsidP="00AA4387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Hugo Alfredo Santillana Rivas</w:t>
      </w:r>
    </w:p>
    <w:p w:rsidR="00AA4387" w:rsidRDefault="00FD4B33" w:rsidP="00AA4387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Auditor Interno</w:t>
      </w:r>
    </w:p>
    <w:sectPr w:rsidR="00AA4387" w:rsidSect="00D509A1">
      <w:headerReference w:type="default" r:id="rId14"/>
      <w:footerReference w:type="default" r:id="rId15"/>
      <w:pgSz w:w="12242" w:h="15842" w:code="1"/>
      <w:pgMar w:top="902" w:right="1077" w:bottom="1418" w:left="1077" w:header="851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2CBB" w:rsidRDefault="005E2CBB">
      <w:r>
        <w:separator/>
      </w:r>
    </w:p>
  </w:endnote>
  <w:endnote w:type="continuationSeparator" w:id="1">
    <w:p w:rsidR="005E2CBB" w:rsidRDefault="005E2C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PHLOG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D63" w:rsidRDefault="007D6B15" w:rsidP="0052352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B3D6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B3D63">
      <w:rPr>
        <w:rStyle w:val="Nmerodepgina"/>
        <w:noProof/>
      </w:rPr>
      <w:t>15</w:t>
    </w:r>
    <w:r>
      <w:rPr>
        <w:rStyle w:val="Nmerodepgina"/>
      </w:rPr>
      <w:fldChar w:fldCharType="end"/>
    </w:r>
  </w:p>
  <w:p w:rsidR="009B3D63" w:rsidRDefault="009B3D63" w:rsidP="00523527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D63" w:rsidRDefault="009B3D63">
    <w:pPr>
      <w:pStyle w:val="Piedepgina"/>
      <w:jc w:val="right"/>
    </w:pPr>
  </w:p>
  <w:p w:rsidR="009B3D63" w:rsidRDefault="009B3D63" w:rsidP="004254F0">
    <w:pPr>
      <w:pStyle w:val="Piedepgin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00548996"/>
      <w:docPartObj>
        <w:docPartGallery w:val="Page Numbers (Bottom of Page)"/>
        <w:docPartUnique/>
      </w:docPartObj>
    </w:sdtPr>
    <w:sdtContent>
      <w:p w:rsidR="009B3D63" w:rsidRDefault="007D6B15">
        <w:pPr>
          <w:pStyle w:val="Piedepgina"/>
          <w:jc w:val="right"/>
        </w:pPr>
        <w:r w:rsidRPr="007D6B15">
          <w:fldChar w:fldCharType="begin"/>
        </w:r>
        <w:r w:rsidR="009B3D63">
          <w:instrText>PAGE   \* MERGEFORMAT</w:instrText>
        </w:r>
        <w:r w:rsidRPr="007D6B15">
          <w:fldChar w:fldCharType="separate"/>
        </w:r>
        <w:r w:rsidR="00A37E2A" w:rsidRPr="00A37E2A">
          <w:rPr>
            <w:noProof/>
            <w:lang w:val="es-ES"/>
          </w:rPr>
          <w:t>3</w:t>
        </w:r>
        <w:r>
          <w:rPr>
            <w:noProof/>
            <w:lang w:val="es-ES"/>
          </w:rPr>
          <w:fldChar w:fldCharType="end"/>
        </w:r>
      </w:p>
    </w:sdtContent>
  </w:sdt>
  <w:p w:rsidR="009B3D63" w:rsidRDefault="009B3D63" w:rsidP="004254F0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2CBB" w:rsidRDefault="005E2CBB">
      <w:r>
        <w:separator/>
      </w:r>
    </w:p>
  </w:footnote>
  <w:footnote w:type="continuationSeparator" w:id="1">
    <w:p w:rsidR="005E2CBB" w:rsidRDefault="005E2C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D63" w:rsidRDefault="007D6B15" w:rsidP="00523527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B3D6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B3D63">
      <w:rPr>
        <w:rStyle w:val="Nmerodepgina"/>
        <w:noProof/>
      </w:rPr>
      <w:t>15</w:t>
    </w:r>
    <w:r>
      <w:rPr>
        <w:rStyle w:val="Nmerodepgina"/>
      </w:rPr>
      <w:fldChar w:fldCharType="end"/>
    </w:r>
  </w:p>
  <w:p w:rsidR="009B3D63" w:rsidRDefault="009B3D63" w:rsidP="0052352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D63" w:rsidRDefault="009B3D63" w:rsidP="00523527">
    <w:pPr>
      <w:pStyle w:val="Encabezado"/>
      <w:framePr w:wrap="around" w:vAnchor="text" w:hAnchor="margin" w:xAlign="right" w:y="1"/>
      <w:jc w:val="right"/>
      <w:rPr>
        <w:rStyle w:val="Nmerodepgina"/>
      </w:rPr>
    </w:pPr>
  </w:p>
  <w:p w:rsidR="009B3D63" w:rsidRDefault="009B3D63" w:rsidP="00523527">
    <w:pPr>
      <w:pStyle w:val="Encabezado"/>
      <w:framePr w:wrap="around" w:vAnchor="text" w:hAnchor="margin" w:xAlign="right" w:y="1"/>
      <w:ind w:right="360"/>
      <w:rPr>
        <w:rStyle w:val="Nmerodepgina"/>
      </w:rPr>
    </w:pPr>
  </w:p>
  <w:p w:rsidR="009B3D63" w:rsidRDefault="009B3D63" w:rsidP="00523527">
    <w:pPr>
      <w:pStyle w:val="Encabezado"/>
      <w:framePr w:wrap="around" w:vAnchor="text" w:hAnchor="margin" w:xAlign="right" w:y="1"/>
      <w:ind w:right="360"/>
      <w:rPr>
        <w:rStyle w:val="Nmerodepgina"/>
      </w:rPr>
    </w:pPr>
  </w:p>
  <w:p w:rsidR="009B3D63" w:rsidRPr="007A0745" w:rsidRDefault="009B3D63" w:rsidP="00523527">
    <w:pPr>
      <w:pStyle w:val="Encabezado"/>
      <w:ind w:right="360"/>
      <w:jc w:val="right"/>
      <w:rPr>
        <w:rFonts w:ascii="Arial" w:hAnsi="Arial" w:cs="Arial"/>
      </w:rPr>
    </w:pPr>
    <w:r w:rsidRPr="007A0745">
      <w:rPr>
        <w:rFonts w:ascii="Arial" w:hAnsi="Arial" w:cs="Arial"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D63" w:rsidRDefault="009B3D63" w:rsidP="00523527">
    <w:pPr>
      <w:pStyle w:val="Encabezado"/>
      <w:ind w:right="36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D63" w:rsidRDefault="009B3D63" w:rsidP="00D509A1">
    <w:pPr>
      <w:ind w:left="360"/>
      <w:jc w:val="center"/>
      <w:rPr>
        <w:rFonts w:ascii="Arial" w:hAnsi="Arial"/>
        <w:b/>
      </w:rPr>
    </w:pPr>
    <w:r>
      <w:rPr>
        <w:rFonts w:ascii="Arial Narrow" w:hAnsi="Arial Narrow"/>
        <w:sz w:val="32"/>
      </w:rPr>
      <w:tab/>
    </w:r>
    <w:r>
      <w:rPr>
        <w:rFonts w:ascii="Arial Narrow" w:hAnsi="Arial Narrow"/>
        <w:sz w:val="32"/>
      </w:rPr>
      <w:tab/>
    </w:r>
  </w:p>
  <w:p w:rsidR="009B3D63" w:rsidRDefault="009B3D63" w:rsidP="004254F0">
    <w:pPr>
      <w:pStyle w:val="Ttulo"/>
      <w:ind w:firstLine="708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singleLevel"/>
    <w:tmpl w:val="0000000B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>
    <w:nsid w:val="0AB57C3E"/>
    <w:multiLevelType w:val="hybridMultilevel"/>
    <w:tmpl w:val="5F9AFD36"/>
    <w:lvl w:ilvl="0" w:tplc="0C0A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">
    <w:nsid w:val="0B0206BD"/>
    <w:multiLevelType w:val="hybridMultilevel"/>
    <w:tmpl w:val="42E2489C"/>
    <w:lvl w:ilvl="0" w:tplc="9AB4701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1EDD3AE1"/>
    <w:multiLevelType w:val="hybridMultilevel"/>
    <w:tmpl w:val="9FE6C354"/>
    <w:lvl w:ilvl="0" w:tplc="07D6E616">
      <w:start w:val="1"/>
      <w:numFmt w:val="lowerLetter"/>
      <w:lvlText w:val="%1-"/>
      <w:lvlJc w:val="left"/>
      <w:pPr>
        <w:ind w:left="1068" w:hanging="360"/>
      </w:pPr>
      <w:rPr>
        <w:rFonts w:hint="default"/>
        <w:lang w:val="es-ES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466BAE"/>
    <w:multiLevelType w:val="hybridMultilevel"/>
    <w:tmpl w:val="96A24BBE"/>
    <w:lvl w:ilvl="0" w:tplc="945E4B3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104367"/>
    <w:multiLevelType w:val="hybridMultilevel"/>
    <w:tmpl w:val="1B0AA59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352A5B8B"/>
    <w:multiLevelType w:val="hybridMultilevel"/>
    <w:tmpl w:val="69929560"/>
    <w:lvl w:ilvl="0" w:tplc="44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399A77F5"/>
    <w:multiLevelType w:val="hybridMultilevel"/>
    <w:tmpl w:val="44C0F8D6"/>
    <w:lvl w:ilvl="0" w:tplc="E3829C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8C169A3"/>
    <w:multiLevelType w:val="hybridMultilevel"/>
    <w:tmpl w:val="0F908B5E"/>
    <w:lvl w:ilvl="0" w:tplc="C278F3A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D1B4DB7"/>
    <w:multiLevelType w:val="hybridMultilevel"/>
    <w:tmpl w:val="D87CC9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20427C"/>
    <w:multiLevelType w:val="hybridMultilevel"/>
    <w:tmpl w:val="883007F2"/>
    <w:lvl w:ilvl="0" w:tplc="51B640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2611DE1"/>
    <w:multiLevelType w:val="hybridMultilevel"/>
    <w:tmpl w:val="F32EE5D8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5E6179E7"/>
    <w:multiLevelType w:val="hybridMultilevel"/>
    <w:tmpl w:val="44829904"/>
    <w:lvl w:ilvl="0" w:tplc="6020168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6005E71"/>
    <w:multiLevelType w:val="hybridMultilevel"/>
    <w:tmpl w:val="E23833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2404C3"/>
    <w:multiLevelType w:val="hybridMultilevel"/>
    <w:tmpl w:val="AB546A2C"/>
    <w:lvl w:ilvl="0" w:tplc="0C0A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B1D635E"/>
    <w:multiLevelType w:val="hybridMultilevel"/>
    <w:tmpl w:val="AC40A0D8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7E211844"/>
    <w:multiLevelType w:val="hybridMultilevel"/>
    <w:tmpl w:val="6BC28306"/>
    <w:lvl w:ilvl="0" w:tplc="D28A75DE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08" w:hanging="360"/>
      </w:pPr>
    </w:lvl>
    <w:lvl w:ilvl="2" w:tplc="0C0A001B" w:tentative="1">
      <w:start w:val="1"/>
      <w:numFmt w:val="lowerRoman"/>
      <w:lvlText w:val="%3."/>
      <w:lvlJc w:val="right"/>
      <w:pPr>
        <w:ind w:left="3228" w:hanging="180"/>
      </w:pPr>
    </w:lvl>
    <w:lvl w:ilvl="3" w:tplc="0C0A000F" w:tentative="1">
      <w:start w:val="1"/>
      <w:numFmt w:val="decimal"/>
      <w:lvlText w:val="%4."/>
      <w:lvlJc w:val="left"/>
      <w:pPr>
        <w:ind w:left="3948" w:hanging="360"/>
      </w:pPr>
    </w:lvl>
    <w:lvl w:ilvl="4" w:tplc="0C0A0019" w:tentative="1">
      <w:start w:val="1"/>
      <w:numFmt w:val="lowerLetter"/>
      <w:lvlText w:val="%5."/>
      <w:lvlJc w:val="left"/>
      <w:pPr>
        <w:ind w:left="4668" w:hanging="360"/>
      </w:pPr>
    </w:lvl>
    <w:lvl w:ilvl="5" w:tplc="0C0A001B" w:tentative="1">
      <w:start w:val="1"/>
      <w:numFmt w:val="lowerRoman"/>
      <w:lvlText w:val="%6."/>
      <w:lvlJc w:val="right"/>
      <w:pPr>
        <w:ind w:left="5388" w:hanging="180"/>
      </w:pPr>
    </w:lvl>
    <w:lvl w:ilvl="6" w:tplc="0C0A000F" w:tentative="1">
      <w:start w:val="1"/>
      <w:numFmt w:val="decimal"/>
      <w:lvlText w:val="%7."/>
      <w:lvlJc w:val="left"/>
      <w:pPr>
        <w:ind w:left="6108" w:hanging="360"/>
      </w:pPr>
    </w:lvl>
    <w:lvl w:ilvl="7" w:tplc="0C0A0019" w:tentative="1">
      <w:start w:val="1"/>
      <w:numFmt w:val="lowerLetter"/>
      <w:lvlText w:val="%8."/>
      <w:lvlJc w:val="left"/>
      <w:pPr>
        <w:ind w:left="6828" w:hanging="360"/>
      </w:pPr>
    </w:lvl>
    <w:lvl w:ilvl="8" w:tplc="0C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7">
    <w:nsid w:val="7EB076AC"/>
    <w:multiLevelType w:val="hybridMultilevel"/>
    <w:tmpl w:val="EEEC5F9A"/>
    <w:lvl w:ilvl="0" w:tplc="440A000B">
      <w:start w:val="1"/>
      <w:numFmt w:val="bullet"/>
      <w:lvlText w:val=""/>
      <w:lvlJc w:val="left"/>
      <w:pPr>
        <w:ind w:left="946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5"/>
  </w:num>
  <w:num w:numId="4">
    <w:abstractNumId w:val="14"/>
  </w:num>
  <w:num w:numId="5">
    <w:abstractNumId w:val="1"/>
  </w:num>
  <w:num w:numId="6">
    <w:abstractNumId w:val="11"/>
  </w:num>
  <w:num w:numId="7">
    <w:abstractNumId w:val="9"/>
  </w:num>
  <w:num w:numId="8">
    <w:abstractNumId w:val="16"/>
  </w:num>
  <w:num w:numId="9">
    <w:abstractNumId w:val="10"/>
  </w:num>
  <w:num w:numId="10">
    <w:abstractNumId w:val="2"/>
  </w:num>
  <w:num w:numId="11">
    <w:abstractNumId w:val="3"/>
  </w:num>
  <w:num w:numId="12">
    <w:abstractNumId w:val="6"/>
  </w:num>
  <w:num w:numId="13">
    <w:abstractNumId w:val="15"/>
  </w:num>
  <w:num w:numId="14">
    <w:abstractNumId w:val="7"/>
  </w:num>
  <w:num w:numId="15">
    <w:abstractNumId w:val="4"/>
  </w:num>
  <w:num w:numId="16">
    <w:abstractNumId w:val="13"/>
  </w:num>
  <w:num w:numId="17">
    <w:abstractNumId w:val="1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stylePaneFormatFilter w:val="3F01"/>
  <w:defaultTabStop w:val="708"/>
  <w:hyphenationZone w:val="425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DA282F"/>
    <w:rsid w:val="00000934"/>
    <w:rsid w:val="00000A18"/>
    <w:rsid w:val="000042B4"/>
    <w:rsid w:val="00004A9F"/>
    <w:rsid w:val="00004D96"/>
    <w:rsid w:val="00005651"/>
    <w:rsid w:val="00005675"/>
    <w:rsid w:val="00005BD4"/>
    <w:rsid w:val="00011AAC"/>
    <w:rsid w:val="00014D61"/>
    <w:rsid w:val="00024D7A"/>
    <w:rsid w:val="00026DD5"/>
    <w:rsid w:val="000315EB"/>
    <w:rsid w:val="00031FF0"/>
    <w:rsid w:val="000334C2"/>
    <w:rsid w:val="00035687"/>
    <w:rsid w:val="00035BA7"/>
    <w:rsid w:val="00035FF9"/>
    <w:rsid w:val="000370A0"/>
    <w:rsid w:val="0004420A"/>
    <w:rsid w:val="00054B35"/>
    <w:rsid w:val="00054CF9"/>
    <w:rsid w:val="00056A6D"/>
    <w:rsid w:val="0006178F"/>
    <w:rsid w:val="000627D6"/>
    <w:rsid w:val="00065522"/>
    <w:rsid w:val="00067FEF"/>
    <w:rsid w:val="00071DA2"/>
    <w:rsid w:val="00074704"/>
    <w:rsid w:val="00074936"/>
    <w:rsid w:val="00076802"/>
    <w:rsid w:val="00076EF4"/>
    <w:rsid w:val="00083911"/>
    <w:rsid w:val="00085237"/>
    <w:rsid w:val="0009219F"/>
    <w:rsid w:val="0009353B"/>
    <w:rsid w:val="0009447E"/>
    <w:rsid w:val="00094BFA"/>
    <w:rsid w:val="00095D1A"/>
    <w:rsid w:val="0009737E"/>
    <w:rsid w:val="000B0BEF"/>
    <w:rsid w:val="000B1E2D"/>
    <w:rsid w:val="000B3A98"/>
    <w:rsid w:val="000B6F79"/>
    <w:rsid w:val="000C04A4"/>
    <w:rsid w:val="000C17A6"/>
    <w:rsid w:val="000C5729"/>
    <w:rsid w:val="000C5C57"/>
    <w:rsid w:val="000E03F0"/>
    <w:rsid w:val="000F3DFB"/>
    <w:rsid w:val="000F5EE4"/>
    <w:rsid w:val="000F7CB7"/>
    <w:rsid w:val="00104845"/>
    <w:rsid w:val="001128FA"/>
    <w:rsid w:val="00117544"/>
    <w:rsid w:val="00130D20"/>
    <w:rsid w:val="001321A3"/>
    <w:rsid w:val="00134FB9"/>
    <w:rsid w:val="0014048C"/>
    <w:rsid w:val="00142641"/>
    <w:rsid w:val="001430D6"/>
    <w:rsid w:val="00145396"/>
    <w:rsid w:val="001456A4"/>
    <w:rsid w:val="00147A8A"/>
    <w:rsid w:val="00151F28"/>
    <w:rsid w:val="0015350B"/>
    <w:rsid w:val="00154749"/>
    <w:rsid w:val="00156168"/>
    <w:rsid w:val="00160B79"/>
    <w:rsid w:val="00160B97"/>
    <w:rsid w:val="001709EF"/>
    <w:rsid w:val="00174813"/>
    <w:rsid w:val="001771CE"/>
    <w:rsid w:val="00180273"/>
    <w:rsid w:val="00183E90"/>
    <w:rsid w:val="001852E4"/>
    <w:rsid w:val="00190F55"/>
    <w:rsid w:val="0019196D"/>
    <w:rsid w:val="00193AEE"/>
    <w:rsid w:val="00197B2D"/>
    <w:rsid w:val="001A08EF"/>
    <w:rsid w:val="001A1A5B"/>
    <w:rsid w:val="001A1FC3"/>
    <w:rsid w:val="001A2159"/>
    <w:rsid w:val="001A3573"/>
    <w:rsid w:val="001A4F39"/>
    <w:rsid w:val="001B3D20"/>
    <w:rsid w:val="001B7C6F"/>
    <w:rsid w:val="001C6A03"/>
    <w:rsid w:val="001C7622"/>
    <w:rsid w:val="001D62AE"/>
    <w:rsid w:val="001E4241"/>
    <w:rsid w:val="001E5FEF"/>
    <w:rsid w:val="001F452F"/>
    <w:rsid w:val="001F5FB4"/>
    <w:rsid w:val="00202846"/>
    <w:rsid w:val="0020333E"/>
    <w:rsid w:val="00204EC8"/>
    <w:rsid w:val="00207A53"/>
    <w:rsid w:val="002109A1"/>
    <w:rsid w:val="0021175E"/>
    <w:rsid w:val="00221B26"/>
    <w:rsid w:val="0022668D"/>
    <w:rsid w:val="00226DE6"/>
    <w:rsid w:val="00230DE5"/>
    <w:rsid w:val="00231298"/>
    <w:rsid w:val="00233F70"/>
    <w:rsid w:val="00234CC4"/>
    <w:rsid w:val="00244322"/>
    <w:rsid w:val="002447A9"/>
    <w:rsid w:val="002463FD"/>
    <w:rsid w:val="00247151"/>
    <w:rsid w:val="00247D41"/>
    <w:rsid w:val="00247FCD"/>
    <w:rsid w:val="0025023C"/>
    <w:rsid w:val="002545E9"/>
    <w:rsid w:val="00254DF7"/>
    <w:rsid w:val="00255C7C"/>
    <w:rsid w:val="0025687C"/>
    <w:rsid w:val="002605E5"/>
    <w:rsid w:val="00260633"/>
    <w:rsid w:val="00262504"/>
    <w:rsid w:val="002630A1"/>
    <w:rsid w:val="00263D88"/>
    <w:rsid w:val="002646B8"/>
    <w:rsid w:val="00267AA9"/>
    <w:rsid w:val="00275D2E"/>
    <w:rsid w:val="00281F42"/>
    <w:rsid w:val="00282E1D"/>
    <w:rsid w:val="00284B4C"/>
    <w:rsid w:val="00287E38"/>
    <w:rsid w:val="00290099"/>
    <w:rsid w:val="00291051"/>
    <w:rsid w:val="002910B8"/>
    <w:rsid w:val="00294B04"/>
    <w:rsid w:val="00295601"/>
    <w:rsid w:val="00295997"/>
    <w:rsid w:val="00296065"/>
    <w:rsid w:val="002A12EB"/>
    <w:rsid w:val="002A132B"/>
    <w:rsid w:val="002A37C0"/>
    <w:rsid w:val="002A3C30"/>
    <w:rsid w:val="002B0DF3"/>
    <w:rsid w:val="002B1B44"/>
    <w:rsid w:val="002B7761"/>
    <w:rsid w:val="002C0CFE"/>
    <w:rsid w:val="002C22F4"/>
    <w:rsid w:val="002C3218"/>
    <w:rsid w:val="002C584C"/>
    <w:rsid w:val="002D0539"/>
    <w:rsid w:val="002D0B17"/>
    <w:rsid w:val="002D24FB"/>
    <w:rsid w:val="002D2B6F"/>
    <w:rsid w:val="002D31BB"/>
    <w:rsid w:val="002D69F0"/>
    <w:rsid w:val="002D6D68"/>
    <w:rsid w:val="002E4055"/>
    <w:rsid w:val="002E4FFD"/>
    <w:rsid w:val="002E6B5C"/>
    <w:rsid w:val="002F07B2"/>
    <w:rsid w:val="002F240F"/>
    <w:rsid w:val="003132AC"/>
    <w:rsid w:val="00315335"/>
    <w:rsid w:val="003156F6"/>
    <w:rsid w:val="003214D9"/>
    <w:rsid w:val="00322543"/>
    <w:rsid w:val="00322881"/>
    <w:rsid w:val="00326450"/>
    <w:rsid w:val="00333A96"/>
    <w:rsid w:val="00333CE3"/>
    <w:rsid w:val="00340E4B"/>
    <w:rsid w:val="00343314"/>
    <w:rsid w:val="00345ACC"/>
    <w:rsid w:val="00347355"/>
    <w:rsid w:val="00356C36"/>
    <w:rsid w:val="00357E0F"/>
    <w:rsid w:val="00360E0B"/>
    <w:rsid w:val="00364959"/>
    <w:rsid w:val="0036609A"/>
    <w:rsid w:val="003678BA"/>
    <w:rsid w:val="0037039D"/>
    <w:rsid w:val="003720C9"/>
    <w:rsid w:val="00374219"/>
    <w:rsid w:val="003749D2"/>
    <w:rsid w:val="00376B1F"/>
    <w:rsid w:val="00385EB5"/>
    <w:rsid w:val="003864A8"/>
    <w:rsid w:val="00393395"/>
    <w:rsid w:val="00394B9B"/>
    <w:rsid w:val="0039681E"/>
    <w:rsid w:val="00396EF1"/>
    <w:rsid w:val="00396F67"/>
    <w:rsid w:val="003971D9"/>
    <w:rsid w:val="003A15F8"/>
    <w:rsid w:val="003A17CE"/>
    <w:rsid w:val="003A19DC"/>
    <w:rsid w:val="003A40C5"/>
    <w:rsid w:val="003A788C"/>
    <w:rsid w:val="003B3321"/>
    <w:rsid w:val="003B6389"/>
    <w:rsid w:val="003D142B"/>
    <w:rsid w:val="003D243E"/>
    <w:rsid w:val="003D30B4"/>
    <w:rsid w:val="003D6150"/>
    <w:rsid w:val="003D6D75"/>
    <w:rsid w:val="003E0583"/>
    <w:rsid w:val="003E438E"/>
    <w:rsid w:val="003E4CDE"/>
    <w:rsid w:val="003E4DE5"/>
    <w:rsid w:val="003F1BF7"/>
    <w:rsid w:val="003F3445"/>
    <w:rsid w:val="004003EA"/>
    <w:rsid w:val="00402B91"/>
    <w:rsid w:val="00403573"/>
    <w:rsid w:val="00404ABC"/>
    <w:rsid w:val="00411169"/>
    <w:rsid w:val="00411F53"/>
    <w:rsid w:val="00414051"/>
    <w:rsid w:val="00421857"/>
    <w:rsid w:val="00422CA7"/>
    <w:rsid w:val="0042321F"/>
    <w:rsid w:val="004233DE"/>
    <w:rsid w:val="00424854"/>
    <w:rsid w:val="004254F0"/>
    <w:rsid w:val="0042715B"/>
    <w:rsid w:val="0043000D"/>
    <w:rsid w:val="00431FE3"/>
    <w:rsid w:val="00433633"/>
    <w:rsid w:val="004344B8"/>
    <w:rsid w:val="00434D57"/>
    <w:rsid w:val="00435AD8"/>
    <w:rsid w:val="00437207"/>
    <w:rsid w:val="004400CE"/>
    <w:rsid w:val="004455C7"/>
    <w:rsid w:val="00445674"/>
    <w:rsid w:val="00450450"/>
    <w:rsid w:val="00450B4D"/>
    <w:rsid w:val="00450F37"/>
    <w:rsid w:val="00452487"/>
    <w:rsid w:val="004530D8"/>
    <w:rsid w:val="00457AE9"/>
    <w:rsid w:val="00460975"/>
    <w:rsid w:val="00460ED4"/>
    <w:rsid w:val="004617FB"/>
    <w:rsid w:val="00464B8E"/>
    <w:rsid w:val="00464D8C"/>
    <w:rsid w:val="00474011"/>
    <w:rsid w:val="004760EF"/>
    <w:rsid w:val="004820A9"/>
    <w:rsid w:val="00483064"/>
    <w:rsid w:val="00483CBF"/>
    <w:rsid w:val="00485C30"/>
    <w:rsid w:val="00485FEA"/>
    <w:rsid w:val="00487669"/>
    <w:rsid w:val="00487721"/>
    <w:rsid w:val="004912DE"/>
    <w:rsid w:val="0049406C"/>
    <w:rsid w:val="00496C28"/>
    <w:rsid w:val="004A0C14"/>
    <w:rsid w:val="004A2482"/>
    <w:rsid w:val="004A4785"/>
    <w:rsid w:val="004A73EF"/>
    <w:rsid w:val="004B0562"/>
    <w:rsid w:val="004B2372"/>
    <w:rsid w:val="004B4FA6"/>
    <w:rsid w:val="004B6985"/>
    <w:rsid w:val="004C1E83"/>
    <w:rsid w:val="004C3568"/>
    <w:rsid w:val="004D5358"/>
    <w:rsid w:val="004D653A"/>
    <w:rsid w:val="004E1E07"/>
    <w:rsid w:val="004E2E35"/>
    <w:rsid w:val="004E2EED"/>
    <w:rsid w:val="004E3BF3"/>
    <w:rsid w:val="004E5153"/>
    <w:rsid w:val="004E54D1"/>
    <w:rsid w:val="004E75A9"/>
    <w:rsid w:val="004F1F08"/>
    <w:rsid w:val="004F6274"/>
    <w:rsid w:val="00501DD4"/>
    <w:rsid w:val="00502332"/>
    <w:rsid w:val="005028F0"/>
    <w:rsid w:val="00502B0B"/>
    <w:rsid w:val="005042AB"/>
    <w:rsid w:val="00504498"/>
    <w:rsid w:val="00504B77"/>
    <w:rsid w:val="005064D1"/>
    <w:rsid w:val="0050711C"/>
    <w:rsid w:val="00515B14"/>
    <w:rsid w:val="00521DAC"/>
    <w:rsid w:val="00523527"/>
    <w:rsid w:val="005252B8"/>
    <w:rsid w:val="005274C7"/>
    <w:rsid w:val="0052771E"/>
    <w:rsid w:val="00527CE7"/>
    <w:rsid w:val="005309F6"/>
    <w:rsid w:val="0053246A"/>
    <w:rsid w:val="00534F34"/>
    <w:rsid w:val="00536F21"/>
    <w:rsid w:val="00536FB4"/>
    <w:rsid w:val="00537246"/>
    <w:rsid w:val="00537733"/>
    <w:rsid w:val="00537A2F"/>
    <w:rsid w:val="00542F22"/>
    <w:rsid w:val="00543975"/>
    <w:rsid w:val="005461C6"/>
    <w:rsid w:val="00546DAE"/>
    <w:rsid w:val="00547DD5"/>
    <w:rsid w:val="00554147"/>
    <w:rsid w:val="005600EB"/>
    <w:rsid w:val="00566CB7"/>
    <w:rsid w:val="0057083A"/>
    <w:rsid w:val="00573AF6"/>
    <w:rsid w:val="00575DE8"/>
    <w:rsid w:val="0058025F"/>
    <w:rsid w:val="00582ADE"/>
    <w:rsid w:val="00583E20"/>
    <w:rsid w:val="005846A3"/>
    <w:rsid w:val="00584B4B"/>
    <w:rsid w:val="00585A2F"/>
    <w:rsid w:val="00586F42"/>
    <w:rsid w:val="00590510"/>
    <w:rsid w:val="00591D8F"/>
    <w:rsid w:val="005941BF"/>
    <w:rsid w:val="00595842"/>
    <w:rsid w:val="00597A5A"/>
    <w:rsid w:val="005A02AA"/>
    <w:rsid w:val="005A1682"/>
    <w:rsid w:val="005A3B95"/>
    <w:rsid w:val="005A625D"/>
    <w:rsid w:val="005B1B48"/>
    <w:rsid w:val="005B1C95"/>
    <w:rsid w:val="005B2491"/>
    <w:rsid w:val="005B4E7E"/>
    <w:rsid w:val="005B7E2D"/>
    <w:rsid w:val="005C147D"/>
    <w:rsid w:val="005C1C57"/>
    <w:rsid w:val="005C2069"/>
    <w:rsid w:val="005C2FB0"/>
    <w:rsid w:val="005C51CA"/>
    <w:rsid w:val="005C7EC6"/>
    <w:rsid w:val="005D076C"/>
    <w:rsid w:val="005D3E3C"/>
    <w:rsid w:val="005E2881"/>
    <w:rsid w:val="005E2CBB"/>
    <w:rsid w:val="005E791B"/>
    <w:rsid w:val="005F0281"/>
    <w:rsid w:val="005F28EA"/>
    <w:rsid w:val="005F2F29"/>
    <w:rsid w:val="005F5192"/>
    <w:rsid w:val="005F6810"/>
    <w:rsid w:val="005F7E7C"/>
    <w:rsid w:val="00601DF9"/>
    <w:rsid w:val="006025B9"/>
    <w:rsid w:val="00603DC9"/>
    <w:rsid w:val="00604781"/>
    <w:rsid w:val="00607AF4"/>
    <w:rsid w:val="0061265F"/>
    <w:rsid w:val="0061574A"/>
    <w:rsid w:val="006206D9"/>
    <w:rsid w:val="006212CA"/>
    <w:rsid w:val="00623B69"/>
    <w:rsid w:val="00624A7F"/>
    <w:rsid w:val="00624B1A"/>
    <w:rsid w:val="00627601"/>
    <w:rsid w:val="006317DF"/>
    <w:rsid w:val="00637159"/>
    <w:rsid w:val="006405F4"/>
    <w:rsid w:val="00643E80"/>
    <w:rsid w:val="00650CBB"/>
    <w:rsid w:val="006541C2"/>
    <w:rsid w:val="00655060"/>
    <w:rsid w:val="00656B1B"/>
    <w:rsid w:val="006570B3"/>
    <w:rsid w:val="006604B6"/>
    <w:rsid w:val="00663F76"/>
    <w:rsid w:val="00665A98"/>
    <w:rsid w:val="00670A7E"/>
    <w:rsid w:val="006732A3"/>
    <w:rsid w:val="00684C84"/>
    <w:rsid w:val="00685971"/>
    <w:rsid w:val="00685BC1"/>
    <w:rsid w:val="00686CAC"/>
    <w:rsid w:val="00690975"/>
    <w:rsid w:val="00691263"/>
    <w:rsid w:val="006A0D71"/>
    <w:rsid w:val="006A1869"/>
    <w:rsid w:val="006A2831"/>
    <w:rsid w:val="006A4B99"/>
    <w:rsid w:val="006A53B6"/>
    <w:rsid w:val="006A5A3D"/>
    <w:rsid w:val="006A7A3C"/>
    <w:rsid w:val="006B778A"/>
    <w:rsid w:val="006C0EC0"/>
    <w:rsid w:val="006C6C80"/>
    <w:rsid w:val="006C71B1"/>
    <w:rsid w:val="006C7C7E"/>
    <w:rsid w:val="006D0885"/>
    <w:rsid w:val="006D3415"/>
    <w:rsid w:val="006D4529"/>
    <w:rsid w:val="006E0362"/>
    <w:rsid w:val="006E46E9"/>
    <w:rsid w:val="006E64E6"/>
    <w:rsid w:val="006F1F54"/>
    <w:rsid w:val="006F611F"/>
    <w:rsid w:val="006F62D3"/>
    <w:rsid w:val="006F650E"/>
    <w:rsid w:val="006F7F95"/>
    <w:rsid w:val="00704BA8"/>
    <w:rsid w:val="00712C5E"/>
    <w:rsid w:val="007130D6"/>
    <w:rsid w:val="00727858"/>
    <w:rsid w:val="00727F6C"/>
    <w:rsid w:val="00732CB2"/>
    <w:rsid w:val="00737A61"/>
    <w:rsid w:val="007419CC"/>
    <w:rsid w:val="007472DB"/>
    <w:rsid w:val="00754245"/>
    <w:rsid w:val="0075452D"/>
    <w:rsid w:val="00754EBE"/>
    <w:rsid w:val="0076407A"/>
    <w:rsid w:val="0076464B"/>
    <w:rsid w:val="0077710E"/>
    <w:rsid w:val="00783837"/>
    <w:rsid w:val="00785B67"/>
    <w:rsid w:val="00792521"/>
    <w:rsid w:val="00793BF4"/>
    <w:rsid w:val="007972E0"/>
    <w:rsid w:val="00797FEA"/>
    <w:rsid w:val="007A0745"/>
    <w:rsid w:val="007A187A"/>
    <w:rsid w:val="007A264F"/>
    <w:rsid w:val="007B198A"/>
    <w:rsid w:val="007B54CD"/>
    <w:rsid w:val="007B69D2"/>
    <w:rsid w:val="007D0B58"/>
    <w:rsid w:val="007D2E4E"/>
    <w:rsid w:val="007D6B15"/>
    <w:rsid w:val="007E1754"/>
    <w:rsid w:val="007E2CFF"/>
    <w:rsid w:val="007F04C7"/>
    <w:rsid w:val="007F5AAF"/>
    <w:rsid w:val="007F7284"/>
    <w:rsid w:val="0080316B"/>
    <w:rsid w:val="00804B27"/>
    <w:rsid w:val="00806DF2"/>
    <w:rsid w:val="008140DD"/>
    <w:rsid w:val="00814D0C"/>
    <w:rsid w:val="008157C7"/>
    <w:rsid w:val="00816E42"/>
    <w:rsid w:val="00820250"/>
    <w:rsid w:val="00821B1A"/>
    <w:rsid w:val="00825AF0"/>
    <w:rsid w:val="00826CBA"/>
    <w:rsid w:val="00827FD0"/>
    <w:rsid w:val="00830956"/>
    <w:rsid w:val="0084081C"/>
    <w:rsid w:val="00840B77"/>
    <w:rsid w:val="00841D97"/>
    <w:rsid w:val="00842F5E"/>
    <w:rsid w:val="0084584A"/>
    <w:rsid w:val="008465B2"/>
    <w:rsid w:val="00850B64"/>
    <w:rsid w:val="00853A76"/>
    <w:rsid w:val="008559AB"/>
    <w:rsid w:val="00863436"/>
    <w:rsid w:val="00863578"/>
    <w:rsid w:val="00863819"/>
    <w:rsid w:val="00866766"/>
    <w:rsid w:val="008759D7"/>
    <w:rsid w:val="00877876"/>
    <w:rsid w:val="00883351"/>
    <w:rsid w:val="00883992"/>
    <w:rsid w:val="00883EE8"/>
    <w:rsid w:val="00895154"/>
    <w:rsid w:val="00895AFC"/>
    <w:rsid w:val="00896623"/>
    <w:rsid w:val="008A0B22"/>
    <w:rsid w:val="008A4102"/>
    <w:rsid w:val="008A475A"/>
    <w:rsid w:val="008A5F06"/>
    <w:rsid w:val="008B202A"/>
    <w:rsid w:val="008B417B"/>
    <w:rsid w:val="008B45B9"/>
    <w:rsid w:val="008B491D"/>
    <w:rsid w:val="008B74B3"/>
    <w:rsid w:val="008B77DB"/>
    <w:rsid w:val="008C174C"/>
    <w:rsid w:val="008C3280"/>
    <w:rsid w:val="008C70A1"/>
    <w:rsid w:val="008C79D5"/>
    <w:rsid w:val="008D51E9"/>
    <w:rsid w:val="008D5881"/>
    <w:rsid w:val="008D6DB8"/>
    <w:rsid w:val="008D75D3"/>
    <w:rsid w:val="008E0646"/>
    <w:rsid w:val="008E5778"/>
    <w:rsid w:val="008E694C"/>
    <w:rsid w:val="008F1BCC"/>
    <w:rsid w:val="008F317D"/>
    <w:rsid w:val="008F4E52"/>
    <w:rsid w:val="0090231C"/>
    <w:rsid w:val="00907FCB"/>
    <w:rsid w:val="00910151"/>
    <w:rsid w:val="00914245"/>
    <w:rsid w:val="00924FF3"/>
    <w:rsid w:val="00927CEF"/>
    <w:rsid w:val="009338FF"/>
    <w:rsid w:val="0095282C"/>
    <w:rsid w:val="00952AE8"/>
    <w:rsid w:val="00952F1A"/>
    <w:rsid w:val="0096141C"/>
    <w:rsid w:val="0096338A"/>
    <w:rsid w:val="00964809"/>
    <w:rsid w:val="00965B94"/>
    <w:rsid w:val="00967AAF"/>
    <w:rsid w:val="009702F0"/>
    <w:rsid w:val="00971C02"/>
    <w:rsid w:val="00973635"/>
    <w:rsid w:val="00974AE3"/>
    <w:rsid w:val="00983986"/>
    <w:rsid w:val="00983E4E"/>
    <w:rsid w:val="009855E7"/>
    <w:rsid w:val="00985CF3"/>
    <w:rsid w:val="009874B0"/>
    <w:rsid w:val="00987DCC"/>
    <w:rsid w:val="0099243E"/>
    <w:rsid w:val="009A2268"/>
    <w:rsid w:val="009A66F9"/>
    <w:rsid w:val="009A7DA3"/>
    <w:rsid w:val="009B0268"/>
    <w:rsid w:val="009B3682"/>
    <w:rsid w:val="009B3D63"/>
    <w:rsid w:val="009B7994"/>
    <w:rsid w:val="009C08DC"/>
    <w:rsid w:val="009C0DCD"/>
    <w:rsid w:val="009C1024"/>
    <w:rsid w:val="009C349C"/>
    <w:rsid w:val="009C4811"/>
    <w:rsid w:val="009C53D4"/>
    <w:rsid w:val="009C67D3"/>
    <w:rsid w:val="009D0A19"/>
    <w:rsid w:val="009E0554"/>
    <w:rsid w:val="009E164C"/>
    <w:rsid w:val="009E46C4"/>
    <w:rsid w:val="009E6430"/>
    <w:rsid w:val="009F02DF"/>
    <w:rsid w:val="009F0D65"/>
    <w:rsid w:val="009F104A"/>
    <w:rsid w:val="009F2824"/>
    <w:rsid w:val="009F33BC"/>
    <w:rsid w:val="009F3443"/>
    <w:rsid w:val="009F3D4D"/>
    <w:rsid w:val="009F4348"/>
    <w:rsid w:val="009F6A69"/>
    <w:rsid w:val="009F78CD"/>
    <w:rsid w:val="00A004D9"/>
    <w:rsid w:val="00A1424D"/>
    <w:rsid w:val="00A152C8"/>
    <w:rsid w:val="00A153A5"/>
    <w:rsid w:val="00A1593F"/>
    <w:rsid w:val="00A21064"/>
    <w:rsid w:val="00A21E89"/>
    <w:rsid w:val="00A30799"/>
    <w:rsid w:val="00A34EFF"/>
    <w:rsid w:val="00A37E2A"/>
    <w:rsid w:val="00A413CE"/>
    <w:rsid w:val="00A41CC9"/>
    <w:rsid w:val="00A42936"/>
    <w:rsid w:val="00A51B29"/>
    <w:rsid w:val="00A51EC3"/>
    <w:rsid w:val="00A54559"/>
    <w:rsid w:val="00A56B4A"/>
    <w:rsid w:val="00A630C0"/>
    <w:rsid w:val="00A71557"/>
    <w:rsid w:val="00A71DDC"/>
    <w:rsid w:val="00A7252D"/>
    <w:rsid w:val="00A81A6E"/>
    <w:rsid w:val="00A85837"/>
    <w:rsid w:val="00A86185"/>
    <w:rsid w:val="00A871BD"/>
    <w:rsid w:val="00A908A7"/>
    <w:rsid w:val="00A92F47"/>
    <w:rsid w:val="00A93C06"/>
    <w:rsid w:val="00A955D0"/>
    <w:rsid w:val="00A97369"/>
    <w:rsid w:val="00AA141E"/>
    <w:rsid w:val="00AA39D5"/>
    <w:rsid w:val="00AA3E05"/>
    <w:rsid w:val="00AA4387"/>
    <w:rsid w:val="00AA4D48"/>
    <w:rsid w:val="00AA745B"/>
    <w:rsid w:val="00AB64DF"/>
    <w:rsid w:val="00AB65A3"/>
    <w:rsid w:val="00AC30BE"/>
    <w:rsid w:val="00AC3786"/>
    <w:rsid w:val="00AC6D95"/>
    <w:rsid w:val="00AC71F6"/>
    <w:rsid w:val="00AC7DFF"/>
    <w:rsid w:val="00AD0209"/>
    <w:rsid w:val="00AD064E"/>
    <w:rsid w:val="00AE17B0"/>
    <w:rsid w:val="00AE621A"/>
    <w:rsid w:val="00AE65DE"/>
    <w:rsid w:val="00AE76AC"/>
    <w:rsid w:val="00AF01F4"/>
    <w:rsid w:val="00AF0E69"/>
    <w:rsid w:val="00AF56C5"/>
    <w:rsid w:val="00AF65CB"/>
    <w:rsid w:val="00AF67FD"/>
    <w:rsid w:val="00B00C95"/>
    <w:rsid w:val="00B05024"/>
    <w:rsid w:val="00B061E7"/>
    <w:rsid w:val="00B06E65"/>
    <w:rsid w:val="00B074C0"/>
    <w:rsid w:val="00B07982"/>
    <w:rsid w:val="00B07B3B"/>
    <w:rsid w:val="00B10A3D"/>
    <w:rsid w:val="00B16264"/>
    <w:rsid w:val="00B173D5"/>
    <w:rsid w:val="00B221BC"/>
    <w:rsid w:val="00B26C6F"/>
    <w:rsid w:val="00B34291"/>
    <w:rsid w:val="00B343EF"/>
    <w:rsid w:val="00B42C25"/>
    <w:rsid w:val="00B43E68"/>
    <w:rsid w:val="00B53ACC"/>
    <w:rsid w:val="00B55683"/>
    <w:rsid w:val="00B606A4"/>
    <w:rsid w:val="00B61A36"/>
    <w:rsid w:val="00B61E75"/>
    <w:rsid w:val="00B6510C"/>
    <w:rsid w:val="00B6573C"/>
    <w:rsid w:val="00B660B9"/>
    <w:rsid w:val="00B73891"/>
    <w:rsid w:val="00B73913"/>
    <w:rsid w:val="00B73967"/>
    <w:rsid w:val="00B75229"/>
    <w:rsid w:val="00B80B66"/>
    <w:rsid w:val="00B80DB2"/>
    <w:rsid w:val="00B81952"/>
    <w:rsid w:val="00B84DBB"/>
    <w:rsid w:val="00B84F5A"/>
    <w:rsid w:val="00B915BF"/>
    <w:rsid w:val="00B92C4A"/>
    <w:rsid w:val="00B946C2"/>
    <w:rsid w:val="00BA0C44"/>
    <w:rsid w:val="00BA5527"/>
    <w:rsid w:val="00BB028D"/>
    <w:rsid w:val="00BC0D00"/>
    <w:rsid w:val="00BC4DC0"/>
    <w:rsid w:val="00BC54F4"/>
    <w:rsid w:val="00BC6A82"/>
    <w:rsid w:val="00BD1E10"/>
    <w:rsid w:val="00BD21EB"/>
    <w:rsid w:val="00BE02D1"/>
    <w:rsid w:val="00BE113C"/>
    <w:rsid w:val="00BF06DB"/>
    <w:rsid w:val="00BF4351"/>
    <w:rsid w:val="00BF4F1C"/>
    <w:rsid w:val="00BF5493"/>
    <w:rsid w:val="00C036DB"/>
    <w:rsid w:val="00C04347"/>
    <w:rsid w:val="00C046E4"/>
    <w:rsid w:val="00C07065"/>
    <w:rsid w:val="00C109F5"/>
    <w:rsid w:val="00C114BF"/>
    <w:rsid w:val="00C1373A"/>
    <w:rsid w:val="00C16A24"/>
    <w:rsid w:val="00C1715B"/>
    <w:rsid w:val="00C2023F"/>
    <w:rsid w:val="00C2343B"/>
    <w:rsid w:val="00C24340"/>
    <w:rsid w:val="00C315C4"/>
    <w:rsid w:val="00C335F8"/>
    <w:rsid w:val="00C37AA0"/>
    <w:rsid w:val="00C40A73"/>
    <w:rsid w:val="00C421CD"/>
    <w:rsid w:val="00C434B2"/>
    <w:rsid w:val="00C4729A"/>
    <w:rsid w:val="00C47D79"/>
    <w:rsid w:val="00C514F7"/>
    <w:rsid w:val="00C52BEB"/>
    <w:rsid w:val="00C532ED"/>
    <w:rsid w:val="00C555F9"/>
    <w:rsid w:val="00C5716B"/>
    <w:rsid w:val="00C6044E"/>
    <w:rsid w:val="00C636C8"/>
    <w:rsid w:val="00C65B80"/>
    <w:rsid w:val="00C72733"/>
    <w:rsid w:val="00C76937"/>
    <w:rsid w:val="00C8241D"/>
    <w:rsid w:val="00C905CB"/>
    <w:rsid w:val="00C922EF"/>
    <w:rsid w:val="00C95437"/>
    <w:rsid w:val="00C96655"/>
    <w:rsid w:val="00C979F5"/>
    <w:rsid w:val="00CA3837"/>
    <w:rsid w:val="00CA7C51"/>
    <w:rsid w:val="00CA7FAA"/>
    <w:rsid w:val="00CB1188"/>
    <w:rsid w:val="00CB3C95"/>
    <w:rsid w:val="00CB4F8A"/>
    <w:rsid w:val="00CB63FC"/>
    <w:rsid w:val="00CC188B"/>
    <w:rsid w:val="00CC1DDC"/>
    <w:rsid w:val="00CC4B95"/>
    <w:rsid w:val="00CC4DFE"/>
    <w:rsid w:val="00CC56A5"/>
    <w:rsid w:val="00CC5A0E"/>
    <w:rsid w:val="00CE3101"/>
    <w:rsid w:val="00CE36B3"/>
    <w:rsid w:val="00CE4ED9"/>
    <w:rsid w:val="00CF238E"/>
    <w:rsid w:val="00CF36C6"/>
    <w:rsid w:val="00CF7D83"/>
    <w:rsid w:val="00D0181B"/>
    <w:rsid w:val="00D0256D"/>
    <w:rsid w:val="00D03732"/>
    <w:rsid w:val="00D0384B"/>
    <w:rsid w:val="00D07F01"/>
    <w:rsid w:val="00D10FCC"/>
    <w:rsid w:val="00D26F08"/>
    <w:rsid w:val="00D276DD"/>
    <w:rsid w:val="00D34761"/>
    <w:rsid w:val="00D36A6A"/>
    <w:rsid w:val="00D431E4"/>
    <w:rsid w:val="00D438AB"/>
    <w:rsid w:val="00D509A1"/>
    <w:rsid w:val="00D53337"/>
    <w:rsid w:val="00D53D49"/>
    <w:rsid w:val="00D57B1A"/>
    <w:rsid w:val="00D654B1"/>
    <w:rsid w:val="00D668EA"/>
    <w:rsid w:val="00D717A7"/>
    <w:rsid w:val="00D739B7"/>
    <w:rsid w:val="00D73DB1"/>
    <w:rsid w:val="00D74FFA"/>
    <w:rsid w:val="00D77162"/>
    <w:rsid w:val="00D82DEB"/>
    <w:rsid w:val="00D84573"/>
    <w:rsid w:val="00D85240"/>
    <w:rsid w:val="00D8534B"/>
    <w:rsid w:val="00D864E7"/>
    <w:rsid w:val="00D918A9"/>
    <w:rsid w:val="00DA13E0"/>
    <w:rsid w:val="00DA1B07"/>
    <w:rsid w:val="00DA1DA3"/>
    <w:rsid w:val="00DA282F"/>
    <w:rsid w:val="00DA4DF8"/>
    <w:rsid w:val="00DA73AD"/>
    <w:rsid w:val="00DB1704"/>
    <w:rsid w:val="00DC18D5"/>
    <w:rsid w:val="00DC246E"/>
    <w:rsid w:val="00DC5D87"/>
    <w:rsid w:val="00DC6B1C"/>
    <w:rsid w:val="00DC6C00"/>
    <w:rsid w:val="00DC75AF"/>
    <w:rsid w:val="00DD18B8"/>
    <w:rsid w:val="00DD4011"/>
    <w:rsid w:val="00DD53DF"/>
    <w:rsid w:val="00DD54F0"/>
    <w:rsid w:val="00DD7578"/>
    <w:rsid w:val="00DE0612"/>
    <w:rsid w:val="00DE6C8C"/>
    <w:rsid w:val="00DE7D5E"/>
    <w:rsid w:val="00DF13F7"/>
    <w:rsid w:val="00DF1E5D"/>
    <w:rsid w:val="00DF41AA"/>
    <w:rsid w:val="00DF4FD7"/>
    <w:rsid w:val="00E005AF"/>
    <w:rsid w:val="00E00A84"/>
    <w:rsid w:val="00E02A2C"/>
    <w:rsid w:val="00E02FF8"/>
    <w:rsid w:val="00E0448C"/>
    <w:rsid w:val="00E06166"/>
    <w:rsid w:val="00E06784"/>
    <w:rsid w:val="00E07F0D"/>
    <w:rsid w:val="00E11F48"/>
    <w:rsid w:val="00E1457C"/>
    <w:rsid w:val="00E17A7B"/>
    <w:rsid w:val="00E2099C"/>
    <w:rsid w:val="00E26C7F"/>
    <w:rsid w:val="00E31A43"/>
    <w:rsid w:val="00E3212A"/>
    <w:rsid w:val="00E32DA2"/>
    <w:rsid w:val="00E34BF4"/>
    <w:rsid w:val="00E35EEA"/>
    <w:rsid w:val="00E376AA"/>
    <w:rsid w:val="00E41110"/>
    <w:rsid w:val="00E50D67"/>
    <w:rsid w:val="00E510F1"/>
    <w:rsid w:val="00E5425C"/>
    <w:rsid w:val="00E569B1"/>
    <w:rsid w:val="00E56F4C"/>
    <w:rsid w:val="00E614ED"/>
    <w:rsid w:val="00E61FD9"/>
    <w:rsid w:val="00E667FE"/>
    <w:rsid w:val="00E70A80"/>
    <w:rsid w:val="00E7575C"/>
    <w:rsid w:val="00E764C5"/>
    <w:rsid w:val="00E774C5"/>
    <w:rsid w:val="00E87294"/>
    <w:rsid w:val="00E94D59"/>
    <w:rsid w:val="00E97A86"/>
    <w:rsid w:val="00E97C24"/>
    <w:rsid w:val="00EA3CA3"/>
    <w:rsid w:val="00EA64D4"/>
    <w:rsid w:val="00EA7961"/>
    <w:rsid w:val="00EC3CE1"/>
    <w:rsid w:val="00EC711D"/>
    <w:rsid w:val="00EC763E"/>
    <w:rsid w:val="00EC7B3F"/>
    <w:rsid w:val="00ED2DBC"/>
    <w:rsid w:val="00ED3606"/>
    <w:rsid w:val="00ED54EE"/>
    <w:rsid w:val="00ED57FB"/>
    <w:rsid w:val="00ED5B7E"/>
    <w:rsid w:val="00ED664B"/>
    <w:rsid w:val="00EE0649"/>
    <w:rsid w:val="00EE33DC"/>
    <w:rsid w:val="00EE58C3"/>
    <w:rsid w:val="00EE654C"/>
    <w:rsid w:val="00EF30A4"/>
    <w:rsid w:val="00F02DB4"/>
    <w:rsid w:val="00F02E66"/>
    <w:rsid w:val="00F13E24"/>
    <w:rsid w:val="00F2130C"/>
    <w:rsid w:val="00F21ED8"/>
    <w:rsid w:val="00F221BE"/>
    <w:rsid w:val="00F24E29"/>
    <w:rsid w:val="00F27BB5"/>
    <w:rsid w:val="00F33F4F"/>
    <w:rsid w:val="00F406BA"/>
    <w:rsid w:val="00F41CCF"/>
    <w:rsid w:val="00F42D2C"/>
    <w:rsid w:val="00F437DA"/>
    <w:rsid w:val="00F446D9"/>
    <w:rsid w:val="00F5589E"/>
    <w:rsid w:val="00F56F4C"/>
    <w:rsid w:val="00F57BCA"/>
    <w:rsid w:val="00F6171A"/>
    <w:rsid w:val="00F630D5"/>
    <w:rsid w:val="00F658B1"/>
    <w:rsid w:val="00F66D04"/>
    <w:rsid w:val="00F70674"/>
    <w:rsid w:val="00F70859"/>
    <w:rsid w:val="00F77832"/>
    <w:rsid w:val="00F83854"/>
    <w:rsid w:val="00F83E63"/>
    <w:rsid w:val="00F854F2"/>
    <w:rsid w:val="00F8697E"/>
    <w:rsid w:val="00F874C8"/>
    <w:rsid w:val="00F87A25"/>
    <w:rsid w:val="00F92F26"/>
    <w:rsid w:val="00F975E9"/>
    <w:rsid w:val="00FA178D"/>
    <w:rsid w:val="00FB4926"/>
    <w:rsid w:val="00FB6D94"/>
    <w:rsid w:val="00FC16A8"/>
    <w:rsid w:val="00FC2484"/>
    <w:rsid w:val="00FC24D6"/>
    <w:rsid w:val="00FC28C2"/>
    <w:rsid w:val="00FC4A95"/>
    <w:rsid w:val="00FC4D12"/>
    <w:rsid w:val="00FC6F5D"/>
    <w:rsid w:val="00FC73E3"/>
    <w:rsid w:val="00FD2B82"/>
    <w:rsid w:val="00FD4B33"/>
    <w:rsid w:val="00FD4F90"/>
    <w:rsid w:val="00FE11AF"/>
    <w:rsid w:val="00FE21FB"/>
    <w:rsid w:val="00FE294C"/>
    <w:rsid w:val="00FE2A17"/>
    <w:rsid w:val="00FE57E4"/>
    <w:rsid w:val="00FE7ED2"/>
    <w:rsid w:val="00FF28A4"/>
    <w:rsid w:val="00FF3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82F"/>
    <w:rPr>
      <w:lang w:val="es-SV"/>
    </w:rPr>
  </w:style>
  <w:style w:type="paragraph" w:styleId="Ttulo1">
    <w:name w:val="heading 1"/>
    <w:basedOn w:val="Normal"/>
    <w:next w:val="Normal"/>
    <w:link w:val="Ttulo1Car"/>
    <w:uiPriority w:val="99"/>
    <w:qFormat/>
    <w:rsid w:val="00DA282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DA282F"/>
    <w:pPr>
      <w:keepNext/>
      <w:jc w:val="both"/>
      <w:outlineLvl w:val="1"/>
    </w:pPr>
    <w:rPr>
      <w:rFonts w:ascii="Arial" w:hAnsi="Arial"/>
      <w:b/>
      <w:sz w:val="16"/>
      <w:lang w:val="es-MX"/>
    </w:rPr>
  </w:style>
  <w:style w:type="paragraph" w:styleId="Ttulo3">
    <w:name w:val="heading 3"/>
    <w:basedOn w:val="Normal"/>
    <w:next w:val="Normal"/>
    <w:link w:val="Ttulo3Car"/>
    <w:uiPriority w:val="99"/>
    <w:qFormat/>
    <w:rsid w:val="00DA282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9"/>
    <w:qFormat/>
    <w:rsid w:val="00DA282F"/>
    <w:pPr>
      <w:keepNext/>
      <w:jc w:val="both"/>
      <w:outlineLvl w:val="3"/>
    </w:pPr>
    <w:rPr>
      <w:b/>
      <w:sz w:val="18"/>
      <w:lang w:val="es-MX"/>
    </w:rPr>
  </w:style>
  <w:style w:type="paragraph" w:styleId="Ttulo5">
    <w:name w:val="heading 5"/>
    <w:basedOn w:val="Normal"/>
    <w:next w:val="Normal"/>
    <w:link w:val="Ttulo5Car"/>
    <w:uiPriority w:val="99"/>
    <w:qFormat/>
    <w:rsid w:val="00DA282F"/>
    <w:pPr>
      <w:keepNext/>
      <w:outlineLvl w:val="4"/>
    </w:pPr>
    <w:rPr>
      <w:b/>
      <w:bCs/>
      <w:sz w:val="18"/>
      <w:lang w:val="es-MX"/>
    </w:rPr>
  </w:style>
  <w:style w:type="paragraph" w:styleId="Ttulo6">
    <w:name w:val="heading 6"/>
    <w:basedOn w:val="Normal"/>
    <w:next w:val="Normal"/>
    <w:link w:val="Ttulo6Car"/>
    <w:uiPriority w:val="99"/>
    <w:qFormat/>
    <w:rsid w:val="00DA282F"/>
    <w:pPr>
      <w:keepNext/>
      <w:jc w:val="both"/>
      <w:outlineLvl w:val="5"/>
    </w:pPr>
    <w:rPr>
      <w:rFonts w:ascii="Arial" w:hAnsi="Arial"/>
      <w:sz w:val="24"/>
      <w:lang w:val="es-MX"/>
    </w:rPr>
  </w:style>
  <w:style w:type="paragraph" w:styleId="Ttulo7">
    <w:name w:val="heading 7"/>
    <w:basedOn w:val="Normal"/>
    <w:next w:val="Normal"/>
    <w:link w:val="Ttulo7Car"/>
    <w:uiPriority w:val="99"/>
    <w:qFormat/>
    <w:rsid w:val="00DA282F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9"/>
    <w:qFormat/>
    <w:rsid w:val="00DA282F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9"/>
    <w:qFormat/>
    <w:rsid w:val="00DA282F"/>
    <w:pPr>
      <w:keepNext/>
      <w:ind w:left="5670" w:hanging="5670"/>
      <w:jc w:val="both"/>
      <w:outlineLvl w:val="8"/>
    </w:pPr>
    <w:rPr>
      <w:rFonts w:ascii="Arial" w:hAnsi="Arial"/>
      <w:bCs/>
      <w:sz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E4A8A"/>
    <w:rPr>
      <w:rFonts w:ascii="Cambria" w:eastAsia="Times New Roman" w:hAnsi="Cambria" w:cs="Times New Roman"/>
      <w:b/>
      <w:bCs/>
      <w:kern w:val="32"/>
      <w:sz w:val="32"/>
      <w:szCs w:val="32"/>
      <w:lang w:val="es-SV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E4A8A"/>
    <w:rPr>
      <w:rFonts w:ascii="Cambria" w:eastAsia="Times New Roman" w:hAnsi="Cambria" w:cs="Times New Roman"/>
      <w:b/>
      <w:bCs/>
      <w:i/>
      <w:iCs/>
      <w:sz w:val="28"/>
      <w:szCs w:val="28"/>
      <w:lang w:val="es-SV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4A8A"/>
    <w:rPr>
      <w:rFonts w:ascii="Cambria" w:eastAsia="Times New Roman" w:hAnsi="Cambria" w:cs="Times New Roman"/>
      <w:b/>
      <w:bCs/>
      <w:sz w:val="26"/>
      <w:szCs w:val="26"/>
      <w:lang w:val="es-SV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E4A8A"/>
    <w:rPr>
      <w:rFonts w:ascii="Calibri" w:eastAsia="Times New Roman" w:hAnsi="Calibri" w:cs="Times New Roman"/>
      <w:b/>
      <w:bCs/>
      <w:sz w:val="28"/>
      <w:szCs w:val="28"/>
      <w:lang w:val="es-SV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4A8A"/>
    <w:rPr>
      <w:rFonts w:ascii="Calibri" w:eastAsia="Times New Roman" w:hAnsi="Calibri" w:cs="Times New Roman"/>
      <w:b/>
      <w:bCs/>
      <w:i/>
      <w:iCs/>
      <w:sz w:val="26"/>
      <w:szCs w:val="26"/>
      <w:lang w:val="es-SV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E4A8A"/>
    <w:rPr>
      <w:rFonts w:ascii="Calibri" w:eastAsia="Times New Roman" w:hAnsi="Calibri" w:cs="Times New Roman"/>
      <w:b/>
      <w:bCs/>
      <w:lang w:val="es-SV"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E4A8A"/>
    <w:rPr>
      <w:rFonts w:ascii="Calibri" w:eastAsia="Times New Roman" w:hAnsi="Calibri" w:cs="Times New Roman"/>
      <w:sz w:val="24"/>
      <w:szCs w:val="24"/>
      <w:lang w:val="es-SV"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4A8A"/>
    <w:rPr>
      <w:rFonts w:ascii="Calibri" w:eastAsia="Times New Roman" w:hAnsi="Calibri" w:cs="Times New Roman"/>
      <w:i/>
      <w:iCs/>
      <w:sz w:val="24"/>
      <w:szCs w:val="24"/>
      <w:lang w:val="es-SV"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4A8A"/>
    <w:rPr>
      <w:rFonts w:ascii="Cambria" w:eastAsia="Times New Roman" w:hAnsi="Cambria" w:cs="Times New Roman"/>
      <w:lang w:val="es-SV" w:eastAsia="es-ES"/>
    </w:rPr>
  </w:style>
  <w:style w:type="paragraph" w:styleId="Textoindependiente">
    <w:name w:val="Body Text"/>
    <w:basedOn w:val="Normal"/>
    <w:link w:val="TextoindependienteCar"/>
    <w:uiPriority w:val="99"/>
    <w:rsid w:val="00DA282F"/>
    <w:rPr>
      <w:rFonts w:ascii="Arial" w:hAnsi="Arial"/>
      <w:sz w:val="24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E4A8A"/>
    <w:rPr>
      <w:sz w:val="20"/>
      <w:szCs w:val="20"/>
      <w:lang w:val="es-SV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DA282F"/>
    <w:pPr>
      <w:ind w:left="705"/>
      <w:jc w:val="both"/>
    </w:pPr>
    <w:rPr>
      <w:rFonts w:ascii="Arial" w:hAnsi="Arial"/>
      <w:sz w:val="24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E4A8A"/>
    <w:rPr>
      <w:sz w:val="20"/>
      <w:szCs w:val="20"/>
      <w:lang w:val="es-SV"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DA282F"/>
    <w:pPr>
      <w:ind w:left="720"/>
      <w:jc w:val="both"/>
    </w:pPr>
    <w:rPr>
      <w:rFonts w:ascii="Arial" w:hAnsi="Arial"/>
      <w:sz w:val="24"/>
      <w:lang w:val="es-MX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1E4A8A"/>
    <w:rPr>
      <w:sz w:val="20"/>
      <w:szCs w:val="20"/>
      <w:lang w:val="es-SV"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DA282F"/>
    <w:pPr>
      <w:ind w:left="708"/>
      <w:jc w:val="both"/>
    </w:pPr>
    <w:rPr>
      <w:rFonts w:ascii="Arial" w:hAnsi="Arial"/>
      <w:sz w:val="24"/>
      <w:lang w:val="es-MX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1E4A8A"/>
    <w:rPr>
      <w:sz w:val="16"/>
      <w:szCs w:val="16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DA282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4A8A"/>
    <w:rPr>
      <w:sz w:val="20"/>
      <w:szCs w:val="20"/>
      <w:lang w:val="es-SV" w:eastAsia="es-ES"/>
    </w:rPr>
  </w:style>
  <w:style w:type="character" w:styleId="Nmerodepgina">
    <w:name w:val="page number"/>
    <w:basedOn w:val="Fuentedeprrafopredeter"/>
    <w:uiPriority w:val="99"/>
    <w:rsid w:val="00DA282F"/>
    <w:rPr>
      <w:rFonts w:cs="Times New Roman"/>
    </w:rPr>
  </w:style>
  <w:style w:type="paragraph" w:styleId="Textoindependiente2">
    <w:name w:val="Body Text 2"/>
    <w:basedOn w:val="Normal"/>
    <w:link w:val="Textoindependiente2Car"/>
    <w:rsid w:val="00DA282F"/>
    <w:pPr>
      <w:jc w:val="both"/>
    </w:pPr>
    <w:rPr>
      <w:rFonts w:ascii="Arial" w:hAnsi="Arial"/>
      <w:sz w:val="24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1E4A8A"/>
    <w:rPr>
      <w:sz w:val="20"/>
      <w:szCs w:val="20"/>
      <w:lang w:val="es-SV" w:eastAsia="es-ES"/>
    </w:rPr>
  </w:style>
  <w:style w:type="paragraph" w:styleId="Encabezado">
    <w:name w:val="header"/>
    <w:basedOn w:val="Normal"/>
    <w:link w:val="EncabezadoCar"/>
    <w:uiPriority w:val="99"/>
    <w:rsid w:val="00DA282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A282F"/>
    <w:rPr>
      <w:rFonts w:cs="Times New Roman"/>
      <w:lang w:val="es-SV" w:eastAsia="es-ES" w:bidi="ar-SA"/>
    </w:rPr>
  </w:style>
  <w:style w:type="character" w:styleId="Textoennegrita">
    <w:name w:val="Strong"/>
    <w:basedOn w:val="Fuentedeprrafopredeter"/>
    <w:uiPriority w:val="99"/>
    <w:qFormat/>
    <w:rsid w:val="00DA282F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DA282F"/>
    <w:pPr>
      <w:spacing w:before="100" w:beforeAutospacing="1" w:after="100" w:afterAutospacing="1"/>
    </w:pPr>
    <w:rPr>
      <w:color w:val="000000"/>
      <w:sz w:val="24"/>
      <w:szCs w:val="24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DA282F"/>
    <w:pPr>
      <w:spacing w:after="120"/>
    </w:pPr>
    <w:rPr>
      <w:sz w:val="16"/>
      <w:szCs w:val="16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1E4A8A"/>
    <w:rPr>
      <w:sz w:val="16"/>
      <w:szCs w:val="16"/>
      <w:lang w:val="es-SV" w:eastAsia="es-ES"/>
    </w:rPr>
  </w:style>
  <w:style w:type="paragraph" w:customStyle="1" w:styleId="Textodenotaalfinal">
    <w:name w:val="Texto de nota al final"/>
    <w:basedOn w:val="Normal"/>
    <w:uiPriority w:val="99"/>
    <w:rsid w:val="00DA282F"/>
    <w:pPr>
      <w:widowControl w:val="0"/>
    </w:pPr>
    <w:rPr>
      <w:rFonts w:ascii="Courier New" w:hAnsi="Courier New"/>
      <w:sz w:val="24"/>
      <w:lang w:val="es-ES"/>
    </w:rPr>
  </w:style>
  <w:style w:type="character" w:customStyle="1" w:styleId="WW8Num2z0">
    <w:name w:val="WW8Num2z0"/>
    <w:uiPriority w:val="99"/>
    <w:rsid w:val="00DA282F"/>
    <w:rPr>
      <w:rFonts w:ascii="Arial" w:hAnsi="Arial"/>
    </w:rPr>
  </w:style>
  <w:style w:type="paragraph" w:customStyle="1" w:styleId="Textoindependiente21">
    <w:name w:val="Texto independiente 21"/>
    <w:basedOn w:val="Normal"/>
    <w:uiPriority w:val="99"/>
    <w:rsid w:val="00DA282F"/>
    <w:pPr>
      <w:suppressAutoHyphens/>
      <w:jc w:val="both"/>
    </w:pPr>
    <w:rPr>
      <w:rFonts w:ascii="Arial" w:hAnsi="Arial"/>
      <w:sz w:val="24"/>
      <w:lang w:val="es-ES" w:eastAsia="ar-SA"/>
    </w:rPr>
  </w:style>
  <w:style w:type="paragraph" w:styleId="TDC3">
    <w:name w:val="toc 3"/>
    <w:basedOn w:val="Normal"/>
    <w:next w:val="Normal"/>
    <w:autoRedefine/>
    <w:uiPriority w:val="39"/>
    <w:qFormat/>
    <w:rsid w:val="00DA282F"/>
    <w:pPr>
      <w:ind w:left="400"/>
    </w:pPr>
  </w:style>
  <w:style w:type="paragraph" w:styleId="TDC1">
    <w:name w:val="toc 1"/>
    <w:basedOn w:val="Normal"/>
    <w:next w:val="Normal"/>
    <w:autoRedefine/>
    <w:uiPriority w:val="39"/>
    <w:qFormat/>
    <w:rsid w:val="00DA282F"/>
    <w:pPr>
      <w:tabs>
        <w:tab w:val="left" w:pos="400"/>
        <w:tab w:val="right" w:leader="dot" w:pos="9111"/>
      </w:tabs>
    </w:pPr>
    <w:rPr>
      <w:rFonts w:ascii="Arial" w:hAnsi="Arial" w:cs="Arial"/>
      <w:b/>
      <w:noProof/>
      <w:sz w:val="22"/>
      <w:szCs w:val="22"/>
    </w:rPr>
  </w:style>
  <w:style w:type="paragraph" w:styleId="TDC2">
    <w:name w:val="toc 2"/>
    <w:basedOn w:val="Normal"/>
    <w:next w:val="Normal"/>
    <w:autoRedefine/>
    <w:uiPriority w:val="39"/>
    <w:qFormat/>
    <w:rsid w:val="00DA282F"/>
    <w:pPr>
      <w:ind w:left="200"/>
    </w:pPr>
  </w:style>
  <w:style w:type="character" w:styleId="Hipervnculo">
    <w:name w:val="Hyperlink"/>
    <w:basedOn w:val="Fuentedeprrafopredeter"/>
    <w:uiPriority w:val="99"/>
    <w:rsid w:val="00DA282F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A282F"/>
    <w:pPr>
      <w:ind w:left="720"/>
      <w:contextualSpacing/>
    </w:pPr>
    <w:rPr>
      <w:rFonts w:ascii="Verdana" w:hAnsi="Verdana"/>
      <w:sz w:val="24"/>
      <w:lang w:val="es-ES" w:eastAsia="es-MX"/>
    </w:rPr>
  </w:style>
  <w:style w:type="paragraph" w:customStyle="1" w:styleId="Default">
    <w:name w:val="Default"/>
    <w:rsid w:val="00DA282F"/>
    <w:pPr>
      <w:autoSpaceDE w:val="0"/>
      <w:autoSpaceDN w:val="0"/>
      <w:adjustRightInd w:val="0"/>
    </w:pPr>
    <w:rPr>
      <w:rFonts w:ascii="BPHLOG+Arial" w:hAnsi="BPHLOG+Arial" w:cs="BPHLOG+Arial"/>
      <w:color w:val="000000"/>
      <w:sz w:val="24"/>
      <w:szCs w:val="24"/>
    </w:rPr>
  </w:style>
  <w:style w:type="paragraph" w:styleId="Ttulo">
    <w:name w:val="Title"/>
    <w:basedOn w:val="Normal"/>
    <w:link w:val="TtuloCar"/>
    <w:uiPriority w:val="99"/>
    <w:qFormat/>
    <w:rsid w:val="00DA282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360" w:lineRule="auto"/>
      <w:ind w:left="1416" w:hanging="1416"/>
      <w:jc w:val="center"/>
    </w:pPr>
    <w:rPr>
      <w:rFonts w:ascii="Arial" w:hAnsi="Arial" w:cs="Arial"/>
      <w:b/>
      <w:bCs/>
      <w:sz w:val="28"/>
      <w:szCs w:val="28"/>
      <w:lang w:val="es-ES_tradnl"/>
    </w:rPr>
  </w:style>
  <w:style w:type="character" w:customStyle="1" w:styleId="TtuloCar">
    <w:name w:val="Título Car"/>
    <w:basedOn w:val="Fuentedeprrafopredeter"/>
    <w:link w:val="Ttulo"/>
    <w:uiPriority w:val="10"/>
    <w:rsid w:val="001E4A8A"/>
    <w:rPr>
      <w:rFonts w:ascii="Cambria" w:eastAsia="Times New Roman" w:hAnsi="Cambria" w:cs="Times New Roman"/>
      <w:b/>
      <w:bCs/>
      <w:kern w:val="28"/>
      <w:sz w:val="32"/>
      <w:szCs w:val="32"/>
      <w:lang w:val="es-SV" w:eastAsia="es-ES"/>
    </w:rPr>
  </w:style>
  <w:style w:type="character" w:customStyle="1" w:styleId="CarCar1">
    <w:name w:val="Car Car1"/>
    <w:basedOn w:val="Fuentedeprrafopredeter"/>
    <w:uiPriority w:val="99"/>
    <w:rsid w:val="00393395"/>
    <w:rPr>
      <w:rFonts w:cs="Times New Roman"/>
      <w:lang w:val="es-ES" w:eastAsia="es-ES" w:bidi="ar-SA"/>
    </w:rPr>
  </w:style>
  <w:style w:type="paragraph" w:customStyle="1" w:styleId="Car1CharChar">
    <w:name w:val="Car1 Char Char"/>
    <w:basedOn w:val="Normal"/>
    <w:uiPriority w:val="99"/>
    <w:rsid w:val="00FC4D12"/>
    <w:pPr>
      <w:spacing w:after="160" w:line="240" w:lineRule="exact"/>
    </w:pPr>
    <w:rPr>
      <w:rFonts w:ascii="Verdana" w:hAnsi="Verdana"/>
      <w:lang w:val="en-US" w:eastAsia="en-US"/>
    </w:rPr>
  </w:style>
  <w:style w:type="character" w:styleId="Refdecomentario">
    <w:name w:val="annotation reference"/>
    <w:basedOn w:val="Fuentedeprrafopredeter"/>
    <w:uiPriority w:val="99"/>
    <w:rsid w:val="00C04347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C04347"/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C04347"/>
    <w:rPr>
      <w:rFonts w:cs="Times New Roman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C0434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locked/>
    <w:rsid w:val="00C04347"/>
    <w:rPr>
      <w:rFonts w:cs="Times New Roman"/>
      <w:b/>
      <w:bCs/>
      <w:lang w:eastAsia="es-ES"/>
    </w:rPr>
  </w:style>
  <w:style w:type="paragraph" w:styleId="Textodeglobo">
    <w:name w:val="Balloon Text"/>
    <w:basedOn w:val="Normal"/>
    <w:link w:val="TextodegloboCar"/>
    <w:uiPriority w:val="99"/>
    <w:rsid w:val="00C0434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C04347"/>
    <w:rPr>
      <w:rFonts w:ascii="Tahoma" w:hAnsi="Tahoma" w:cs="Tahoma"/>
      <w:sz w:val="16"/>
      <w:szCs w:val="16"/>
      <w:lang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2109A1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C7273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6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A5E76-60AD-4294-8CB5-8F0F41ED5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5</Pages>
  <Words>749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CORTE DE CUENTAS DE LA REPÚBLICA</vt:lpstr>
    </vt:vector>
  </TitlesOfParts>
  <Company>CORTE DE CUENTAS</Company>
  <LinksUpToDate>false</LinksUpToDate>
  <CharactersWithSpaces>4872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CORTE DE CUENTAS DE LA REPÚBLICA</dc:title>
  <dc:creator>Jmartinez</dc:creator>
  <cp:lastModifiedBy>P</cp:lastModifiedBy>
  <cp:revision>26</cp:revision>
  <cp:lastPrinted>2021-06-02T23:27:00Z</cp:lastPrinted>
  <dcterms:created xsi:type="dcterms:W3CDTF">2014-10-25T14:20:00Z</dcterms:created>
  <dcterms:modified xsi:type="dcterms:W3CDTF">2021-06-02T23:28:00Z</dcterms:modified>
</cp:coreProperties>
</file>