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E6" w:rsidRPr="006E39EA" w:rsidRDefault="00ED09E6" w:rsidP="00ED09E6">
      <w:pPr>
        <w:spacing w:after="160" w:line="259" w:lineRule="auto"/>
        <w:rPr>
          <w:rFonts w:asciiTheme="minorHAnsi" w:hAnsiTheme="minorHAnsi"/>
          <w:sz w:val="24"/>
          <w:szCs w:val="24"/>
          <w:lang w:eastAsia="en-US"/>
        </w:rPr>
      </w:pPr>
      <w:r w:rsidRPr="006E39EA">
        <w:rPr>
          <w:rFonts w:asciiTheme="minorHAnsi" w:hAnsiTheme="minorHAnsi"/>
          <w:noProof/>
          <w:sz w:val="24"/>
          <w:szCs w:val="24"/>
        </w:rPr>
        <w:drawing>
          <wp:anchor distT="0" distB="0" distL="114300" distR="114300" simplePos="0" relativeHeight="251735040" behindDoc="1" locked="0" layoutInCell="1" allowOverlap="1">
            <wp:simplePos x="0" y="0"/>
            <wp:positionH relativeFrom="column">
              <wp:posOffset>37953</wp:posOffset>
            </wp:positionH>
            <wp:positionV relativeFrom="paragraph">
              <wp:posOffset>-160655</wp:posOffset>
            </wp:positionV>
            <wp:extent cx="5572760" cy="7526215"/>
            <wp:effectExtent l="19050" t="0" r="8890" b="0"/>
            <wp:wrapNone/>
            <wp:docPr id="17"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5572760" cy="7526215"/>
                    </a:xfrm>
                    <a:prstGeom prst="rect">
                      <a:avLst/>
                    </a:prstGeom>
                  </pic:spPr>
                </pic:pic>
              </a:graphicData>
            </a:graphic>
          </wp:anchor>
        </w:drawing>
      </w:r>
      <w:r w:rsidRPr="006E39EA">
        <w:rPr>
          <w:rFonts w:asciiTheme="minorHAnsi" w:hAnsiTheme="minorHAnsi"/>
          <w:sz w:val="24"/>
          <w:szCs w:val="24"/>
        </w:rPr>
        <w:t xml:space="preserve">RESOLUCIÓN No. 009 / SOLICITUD No. </w:t>
      </w:r>
      <w:r w:rsidRPr="006E39EA">
        <w:rPr>
          <w:rFonts w:asciiTheme="minorHAnsi" w:hAnsiTheme="minorHAnsi"/>
          <w:color w:val="000000" w:themeColor="text1"/>
          <w:sz w:val="24"/>
          <w:szCs w:val="24"/>
        </w:rPr>
        <w:t>UAIP /009/2019</w:t>
      </w:r>
      <w:r w:rsidRPr="006E39EA">
        <w:rPr>
          <w:rFonts w:asciiTheme="minorHAnsi" w:hAnsiTheme="minorHAnsi"/>
          <w:sz w:val="24"/>
          <w:szCs w:val="24"/>
        </w:rPr>
        <w:t>/ 07-06-2019/ RESPUESTA. /03-01-2020</w:t>
      </w:r>
    </w:p>
    <w:p w:rsidR="00ED09E6" w:rsidRPr="006E39EA" w:rsidRDefault="00ED09E6" w:rsidP="00ED09E6">
      <w:pPr>
        <w:spacing w:after="0" w:line="240" w:lineRule="auto"/>
        <w:jc w:val="both"/>
        <w:rPr>
          <w:rFonts w:asciiTheme="minorHAnsi" w:hAnsiTheme="minorHAnsi"/>
          <w:sz w:val="24"/>
          <w:szCs w:val="24"/>
        </w:rPr>
      </w:pPr>
      <w:r w:rsidRPr="006E39EA">
        <w:rPr>
          <w:rFonts w:asciiTheme="minorHAnsi" w:hAnsiTheme="minorHAnsi"/>
          <w:sz w:val="24"/>
          <w:szCs w:val="24"/>
        </w:rPr>
        <w:t>UNIDAD DE ACCESO A LA INFORMACIÓN PÚBLICA, San Luis La Herradura, a las tres horas con diez minutos, del día tres  de enero de dos mil veinte.---------------------</w:t>
      </w:r>
      <w:r>
        <w:rPr>
          <w:rFonts w:asciiTheme="minorHAnsi" w:hAnsiTheme="minorHAnsi"/>
          <w:sz w:val="24"/>
          <w:szCs w:val="24"/>
        </w:rPr>
        <w:t>----------------------</w:t>
      </w:r>
      <w:r w:rsidR="00007DA2">
        <w:rPr>
          <w:rFonts w:asciiTheme="minorHAnsi" w:hAnsiTheme="minorHAnsi"/>
          <w:sz w:val="24"/>
          <w:szCs w:val="24"/>
        </w:rPr>
        <w:t>---------------</w:t>
      </w:r>
    </w:p>
    <w:p w:rsidR="00ED09E6" w:rsidRPr="006E39EA" w:rsidRDefault="00ED09E6" w:rsidP="00ED09E6">
      <w:pPr>
        <w:spacing w:after="0" w:line="240" w:lineRule="auto"/>
        <w:jc w:val="both"/>
        <w:rPr>
          <w:rFonts w:asciiTheme="minorHAnsi" w:hAnsiTheme="minorHAnsi"/>
          <w:sz w:val="24"/>
          <w:szCs w:val="24"/>
        </w:rPr>
      </w:pPr>
    </w:p>
    <w:p w:rsidR="00ED09E6" w:rsidRPr="00C33108" w:rsidRDefault="00ED09E6" w:rsidP="00ED09E6">
      <w:pPr>
        <w:pStyle w:val="Prrafodelista"/>
        <w:numPr>
          <w:ilvl w:val="0"/>
          <w:numId w:val="11"/>
        </w:numPr>
        <w:spacing w:after="0" w:line="240" w:lineRule="auto"/>
        <w:jc w:val="both"/>
        <w:rPr>
          <w:rFonts w:asciiTheme="minorHAnsi" w:hAnsiTheme="minorHAnsi" w:cs="Arial"/>
          <w:sz w:val="24"/>
          <w:szCs w:val="24"/>
          <w:lang w:eastAsia="es-SV"/>
        </w:rPr>
      </w:pPr>
      <w:r w:rsidRPr="006E39EA">
        <w:rPr>
          <w:rFonts w:asciiTheme="minorHAnsi" w:hAnsiTheme="minorHAnsi"/>
          <w:sz w:val="24"/>
          <w:szCs w:val="24"/>
        </w:rPr>
        <w:t>Que en fecha siete</w:t>
      </w:r>
      <w:r w:rsidRPr="006E39EA">
        <w:rPr>
          <w:rFonts w:asciiTheme="minorHAnsi" w:hAnsiTheme="minorHAnsi"/>
          <w:color w:val="000000" w:themeColor="text1"/>
          <w:sz w:val="24"/>
          <w:szCs w:val="24"/>
        </w:rPr>
        <w:t xml:space="preserve"> de junio del dos mil diecinueve</w:t>
      </w:r>
      <w:r w:rsidRPr="006E39EA">
        <w:rPr>
          <w:rFonts w:asciiTheme="minorHAnsi" w:hAnsiTheme="minorHAnsi"/>
          <w:sz w:val="24"/>
          <w:szCs w:val="24"/>
        </w:rPr>
        <w:t xml:space="preserve"> se recibió y admitió solicitud de información registrada bajo referencia UAIP/009/2019, de parte de </w:t>
      </w:r>
      <w:r w:rsidRPr="006E39EA">
        <w:rPr>
          <w:rFonts w:asciiTheme="minorHAnsi" w:hAnsiTheme="minorHAnsi"/>
          <w:b/>
          <w:color w:val="000000"/>
          <w:sz w:val="24"/>
          <w:szCs w:val="24"/>
        </w:rPr>
        <w:t>Franklin Gamaliel Alvarenga Martir</w:t>
      </w:r>
      <w:r w:rsidRPr="006E39EA">
        <w:rPr>
          <w:rFonts w:asciiTheme="minorHAnsi" w:hAnsiTheme="minorHAnsi"/>
          <w:color w:val="000000" w:themeColor="text1"/>
          <w:sz w:val="24"/>
          <w:szCs w:val="24"/>
        </w:rPr>
        <w:t>, mayor</w:t>
      </w:r>
      <w:r w:rsidRPr="006E39EA">
        <w:rPr>
          <w:rFonts w:asciiTheme="minorHAnsi" w:eastAsia="Batang" w:hAnsiTheme="minorHAnsi" w:cs="Tahoma"/>
          <w:bCs/>
          <w:color w:val="000000"/>
          <w:sz w:val="24"/>
          <w:szCs w:val="24"/>
          <w:lang w:val="es-MX"/>
        </w:rPr>
        <w:t xml:space="preserve"> </w:t>
      </w:r>
      <w:r w:rsidRPr="006E39EA">
        <w:rPr>
          <w:rFonts w:asciiTheme="minorHAnsi" w:hAnsiTheme="minorHAnsi"/>
          <w:color w:val="000000" w:themeColor="text1"/>
          <w:sz w:val="24"/>
          <w:szCs w:val="24"/>
        </w:rPr>
        <w:t xml:space="preserve">de edad, </w:t>
      </w:r>
      <w:r w:rsidR="00007DA2">
        <w:rPr>
          <w:rFonts w:asciiTheme="minorHAnsi" w:hAnsiTheme="minorHAnsi"/>
          <w:color w:val="000000" w:themeColor="text1"/>
          <w:sz w:val="24"/>
          <w:szCs w:val="24"/>
        </w:rPr>
        <w:t>…………, del domicilio de …………………………</w:t>
      </w:r>
      <w:r w:rsidRPr="006E39EA">
        <w:rPr>
          <w:rFonts w:asciiTheme="minorHAnsi" w:hAnsiTheme="minorHAnsi"/>
          <w:color w:val="000000" w:themeColor="text1"/>
          <w:sz w:val="24"/>
          <w:szCs w:val="24"/>
        </w:rPr>
        <w:t xml:space="preserve">, Departamento de </w:t>
      </w:r>
      <w:r w:rsidR="00007DA2">
        <w:rPr>
          <w:rFonts w:asciiTheme="minorHAnsi" w:hAnsiTheme="minorHAnsi"/>
          <w:color w:val="000000" w:themeColor="text1"/>
          <w:sz w:val="24"/>
          <w:szCs w:val="24"/>
        </w:rPr>
        <w:t>………………………………</w:t>
      </w:r>
      <w:r w:rsidRPr="006E39EA">
        <w:rPr>
          <w:rFonts w:asciiTheme="minorHAnsi" w:hAnsiTheme="minorHAnsi"/>
          <w:color w:val="000000" w:themeColor="text1"/>
          <w:sz w:val="24"/>
          <w:szCs w:val="24"/>
        </w:rPr>
        <w:t>, portador de su Documento Único de Identidad</w:t>
      </w:r>
      <w:r w:rsidRPr="006E39EA">
        <w:rPr>
          <w:rFonts w:asciiTheme="minorHAnsi" w:eastAsia="Batang" w:hAnsiTheme="minorHAnsi" w:cs="Tahoma"/>
          <w:bCs/>
          <w:color w:val="000000"/>
          <w:sz w:val="24"/>
          <w:szCs w:val="24"/>
          <w:lang w:val="es-MX"/>
        </w:rPr>
        <w:t xml:space="preserve"> </w:t>
      </w:r>
      <w:r w:rsidR="00007DA2">
        <w:rPr>
          <w:rFonts w:asciiTheme="minorHAnsi" w:eastAsia="Batang" w:hAnsiTheme="minorHAnsi" w:cs="Tahoma"/>
          <w:bCs/>
          <w:color w:val="000000"/>
          <w:sz w:val="24"/>
          <w:szCs w:val="24"/>
          <w:lang w:val="es-MX"/>
        </w:rPr>
        <w:t>………………………………………………………………………</w:t>
      </w:r>
      <w:r w:rsidRPr="006E39EA">
        <w:rPr>
          <w:rFonts w:asciiTheme="minorHAnsi" w:hAnsiTheme="minorHAnsi"/>
          <w:color w:val="000000" w:themeColor="text1"/>
          <w:sz w:val="24"/>
          <w:szCs w:val="24"/>
        </w:rPr>
        <w:t xml:space="preserve">, y </w:t>
      </w:r>
      <w:r w:rsidRPr="006E39EA">
        <w:rPr>
          <w:rFonts w:asciiTheme="minorHAnsi" w:hAnsiTheme="minorHAnsi"/>
          <w:b/>
          <w:color w:val="000000" w:themeColor="text1"/>
          <w:sz w:val="24"/>
          <w:szCs w:val="24"/>
        </w:rPr>
        <w:t>Héctor Saúl Portillo</w:t>
      </w:r>
      <w:r w:rsidRPr="006E39EA">
        <w:rPr>
          <w:rFonts w:asciiTheme="minorHAnsi" w:hAnsiTheme="minorHAnsi"/>
          <w:color w:val="000000" w:themeColor="text1"/>
          <w:sz w:val="24"/>
          <w:szCs w:val="24"/>
        </w:rPr>
        <w:t xml:space="preserve">, mayor de edad, </w:t>
      </w:r>
      <w:r w:rsidR="00007DA2">
        <w:rPr>
          <w:rFonts w:asciiTheme="minorHAnsi" w:hAnsiTheme="minorHAnsi"/>
          <w:color w:val="000000" w:themeColor="text1"/>
          <w:sz w:val="24"/>
          <w:szCs w:val="24"/>
        </w:rPr>
        <w:t>…………………</w:t>
      </w:r>
      <w:r w:rsidRPr="006E39EA">
        <w:rPr>
          <w:rFonts w:asciiTheme="minorHAnsi" w:hAnsiTheme="minorHAnsi"/>
          <w:color w:val="000000" w:themeColor="text1"/>
          <w:sz w:val="24"/>
          <w:szCs w:val="24"/>
        </w:rPr>
        <w:t xml:space="preserve">, del domicilio de </w:t>
      </w:r>
      <w:r w:rsidR="00007DA2">
        <w:rPr>
          <w:rFonts w:asciiTheme="minorHAnsi" w:hAnsiTheme="minorHAnsi"/>
          <w:color w:val="000000" w:themeColor="text1"/>
          <w:sz w:val="24"/>
          <w:szCs w:val="24"/>
        </w:rPr>
        <w:t>……………………………………</w:t>
      </w:r>
      <w:r w:rsidRPr="006E39EA">
        <w:rPr>
          <w:rFonts w:asciiTheme="minorHAnsi" w:hAnsiTheme="minorHAnsi"/>
          <w:color w:val="000000" w:themeColor="text1"/>
          <w:sz w:val="24"/>
          <w:szCs w:val="24"/>
        </w:rPr>
        <w:t xml:space="preserve">, Departamento de </w:t>
      </w:r>
      <w:r w:rsidR="00007DA2">
        <w:rPr>
          <w:rFonts w:asciiTheme="minorHAnsi" w:hAnsiTheme="minorHAnsi"/>
          <w:color w:val="000000" w:themeColor="text1"/>
          <w:sz w:val="24"/>
          <w:szCs w:val="24"/>
        </w:rPr>
        <w:t xml:space="preserve">………………, </w:t>
      </w:r>
      <w:r w:rsidRPr="006E39EA">
        <w:rPr>
          <w:rFonts w:asciiTheme="minorHAnsi" w:hAnsiTheme="minorHAnsi"/>
          <w:color w:val="000000" w:themeColor="text1"/>
          <w:sz w:val="24"/>
          <w:szCs w:val="24"/>
        </w:rPr>
        <w:t xml:space="preserve">portador de su Documento Único de Identidad </w:t>
      </w:r>
      <w:r w:rsidR="00007DA2">
        <w:rPr>
          <w:rFonts w:asciiTheme="minorHAnsi" w:hAnsiTheme="minorHAnsi"/>
          <w:color w:val="000000" w:themeColor="text1"/>
          <w:sz w:val="24"/>
          <w:szCs w:val="24"/>
        </w:rPr>
        <w:t>………………………………………………….</w:t>
      </w:r>
      <w:r w:rsidRPr="006E39EA">
        <w:rPr>
          <w:rFonts w:asciiTheme="minorHAnsi" w:hAnsiTheme="minorHAnsi"/>
          <w:color w:val="000000" w:themeColor="text1"/>
          <w:sz w:val="24"/>
          <w:szCs w:val="24"/>
        </w:rPr>
        <w:t xml:space="preserve">, </w:t>
      </w:r>
      <w:r w:rsidRPr="006E39EA">
        <w:rPr>
          <w:rFonts w:asciiTheme="minorHAnsi" w:hAnsiTheme="minorHAnsi"/>
          <w:sz w:val="24"/>
          <w:szCs w:val="24"/>
        </w:rPr>
        <w:t>quienes  actuando en calidad de ciudadanos, hace los siguientes requerimientos que literalm</w:t>
      </w:r>
      <w:r w:rsidR="00007DA2">
        <w:rPr>
          <w:rFonts w:asciiTheme="minorHAnsi" w:hAnsiTheme="minorHAnsi"/>
          <w:sz w:val="24"/>
          <w:szCs w:val="24"/>
        </w:rPr>
        <w:t>ente DICE:--------------------------------------------</w:t>
      </w:r>
    </w:p>
    <w:p w:rsidR="00ED09E6" w:rsidRPr="006E39EA" w:rsidRDefault="00ED09E6" w:rsidP="00ED09E6">
      <w:pPr>
        <w:pStyle w:val="Prrafodelista"/>
        <w:spacing w:after="0" w:line="240" w:lineRule="auto"/>
        <w:ind w:left="1080"/>
        <w:jc w:val="both"/>
        <w:rPr>
          <w:rFonts w:asciiTheme="minorHAnsi" w:hAnsiTheme="minorHAnsi" w:cs="Arial"/>
          <w:sz w:val="24"/>
          <w:szCs w:val="24"/>
          <w:lang w:eastAsia="es-SV"/>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 Certificada según ley del Acuerdo en que el Concejo Municipal decidió contratar nuestros Servicios Profesionales de Asesoría Jurídica y  Representación Judicial y Extrajudicial para la Municipalidad de San Luis La Herradura, Departamento de La PAZ, Para el año 2019.</w:t>
      </w:r>
    </w:p>
    <w:p w:rsidR="00ED09E6" w:rsidRPr="006E39EA" w:rsidRDefault="00ED09E6" w:rsidP="00ED09E6">
      <w:pPr>
        <w:spacing w:after="0" w:line="240" w:lineRule="auto"/>
        <w:ind w:left="360"/>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b/>
          <w:sz w:val="24"/>
          <w:szCs w:val="24"/>
        </w:rPr>
      </w:pPr>
      <w:r w:rsidRPr="006E39EA">
        <w:rPr>
          <w:rFonts w:asciiTheme="minorHAnsi" w:hAnsiTheme="minorHAnsi" w:cs="Arial"/>
          <w:b/>
          <w:sz w:val="24"/>
          <w:szCs w:val="24"/>
        </w:rPr>
        <w:t>Copia Certificada Según ley del Contrato privado autenticado  notarialmente de Servicios Profesionales de Asesoría Jurídica y Representación Judicial y Extrajudicial para la Municipalidad  de San Luis La Herradura, Departamento de La Paz, por el año 2019.</w:t>
      </w:r>
      <w:r w:rsidRPr="006E39EA">
        <w:rPr>
          <w:rFonts w:asciiTheme="minorHAnsi" w:hAnsiTheme="minorHAnsi" w:cs="Arial"/>
          <w:b/>
          <w:noProof/>
          <w:sz w:val="24"/>
          <w:szCs w:val="24"/>
          <w:lang w:eastAsia="es-SV"/>
        </w:rPr>
        <w:t xml:space="preserve"> </w:t>
      </w:r>
    </w:p>
    <w:p w:rsidR="00ED09E6" w:rsidRPr="006E39EA" w:rsidRDefault="00ED09E6" w:rsidP="00ED09E6">
      <w:pPr>
        <w:pStyle w:val="Prrafodelista"/>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 según Ley del Acuerdo en que el Concejo Municipal tomo la decisión de dar por finalizado el Contrato que suscribimos de Servicios Profesionales de Asesoría Jurídica y Representación Judicial y Extrajudicial para la Municipalidad de San Luis La Herradura, Departamento de la Paz, para el año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los pagos de honorarios efectuados por la Tesorería Municipal por los Servicios Profesionales de Asesoría Jurídica  y Representación Judicial y Extrajudicial para la Municipalidad de San Luis La Herradura, Departamento de la PAZ durante el año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Detalle de las fechas y horas en que el Concejo Municipal realizo sesiones extraordinarias durante los meses de diciembre de 2018 y enero de 2019.</w:t>
      </w:r>
    </w:p>
    <w:p w:rsidR="00ED09E6" w:rsidRPr="006E39EA" w:rsidRDefault="00ED09E6" w:rsidP="00ED09E6">
      <w:pPr>
        <w:spacing w:after="0" w:line="240" w:lineRule="auto"/>
        <w:jc w:val="both"/>
        <w:rPr>
          <w:rFonts w:asciiTheme="minorHAnsi" w:hAnsiTheme="minorHAnsi" w:cs="Arial"/>
          <w:sz w:val="24"/>
          <w:szCs w:val="24"/>
        </w:rPr>
      </w:pPr>
    </w:p>
    <w:p w:rsidR="00ED09E6"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Detalle de las fechas, horas y lugares en que el Concejo Municipal realizo sesiones fuera del edificio de la Alcaldía Municipal durante el periodo comprendido del 1 de enero al 31 de mayo de 2019.</w:t>
      </w:r>
    </w:p>
    <w:p w:rsidR="00ED09E6" w:rsidRPr="00ED09E6" w:rsidRDefault="00ED09E6" w:rsidP="00ED09E6">
      <w:pPr>
        <w:spacing w:after="0" w:line="240" w:lineRule="auto"/>
        <w:jc w:val="both"/>
        <w:rPr>
          <w:rFonts w:asciiTheme="minorHAnsi" w:hAnsiTheme="minorHAnsi" w:cs="Arial"/>
          <w:sz w:val="24"/>
          <w:szCs w:val="24"/>
        </w:rPr>
      </w:pP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Pr>
          <w:rFonts w:asciiTheme="minorHAnsi" w:hAnsiTheme="minorHAnsi" w:cs="Arial"/>
          <w:noProof/>
          <w:sz w:val="24"/>
          <w:szCs w:val="24"/>
          <w:lang w:eastAsia="es-SV"/>
        </w:rPr>
        <w:lastRenderedPageBreak/>
        <w:drawing>
          <wp:anchor distT="0" distB="0" distL="114300" distR="114300" simplePos="0" relativeHeight="251736064" behindDoc="1" locked="0" layoutInCell="1" allowOverlap="1">
            <wp:simplePos x="0" y="0"/>
            <wp:positionH relativeFrom="column">
              <wp:posOffset>193040</wp:posOffset>
            </wp:positionH>
            <wp:positionV relativeFrom="paragraph">
              <wp:posOffset>-85090</wp:posOffset>
            </wp:positionV>
            <wp:extent cx="5577840" cy="7527290"/>
            <wp:effectExtent l="19050" t="0" r="3810" b="0"/>
            <wp:wrapNone/>
            <wp:docPr id="18"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5577840" cy="7527290"/>
                    </a:xfrm>
                    <a:prstGeom prst="rect">
                      <a:avLst/>
                    </a:prstGeom>
                  </pic:spPr>
                </pic:pic>
              </a:graphicData>
            </a:graphic>
          </wp:anchor>
        </w:drawing>
      </w:r>
      <w:r w:rsidRPr="006E39EA">
        <w:rPr>
          <w:rFonts w:asciiTheme="minorHAnsi" w:hAnsiTheme="minorHAnsi" w:cs="Arial"/>
          <w:sz w:val="24"/>
          <w:szCs w:val="24"/>
        </w:rPr>
        <w:t>Copias certificadas según Ley de las convocatorias para sesiones extraordinarias efectuadas en los meses de diciembre de 2018 y enero de 2019, en que consten las firmas de recibidas de los miembros del Concejo Municipal  convocados y el asunto a tratar de acuerdo con la Ley.</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el o los acuerdos en que el Consejo Municipal decidió reunirse en lugares que no sea edificios de la Alcaldía Municipal, durante el periodo comprendido del 1 de enero al 31 de mayo de 2019.</w:t>
      </w:r>
    </w:p>
    <w:p w:rsidR="00ED09E6" w:rsidRPr="006E39EA" w:rsidRDefault="00ED09E6" w:rsidP="00ED09E6">
      <w:pPr>
        <w:pStyle w:val="Prrafodelista"/>
        <w:spacing w:line="240" w:lineRule="auto"/>
        <w:rPr>
          <w:rFonts w:asciiTheme="minorHAnsi" w:hAnsiTheme="minorHAnsi" w:cs="Arial"/>
          <w:sz w:val="24"/>
          <w:szCs w:val="24"/>
          <w:lang w:eastAsia="es-SV"/>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las facturas de cobro y/o comprobantes de sesión de uso, a título gratuito u oneroso, de instalaciones de empresas o personas ajenas a la Municipalidad, para el desarrollo de sesiones del Concejo en el periodo comprendido del 1de enero al 31 de mayo de 2019.</w:t>
      </w:r>
    </w:p>
    <w:p w:rsidR="00ED09E6" w:rsidRPr="006E39EA" w:rsidRDefault="00ED09E6" w:rsidP="00ED09E6">
      <w:pPr>
        <w:pStyle w:val="Prrafodelista"/>
        <w:spacing w:line="240" w:lineRule="auto"/>
        <w:rPr>
          <w:rFonts w:asciiTheme="minorHAnsi" w:hAnsiTheme="minorHAnsi" w:cs="Arial"/>
          <w:sz w:val="24"/>
          <w:szCs w:val="24"/>
        </w:rPr>
      </w:pPr>
    </w:p>
    <w:p w:rsidR="00ED09E6" w:rsidRPr="006E39EA" w:rsidRDefault="00ED09E6" w:rsidP="00ED09E6">
      <w:pPr>
        <w:pStyle w:val="Prrafodelista"/>
        <w:numPr>
          <w:ilvl w:val="0"/>
          <w:numId w:val="20"/>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los comprobantes de egresos que al seis de junio de 2019 se hayan pagado en concepto de uso de instalaciones privadas para el desarrollo de sesiones del Concejo Municipal durante el periodo comprendido del 1 de enero al 31 de mayo de 2019.</w:t>
      </w:r>
    </w:p>
    <w:p w:rsidR="00ED09E6" w:rsidRPr="006E39EA" w:rsidRDefault="00ED09E6" w:rsidP="00ED09E6">
      <w:pPr>
        <w:spacing w:after="0" w:line="240" w:lineRule="auto"/>
        <w:jc w:val="both"/>
        <w:rPr>
          <w:rFonts w:asciiTheme="minorHAnsi" w:hAnsiTheme="minorHAnsi"/>
          <w:sz w:val="24"/>
          <w:szCs w:val="24"/>
        </w:rPr>
      </w:pPr>
    </w:p>
    <w:p w:rsidR="00ED09E6" w:rsidRPr="006E39EA" w:rsidRDefault="00ED09E6" w:rsidP="00ED09E6">
      <w:pPr>
        <w:pStyle w:val="Prrafodelista"/>
        <w:numPr>
          <w:ilvl w:val="0"/>
          <w:numId w:val="11"/>
        </w:numPr>
        <w:autoSpaceDE w:val="0"/>
        <w:autoSpaceDN w:val="0"/>
        <w:adjustRightInd w:val="0"/>
        <w:spacing w:after="0" w:line="240" w:lineRule="auto"/>
        <w:jc w:val="both"/>
        <w:rPr>
          <w:rFonts w:asciiTheme="minorHAnsi" w:hAnsiTheme="minorHAnsi"/>
          <w:sz w:val="24"/>
          <w:szCs w:val="24"/>
        </w:rPr>
      </w:pPr>
      <w:r w:rsidRPr="006E39EA">
        <w:rPr>
          <w:rFonts w:asciiTheme="minorHAnsi" w:hAnsiTheme="minorHAnsi"/>
          <w:sz w:val="24"/>
          <w:szCs w:val="24"/>
        </w:rPr>
        <w:t>Que para dar respuesta a su solicitud de información, la Unidad de Acceso a la Información Pública realizó gestiones internas al Jefe de Secretaria Municipal, para la localización y recopilación de la información solicitada; tal como se establece en el Art. 50 literal “d” de la LAIP; y el Art. 12 del Lineamiento para la Recepción, Tramitación, Resolución y Notificación de Solicitudes de Acceso a la Información, emitido por el Instituto de Acceso a la Información Pública (IAIP).-</w:t>
      </w:r>
    </w:p>
    <w:p w:rsidR="00ED09E6" w:rsidRPr="006E39EA" w:rsidRDefault="00ED09E6" w:rsidP="00ED09E6">
      <w:pPr>
        <w:pStyle w:val="Prrafodelista"/>
        <w:spacing w:after="0" w:line="240" w:lineRule="auto"/>
        <w:ind w:left="1080"/>
        <w:jc w:val="both"/>
        <w:rPr>
          <w:rFonts w:asciiTheme="minorHAnsi" w:hAnsiTheme="minorHAnsi"/>
          <w:sz w:val="24"/>
          <w:szCs w:val="24"/>
        </w:rPr>
      </w:pPr>
    </w:p>
    <w:p w:rsidR="00ED09E6" w:rsidRPr="006E39EA" w:rsidRDefault="00ED09E6" w:rsidP="00ED09E6">
      <w:pPr>
        <w:spacing w:after="0" w:line="240" w:lineRule="auto"/>
        <w:jc w:val="both"/>
        <w:rPr>
          <w:rFonts w:asciiTheme="minorHAnsi" w:hAnsiTheme="minorHAnsi"/>
          <w:sz w:val="24"/>
          <w:szCs w:val="24"/>
        </w:rPr>
      </w:pPr>
      <w:r w:rsidRPr="006E39EA">
        <w:rPr>
          <w:rFonts w:asciiTheme="minorHAnsi" w:hAnsiTheme="minorHAnsi"/>
          <w:sz w:val="24"/>
          <w:szCs w:val="24"/>
        </w:rPr>
        <w:t xml:space="preserve">POR TANTO: La Unidad de Acceso a La Información Publica, de conformidad a lo establecido en los artículos 2, 5, 6 literal “c”, 61,66 y 71 de la Ley de Acceso a la Información Pública; y en relación con el artículo 14 del Lineamiento para la Recepción, Tramitación, Resolución y Notificación de Solicitudes de Acceso a la Información emitidos por IAIP. Y dando cumplimiento a la Resolución Definitiva NUE 21-FG-2019 del Instituto de Acceso a La Información Pública (IAIP) San Salvador, a las quince horas con veintiocho minutos del  veintidós de enero de dos mil veinte. </w:t>
      </w:r>
    </w:p>
    <w:p w:rsidR="00ED09E6" w:rsidRPr="006E39EA" w:rsidRDefault="00ED09E6" w:rsidP="00ED09E6">
      <w:pPr>
        <w:spacing w:after="0" w:line="240" w:lineRule="auto"/>
        <w:jc w:val="both"/>
        <w:rPr>
          <w:rFonts w:asciiTheme="minorHAnsi" w:hAnsiTheme="minorHAnsi"/>
          <w:color w:val="000000" w:themeColor="text1"/>
          <w:sz w:val="24"/>
          <w:szCs w:val="24"/>
          <w:lang w:eastAsia="en-US"/>
        </w:rPr>
      </w:pPr>
      <w:r w:rsidRPr="006E39EA">
        <w:rPr>
          <w:rFonts w:asciiTheme="minorHAnsi" w:hAnsiTheme="minorHAnsi"/>
          <w:sz w:val="24"/>
          <w:szCs w:val="24"/>
        </w:rPr>
        <w:t>Como Oficial de Información. RESUELVO.  Entregar la información</w:t>
      </w:r>
      <w:r>
        <w:rPr>
          <w:rFonts w:asciiTheme="minorHAnsi" w:hAnsiTheme="minorHAnsi"/>
          <w:sz w:val="24"/>
          <w:szCs w:val="24"/>
        </w:rPr>
        <w:t xml:space="preserve"> solicitada por</w:t>
      </w:r>
      <w:r w:rsidRPr="006E39EA">
        <w:rPr>
          <w:rFonts w:asciiTheme="minorHAnsi" w:hAnsiTheme="minorHAnsi"/>
          <w:sz w:val="24"/>
          <w:szCs w:val="24"/>
        </w:rPr>
        <w:t xml:space="preserve"> los ciudadanos.  </w:t>
      </w:r>
      <w:r w:rsidRPr="006E39EA">
        <w:rPr>
          <w:rFonts w:asciiTheme="minorHAnsi" w:hAnsiTheme="minorHAnsi"/>
          <w:b/>
          <w:color w:val="000000"/>
          <w:sz w:val="24"/>
          <w:szCs w:val="24"/>
        </w:rPr>
        <w:t>Franklin Gamaliel Alvarenga Martir</w:t>
      </w:r>
      <w:r w:rsidRPr="006E39EA">
        <w:rPr>
          <w:rFonts w:asciiTheme="minorHAnsi" w:hAnsiTheme="minorHAnsi"/>
          <w:sz w:val="24"/>
          <w:szCs w:val="24"/>
        </w:rPr>
        <w:t xml:space="preserve"> </w:t>
      </w:r>
      <w:r w:rsidRPr="006E39EA">
        <w:rPr>
          <w:rFonts w:asciiTheme="minorHAnsi" w:hAnsiTheme="minorHAnsi"/>
          <w:color w:val="000000" w:themeColor="text1"/>
          <w:sz w:val="24"/>
          <w:szCs w:val="24"/>
          <w:lang w:eastAsia="en-US"/>
        </w:rPr>
        <w:t xml:space="preserve">y </w:t>
      </w:r>
      <w:r w:rsidRPr="006E39EA">
        <w:rPr>
          <w:rFonts w:asciiTheme="minorHAnsi" w:hAnsiTheme="minorHAnsi"/>
          <w:b/>
          <w:color w:val="000000" w:themeColor="text1"/>
          <w:sz w:val="24"/>
          <w:szCs w:val="24"/>
          <w:lang w:eastAsia="en-US"/>
        </w:rPr>
        <w:t>Héctor Saúl Portillo.</w:t>
      </w:r>
      <w:r w:rsidRPr="006E39EA">
        <w:rPr>
          <w:rFonts w:asciiTheme="minorHAnsi" w:hAnsiTheme="minorHAnsi"/>
          <w:color w:val="000000" w:themeColor="text1"/>
          <w:sz w:val="24"/>
          <w:szCs w:val="24"/>
          <w:lang w:eastAsia="en-US"/>
        </w:rPr>
        <w:t>-------------------------</w:t>
      </w:r>
      <w:r w:rsidR="00007DA2">
        <w:rPr>
          <w:rFonts w:asciiTheme="minorHAnsi" w:hAnsiTheme="minorHAnsi"/>
          <w:color w:val="000000" w:themeColor="text1"/>
          <w:sz w:val="24"/>
          <w:szCs w:val="24"/>
          <w:lang w:eastAsia="en-US"/>
        </w:rPr>
        <w:t>--------------------------</w:t>
      </w:r>
    </w:p>
    <w:p w:rsidR="00ED09E6" w:rsidRPr="006E39EA" w:rsidRDefault="00ED09E6" w:rsidP="00ED09E6">
      <w:pPr>
        <w:spacing w:after="0" w:line="240" w:lineRule="auto"/>
        <w:jc w:val="both"/>
        <w:rPr>
          <w:rFonts w:asciiTheme="minorHAnsi" w:hAnsiTheme="minorHAnsi"/>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 Certificada según ley del Acuerdo en que el Concejo Municipal decidió contratar nuestros Servicios Profesionales de Asesoría Jurídica y  Representación Judicial y Extrajudicial para la Municipalidad de San Luis La Herradura, Departamento de La PAZ, Para el año 2019.</w:t>
      </w:r>
    </w:p>
    <w:p w:rsidR="00ED09E6" w:rsidRPr="006E39EA" w:rsidRDefault="00ED09E6" w:rsidP="00ED09E6">
      <w:pPr>
        <w:spacing w:after="0" w:line="240" w:lineRule="auto"/>
        <w:ind w:left="360"/>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b/>
          <w:sz w:val="24"/>
          <w:szCs w:val="24"/>
        </w:rPr>
      </w:pPr>
      <w:r>
        <w:rPr>
          <w:rFonts w:asciiTheme="minorHAnsi" w:hAnsiTheme="minorHAnsi" w:cs="Arial"/>
          <w:b/>
          <w:noProof/>
          <w:sz w:val="24"/>
          <w:szCs w:val="24"/>
          <w:lang w:eastAsia="es-SV"/>
        </w:rPr>
        <w:lastRenderedPageBreak/>
        <w:drawing>
          <wp:anchor distT="0" distB="0" distL="114300" distR="114300" simplePos="0" relativeHeight="251734016" behindDoc="1" locked="0" layoutInCell="1" allowOverlap="1">
            <wp:simplePos x="0" y="0"/>
            <wp:positionH relativeFrom="column">
              <wp:posOffset>222250</wp:posOffset>
            </wp:positionH>
            <wp:positionV relativeFrom="paragraph">
              <wp:posOffset>-170180</wp:posOffset>
            </wp:positionV>
            <wp:extent cx="5572760" cy="7526020"/>
            <wp:effectExtent l="19050" t="0" r="8890" b="0"/>
            <wp:wrapNone/>
            <wp:docPr id="22"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5572760" cy="7526020"/>
                    </a:xfrm>
                    <a:prstGeom prst="rect">
                      <a:avLst/>
                    </a:prstGeom>
                  </pic:spPr>
                </pic:pic>
              </a:graphicData>
            </a:graphic>
          </wp:anchor>
        </w:drawing>
      </w:r>
      <w:r w:rsidRPr="006E39EA">
        <w:rPr>
          <w:rFonts w:asciiTheme="minorHAnsi" w:hAnsiTheme="minorHAnsi" w:cs="Arial"/>
          <w:b/>
          <w:sz w:val="24"/>
          <w:szCs w:val="24"/>
        </w:rPr>
        <w:t>Copia Certificada Según ley del Contrato privado autenticado  notarialmente de Servicios Profesionales de Asesoría Jurídica y Representación Judicial y Extrajudicial para la Municipalidad  de San Luis La Herradura, Departamento de La Paz, por el año 2019.</w:t>
      </w:r>
    </w:p>
    <w:p w:rsidR="00ED09E6" w:rsidRPr="006E39EA" w:rsidRDefault="00ED09E6" w:rsidP="00ED09E6">
      <w:pPr>
        <w:pStyle w:val="Prrafodelista"/>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 según Ley del Acuerdo en que el Concejo Municipal tomo la decisión de dar por finalizado el Contrato que suscribimos de Servicios Profesionales de Asesoría Jurídica y Representación Judicial y Extrajudicial para la Municipalidad de San Luis La Herradura, Departamento de la Paz, para el año 2019.</w:t>
      </w:r>
    </w:p>
    <w:p w:rsidR="00ED09E6" w:rsidRPr="006E39EA" w:rsidRDefault="00ED09E6" w:rsidP="00ED09E6">
      <w:pPr>
        <w:pStyle w:val="Prrafodelista"/>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los pagos de honorarios efectuados por la Tesorería Municipal por los Servicios Profesionales de Asesoría Jurídica  y Representación Judicial y Extrajudicial para la Municipalidad de San Luis La Herradura, Departamento de la PAZ durante el año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Detalle de las fechas y horas en que el Concejo Municipal realizo sesiones extraordinarias durante los meses de diciembre de 2018 y enero de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Detalle de las fechas, horas y lugares en que el Concejo Municipal realizo sesiones fuera del edificio de la Alcaldía Municipal durante el periodo comprendido del 1 de enero al 31 de mayo de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las convocatorias para sesiones extraordinarias efectuadas en los meses de diciembre de 2018 y enero de 2019, en que consten las firmas de recibidas de los miembros del Concejo Municipal  convocados y el asunto a tratar de acuerdo con la Ley.</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el o los acuerdos en que el Consejo Municipal decidió reunirse en lugares que no sea edificios de la Alcaldía Municipal, durante el periodo comprendido del 1 de enero al 31 de mayo de 2019.</w:t>
      </w:r>
    </w:p>
    <w:p w:rsidR="00ED09E6" w:rsidRPr="006E39EA" w:rsidRDefault="00ED09E6" w:rsidP="00ED09E6">
      <w:pPr>
        <w:pStyle w:val="Prrafodelista"/>
        <w:spacing w:line="240" w:lineRule="auto"/>
        <w:rPr>
          <w:rFonts w:asciiTheme="minorHAnsi" w:hAnsiTheme="minorHAnsi" w:cs="Arial"/>
          <w:sz w:val="24"/>
          <w:szCs w:val="24"/>
          <w:lang w:eastAsia="es-SV"/>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las facturas de cobro y/o comprobantes de sesión de uso, a título gratuito u oneroso, de instalaciones de empresas o personas ajenas a la Municipalidad, para el desarrollo de sesiones del Concejo en el periodo comprendido del 1de enero al 31 de mayo de 2019.</w:t>
      </w:r>
    </w:p>
    <w:p w:rsidR="00ED09E6" w:rsidRPr="006E39EA" w:rsidRDefault="00ED09E6" w:rsidP="00ED09E6">
      <w:pPr>
        <w:pStyle w:val="Prrafodelista"/>
        <w:spacing w:line="240" w:lineRule="auto"/>
        <w:rPr>
          <w:rFonts w:asciiTheme="minorHAnsi" w:hAnsiTheme="minorHAnsi" w:cs="Arial"/>
          <w:sz w:val="24"/>
          <w:szCs w:val="24"/>
        </w:rPr>
      </w:pPr>
    </w:p>
    <w:p w:rsidR="00ED09E6" w:rsidRPr="006E39EA" w:rsidRDefault="00ED09E6" w:rsidP="00ED09E6">
      <w:pPr>
        <w:pStyle w:val="Prrafodelista"/>
        <w:numPr>
          <w:ilvl w:val="0"/>
          <w:numId w:val="23"/>
        </w:numPr>
        <w:spacing w:after="0" w:line="240" w:lineRule="auto"/>
        <w:jc w:val="both"/>
        <w:rPr>
          <w:rFonts w:asciiTheme="minorHAnsi" w:hAnsiTheme="minorHAnsi" w:cs="Arial"/>
          <w:sz w:val="24"/>
          <w:szCs w:val="24"/>
        </w:rPr>
      </w:pPr>
      <w:r w:rsidRPr="006E39EA">
        <w:rPr>
          <w:rFonts w:asciiTheme="minorHAnsi" w:hAnsiTheme="minorHAnsi" w:cs="Arial"/>
          <w:sz w:val="24"/>
          <w:szCs w:val="24"/>
        </w:rPr>
        <w:t>Copias certificadas según ley de los comprobantes de egresos que al seis de junio de 2019 se hayan pagado en concepto de uso de instalaciones privadas para el desarrollo de sesiones del Concejo Municipal durante el periodo comprendido del 1 de enero al 31 de mayo de 2019</w:t>
      </w: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pStyle w:val="Prrafodelista"/>
        <w:numPr>
          <w:ilvl w:val="0"/>
          <w:numId w:val="11"/>
        </w:numPr>
        <w:spacing w:after="0" w:line="240" w:lineRule="auto"/>
        <w:jc w:val="both"/>
        <w:rPr>
          <w:rFonts w:asciiTheme="minorHAnsi" w:hAnsiTheme="minorHAnsi" w:cs="Arial"/>
          <w:sz w:val="24"/>
          <w:szCs w:val="24"/>
        </w:rPr>
      </w:pPr>
      <w:r>
        <w:rPr>
          <w:rFonts w:asciiTheme="minorHAnsi" w:hAnsiTheme="minorHAnsi"/>
          <w:noProof/>
          <w:sz w:val="24"/>
          <w:szCs w:val="24"/>
          <w:lang w:eastAsia="es-SV"/>
        </w:rPr>
        <w:lastRenderedPageBreak/>
        <w:drawing>
          <wp:anchor distT="0" distB="0" distL="114300" distR="114300" simplePos="0" relativeHeight="251737088" behindDoc="1" locked="0" layoutInCell="1" allowOverlap="1">
            <wp:simplePos x="0" y="0"/>
            <wp:positionH relativeFrom="column">
              <wp:posOffset>37953</wp:posOffset>
            </wp:positionH>
            <wp:positionV relativeFrom="paragraph">
              <wp:posOffset>-160655</wp:posOffset>
            </wp:positionV>
            <wp:extent cx="5572760" cy="7367954"/>
            <wp:effectExtent l="19050" t="0" r="8890" b="0"/>
            <wp:wrapNone/>
            <wp:docPr id="23" name="5 Imagen" descr="Logo 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JPG"/>
                    <pic:cNvPicPr/>
                  </pic:nvPicPr>
                  <pic:blipFill>
                    <a:blip r:embed="rId8" cstate="print"/>
                    <a:stretch>
                      <a:fillRect/>
                    </a:stretch>
                  </pic:blipFill>
                  <pic:spPr>
                    <a:xfrm>
                      <a:off x="0" y="0"/>
                      <a:ext cx="5572760" cy="7367954"/>
                    </a:xfrm>
                    <a:prstGeom prst="rect">
                      <a:avLst/>
                    </a:prstGeom>
                  </pic:spPr>
                </pic:pic>
              </a:graphicData>
            </a:graphic>
          </wp:anchor>
        </w:drawing>
      </w:r>
      <w:r w:rsidRPr="006E39EA">
        <w:rPr>
          <w:rFonts w:asciiTheme="minorHAnsi" w:hAnsiTheme="minorHAnsi"/>
          <w:sz w:val="24"/>
          <w:szCs w:val="24"/>
        </w:rPr>
        <w:t>Referente a la información correspondiente al literal b</w:t>
      </w:r>
      <w:r w:rsidRPr="006E39EA">
        <w:rPr>
          <w:rFonts w:asciiTheme="minorHAnsi" w:hAnsiTheme="minorHAnsi" w:cs="Arial"/>
          <w:sz w:val="24"/>
          <w:szCs w:val="24"/>
        </w:rPr>
        <w:t>) Copia Certificada Según ley del Contrato privado autenticado  notarialmente de Servicios Profesionales de Asesoría Jurídica y Representación Judicial y Extrajudicial para la Municipalidad  de San Luis La Herradura, Departamento de La Paz, por el año 2019.</w:t>
      </w:r>
      <w:r w:rsidRPr="006E39EA">
        <w:rPr>
          <w:rFonts w:asciiTheme="minorHAnsi" w:hAnsiTheme="minorHAnsi"/>
          <w:sz w:val="24"/>
          <w:szCs w:val="24"/>
        </w:rPr>
        <w:t xml:space="preserve"> </w:t>
      </w:r>
      <w:r w:rsidRPr="006E39EA">
        <w:rPr>
          <w:rFonts w:asciiTheme="minorHAnsi" w:hAnsiTheme="minorHAnsi" w:cs="Arial"/>
          <w:noProof/>
          <w:sz w:val="24"/>
          <w:szCs w:val="24"/>
          <w:lang w:eastAsia="es-SV"/>
        </w:rPr>
        <w:t xml:space="preserve"> </w:t>
      </w:r>
      <w:r w:rsidRPr="006E39EA">
        <w:rPr>
          <w:rFonts w:asciiTheme="minorHAnsi" w:hAnsiTheme="minorHAnsi"/>
          <w:sz w:val="24"/>
          <w:szCs w:val="24"/>
        </w:rPr>
        <w:t xml:space="preserve">Con base al Art. 73 de la LAIP. SE RESUELVE declarar INEXISTENTE.  </w:t>
      </w:r>
    </w:p>
    <w:p w:rsidR="00ED09E6" w:rsidRPr="006E39EA" w:rsidRDefault="00ED09E6" w:rsidP="00ED09E6">
      <w:pPr>
        <w:pStyle w:val="Prrafodelista"/>
        <w:spacing w:after="0" w:line="240" w:lineRule="auto"/>
        <w:ind w:left="1080"/>
        <w:jc w:val="both"/>
        <w:rPr>
          <w:rFonts w:asciiTheme="minorHAnsi" w:hAnsiTheme="minorHAnsi"/>
          <w:sz w:val="24"/>
          <w:szCs w:val="24"/>
        </w:rPr>
      </w:pPr>
      <w:r w:rsidRPr="006E39EA">
        <w:rPr>
          <w:rFonts w:asciiTheme="minorHAnsi" w:hAnsiTheme="minorHAnsi" w:cs="Arial"/>
          <w:sz w:val="24"/>
          <w:szCs w:val="24"/>
        </w:rPr>
        <w:t xml:space="preserve">Copia Certificada Según ley del Contrato privado autenticado  notarialmente de Servicios Profesionales de Asesoría Jurídica y Representación Judicial y Extrajudicial para la Municipalidad  de San Luis La Herradura, Departamento de La Paz, por el año 2019; </w:t>
      </w:r>
      <w:r w:rsidRPr="006E39EA">
        <w:rPr>
          <w:rFonts w:asciiTheme="minorHAnsi" w:hAnsiTheme="minorHAnsi"/>
          <w:sz w:val="24"/>
          <w:szCs w:val="24"/>
        </w:rPr>
        <w:t>de lo cual se proporcionada el Acta de Inexistencia correspondiente.</w:t>
      </w:r>
    </w:p>
    <w:p w:rsidR="00ED09E6" w:rsidRPr="006E39EA" w:rsidRDefault="00ED09E6" w:rsidP="00ED09E6">
      <w:pPr>
        <w:pStyle w:val="Prrafodelista"/>
        <w:spacing w:after="0" w:line="240" w:lineRule="auto"/>
        <w:ind w:left="1080"/>
        <w:jc w:val="both"/>
        <w:rPr>
          <w:rFonts w:asciiTheme="minorHAnsi" w:hAnsiTheme="minorHAnsi" w:cs="Arial"/>
          <w:sz w:val="24"/>
          <w:szCs w:val="24"/>
        </w:rPr>
      </w:pPr>
    </w:p>
    <w:p w:rsidR="00ED09E6" w:rsidRPr="006E39EA" w:rsidRDefault="00ED09E6" w:rsidP="00ED09E6">
      <w:pPr>
        <w:spacing w:after="0" w:line="240" w:lineRule="auto"/>
        <w:jc w:val="both"/>
        <w:rPr>
          <w:rFonts w:asciiTheme="minorHAnsi" w:hAnsiTheme="minorHAnsi"/>
          <w:sz w:val="24"/>
          <w:szCs w:val="24"/>
          <w:lang w:eastAsia="en-US"/>
        </w:rPr>
      </w:pPr>
    </w:p>
    <w:p w:rsidR="00ED09E6" w:rsidRPr="006E39EA" w:rsidRDefault="00ED09E6" w:rsidP="00ED09E6">
      <w:pPr>
        <w:spacing w:after="0" w:line="240" w:lineRule="auto"/>
        <w:jc w:val="both"/>
        <w:rPr>
          <w:rFonts w:asciiTheme="minorHAnsi" w:hAnsiTheme="minorHAnsi" w:cs="Arial"/>
          <w:sz w:val="24"/>
          <w:szCs w:val="24"/>
        </w:rPr>
      </w:pPr>
      <w:r w:rsidRPr="006E39EA">
        <w:rPr>
          <w:rFonts w:asciiTheme="minorHAnsi" w:hAnsiTheme="minorHAnsi"/>
          <w:sz w:val="24"/>
          <w:szCs w:val="24"/>
        </w:rPr>
        <w:t>Queda expedito su derecho de hacer uso de lo establecido en el Art. 82 de la Ley de Acceso a la Información Pública.</w:t>
      </w:r>
    </w:p>
    <w:p w:rsidR="00ED09E6" w:rsidRPr="006E39EA" w:rsidRDefault="00ED09E6" w:rsidP="00ED09E6">
      <w:pPr>
        <w:spacing w:after="0" w:line="240" w:lineRule="auto"/>
        <w:jc w:val="both"/>
        <w:rPr>
          <w:rFonts w:asciiTheme="minorHAnsi" w:hAnsiTheme="minorHAnsi"/>
          <w:sz w:val="24"/>
          <w:szCs w:val="24"/>
        </w:rPr>
      </w:pP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pPr>
        <w:spacing w:after="0" w:line="240" w:lineRule="auto"/>
        <w:jc w:val="both"/>
        <w:rPr>
          <w:rFonts w:asciiTheme="minorHAnsi" w:hAnsiTheme="minorHAnsi" w:cs="Arial"/>
          <w:sz w:val="24"/>
          <w:szCs w:val="24"/>
        </w:rPr>
      </w:pPr>
    </w:p>
    <w:p w:rsidR="00ED09E6" w:rsidRPr="006E39EA" w:rsidRDefault="00ED09E6" w:rsidP="00ED09E6">
      <w:r w:rsidRPr="006E39EA">
        <w:rPr>
          <w:rFonts w:cs="Arial"/>
        </w:rPr>
        <w:t>N</w:t>
      </w:r>
      <w:r w:rsidRPr="006E39EA">
        <w:t>OTIFÍQUESE, la presente resolución de respuesta en modalidad escaneada en formato word, a la dirección de correo electróni</w:t>
      </w:r>
      <w:r w:rsidRPr="00CB7862">
        <w:t>co,</w:t>
      </w:r>
      <w:r>
        <w:t xml:space="preserve"> hector_saul_portillo@yahoo.com</w:t>
      </w:r>
      <w:r w:rsidRPr="00CB7862">
        <w:t xml:space="preserve"> </w:t>
      </w:r>
      <w:r w:rsidRPr="006E39EA">
        <w:t>para que surta los efectos legales consiguientes.</w:t>
      </w:r>
    </w:p>
    <w:p w:rsidR="00ED09E6" w:rsidRPr="006E39EA" w:rsidRDefault="00ED09E6" w:rsidP="00ED09E6">
      <w:pPr>
        <w:spacing w:after="0" w:line="360" w:lineRule="auto"/>
        <w:jc w:val="both"/>
        <w:rPr>
          <w:rFonts w:asciiTheme="minorHAnsi" w:hAnsiTheme="minorHAnsi"/>
          <w:sz w:val="24"/>
          <w:szCs w:val="24"/>
        </w:rPr>
      </w:pPr>
    </w:p>
    <w:p w:rsidR="00ED09E6" w:rsidRPr="006E39EA" w:rsidRDefault="00ED09E6" w:rsidP="00ED09E6">
      <w:pPr>
        <w:spacing w:after="0" w:line="360" w:lineRule="auto"/>
        <w:jc w:val="both"/>
        <w:rPr>
          <w:rFonts w:asciiTheme="minorHAnsi" w:hAnsiTheme="minorHAnsi"/>
          <w:sz w:val="24"/>
          <w:szCs w:val="24"/>
        </w:rPr>
      </w:pPr>
      <w:r w:rsidRPr="006E39EA">
        <w:rPr>
          <w:rFonts w:asciiTheme="minorHAnsi" w:hAnsiTheme="minorHAnsi"/>
          <w:sz w:val="24"/>
          <w:szCs w:val="24"/>
        </w:rPr>
        <w:t xml:space="preserve"> </w:t>
      </w:r>
    </w:p>
    <w:p w:rsidR="00ED09E6" w:rsidRPr="006E39EA" w:rsidRDefault="00ED09E6" w:rsidP="00ED09E6">
      <w:pPr>
        <w:spacing w:after="0" w:line="360" w:lineRule="auto"/>
        <w:jc w:val="both"/>
        <w:rPr>
          <w:rFonts w:asciiTheme="minorHAnsi" w:hAnsiTheme="minorHAnsi" w:cs="Arial"/>
          <w:noProof/>
          <w:sz w:val="24"/>
          <w:szCs w:val="24"/>
        </w:rPr>
      </w:pPr>
      <w:r w:rsidRPr="006E39EA">
        <w:rPr>
          <w:rFonts w:asciiTheme="minorHAnsi" w:hAnsiTheme="minorHAnsi"/>
          <w:sz w:val="24"/>
          <w:szCs w:val="24"/>
        </w:rPr>
        <w:t>La presente resolución, de respuesta en mo</w:t>
      </w:r>
      <w:r>
        <w:rPr>
          <w:rFonts w:asciiTheme="minorHAnsi" w:hAnsiTheme="minorHAnsi"/>
          <w:sz w:val="24"/>
          <w:szCs w:val="24"/>
        </w:rPr>
        <w:t>dalidad escaneada</w:t>
      </w:r>
      <w:r w:rsidRPr="006E39EA">
        <w:rPr>
          <w:rFonts w:asciiTheme="minorHAnsi" w:hAnsiTheme="minorHAnsi"/>
          <w:sz w:val="24"/>
          <w:szCs w:val="24"/>
        </w:rPr>
        <w:t xml:space="preserve"> en formato Word, y  para que surta los efectos legales consiguientes</w:t>
      </w:r>
    </w:p>
    <w:p w:rsidR="00ED09E6" w:rsidRPr="006E39EA" w:rsidRDefault="00ED09E6" w:rsidP="00ED09E6">
      <w:pPr>
        <w:spacing w:after="0" w:line="240" w:lineRule="auto"/>
        <w:jc w:val="both"/>
        <w:rPr>
          <w:rFonts w:asciiTheme="minorHAnsi" w:hAnsiTheme="minorHAnsi"/>
          <w:sz w:val="24"/>
          <w:szCs w:val="24"/>
        </w:rPr>
      </w:pPr>
    </w:p>
    <w:p w:rsidR="00ED09E6" w:rsidRPr="006E39EA" w:rsidRDefault="00ED09E6" w:rsidP="00ED09E6">
      <w:pPr>
        <w:spacing w:after="0" w:line="240" w:lineRule="auto"/>
        <w:ind w:left="360"/>
        <w:jc w:val="center"/>
        <w:rPr>
          <w:rFonts w:asciiTheme="minorHAnsi" w:hAnsiTheme="minorHAnsi"/>
          <w:sz w:val="24"/>
          <w:szCs w:val="24"/>
        </w:rPr>
      </w:pPr>
    </w:p>
    <w:p w:rsidR="00ED09E6" w:rsidRPr="006E39EA" w:rsidRDefault="00ED09E6" w:rsidP="00ED09E6">
      <w:pPr>
        <w:spacing w:after="0" w:line="240" w:lineRule="auto"/>
        <w:ind w:left="360"/>
        <w:jc w:val="center"/>
        <w:rPr>
          <w:rFonts w:asciiTheme="minorHAnsi" w:hAnsiTheme="minorHAnsi"/>
          <w:sz w:val="24"/>
          <w:szCs w:val="24"/>
        </w:rPr>
      </w:pPr>
      <w:r w:rsidRPr="006E39EA">
        <w:rPr>
          <w:rFonts w:asciiTheme="minorHAnsi" w:hAnsiTheme="minorHAnsi"/>
          <w:sz w:val="24"/>
          <w:szCs w:val="24"/>
        </w:rPr>
        <w:t>EULALIO DE JESUS ORELLANA ORELLANA.</w:t>
      </w:r>
    </w:p>
    <w:p w:rsidR="00ED09E6" w:rsidRPr="006E39EA" w:rsidRDefault="00ED09E6" w:rsidP="00ED09E6">
      <w:pPr>
        <w:spacing w:after="0" w:line="240" w:lineRule="auto"/>
        <w:ind w:left="360"/>
        <w:jc w:val="center"/>
        <w:rPr>
          <w:rFonts w:asciiTheme="minorHAnsi" w:hAnsiTheme="minorHAnsi"/>
          <w:sz w:val="24"/>
          <w:szCs w:val="24"/>
        </w:rPr>
      </w:pPr>
      <w:r w:rsidRPr="006E39EA">
        <w:rPr>
          <w:rFonts w:asciiTheme="minorHAnsi" w:hAnsiTheme="minorHAnsi"/>
          <w:sz w:val="24"/>
          <w:szCs w:val="24"/>
        </w:rPr>
        <w:t>OFICIAL DE INFORMACIÓN</w:t>
      </w:r>
    </w:p>
    <w:p w:rsidR="00ED09E6" w:rsidRPr="006E39EA" w:rsidRDefault="00ED09E6" w:rsidP="00ED09E6">
      <w:pPr>
        <w:rPr>
          <w:rFonts w:asciiTheme="minorHAnsi" w:hAnsiTheme="minorHAnsi"/>
          <w:sz w:val="24"/>
          <w:szCs w:val="24"/>
        </w:rPr>
      </w:pPr>
    </w:p>
    <w:p w:rsidR="0034756B" w:rsidRDefault="0034756B" w:rsidP="00ED09E6">
      <w:pPr>
        <w:widowControl w:val="0"/>
        <w:autoSpaceDE w:val="0"/>
        <w:autoSpaceDN w:val="0"/>
        <w:adjustRightInd w:val="0"/>
        <w:spacing w:after="0" w:line="360" w:lineRule="auto"/>
        <w:rPr>
          <w:sz w:val="24"/>
          <w:szCs w:val="24"/>
        </w:rPr>
      </w:pPr>
    </w:p>
    <w:sectPr w:rsidR="0034756B" w:rsidSect="00DD3821">
      <w:headerReference w:type="even" r:id="rId9"/>
      <w:headerReference w:type="default" r:id="rId10"/>
      <w:pgSz w:w="12240" w:h="15840" w:code="1"/>
      <w:pgMar w:top="2126" w:right="1043"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D7" w:rsidRDefault="00D71BD7">
      <w:pPr>
        <w:spacing w:after="0" w:line="240" w:lineRule="auto"/>
      </w:pPr>
      <w:r>
        <w:separator/>
      </w:r>
    </w:p>
  </w:endnote>
  <w:endnote w:type="continuationSeparator" w:id="1">
    <w:p w:rsidR="00D71BD7" w:rsidRDefault="00D71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D7" w:rsidRDefault="00D71BD7">
      <w:pPr>
        <w:spacing w:after="0" w:line="240" w:lineRule="auto"/>
      </w:pPr>
      <w:r>
        <w:separator/>
      </w:r>
    </w:p>
  </w:footnote>
  <w:footnote w:type="continuationSeparator" w:id="1">
    <w:p w:rsidR="00D71BD7" w:rsidRDefault="00D71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B4E" w:rsidRDefault="00185FBD">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779" w:rsidRPr="00CE1779" w:rsidRDefault="00B134A1" w:rsidP="00DD3821">
    <w:pPr>
      <w:pStyle w:val="Encabezado"/>
      <w:tabs>
        <w:tab w:val="clear" w:pos="4252"/>
        <w:tab w:val="clear" w:pos="8504"/>
        <w:tab w:val="right" w:pos="9781"/>
      </w:tabs>
      <w:spacing w:after="0"/>
      <w:jc w:val="center"/>
      <w:rPr>
        <w:rFonts w:ascii="Century" w:hAnsi="Century"/>
        <w:b/>
        <w:color w:val="FF6600"/>
        <w:sz w:val="18"/>
        <w:szCs w:val="18"/>
      </w:rPr>
    </w:pPr>
    <w:r>
      <w:rPr>
        <w:rFonts w:ascii="Century" w:hAnsi="Century"/>
        <w:b/>
        <w:noProof/>
        <w:color w:val="FF6600"/>
        <w:sz w:val="18"/>
        <w:szCs w:val="18"/>
      </w:rPr>
      <w:drawing>
        <wp:anchor distT="0" distB="0" distL="114300" distR="114300" simplePos="0" relativeHeight="251665408" behindDoc="0" locked="0" layoutInCell="1" allowOverlap="1">
          <wp:simplePos x="0" y="0"/>
          <wp:positionH relativeFrom="column">
            <wp:posOffset>5444490</wp:posOffset>
          </wp:positionH>
          <wp:positionV relativeFrom="paragraph">
            <wp:posOffset>-24130</wp:posOffset>
          </wp:positionV>
          <wp:extent cx="619125" cy="828675"/>
          <wp:effectExtent l="19050" t="0" r="9525"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lcaldia Municipa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tretch>
                    <a:fillRect/>
                  </a:stretch>
                </pic:blipFill>
                <pic:spPr>
                  <a:xfrm>
                    <a:off x="0" y="0"/>
                    <a:ext cx="619125" cy="828675"/>
                  </a:xfrm>
                  <a:prstGeom prst="rect">
                    <a:avLst/>
                  </a:prstGeom>
                </pic:spPr>
              </pic:pic>
            </a:graphicData>
          </a:graphic>
        </wp:anchor>
      </w:drawing>
    </w:r>
    <w:r w:rsidR="00CE1779">
      <w:rPr>
        <w:noProof/>
        <w:sz w:val="16"/>
        <w:szCs w:val="16"/>
      </w:rPr>
      <w:drawing>
        <wp:anchor distT="0" distB="0" distL="114300" distR="114300" simplePos="0" relativeHeight="251661312" behindDoc="1" locked="0" layoutInCell="1" allowOverlap="1">
          <wp:simplePos x="0" y="0"/>
          <wp:positionH relativeFrom="column">
            <wp:posOffset>-73660</wp:posOffset>
          </wp:positionH>
          <wp:positionV relativeFrom="paragraph">
            <wp:posOffset>-34925</wp:posOffset>
          </wp:positionV>
          <wp:extent cx="876935" cy="840740"/>
          <wp:effectExtent l="1905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876935" cy="840740"/>
                  </a:xfrm>
                  <a:prstGeom prst="rect">
                    <a:avLst/>
                  </a:prstGeom>
                  <a:noFill/>
                  <a:ln>
                    <a:noFill/>
                  </a:ln>
                </pic:spPr>
              </pic:pic>
            </a:graphicData>
          </a:graphic>
        </wp:anchor>
      </w:drawing>
    </w:r>
    <w:r w:rsidR="00CE1779" w:rsidRPr="00CE1779">
      <w:rPr>
        <w:rFonts w:ascii="Century" w:hAnsi="Century"/>
        <w:b/>
        <w:color w:val="FF6600"/>
        <w:sz w:val="18"/>
        <w:szCs w:val="18"/>
      </w:rPr>
      <w:t>ALCALDIA MUNICIPAL DE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Calle Ppal. Edif. N° 1, B° Guadalupe, Villa San Luis La Herradura,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Depto. La Paz, El Salvador, C. A.</w:t>
    </w:r>
  </w:p>
  <w:p w:rsidR="00CE1779" w:rsidRPr="00CE1779" w:rsidRDefault="00CE1779" w:rsidP="00CE1779">
    <w:pPr>
      <w:pStyle w:val="Encabezado"/>
      <w:tabs>
        <w:tab w:val="clear" w:pos="4252"/>
        <w:tab w:val="clear" w:pos="8504"/>
        <w:tab w:val="right" w:pos="9781"/>
      </w:tabs>
      <w:spacing w:after="0"/>
      <w:jc w:val="center"/>
      <w:rPr>
        <w:rFonts w:ascii="Century" w:hAnsi="Century"/>
        <w:color w:val="FF6600"/>
        <w:sz w:val="18"/>
        <w:szCs w:val="18"/>
      </w:rPr>
    </w:pPr>
    <w:r w:rsidRPr="00CE1779">
      <w:rPr>
        <w:rFonts w:ascii="Century" w:hAnsi="Century"/>
        <w:color w:val="FF6600"/>
        <w:sz w:val="18"/>
        <w:szCs w:val="18"/>
      </w:rPr>
      <w:t>Telf. 2347-2700; Facebook: @alcaldiasanluis.laherradura</w:t>
    </w:r>
  </w:p>
  <w:p w:rsidR="00C83C6C" w:rsidRDefault="009B5A93" w:rsidP="00CE1779">
    <w:pPr>
      <w:pStyle w:val="Encabezado"/>
      <w:tabs>
        <w:tab w:val="clear" w:pos="4252"/>
        <w:tab w:val="clear" w:pos="8504"/>
        <w:tab w:val="left" w:pos="3090"/>
        <w:tab w:val="left" w:pos="7978"/>
      </w:tabs>
      <w:spacing w:after="0"/>
      <w:rPr>
        <w:sz w:val="16"/>
        <w:szCs w:val="16"/>
      </w:rPr>
    </w:pPr>
    <w:r w:rsidRPr="009B5A93">
      <w:rPr>
        <w:noProof/>
        <w:sz w:val="18"/>
        <w:szCs w:val="18"/>
      </w:rPr>
      <w:pict>
        <v:line id="Conector recto 2" o:spid="_x0000_s2049" style="position:absolute;z-index:251662336;visibility:visible" from="65.8pt,8.9pt" to="397.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" strokecolor="#8eaadb" strokeweight="1pt">
          <v:shadow color="#1f3763" opacity=".5" offset="1pt"/>
        </v:line>
      </w:pict>
    </w:r>
    <w:r w:rsidR="00565E6B">
      <w:rPr>
        <w:sz w:val="16"/>
        <w:szCs w:val="16"/>
      </w:rPr>
      <w:tab/>
    </w:r>
    <w:r w:rsidR="00CE1779">
      <w:rPr>
        <w:sz w:val="16"/>
        <w:szCs w:val="16"/>
      </w:rPr>
      <w:tab/>
    </w:r>
  </w:p>
  <w:p w:rsidR="00143C76" w:rsidRPr="00CE1779" w:rsidRDefault="00CE1779" w:rsidP="00143C76">
    <w:pPr>
      <w:pStyle w:val="Encabezado"/>
      <w:tabs>
        <w:tab w:val="clear" w:pos="4252"/>
        <w:tab w:val="clear" w:pos="8504"/>
        <w:tab w:val="left" w:pos="3090"/>
        <w:tab w:val="left" w:pos="7978"/>
      </w:tabs>
      <w:spacing w:after="0"/>
      <w:jc w:val="center"/>
      <w:rPr>
        <w:b/>
        <w:color w:val="ED7D31" w:themeColor="accent2"/>
        <w:sz w:val="16"/>
        <w:szCs w:val="16"/>
      </w:rPr>
    </w:pPr>
    <w:r w:rsidRPr="00CE1779">
      <w:rPr>
        <w:b/>
        <w:color w:val="ED7D31" w:themeColor="accent2"/>
        <w:sz w:val="16"/>
        <w:szCs w:val="16"/>
      </w:rPr>
      <w:t>U</w:t>
    </w:r>
    <w:r w:rsidR="00143C76">
      <w:rPr>
        <w:b/>
        <w:color w:val="ED7D31" w:themeColor="accent2"/>
        <w:sz w:val="16"/>
        <w:szCs w:val="16"/>
      </w:rPr>
      <w:t>NIDAD DE ACCESO A LA INFORMACIÓN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362"/>
    <w:multiLevelType w:val="hybridMultilevel"/>
    <w:tmpl w:val="9D9859A4"/>
    <w:lvl w:ilvl="0" w:tplc="5E7AE4E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7D50363"/>
    <w:multiLevelType w:val="hybridMultilevel"/>
    <w:tmpl w:val="A98AA93C"/>
    <w:lvl w:ilvl="0" w:tplc="D6E0F7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7F70252"/>
    <w:multiLevelType w:val="hybridMultilevel"/>
    <w:tmpl w:val="B972C2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F9E2800"/>
    <w:multiLevelType w:val="hybridMultilevel"/>
    <w:tmpl w:val="EC7AB836"/>
    <w:lvl w:ilvl="0" w:tplc="C188F7BE">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nsid w:val="201F7CD4"/>
    <w:multiLevelType w:val="hybridMultilevel"/>
    <w:tmpl w:val="AC608392"/>
    <w:lvl w:ilvl="0" w:tplc="AAE45E5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920CB2"/>
    <w:multiLevelType w:val="hybridMultilevel"/>
    <w:tmpl w:val="53CC2C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323A1312"/>
    <w:multiLevelType w:val="hybridMultilevel"/>
    <w:tmpl w:val="153CF5FA"/>
    <w:lvl w:ilvl="0" w:tplc="BEB6BE5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2B17C84"/>
    <w:multiLevelType w:val="hybridMultilevel"/>
    <w:tmpl w:val="C3E00324"/>
    <w:lvl w:ilvl="0" w:tplc="4A5C15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DF646FC"/>
    <w:multiLevelType w:val="hybridMultilevel"/>
    <w:tmpl w:val="76E817CC"/>
    <w:lvl w:ilvl="0" w:tplc="6C74FF4A">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5EE5770"/>
    <w:multiLevelType w:val="hybridMultilevel"/>
    <w:tmpl w:val="89D29D24"/>
    <w:lvl w:ilvl="0" w:tplc="C20034F8">
      <w:start w:val="2"/>
      <w:numFmt w:val="decimal"/>
      <w:lvlText w:val="%1-"/>
      <w:lvlJc w:val="left"/>
      <w:pPr>
        <w:ind w:left="765" w:hanging="360"/>
      </w:pPr>
      <w:rPr>
        <w:rFonts w:hint="default"/>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1">
    <w:nsid w:val="57176087"/>
    <w:multiLevelType w:val="hybridMultilevel"/>
    <w:tmpl w:val="B972C2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94F66DF"/>
    <w:multiLevelType w:val="hybridMultilevel"/>
    <w:tmpl w:val="897267E6"/>
    <w:lvl w:ilvl="0" w:tplc="D8E09A86">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5F9F26B2"/>
    <w:multiLevelType w:val="hybridMultilevel"/>
    <w:tmpl w:val="1136998C"/>
    <w:lvl w:ilvl="0" w:tplc="9CA84C2E">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1DF7E58"/>
    <w:multiLevelType w:val="hybridMultilevel"/>
    <w:tmpl w:val="45F094B2"/>
    <w:lvl w:ilvl="0" w:tplc="169806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4926EE1"/>
    <w:multiLevelType w:val="hybridMultilevel"/>
    <w:tmpl w:val="0D4218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5245535"/>
    <w:multiLevelType w:val="hybridMultilevel"/>
    <w:tmpl w:val="01B03E2A"/>
    <w:lvl w:ilvl="0" w:tplc="0C74FD38">
      <w:start w:val="1"/>
      <w:numFmt w:val="decimal"/>
      <w:lvlText w:val="%1-"/>
      <w:lvlJc w:val="left"/>
      <w:pPr>
        <w:ind w:left="765" w:hanging="360"/>
      </w:pPr>
      <w:rPr>
        <w:rFonts w:cs="Times New Roman" w:hint="default"/>
        <w:sz w:val="22"/>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7">
    <w:nsid w:val="6C315016"/>
    <w:multiLevelType w:val="hybridMultilevel"/>
    <w:tmpl w:val="BE64A89E"/>
    <w:lvl w:ilvl="0" w:tplc="C6A4331A">
      <w:start w:val="1"/>
      <w:numFmt w:val="decimal"/>
      <w:lvlText w:val="%1-"/>
      <w:lvlJc w:val="left"/>
      <w:pPr>
        <w:ind w:left="765" w:hanging="360"/>
      </w:pPr>
      <w:rPr>
        <w:rFonts w:cs="Times New Roman" w:hint="default"/>
        <w:sz w:val="22"/>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18">
    <w:nsid w:val="6D2D1692"/>
    <w:multiLevelType w:val="hybridMultilevel"/>
    <w:tmpl w:val="62245F5C"/>
    <w:lvl w:ilvl="0" w:tplc="8B303E8E">
      <w:start w:val="3"/>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78120F4E"/>
    <w:multiLevelType w:val="hybridMultilevel"/>
    <w:tmpl w:val="B0E6E0BC"/>
    <w:lvl w:ilvl="0" w:tplc="B186FF7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92F5497"/>
    <w:multiLevelType w:val="hybridMultilevel"/>
    <w:tmpl w:val="F5FA060C"/>
    <w:lvl w:ilvl="0" w:tplc="2DF466A2">
      <w:start w:val="1"/>
      <w:numFmt w:val="upperRoman"/>
      <w:lvlText w:val="%1."/>
      <w:lvlJc w:val="left"/>
      <w:pPr>
        <w:ind w:left="1080" w:hanging="720"/>
      </w:pPr>
      <w:rPr>
        <w:rFonts w:cs="Times New Roman"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AB1230A"/>
    <w:multiLevelType w:val="hybridMultilevel"/>
    <w:tmpl w:val="229C1AF4"/>
    <w:lvl w:ilvl="0" w:tplc="440A000B">
      <w:start w:val="1"/>
      <w:numFmt w:val="bullet"/>
      <w:lvlText w:val=""/>
      <w:lvlJc w:val="left"/>
      <w:pPr>
        <w:ind w:left="643" w:hanging="360"/>
      </w:pPr>
      <w:rPr>
        <w:rFonts w:ascii="Wingdings" w:hAnsi="Wingdings" w:hint="default"/>
      </w:rPr>
    </w:lvl>
    <w:lvl w:ilvl="1" w:tplc="440A0003" w:tentative="1">
      <w:start w:val="1"/>
      <w:numFmt w:val="bullet"/>
      <w:lvlText w:val="o"/>
      <w:lvlJc w:val="left"/>
      <w:pPr>
        <w:ind w:left="1363" w:hanging="360"/>
      </w:pPr>
      <w:rPr>
        <w:rFonts w:ascii="Courier New" w:hAnsi="Courier New" w:cs="Courier New" w:hint="default"/>
      </w:rPr>
    </w:lvl>
    <w:lvl w:ilvl="2" w:tplc="440A0005" w:tentative="1">
      <w:start w:val="1"/>
      <w:numFmt w:val="bullet"/>
      <w:lvlText w:val=""/>
      <w:lvlJc w:val="left"/>
      <w:pPr>
        <w:ind w:left="2083" w:hanging="360"/>
      </w:pPr>
      <w:rPr>
        <w:rFonts w:ascii="Wingdings" w:hAnsi="Wingdings" w:hint="default"/>
      </w:rPr>
    </w:lvl>
    <w:lvl w:ilvl="3" w:tplc="440A0001" w:tentative="1">
      <w:start w:val="1"/>
      <w:numFmt w:val="bullet"/>
      <w:lvlText w:val=""/>
      <w:lvlJc w:val="left"/>
      <w:pPr>
        <w:ind w:left="2803" w:hanging="360"/>
      </w:pPr>
      <w:rPr>
        <w:rFonts w:ascii="Symbol" w:hAnsi="Symbol" w:hint="default"/>
      </w:rPr>
    </w:lvl>
    <w:lvl w:ilvl="4" w:tplc="440A0003" w:tentative="1">
      <w:start w:val="1"/>
      <w:numFmt w:val="bullet"/>
      <w:lvlText w:val="o"/>
      <w:lvlJc w:val="left"/>
      <w:pPr>
        <w:ind w:left="3523" w:hanging="360"/>
      </w:pPr>
      <w:rPr>
        <w:rFonts w:ascii="Courier New" w:hAnsi="Courier New" w:cs="Courier New" w:hint="default"/>
      </w:rPr>
    </w:lvl>
    <w:lvl w:ilvl="5" w:tplc="440A0005" w:tentative="1">
      <w:start w:val="1"/>
      <w:numFmt w:val="bullet"/>
      <w:lvlText w:val=""/>
      <w:lvlJc w:val="left"/>
      <w:pPr>
        <w:ind w:left="4243" w:hanging="360"/>
      </w:pPr>
      <w:rPr>
        <w:rFonts w:ascii="Wingdings" w:hAnsi="Wingdings" w:hint="default"/>
      </w:rPr>
    </w:lvl>
    <w:lvl w:ilvl="6" w:tplc="440A0001" w:tentative="1">
      <w:start w:val="1"/>
      <w:numFmt w:val="bullet"/>
      <w:lvlText w:val=""/>
      <w:lvlJc w:val="left"/>
      <w:pPr>
        <w:ind w:left="4963" w:hanging="360"/>
      </w:pPr>
      <w:rPr>
        <w:rFonts w:ascii="Symbol" w:hAnsi="Symbol" w:hint="default"/>
      </w:rPr>
    </w:lvl>
    <w:lvl w:ilvl="7" w:tplc="440A0003" w:tentative="1">
      <w:start w:val="1"/>
      <w:numFmt w:val="bullet"/>
      <w:lvlText w:val="o"/>
      <w:lvlJc w:val="left"/>
      <w:pPr>
        <w:ind w:left="5683" w:hanging="360"/>
      </w:pPr>
      <w:rPr>
        <w:rFonts w:ascii="Courier New" w:hAnsi="Courier New" w:cs="Courier New" w:hint="default"/>
      </w:rPr>
    </w:lvl>
    <w:lvl w:ilvl="8" w:tplc="440A0005" w:tentative="1">
      <w:start w:val="1"/>
      <w:numFmt w:val="bullet"/>
      <w:lvlText w:val=""/>
      <w:lvlJc w:val="left"/>
      <w:pPr>
        <w:ind w:left="6403" w:hanging="360"/>
      </w:pPr>
      <w:rPr>
        <w:rFonts w:ascii="Wingdings" w:hAnsi="Wingdings" w:hint="default"/>
      </w:rPr>
    </w:lvl>
  </w:abstractNum>
  <w:abstractNum w:abstractNumId="22">
    <w:nsid w:val="7CD30EDD"/>
    <w:multiLevelType w:val="hybridMultilevel"/>
    <w:tmpl w:val="9F504772"/>
    <w:lvl w:ilvl="0" w:tplc="6ED091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9"/>
  </w:num>
  <w:num w:numId="3">
    <w:abstractNumId w:val="21"/>
  </w:num>
  <w:num w:numId="4">
    <w:abstractNumId w:val="6"/>
  </w:num>
  <w:num w:numId="5">
    <w:abstractNumId w:val="15"/>
  </w:num>
  <w:num w:numId="6">
    <w:abstractNumId w:val="14"/>
  </w:num>
  <w:num w:numId="7">
    <w:abstractNumId w:val="7"/>
  </w:num>
  <w:num w:numId="8">
    <w:abstractNumId w:val="11"/>
  </w:num>
  <w:num w:numId="9">
    <w:abstractNumId w:val="2"/>
  </w:num>
  <w:num w:numId="10">
    <w:abstractNumId w:val="1"/>
  </w:num>
  <w:num w:numId="11">
    <w:abstractNumId w:val="20"/>
  </w:num>
  <w:num w:numId="12">
    <w:abstractNumId w:val="19"/>
  </w:num>
  <w:num w:numId="13">
    <w:abstractNumId w:val="0"/>
  </w:num>
  <w:num w:numId="14">
    <w:abstractNumId w:val="13"/>
  </w:num>
  <w:num w:numId="15">
    <w:abstractNumId w:val="17"/>
  </w:num>
  <w:num w:numId="16">
    <w:abstractNumId w:val="18"/>
  </w:num>
  <w:num w:numId="17">
    <w:abstractNumId w:val="10"/>
  </w:num>
  <w:num w:numId="18">
    <w:abstractNumId w:val="8"/>
  </w:num>
  <w:num w:numId="19">
    <w:abstractNumId w:val="16"/>
  </w:num>
  <w:num w:numId="20">
    <w:abstractNumId w:val="4"/>
  </w:num>
  <w:num w:numId="21">
    <w:abstractNumId w:val="5"/>
  </w:num>
  <w:num w:numId="22">
    <w:abstractNumId w:val="22"/>
  </w:num>
  <w:num w:numId="23">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61794"/>
    <o:shapelayout v:ext="edit">
      <o:idmap v:ext="edit" data="2"/>
    </o:shapelayout>
  </w:hdrShapeDefaults>
  <w:footnotePr>
    <w:footnote w:id="0"/>
    <w:footnote w:id="1"/>
  </w:footnotePr>
  <w:endnotePr>
    <w:endnote w:id="0"/>
    <w:endnote w:id="1"/>
  </w:endnotePr>
  <w:compat/>
  <w:rsids>
    <w:rsidRoot w:val="00F0555C"/>
    <w:rsid w:val="00001F5E"/>
    <w:rsid w:val="0000279E"/>
    <w:rsid w:val="00007DA2"/>
    <w:rsid w:val="00007DF5"/>
    <w:rsid w:val="00012358"/>
    <w:rsid w:val="000201EB"/>
    <w:rsid w:val="00020475"/>
    <w:rsid w:val="000209D5"/>
    <w:rsid w:val="00023D95"/>
    <w:rsid w:val="000269BB"/>
    <w:rsid w:val="00026C5B"/>
    <w:rsid w:val="000325FF"/>
    <w:rsid w:val="00033E14"/>
    <w:rsid w:val="000347F0"/>
    <w:rsid w:val="00035BF2"/>
    <w:rsid w:val="0004034E"/>
    <w:rsid w:val="00043167"/>
    <w:rsid w:val="000449ED"/>
    <w:rsid w:val="00044A89"/>
    <w:rsid w:val="00050399"/>
    <w:rsid w:val="00052025"/>
    <w:rsid w:val="00054E94"/>
    <w:rsid w:val="00057293"/>
    <w:rsid w:val="0006185B"/>
    <w:rsid w:val="00061F9A"/>
    <w:rsid w:val="00063CE7"/>
    <w:rsid w:val="000704FB"/>
    <w:rsid w:val="00072223"/>
    <w:rsid w:val="00074BF4"/>
    <w:rsid w:val="0007506A"/>
    <w:rsid w:val="0008204C"/>
    <w:rsid w:val="0008348C"/>
    <w:rsid w:val="00084400"/>
    <w:rsid w:val="00090D99"/>
    <w:rsid w:val="00092C7A"/>
    <w:rsid w:val="000B2595"/>
    <w:rsid w:val="000C254C"/>
    <w:rsid w:val="000C2EA6"/>
    <w:rsid w:val="000C5C4D"/>
    <w:rsid w:val="000D0AC9"/>
    <w:rsid w:val="000D44B9"/>
    <w:rsid w:val="000E1E71"/>
    <w:rsid w:val="000E7845"/>
    <w:rsid w:val="000F0BF1"/>
    <w:rsid w:val="000F11FF"/>
    <w:rsid w:val="000F1C74"/>
    <w:rsid w:val="000F3C7E"/>
    <w:rsid w:val="000F7DE4"/>
    <w:rsid w:val="00101375"/>
    <w:rsid w:val="00103CB6"/>
    <w:rsid w:val="0010791F"/>
    <w:rsid w:val="0011186A"/>
    <w:rsid w:val="00111C2E"/>
    <w:rsid w:val="00114933"/>
    <w:rsid w:val="00115066"/>
    <w:rsid w:val="00115491"/>
    <w:rsid w:val="001346C8"/>
    <w:rsid w:val="00134F50"/>
    <w:rsid w:val="00143C76"/>
    <w:rsid w:val="0014542B"/>
    <w:rsid w:val="00150C10"/>
    <w:rsid w:val="00153CB1"/>
    <w:rsid w:val="00160ADA"/>
    <w:rsid w:val="001615CA"/>
    <w:rsid w:val="00164D89"/>
    <w:rsid w:val="00165429"/>
    <w:rsid w:val="001659E3"/>
    <w:rsid w:val="00166703"/>
    <w:rsid w:val="00176A9F"/>
    <w:rsid w:val="00185FBD"/>
    <w:rsid w:val="001865E5"/>
    <w:rsid w:val="00187ABF"/>
    <w:rsid w:val="00192FEE"/>
    <w:rsid w:val="00195989"/>
    <w:rsid w:val="00197455"/>
    <w:rsid w:val="001A21FD"/>
    <w:rsid w:val="001A428B"/>
    <w:rsid w:val="001A649F"/>
    <w:rsid w:val="001A791F"/>
    <w:rsid w:val="001B2C0B"/>
    <w:rsid w:val="001B3077"/>
    <w:rsid w:val="001B4ADD"/>
    <w:rsid w:val="001B61C5"/>
    <w:rsid w:val="001C7E4E"/>
    <w:rsid w:val="001D1218"/>
    <w:rsid w:val="001D3ED1"/>
    <w:rsid w:val="001D6220"/>
    <w:rsid w:val="001D6D35"/>
    <w:rsid w:val="001F1D8F"/>
    <w:rsid w:val="001F2066"/>
    <w:rsid w:val="001F78BA"/>
    <w:rsid w:val="002007CA"/>
    <w:rsid w:val="00202B59"/>
    <w:rsid w:val="00203D14"/>
    <w:rsid w:val="00205942"/>
    <w:rsid w:val="00210DF4"/>
    <w:rsid w:val="00212041"/>
    <w:rsid w:val="00214422"/>
    <w:rsid w:val="002149DA"/>
    <w:rsid w:val="00214AB1"/>
    <w:rsid w:val="002257A1"/>
    <w:rsid w:val="00225BBE"/>
    <w:rsid w:val="00227298"/>
    <w:rsid w:val="00230868"/>
    <w:rsid w:val="00235858"/>
    <w:rsid w:val="00236A60"/>
    <w:rsid w:val="0023737F"/>
    <w:rsid w:val="00241EDF"/>
    <w:rsid w:val="00243C70"/>
    <w:rsid w:val="0024669D"/>
    <w:rsid w:val="0025071E"/>
    <w:rsid w:val="002513C2"/>
    <w:rsid w:val="00252CBF"/>
    <w:rsid w:val="002564F4"/>
    <w:rsid w:val="00263CE0"/>
    <w:rsid w:val="00270FD1"/>
    <w:rsid w:val="00271B4E"/>
    <w:rsid w:val="00272841"/>
    <w:rsid w:val="00274020"/>
    <w:rsid w:val="00280AFA"/>
    <w:rsid w:val="002849E6"/>
    <w:rsid w:val="0028562E"/>
    <w:rsid w:val="002862B9"/>
    <w:rsid w:val="00286968"/>
    <w:rsid w:val="002A2DFC"/>
    <w:rsid w:val="002A3293"/>
    <w:rsid w:val="002A4CBE"/>
    <w:rsid w:val="002A612C"/>
    <w:rsid w:val="002B2F8B"/>
    <w:rsid w:val="002B395B"/>
    <w:rsid w:val="002B5D00"/>
    <w:rsid w:val="002B65A9"/>
    <w:rsid w:val="002B73F4"/>
    <w:rsid w:val="002C6980"/>
    <w:rsid w:val="002D0B33"/>
    <w:rsid w:val="002E1043"/>
    <w:rsid w:val="002E45F4"/>
    <w:rsid w:val="002E46E5"/>
    <w:rsid w:val="002E4DC0"/>
    <w:rsid w:val="002E5E80"/>
    <w:rsid w:val="002E6FE3"/>
    <w:rsid w:val="002E7FE9"/>
    <w:rsid w:val="002F1479"/>
    <w:rsid w:val="002F2C44"/>
    <w:rsid w:val="002F3275"/>
    <w:rsid w:val="002F60B7"/>
    <w:rsid w:val="00300452"/>
    <w:rsid w:val="00302DC3"/>
    <w:rsid w:val="0030446B"/>
    <w:rsid w:val="0030756E"/>
    <w:rsid w:val="00307AA0"/>
    <w:rsid w:val="003102D6"/>
    <w:rsid w:val="00310347"/>
    <w:rsid w:val="00311E07"/>
    <w:rsid w:val="00313291"/>
    <w:rsid w:val="0031562E"/>
    <w:rsid w:val="00315EB0"/>
    <w:rsid w:val="003161B3"/>
    <w:rsid w:val="00316EB3"/>
    <w:rsid w:val="00322E11"/>
    <w:rsid w:val="00323DD4"/>
    <w:rsid w:val="00333103"/>
    <w:rsid w:val="003338EF"/>
    <w:rsid w:val="00341499"/>
    <w:rsid w:val="00342ED6"/>
    <w:rsid w:val="003451ED"/>
    <w:rsid w:val="0034524E"/>
    <w:rsid w:val="00346D3C"/>
    <w:rsid w:val="0034756B"/>
    <w:rsid w:val="00347A01"/>
    <w:rsid w:val="00352154"/>
    <w:rsid w:val="00356BB4"/>
    <w:rsid w:val="003572F5"/>
    <w:rsid w:val="00361B9D"/>
    <w:rsid w:val="00370572"/>
    <w:rsid w:val="0038024F"/>
    <w:rsid w:val="00380852"/>
    <w:rsid w:val="00380B6E"/>
    <w:rsid w:val="0038548B"/>
    <w:rsid w:val="0038795B"/>
    <w:rsid w:val="00393644"/>
    <w:rsid w:val="003946CB"/>
    <w:rsid w:val="00394E94"/>
    <w:rsid w:val="00397E1B"/>
    <w:rsid w:val="003A19C3"/>
    <w:rsid w:val="003A259C"/>
    <w:rsid w:val="003A2D27"/>
    <w:rsid w:val="003A376E"/>
    <w:rsid w:val="003A5ED7"/>
    <w:rsid w:val="003A696B"/>
    <w:rsid w:val="003B0348"/>
    <w:rsid w:val="003B691D"/>
    <w:rsid w:val="003B6CA0"/>
    <w:rsid w:val="003C0E6F"/>
    <w:rsid w:val="003C1C06"/>
    <w:rsid w:val="003D5642"/>
    <w:rsid w:val="003D56BC"/>
    <w:rsid w:val="003D670A"/>
    <w:rsid w:val="003E0C9C"/>
    <w:rsid w:val="003E29DF"/>
    <w:rsid w:val="003E3E38"/>
    <w:rsid w:val="003E4ECB"/>
    <w:rsid w:val="003E51D4"/>
    <w:rsid w:val="003E5E87"/>
    <w:rsid w:val="003F1D3E"/>
    <w:rsid w:val="003F355D"/>
    <w:rsid w:val="003F4EB6"/>
    <w:rsid w:val="003F5C12"/>
    <w:rsid w:val="003F7EE4"/>
    <w:rsid w:val="004012F7"/>
    <w:rsid w:val="00401F92"/>
    <w:rsid w:val="0040615D"/>
    <w:rsid w:val="0041540E"/>
    <w:rsid w:val="004170D5"/>
    <w:rsid w:val="00423C79"/>
    <w:rsid w:val="00427C89"/>
    <w:rsid w:val="004321FF"/>
    <w:rsid w:val="00432F36"/>
    <w:rsid w:val="00434EFC"/>
    <w:rsid w:val="00435309"/>
    <w:rsid w:val="00441C9A"/>
    <w:rsid w:val="00445AA0"/>
    <w:rsid w:val="004523DE"/>
    <w:rsid w:val="00454B70"/>
    <w:rsid w:val="004600CB"/>
    <w:rsid w:val="004611FD"/>
    <w:rsid w:val="00461A93"/>
    <w:rsid w:val="00461FF7"/>
    <w:rsid w:val="0046272C"/>
    <w:rsid w:val="00462CFF"/>
    <w:rsid w:val="00464C9D"/>
    <w:rsid w:val="00466F40"/>
    <w:rsid w:val="00476708"/>
    <w:rsid w:val="00477BF7"/>
    <w:rsid w:val="0048544C"/>
    <w:rsid w:val="00485C2E"/>
    <w:rsid w:val="00493924"/>
    <w:rsid w:val="00495E7C"/>
    <w:rsid w:val="004A04B9"/>
    <w:rsid w:val="004A0CBA"/>
    <w:rsid w:val="004A1438"/>
    <w:rsid w:val="004A158F"/>
    <w:rsid w:val="004A44A3"/>
    <w:rsid w:val="004B0D4F"/>
    <w:rsid w:val="004B18B1"/>
    <w:rsid w:val="004B2734"/>
    <w:rsid w:val="004B41A8"/>
    <w:rsid w:val="004B64C2"/>
    <w:rsid w:val="004B741A"/>
    <w:rsid w:val="004C1AFF"/>
    <w:rsid w:val="004C1D36"/>
    <w:rsid w:val="004C1EB4"/>
    <w:rsid w:val="004C3B86"/>
    <w:rsid w:val="004C429E"/>
    <w:rsid w:val="004C5A7A"/>
    <w:rsid w:val="004C6013"/>
    <w:rsid w:val="004C6B59"/>
    <w:rsid w:val="004D1589"/>
    <w:rsid w:val="004D1D42"/>
    <w:rsid w:val="004D6B7F"/>
    <w:rsid w:val="004D72ED"/>
    <w:rsid w:val="004E14DB"/>
    <w:rsid w:val="004E150E"/>
    <w:rsid w:val="004E5992"/>
    <w:rsid w:val="004E7AA1"/>
    <w:rsid w:val="004E7C55"/>
    <w:rsid w:val="004F4E05"/>
    <w:rsid w:val="004F6F22"/>
    <w:rsid w:val="005031FB"/>
    <w:rsid w:val="0050401C"/>
    <w:rsid w:val="00520C29"/>
    <w:rsid w:val="00521F92"/>
    <w:rsid w:val="00524786"/>
    <w:rsid w:val="005260DF"/>
    <w:rsid w:val="0052639D"/>
    <w:rsid w:val="0052645A"/>
    <w:rsid w:val="00526CE5"/>
    <w:rsid w:val="00527A2F"/>
    <w:rsid w:val="0053236B"/>
    <w:rsid w:val="00543157"/>
    <w:rsid w:val="00544A87"/>
    <w:rsid w:val="005463BF"/>
    <w:rsid w:val="00547628"/>
    <w:rsid w:val="00554990"/>
    <w:rsid w:val="00556FCF"/>
    <w:rsid w:val="0056136B"/>
    <w:rsid w:val="005649C2"/>
    <w:rsid w:val="00564DFC"/>
    <w:rsid w:val="00565E6B"/>
    <w:rsid w:val="00567C49"/>
    <w:rsid w:val="00573BED"/>
    <w:rsid w:val="005751C9"/>
    <w:rsid w:val="0058057B"/>
    <w:rsid w:val="005829F9"/>
    <w:rsid w:val="005840C2"/>
    <w:rsid w:val="00584F5E"/>
    <w:rsid w:val="0058576E"/>
    <w:rsid w:val="00586C2A"/>
    <w:rsid w:val="00590F9E"/>
    <w:rsid w:val="0059138E"/>
    <w:rsid w:val="00595E3D"/>
    <w:rsid w:val="00596051"/>
    <w:rsid w:val="005A254B"/>
    <w:rsid w:val="005A30D2"/>
    <w:rsid w:val="005B1605"/>
    <w:rsid w:val="005B36BA"/>
    <w:rsid w:val="005B7D76"/>
    <w:rsid w:val="005C4759"/>
    <w:rsid w:val="005C584B"/>
    <w:rsid w:val="005C7E2F"/>
    <w:rsid w:val="005D12B1"/>
    <w:rsid w:val="005D395F"/>
    <w:rsid w:val="005D4B38"/>
    <w:rsid w:val="005D623A"/>
    <w:rsid w:val="005E0681"/>
    <w:rsid w:val="005E42CB"/>
    <w:rsid w:val="005E4912"/>
    <w:rsid w:val="005E5D65"/>
    <w:rsid w:val="005E7461"/>
    <w:rsid w:val="005E7C48"/>
    <w:rsid w:val="005F0BB6"/>
    <w:rsid w:val="005F254E"/>
    <w:rsid w:val="005F43B7"/>
    <w:rsid w:val="005F587C"/>
    <w:rsid w:val="005F6A4A"/>
    <w:rsid w:val="005F7E1B"/>
    <w:rsid w:val="00601524"/>
    <w:rsid w:val="006024EB"/>
    <w:rsid w:val="0060299A"/>
    <w:rsid w:val="00602EE4"/>
    <w:rsid w:val="00603FF2"/>
    <w:rsid w:val="00604707"/>
    <w:rsid w:val="0060595E"/>
    <w:rsid w:val="00605B40"/>
    <w:rsid w:val="006069BA"/>
    <w:rsid w:val="006100A4"/>
    <w:rsid w:val="006109B9"/>
    <w:rsid w:val="00612600"/>
    <w:rsid w:val="00614072"/>
    <w:rsid w:val="00614418"/>
    <w:rsid w:val="0061522B"/>
    <w:rsid w:val="0061624B"/>
    <w:rsid w:val="00617EE6"/>
    <w:rsid w:val="00620271"/>
    <w:rsid w:val="00621493"/>
    <w:rsid w:val="006224B0"/>
    <w:rsid w:val="00623B15"/>
    <w:rsid w:val="006252DC"/>
    <w:rsid w:val="00626CB6"/>
    <w:rsid w:val="006301A7"/>
    <w:rsid w:val="0063026A"/>
    <w:rsid w:val="00635756"/>
    <w:rsid w:val="0063604E"/>
    <w:rsid w:val="00636BCE"/>
    <w:rsid w:val="00644796"/>
    <w:rsid w:val="006461D1"/>
    <w:rsid w:val="00646528"/>
    <w:rsid w:val="00646927"/>
    <w:rsid w:val="0064693F"/>
    <w:rsid w:val="0065051E"/>
    <w:rsid w:val="00652BA5"/>
    <w:rsid w:val="00655E3D"/>
    <w:rsid w:val="0065759F"/>
    <w:rsid w:val="006600D5"/>
    <w:rsid w:val="00661305"/>
    <w:rsid w:val="00663E79"/>
    <w:rsid w:val="00664A28"/>
    <w:rsid w:val="00666816"/>
    <w:rsid w:val="00667676"/>
    <w:rsid w:val="006676F9"/>
    <w:rsid w:val="00670FEB"/>
    <w:rsid w:val="00675D4D"/>
    <w:rsid w:val="00680D1C"/>
    <w:rsid w:val="00681675"/>
    <w:rsid w:val="00687303"/>
    <w:rsid w:val="006873BF"/>
    <w:rsid w:val="00690CE7"/>
    <w:rsid w:val="00693D84"/>
    <w:rsid w:val="006A00B0"/>
    <w:rsid w:val="006A03F5"/>
    <w:rsid w:val="006A0DDE"/>
    <w:rsid w:val="006A1377"/>
    <w:rsid w:val="006A5259"/>
    <w:rsid w:val="006A5661"/>
    <w:rsid w:val="006A7852"/>
    <w:rsid w:val="006B088D"/>
    <w:rsid w:val="006B149C"/>
    <w:rsid w:val="006B3972"/>
    <w:rsid w:val="006B4696"/>
    <w:rsid w:val="006B4A2A"/>
    <w:rsid w:val="006D16A1"/>
    <w:rsid w:val="006D1C8F"/>
    <w:rsid w:val="006D57F1"/>
    <w:rsid w:val="006E382E"/>
    <w:rsid w:val="006E4C79"/>
    <w:rsid w:val="006F1363"/>
    <w:rsid w:val="006F735E"/>
    <w:rsid w:val="006F7631"/>
    <w:rsid w:val="006F7D72"/>
    <w:rsid w:val="00700CFE"/>
    <w:rsid w:val="007033BE"/>
    <w:rsid w:val="007165A4"/>
    <w:rsid w:val="007169B7"/>
    <w:rsid w:val="00716CAC"/>
    <w:rsid w:val="007227E3"/>
    <w:rsid w:val="007233F2"/>
    <w:rsid w:val="007254CD"/>
    <w:rsid w:val="00725F0D"/>
    <w:rsid w:val="00726498"/>
    <w:rsid w:val="00730BD5"/>
    <w:rsid w:val="00737259"/>
    <w:rsid w:val="00741E6B"/>
    <w:rsid w:val="00741EC9"/>
    <w:rsid w:val="00745BC4"/>
    <w:rsid w:val="00750CBC"/>
    <w:rsid w:val="00751BF3"/>
    <w:rsid w:val="00751DB6"/>
    <w:rsid w:val="00752244"/>
    <w:rsid w:val="00752756"/>
    <w:rsid w:val="00754919"/>
    <w:rsid w:val="00755D2D"/>
    <w:rsid w:val="00756A76"/>
    <w:rsid w:val="00761FD0"/>
    <w:rsid w:val="00765DAC"/>
    <w:rsid w:val="00766FF4"/>
    <w:rsid w:val="00772607"/>
    <w:rsid w:val="00783776"/>
    <w:rsid w:val="00791BE9"/>
    <w:rsid w:val="00793763"/>
    <w:rsid w:val="007953E6"/>
    <w:rsid w:val="007A5118"/>
    <w:rsid w:val="007A5C21"/>
    <w:rsid w:val="007A5FEC"/>
    <w:rsid w:val="007A797A"/>
    <w:rsid w:val="007B24F7"/>
    <w:rsid w:val="007B6704"/>
    <w:rsid w:val="007B7980"/>
    <w:rsid w:val="007C30D6"/>
    <w:rsid w:val="007C6759"/>
    <w:rsid w:val="007D3035"/>
    <w:rsid w:val="007D3BF6"/>
    <w:rsid w:val="007D53F2"/>
    <w:rsid w:val="007D70EF"/>
    <w:rsid w:val="007E0CA9"/>
    <w:rsid w:val="007E1C83"/>
    <w:rsid w:val="007E45F8"/>
    <w:rsid w:val="007F5980"/>
    <w:rsid w:val="007F6066"/>
    <w:rsid w:val="007F623C"/>
    <w:rsid w:val="007F7918"/>
    <w:rsid w:val="008022B3"/>
    <w:rsid w:val="00802352"/>
    <w:rsid w:val="008047C8"/>
    <w:rsid w:val="00804E59"/>
    <w:rsid w:val="008071BA"/>
    <w:rsid w:val="008114FE"/>
    <w:rsid w:val="008116F9"/>
    <w:rsid w:val="0081650E"/>
    <w:rsid w:val="00822DCD"/>
    <w:rsid w:val="00824BA8"/>
    <w:rsid w:val="00830213"/>
    <w:rsid w:val="008375C4"/>
    <w:rsid w:val="00841849"/>
    <w:rsid w:val="00841E7E"/>
    <w:rsid w:val="008421CE"/>
    <w:rsid w:val="0084403F"/>
    <w:rsid w:val="00846406"/>
    <w:rsid w:val="0084794C"/>
    <w:rsid w:val="00847AC4"/>
    <w:rsid w:val="00850E87"/>
    <w:rsid w:val="00854F50"/>
    <w:rsid w:val="008569ED"/>
    <w:rsid w:val="0086746D"/>
    <w:rsid w:val="0087294A"/>
    <w:rsid w:val="00873A6D"/>
    <w:rsid w:val="008763D0"/>
    <w:rsid w:val="00882749"/>
    <w:rsid w:val="008854E6"/>
    <w:rsid w:val="00885B6A"/>
    <w:rsid w:val="0089301C"/>
    <w:rsid w:val="00895690"/>
    <w:rsid w:val="00897988"/>
    <w:rsid w:val="00897F74"/>
    <w:rsid w:val="008A19F9"/>
    <w:rsid w:val="008A6B1E"/>
    <w:rsid w:val="008B71F5"/>
    <w:rsid w:val="008C14DB"/>
    <w:rsid w:val="008C2FEC"/>
    <w:rsid w:val="008C4EFC"/>
    <w:rsid w:val="008C6C2E"/>
    <w:rsid w:val="008D1662"/>
    <w:rsid w:val="008E05C4"/>
    <w:rsid w:val="008F2FD1"/>
    <w:rsid w:val="008F3990"/>
    <w:rsid w:val="008F60BE"/>
    <w:rsid w:val="008F789A"/>
    <w:rsid w:val="009002C4"/>
    <w:rsid w:val="009028C8"/>
    <w:rsid w:val="009052AA"/>
    <w:rsid w:val="00912ACE"/>
    <w:rsid w:val="00912C10"/>
    <w:rsid w:val="00912CA9"/>
    <w:rsid w:val="009147DC"/>
    <w:rsid w:val="00917A29"/>
    <w:rsid w:val="0092535A"/>
    <w:rsid w:val="00926404"/>
    <w:rsid w:val="0093038D"/>
    <w:rsid w:val="009320D9"/>
    <w:rsid w:val="009323C8"/>
    <w:rsid w:val="00932C78"/>
    <w:rsid w:val="00941848"/>
    <w:rsid w:val="0094209D"/>
    <w:rsid w:val="00942ED9"/>
    <w:rsid w:val="00943026"/>
    <w:rsid w:val="00943045"/>
    <w:rsid w:val="00951999"/>
    <w:rsid w:val="0095219E"/>
    <w:rsid w:val="00953AC3"/>
    <w:rsid w:val="00954612"/>
    <w:rsid w:val="009574BF"/>
    <w:rsid w:val="0096260C"/>
    <w:rsid w:val="0097001C"/>
    <w:rsid w:val="009805A9"/>
    <w:rsid w:val="00981524"/>
    <w:rsid w:val="009927E4"/>
    <w:rsid w:val="0099395E"/>
    <w:rsid w:val="0099672C"/>
    <w:rsid w:val="00997E95"/>
    <w:rsid w:val="009A1ED7"/>
    <w:rsid w:val="009A1F52"/>
    <w:rsid w:val="009A5B99"/>
    <w:rsid w:val="009B0290"/>
    <w:rsid w:val="009B1440"/>
    <w:rsid w:val="009B5A93"/>
    <w:rsid w:val="009C1DE9"/>
    <w:rsid w:val="009C35E5"/>
    <w:rsid w:val="009D30D2"/>
    <w:rsid w:val="009D43FA"/>
    <w:rsid w:val="009F03E3"/>
    <w:rsid w:val="009F3868"/>
    <w:rsid w:val="009F5861"/>
    <w:rsid w:val="009F6AEB"/>
    <w:rsid w:val="00A0614A"/>
    <w:rsid w:val="00A072F6"/>
    <w:rsid w:val="00A1307A"/>
    <w:rsid w:val="00A160C4"/>
    <w:rsid w:val="00A206D6"/>
    <w:rsid w:val="00A256CE"/>
    <w:rsid w:val="00A25DDE"/>
    <w:rsid w:val="00A33F07"/>
    <w:rsid w:val="00A3679D"/>
    <w:rsid w:val="00A37793"/>
    <w:rsid w:val="00A37EE4"/>
    <w:rsid w:val="00A403C5"/>
    <w:rsid w:val="00A439CB"/>
    <w:rsid w:val="00A450CD"/>
    <w:rsid w:val="00A52EC1"/>
    <w:rsid w:val="00A55378"/>
    <w:rsid w:val="00A65087"/>
    <w:rsid w:val="00A73559"/>
    <w:rsid w:val="00A81542"/>
    <w:rsid w:val="00A82F42"/>
    <w:rsid w:val="00A83D9D"/>
    <w:rsid w:val="00A83ED2"/>
    <w:rsid w:val="00A847D4"/>
    <w:rsid w:val="00A84E3C"/>
    <w:rsid w:val="00A87535"/>
    <w:rsid w:val="00A93E70"/>
    <w:rsid w:val="00A93F02"/>
    <w:rsid w:val="00AA0124"/>
    <w:rsid w:val="00AA0A16"/>
    <w:rsid w:val="00AA126D"/>
    <w:rsid w:val="00AA4C2A"/>
    <w:rsid w:val="00AA4E9B"/>
    <w:rsid w:val="00AB00CB"/>
    <w:rsid w:val="00AB1204"/>
    <w:rsid w:val="00AC26D6"/>
    <w:rsid w:val="00AC4C28"/>
    <w:rsid w:val="00AD0435"/>
    <w:rsid w:val="00AD1099"/>
    <w:rsid w:val="00AD13BA"/>
    <w:rsid w:val="00AD257B"/>
    <w:rsid w:val="00AD4303"/>
    <w:rsid w:val="00AD7F65"/>
    <w:rsid w:val="00AE1343"/>
    <w:rsid w:val="00AE3104"/>
    <w:rsid w:val="00AE55FF"/>
    <w:rsid w:val="00AE6975"/>
    <w:rsid w:val="00AE7F5A"/>
    <w:rsid w:val="00AF06B8"/>
    <w:rsid w:val="00AF675C"/>
    <w:rsid w:val="00AF6C67"/>
    <w:rsid w:val="00AF7B23"/>
    <w:rsid w:val="00AF7B66"/>
    <w:rsid w:val="00B0313C"/>
    <w:rsid w:val="00B0699C"/>
    <w:rsid w:val="00B134A1"/>
    <w:rsid w:val="00B15214"/>
    <w:rsid w:val="00B15D09"/>
    <w:rsid w:val="00B16C2B"/>
    <w:rsid w:val="00B21552"/>
    <w:rsid w:val="00B26263"/>
    <w:rsid w:val="00B310C7"/>
    <w:rsid w:val="00B311C5"/>
    <w:rsid w:val="00B3187E"/>
    <w:rsid w:val="00B33E46"/>
    <w:rsid w:val="00B37772"/>
    <w:rsid w:val="00B40EA3"/>
    <w:rsid w:val="00B4185E"/>
    <w:rsid w:val="00B43E11"/>
    <w:rsid w:val="00B510C5"/>
    <w:rsid w:val="00B53F3B"/>
    <w:rsid w:val="00B56A19"/>
    <w:rsid w:val="00B638AD"/>
    <w:rsid w:val="00B65D93"/>
    <w:rsid w:val="00B70969"/>
    <w:rsid w:val="00B70DD3"/>
    <w:rsid w:val="00B711C7"/>
    <w:rsid w:val="00B71F51"/>
    <w:rsid w:val="00B73EAB"/>
    <w:rsid w:val="00B743F4"/>
    <w:rsid w:val="00B75A64"/>
    <w:rsid w:val="00B77542"/>
    <w:rsid w:val="00B83947"/>
    <w:rsid w:val="00B84C7C"/>
    <w:rsid w:val="00B87D1D"/>
    <w:rsid w:val="00B923B7"/>
    <w:rsid w:val="00B92A72"/>
    <w:rsid w:val="00B93A5A"/>
    <w:rsid w:val="00B947FD"/>
    <w:rsid w:val="00B9766C"/>
    <w:rsid w:val="00B976FD"/>
    <w:rsid w:val="00BA7C8F"/>
    <w:rsid w:val="00BB1059"/>
    <w:rsid w:val="00BB28A0"/>
    <w:rsid w:val="00BB45E4"/>
    <w:rsid w:val="00BB71A2"/>
    <w:rsid w:val="00BC2951"/>
    <w:rsid w:val="00BC33A6"/>
    <w:rsid w:val="00BD2AD3"/>
    <w:rsid w:val="00BD3B1E"/>
    <w:rsid w:val="00BE2433"/>
    <w:rsid w:val="00BE278C"/>
    <w:rsid w:val="00BE37F9"/>
    <w:rsid w:val="00BF4512"/>
    <w:rsid w:val="00BF719E"/>
    <w:rsid w:val="00C01F75"/>
    <w:rsid w:val="00C06A0B"/>
    <w:rsid w:val="00C07CF5"/>
    <w:rsid w:val="00C16B20"/>
    <w:rsid w:val="00C2236C"/>
    <w:rsid w:val="00C22EFC"/>
    <w:rsid w:val="00C23AB4"/>
    <w:rsid w:val="00C25B9B"/>
    <w:rsid w:val="00C2639C"/>
    <w:rsid w:val="00C31790"/>
    <w:rsid w:val="00C317D7"/>
    <w:rsid w:val="00C31D78"/>
    <w:rsid w:val="00C3391C"/>
    <w:rsid w:val="00C3636A"/>
    <w:rsid w:val="00C37DB6"/>
    <w:rsid w:val="00C418DA"/>
    <w:rsid w:val="00C5067E"/>
    <w:rsid w:val="00C54740"/>
    <w:rsid w:val="00C565F4"/>
    <w:rsid w:val="00C573D0"/>
    <w:rsid w:val="00C671D5"/>
    <w:rsid w:val="00C72B19"/>
    <w:rsid w:val="00C73CB9"/>
    <w:rsid w:val="00C7430A"/>
    <w:rsid w:val="00C768B6"/>
    <w:rsid w:val="00C83C6C"/>
    <w:rsid w:val="00C86CEF"/>
    <w:rsid w:val="00C87992"/>
    <w:rsid w:val="00C90CFB"/>
    <w:rsid w:val="00C91058"/>
    <w:rsid w:val="00C93A66"/>
    <w:rsid w:val="00CA0426"/>
    <w:rsid w:val="00CA18F2"/>
    <w:rsid w:val="00CA387E"/>
    <w:rsid w:val="00CA3C75"/>
    <w:rsid w:val="00CB280B"/>
    <w:rsid w:val="00CB40CA"/>
    <w:rsid w:val="00CB52C0"/>
    <w:rsid w:val="00CC2D64"/>
    <w:rsid w:val="00CC3E08"/>
    <w:rsid w:val="00CD34A4"/>
    <w:rsid w:val="00CD40B1"/>
    <w:rsid w:val="00CE0D52"/>
    <w:rsid w:val="00CE1779"/>
    <w:rsid w:val="00CE4656"/>
    <w:rsid w:val="00CE4D3C"/>
    <w:rsid w:val="00CE69F9"/>
    <w:rsid w:val="00CF0C53"/>
    <w:rsid w:val="00CF1B41"/>
    <w:rsid w:val="00CF2627"/>
    <w:rsid w:val="00CF4323"/>
    <w:rsid w:val="00D06F82"/>
    <w:rsid w:val="00D1278A"/>
    <w:rsid w:val="00D12A20"/>
    <w:rsid w:val="00D20B0D"/>
    <w:rsid w:val="00D236B7"/>
    <w:rsid w:val="00D263AA"/>
    <w:rsid w:val="00D264B2"/>
    <w:rsid w:val="00D31E23"/>
    <w:rsid w:val="00D340D8"/>
    <w:rsid w:val="00D3532F"/>
    <w:rsid w:val="00D35F74"/>
    <w:rsid w:val="00D37332"/>
    <w:rsid w:val="00D44A78"/>
    <w:rsid w:val="00D46C7B"/>
    <w:rsid w:val="00D5014C"/>
    <w:rsid w:val="00D52B25"/>
    <w:rsid w:val="00D53C18"/>
    <w:rsid w:val="00D62583"/>
    <w:rsid w:val="00D631E0"/>
    <w:rsid w:val="00D633BB"/>
    <w:rsid w:val="00D63BBD"/>
    <w:rsid w:val="00D6437F"/>
    <w:rsid w:val="00D648BB"/>
    <w:rsid w:val="00D70CC4"/>
    <w:rsid w:val="00D71BD7"/>
    <w:rsid w:val="00D74084"/>
    <w:rsid w:val="00D758BA"/>
    <w:rsid w:val="00D7701C"/>
    <w:rsid w:val="00D84A55"/>
    <w:rsid w:val="00D909B4"/>
    <w:rsid w:val="00D93242"/>
    <w:rsid w:val="00D93EF8"/>
    <w:rsid w:val="00DA1028"/>
    <w:rsid w:val="00DA1479"/>
    <w:rsid w:val="00DA7E00"/>
    <w:rsid w:val="00DB08A5"/>
    <w:rsid w:val="00DB0AB6"/>
    <w:rsid w:val="00DB1493"/>
    <w:rsid w:val="00DB3033"/>
    <w:rsid w:val="00DB5012"/>
    <w:rsid w:val="00DB529C"/>
    <w:rsid w:val="00DC0FDD"/>
    <w:rsid w:val="00DC2029"/>
    <w:rsid w:val="00DC2DDB"/>
    <w:rsid w:val="00DC326E"/>
    <w:rsid w:val="00DC4598"/>
    <w:rsid w:val="00DC5BFF"/>
    <w:rsid w:val="00DC5F69"/>
    <w:rsid w:val="00DD0099"/>
    <w:rsid w:val="00DD3821"/>
    <w:rsid w:val="00DD4C02"/>
    <w:rsid w:val="00DE365A"/>
    <w:rsid w:val="00DE4520"/>
    <w:rsid w:val="00DE4E6D"/>
    <w:rsid w:val="00DF2B2A"/>
    <w:rsid w:val="00DF5323"/>
    <w:rsid w:val="00DF7F88"/>
    <w:rsid w:val="00E032DF"/>
    <w:rsid w:val="00E0644D"/>
    <w:rsid w:val="00E070AC"/>
    <w:rsid w:val="00E12A4B"/>
    <w:rsid w:val="00E13308"/>
    <w:rsid w:val="00E217D3"/>
    <w:rsid w:val="00E218E6"/>
    <w:rsid w:val="00E23524"/>
    <w:rsid w:val="00E23AFB"/>
    <w:rsid w:val="00E2620A"/>
    <w:rsid w:val="00E26A01"/>
    <w:rsid w:val="00E32137"/>
    <w:rsid w:val="00E344C4"/>
    <w:rsid w:val="00E516A6"/>
    <w:rsid w:val="00E620CC"/>
    <w:rsid w:val="00E62714"/>
    <w:rsid w:val="00E67C02"/>
    <w:rsid w:val="00E7129D"/>
    <w:rsid w:val="00E76A61"/>
    <w:rsid w:val="00E817D6"/>
    <w:rsid w:val="00E82589"/>
    <w:rsid w:val="00E83D83"/>
    <w:rsid w:val="00E843F1"/>
    <w:rsid w:val="00E93D90"/>
    <w:rsid w:val="00E954BC"/>
    <w:rsid w:val="00EA0737"/>
    <w:rsid w:val="00EA10E1"/>
    <w:rsid w:val="00EA3C77"/>
    <w:rsid w:val="00EA504B"/>
    <w:rsid w:val="00EB59C5"/>
    <w:rsid w:val="00EC0AF6"/>
    <w:rsid w:val="00EC336A"/>
    <w:rsid w:val="00EC373F"/>
    <w:rsid w:val="00ED09E6"/>
    <w:rsid w:val="00ED3374"/>
    <w:rsid w:val="00ED3AB8"/>
    <w:rsid w:val="00ED744C"/>
    <w:rsid w:val="00EE3CB3"/>
    <w:rsid w:val="00EE4D1F"/>
    <w:rsid w:val="00EE4E43"/>
    <w:rsid w:val="00EF2E7E"/>
    <w:rsid w:val="00EF60D0"/>
    <w:rsid w:val="00EF7BE2"/>
    <w:rsid w:val="00EF7FF8"/>
    <w:rsid w:val="00F0548D"/>
    <w:rsid w:val="00F0555C"/>
    <w:rsid w:val="00F138A3"/>
    <w:rsid w:val="00F224DF"/>
    <w:rsid w:val="00F22C96"/>
    <w:rsid w:val="00F244FC"/>
    <w:rsid w:val="00F2668E"/>
    <w:rsid w:val="00F27588"/>
    <w:rsid w:val="00F32003"/>
    <w:rsid w:val="00F326C0"/>
    <w:rsid w:val="00F3365D"/>
    <w:rsid w:val="00F37264"/>
    <w:rsid w:val="00F46603"/>
    <w:rsid w:val="00F57CC1"/>
    <w:rsid w:val="00F64738"/>
    <w:rsid w:val="00F66F66"/>
    <w:rsid w:val="00F67F40"/>
    <w:rsid w:val="00F70FCB"/>
    <w:rsid w:val="00F71E6A"/>
    <w:rsid w:val="00F71FFF"/>
    <w:rsid w:val="00F73D37"/>
    <w:rsid w:val="00F7482A"/>
    <w:rsid w:val="00F74A43"/>
    <w:rsid w:val="00F779F2"/>
    <w:rsid w:val="00F779F4"/>
    <w:rsid w:val="00F80493"/>
    <w:rsid w:val="00F838D8"/>
    <w:rsid w:val="00F8503E"/>
    <w:rsid w:val="00F866EF"/>
    <w:rsid w:val="00F96041"/>
    <w:rsid w:val="00FA0EB5"/>
    <w:rsid w:val="00FA1AC6"/>
    <w:rsid w:val="00FA2608"/>
    <w:rsid w:val="00FA2D54"/>
    <w:rsid w:val="00FA57C5"/>
    <w:rsid w:val="00FA6E03"/>
    <w:rsid w:val="00FA79C2"/>
    <w:rsid w:val="00FB3AC7"/>
    <w:rsid w:val="00FB73FD"/>
    <w:rsid w:val="00FC37E5"/>
    <w:rsid w:val="00FC3A57"/>
    <w:rsid w:val="00FC3BA6"/>
    <w:rsid w:val="00FC6C83"/>
    <w:rsid w:val="00FE2B35"/>
    <w:rsid w:val="00FE6D23"/>
    <w:rsid w:val="00FE76AD"/>
    <w:rsid w:val="00FE7ABE"/>
    <w:rsid w:val="00FF3C7B"/>
    <w:rsid w:val="00FF5073"/>
    <w:rsid w:val="00FF5494"/>
    <w:rsid w:val="00FF5D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55C"/>
    <w:pPr>
      <w:spacing w:after="200" w:line="276" w:lineRule="auto"/>
    </w:pPr>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0555C"/>
    <w:pPr>
      <w:tabs>
        <w:tab w:val="center" w:pos="4252"/>
        <w:tab w:val="right" w:pos="8504"/>
      </w:tabs>
    </w:pPr>
  </w:style>
  <w:style w:type="character" w:customStyle="1" w:styleId="EncabezadoCar">
    <w:name w:val="Encabezado Car"/>
    <w:basedOn w:val="Fuentedeprrafopredeter"/>
    <w:link w:val="Encabezado"/>
    <w:uiPriority w:val="99"/>
    <w:rsid w:val="00F0555C"/>
    <w:rPr>
      <w:rFonts w:ascii="Calibri" w:eastAsia="Calibri" w:hAnsi="Calibri" w:cs="Times New Roman"/>
      <w:lang w:eastAsia="es-SV"/>
    </w:rPr>
  </w:style>
  <w:style w:type="character" w:styleId="Hipervnculo">
    <w:name w:val="Hyperlink"/>
    <w:rsid w:val="00F0555C"/>
    <w:rPr>
      <w:color w:val="0000FF"/>
      <w:u w:val="single"/>
    </w:rPr>
  </w:style>
  <w:style w:type="paragraph" w:styleId="Prrafodelista">
    <w:name w:val="List Paragraph"/>
    <w:basedOn w:val="Normal"/>
    <w:uiPriority w:val="34"/>
    <w:qFormat/>
    <w:rsid w:val="00F0555C"/>
    <w:pPr>
      <w:ind w:left="720"/>
      <w:contextualSpacing/>
    </w:pPr>
    <w:rPr>
      <w:lang w:eastAsia="en-US"/>
    </w:rPr>
  </w:style>
  <w:style w:type="paragraph" w:styleId="Textosinformato">
    <w:name w:val="Plain Text"/>
    <w:basedOn w:val="Normal"/>
    <w:link w:val="TextosinformatoCar"/>
    <w:uiPriority w:val="99"/>
    <w:unhideWhenUsed/>
    <w:rsid w:val="00F0555C"/>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F0555C"/>
    <w:rPr>
      <w:rFonts w:ascii="Calibri" w:eastAsia="Calibri" w:hAnsi="Calibri" w:cs="Times New Roman"/>
      <w:szCs w:val="21"/>
    </w:rPr>
  </w:style>
  <w:style w:type="paragraph" w:styleId="Piedepgina">
    <w:name w:val="footer"/>
    <w:basedOn w:val="Normal"/>
    <w:link w:val="PiedepginaCar"/>
    <w:uiPriority w:val="99"/>
    <w:unhideWhenUsed/>
    <w:rsid w:val="007B79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980"/>
    <w:rPr>
      <w:rFonts w:ascii="Calibri" w:eastAsia="Calibri" w:hAnsi="Calibri" w:cs="Times New Roman"/>
      <w:lang w:eastAsia="es-SV"/>
    </w:rPr>
  </w:style>
  <w:style w:type="paragraph" w:styleId="NormalWeb">
    <w:name w:val="Normal (Web)"/>
    <w:basedOn w:val="Normal"/>
    <w:uiPriority w:val="99"/>
    <w:semiHidden/>
    <w:rsid w:val="0096260C"/>
    <w:pPr>
      <w:spacing w:before="100" w:beforeAutospacing="1" w:after="100" w:afterAutospacing="1" w:line="240" w:lineRule="auto"/>
    </w:pPr>
    <w:rPr>
      <w:rFonts w:ascii="Times New Roman" w:hAnsi="Times New Roman"/>
      <w:sz w:val="24"/>
      <w:szCs w:val="24"/>
    </w:rPr>
  </w:style>
  <w:style w:type="paragraph" w:styleId="Textonotapie">
    <w:name w:val="footnote text"/>
    <w:basedOn w:val="Normal"/>
    <w:link w:val="TextonotapieCar"/>
    <w:uiPriority w:val="99"/>
    <w:semiHidden/>
    <w:unhideWhenUsed/>
    <w:rsid w:val="00B031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313C"/>
    <w:rPr>
      <w:rFonts w:ascii="Calibri" w:eastAsia="Calibri" w:hAnsi="Calibri" w:cs="Times New Roman"/>
      <w:sz w:val="20"/>
      <w:szCs w:val="20"/>
      <w:lang w:eastAsia="es-SV"/>
    </w:rPr>
  </w:style>
  <w:style w:type="character" w:styleId="Refdenotaalpie">
    <w:name w:val="footnote reference"/>
    <w:basedOn w:val="Fuentedeprrafopredeter"/>
    <w:uiPriority w:val="99"/>
    <w:semiHidden/>
    <w:unhideWhenUsed/>
    <w:rsid w:val="00B0313C"/>
    <w:rPr>
      <w:vertAlign w:val="superscript"/>
    </w:rPr>
  </w:style>
  <w:style w:type="character" w:styleId="Textoennegrita">
    <w:name w:val="Strong"/>
    <w:uiPriority w:val="22"/>
    <w:qFormat/>
    <w:rsid w:val="007B24F7"/>
    <w:rPr>
      <w:b/>
      <w:bCs/>
    </w:rPr>
  </w:style>
  <w:style w:type="paragraph" w:styleId="Textodeglobo">
    <w:name w:val="Balloon Text"/>
    <w:basedOn w:val="Normal"/>
    <w:link w:val="TextodegloboCar"/>
    <w:uiPriority w:val="99"/>
    <w:semiHidden/>
    <w:unhideWhenUsed/>
    <w:rsid w:val="001D62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6220"/>
    <w:rPr>
      <w:rFonts w:ascii="Segoe UI" w:eastAsia="Calibri" w:hAnsi="Segoe UI" w:cs="Segoe UI"/>
      <w:sz w:val="18"/>
      <w:szCs w:val="18"/>
      <w:lang w:eastAsia="es-SV"/>
    </w:rPr>
  </w:style>
  <w:style w:type="table" w:styleId="Tablaconcuadrcula">
    <w:name w:val="Table Grid"/>
    <w:basedOn w:val="Tablanormal"/>
    <w:uiPriority w:val="39"/>
    <w:rsid w:val="000618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751725">
      <w:bodyDiv w:val="1"/>
      <w:marLeft w:val="0"/>
      <w:marRight w:val="0"/>
      <w:marTop w:val="0"/>
      <w:marBottom w:val="0"/>
      <w:divBdr>
        <w:top w:val="none" w:sz="0" w:space="0" w:color="auto"/>
        <w:left w:val="none" w:sz="0" w:space="0" w:color="auto"/>
        <w:bottom w:val="none" w:sz="0" w:space="0" w:color="auto"/>
        <w:right w:val="none" w:sz="0" w:space="0" w:color="auto"/>
      </w:divBdr>
    </w:div>
    <w:div w:id="418719844">
      <w:bodyDiv w:val="1"/>
      <w:marLeft w:val="0"/>
      <w:marRight w:val="0"/>
      <w:marTop w:val="0"/>
      <w:marBottom w:val="0"/>
      <w:divBdr>
        <w:top w:val="none" w:sz="0" w:space="0" w:color="auto"/>
        <w:left w:val="none" w:sz="0" w:space="0" w:color="auto"/>
        <w:bottom w:val="none" w:sz="0" w:space="0" w:color="auto"/>
        <w:right w:val="none" w:sz="0" w:space="0" w:color="auto"/>
      </w:divBdr>
    </w:div>
    <w:div w:id="755900100">
      <w:bodyDiv w:val="1"/>
      <w:marLeft w:val="0"/>
      <w:marRight w:val="0"/>
      <w:marTop w:val="0"/>
      <w:marBottom w:val="0"/>
      <w:divBdr>
        <w:top w:val="none" w:sz="0" w:space="0" w:color="auto"/>
        <w:left w:val="none" w:sz="0" w:space="0" w:color="auto"/>
        <w:bottom w:val="none" w:sz="0" w:space="0" w:color="auto"/>
        <w:right w:val="none" w:sz="0" w:space="0" w:color="auto"/>
      </w:divBdr>
    </w:div>
    <w:div w:id="858856306">
      <w:bodyDiv w:val="1"/>
      <w:marLeft w:val="0"/>
      <w:marRight w:val="0"/>
      <w:marTop w:val="0"/>
      <w:marBottom w:val="0"/>
      <w:divBdr>
        <w:top w:val="none" w:sz="0" w:space="0" w:color="auto"/>
        <w:left w:val="none" w:sz="0" w:space="0" w:color="auto"/>
        <w:bottom w:val="none" w:sz="0" w:space="0" w:color="auto"/>
        <w:right w:val="none" w:sz="0" w:space="0" w:color="auto"/>
      </w:divBdr>
    </w:div>
    <w:div w:id="955058347">
      <w:bodyDiv w:val="1"/>
      <w:marLeft w:val="0"/>
      <w:marRight w:val="0"/>
      <w:marTop w:val="0"/>
      <w:marBottom w:val="0"/>
      <w:divBdr>
        <w:top w:val="none" w:sz="0" w:space="0" w:color="auto"/>
        <w:left w:val="none" w:sz="0" w:space="0" w:color="auto"/>
        <w:bottom w:val="none" w:sz="0" w:space="0" w:color="auto"/>
        <w:right w:val="none" w:sz="0" w:space="0" w:color="auto"/>
      </w:divBdr>
    </w:div>
    <w:div w:id="1028679623">
      <w:bodyDiv w:val="1"/>
      <w:marLeft w:val="0"/>
      <w:marRight w:val="0"/>
      <w:marTop w:val="0"/>
      <w:marBottom w:val="0"/>
      <w:divBdr>
        <w:top w:val="none" w:sz="0" w:space="0" w:color="auto"/>
        <w:left w:val="none" w:sz="0" w:space="0" w:color="auto"/>
        <w:bottom w:val="none" w:sz="0" w:space="0" w:color="auto"/>
        <w:right w:val="none" w:sz="0" w:space="0" w:color="auto"/>
      </w:divBdr>
    </w:div>
    <w:div w:id="1353065539">
      <w:bodyDiv w:val="1"/>
      <w:marLeft w:val="0"/>
      <w:marRight w:val="0"/>
      <w:marTop w:val="0"/>
      <w:marBottom w:val="0"/>
      <w:divBdr>
        <w:top w:val="none" w:sz="0" w:space="0" w:color="auto"/>
        <w:left w:val="none" w:sz="0" w:space="0" w:color="auto"/>
        <w:bottom w:val="none" w:sz="0" w:space="0" w:color="auto"/>
        <w:right w:val="none" w:sz="0" w:space="0" w:color="auto"/>
      </w:divBdr>
    </w:div>
    <w:div w:id="1456676290">
      <w:bodyDiv w:val="1"/>
      <w:marLeft w:val="0"/>
      <w:marRight w:val="0"/>
      <w:marTop w:val="0"/>
      <w:marBottom w:val="0"/>
      <w:divBdr>
        <w:top w:val="none" w:sz="0" w:space="0" w:color="auto"/>
        <w:left w:val="none" w:sz="0" w:space="0" w:color="auto"/>
        <w:bottom w:val="none" w:sz="0" w:space="0" w:color="auto"/>
        <w:right w:val="none" w:sz="0" w:space="0" w:color="auto"/>
      </w:divBdr>
    </w:div>
    <w:div w:id="1478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20B0-CBC2-4AF5-AA74-B4313D30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4</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8523</CharactersWithSpaces>
  <SharedDoc>false</SharedDoc>
  <HLinks>
    <vt:vector size="18" baseType="variant">
      <vt:variant>
        <vt:i4>5177377</vt:i4>
      </vt:variant>
      <vt:variant>
        <vt:i4>6</vt:i4>
      </vt:variant>
      <vt:variant>
        <vt:i4>0</vt:i4>
      </vt:variant>
      <vt:variant>
        <vt:i4>5</vt:i4>
      </vt:variant>
      <vt:variant>
        <vt:lpwstr>mailto:accesoinformacionp.slh@gmail.com</vt:lpwstr>
      </vt:variant>
      <vt:variant>
        <vt:lpwstr/>
      </vt:variant>
      <vt:variant>
        <vt:i4>8192122</vt:i4>
      </vt:variant>
      <vt:variant>
        <vt:i4>3</vt:i4>
      </vt:variant>
      <vt:variant>
        <vt:i4>0</vt:i4>
      </vt:variant>
      <vt:variant>
        <vt:i4>5</vt:i4>
      </vt:variant>
      <vt:variant>
        <vt:lpwstr>mailto:swimm_2601@hotmail.com</vt:lpwstr>
      </vt:variant>
      <vt:variant>
        <vt:lpwstr/>
      </vt:variant>
      <vt:variant>
        <vt:i4>1769522</vt:i4>
      </vt:variant>
      <vt:variant>
        <vt:i4>0</vt:i4>
      </vt:variant>
      <vt:variant>
        <vt:i4>0</vt:i4>
      </vt:variant>
      <vt:variant>
        <vt:i4>5</vt:i4>
      </vt:variant>
      <vt:variant>
        <vt:lpwstr>mailto:eromeroalfaro@yahoo.es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dc:creator>
  <cp:lastModifiedBy>OFI_INFORMACION</cp:lastModifiedBy>
  <cp:revision>241</cp:revision>
  <cp:lastPrinted>2020-02-04T20:29:00Z</cp:lastPrinted>
  <dcterms:created xsi:type="dcterms:W3CDTF">2019-01-03T21:57:00Z</dcterms:created>
  <dcterms:modified xsi:type="dcterms:W3CDTF">2020-02-13T15:07:00Z</dcterms:modified>
</cp:coreProperties>
</file>