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98" w:rsidRPr="009C4C98" w:rsidRDefault="009C4C98" w:rsidP="0099427D">
      <w:pPr>
        <w:spacing w:after="0" w:line="240" w:lineRule="auto"/>
        <w:jc w:val="both"/>
        <w:rPr>
          <w:rFonts w:ascii="Constantia" w:eastAsia="SimSun" w:hAnsi="Constantia" w:cs="Times New Roman"/>
          <w:lang w:val="es-CO" w:eastAsia="es-ES"/>
        </w:rPr>
      </w:pPr>
      <w:r w:rsidRPr="009C4C98">
        <w:rPr>
          <w:rFonts w:ascii="Constantia" w:eastAsia="SimSun" w:hAnsi="Constantia" w:cs="Times New Roman"/>
          <w:b/>
          <w:lang w:val="es-CO" w:eastAsia="es-ES"/>
        </w:rPr>
        <w:t>ACTA NÚMERO  DIECISIETE.</w:t>
      </w:r>
      <w:r w:rsidRPr="009C4C98">
        <w:rPr>
          <w:rFonts w:ascii="Constantia" w:eastAsia="SimSun" w:hAnsi="Constantia" w:cs="Times New Roman"/>
          <w:lang w:val="es-CO" w:eastAsia="es-ES"/>
        </w:rPr>
        <w:t xml:space="preserve">  En la Alcaldía Municipal de la Ciudad de San José Guayabal, a las catorce  horas del día </w:t>
      </w:r>
      <w:r w:rsidRPr="009C4C98">
        <w:rPr>
          <w:rFonts w:ascii="Constantia" w:eastAsia="SimSun" w:hAnsi="Constantia" w:cs="Times New Roman"/>
          <w:b/>
          <w:lang w:val="es-CO" w:eastAsia="es-ES"/>
        </w:rPr>
        <w:t xml:space="preserve">  veinticinco    de  Agosto    del dos mil   Veinte</w:t>
      </w:r>
      <w:r w:rsidRPr="009C4C98">
        <w:rPr>
          <w:rFonts w:ascii="Constantia" w:eastAsia="SimSun" w:hAnsi="Constantia" w:cs="Times New Roman"/>
          <w:lang w:val="es-CO" w:eastAsia="es-ES"/>
        </w:rPr>
        <w:t xml:space="preserve">. Reunido el Concejo Municipal por convocatoria efectuada por el Ing. Mauricio Arturo Vilanova Vaquero, a la cual asistieron los Concejales Propietarios, en su orden: </w:t>
      </w:r>
      <w:r w:rsidRPr="009C4C98">
        <w:rPr>
          <w:rFonts w:ascii="Constantia" w:eastAsia="SimSun" w:hAnsi="Constantia" w:cs="Arial"/>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9C4C98">
        <w:rPr>
          <w:rFonts w:ascii="Constantia" w:eastAsia="SimSun" w:hAnsi="Constantia" w:cs="Times New Roman"/>
          <w:lang w:val="es-CO" w:eastAsia="es-ES"/>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rsidR="009C4C98" w:rsidRPr="009C4C98" w:rsidRDefault="009C4C98" w:rsidP="0099427D">
      <w:pPr>
        <w:numPr>
          <w:ilvl w:val="0"/>
          <w:numId w:val="1"/>
        </w:numPr>
        <w:spacing w:after="0" w:line="240" w:lineRule="auto"/>
        <w:contextualSpacing/>
        <w:jc w:val="both"/>
        <w:rPr>
          <w:rFonts w:ascii="Constantia" w:hAnsi="Constantia"/>
          <w:lang w:val="es-CO"/>
        </w:rPr>
      </w:pPr>
      <w:r w:rsidRPr="009C4C98">
        <w:rPr>
          <w:rFonts w:ascii="Constantia" w:hAnsi="Constantia"/>
          <w:lang w:val="es-CO"/>
        </w:rPr>
        <w:t>Comprobación   de  quórum</w:t>
      </w:r>
    </w:p>
    <w:p w:rsidR="009C4C98" w:rsidRPr="009C4C98" w:rsidRDefault="009C4C98" w:rsidP="0099427D">
      <w:pPr>
        <w:numPr>
          <w:ilvl w:val="0"/>
          <w:numId w:val="1"/>
        </w:numPr>
        <w:spacing w:after="0" w:line="240" w:lineRule="auto"/>
        <w:contextualSpacing/>
        <w:jc w:val="both"/>
        <w:rPr>
          <w:rFonts w:ascii="Constantia" w:hAnsi="Constantia"/>
          <w:lang w:val="es-CO"/>
        </w:rPr>
      </w:pPr>
      <w:r w:rsidRPr="009C4C98">
        <w:rPr>
          <w:rFonts w:ascii="Constantia" w:hAnsi="Constantia"/>
          <w:lang w:val="es-CO"/>
        </w:rPr>
        <w:t>Lectura del acta anterior</w:t>
      </w:r>
    </w:p>
    <w:p w:rsidR="009C4C98" w:rsidRPr="009C4C98" w:rsidRDefault="009C4C98" w:rsidP="0099427D">
      <w:pPr>
        <w:numPr>
          <w:ilvl w:val="0"/>
          <w:numId w:val="1"/>
        </w:numPr>
        <w:spacing w:after="0" w:line="240" w:lineRule="auto"/>
        <w:contextualSpacing/>
        <w:jc w:val="both"/>
        <w:rPr>
          <w:rFonts w:ascii="Constantia" w:hAnsi="Constantia"/>
        </w:rPr>
      </w:pPr>
      <w:r w:rsidRPr="009C4C98">
        <w:rPr>
          <w:rFonts w:ascii="Constantia" w:hAnsi="Constantia"/>
        </w:rPr>
        <w:t>Informe de las acciones realizadas por la pandemia COVID-19</w:t>
      </w:r>
    </w:p>
    <w:p w:rsidR="009C4C98" w:rsidRPr="009C4C98" w:rsidRDefault="009C4C98" w:rsidP="0099427D">
      <w:pPr>
        <w:numPr>
          <w:ilvl w:val="0"/>
          <w:numId w:val="1"/>
        </w:numPr>
        <w:spacing w:after="0" w:line="240" w:lineRule="auto"/>
        <w:contextualSpacing/>
        <w:jc w:val="both"/>
        <w:rPr>
          <w:rFonts w:ascii="Constantia" w:hAnsi="Constantia"/>
        </w:rPr>
      </w:pPr>
      <w:r w:rsidRPr="009C4C98">
        <w:rPr>
          <w:rFonts w:ascii="Constantia" w:hAnsi="Constantia"/>
        </w:rPr>
        <w:t xml:space="preserve">Autorización para  apertura </w:t>
      </w:r>
      <w:r w:rsidRPr="009C4C98">
        <w:rPr>
          <w:rFonts w:ascii="Constantia" w:hAnsi="Constantia"/>
          <w:sz w:val="24"/>
          <w:szCs w:val="24"/>
          <w:lang w:val="es-CO"/>
        </w:rPr>
        <w:t xml:space="preserve"> Cuenta Corriente en el  Scotiabank,  para el proyecto </w:t>
      </w:r>
      <w:r w:rsidRPr="009C4C98">
        <w:rPr>
          <w:rFonts w:ascii="Plantagenet Cherokee" w:hAnsi="Plantagenet Cherokee"/>
          <w:sz w:val="24"/>
          <w:szCs w:val="24"/>
        </w:rPr>
        <w:t>“CONCRETEADO DE  LAS CALLES: TRAMO  2ª.  AVENIDA NORTE, TRAMO  7ª.  CALLE ORIENTE, TRAMO  CASERIO EL PERICAL.</w:t>
      </w:r>
    </w:p>
    <w:p w:rsidR="009C4C98" w:rsidRPr="009C4C98" w:rsidRDefault="009C4C98" w:rsidP="0099427D">
      <w:pPr>
        <w:numPr>
          <w:ilvl w:val="0"/>
          <w:numId w:val="1"/>
        </w:numPr>
        <w:spacing w:after="0" w:line="240" w:lineRule="auto"/>
        <w:contextualSpacing/>
        <w:jc w:val="both"/>
        <w:rPr>
          <w:rFonts w:ascii="Constantia" w:hAnsi="Constantia"/>
        </w:rPr>
      </w:pPr>
      <w:r w:rsidRPr="009C4C98">
        <w:rPr>
          <w:rFonts w:ascii="Plantagenet Cherokee" w:hAnsi="Plantagenet Cherokee"/>
          <w:sz w:val="24"/>
          <w:szCs w:val="24"/>
        </w:rPr>
        <w:t xml:space="preserve">Autorización para realizar transferencia de la Cuenta de Ahorro </w:t>
      </w:r>
      <w:r w:rsidR="0099427D" w:rsidRPr="009C4C98">
        <w:rPr>
          <w:rFonts w:ascii="Plantagenet Cherokee" w:hAnsi="Plantagenet Cherokee"/>
          <w:sz w:val="24"/>
          <w:szCs w:val="24"/>
        </w:rPr>
        <w:t>del FODES 75</w:t>
      </w:r>
      <w:r w:rsidRPr="009C4C98">
        <w:rPr>
          <w:rFonts w:ascii="Plantagenet Cherokee" w:hAnsi="Plantagenet Cherokee"/>
          <w:sz w:val="24"/>
          <w:szCs w:val="24"/>
        </w:rPr>
        <w:t xml:space="preserve">% No. </w:t>
      </w:r>
      <w:r w:rsidR="0099427D">
        <w:rPr>
          <w:rFonts w:ascii="Plantagenet Cherokee" w:hAnsi="Plantagenet Cherokee"/>
          <w:sz w:val="24"/>
          <w:szCs w:val="24"/>
        </w:rPr>
        <w:t>XXXXXXXX</w:t>
      </w:r>
      <w:r w:rsidRPr="009C4C98">
        <w:rPr>
          <w:rFonts w:ascii="Plantagenet Cherokee" w:hAnsi="Plantagenet Cherokee"/>
          <w:sz w:val="24"/>
          <w:szCs w:val="24"/>
        </w:rPr>
        <w:t xml:space="preserve"> a la cuenta corriente </w:t>
      </w:r>
      <w:r w:rsidR="0099427D" w:rsidRPr="009C4C98">
        <w:rPr>
          <w:rFonts w:ascii="Plantagenet Cherokee" w:hAnsi="Plantagenet Cherokee"/>
          <w:sz w:val="24"/>
          <w:szCs w:val="24"/>
        </w:rPr>
        <w:t>del FODES</w:t>
      </w:r>
      <w:r w:rsidRPr="009C4C98">
        <w:rPr>
          <w:rFonts w:ascii="Plantagenet Cherokee" w:hAnsi="Plantagenet Cherokee"/>
          <w:sz w:val="24"/>
          <w:szCs w:val="24"/>
        </w:rPr>
        <w:t xml:space="preserve"> 25% No. </w:t>
      </w:r>
      <w:r w:rsidR="0099427D">
        <w:rPr>
          <w:rFonts w:ascii="Plantagenet Cherokee" w:hAnsi="Plantagenet Cherokee"/>
          <w:sz w:val="24"/>
          <w:szCs w:val="24"/>
        </w:rPr>
        <w:t xml:space="preserve">XXXXXXXXXX </w:t>
      </w:r>
      <w:r w:rsidRPr="009C4C98">
        <w:rPr>
          <w:rFonts w:ascii="Plantagenet Cherokee" w:hAnsi="Plantagenet Cherokee"/>
          <w:sz w:val="24"/>
          <w:szCs w:val="24"/>
        </w:rPr>
        <w:t>correspondiente a las asignaciones de Junio y Julio, por la cantidad de $ 56,228.86; para realizar pagos porque no han dado el FODES.</w:t>
      </w:r>
    </w:p>
    <w:p w:rsidR="009C4C98" w:rsidRPr="009C4C98" w:rsidRDefault="009C4C98" w:rsidP="0099427D">
      <w:pPr>
        <w:numPr>
          <w:ilvl w:val="0"/>
          <w:numId w:val="1"/>
        </w:numPr>
        <w:spacing w:after="0" w:line="240" w:lineRule="auto"/>
        <w:ind w:left="709" w:hanging="425"/>
        <w:contextualSpacing/>
        <w:jc w:val="both"/>
        <w:rPr>
          <w:rFonts w:ascii="Constantia" w:hAnsi="Constantia"/>
        </w:rPr>
      </w:pPr>
      <w:r w:rsidRPr="009C4C98">
        <w:rPr>
          <w:rFonts w:ascii="Constantia" w:hAnsi="Constantia"/>
          <w:lang w:val="es-CO"/>
        </w:rPr>
        <w:t>Petición de  Gerente General de Empresa de Telecomunicaciones OMNINET</w:t>
      </w:r>
    </w:p>
    <w:p w:rsidR="009C4C98" w:rsidRPr="009C4C98" w:rsidRDefault="009C4C98" w:rsidP="0099427D">
      <w:pPr>
        <w:numPr>
          <w:ilvl w:val="0"/>
          <w:numId w:val="1"/>
        </w:numPr>
        <w:spacing w:after="0" w:line="240" w:lineRule="auto"/>
        <w:ind w:hanging="436"/>
        <w:contextualSpacing/>
        <w:jc w:val="both"/>
        <w:rPr>
          <w:rFonts w:ascii="Constantia" w:hAnsi="Constantia"/>
        </w:rPr>
      </w:pPr>
      <w:r w:rsidRPr="009C4C98">
        <w:rPr>
          <w:rFonts w:ascii="Constantia" w:hAnsi="Constantia"/>
        </w:rPr>
        <w:t xml:space="preserve">Petición de </w:t>
      </w:r>
      <w:r w:rsidR="00CE13D6">
        <w:rPr>
          <w:rFonts w:ascii="Constantia" w:hAnsi="Constantia"/>
        </w:rPr>
        <w:t xml:space="preserve">ciudadanos </w:t>
      </w:r>
    </w:p>
    <w:p w:rsidR="009C4C98" w:rsidRPr="009C4C98" w:rsidRDefault="009C4C98" w:rsidP="0099427D">
      <w:pPr>
        <w:numPr>
          <w:ilvl w:val="0"/>
          <w:numId w:val="1"/>
        </w:numPr>
        <w:spacing w:after="0" w:line="240" w:lineRule="auto"/>
        <w:ind w:hanging="578"/>
        <w:contextualSpacing/>
        <w:jc w:val="both"/>
        <w:rPr>
          <w:rFonts w:ascii="Constantia" w:hAnsi="Constantia"/>
        </w:rPr>
      </w:pPr>
      <w:r w:rsidRPr="009C4C98">
        <w:rPr>
          <w:rFonts w:ascii="Constantia" w:hAnsi="Constantia"/>
        </w:rPr>
        <w:t xml:space="preserve">Petición de </w:t>
      </w:r>
      <w:r w:rsidR="00CE13D6">
        <w:rPr>
          <w:rFonts w:ascii="Constantia" w:hAnsi="Constantia"/>
        </w:rPr>
        <w:t xml:space="preserve">un ciudadano </w:t>
      </w:r>
    </w:p>
    <w:p w:rsidR="009C4C98" w:rsidRPr="009C4C98" w:rsidRDefault="009C4C98" w:rsidP="0099427D">
      <w:pPr>
        <w:numPr>
          <w:ilvl w:val="0"/>
          <w:numId w:val="1"/>
        </w:numPr>
        <w:spacing w:after="0" w:line="240" w:lineRule="auto"/>
        <w:ind w:hanging="436"/>
        <w:contextualSpacing/>
        <w:jc w:val="both"/>
        <w:rPr>
          <w:rFonts w:ascii="Constantia" w:hAnsi="Constantia"/>
        </w:rPr>
      </w:pPr>
      <w:r w:rsidRPr="009C4C98">
        <w:rPr>
          <w:rFonts w:ascii="Constantia" w:hAnsi="Constantia"/>
        </w:rPr>
        <w:t xml:space="preserve">Petición </w:t>
      </w:r>
      <w:r w:rsidR="0099427D" w:rsidRPr="009C4C98">
        <w:rPr>
          <w:rFonts w:ascii="Constantia" w:hAnsi="Constantia"/>
        </w:rPr>
        <w:t>de un</w:t>
      </w:r>
      <w:r w:rsidR="00CE13D6">
        <w:rPr>
          <w:rFonts w:ascii="Constantia" w:hAnsi="Constantia"/>
        </w:rPr>
        <w:t xml:space="preserve"> ciudadano </w:t>
      </w:r>
      <w:r w:rsidRPr="009C4C98">
        <w:rPr>
          <w:rFonts w:ascii="Constantia" w:hAnsi="Constantia"/>
        </w:rPr>
        <w:t xml:space="preserve">Informe </w:t>
      </w:r>
      <w:r w:rsidR="0099427D" w:rsidRPr="009C4C98">
        <w:rPr>
          <w:rFonts w:ascii="Constantia" w:hAnsi="Constantia"/>
        </w:rPr>
        <w:t>de los</w:t>
      </w:r>
      <w:r w:rsidRPr="009C4C98">
        <w:rPr>
          <w:rFonts w:ascii="Constantia" w:hAnsi="Constantia"/>
        </w:rPr>
        <w:t xml:space="preserve"> presupuestos para </w:t>
      </w:r>
      <w:r w:rsidR="0099427D" w:rsidRPr="009C4C98">
        <w:rPr>
          <w:rFonts w:ascii="Constantia" w:hAnsi="Constantia"/>
        </w:rPr>
        <w:t>la reparación de</w:t>
      </w:r>
      <w:r w:rsidRPr="009C4C98">
        <w:rPr>
          <w:rFonts w:ascii="Constantia" w:hAnsi="Constantia"/>
        </w:rPr>
        <w:t xml:space="preserve"> </w:t>
      </w:r>
      <w:r w:rsidR="0099427D" w:rsidRPr="009C4C98">
        <w:rPr>
          <w:rFonts w:ascii="Constantia" w:hAnsi="Constantia"/>
        </w:rPr>
        <w:t>calles en</w:t>
      </w:r>
      <w:r w:rsidRPr="009C4C98">
        <w:rPr>
          <w:rFonts w:ascii="Constantia" w:hAnsi="Constantia"/>
        </w:rPr>
        <w:t xml:space="preserve">    comunidad El Paraíso.</w:t>
      </w:r>
    </w:p>
    <w:p w:rsidR="009C4C98" w:rsidRPr="009C4C98" w:rsidRDefault="009C4C98" w:rsidP="0099427D">
      <w:pPr>
        <w:numPr>
          <w:ilvl w:val="0"/>
          <w:numId w:val="1"/>
        </w:numPr>
        <w:spacing w:after="0" w:line="240" w:lineRule="auto"/>
        <w:contextualSpacing/>
        <w:jc w:val="both"/>
        <w:rPr>
          <w:rFonts w:ascii="Constantia" w:hAnsi="Constantia"/>
        </w:rPr>
      </w:pPr>
      <w:r w:rsidRPr="009C4C98">
        <w:rPr>
          <w:rFonts w:ascii="Constantia" w:hAnsi="Constantia"/>
        </w:rPr>
        <w:t>Petición  de los hermanos  de la Renovación Carismática  Católica Jesús del Rescate</w:t>
      </w:r>
    </w:p>
    <w:p w:rsidR="009C4C98" w:rsidRPr="009C4C98" w:rsidRDefault="009C4C98" w:rsidP="0099427D">
      <w:pPr>
        <w:numPr>
          <w:ilvl w:val="0"/>
          <w:numId w:val="1"/>
        </w:numPr>
        <w:spacing w:after="0" w:line="240" w:lineRule="auto"/>
        <w:ind w:hanging="436"/>
        <w:contextualSpacing/>
        <w:jc w:val="both"/>
        <w:rPr>
          <w:rFonts w:ascii="Constantia" w:hAnsi="Constantia"/>
        </w:rPr>
      </w:pPr>
      <w:r w:rsidRPr="009C4C98">
        <w:rPr>
          <w:rFonts w:ascii="Constantia" w:hAnsi="Constantia"/>
        </w:rPr>
        <w:t xml:space="preserve">Autorización de gastos </w:t>
      </w:r>
    </w:p>
    <w:p w:rsidR="009C4C98" w:rsidRPr="009C4C98" w:rsidRDefault="009C4C98" w:rsidP="0099427D">
      <w:pPr>
        <w:numPr>
          <w:ilvl w:val="0"/>
          <w:numId w:val="1"/>
        </w:numPr>
        <w:spacing w:after="0" w:line="240" w:lineRule="auto"/>
        <w:ind w:hanging="578"/>
        <w:contextualSpacing/>
        <w:jc w:val="both"/>
        <w:rPr>
          <w:rFonts w:ascii="Constantia" w:hAnsi="Constantia"/>
        </w:rPr>
      </w:pPr>
      <w:r w:rsidRPr="009C4C98">
        <w:rPr>
          <w:rFonts w:ascii="Constantia" w:hAnsi="Constantia"/>
        </w:rPr>
        <w:t xml:space="preserve">Autorización de reintegro del Fondo Circulante. </w:t>
      </w:r>
    </w:p>
    <w:p w:rsidR="009C4C98" w:rsidRPr="009C4C98" w:rsidRDefault="009C4C98" w:rsidP="0099427D">
      <w:pPr>
        <w:spacing w:after="0" w:line="240" w:lineRule="auto"/>
        <w:jc w:val="both"/>
        <w:rPr>
          <w:rFonts w:ascii="Constantia" w:hAnsi="Constantia"/>
          <w:b/>
          <w:sz w:val="24"/>
          <w:szCs w:val="24"/>
          <w:lang w:val="es-CO"/>
        </w:rPr>
      </w:pPr>
      <w:r w:rsidRPr="009C4C98">
        <w:rPr>
          <w:rFonts w:ascii="Constantia" w:hAnsi="Constantia"/>
          <w:b/>
          <w:sz w:val="24"/>
          <w:szCs w:val="24"/>
          <w:lang w:val="es-CO"/>
        </w:rPr>
        <w:t xml:space="preserve">A - ASUNTOS ADMINISTRATIVOS </w:t>
      </w:r>
    </w:p>
    <w:p w:rsidR="009C4C98" w:rsidRPr="009C4C98" w:rsidRDefault="009C4C98" w:rsidP="0099427D">
      <w:pPr>
        <w:numPr>
          <w:ilvl w:val="0"/>
          <w:numId w:val="2"/>
        </w:numPr>
        <w:spacing w:after="0" w:line="240" w:lineRule="auto"/>
        <w:contextualSpacing/>
        <w:jc w:val="both"/>
        <w:rPr>
          <w:rFonts w:ascii="Constantia" w:hAnsi="Constantia"/>
          <w:b/>
          <w:lang w:val="es-CO"/>
        </w:rPr>
      </w:pPr>
      <w:r w:rsidRPr="009C4C98">
        <w:rPr>
          <w:rFonts w:ascii="Constantia" w:hAnsi="Constantia"/>
          <w:lang w:val="es-CO"/>
        </w:rPr>
        <w:t xml:space="preserve">Se comprobó el quórum con la asistencia del señor Alcalde, Síndico Municipal, cuatro regidores propietarios con sus  respectivos suplentes. </w:t>
      </w:r>
      <w:r w:rsidRPr="009C4C98">
        <w:rPr>
          <w:rFonts w:ascii="Constantia" w:hAnsi="Constantia"/>
          <w:b/>
          <w:lang w:val="es-CO"/>
        </w:rPr>
        <w:t xml:space="preserve"> </w:t>
      </w:r>
    </w:p>
    <w:p w:rsidR="009C4C98" w:rsidRPr="009C4C98" w:rsidRDefault="009C4C98" w:rsidP="0099427D">
      <w:pPr>
        <w:numPr>
          <w:ilvl w:val="0"/>
          <w:numId w:val="2"/>
        </w:numPr>
        <w:spacing w:after="0" w:line="240" w:lineRule="auto"/>
        <w:contextualSpacing/>
        <w:jc w:val="both"/>
        <w:rPr>
          <w:rFonts w:ascii="Constantia" w:hAnsi="Constantia"/>
          <w:b/>
          <w:lang w:val="es-CO"/>
        </w:rPr>
      </w:pPr>
      <w:r w:rsidRPr="009C4C98">
        <w:rPr>
          <w:rFonts w:ascii="Constantia" w:hAnsi="Constantia"/>
          <w:lang w:val="es-CO"/>
        </w:rPr>
        <w:t>Se le dio lectura al acta  anterior  la cual fue aprobada sin  que los asistentes hicieren   observación alguna.</w:t>
      </w:r>
      <w:r w:rsidRPr="009C4C98">
        <w:rPr>
          <w:rFonts w:ascii="Constantia" w:hAnsi="Constantia"/>
          <w:b/>
          <w:lang w:val="es-CO"/>
        </w:rPr>
        <w:t xml:space="preserve"> </w:t>
      </w:r>
    </w:p>
    <w:p w:rsidR="009C4C98" w:rsidRPr="009C4C98" w:rsidRDefault="009C4C98" w:rsidP="0099427D">
      <w:pPr>
        <w:numPr>
          <w:ilvl w:val="0"/>
          <w:numId w:val="2"/>
        </w:numPr>
        <w:spacing w:after="0" w:line="240" w:lineRule="auto"/>
        <w:contextualSpacing/>
        <w:jc w:val="both"/>
        <w:rPr>
          <w:rFonts w:ascii="Constantia" w:hAnsi="Constantia"/>
          <w:lang w:val="es-CO"/>
        </w:rPr>
      </w:pPr>
      <w:r w:rsidRPr="009C4C98">
        <w:rPr>
          <w:rFonts w:ascii="Constantia" w:hAnsi="Constantia"/>
        </w:rPr>
        <w:t xml:space="preserve"> 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  los gastos realizados del   10 al  25  de agosto  2020, </w:t>
      </w:r>
      <w:r w:rsidRPr="009C4C98">
        <w:rPr>
          <w:rFonts w:ascii="Constantia" w:hAnsi="Constantia"/>
          <w:b/>
        </w:rPr>
        <w:t>“Atención Municipal al Estado de Emergencia Nacional de la Pandemia por  COVD-19</w:t>
      </w:r>
      <w:r w:rsidRPr="009C4C98">
        <w:rPr>
          <w:rFonts w:ascii="Constantia" w:hAnsi="Constantia"/>
        </w:rPr>
        <w:t>”  de la siguiente manera:</w:t>
      </w:r>
    </w:p>
    <w:p w:rsidR="009C4C98" w:rsidRPr="009C4C98" w:rsidRDefault="009C4C98" w:rsidP="0099427D">
      <w:pPr>
        <w:numPr>
          <w:ilvl w:val="0"/>
          <w:numId w:val="3"/>
        </w:numPr>
        <w:spacing w:after="0" w:line="240" w:lineRule="auto"/>
        <w:contextualSpacing/>
        <w:jc w:val="both"/>
        <w:rPr>
          <w:rFonts w:ascii="Constantia" w:hAnsi="Constantia"/>
        </w:rPr>
      </w:pPr>
      <w:r w:rsidRPr="009C4C98">
        <w:rPr>
          <w:rFonts w:ascii="Constantia" w:hAnsi="Constantia"/>
        </w:rPr>
        <w:t>Planilla de jornales de sanitizacion al  14/8/20…………………………………………..….$  2,586.00</w:t>
      </w:r>
    </w:p>
    <w:p w:rsidR="009C4C98" w:rsidRPr="009C4C98" w:rsidRDefault="009C4C98" w:rsidP="0099427D">
      <w:pPr>
        <w:numPr>
          <w:ilvl w:val="0"/>
          <w:numId w:val="3"/>
        </w:numPr>
        <w:spacing w:after="0" w:line="240" w:lineRule="auto"/>
        <w:contextualSpacing/>
        <w:jc w:val="both"/>
        <w:rPr>
          <w:rFonts w:ascii="Constantia" w:hAnsi="Constantia"/>
        </w:rPr>
      </w:pPr>
      <w:r w:rsidRPr="009C4C98">
        <w:rPr>
          <w:rFonts w:ascii="Constantia" w:hAnsi="Constantia"/>
        </w:rPr>
        <w:t>Activa, S. A. de C. V., suministro de  medicamentos…………………………………….$  3,200.16</w:t>
      </w:r>
    </w:p>
    <w:p w:rsidR="009C4C98" w:rsidRPr="009C4C98" w:rsidRDefault="00CE13D6" w:rsidP="0099427D">
      <w:pPr>
        <w:numPr>
          <w:ilvl w:val="0"/>
          <w:numId w:val="3"/>
        </w:numPr>
        <w:spacing w:after="0" w:line="240" w:lineRule="auto"/>
        <w:contextualSpacing/>
        <w:jc w:val="both"/>
        <w:rPr>
          <w:rFonts w:ascii="Constantia" w:hAnsi="Constantia"/>
        </w:rPr>
      </w:pPr>
      <w:r>
        <w:rPr>
          <w:rFonts w:ascii="Constantia" w:hAnsi="Constantia"/>
        </w:rPr>
        <w:t>S</w:t>
      </w:r>
      <w:r w:rsidR="009C4C98" w:rsidRPr="009C4C98">
        <w:rPr>
          <w:rFonts w:ascii="Constantia" w:hAnsi="Constantia"/>
        </w:rPr>
        <w:t>uministro de herramientas p/inhumaciones</w:t>
      </w:r>
      <w:r>
        <w:rPr>
          <w:rFonts w:ascii="Constantia" w:hAnsi="Constantia"/>
        </w:rPr>
        <w:t>………………………………………………</w:t>
      </w:r>
      <w:r w:rsidR="009C4C98" w:rsidRPr="009C4C98">
        <w:rPr>
          <w:rFonts w:ascii="Constantia" w:hAnsi="Constantia"/>
        </w:rPr>
        <w:t>$     108.25</w:t>
      </w:r>
    </w:p>
    <w:p w:rsidR="009C4C98" w:rsidRPr="009C4C98" w:rsidRDefault="00CE13D6" w:rsidP="0099427D">
      <w:pPr>
        <w:numPr>
          <w:ilvl w:val="0"/>
          <w:numId w:val="3"/>
        </w:numPr>
        <w:spacing w:after="0" w:line="240" w:lineRule="auto"/>
        <w:contextualSpacing/>
        <w:jc w:val="both"/>
        <w:rPr>
          <w:rFonts w:ascii="Constantia" w:hAnsi="Constantia"/>
        </w:rPr>
      </w:pPr>
      <w:r>
        <w:rPr>
          <w:rFonts w:ascii="Constantia" w:hAnsi="Constantia"/>
        </w:rPr>
        <w:t>S</w:t>
      </w:r>
      <w:r w:rsidR="009C4C98" w:rsidRPr="009C4C98">
        <w:rPr>
          <w:rFonts w:ascii="Constantia" w:hAnsi="Constantia"/>
        </w:rPr>
        <w:t>uministro de lejía p/punto sanitización…</w:t>
      </w:r>
      <w:r>
        <w:rPr>
          <w:rFonts w:ascii="Constantia" w:hAnsi="Constantia"/>
        </w:rPr>
        <w:t>…………………………………………………</w:t>
      </w:r>
      <w:r w:rsidR="009C4C98" w:rsidRPr="009C4C98">
        <w:rPr>
          <w:rFonts w:ascii="Constantia" w:hAnsi="Constantia"/>
        </w:rPr>
        <w:t>..$     412.50</w:t>
      </w:r>
    </w:p>
    <w:p w:rsidR="009C4C98" w:rsidRPr="009C4C98" w:rsidRDefault="009C4C98" w:rsidP="0099427D">
      <w:pPr>
        <w:numPr>
          <w:ilvl w:val="0"/>
          <w:numId w:val="3"/>
        </w:numPr>
        <w:spacing w:after="0" w:line="240" w:lineRule="auto"/>
        <w:contextualSpacing/>
        <w:jc w:val="both"/>
        <w:rPr>
          <w:rFonts w:ascii="Constantia" w:hAnsi="Constantia"/>
        </w:rPr>
      </w:pPr>
      <w:r w:rsidRPr="009C4C98">
        <w:rPr>
          <w:rFonts w:ascii="Constantia" w:hAnsi="Constantia"/>
        </w:rPr>
        <w:lastRenderedPageBreak/>
        <w:t>Comercializadora Vásquez Portillo, S. A. de C. V. compra medicamentos…..$  1,338.20</w:t>
      </w:r>
    </w:p>
    <w:p w:rsidR="009C4C98" w:rsidRPr="009C4C98" w:rsidRDefault="009C4C98" w:rsidP="0099427D">
      <w:pPr>
        <w:numPr>
          <w:ilvl w:val="0"/>
          <w:numId w:val="3"/>
        </w:numPr>
        <w:spacing w:after="0" w:line="240" w:lineRule="auto"/>
        <w:contextualSpacing/>
        <w:jc w:val="both"/>
        <w:rPr>
          <w:rFonts w:ascii="Constantia" w:hAnsi="Constantia"/>
        </w:rPr>
      </w:pPr>
      <w:r w:rsidRPr="009C4C98">
        <w:rPr>
          <w:rFonts w:ascii="Constantia" w:hAnsi="Constantia"/>
        </w:rPr>
        <w:t>DIAGRI, S. A. de  C. V. suministro 50 galones de germisol………………………..….$  1,299.50</w:t>
      </w:r>
    </w:p>
    <w:p w:rsidR="009C4C98" w:rsidRPr="009C4C98" w:rsidRDefault="00CE13D6" w:rsidP="0099427D">
      <w:pPr>
        <w:numPr>
          <w:ilvl w:val="0"/>
          <w:numId w:val="3"/>
        </w:numPr>
        <w:spacing w:after="0" w:line="240" w:lineRule="auto"/>
        <w:contextualSpacing/>
        <w:jc w:val="both"/>
        <w:rPr>
          <w:rFonts w:ascii="Constantia" w:hAnsi="Constantia"/>
        </w:rPr>
      </w:pPr>
      <w:r>
        <w:rPr>
          <w:rFonts w:ascii="Constantia" w:hAnsi="Constantia"/>
        </w:rPr>
        <w:t>S</w:t>
      </w:r>
      <w:r w:rsidR="009C4C98" w:rsidRPr="009C4C98">
        <w:rPr>
          <w:rFonts w:ascii="Constantia" w:hAnsi="Constantia"/>
        </w:rPr>
        <w:t>uministro comida personal sanitizacion</w:t>
      </w:r>
      <w:r>
        <w:rPr>
          <w:rFonts w:ascii="Constantia" w:hAnsi="Constantia"/>
        </w:rPr>
        <w:t>…………………………………………………….</w:t>
      </w:r>
      <w:r w:rsidR="009C4C98" w:rsidRPr="009C4C98">
        <w:rPr>
          <w:rFonts w:ascii="Constantia" w:hAnsi="Constantia"/>
        </w:rPr>
        <w:t>.$     210.00</w:t>
      </w:r>
    </w:p>
    <w:p w:rsidR="009C4C98" w:rsidRPr="009C4C98" w:rsidRDefault="009C4C98" w:rsidP="0099427D">
      <w:pPr>
        <w:numPr>
          <w:ilvl w:val="0"/>
          <w:numId w:val="3"/>
        </w:numPr>
        <w:spacing w:after="0" w:line="240" w:lineRule="auto"/>
        <w:contextualSpacing/>
        <w:jc w:val="both"/>
        <w:rPr>
          <w:rFonts w:ascii="Constantia" w:hAnsi="Constantia"/>
          <w:lang w:val="es-US"/>
        </w:rPr>
      </w:pPr>
      <w:r w:rsidRPr="009C4C98">
        <w:rPr>
          <w:rFonts w:ascii="Constantia" w:hAnsi="Constantia"/>
          <w:lang w:val="es-US"/>
        </w:rPr>
        <w:t>Business Center, S. A. de C. V. compra mascarillas quirúrgicas y KN95……….$  5,200.00</w:t>
      </w:r>
    </w:p>
    <w:p w:rsidR="009C4C98" w:rsidRPr="009C4C98" w:rsidRDefault="00CE13D6" w:rsidP="0099427D">
      <w:pPr>
        <w:numPr>
          <w:ilvl w:val="0"/>
          <w:numId w:val="3"/>
        </w:numPr>
        <w:spacing w:after="0" w:line="240" w:lineRule="auto"/>
        <w:contextualSpacing/>
        <w:jc w:val="both"/>
        <w:rPr>
          <w:rFonts w:ascii="Constantia" w:hAnsi="Constantia"/>
          <w:lang w:val="es-US"/>
        </w:rPr>
      </w:pPr>
      <w:r>
        <w:rPr>
          <w:rFonts w:ascii="Constantia" w:hAnsi="Constantia"/>
          <w:lang w:val="es-US"/>
        </w:rPr>
        <w:t>H</w:t>
      </w:r>
      <w:r w:rsidR="009C4C98" w:rsidRPr="009C4C98">
        <w:rPr>
          <w:rFonts w:ascii="Constantia" w:hAnsi="Constantia"/>
          <w:lang w:val="es-US"/>
        </w:rPr>
        <w:t>onorarios personal médico…………</w:t>
      </w:r>
      <w:r>
        <w:rPr>
          <w:rFonts w:ascii="Constantia" w:hAnsi="Constantia"/>
          <w:lang w:val="es-US"/>
        </w:rPr>
        <w:t>…………………………………………………………</w:t>
      </w:r>
      <w:r w:rsidR="009C4C98" w:rsidRPr="009C4C98">
        <w:rPr>
          <w:rFonts w:ascii="Constantia" w:hAnsi="Constantia"/>
          <w:lang w:val="es-US"/>
        </w:rPr>
        <w:t>…..$    666.67</w:t>
      </w:r>
    </w:p>
    <w:p w:rsidR="009C4C98" w:rsidRPr="009C4C98" w:rsidRDefault="00313D80" w:rsidP="0099427D">
      <w:pPr>
        <w:numPr>
          <w:ilvl w:val="0"/>
          <w:numId w:val="3"/>
        </w:numPr>
        <w:spacing w:after="0" w:line="240" w:lineRule="auto"/>
        <w:contextualSpacing/>
        <w:jc w:val="both"/>
        <w:rPr>
          <w:rFonts w:ascii="Constantia" w:hAnsi="Constantia"/>
        </w:rPr>
      </w:pPr>
      <w:r>
        <w:rPr>
          <w:rFonts w:ascii="Constantia" w:hAnsi="Constantia"/>
        </w:rPr>
        <w:t>H</w:t>
      </w:r>
      <w:r w:rsidR="009C4C98" w:rsidRPr="009C4C98">
        <w:rPr>
          <w:rFonts w:ascii="Constantia" w:hAnsi="Constantia"/>
        </w:rPr>
        <w:t>onorarios personal médico……………</w:t>
      </w:r>
      <w:r>
        <w:rPr>
          <w:rFonts w:ascii="Constantia" w:hAnsi="Constantia"/>
        </w:rPr>
        <w:t>………………………………………..</w:t>
      </w:r>
      <w:r w:rsidR="009C4C98" w:rsidRPr="009C4C98">
        <w:rPr>
          <w:rFonts w:ascii="Constantia" w:hAnsi="Constantia"/>
        </w:rPr>
        <w:t>….……………..$   1,111.11</w:t>
      </w:r>
    </w:p>
    <w:p w:rsidR="009C4C98" w:rsidRPr="009C4C98" w:rsidRDefault="00313D80" w:rsidP="0099427D">
      <w:pPr>
        <w:numPr>
          <w:ilvl w:val="0"/>
          <w:numId w:val="3"/>
        </w:numPr>
        <w:spacing w:after="0" w:line="240" w:lineRule="auto"/>
        <w:contextualSpacing/>
        <w:jc w:val="both"/>
        <w:rPr>
          <w:rFonts w:ascii="Constantia" w:hAnsi="Constantia"/>
        </w:rPr>
      </w:pPr>
      <w:r>
        <w:rPr>
          <w:rFonts w:ascii="Constantia" w:hAnsi="Constantia"/>
        </w:rPr>
        <w:t>H</w:t>
      </w:r>
      <w:r w:rsidR="009C4C98" w:rsidRPr="009C4C98">
        <w:rPr>
          <w:rFonts w:ascii="Constantia" w:hAnsi="Constantia"/>
        </w:rPr>
        <w:t>onorarios de personal</w:t>
      </w:r>
      <w:proofErr w:type="gramStart"/>
      <w:r w:rsidR="009C4C98" w:rsidRPr="009C4C98">
        <w:rPr>
          <w:rFonts w:ascii="Constantia" w:hAnsi="Constantia"/>
        </w:rPr>
        <w:t>..</w:t>
      </w:r>
      <w:proofErr w:type="gramEnd"/>
      <w:r w:rsidR="009C4C98" w:rsidRPr="009C4C98">
        <w:rPr>
          <w:rFonts w:ascii="Constantia" w:hAnsi="Constantia"/>
        </w:rPr>
        <w:t>……………….……</w:t>
      </w:r>
      <w:r>
        <w:rPr>
          <w:rFonts w:ascii="Constantia" w:hAnsi="Constantia"/>
        </w:rPr>
        <w:t>…………………………………………………</w:t>
      </w:r>
      <w:r w:rsidR="009C4C98" w:rsidRPr="009C4C98">
        <w:rPr>
          <w:rFonts w:ascii="Constantia" w:hAnsi="Constantia"/>
        </w:rPr>
        <w:t>…..…$   1,111.11</w:t>
      </w:r>
    </w:p>
    <w:p w:rsidR="009C4C98" w:rsidRPr="009C4C98" w:rsidRDefault="00313D80" w:rsidP="0099427D">
      <w:pPr>
        <w:numPr>
          <w:ilvl w:val="0"/>
          <w:numId w:val="3"/>
        </w:numPr>
        <w:spacing w:after="0" w:line="240" w:lineRule="auto"/>
        <w:contextualSpacing/>
        <w:jc w:val="both"/>
        <w:rPr>
          <w:rFonts w:ascii="Constantia" w:hAnsi="Constantia"/>
        </w:rPr>
      </w:pPr>
      <w:r>
        <w:rPr>
          <w:rFonts w:ascii="Constantia" w:hAnsi="Constantia"/>
        </w:rPr>
        <w:t>H</w:t>
      </w:r>
      <w:r w:rsidR="009C4C98" w:rsidRPr="009C4C98">
        <w:rPr>
          <w:rFonts w:ascii="Constantia" w:hAnsi="Constantia"/>
        </w:rPr>
        <w:t>onorarios de personal ………...…………</w:t>
      </w:r>
      <w:r>
        <w:rPr>
          <w:rFonts w:ascii="Constantia" w:hAnsi="Constantia"/>
        </w:rPr>
        <w:t>………………………………………………….</w:t>
      </w:r>
      <w:r w:rsidR="009C4C98" w:rsidRPr="009C4C98">
        <w:rPr>
          <w:rFonts w:ascii="Constantia" w:hAnsi="Constantia"/>
        </w:rPr>
        <w:t>……...$    666.67</w:t>
      </w:r>
    </w:p>
    <w:p w:rsidR="009C4C98" w:rsidRPr="009C4C98" w:rsidRDefault="00313D80" w:rsidP="0099427D">
      <w:pPr>
        <w:numPr>
          <w:ilvl w:val="0"/>
          <w:numId w:val="3"/>
        </w:numPr>
        <w:spacing w:after="0" w:line="240" w:lineRule="auto"/>
        <w:contextualSpacing/>
        <w:jc w:val="both"/>
        <w:rPr>
          <w:rFonts w:ascii="Constantia" w:hAnsi="Constantia"/>
        </w:rPr>
      </w:pPr>
      <w:r>
        <w:rPr>
          <w:rFonts w:ascii="Constantia" w:hAnsi="Constantia"/>
        </w:rPr>
        <w:t>H</w:t>
      </w:r>
      <w:r w:rsidR="009C4C98" w:rsidRPr="009C4C98">
        <w:rPr>
          <w:rFonts w:ascii="Constantia" w:hAnsi="Constantia"/>
        </w:rPr>
        <w:t>onorarios personal…..……</w:t>
      </w:r>
      <w:r>
        <w:rPr>
          <w:rFonts w:ascii="Constantia" w:hAnsi="Constantia"/>
        </w:rPr>
        <w:t>…………………………………………………….</w:t>
      </w:r>
      <w:r w:rsidR="009C4C98" w:rsidRPr="009C4C98">
        <w:rPr>
          <w:rFonts w:ascii="Constantia" w:hAnsi="Constantia"/>
        </w:rPr>
        <w:t>……………………..$    666.67</w:t>
      </w:r>
    </w:p>
    <w:p w:rsidR="009C4C98" w:rsidRPr="009C4C98" w:rsidRDefault="00313D80" w:rsidP="0099427D">
      <w:pPr>
        <w:numPr>
          <w:ilvl w:val="0"/>
          <w:numId w:val="3"/>
        </w:numPr>
        <w:spacing w:after="0" w:line="240" w:lineRule="auto"/>
        <w:contextualSpacing/>
        <w:jc w:val="both"/>
        <w:rPr>
          <w:rFonts w:ascii="Constantia" w:hAnsi="Constantia"/>
        </w:rPr>
      </w:pPr>
      <w:r>
        <w:rPr>
          <w:rFonts w:ascii="Constantia" w:hAnsi="Constantia"/>
        </w:rPr>
        <w:t>S</w:t>
      </w:r>
      <w:r w:rsidR="009C4C98" w:rsidRPr="009C4C98">
        <w:rPr>
          <w:rFonts w:ascii="Constantia" w:hAnsi="Constantia"/>
        </w:rPr>
        <w:t>uministro comida personal sanit</w:t>
      </w:r>
      <w:r>
        <w:rPr>
          <w:rFonts w:ascii="Constantia" w:hAnsi="Constantia"/>
        </w:rPr>
        <w:t>………………………………………………………………</w:t>
      </w:r>
      <w:r w:rsidR="009C4C98" w:rsidRPr="009C4C98">
        <w:rPr>
          <w:rFonts w:ascii="Constantia" w:hAnsi="Constantia"/>
        </w:rPr>
        <w:t>…$     633.50</w:t>
      </w:r>
    </w:p>
    <w:p w:rsidR="009C4C98" w:rsidRPr="009C4C98" w:rsidRDefault="009C4C98" w:rsidP="0099427D">
      <w:pPr>
        <w:numPr>
          <w:ilvl w:val="0"/>
          <w:numId w:val="3"/>
        </w:numPr>
        <w:spacing w:after="0" w:line="240" w:lineRule="auto"/>
        <w:contextualSpacing/>
        <w:jc w:val="both"/>
        <w:rPr>
          <w:rFonts w:ascii="Constantia" w:hAnsi="Constantia"/>
        </w:rPr>
      </w:pPr>
      <w:r w:rsidRPr="009C4C98">
        <w:rPr>
          <w:rFonts w:ascii="Constantia" w:hAnsi="Constantia"/>
        </w:rPr>
        <w:t>Banco Hipotecario, compra de una chequera……………………………………………….</w:t>
      </w:r>
      <w:r w:rsidRPr="009C4C98">
        <w:rPr>
          <w:rFonts w:ascii="Constantia" w:hAnsi="Constantia"/>
          <w:u w:val="single"/>
        </w:rPr>
        <w:t>$         3.96</w:t>
      </w:r>
      <w:r w:rsidRPr="009C4C98">
        <w:rPr>
          <w:rFonts w:ascii="Constantia" w:hAnsi="Constantia"/>
        </w:rPr>
        <w:t xml:space="preserve"> </w:t>
      </w:r>
    </w:p>
    <w:p w:rsidR="009C4C98" w:rsidRPr="009C4C98" w:rsidRDefault="009C4C98" w:rsidP="0099427D">
      <w:pPr>
        <w:spacing w:after="0" w:line="240" w:lineRule="auto"/>
        <w:ind w:left="720"/>
        <w:contextualSpacing/>
        <w:jc w:val="both"/>
        <w:rPr>
          <w:rFonts w:ascii="Constantia" w:hAnsi="Constantia"/>
          <w:b/>
          <w:lang w:val="es-US"/>
        </w:rPr>
      </w:pPr>
      <w:r w:rsidRPr="009C4C98">
        <w:rPr>
          <w:rFonts w:ascii="Constantia" w:hAnsi="Constantia"/>
        </w:rPr>
        <w:t xml:space="preserve">         </w:t>
      </w:r>
      <w:r w:rsidRPr="009C4C98">
        <w:rPr>
          <w:rFonts w:ascii="Constantia" w:hAnsi="Constantia"/>
          <w:b/>
        </w:rPr>
        <w:t xml:space="preserve">         Total de Gastos……………………………………………………………………... $ 19,214.30 </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lang w:val="es-US"/>
        </w:rPr>
        <w:t xml:space="preserve"> </w:t>
      </w:r>
      <w:r w:rsidRPr="009C4C98">
        <w:rPr>
          <w:rFonts w:ascii="Constantia" w:hAnsi="Constantia"/>
          <w:sz w:val="24"/>
          <w:szCs w:val="24"/>
          <w:lang w:val="es-CO"/>
        </w:rPr>
        <w:t xml:space="preserve">La Municipalidad en uso de las facultades que le confiere el Código Municipal,  ACUERDA: Aperturar Cuenta Corriente en el Banco Cuscatlán, para el proyecto </w:t>
      </w:r>
      <w:r w:rsidRPr="009C4C98">
        <w:rPr>
          <w:rFonts w:ascii="Plantagenet Cherokee" w:hAnsi="Plantagenet Cherokee"/>
          <w:sz w:val="24"/>
          <w:szCs w:val="24"/>
        </w:rPr>
        <w:t>“CONCRETEADO DE  LAS CALLES: TRAMO  2ª.  AVENIDA NORTE, TRAMO  7ª.  CALLE ORIENTE, TRAMO  CASERIO EL PERICAL, MUNICIPIO DE SAN JOSE GUAYABAL, DEPARTAMENTO DE CUSCATLAN</w:t>
      </w:r>
      <w:r w:rsidRPr="009C4C98">
        <w:rPr>
          <w:rFonts w:ascii="Constantia" w:hAnsi="Constantia"/>
          <w:sz w:val="24"/>
          <w:szCs w:val="24"/>
          <w:lang w:val="es-CO"/>
        </w:rPr>
        <w:t>, por un monto de Setenta mil  dólares   ($ 70,000.00);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Plantagenet Cherokee" w:hAnsi="Plantagenet Cherokee"/>
          <w:sz w:val="24"/>
          <w:szCs w:val="24"/>
        </w:rPr>
        <w:t xml:space="preserve"> </w:t>
      </w:r>
      <w:r w:rsidRPr="009C4C98">
        <w:rPr>
          <w:rFonts w:ascii="Constantia" w:hAnsi="Constantia"/>
          <w:lang w:val="es-CO"/>
        </w:rPr>
        <w:t xml:space="preserve">El Concejo Municipal en uso de las facultades que le confiere el Código Municipal,  ACUERDA: Autorizar  un Préstamo Interno entre cuentas Bancarias, realizando la </w:t>
      </w:r>
      <w:r w:rsidRPr="009C4C98">
        <w:rPr>
          <w:rFonts w:ascii="Plantagenet Cherokee" w:hAnsi="Plantagenet Cherokee"/>
          <w:sz w:val="24"/>
          <w:szCs w:val="24"/>
        </w:rPr>
        <w:t xml:space="preserve">transferencia de la Cuenta de Ahorro del  FODES  75% </w:t>
      </w:r>
      <w:r w:rsidR="00313D80" w:rsidRPr="00313D80">
        <w:rPr>
          <w:rFonts w:ascii="Plantagenet Cherokee" w:hAnsi="Plantagenet Cherokee"/>
          <w:sz w:val="24"/>
          <w:szCs w:val="24"/>
        </w:rPr>
        <w:t>XXXXXXXXXX</w:t>
      </w:r>
      <w:r w:rsidRPr="009C4C98">
        <w:rPr>
          <w:rFonts w:ascii="Plantagenet Cherokee" w:hAnsi="Plantagenet Cherokee"/>
          <w:sz w:val="24"/>
          <w:szCs w:val="24"/>
        </w:rPr>
        <w:t xml:space="preserve"> a la cuenta corriente del  FODES 25% </w:t>
      </w:r>
      <w:r w:rsidR="00313D80" w:rsidRPr="00313D80">
        <w:rPr>
          <w:rFonts w:ascii="Plantagenet Cherokee" w:hAnsi="Plantagenet Cherokee"/>
          <w:sz w:val="24"/>
          <w:szCs w:val="24"/>
        </w:rPr>
        <w:t>XXXXXXXXX</w:t>
      </w:r>
      <w:r w:rsidRPr="009C4C98">
        <w:rPr>
          <w:rFonts w:ascii="Plantagenet Cherokee" w:hAnsi="Plantagenet Cherokee"/>
          <w:sz w:val="24"/>
          <w:szCs w:val="24"/>
        </w:rPr>
        <w:t xml:space="preserve">, correspondiente a las asignaciones de Junio y Julio, por la cantidad de $ 56,228.86; para realizar pagos;  porque a la fecha no se han recibido el FODES de tres meses. </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lang w:val="es-CO"/>
        </w:rPr>
        <w:t xml:space="preserve">Se tuvo a la vista  petición de  parte del señor  </w:t>
      </w:r>
      <w:r w:rsidR="00313D80">
        <w:rPr>
          <w:rFonts w:ascii="Constantia" w:hAnsi="Constantia"/>
          <w:lang w:val="es-CO"/>
        </w:rPr>
        <w:t>__________________________</w:t>
      </w:r>
      <w:r w:rsidRPr="009C4C98">
        <w:rPr>
          <w:rFonts w:ascii="Constantia" w:hAnsi="Constantia"/>
          <w:lang w:val="es-CO"/>
        </w:rPr>
        <w:t xml:space="preserve">, Gerente General de Empresa de Telecomunicaciones OMNINET, por medio de la cual solicita permiso  para instalar una antena  en el centro turístico conocido como  “Centro turístico Sol Naciente”  que es parte  del cerro de Guazapa, perteneciente a la jurisdicción de San José Guayabal, esta antena les permitirá proveer de mejor servicio de internet a las zonas de difícil acceso de la Municipalidad, ya que este servicio es una necesidad especialmente para la población estudiantil a la que buscan principalmente beneficiar; esta antena es de menor proporción en comparación con las que  las compañías  como Tigo y Claro instalan, para que se tome en consideración por el impuesto que se les asigne; enterado el Concejo  ACUERDA: Por el momento no se le puede  conceder permiso respectivo para la instalación de la antena que desean </w:t>
      </w:r>
      <w:r w:rsidRPr="009C4C98">
        <w:rPr>
          <w:rFonts w:ascii="Constantia" w:hAnsi="Constantia"/>
          <w:lang w:val="es-CO"/>
        </w:rPr>
        <w:lastRenderedPageBreak/>
        <w:t xml:space="preserve">instalar en “Centro turístico Sol Naciente”;  hasta que presente   su  respectiva legalización de la empresa. </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rPr>
        <w:t xml:space="preserve">Se tuvo a la vista  petición de parte del señor </w:t>
      </w:r>
      <w:r w:rsidR="00313D80">
        <w:rPr>
          <w:rFonts w:ascii="Constantia" w:hAnsi="Constantia"/>
        </w:rPr>
        <w:t>___________________</w:t>
      </w:r>
      <w:r w:rsidRPr="009C4C98">
        <w:rPr>
          <w:rFonts w:ascii="Constantia" w:hAnsi="Constantia"/>
        </w:rPr>
        <w:t xml:space="preserve"> y </w:t>
      </w:r>
      <w:r w:rsidR="00313D80">
        <w:rPr>
          <w:rFonts w:ascii="Constantia" w:hAnsi="Constantia"/>
        </w:rPr>
        <w:t>______________________,</w:t>
      </w:r>
      <w:r w:rsidRPr="009C4C98">
        <w:rPr>
          <w:rFonts w:ascii="Constantia" w:hAnsi="Constantia"/>
        </w:rPr>
        <w:t xml:space="preserve"> ambos del domicilio del  cantón Palacios, por medio de la cual solicitan se les instale 2 lámparas de alumbrado público afuera de sus casas; ya que cuentan con dos tiendas de alimentos básicos, y en la noche se les complicado a las  personas que  quieren adquirir alimentos, pasar  por dicha calle por peligro que esta  representa por la oscuridad;  enterado el Concejo  ACUERDA: Que el encargado de Catastro  realice inspección para verificar si procede o no la instalación de las 2 lámparas del alumbrado público. </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rPr>
        <w:t xml:space="preserve">Se tuvo a la vista  petición de  parte  de la señora  </w:t>
      </w:r>
      <w:r w:rsidR="00313D80">
        <w:rPr>
          <w:rFonts w:ascii="Constantia" w:hAnsi="Constantia"/>
        </w:rPr>
        <w:t>____________________________</w:t>
      </w:r>
      <w:r w:rsidRPr="009C4C98">
        <w:rPr>
          <w:rFonts w:ascii="Constantia" w:hAnsi="Constantia"/>
        </w:rPr>
        <w:t xml:space="preserve">, por medio de la cual solicita autorización para vender la infraestructura de  2  puestos que tiene  en el mercado municipal  a su  nombre  y  1  otro  que está  a nombre de la hija </w:t>
      </w:r>
      <w:r w:rsidR="00313D80">
        <w:rPr>
          <w:rFonts w:ascii="Constantia" w:hAnsi="Constantia"/>
        </w:rPr>
        <w:t>_________________</w:t>
      </w:r>
      <w:r w:rsidRPr="009C4C98">
        <w:rPr>
          <w:rFonts w:ascii="Constantia" w:hAnsi="Constantia"/>
        </w:rPr>
        <w:t xml:space="preserve">, traspasarlos a nombre  de  </w:t>
      </w:r>
      <w:r w:rsidR="00313D80">
        <w:rPr>
          <w:rFonts w:ascii="Constantia" w:hAnsi="Constantia"/>
        </w:rPr>
        <w:t>________________________</w:t>
      </w:r>
      <w:r w:rsidRPr="009C4C98">
        <w:rPr>
          <w:rFonts w:ascii="Constantia" w:hAnsi="Constantia"/>
        </w:rPr>
        <w:t xml:space="preserve">;  enterado el Concejo  ACUERDA: Que se le autoriza para que venda la infraestructura de los dos puestos que tienen en el mercado municipal  que están a nombre de la señora </w:t>
      </w:r>
      <w:r w:rsidR="00313D80">
        <w:rPr>
          <w:rFonts w:ascii="Constantia" w:hAnsi="Constantia"/>
        </w:rPr>
        <w:t>_______________________</w:t>
      </w:r>
      <w:r w:rsidRPr="009C4C98">
        <w:rPr>
          <w:rFonts w:ascii="Constantia" w:hAnsi="Constantia"/>
        </w:rPr>
        <w:t xml:space="preserve">, pero  el que está a nombre de </w:t>
      </w:r>
      <w:r w:rsidR="00D34258">
        <w:rPr>
          <w:rFonts w:ascii="Constantia" w:hAnsi="Constantia"/>
        </w:rPr>
        <w:t>______________</w:t>
      </w:r>
      <w:r w:rsidRPr="009C4C98">
        <w:rPr>
          <w:rFonts w:ascii="Constantia" w:hAnsi="Constantia"/>
        </w:rPr>
        <w:t xml:space="preserve">, necesita le envíen un poder  a nombre de la señora </w:t>
      </w:r>
      <w:r w:rsidR="00D34258">
        <w:rPr>
          <w:rFonts w:ascii="Constantia" w:hAnsi="Constantia"/>
        </w:rPr>
        <w:t>______________________</w:t>
      </w:r>
      <w:r w:rsidRPr="009C4C98">
        <w:rPr>
          <w:rFonts w:ascii="Constantia" w:hAnsi="Constantia"/>
        </w:rPr>
        <w:t xml:space="preserve">, para que lo pueda vender la infraestructura; ya que reside en Estados Unidos; además tienen que estar solventes  del pago  de las tasas e impuestos, tanto de los puestos  del Mercado Municipal, como de las propiedades que tienen a sus nombres. </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rPr>
        <w:t xml:space="preserve">Se tuvo a la vista petición de  parte de la señora  </w:t>
      </w:r>
      <w:r w:rsidR="00D34258">
        <w:rPr>
          <w:rFonts w:ascii="Constantia" w:hAnsi="Constantia"/>
        </w:rPr>
        <w:t>_________________</w:t>
      </w:r>
      <w:r w:rsidRPr="009C4C98">
        <w:rPr>
          <w:rFonts w:ascii="Constantia" w:hAnsi="Constantia"/>
        </w:rPr>
        <w:t xml:space="preserve">,  por medio de  la cual  solicita se le conceda  permiso de posesión de inmueble  municipal situado en el Barrio El Calvario, caserío Agua Caliente, el cual era poseído por su difunto compañero de vida el señor </w:t>
      </w:r>
      <w:r w:rsidR="00D34258">
        <w:rPr>
          <w:rFonts w:ascii="Constantia" w:hAnsi="Constantia"/>
        </w:rPr>
        <w:t>________________</w:t>
      </w:r>
      <w:r w:rsidRPr="009C4C98">
        <w:rPr>
          <w:rFonts w:ascii="Constantia" w:hAnsi="Constantia"/>
        </w:rPr>
        <w:t>; enterado el Concejo  ACUERDA: Que no se le puede conceder permiso; ya que  según el Inventario de los Predios Municipales, este no es parte del mismo, porque es calle en desuso.</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rPr>
        <w:t xml:space="preserve"> El Alcalde Municipal Ing. Mauricio Arturo Vilanova Vaquero, presento  los presupuestos: reparar la calle  en  la  comunidad El Paraíso, cementerio nuevo, que consiste en  el empedrado fraguado de 526 metros lineales, el cual tiene un costo de   $ 9,201.70;   y necesita  un  el muro de 19 metros de largo  por 2.40 de alto, que tiene un costo de  $ 688.60; enterado el Concejo  ACUERDA: Que se les apoyara,  pero cuando la entrega del   FODES 75% este  al día;  ya que hay un retraso de 3 meses que el Gobierno Central no lo ha entregado. </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rPr>
        <w:t xml:space="preserve">Se tuvo a la vista petición de parte del párroco de la Iglesia Católica  de esta Ciudad,  por medio de la cual solicita  se le apoye con un termómetro, alcohol gel, sanitizante y una persona para que este sanitizando; ya que a partir del 30 del corriente mes se aperturaran los templos y es necesario tomar la temperatura y colocar el alcohol gel y sanitizar a los hermanos que ingresen al templo; enterado el Concejo  ACUERDA: Apoyar al párroco de esta Ciudad, con un termómetros, alcohol gel,  el sanitizante y la persona que se encargará en sanitizar. </w:t>
      </w:r>
    </w:p>
    <w:p w:rsidR="009C4C98" w:rsidRPr="009C4C98" w:rsidRDefault="009C4C98" w:rsidP="0099427D">
      <w:pPr>
        <w:numPr>
          <w:ilvl w:val="0"/>
          <w:numId w:val="2"/>
        </w:numPr>
        <w:spacing w:after="0" w:line="240" w:lineRule="auto"/>
        <w:contextualSpacing/>
        <w:jc w:val="both"/>
        <w:rPr>
          <w:rFonts w:ascii="Constantia" w:hAnsi="Constantia"/>
        </w:rPr>
      </w:pPr>
      <w:r w:rsidRPr="009C4C98">
        <w:rPr>
          <w:rFonts w:ascii="Constantia" w:hAnsi="Constantia"/>
          <w:lang w:val="es-CO"/>
        </w:rPr>
        <w:t>El Concejo Municipal en uso de las facultades que le confiere el Código Municipal,  ACUERDA: autorizar al Tesorero Municipal erogue del Fondo Común,  25%  FODES, los siguientes gastos:</w:t>
      </w:r>
    </w:p>
    <w:p w:rsidR="009C4C98" w:rsidRPr="009C4C98" w:rsidRDefault="009C4C98" w:rsidP="0099427D">
      <w:pPr>
        <w:spacing w:after="0" w:line="240" w:lineRule="auto"/>
        <w:ind w:firstLine="708"/>
        <w:jc w:val="both"/>
        <w:rPr>
          <w:rFonts w:ascii="Constantia" w:hAnsi="Constantia"/>
          <w:b/>
          <w:lang w:val="es-CO"/>
        </w:rPr>
      </w:pPr>
      <w:r w:rsidRPr="009C4C98">
        <w:rPr>
          <w:rFonts w:ascii="Constantia" w:hAnsi="Constantia"/>
          <w:b/>
          <w:lang w:val="es-CO"/>
        </w:rPr>
        <w:t>FONDO COMUN:</w:t>
      </w:r>
    </w:p>
    <w:p w:rsidR="009C4C98" w:rsidRPr="009C4C98" w:rsidRDefault="009C4C98" w:rsidP="0099427D">
      <w:pPr>
        <w:spacing w:after="0" w:line="240" w:lineRule="auto"/>
        <w:ind w:left="720"/>
        <w:contextualSpacing/>
        <w:jc w:val="both"/>
        <w:rPr>
          <w:rFonts w:ascii="Constantia" w:hAnsi="Constantia"/>
          <w:lang w:val="es-CO"/>
        </w:rPr>
      </w:pPr>
      <w:r w:rsidRPr="009C4C98">
        <w:rPr>
          <w:rFonts w:ascii="Constantia" w:hAnsi="Constantia"/>
          <w:b/>
          <w:lang w:val="es-CO"/>
        </w:rPr>
        <w:t xml:space="preserve">Código: 54199 – </w:t>
      </w:r>
      <w:r w:rsidRPr="009C4C98">
        <w:rPr>
          <w:rFonts w:ascii="Constantia" w:hAnsi="Constantia"/>
          <w:lang w:val="es-CO"/>
        </w:rPr>
        <w:t>Ciento cincuenta</w:t>
      </w:r>
      <w:r w:rsidRPr="009C4C98">
        <w:rPr>
          <w:rFonts w:ascii="Constantia" w:hAnsi="Constantia"/>
          <w:b/>
          <w:lang w:val="es-CO"/>
        </w:rPr>
        <w:t xml:space="preserve"> </w:t>
      </w:r>
      <w:r w:rsidRPr="009C4C98">
        <w:rPr>
          <w:rFonts w:ascii="Constantia" w:hAnsi="Constantia"/>
          <w:lang w:val="es-CO"/>
        </w:rPr>
        <w:t xml:space="preserve"> dólares  ($ 150.00) para cancelar a </w:t>
      </w:r>
      <w:r w:rsidR="00D34258">
        <w:rPr>
          <w:rFonts w:ascii="Constantia" w:hAnsi="Constantia"/>
          <w:lang w:val="es-CO"/>
        </w:rPr>
        <w:t>______________________</w:t>
      </w:r>
      <w:r w:rsidRPr="009C4C98">
        <w:rPr>
          <w:rFonts w:ascii="Constantia" w:hAnsi="Constantia"/>
          <w:lang w:val="es-CO"/>
        </w:rPr>
        <w:t>, por  elaboración de 14 piezas para cajas de medidores.</w:t>
      </w:r>
    </w:p>
    <w:p w:rsidR="009C4C98" w:rsidRPr="009C4C98" w:rsidRDefault="009C4C98" w:rsidP="0099427D">
      <w:pPr>
        <w:spacing w:after="0" w:line="240" w:lineRule="auto"/>
        <w:ind w:left="720"/>
        <w:contextualSpacing/>
        <w:jc w:val="both"/>
        <w:rPr>
          <w:rFonts w:ascii="Constantia" w:hAnsi="Constantia"/>
          <w:lang w:val="es-CO"/>
        </w:rPr>
      </w:pPr>
      <w:r w:rsidRPr="009C4C98">
        <w:rPr>
          <w:rFonts w:ascii="Constantia" w:hAnsi="Constantia"/>
          <w:b/>
          <w:lang w:val="es-CO"/>
        </w:rPr>
        <w:lastRenderedPageBreak/>
        <w:t xml:space="preserve">25% FODES: </w:t>
      </w:r>
    </w:p>
    <w:p w:rsidR="009C4C98" w:rsidRPr="009C4C98" w:rsidRDefault="009C4C98" w:rsidP="0099427D">
      <w:pPr>
        <w:spacing w:after="0" w:line="240" w:lineRule="auto"/>
        <w:ind w:left="708"/>
        <w:jc w:val="both"/>
        <w:rPr>
          <w:rFonts w:ascii="Constantia" w:hAnsi="Constantia"/>
          <w:b/>
          <w:lang w:val="es-CO"/>
        </w:rPr>
      </w:pPr>
      <w:r w:rsidRPr="009C4C98">
        <w:rPr>
          <w:rFonts w:ascii="Constantia" w:hAnsi="Constantia"/>
          <w:b/>
          <w:lang w:val="es-CO"/>
        </w:rPr>
        <w:t xml:space="preserve">Código: 54114 – </w:t>
      </w:r>
      <w:r w:rsidRPr="009C4C98">
        <w:rPr>
          <w:rFonts w:ascii="Constantia" w:hAnsi="Constantia"/>
          <w:lang w:val="es-CO"/>
        </w:rPr>
        <w:t xml:space="preserve">Noventa y nueve dólares ($ 99.00) para cancelar a  </w:t>
      </w:r>
      <w:r w:rsidR="00D34258">
        <w:rPr>
          <w:rFonts w:ascii="Constantia" w:hAnsi="Constantia"/>
          <w:lang w:val="es-CO"/>
        </w:rPr>
        <w:t>________________________</w:t>
      </w:r>
      <w:r w:rsidRPr="009C4C98">
        <w:rPr>
          <w:rFonts w:ascii="Constantia" w:hAnsi="Constantia"/>
          <w:lang w:val="es-CO"/>
        </w:rPr>
        <w:t xml:space="preserve">, por el suministro de cintas  para impresora y máquina de escribir. </w:t>
      </w:r>
    </w:p>
    <w:p w:rsidR="009C4C98" w:rsidRPr="009C4C98" w:rsidRDefault="009C4C98" w:rsidP="0099427D">
      <w:pPr>
        <w:spacing w:after="0" w:line="240" w:lineRule="auto"/>
        <w:ind w:left="708"/>
        <w:jc w:val="both"/>
        <w:rPr>
          <w:rFonts w:ascii="Constantia" w:hAnsi="Constantia"/>
          <w:b/>
          <w:lang w:val="es-CO"/>
        </w:rPr>
      </w:pPr>
      <w:r w:rsidRPr="009C4C98">
        <w:rPr>
          <w:rFonts w:ascii="Constantia" w:hAnsi="Constantia"/>
          <w:b/>
          <w:lang w:val="es-CO"/>
        </w:rPr>
        <w:t xml:space="preserve">Código: 54202 – </w:t>
      </w:r>
      <w:r w:rsidRPr="009C4C98">
        <w:rPr>
          <w:rFonts w:ascii="Constantia" w:hAnsi="Constantia"/>
          <w:lang w:val="es-CO"/>
        </w:rPr>
        <w:t xml:space="preserve">Doscientos diecisiete  dólares veintiocho centavos  ($ 217.28) para cancelar a  la Empresa Municipal Hídricos Guayabalences, para cancelar los recibos por  los servicios de agua potable mes de Julio 2020. </w:t>
      </w:r>
    </w:p>
    <w:p w:rsidR="009C4C98" w:rsidRPr="009C4C98" w:rsidRDefault="009C4C98" w:rsidP="0099427D">
      <w:pPr>
        <w:spacing w:after="0" w:line="240" w:lineRule="auto"/>
        <w:ind w:firstLine="708"/>
        <w:jc w:val="both"/>
        <w:rPr>
          <w:rFonts w:ascii="Constantia" w:hAnsi="Constantia"/>
          <w:b/>
          <w:lang w:val="es-CO"/>
        </w:rPr>
      </w:pPr>
      <w:r w:rsidRPr="009C4C98">
        <w:rPr>
          <w:rFonts w:ascii="Constantia" w:hAnsi="Constantia"/>
          <w:b/>
          <w:lang w:val="es-CO"/>
        </w:rPr>
        <w:t xml:space="preserve">75% FODES: </w:t>
      </w:r>
    </w:p>
    <w:p w:rsidR="009C4C98" w:rsidRPr="009C4C98" w:rsidRDefault="009C4C98" w:rsidP="0099427D">
      <w:pPr>
        <w:spacing w:after="0" w:line="240" w:lineRule="auto"/>
        <w:ind w:left="708"/>
        <w:jc w:val="both"/>
        <w:rPr>
          <w:rFonts w:ascii="Constantia" w:hAnsi="Constantia"/>
          <w:lang w:val="es-CO"/>
        </w:rPr>
      </w:pPr>
      <w:r w:rsidRPr="009C4C98">
        <w:rPr>
          <w:rFonts w:ascii="Constantia" w:hAnsi="Constantia"/>
          <w:b/>
          <w:lang w:val="es-CO"/>
        </w:rPr>
        <w:t>Código: 61599</w:t>
      </w:r>
      <w:r w:rsidRPr="009C4C98">
        <w:rPr>
          <w:rFonts w:ascii="Constantia" w:hAnsi="Constantia"/>
          <w:lang w:val="es-CO"/>
        </w:rPr>
        <w:t xml:space="preserve"> – Trescientos sesenta  dólares ($ 360.00) para cancelar </w:t>
      </w:r>
      <w:r w:rsidR="00D34258">
        <w:rPr>
          <w:rFonts w:ascii="Constantia" w:hAnsi="Constantia"/>
          <w:lang w:val="es-CO"/>
        </w:rPr>
        <w:t>________________</w:t>
      </w:r>
      <w:r w:rsidRPr="009C4C98">
        <w:rPr>
          <w:rFonts w:ascii="Constantia" w:hAnsi="Constantia"/>
          <w:lang w:val="es-CO"/>
        </w:rPr>
        <w:t>, por servicios de legalización  de 2  inmuebles ubicados en  el cantón  La Cruz y el Salitre. Estos gastos se comprobaran como lo establece el Art. 86 del Código Municipal vigente.</w:t>
      </w:r>
    </w:p>
    <w:p w:rsidR="009C4C98" w:rsidRPr="009C4C98" w:rsidRDefault="009C4C98" w:rsidP="0099427D">
      <w:pPr>
        <w:spacing w:after="0" w:line="240" w:lineRule="auto"/>
        <w:jc w:val="both"/>
        <w:rPr>
          <w:rFonts w:ascii="Constantia" w:hAnsi="Constantia"/>
          <w:lang w:val="es-CO"/>
        </w:rPr>
      </w:pPr>
      <w:r w:rsidRPr="009C4C98">
        <w:rPr>
          <w:rFonts w:ascii="Constantia" w:hAnsi="Constantia"/>
        </w:rPr>
        <w:t xml:space="preserve">XIII -    </w:t>
      </w:r>
      <w:r w:rsidRPr="009C4C98">
        <w:rPr>
          <w:rFonts w:ascii="Constantia" w:hAnsi="Constantia"/>
          <w:lang w:val="es-CO"/>
        </w:rPr>
        <w:t xml:space="preserve">El Concejo Municipal en uso de las facultades que le confiere el Código Municipal, ACUERDA: autorizar el reintegro del Fondo Circulante por  la cantidad de </w:t>
      </w:r>
      <w:r w:rsidRPr="009C4C98">
        <w:rPr>
          <w:rFonts w:ascii="Constantia" w:hAnsi="Constantia"/>
          <w:b/>
          <w:lang w:val="es-CO"/>
        </w:rPr>
        <w:t>SETECIENTOS  CUARENTA  Y OCHO   DOLARES TRES    CENTAVOS    ($ 748.03);</w:t>
      </w:r>
      <w:r w:rsidRPr="009C4C98">
        <w:rPr>
          <w:rFonts w:ascii="Constantia" w:hAnsi="Constantia"/>
          <w:lang w:val="es-CO"/>
        </w:rPr>
        <w:t xml:space="preserve"> en concepto de reintegro a la Caja Chica  liquidada el día  18  de  Agosto  del corriente año, de acuerdo a detalle de gastos:</w:t>
      </w:r>
    </w:p>
    <w:p w:rsidR="009C4C98" w:rsidRPr="009C4C98" w:rsidRDefault="009C4C98" w:rsidP="0099427D">
      <w:pPr>
        <w:spacing w:after="0" w:line="240" w:lineRule="auto"/>
        <w:ind w:left="720"/>
        <w:contextualSpacing/>
        <w:jc w:val="both"/>
        <w:rPr>
          <w:rFonts w:ascii="Constantia" w:hAnsi="Constantia"/>
          <w:b/>
          <w:lang w:val="es-CO"/>
        </w:rPr>
      </w:pPr>
      <w:r w:rsidRPr="009C4C98">
        <w:rPr>
          <w:rFonts w:ascii="Constantia" w:hAnsi="Constantia"/>
          <w:b/>
          <w:lang w:val="es-CO"/>
        </w:rPr>
        <w:t>FONDO COMUN</w:t>
      </w:r>
    </w:p>
    <w:p w:rsidR="009C4C98" w:rsidRPr="009C4C98" w:rsidRDefault="009C4C98" w:rsidP="0099427D">
      <w:pPr>
        <w:spacing w:after="0" w:line="240" w:lineRule="auto"/>
        <w:ind w:left="720"/>
        <w:contextualSpacing/>
        <w:jc w:val="both"/>
        <w:rPr>
          <w:rFonts w:ascii="Garamond" w:hAnsi="Garamond"/>
          <w:lang w:val="es-CO"/>
        </w:rPr>
      </w:pPr>
      <w:r w:rsidRPr="009C4C98">
        <w:rPr>
          <w:rFonts w:ascii="Garamond" w:hAnsi="Garamond"/>
          <w:lang w:val="es-CO"/>
        </w:rPr>
        <w:t>Código: 51999………………......$   55.00</w:t>
      </w:r>
    </w:p>
    <w:p w:rsidR="009C4C98" w:rsidRPr="009C4C98" w:rsidRDefault="009C4C98" w:rsidP="0099427D">
      <w:pPr>
        <w:spacing w:after="0" w:line="240" w:lineRule="auto"/>
        <w:ind w:left="720"/>
        <w:contextualSpacing/>
        <w:jc w:val="both"/>
        <w:rPr>
          <w:rFonts w:ascii="Garamond" w:hAnsi="Garamond"/>
          <w:lang w:val="es-CO"/>
        </w:rPr>
      </w:pPr>
      <w:r w:rsidRPr="009C4C98">
        <w:rPr>
          <w:rFonts w:ascii="Garamond" w:hAnsi="Garamond"/>
          <w:lang w:val="es-CO"/>
        </w:rPr>
        <w:t>Código: 54107.…………………</w:t>
      </w:r>
      <w:r w:rsidRPr="009C4C98">
        <w:rPr>
          <w:rFonts w:ascii="Garamond" w:hAnsi="Garamond"/>
          <w:u w:val="single"/>
          <w:lang w:val="es-CO"/>
        </w:rPr>
        <w:t>$   53.00</w:t>
      </w:r>
    </w:p>
    <w:p w:rsidR="009C4C98" w:rsidRPr="009C4C98" w:rsidRDefault="009C4C98" w:rsidP="0099427D">
      <w:pPr>
        <w:spacing w:after="0" w:line="240" w:lineRule="auto"/>
        <w:jc w:val="both"/>
        <w:rPr>
          <w:rFonts w:ascii="Garamond" w:hAnsi="Garamond"/>
          <w:b/>
          <w:lang w:val="es-CO"/>
        </w:rPr>
      </w:pPr>
      <w:r w:rsidRPr="009C4C98">
        <w:rPr>
          <w:rFonts w:ascii="Garamond" w:hAnsi="Garamond"/>
          <w:b/>
          <w:lang w:val="es-CO"/>
        </w:rPr>
        <w:t xml:space="preserve">                             Total…………………$ 108.00</w:t>
      </w:r>
    </w:p>
    <w:p w:rsidR="009C4C98" w:rsidRPr="009C4C98" w:rsidRDefault="009C4C98" w:rsidP="0099427D">
      <w:pPr>
        <w:spacing w:after="0" w:line="240" w:lineRule="auto"/>
        <w:ind w:left="720"/>
        <w:contextualSpacing/>
        <w:jc w:val="both"/>
        <w:rPr>
          <w:rFonts w:ascii="Constantia" w:hAnsi="Constantia"/>
          <w:b/>
          <w:lang w:val="es-CO"/>
        </w:rPr>
      </w:pPr>
      <w:r w:rsidRPr="009C4C98">
        <w:rPr>
          <w:rFonts w:ascii="Constantia" w:hAnsi="Constantia"/>
          <w:b/>
          <w:lang w:val="es-CO"/>
        </w:rPr>
        <w:t>FODES  25%</w:t>
      </w:r>
    </w:p>
    <w:p w:rsidR="009C4C98" w:rsidRPr="009C4C98" w:rsidRDefault="009C4C98" w:rsidP="0099427D">
      <w:pPr>
        <w:spacing w:after="0" w:line="240" w:lineRule="auto"/>
        <w:ind w:left="720"/>
        <w:contextualSpacing/>
        <w:jc w:val="both"/>
        <w:rPr>
          <w:rFonts w:ascii="Garamond" w:hAnsi="Garamond"/>
          <w:lang w:val="es-CO"/>
        </w:rPr>
      </w:pPr>
      <w:r w:rsidRPr="009C4C98">
        <w:rPr>
          <w:rFonts w:ascii="Garamond" w:hAnsi="Garamond"/>
          <w:lang w:val="es-CO"/>
        </w:rPr>
        <w:t>Código: 54101………………......$   51.80</w:t>
      </w:r>
    </w:p>
    <w:p w:rsidR="009C4C98" w:rsidRPr="009C4C98" w:rsidRDefault="009C4C98" w:rsidP="0099427D">
      <w:pPr>
        <w:spacing w:after="0" w:line="240" w:lineRule="auto"/>
        <w:ind w:left="720"/>
        <w:contextualSpacing/>
        <w:jc w:val="both"/>
        <w:rPr>
          <w:rFonts w:ascii="Garamond" w:hAnsi="Garamond"/>
          <w:lang w:val="es-CO"/>
        </w:rPr>
      </w:pPr>
      <w:r w:rsidRPr="009C4C98">
        <w:rPr>
          <w:rFonts w:ascii="Garamond" w:hAnsi="Garamond"/>
          <w:lang w:val="es-CO"/>
        </w:rPr>
        <w:t>Código: 54110…………………</w:t>
      </w:r>
      <w:r w:rsidR="0099427D">
        <w:rPr>
          <w:rFonts w:ascii="Garamond" w:hAnsi="Garamond"/>
          <w:lang w:val="es-CO"/>
        </w:rPr>
        <w:t>.</w:t>
      </w:r>
      <w:r w:rsidRPr="009C4C98">
        <w:rPr>
          <w:rFonts w:ascii="Garamond" w:hAnsi="Garamond"/>
          <w:lang w:val="es-CO"/>
        </w:rPr>
        <w:t>.</w:t>
      </w:r>
      <w:r w:rsidR="0099427D" w:rsidRPr="009C4C98">
        <w:rPr>
          <w:rFonts w:ascii="Garamond" w:hAnsi="Garamond"/>
          <w:lang w:val="es-CO"/>
        </w:rPr>
        <w:t>$ 137.40</w:t>
      </w:r>
    </w:p>
    <w:p w:rsidR="009C4C98" w:rsidRPr="009C4C98" w:rsidRDefault="009C4C98" w:rsidP="0099427D">
      <w:pPr>
        <w:spacing w:after="0" w:line="240" w:lineRule="auto"/>
        <w:ind w:firstLine="708"/>
        <w:jc w:val="both"/>
        <w:rPr>
          <w:rFonts w:ascii="Garamond" w:hAnsi="Garamond"/>
          <w:lang w:val="es-CO"/>
        </w:rPr>
      </w:pPr>
      <w:r w:rsidRPr="009C4C98">
        <w:rPr>
          <w:rFonts w:ascii="Garamond" w:hAnsi="Garamond"/>
          <w:lang w:val="es-CO"/>
        </w:rPr>
        <w:t>Código: 54199………………......$  186.22</w:t>
      </w:r>
    </w:p>
    <w:p w:rsidR="009C4C98" w:rsidRPr="009C4C98" w:rsidRDefault="009C4C98" w:rsidP="0099427D">
      <w:pPr>
        <w:spacing w:after="0" w:line="240" w:lineRule="auto"/>
        <w:ind w:firstLine="708"/>
        <w:jc w:val="both"/>
        <w:rPr>
          <w:rFonts w:ascii="Garamond" w:hAnsi="Garamond"/>
          <w:lang w:val="es-CO"/>
        </w:rPr>
      </w:pPr>
      <w:r w:rsidRPr="009C4C98">
        <w:rPr>
          <w:rFonts w:ascii="Garamond" w:hAnsi="Garamond"/>
          <w:lang w:val="es-CO"/>
        </w:rPr>
        <w:t>Código: 54201………………….$    52.58</w:t>
      </w:r>
    </w:p>
    <w:p w:rsidR="009C4C98" w:rsidRPr="009C4C98" w:rsidRDefault="009C4C98" w:rsidP="0099427D">
      <w:pPr>
        <w:spacing w:after="0" w:line="240" w:lineRule="auto"/>
        <w:ind w:left="720"/>
        <w:contextualSpacing/>
        <w:jc w:val="both"/>
        <w:rPr>
          <w:rFonts w:ascii="Garamond" w:hAnsi="Garamond"/>
          <w:lang w:val="es-CO"/>
        </w:rPr>
      </w:pPr>
      <w:r w:rsidRPr="009C4C98">
        <w:rPr>
          <w:rFonts w:ascii="Garamond" w:hAnsi="Garamond"/>
          <w:lang w:val="es-CO"/>
        </w:rPr>
        <w:t>Código: 54202………………….$    56.34</w:t>
      </w:r>
    </w:p>
    <w:p w:rsidR="009C4C98" w:rsidRPr="009C4C98" w:rsidRDefault="009C4C98" w:rsidP="0099427D">
      <w:pPr>
        <w:spacing w:after="0" w:line="240" w:lineRule="auto"/>
        <w:ind w:firstLine="708"/>
        <w:jc w:val="both"/>
        <w:rPr>
          <w:rFonts w:ascii="Garamond" w:hAnsi="Garamond"/>
          <w:lang w:val="es-CO"/>
        </w:rPr>
      </w:pPr>
      <w:r w:rsidRPr="009C4C98">
        <w:rPr>
          <w:rFonts w:ascii="Garamond" w:hAnsi="Garamond"/>
          <w:lang w:val="es-CO"/>
        </w:rPr>
        <w:t>Código: 54301……………...........$   35.00</w:t>
      </w:r>
    </w:p>
    <w:p w:rsidR="009C4C98" w:rsidRPr="009C4C98" w:rsidRDefault="009C4C98" w:rsidP="0099427D">
      <w:pPr>
        <w:spacing w:after="0" w:line="240" w:lineRule="auto"/>
        <w:ind w:firstLine="708"/>
        <w:jc w:val="both"/>
        <w:rPr>
          <w:rFonts w:ascii="Garamond" w:hAnsi="Garamond"/>
          <w:lang w:val="es-CO"/>
        </w:rPr>
      </w:pPr>
      <w:r w:rsidRPr="009C4C98">
        <w:rPr>
          <w:rFonts w:ascii="Garamond" w:hAnsi="Garamond"/>
          <w:lang w:val="es-CO"/>
        </w:rPr>
        <w:t>Código: 54302……………...........$   38.88</w:t>
      </w:r>
    </w:p>
    <w:p w:rsidR="009C4C98" w:rsidRPr="009C4C98" w:rsidRDefault="009C4C98" w:rsidP="0099427D">
      <w:pPr>
        <w:spacing w:after="0" w:line="240" w:lineRule="auto"/>
        <w:ind w:left="720"/>
        <w:contextualSpacing/>
        <w:jc w:val="both"/>
        <w:rPr>
          <w:rFonts w:ascii="Garamond" w:hAnsi="Garamond"/>
          <w:lang w:val="es-CO"/>
        </w:rPr>
      </w:pPr>
      <w:r w:rsidRPr="009C4C98">
        <w:rPr>
          <w:rFonts w:ascii="Garamond" w:hAnsi="Garamond"/>
          <w:lang w:val="es-CO"/>
        </w:rPr>
        <w:t>Código: 55603…………………..$   14.40</w:t>
      </w:r>
    </w:p>
    <w:p w:rsidR="009C4C98" w:rsidRPr="009C4C98" w:rsidRDefault="009C4C98" w:rsidP="0099427D">
      <w:pPr>
        <w:spacing w:after="0" w:line="240" w:lineRule="auto"/>
        <w:ind w:left="720"/>
        <w:contextualSpacing/>
        <w:jc w:val="both"/>
        <w:rPr>
          <w:rFonts w:ascii="Garamond" w:hAnsi="Garamond"/>
          <w:lang w:val="es-CO"/>
        </w:rPr>
      </w:pPr>
      <w:r w:rsidRPr="009C4C98">
        <w:rPr>
          <w:rFonts w:ascii="Garamond" w:hAnsi="Garamond"/>
          <w:lang w:val="es-CO"/>
        </w:rPr>
        <w:t>Código: 55799…………………..</w:t>
      </w:r>
      <w:r w:rsidRPr="009C4C98">
        <w:rPr>
          <w:rFonts w:ascii="Garamond" w:hAnsi="Garamond"/>
          <w:u w:val="single"/>
          <w:lang w:val="es-CO"/>
        </w:rPr>
        <w:t>$   67.41</w:t>
      </w:r>
    </w:p>
    <w:p w:rsidR="009C4C98" w:rsidRPr="009C4C98" w:rsidRDefault="009C4C98" w:rsidP="0099427D">
      <w:pPr>
        <w:spacing w:after="0" w:line="240" w:lineRule="auto"/>
        <w:ind w:left="708" w:firstLine="708"/>
        <w:jc w:val="both"/>
        <w:rPr>
          <w:rFonts w:ascii="Garamond" w:hAnsi="Garamond"/>
          <w:b/>
          <w:lang w:val="es-CO"/>
        </w:rPr>
      </w:pPr>
      <w:r w:rsidRPr="009C4C98">
        <w:rPr>
          <w:rFonts w:ascii="Garamond" w:hAnsi="Garamond"/>
          <w:b/>
          <w:lang w:val="es-CO"/>
        </w:rPr>
        <w:t xml:space="preserve">  Total…..……………....$ 640.03</w:t>
      </w:r>
    </w:p>
    <w:p w:rsidR="009C4C98" w:rsidRPr="009C4C98" w:rsidRDefault="009C4C98" w:rsidP="0099427D">
      <w:pPr>
        <w:spacing w:after="0" w:line="240" w:lineRule="auto"/>
        <w:jc w:val="both"/>
        <w:rPr>
          <w:rFonts w:ascii="Constantia" w:hAnsi="Constantia"/>
          <w:lang w:val="es-CO"/>
        </w:rPr>
      </w:pPr>
      <w:r w:rsidRPr="009C4C98">
        <w:rPr>
          <w:rFonts w:ascii="Constantia" w:hAnsi="Constantia"/>
          <w:lang w:val="es-CO"/>
        </w:rPr>
        <w:t xml:space="preserve">No habiendo más que hacer constar, se termina la presente  acta  que firmamos. </w:t>
      </w:r>
    </w:p>
    <w:p w:rsidR="009C4C98" w:rsidRPr="009C4C98" w:rsidRDefault="009C4C98" w:rsidP="0099427D">
      <w:pPr>
        <w:spacing w:after="0" w:line="240" w:lineRule="auto"/>
        <w:jc w:val="both"/>
        <w:rPr>
          <w:rFonts w:ascii="Constantia" w:hAnsi="Constantia"/>
          <w:lang w:val="es-CO"/>
        </w:rPr>
      </w:pPr>
    </w:p>
    <w:p w:rsidR="009C4C98" w:rsidRPr="009C4C98" w:rsidRDefault="009C4C98" w:rsidP="0099427D">
      <w:pPr>
        <w:spacing w:after="0" w:line="276" w:lineRule="auto"/>
        <w:ind w:left="720"/>
        <w:contextualSpacing/>
        <w:jc w:val="both"/>
        <w:rPr>
          <w:rFonts w:ascii="Constantia" w:eastAsia="KaiTi" w:hAnsi="Constantia"/>
        </w:rPr>
      </w:pPr>
      <w:r w:rsidRPr="009C4C98">
        <w:rPr>
          <w:rFonts w:ascii="Constantia" w:eastAsia="KaiTi" w:hAnsi="Constantia"/>
        </w:rPr>
        <w:tab/>
      </w:r>
      <w:r w:rsidRPr="009C4C98">
        <w:rPr>
          <w:rFonts w:ascii="Constantia" w:eastAsia="KaiTi" w:hAnsi="Constantia"/>
        </w:rPr>
        <w:tab/>
        <w:t xml:space="preserve">    </w:t>
      </w:r>
    </w:p>
    <w:p w:rsidR="009C4C98" w:rsidRPr="009C4C98" w:rsidRDefault="009C4C98" w:rsidP="0099427D">
      <w:pPr>
        <w:spacing w:after="0" w:line="276" w:lineRule="auto"/>
        <w:ind w:left="1428" w:firstLine="696"/>
        <w:contextualSpacing/>
        <w:jc w:val="both"/>
        <w:rPr>
          <w:rFonts w:ascii="Constantia" w:eastAsia="KaiTi" w:hAnsi="Constantia"/>
        </w:rPr>
      </w:pPr>
      <w:r w:rsidRPr="009C4C98">
        <w:rPr>
          <w:rFonts w:ascii="Constantia" w:eastAsia="KaiTi" w:hAnsi="Constantia"/>
        </w:rPr>
        <w:t xml:space="preserve">           Mauricio Arturo Vilanova Vaquero  </w:t>
      </w:r>
    </w:p>
    <w:p w:rsidR="009C4C98" w:rsidRPr="009C4C98" w:rsidRDefault="009C4C98" w:rsidP="0099427D">
      <w:pPr>
        <w:spacing w:after="0" w:line="276" w:lineRule="auto"/>
        <w:ind w:left="720"/>
        <w:contextualSpacing/>
        <w:jc w:val="both"/>
        <w:rPr>
          <w:rFonts w:ascii="Constantia" w:eastAsia="KaiTi" w:hAnsi="Constantia"/>
          <w:b/>
        </w:rPr>
      </w:pPr>
      <w:r w:rsidRPr="009C4C98">
        <w:rPr>
          <w:rFonts w:ascii="Constantia" w:eastAsia="KaiTi" w:hAnsi="Constantia"/>
        </w:rPr>
        <w:t xml:space="preserve">                                              </w:t>
      </w:r>
      <w:r w:rsidRPr="009C4C98">
        <w:rPr>
          <w:rFonts w:ascii="Constantia" w:eastAsia="KaiTi" w:hAnsi="Constantia"/>
          <w:b/>
        </w:rPr>
        <w:t xml:space="preserve">Alcalde Municipal           </w:t>
      </w:r>
    </w:p>
    <w:p w:rsidR="009C4C98" w:rsidRPr="009C4C98" w:rsidRDefault="009C4C98" w:rsidP="0099427D">
      <w:pPr>
        <w:spacing w:after="0" w:line="254" w:lineRule="auto"/>
        <w:jc w:val="both"/>
        <w:rPr>
          <w:rFonts w:ascii="Constantia" w:eastAsia="KaiTi" w:hAnsi="Constantia"/>
          <w:sz w:val="24"/>
          <w:szCs w:val="24"/>
        </w:rPr>
      </w:pPr>
    </w:p>
    <w:p w:rsidR="009C4C98" w:rsidRPr="009C4C98" w:rsidRDefault="009C4C98" w:rsidP="0099427D">
      <w:pPr>
        <w:spacing w:after="0" w:line="254" w:lineRule="auto"/>
        <w:jc w:val="both"/>
        <w:rPr>
          <w:rFonts w:ascii="Constantia" w:eastAsia="KaiTi" w:hAnsi="Constantia"/>
          <w:sz w:val="24"/>
          <w:szCs w:val="24"/>
        </w:rPr>
      </w:pPr>
    </w:p>
    <w:p w:rsidR="009C4C98" w:rsidRPr="009C4C98" w:rsidRDefault="009C4C98" w:rsidP="0099427D">
      <w:pPr>
        <w:spacing w:after="0" w:line="254" w:lineRule="auto"/>
        <w:jc w:val="both"/>
        <w:rPr>
          <w:rFonts w:ascii="Constantia" w:eastAsia="KaiTi" w:hAnsi="Constantia"/>
          <w:lang w:val="es-US"/>
        </w:rPr>
      </w:pPr>
      <w:r w:rsidRPr="009C4C98">
        <w:rPr>
          <w:rFonts w:ascii="Constantia" w:eastAsia="KaiTi" w:hAnsi="Constantia"/>
          <w:lang w:val="es-US"/>
        </w:rPr>
        <w:t xml:space="preserve"> José Julián Benítez Melara                                 María Lucila Martínez Hernández </w:t>
      </w:r>
    </w:p>
    <w:p w:rsidR="009C4C98" w:rsidRPr="009C4C98" w:rsidRDefault="009C4C98" w:rsidP="0099427D">
      <w:pPr>
        <w:spacing w:after="0" w:line="254" w:lineRule="auto"/>
        <w:jc w:val="both"/>
        <w:rPr>
          <w:rFonts w:ascii="Constantia" w:eastAsia="KaiTi" w:hAnsi="Constantia"/>
          <w:b/>
          <w:lang w:val="es-US"/>
        </w:rPr>
      </w:pPr>
      <w:r w:rsidRPr="009C4C98">
        <w:rPr>
          <w:rFonts w:ascii="Constantia" w:eastAsia="KaiTi" w:hAnsi="Constantia"/>
          <w:lang w:val="es-US"/>
        </w:rPr>
        <w:t xml:space="preserve">    </w:t>
      </w:r>
      <w:r w:rsidRPr="009C4C98">
        <w:rPr>
          <w:rFonts w:ascii="Constantia" w:eastAsia="KaiTi" w:hAnsi="Constantia"/>
          <w:b/>
          <w:lang w:val="es-US"/>
        </w:rPr>
        <w:t xml:space="preserve">Síndico Municipal                            </w:t>
      </w:r>
      <w:r w:rsidR="0099427D">
        <w:rPr>
          <w:rFonts w:ascii="Constantia" w:eastAsia="KaiTi" w:hAnsi="Constantia"/>
          <w:b/>
          <w:lang w:val="es-US"/>
        </w:rPr>
        <w:t xml:space="preserve">                            </w:t>
      </w:r>
      <w:r w:rsidRPr="009C4C98">
        <w:rPr>
          <w:rFonts w:ascii="Constantia" w:eastAsia="KaiTi" w:hAnsi="Constantia"/>
          <w:b/>
          <w:lang w:val="es-US"/>
        </w:rPr>
        <w:t>Primer Regidor</w:t>
      </w:r>
    </w:p>
    <w:p w:rsidR="009C4C98" w:rsidRPr="009C4C98" w:rsidRDefault="009C4C98" w:rsidP="0099427D">
      <w:pPr>
        <w:spacing w:after="0" w:line="254" w:lineRule="auto"/>
        <w:jc w:val="both"/>
        <w:rPr>
          <w:rFonts w:ascii="Constantia" w:eastAsia="KaiTi" w:hAnsi="Constantia"/>
          <w:lang w:val="es-US"/>
        </w:rPr>
      </w:pPr>
    </w:p>
    <w:p w:rsidR="009C4C98" w:rsidRPr="009C4C98" w:rsidRDefault="009C4C98" w:rsidP="0099427D">
      <w:pPr>
        <w:spacing w:after="0" w:line="276" w:lineRule="auto"/>
        <w:ind w:left="1416"/>
        <w:contextualSpacing/>
        <w:jc w:val="both"/>
        <w:rPr>
          <w:rFonts w:ascii="Constantia" w:eastAsia="KaiTi" w:hAnsi="Constantia"/>
        </w:rPr>
      </w:pPr>
    </w:p>
    <w:p w:rsidR="0099427D" w:rsidRDefault="009C4C98" w:rsidP="0099427D">
      <w:pPr>
        <w:spacing w:after="0" w:line="254" w:lineRule="auto"/>
        <w:jc w:val="both"/>
        <w:rPr>
          <w:rFonts w:ascii="Constantia" w:eastAsia="KaiTi" w:hAnsi="Constantia"/>
          <w:lang w:val="es-US"/>
        </w:rPr>
      </w:pPr>
      <w:r w:rsidRPr="009C4C98">
        <w:rPr>
          <w:rFonts w:ascii="Constantia" w:eastAsia="KaiTi" w:hAnsi="Constantia"/>
          <w:lang w:val="es-US"/>
        </w:rPr>
        <w:t xml:space="preserve">José Santos Hernández                     </w:t>
      </w:r>
      <w:r w:rsidR="0099427D">
        <w:rPr>
          <w:rFonts w:ascii="Constantia" w:eastAsia="KaiTi" w:hAnsi="Constantia"/>
          <w:lang w:val="es-US"/>
        </w:rPr>
        <w:t xml:space="preserve">                </w:t>
      </w:r>
      <w:r w:rsidRPr="009C4C98">
        <w:rPr>
          <w:rFonts w:ascii="Constantia" w:eastAsia="KaiTi" w:hAnsi="Constantia"/>
          <w:lang w:val="es-US"/>
        </w:rPr>
        <w:t xml:space="preserve"> </w:t>
      </w:r>
      <w:bookmarkStart w:id="0" w:name="_GoBack"/>
      <w:bookmarkEnd w:id="0"/>
      <w:r w:rsidRPr="009C4C98">
        <w:rPr>
          <w:rFonts w:ascii="Constantia" w:eastAsia="KaiTi" w:hAnsi="Constantia"/>
          <w:lang w:val="es-US"/>
        </w:rPr>
        <w:t xml:space="preserve">Jeremías Flores Casco                </w:t>
      </w:r>
    </w:p>
    <w:p w:rsidR="009C4C98" w:rsidRPr="009C4C98" w:rsidRDefault="009C4C98" w:rsidP="0099427D">
      <w:pPr>
        <w:spacing w:after="0" w:line="254" w:lineRule="auto"/>
        <w:jc w:val="both"/>
        <w:rPr>
          <w:rFonts w:ascii="Constantia" w:eastAsia="KaiTi" w:hAnsi="Constantia"/>
          <w:b/>
          <w:lang w:val="es-US"/>
        </w:rPr>
      </w:pPr>
      <w:r w:rsidRPr="009C4C98">
        <w:rPr>
          <w:rFonts w:ascii="Constantia" w:eastAsia="KaiTi" w:hAnsi="Constantia"/>
          <w:lang w:val="es-US"/>
        </w:rPr>
        <w:t xml:space="preserve"> </w:t>
      </w:r>
      <w:r w:rsidRPr="009C4C98">
        <w:rPr>
          <w:rFonts w:ascii="Constantia" w:eastAsia="KaiTi" w:hAnsi="Constantia"/>
          <w:b/>
          <w:lang w:val="es-US"/>
        </w:rPr>
        <w:t xml:space="preserve">Segundo Regidor                                    </w:t>
      </w:r>
      <w:r w:rsidR="0099427D">
        <w:rPr>
          <w:rFonts w:ascii="Constantia" w:eastAsia="KaiTi" w:hAnsi="Constantia"/>
          <w:b/>
          <w:lang w:val="es-US"/>
        </w:rPr>
        <w:t xml:space="preserve">               </w:t>
      </w:r>
      <w:r w:rsidRPr="009C4C98">
        <w:rPr>
          <w:rFonts w:ascii="Constantia" w:eastAsia="KaiTi" w:hAnsi="Constantia"/>
          <w:b/>
          <w:lang w:val="es-US"/>
        </w:rPr>
        <w:t xml:space="preserve">Tercer Regidor </w:t>
      </w:r>
    </w:p>
    <w:p w:rsidR="009C4C98" w:rsidRPr="009C4C98" w:rsidRDefault="009C4C98" w:rsidP="0099427D">
      <w:pPr>
        <w:spacing w:after="0" w:line="276" w:lineRule="auto"/>
        <w:ind w:left="720"/>
        <w:contextualSpacing/>
        <w:jc w:val="both"/>
        <w:rPr>
          <w:rFonts w:ascii="Constantia" w:eastAsia="KaiTi" w:hAnsi="Constantia"/>
          <w:lang w:val="es-US"/>
        </w:rPr>
      </w:pPr>
    </w:p>
    <w:p w:rsidR="009C4C98" w:rsidRPr="009C4C98" w:rsidRDefault="009C4C98" w:rsidP="0099427D">
      <w:pPr>
        <w:spacing w:after="0" w:line="276" w:lineRule="auto"/>
        <w:ind w:left="720"/>
        <w:contextualSpacing/>
        <w:jc w:val="both"/>
        <w:rPr>
          <w:rFonts w:ascii="Constantia" w:eastAsia="KaiTi" w:hAnsi="Constantia"/>
        </w:rPr>
      </w:pPr>
    </w:p>
    <w:p w:rsidR="009C4C98" w:rsidRPr="009C4C98" w:rsidRDefault="009C4C98" w:rsidP="0099427D">
      <w:pPr>
        <w:spacing w:after="0" w:line="276" w:lineRule="auto"/>
        <w:ind w:left="720"/>
        <w:contextualSpacing/>
        <w:jc w:val="both"/>
        <w:rPr>
          <w:rFonts w:ascii="Constantia" w:eastAsia="KaiTi" w:hAnsi="Constantia"/>
        </w:rPr>
      </w:pPr>
    </w:p>
    <w:p w:rsidR="009C4C98" w:rsidRPr="009C4C98" w:rsidRDefault="009C4C98" w:rsidP="0099427D">
      <w:pPr>
        <w:spacing w:after="0" w:line="254" w:lineRule="auto"/>
        <w:jc w:val="both"/>
        <w:rPr>
          <w:rFonts w:ascii="Constantia" w:eastAsia="KaiTi" w:hAnsi="Constantia"/>
          <w:lang w:val="es-US"/>
        </w:rPr>
      </w:pPr>
      <w:r w:rsidRPr="009C4C98">
        <w:rPr>
          <w:rFonts w:ascii="Constantia" w:eastAsia="KaiTi" w:hAnsi="Constantia"/>
          <w:lang w:val="es-US"/>
        </w:rPr>
        <w:t xml:space="preserve">Nelson Antonio Guillen Avalos                               Blanca Celia Meléndez Preza     </w:t>
      </w:r>
    </w:p>
    <w:p w:rsidR="009C4C98" w:rsidRPr="009C4C98" w:rsidRDefault="009C4C98" w:rsidP="0099427D">
      <w:pPr>
        <w:spacing w:after="0" w:line="254" w:lineRule="auto"/>
        <w:jc w:val="both"/>
        <w:rPr>
          <w:rFonts w:ascii="Constantia" w:eastAsia="KaiTi" w:hAnsi="Constantia"/>
          <w:b/>
          <w:lang w:val="es-US"/>
        </w:rPr>
      </w:pPr>
      <w:r w:rsidRPr="009C4C98">
        <w:rPr>
          <w:rFonts w:ascii="Constantia" w:eastAsia="KaiTi" w:hAnsi="Constantia"/>
          <w:b/>
          <w:lang w:val="es-US"/>
        </w:rPr>
        <w:t xml:space="preserve">  Cuarto Regidor                                                             Primer Regidor Suplente </w:t>
      </w:r>
    </w:p>
    <w:p w:rsidR="009C4C98" w:rsidRPr="009C4C98" w:rsidRDefault="009C4C98" w:rsidP="0099427D">
      <w:pPr>
        <w:spacing w:after="0" w:line="254" w:lineRule="auto"/>
        <w:jc w:val="both"/>
        <w:rPr>
          <w:rFonts w:ascii="Constantia" w:eastAsia="KaiTi" w:hAnsi="Constantia"/>
          <w:b/>
          <w:lang w:val="es-US"/>
        </w:rPr>
      </w:pPr>
      <w:r w:rsidRPr="009C4C98">
        <w:rPr>
          <w:rFonts w:ascii="Constantia" w:eastAsia="KaiTi" w:hAnsi="Constantia"/>
          <w:b/>
          <w:lang w:val="es-US"/>
        </w:rPr>
        <w:t xml:space="preserve">     </w:t>
      </w:r>
    </w:p>
    <w:p w:rsidR="009C4C98" w:rsidRPr="009C4C98" w:rsidRDefault="009C4C98" w:rsidP="0099427D">
      <w:pPr>
        <w:spacing w:after="0" w:line="276" w:lineRule="auto"/>
        <w:ind w:left="720"/>
        <w:contextualSpacing/>
        <w:jc w:val="both"/>
        <w:rPr>
          <w:rFonts w:ascii="Constantia" w:eastAsia="KaiTi" w:hAnsi="Constantia"/>
          <w:b/>
        </w:rPr>
      </w:pPr>
      <w:r w:rsidRPr="009C4C98">
        <w:rPr>
          <w:rFonts w:ascii="Constantia" w:eastAsia="KaiTi" w:hAnsi="Constantia"/>
          <w:b/>
        </w:rPr>
        <w:t xml:space="preserve">       </w:t>
      </w:r>
    </w:p>
    <w:p w:rsidR="009C4C98" w:rsidRPr="009C4C98" w:rsidRDefault="009C4C98" w:rsidP="0099427D">
      <w:pPr>
        <w:spacing w:after="0" w:line="254" w:lineRule="auto"/>
        <w:jc w:val="both"/>
        <w:rPr>
          <w:rFonts w:ascii="Constantia" w:hAnsi="Constantia" w:cs="Arial"/>
          <w:lang w:val="es-US"/>
        </w:rPr>
      </w:pPr>
    </w:p>
    <w:p w:rsidR="009C4C98" w:rsidRPr="009C4C98" w:rsidRDefault="009C4C98" w:rsidP="0099427D">
      <w:pPr>
        <w:spacing w:after="0" w:line="254" w:lineRule="auto"/>
        <w:jc w:val="both"/>
        <w:rPr>
          <w:rFonts w:ascii="Constantia" w:eastAsia="KaiTi" w:hAnsi="Constantia"/>
          <w:lang w:val="es-US"/>
        </w:rPr>
      </w:pPr>
      <w:r w:rsidRPr="009C4C98">
        <w:rPr>
          <w:rFonts w:ascii="Constantia" w:hAnsi="Constantia" w:cs="Arial"/>
          <w:lang w:val="es-US"/>
        </w:rPr>
        <w:t>José Rene Rivera Portillo</w:t>
      </w:r>
      <w:r w:rsidRPr="009C4C98">
        <w:rPr>
          <w:rFonts w:ascii="Constantia" w:eastAsia="KaiTi" w:hAnsi="Constantia"/>
          <w:lang w:val="es-US"/>
        </w:rPr>
        <w:t xml:space="preserve">                                             Mauricio Torres Aguirre               </w:t>
      </w:r>
    </w:p>
    <w:p w:rsidR="009C4C98" w:rsidRPr="009C4C98" w:rsidRDefault="009C4C98" w:rsidP="0099427D">
      <w:pPr>
        <w:spacing w:after="0" w:line="254" w:lineRule="auto"/>
        <w:jc w:val="both"/>
        <w:rPr>
          <w:rFonts w:ascii="Constantia" w:eastAsia="KaiTi" w:hAnsi="Constantia"/>
          <w:b/>
          <w:lang w:val="es-US"/>
        </w:rPr>
      </w:pPr>
      <w:r w:rsidRPr="009C4C98">
        <w:rPr>
          <w:rFonts w:ascii="Constantia" w:eastAsia="KaiTi" w:hAnsi="Constantia"/>
          <w:b/>
          <w:lang w:val="es-US"/>
        </w:rPr>
        <w:t xml:space="preserve">Segundo Regidor suplente           </w:t>
      </w:r>
      <w:r w:rsidR="00D34258">
        <w:rPr>
          <w:rFonts w:ascii="Constantia" w:eastAsia="KaiTi" w:hAnsi="Constantia"/>
          <w:b/>
          <w:lang w:val="es-US"/>
        </w:rPr>
        <w:t xml:space="preserve">                            </w:t>
      </w:r>
      <w:r w:rsidRPr="009C4C98">
        <w:rPr>
          <w:rFonts w:ascii="Constantia" w:eastAsia="KaiTi" w:hAnsi="Constantia"/>
          <w:b/>
          <w:lang w:val="es-US"/>
        </w:rPr>
        <w:t>Tercer Regidor Suplente</w:t>
      </w:r>
    </w:p>
    <w:p w:rsidR="009C4C98" w:rsidRPr="009C4C98" w:rsidRDefault="009C4C98" w:rsidP="0099427D">
      <w:pPr>
        <w:spacing w:after="0" w:line="276" w:lineRule="auto"/>
        <w:ind w:left="720"/>
        <w:contextualSpacing/>
        <w:jc w:val="both"/>
        <w:rPr>
          <w:rFonts w:ascii="Constantia" w:hAnsi="Constantia" w:cs="Arial"/>
        </w:rPr>
      </w:pPr>
      <w:r w:rsidRPr="009C4C98">
        <w:rPr>
          <w:rFonts w:ascii="Constantia" w:hAnsi="Constantia" w:cs="Arial"/>
        </w:rPr>
        <w:t xml:space="preserve">       </w:t>
      </w:r>
    </w:p>
    <w:p w:rsidR="009C4C98" w:rsidRPr="009C4C98" w:rsidRDefault="009C4C98" w:rsidP="0099427D">
      <w:pPr>
        <w:spacing w:after="0" w:line="276" w:lineRule="auto"/>
        <w:ind w:left="720"/>
        <w:contextualSpacing/>
        <w:jc w:val="both"/>
        <w:rPr>
          <w:rFonts w:ascii="Constantia" w:hAnsi="Constantia" w:cs="Arial"/>
        </w:rPr>
      </w:pPr>
    </w:p>
    <w:p w:rsidR="009C4C98" w:rsidRPr="009C4C98" w:rsidRDefault="009C4C98" w:rsidP="0099427D">
      <w:pPr>
        <w:spacing w:after="0" w:line="276" w:lineRule="auto"/>
        <w:ind w:left="720"/>
        <w:contextualSpacing/>
        <w:jc w:val="both"/>
        <w:rPr>
          <w:rFonts w:ascii="Constantia" w:hAnsi="Constantia" w:cs="Arial"/>
        </w:rPr>
      </w:pPr>
    </w:p>
    <w:p w:rsidR="009C4C98" w:rsidRPr="009C4C98" w:rsidRDefault="009C4C98" w:rsidP="0099427D">
      <w:pPr>
        <w:spacing w:after="0" w:line="254" w:lineRule="auto"/>
        <w:jc w:val="both"/>
        <w:rPr>
          <w:rFonts w:ascii="Constantia" w:eastAsia="KaiTi" w:hAnsi="Constantia"/>
          <w:lang w:val="es-US"/>
        </w:rPr>
      </w:pPr>
      <w:r w:rsidRPr="009C4C98">
        <w:rPr>
          <w:rFonts w:ascii="Constantia" w:hAnsi="Constantia" w:cs="Arial"/>
          <w:lang w:val="es-US"/>
        </w:rPr>
        <w:t>Ana Siboney Hernández Rodríguez</w:t>
      </w:r>
      <w:r w:rsidRPr="009C4C98">
        <w:rPr>
          <w:rFonts w:ascii="Constantia" w:eastAsia="KaiTi" w:hAnsi="Constantia"/>
          <w:lang w:val="es-US"/>
        </w:rPr>
        <w:t xml:space="preserve">                          Mirian Estela Melara Salas </w:t>
      </w:r>
    </w:p>
    <w:p w:rsidR="009C4C98" w:rsidRPr="009C4C98" w:rsidRDefault="009C4C98" w:rsidP="0099427D">
      <w:pPr>
        <w:spacing w:after="0" w:line="254" w:lineRule="auto"/>
        <w:jc w:val="both"/>
        <w:rPr>
          <w:rFonts w:ascii="Constantia" w:eastAsia="KaiTi" w:hAnsi="Constantia"/>
          <w:b/>
          <w:lang w:val="es-US"/>
        </w:rPr>
      </w:pPr>
      <w:r w:rsidRPr="009C4C98">
        <w:rPr>
          <w:rFonts w:ascii="Constantia" w:eastAsia="KaiTi" w:hAnsi="Constantia"/>
          <w:b/>
          <w:lang w:val="es-US"/>
        </w:rPr>
        <w:t xml:space="preserve">Cuarto Regidor Suplente                </w:t>
      </w:r>
      <w:r w:rsidR="00D34258">
        <w:rPr>
          <w:rFonts w:ascii="Constantia" w:eastAsia="KaiTi" w:hAnsi="Constantia"/>
          <w:b/>
          <w:lang w:val="es-US"/>
        </w:rPr>
        <w:t xml:space="preserve">                             </w:t>
      </w:r>
      <w:r w:rsidRPr="009C4C98">
        <w:rPr>
          <w:rFonts w:ascii="Constantia" w:eastAsia="KaiTi" w:hAnsi="Constantia"/>
          <w:b/>
          <w:lang w:val="es-US"/>
        </w:rPr>
        <w:t>Secretaria Municipal</w:t>
      </w:r>
    </w:p>
    <w:p w:rsidR="009C4C98" w:rsidRPr="009C4C98" w:rsidRDefault="009C4C98" w:rsidP="0099427D">
      <w:pPr>
        <w:spacing w:after="0" w:line="240" w:lineRule="auto"/>
        <w:jc w:val="both"/>
        <w:rPr>
          <w:rFonts w:ascii="Constantia" w:eastAsia="SimSun" w:hAnsi="Constantia" w:cs="Times New Roman"/>
          <w:b/>
          <w:lang w:val="es-CO" w:eastAsia="es-ES"/>
        </w:rPr>
      </w:pPr>
    </w:p>
    <w:p w:rsidR="009C4C98" w:rsidRPr="009C4C98" w:rsidRDefault="009C4C98" w:rsidP="0099427D">
      <w:pPr>
        <w:spacing w:after="0" w:line="240" w:lineRule="auto"/>
        <w:jc w:val="both"/>
        <w:rPr>
          <w:rFonts w:ascii="Constantia" w:eastAsia="SimSun" w:hAnsi="Constantia" w:cs="Times New Roman"/>
          <w:b/>
          <w:lang w:val="es-CO" w:eastAsia="es-ES"/>
        </w:rPr>
      </w:pPr>
    </w:p>
    <w:p w:rsidR="009C4C98" w:rsidRPr="009C4C98" w:rsidRDefault="009C4C98" w:rsidP="0099427D">
      <w:pPr>
        <w:spacing w:after="0" w:line="240" w:lineRule="auto"/>
        <w:jc w:val="both"/>
        <w:rPr>
          <w:rFonts w:ascii="Constantia" w:eastAsia="SimSun" w:hAnsi="Constantia" w:cs="Times New Roman"/>
          <w:b/>
          <w:lang w:val="es-CO" w:eastAsia="es-ES"/>
        </w:rPr>
      </w:pPr>
    </w:p>
    <w:p w:rsidR="004C4522" w:rsidRDefault="0099427D" w:rsidP="0099427D">
      <w:pPr>
        <w:jc w:val="both"/>
      </w:pPr>
    </w:p>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Gadugi"/>
    <w:charset w:val="00"/>
    <w:family w:val="roman"/>
    <w:pitch w:val="variable"/>
    <w:sig w:usb0="00000003" w:usb1="00000000" w:usb2="00001000" w:usb3="00000000" w:csb0="00000001"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372B"/>
    <w:multiLevelType w:val="hybridMultilevel"/>
    <w:tmpl w:val="5E5A175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35AE0BDC"/>
    <w:multiLevelType w:val="hybridMultilevel"/>
    <w:tmpl w:val="4028B52E"/>
    <w:lvl w:ilvl="0" w:tplc="540A000F">
      <w:start w:val="1"/>
      <w:numFmt w:val="decimal"/>
      <w:lvlText w:val="%1."/>
      <w:lvlJc w:val="left"/>
      <w:pPr>
        <w:ind w:left="720" w:hanging="360"/>
      </w:p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6B5E4DAE"/>
    <w:multiLevelType w:val="hybridMultilevel"/>
    <w:tmpl w:val="9B68501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98"/>
    <w:rsid w:val="00313D80"/>
    <w:rsid w:val="003C0E4D"/>
    <w:rsid w:val="0072567A"/>
    <w:rsid w:val="0099427D"/>
    <w:rsid w:val="009C4C98"/>
    <w:rsid w:val="00CE13D6"/>
    <w:rsid w:val="00D34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97DDD-7BE5-4CCA-8EC9-BE12E6C6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1966</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Guadalupe Aguirre</cp:lastModifiedBy>
  <cp:revision>2</cp:revision>
  <dcterms:created xsi:type="dcterms:W3CDTF">2020-10-28T14:45:00Z</dcterms:created>
  <dcterms:modified xsi:type="dcterms:W3CDTF">2020-10-29T19:54:00Z</dcterms:modified>
</cp:coreProperties>
</file>