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EBDD" w14:textId="77777777" w:rsidR="00F7051D" w:rsidRPr="00BE4C16" w:rsidRDefault="00F7051D" w:rsidP="00F7051D">
      <w:pPr>
        <w:spacing w:after="0"/>
        <w:jc w:val="both"/>
        <w:rPr>
          <w:rFonts w:ascii="Constantia" w:eastAsia="KaiTi" w:hAnsi="Constantia"/>
        </w:rPr>
      </w:pPr>
      <w:bookmarkStart w:id="0" w:name="_Hlk54702721"/>
      <w:r w:rsidRPr="00BE4C16">
        <w:rPr>
          <w:rFonts w:ascii="Constantia" w:hAnsi="Constantia"/>
          <w:b/>
          <w:lang w:val="es-CO"/>
        </w:rPr>
        <w:t>ACTA NUMERO CATORCE.</w:t>
      </w:r>
      <w:r w:rsidRPr="00BE4C16">
        <w:rPr>
          <w:rFonts w:ascii="Constantia" w:hAnsi="Constantia"/>
          <w:lang w:val="es-CO"/>
        </w:rPr>
        <w:t xml:space="preserve">  En la Alcaldía Municipal de la Ciudad de San José Guayabal, a las nueve horas del día </w:t>
      </w:r>
      <w:r w:rsidRPr="00BE4C16">
        <w:rPr>
          <w:rFonts w:ascii="Constantia" w:hAnsi="Constantia"/>
          <w:b/>
          <w:lang w:val="es-CO"/>
        </w:rPr>
        <w:t xml:space="preserve">  ocho    de Julio    del dos mil   Veinte</w:t>
      </w:r>
      <w:r w:rsidRPr="00BE4C16">
        <w:rPr>
          <w:rFonts w:ascii="Constantia" w:hAnsi="Constantia"/>
          <w:lang w:val="es-CO"/>
        </w:rPr>
        <w:t xml:space="preserve">. Reunido el Concejo Municipal por convocatoria efectuada por el Ing. Mauricio Arturo Vilanova Vaquero, a la cual asistieron los Concejales Propietarios, en su orden: </w:t>
      </w:r>
      <w:r w:rsidRPr="00BE4C16">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BE4C16">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1DAA51BB" w14:textId="77777777" w:rsidR="00F7051D" w:rsidRPr="00EE0833" w:rsidRDefault="00F7051D" w:rsidP="00F7051D">
      <w:pPr>
        <w:pStyle w:val="Prrafodelista"/>
        <w:numPr>
          <w:ilvl w:val="0"/>
          <w:numId w:val="1"/>
        </w:numPr>
        <w:spacing w:after="0" w:line="240" w:lineRule="auto"/>
        <w:jc w:val="both"/>
        <w:rPr>
          <w:rFonts w:ascii="Constantia" w:hAnsi="Constantia"/>
          <w:lang w:val="es-CO"/>
        </w:rPr>
      </w:pPr>
      <w:r w:rsidRPr="00EE0833">
        <w:rPr>
          <w:rFonts w:ascii="Constantia" w:hAnsi="Constantia"/>
          <w:lang w:val="es-CO"/>
        </w:rPr>
        <w:t>Comprobación   de quórum</w:t>
      </w:r>
    </w:p>
    <w:p w14:paraId="2A0E419C" w14:textId="77777777" w:rsidR="00F7051D" w:rsidRPr="00551F83" w:rsidRDefault="00F7051D" w:rsidP="00F7051D">
      <w:pPr>
        <w:pStyle w:val="Prrafodelista"/>
        <w:numPr>
          <w:ilvl w:val="0"/>
          <w:numId w:val="1"/>
        </w:numPr>
        <w:spacing w:after="0" w:line="240" w:lineRule="auto"/>
        <w:jc w:val="both"/>
        <w:rPr>
          <w:rFonts w:ascii="Constantia" w:hAnsi="Constantia"/>
          <w:sz w:val="20"/>
          <w:szCs w:val="20"/>
          <w:lang w:val="es-CO"/>
        </w:rPr>
      </w:pPr>
      <w:r w:rsidRPr="00551F83">
        <w:rPr>
          <w:rFonts w:ascii="Constantia" w:hAnsi="Constantia"/>
          <w:sz w:val="20"/>
          <w:szCs w:val="20"/>
          <w:lang w:val="es-CO"/>
        </w:rPr>
        <w:t>Lectura del acta anterior</w:t>
      </w:r>
    </w:p>
    <w:p w14:paraId="7FF7CCDE" w14:textId="77777777" w:rsidR="00F7051D" w:rsidRPr="00551F83" w:rsidRDefault="00F7051D" w:rsidP="00F7051D">
      <w:pPr>
        <w:pStyle w:val="Prrafodelista"/>
        <w:numPr>
          <w:ilvl w:val="0"/>
          <w:numId w:val="1"/>
        </w:numPr>
        <w:spacing w:after="0" w:line="240" w:lineRule="auto"/>
        <w:jc w:val="both"/>
        <w:rPr>
          <w:rFonts w:ascii="Constantia" w:hAnsi="Constantia"/>
          <w:sz w:val="20"/>
          <w:szCs w:val="20"/>
          <w:lang w:val="es-CO"/>
        </w:rPr>
      </w:pPr>
      <w:r w:rsidRPr="00551F83">
        <w:rPr>
          <w:rFonts w:ascii="Constantia" w:hAnsi="Constantia"/>
          <w:sz w:val="20"/>
          <w:szCs w:val="20"/>
          <w:lang w:val="es-CO"/>
        </w:rPr>
        <w:t xml:space="preserve">Autorización para reponer partida de nacimiento </w:t>
      </w:r>
    </w:p>
    <w:p w14:paraId="607B60A0"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rPr>
        <w:t>Informe de las acciones realizadas por la pandemia COVID-19</w:t>
      </w:r>
    </w:p>
    <w:p w14:paraId="7836BD41"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lang w:val="es-CO"/>
        </w:rPr>
        <w:t>Informes de la comisión encargada de las entregas de los paquetes alimenticios</w:t>
      </w:r>
    </w:p>
    <w:p w14:paraId="67074C5D"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lang w:val="es-CO"/>
        </w:rPr>
        <w:t xml:space="preserve">Petición de parte de los miembros de la Comisión Municipal de Protección Civil </w:t>
      </w:r>
    </w:p>
    <w:p w14:paraId="1E097F67" w14:textId="77777777" w:rsidR="00F7051D" w:rsidRPr="00551F83" w:rsidRDefault="00F7051D" w:rsidP="00F7051D">
      <w:pPr>
        <w:pStyle w:val="Prrafodelista"/>
        <w:numPr>
          <w:ilvl w:val="0"/>
          <w:numId w:val="1"/>
        </w:numPr>
        <w:spacing w:after="0" w:line="240" w:lineRule="auto"/>
        <w:ind w:hanging="436"/>
        <w:rPr>
          <w:rFonts w:ascii="Constantia" w:hAnsi="Constantia"/>
          <w:sz w:val="20"/>
          <w:szCs w:val="20"/>
        </w:rPr>
      </w:pPr>
      <w:r w:rsidRPr="00551F83">
        <w:rPr>
          <w:rFonts w:ascii="Constantia" w:hAnsi="Constantia"/>
          <w:sz w:val="20"/>
          <w:szCs w:val="20"/>
          <w:lang w:val="es-CO"/>
        </w:rPr>
        <w:t xml:space="preserve">Petición de </w:t>
      </w:r>
      <w:r>
        <w:rPr>
          <w:rFonts w:ascii="Constantia" w:hAnsi="Constantia"/>
          <w:sz w:val="20"/>
          <w:szCs w:val="20"/>
          <w:lang w:val="es-CO"/>
        </w:rPr>
        <w:t>un ciudadano.</w:t>
      </w:r>
    </w:p>
    <w:p w14:paraId="6D69504E" w14:textId="77777777" w:rsidR="00F7051D" w:rsidRPr="00551F83" w:rsidRDefault="00F7051D" w:rsidP="00F7051D">
      <w:pPr>
        <w:pStyle w:val="Prrafodelista"/>
        <w:numPr>
          <w:ilvl w:val="0"/>
          <w:numId w:val="1"/>
        </w:numPr>
        <w:spacing w:after="0" w:line="240" w:lineRule="auto"/>
        <w:ind w:hanging="436"/>
        <w:rPr>
          <w:rFonts w:ascii="Constantia" w:hAnsi="Constantia"/>
          <w:sz w:val="20"/>
          <w:szCs w:val="20"/>
        </w:rPr>
      </w:pPr>
      <w:r w:rsidRPr="00551F83">
        <w:rPr>
          <w:rFonts w:ascii="Constantia" w:hAnsi="Constantia"/>
          <w:sz w:val="20"/>
          <w:szCs w:val="20"/>
          <w:lang w:val="es-CO"/>
        </w:rPr>
        <w:t xml:space="preserve">Petición </w:t>
      </w:r>
      <w:r>
        <w:rPr>
          <w:rFonts w:ascii="Constantia" w:hAnsi="Constantia"/>
          <w:sz w:val="20"/>
          <w:szCs w:val="20"/>
          <w:lang w:val="es-CO"/>
        </w:rPr>
        <w:t>un ciudadano.</w:t>
      </w:r>
    </w:p>
    <w:p w14:paraId="7C3AC1E2"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lang w:val="es-CO"/>
        </w:rPr>
        <w:t>Petición de miembros de la directiva de la comunidad del cantón Piedra Labrada</w:t>
      </w:r>
    </w:p>
    <w:p w14:paraId="752CFD8C"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lang w:val="es-CO"/>
        </w:rPr>
        <w:t>Petición de parte de miembros de la Junta Deportiva del Cantón Llano Grande.</w:t>
      </w:r>
    </w:p>
    <w:p w14:paraId="5A07ED34"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lang w:val="es-CO"/>
        </w:rPr>
        <w:t xml:space="preserve">Autorización de los gastos </w:t>
      </w:r>
    </w:p>
    <w:p w14:paraId="7D23BBC7" w14:textId="77777777" w:rsidR="00F7051D" w:rsidRPr="00551F83" w:rsidRDefault="00F7051D" w:rsidP="00F7051D">
      <w:pPr>
        <w:pStyle w:val="Prrafodelista"/>
        <w:numPr>
          <w:ilvl w:val="0"/>
          <w:numId w:val="1"/>
        </w:numPr>
        <w:spacing w:after="0" w:line="240" w:lineRule="auto"/>
        <w:rPr>
          <w:rFonts w:ascii="Constantia" w:hAnsi="Constantia"/>
          <w:sz w:val="20"/>
          <w:szCs w:val="20"/>
        </w:rPr>
      </w:pPr>
      <w:r w:rsidRPr="00551F83">
        <w:rPr>
          <w:rFonts w:ascii="Constantia" w:hAnsi="Constantia"/>
          <w:sz w:val="20"/>
          <w:szCs w:val="20"/>
        </w:rPr>
        <w:t xml:space="preserve">Autorización de reintegro Fondo Circulante. </w:t>
      </w:r>
    </w:p>
    <w:p w14:paraId="5EE7C3F7" w14:textId="77777777" w:rsidR="00F7051D" w:rsidRPr="00551F83" w:rsidRDefault="00F7051D" w:rsidP="00F7051D">
      <w:pPr>
        <w:pStyle w:val="Prrafodelista"/>
        <w:numPr>
          <w:ilvl w:val="0"/>
          <w:numId w:val="1"/>
        </w:numPr>
        <w:spacing w:after="0" w:line="240" w:lineRule="auto"/>
        <w:ind w:hanging="436"/>
        <w:rPr>
          <w:rFonts w:ascii="Constantia" w:hAnsi="Constantia"/>
          <w:sz w:val="20"/>
          <w:szCs w:val="20"/>
        </w:rPr>
      </w:pPr>
      <w:r w:rsidRPr="00551F83">
        <w:rPr>
          <w:rFonts w:ascii="Constantia" w:hAnsi="Constantia"/>
          <w:sz w:val="20"/>
          <w:szCs w:val="20"/>
        </w:rPr>
        <w:t xml:space="preserve">Autorización de reintegro Fondo Circulante </w:t>
      </w:r>
    </w:p>
    <w:p w14:paraId="7C55D28A" w14:textId="77777777" w:rsidR="00F7051D" w:rsidRPr="00551F83" w:rsidRDefault="00F7051D" w:rsidP="00F7051D">
      <w:pPr>
        <w:pStyle w:val="Prrafodelista"/>
        <w:numPr>
          <w:ilvl w:val="0"/>
          <w:numId w:val="1"/>
        </w:numPr>
        <w:spacing w:after="0" w:line="240" w:lineRule="auto"/>
        <w:ind w:hanging="436"/>
        <w:rPr>
          <w:rFonts w:ascii="Constantia" w:hAnsi="Constantia"/>
          <w:sz w:val="20"/>
          <w:szCs w:val="20"/>
        </w:rPr>
      </w:pPr>
      <w:r w:rsidRPr="00551F83">
        <w:rPr>
          <w:rFonts w:ascii="Constantia" w:hAnsi="Constantia"/>
          <w:sz w:val="20"/>
          <w:szCs w:val="20"/>
        </w:rPr>
        <w:t>Autorización de reintegro Fondo Circulante</w:t>
      </w:r>
    </w:p>
    <w:p w14:paraId="037AE2FC" w14:textId="77777777" w:rsidR="00F7051D" w:rsidRPr="00CA7821" w:rsidRDefault="00F7051D" w:rsidP="00F7051D">
      <w:pPr>
        <w:spacing w:after="0" w:line="240" w:lineRule="auto"/>
        <w:rPr>
          <w:rFonts w:ascii="Constantia" w:hAnsi="Constantia"/>
          <w:b/>
          <w:sz w:val="24"/>
          <w:szCs w:val="24"/>
          <w:lang w:val="es-CO"/>
        </w:rPr>
      </w:pPr>
      <w:r w:rsidRPr="00551F83">
        <w:rPr>
          <w:rFonts w:ascii="Constantia" w:hAnsi="Constantia"/>
          <w:b/>
          <w:sz w:val="20"/>
          <w:szCs w:val="20"/>
          <w:lang w:val="es-CO"/>
        </w:rPr>
        <w:t xml:space="preserve">A - ASUNTOS ADMINISTRATIVOS </w:t>
      </w:r>
    </w:p>
    <w:p w14:paraId="1C6291ED" w14:textId="77777777" w:rsidR="00F7051D" w:rsidRPr="00CB3B38" w:rsidRDefault="00F7051D" w:rsidP="00F7051D">
      <w:pPr>
        <w:pStyle w:val="Prrafodelista"/>
        <w:numPr>
          <w:ilvl w:val="0"/>
          <w:numId w:val="2"/>
        </w:numPr>
        <w:spacing w:after="0" w:line="240" w:lineRule="auto"/>
        <w:rPr>
          <w:rFonts w:ascii="Constantia" w:hAnsi="Constantia"/>
          <w:b/>
          <w:lang w:val="es-CO"/>
        </w:rPr>
      </w:pPr>
      <w:r w:rsidRPr="00CB3B38">
        <w:rPr>
          <w:rFonts w:ascii="Constantia" w:hAnsi="Constantia"/>
          <w:lang w:val="es-CO"/>
        </w:rPr>
        <w:t xml:space="preserve">Se comprobó el quórum con la asistencia del señor Alcalde, Síndico Municipal, cuatro regidores propietarios con sus respectivos suplentes. </w:t>
      </w:r>
      <w:r w:rsidRPr="00CB3B38">
        <w:rPr>
          <w:rFonts w:ascii="Constantia" w:hAnsi="Constantia"/>
          <w:b/>
          <w:lang w:val="es-CO"/>
        </w:rPr>
        <w:t xml:space="preserve"> </w:t>
      </w:r>
    </w:p>
    <w:p w14:paraId="0C84E34E" w14:textId="1205B010" w:rsidR="00F7051D" w:rsidRDefault="00F7051D" w:rsidP="00F7051D">
      <w:pPr>
        <w:pStyle w:val="Prrafodelista"/>
        <w:numPr>
          <w:ilvl w:val="0"/>
          <w:numId w:val="2"/>
        </w:numPr>
        <w:spacing w:after="0" w:line="240" w:lineRule="auto"/>
        <w:jc w:val="both"/>
        <w:rPr>
          <w:rFonts w:ascii="Constantia" w:hAnsi="Constantia"/>
          <w:b/>
          <w:lang w:val="es-CO"/>
        </w:rPr>
      </w:pPr>
      <w:r w:rsidRPr="00CB3B38">
        <w:rPr>
          <w:rFonts w:ascii="Constantia" w:hAnsi="Constantia"/>
          <w:lang w:val="es-CO"/>
        </w:rPr>
        <w:t xml:space="preserve">Se le dio lectura al acta </w:t>
      </w:r>
      <w:r w:rsidR="00B13B0D" w:rsidRPr="00CB3B38">
        <w:rPr>
          <w:rFonts w:ascii="Constantia" w:hAnsi="Constantia"/>
          <w:lang w:val="es-CO"/>
        </w:rPr>
        <w:t>anterior la</w:t>
      </w:r>
      <w:r w:rsidRPr="00CB3B38">
        <w:rPr>
          <w:rFonts w:ascii="Constantia" w:hAnsi="Constantia"/>
          <w:lang w:val="es-CO"/>
        </w:rPr>
        <w:t xml:space="preserve"> cual fue aprobada </w:t>
      </w:r>
      <w:r w:rsidR="00B13B0D" w:rsidRPr="00CB3B38">
        <w:rPr>
          <w:rFonts w:ascii="Constantia" w:hAnsi="Constantia"/>
          <w:lang w:val="es-CO"/>
        </w:rPr>
        <w:t>sin que</w:t>
      </w:r>
      <w:r w:rsidRPr="00CB3B38">
        <w:rPr>
          <w:rFonts w:ascii="Constantia" w:hAnsi="Constantia"/>
          <w:lang w:val="es-CO"/>
        </w:rPr>
        <w:t xml:space="preserve"> los asistentes hicieren   observación alguna.</w:t>
      </w:r>
      <w:r w:rsidRPr="00CB3B38">
        <w:rPr>
          <w:rFonts w:ascii="Constantia" w:hAnsi="Constantia"/>
          <w:b/>
          <w:lang w:val="es-CO"/>
        </w:rPr>
        <w:t xml:space="preserve"> </w:t>
      </w:r>
    </w:p>
    <w:p w14:paraId="6110CF45" w14:textId="77777777" w:rsidR="00F7051D" w:rsidRPr="00A107BD" w:rsidRDefault="00F7051D" w:rsidP="00F7051D">
      <w:pPr>
        <w:pStyle w:val="Prrafodelista"/>
        <w:numPr>
          <w:ilvl w:val="0"/>
          <w:numId w:val="2"/>
        </w:numPr>
        <w:spacing w:after="0" w:line="240" w:lineRule="auto"/>
        <w:jc w:val="both"/>
        <w:rPr>
          <w:rFonts w:ascii="Constantia" w:hAnsi="Constantia"/>
          <w:lang w:val="es-CO"/>
        </w:rPr>
      </w:pPr>
      <w:r w:rsidRPr="00A107BD">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Carlos Eduardo Rivera. </w:t>
      </w:r>
    </w:p>
    <w:p w14:paraId="5CEC8326" w14:textId="77777777" w:rsidR="00F7051D" w:rsidRPr="00A107BD" w:rsidRDefault="00F7051D" w:rsidP="00F7051D">
      <w:pPr>
        <w:pStyle w:val="Prrafodelista"/>
        <w:numPr>
          <w:ilvl w:val="0"/>
          <w:numId w:val="2"/>
        </w:numPr>
        <w:spacing w:after="0" w:line="240" w:lineRule="auto"/>
        <w:jc w:val="both"/>
        <w:rPr>
          <w:rFonts w:ascii="Constantia" w:hAnsi="Constantia"/>
          <w:lang w:val="es-CO"/>
        </w:rPr>
      </w:pPr>
      <w:r w:rsidRPr="00A107BD">
        <w:rPr>
          <w:rFonts w:ascii="Constantia" w:hAnsi="Constantia"/>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de los gastos realizados del 23 de Junio al  8 de Julio 2020, </w:t>
      </w:r>
      <w:r w:rsidRPr="00A107BD">
        <w:rPr>
          <w:rFonts w:ascii="Constantia" w:hAnsi="Constantia"/>
          <w:b/>
        </w:rPr>
        <w:t>“Atención Municipal al Estado de Emergencia Nacional de la Pandemia por COVD-19</w:t>
      </w:r>
      <w:r w:rsidRPr="00A107BD">
        <w:rPr>
          <w:rFonts w:ascii="Constantia" w:hAnsi="Constantia"/>
        </w:rPr>
        <w:t>”</w:t>
      </w:r>
      <w:r>
        <w:rPr>
          <w:rFonts w:ascii="Constantia" w:hAnsi="Constantia"/>
        </w:rPr>
        <w:t xml:space="preserve">, </w:t>
      </w:r>
      <w:r>
        <w:rPr>
          <w:rFonts w:ascii="Constantia" w:hAnsi="Constantia"/>
        </w:rPr>
        <w:lastRenderedPageBreak/>
        <w:t xml:space="preserve">cuyos  fondos provienen  del Préstamo otorgado por Fondo Monetario Internacional; </w:t>
      </w:r>
      <w:r w:rsidRPr="00A107BD">
        <w:rPr>
          <w:rFonts w:ascii="Constantia" w:hAnsi="Constantia"/>
        </w:rPr>
        <w:t xml:space="preserve"> </w:t>
      </w:r>
      <w:r>
        <w:rPr>
          <w:rFonts w:ascii="Constantia" w:hAnsi="Constantia"/>
        </w:rPr>
        <w:t xml:space="preserve">y se desglosa </w:t>
      </w:r>
      <w:r w:rsidRPr="00A107BD">
        <w:rPr>
          <w:rFonts w:ascii="Constantia" w:hAnsi="Constantia"/>
        </w:rPr>
        <w:t xml:space="preserve"> de la siguiente manera:</w:t>
      </w:r>
      <w:r>
        <w:rPr>
          <w:rFonts w:ascii="Constantia" w:hAnsi="Constantia"/>
        </w:rPr>
        <w:t xml:space="preserve"> </w:t>
      </w:r>
    </w:p>
    <w:p w14:paraId="78703705" w14:textId="77777777" w:rsidR="00F7051D" w:rsidRPr="00060C70" w:rsidRDefault="00F7051D" w:rsidP="00F7051D">
      <w:pPr>
        <w:pStyle w:val="Prrafodelista"/>
        <w:numPr>
          <w:ilvl w:val="0"/>
          <w:numId w:val="3"/>
        </w:numPr>
        <w:spacing w:after="0" w:line="240" w:lineRule="auto"/>
        <w:jc w:val="both"/>
        <w:rPr>
          <w:rFonts w:ascii="Constantia" w:hAnsi="Constantia"/>
        </w:rPr>
      </w:pPr>
      <w:r>
        <w:rPr>
          <w:rFonts w:ascii="Constantia" w:hAnsi="Constantia"/>
        </w:rPr>
        <w:t>E</w:t>
      </w:r>
      <w:r w:rsidRPr="00A107BD">
        <w:rPr>
          <w:rFonts w:ascii="Constantia" w:hAnsi="Constantia"/>
        </w:rPr>
        <w:t>laboración y colocación 2 plumas</w:t>
      </w:r>
      <w:r>
        <w:rPr>
          <w:rFonts w:ascii="Constantia" w:hAnsi="Constantia"/>
        </w:rPr>
        <w:t>……………………………………………………..</w:t>
      </w:r>
      <w:r w:rsidRPr="00A107BD">
        <w:rPr>
          <w:rFonts w:ascii="Constantia" w:hAnsi="Constantia"/>
        </w:rPr>
        <w:t>…….. $     210.10</w:t>
      </w:r>
    </w:p>
    <w:p w14:paraId="03FBC271"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w:t>
      </w:r>
      <w:r w:rsidRPr="00A107BD">
        <w:rPr>
          <w:rFonts w:ascii="Constantia" w:hAnsi="Constantia"/>
        </w:rPr>
        <w:t>uministro de comida</w:t>
      </w:r>
      <w:r>
        <w:rPr>
          <w:rFonts w:ascii="Constantia" w:hAnsi="Constantia"/>
        </w:rPr>
        <w:t>………………………………………………………………………</w:t>
      </w:r>
      <w:r w:rsidRPr="00A107BD">
        <w:rPr>
          <w:rFonts w:ascii="Constantia" w:hAnsi="Constantia"/>
        </w:rPr>
        <w:t>………….$    206.25</w:t>
      </w:r>
    </w:p>
    <w:p w14:paraId="6C5F13D5"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Servicios de 2 enterramientos COVID-19…………………………………………………….$     166.67</w:t>
      </w:r>
    </w:p>
    <w:p w14:paraId="1688C7B8"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Suministro de comida para sanitizadores……………………………………………………$     633.50</w:t>
      </w:r>
    </w:p>
    <w:p w14:paraId="1862A2B5"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Suministros materiales para plumas……………………………………………………….…..$     642.80</w:t>
      </w:r>
    </w:p>
    <w:p w14:paraId="1B08AA76"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Suministro de comida sanitizadores……………………………………………………….…..$     210.00</w:t>
      </w:r>
    </w:p>
    <w:p w14:paraId="368026E4"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Banco Hipotecario, compra de chequera…………………………………………………….$        3.96</w:t>
      </w:r>
    </w:p>
    <w:p w14:paraId="6D60D13E"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Inversiones Sortreras, S. A. de C. V. suministro 67 cajas mascarillas KN95…$ 2,763.75</w:t>
      </w:r>
    </w:p>
    <w:p w14:paraId="36481E40"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Inversiones Menjivar, S. A. de C. V. compra material duchas U. de Salud….$      117.55</w:t>
      </w:r>
      <w:r w:rsidRPr="00A107BD">
        <w:rPr>
          <w:rFonts w:ascii="Constantia" w:hAnsi="Constantia"/>
        </w:rPr>
        <w:t xml:space="preserve"> </w:t>
      </w:r>
    </w:p>
    <w:p w14:paraId="07BD584B"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Suministro material pintar plumas………………………………………………….………….$      71.00</w:t>
      </w:r>
    </w:p>
    <w:p w14:paraId="05F0DCF6"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Blanca Elizabeth Molina Flores, suministro 100 galones de lejía…………………$    275.00</w:t>
      </w:r>
    </w:p>
    <w:p w14:paraId="04598730"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Publimovil, S. A. de C. V. suministro 300 caretas protectoras……………………..$ 2,966.25</w:t>
      </w:r>
    </w:p>
    <w:p w14:paraId="79A3EA4A"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ACECENTA de R. L. planilla de jornales sanitización………………………………….$ 2,486.00</w:t>
      </w:r>
    </w:p>
    <w:p w14:paraId="20601F62"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Suministro e instalación 8 mamparas…………………………………………………………..$   640.00</w:t>
      </w:r>
    </w:p>
    <w:p w14:paraId="22A0A7E1" w14:textId="77777777" w:rsidR="00F7051D" w:rsidRDefault="00F7051D" w:rsidP="00F7051D">
      <w:pPr>
        <w:pStyle w:val="Prrafodelista"/>
        <w:numPr>
          <w:ilvl w:val="0"/>
          <w:numId w:val="3"/>
        </w:numPr>
        <w:spacing w:after="0" w:line="240" w:lineRule="auto"/>
        <w:jc w:val="both"/>
        <w:rPr>
          <w:rFonts w:ascii="Constantia" w:hAnsi="Constantia"/>
        </w:rPr>
      </w:pPr>
      <w:r>
        <w:rPr>
          <w:rFonts w:ascii="Constantia" w:hAnsi="Constantia"/>
        </w:rPr>
        <w:t>ACECENTA de R. L. servicios excavación sepulturas y 3 inhumaciones……..$  1,472.22</w:t>
      </w:r>
    </w:p>
    <w:p w14:paraId="08551BD6" w14:textId="77777777" w:rsidR="00F7051D" w:rsidRPr="00A107BD" w:rsidRDefault="00F7051D" w:rsidP="00F7051D">
      <w:pPr>
        <w:pStyle w:val="Prrafodelista"/>
        <w:numPr>
          <w:ilvl w:val="0"/>
          <w:numId w:val="3"/>
        </w:numPr>
        <w:spacing w:after="0" w:line="240" w:lineRule="auto"/>
        <w:jc w:val="both"/>
        <w:rPr>
          <w:rFonts w:ascii="Constantia" w:hAnsi="Constantia"/>
        </w:rPr>
      </w:pPr>
      <w:r>
        <w:rPr>
          <w:rFonts w:ascii="Constantia" w:hAnsi="Constantia"/>
        </w:rPr>
        <w:t>Keops, S. A. de C. V. suministro lentes protectores…………………………………….</w:t>
      </w:r>
      <w:r w:rsidRPr="00954A98">
        <w:rPr>
          <w:rFonts w:ascii="Constantia" w:hAnsi="Constantia"/>
          <w:u w:val="single"/>
        </w:rPr>
        <w:t>$  1,492.80</w:t>
      </w:r>
    </w:p>
    <w:p w14:paraId="4419A3F4" w14:textId="77777777" w:rsidR="00F7051D" w:rsidRPr="00C6019A" w:rsidRDefault="00F7051D" w:rsidP="00F7051D">
      <w:pPr>
        <w:pStyle w:val="Prrafodelista"/>
        <w:spacing w:after="0" w:line="240" w:lineRule="auto"/>
        <w:jc w:val="both"/>
        <w:rPr>
          <w:rFonts w:ascii="Constantia" w:hAnsi="Constantia"/>
          <w:b/>
          <w:bCs/>
        </w:rPr>
      </w:pPr>
      <w:r w:rsidRPr="00C6019A">
        <w:rPr>
          <w:rFonts w:ascii="Constantia" w:hAnsi="Constantia"/>
          <w:b/>
          <w:bCs/>
          <w:lang w:val="es-CO"/>
        </w:rPr>
        <w:t xml:space="preserve">               Total, gastado………………………………………………………………………</w:t>
      </w:r>
      <w:r>
        <w:rPr>
          <w:rFonts w:ascii="Constantia" w:hAnsi="Constantia"/>
          <w:b/>
          <w:bCs/>
          <w:lang w:val="es-CO"/>
        </w:rPr>
        <w:t>.</w:t>
      </w:r>
      <w:r w:rsidRPr="00C6019A">
        <w:rPr>
          <w:rFonts w:ascii="Constantia" w:hAnsi="Constantia"/>
          <w:b/>
          <w:bCs/>
          <w:lang w:val="es-CO"/>
        </w:rPr>
        <w:t>…</w:t>
      </w:r>
      <w:r>
        <w:rPr>
          <w:rFonts w:ascii="Constantia" w:hAnsi="Constantia"/>
          <w:b/>
          <w:bCs/>
          <w:lang w:val="es-CO"/>
        </w:rPr>
        <w:t>.</w:t>
      </w:r>
      <w:r w:rsidRPr="00C6019A">
        <w:rPr>
          <w:rFonts w:ascii="Constantia" w:hAnsi="Constantia"/>
          <w:b/>
          <w:bCs/>
          <w:lang w:val="es-CO"/>
        </w:rPr>
        <w:t>$14,357.85</w:t>
      </w:r>
    </w:p>
    <w:p w14:paraId="26B39EDC" w14:textId="77777777" w:rsidR="00F7051D" w:rsidRPr="00987572" w:rsidRDefault="00F7051D" w:rsidP="00F7051D">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La comisión encargada  de  las  entregas  de  los paquetes alimenticios tanto de  los  paquetes que proporciona la Municipalidad, como el paquete solidario brindado a través  del </w:t>
      </w:r>
      <w:r w:rsidRPr="00A55C90">
        <w:rPr>
          <w:rFonts w:ascii="Constantia" w:hAnsi="Constantia"/>
          <w:b/>
          <w:lang w:val="es-CO"/>
        </w:rPr>
        <w:t>convenio entre el Ministerio de Agricultura y Ganadería</w:t>
      </w:r>
      <w:r>
        <w:rPr>
          <w:rFonts w:ascii="Constantia" w:hAnsi="Constantia"/>
          <w:b/>
          <w:lang w:val="es-CO"/>
        </w:rPr>
        <w:t xml:space="preserve"> y la Municipalidad de San José Guayabal</w:t>
      </w:r>
      <w:r>
        <w:rPr>
          <w:rFonts w:ascii="Constantia" w:hAnsi="Constantia"/>
          <w:lang w:val="es-CO"/>
        </w:rPr>
        <w:t xml:space="preserve">, presentó los informes respectivos, siendo los siguientes: 1- Se realizó la entrega de  1,688 paquete  recibidos de parte del Ministerio de Agricultura y Ganadería, lo cual no cubría la necesidad de los beneficiarios, por lo que el Concejo complemento con 175 paquetes, haciendo un total de 1,863 paquetes con un costo de $ 2,353.75;  además, dentro de los paquetes  proporcionados por  el Ministerio  de Agricultura y Ganadería, la comisión asignada recibieron 70 paquetes  sin maíz, por lo que este Concejo Municipal se vio en la necesidad  de complementarlos con la compra  de 36 unidades  de maíz  (25 libras), 30 paquetes  de espagueti (200 g.), 36 unidades   de salsa de tomate (106 g.), y 45 libras de azúcar, los cuales fueron utilizados    para complementar  el excedente  de 70 paquetes para  ser entregados a una sola persona, quedando compuesto  con 13 libras de maíz, la compra de espaguetis, salsa de tomate  y azúcar, se hizo con el propósito de que tal paquete contuviera más  productos alimenticios, lo cual  tuvo un costo de   $ 205.08. Siendo el </w:t>
      </w:r>
      <w:r w:rsidRPr="00987572">
        <w:rPr>
          <w:rFonts w:ascii="Constantia" w:hAnsi="Constantia"/>
          <w:lang w:val="es-CO"/>
        </w:rPr>
        <w:t>proveedor  José Raúl Marroquín Antonio (Tienda Cindy);  2 – La primera entrega del paquete solidario por parte del Concejo Municipal se brindó a las personas que  no habían  salido beneficiados con el bono de  $ 300.00 que el Gobierno Central aportó, haciendo una entrega de 1,500 paquetes,  entre  los  barrios y cantones de conformidad al censo presentado por los líderes comunales, haciendo un costo de $ 34,500.00; y 3 –  La segunda entrega del paquete solidario fue para las  personas  que recibieron el bono de  los   $ 300.oo que el Gobierno Central brindo;  el total de paquetes entregados fue de 1,500, con un costo de $ 40,080.00.</w:t>
      </w:r>
    </w:p>
    <w:p w14:paraId="53E221E2" w14:textId="66A2A7B6" w:rsidR="00F7051D" w:rsidRPr="00987572" w:rsidRDefault="00F7051D" w:rsidP="00F7051D">
      <w:pPr>
        <w:pStyle w:val="Prrafodelista"/>
        <w:numPr>
          <w:ilvl w:val="0"/>
          <w:numId w:val="2"/>
        </w:numPr>
        <w:spacing w:line="240" w:lineRule="auto"/>
        <w:jc w:val="both"/>
        <w:rPr>
          <w:rFonts w:ascii="Constantia" w:hAnsi="Constantia"/>
        </w:rPr>
      </w:pPr>
      <w:r w:rsidRPr="00987572">
        <w:rPr>
          <w:rFonts w:ascii="Constantia" w:hAnsi="Constantia"/>
          <w:lang w:val="es-CO"/>
        </w:rPr>
        <w:t xml:space="preserve">Se tuvo a la vista petición de parte de los miembros de la Comisión Municipal de Protección Civil, por medio de la cual solicitan apoyo con respecto </w:t>
      </w:r>
      <w:r w:rsidRPr="00987572">
        <w:rPr>
          <w:rFonts w:ascii="Constantia" w:hAnsi="Constantia"/>
          <w:lang w:val="es-MX"/>
        </w:rPr>
        <w:t xml:space="preserve">la contratación de  3 médicos y 3 enfermeros para reforzar  el personal y proporcionar  una  mejor atención a  nuestros pacientes; petición  que fue presentada a la Comisión  por  parte  de la  Directora de la Unidad de Salud, adjuntando  curriculum de  médicos y enfermeras </w:t>
      </w:r>
      <w:r w:rsidRPr="00987572">
        <w:rPr>
          <w:rFonts w:ascii="Constantia" w:hAnsi="Constantia"/>
          <w:lang w:val="es-MX"/>
        </w:rPr>
        <w:lastRenderedPageBreak/>
        <w:t>que por parte de la Unidad  de Salud  y la Comisión fueron revisados  y  que recomiendan para dichos cargos: siendo los sig</w:t>
      </w:r>
      <w:r w:rsidR="00B13B0D">
        <w:rPr>
          <w:rFonts w:ascii="Constantia" w:hAnsi="Constantia"/>
          <w:lang w:val="es-MX"/>
        </w:rPr>
        <w:t>uientes: Médicos: Rafael L., Reyna  Rosa A.,  y Milagro L.</w:t>
      </w:r>
      <w:r w:rsidRPr="00987572">
        <w:rPr>
          <w:rFonts w:ascii="Constantia" w:hAnsi="Constantia"/>
          <w:lang w:val="es-MX"/>
        </w:rPr>
        <w:t>;  Licenciadas en Enfermería: Sandra R</w:t>
      </w:r>
      <w:r w:rsidR="00B13B0D">
        <w:rPr>
          <w:rFonts w:ascii="Constantia" w:hAnsi="Constantia"/>
          <w:lang w:val="es-MX"/>
        </w:rPr>
        <w:t>.</w:t>
      </w:r>
      <w:r w:rsidRPr="00987572">
        <w:rPr>
          <w:rFonts w:ascii="Constantia" w:hAnsi="Constantia"/>
          <w:lang w:val="es-MX"/>
        </w:rPr>
        <w:t xml:space="preserve">, Norma </w:t>
      </w:r>
      <w:r w:rsidR="00B13B0D">
        <w:rPr>
          <w:rFonts w:ascii="Constantia" w:hAnsi="Constantia"/>
          <w:lang w:val="es-MX"/>
        </w:rPr>
        <w:t>R.</w:t>
      </w:r>
      <w:r w:rsidRPr="00987572">
        <w:rPr>
          <w:rFonts w:ascii="Constantia" w:hAnsi="Constantia"/>
          <w:lang w:val="es-MX"/>
        </w:rPr>
        <w:t xml:space="preserve"> </w:t>
      </w:r>
      <w:r w:rsidR="00B13B0D">
        <w:rPr>
          <w:rFonts w:ascii="Constantia" w:hAnsi="Constantia"/>
          <w:lang w:val="es-MX"/>
        </w:rPr>
        <w:t>y  Miriam F.</w:t>
      </w:r>
      <w:r w:rsidRPr="00987572">
        <w:rPr>
          <w:rFonts w:ascii="Constantia" w:hAnsi="Constantia"/>
          <w:lang w:val="es-MX"/>
        </w:rPr>
        <w:t xml:space="preserve">; ya que actualmente  la Unidad de Salud de este municipio no cuenta  con el suficiente personal médico y de enfermería  necesario para atender  la demanda de pacientes por motivos de la pandemia de COVID-19, por lo que es necesario contar  con un mayor  número de  médicos  y enfermeros;  por lo que el Concejo  </w:t>
      </w:r>
      <w:r w:rsidRPr="00987572">
        <w:rPr>
          <w:rFonts w:ascii="Constantia" w:hAnsi="Constantia"/>
          <w:b/>
          <w:lang w:val="es-MX"/>
        </w:rPr>
        <w:t>ACUERDA:</w:t>
      </w:r>
      <w:r w:rsidRPr="00987572">
        <w:rPr>
          <w:rFonts w:ascii="Constantia" w:hAnsi="Constantia"/>
          <w:lang w:val="es-MX"/>
        </w:rPr>
        <w:t xml:space="preserve">  </w:t>
      </w:r>
      <w:r w:rsidRPr="00987572">
        <w:rPr>
          <w:rFonts w:ascii="Constantia" w:hAnsi="Constantia"/>
          <w:b/>
          <w:lang w:val="es-MX"/>
        </w:rPr>
        <w:t>I-</w:t>
      </w:r>
      <w:r w:rsidRPr="00987572">
        <w:rPr>
          <w:rFonts w:ascii="Constantia" w:hAnsi="Constantia"/>
          <w:lang w:val="es-MX"/>
        </w:rPr>
        <w:t xml:space="preserve"> Autoriza al señor  Alcalde Municipal Ing. Mauricio Arturo Vilanova Vaquero,    para que  en representación del municipio suscriba  Convenio de Ayuda con la Directora de  la Unidad de Salud; </w:t>
      </w:r>
      <w:r w:rsidRPr="00987572">
        <w:rPr>
          <w:rFonts w:ascii="Constantia" w:hAnsi="Constantia"/>
          <w:b/>
          <w:lang w:val="es-MX"/>
        </w:rPr>
        <w:t>II -</w:t>
      </w:r>
      <w:r w:rsidRPr="00987572">
        <w:rPr>
          <w:rFonts w:ascii="Constantia" w:hAnsi="Constantia"/>
          <w:lang w:val="es-MX"/>
        </w:rPr>
        <w:t xml:space="preserve">  Apoyar  con la contratación  de 3 Médicos y 3 Licenciadas en Enfermería,  de las cuales nos recomienda la Comisión Municipal de Protección Civil,  a partir del 22 de Julio del  corriente año; quienes devengaran el salario de: Médicos: $ 1,111.11 y las Licenciadas en Enfermería: $ 666.67; </w:t>
      </w:r>
      <w:r w:rsidRPr="00987572">
        <w:rPr>
          <w:rFonts w:ascii="Constantia" w:hAnsi="Constantia"/>
          <w:b/>
          <w:lang w:val="es-MX"/>
        </w:rPr>
        <w:t>III-</w:t>
      </w:r>
      <w:r w:rsidRPr="00987572">
        <w:rPr>
          <w:rFonts w:ascii="Constantia" w:hAnsi="Constantia"/>
          <w:lang w:val="es-MX"/>
        </w:rPr>
        <w:t xml:space="preserve">   Se Delega al Encargado de Recursos Humanos de esta Municipalidad  para el seguimiento del cumplimiento de cada uno de los contratos;  y </w:t>
      </w:r>
      <w:r w:rsidRPr="00987572">
        <w:rPr>
          <w:rFonts w:ascii="Constantia" w:hAnsi="Constantia"/>
          <w:b/>
          <w:lang w:val="es-MX"/>
        </w:rPr>
        <w:t>IV -</w:t>
      </w:r>
      <w:r w:rsidRPr="00987572">
        <w:rPr>
          <w:rFonts w:ascii="Constantia" w:hAnsi="Constantia"/>
          <w:lang w:val="es-MX"/>
        </w:rPr>
        <w:t xml:space="preserve">  Presentar mensualmente  los  informes respectivos  de las actividades  realizadas por cada uno de los contratados.                                                                                                                                                                                                                                                                                                                                                                                                                                                                                                                                                                                                                                                                                                                                                                                                                                                                                                                                                                                                                                                                                                                                                                                                                                                                                                                                                                                                                                                                                                                                                                                                                                                                                                                                                                                                                                                                                                                                                                                                                                                                                                                                                                                                                                                                                                                                                                                                                                                                                                                                                                                                                                                                                                                                                                                                                                                                                                                                                                                                                                                                                                                                                                                                                                                                                                                                                                                                                                                                                                                                                                                                                                                                                                                                                                                                                                                                                                                                                                                                                                                                                                                                                                                                                                                                                                                                                                                                                                                                                                                                                                                                                                                                                                                                                                                                                                                                                                                                                                                                                                                                                                </w:t>
      </w:r>
    </w:p>
    <w:p w14:paraId="253AAB47" w14:textId="77777777" w:rsidR="00F7051D" w:rsidRPr="00987572" w:rsidRDefault="00F7051D" w:rsidP="00F7051D">
      <w:pPr>
        <w:pStyle w:val="Prrafodelista"/>
        <w:numPr>
          <w:ilvl w:val="0"/>
          <w:numId w:val="2"/>
        </w:numPr>
        <w:spacing w:after="0" w:line="240" w:lineRule="auto"/>
        <w:jc w:val="both"/>
        <w:rPr>
          <w:rFonts w:ascii="Constantia" w:hAnsi="Constantia"/>
          <w:lang w:val="es-CO"/>
        </w:rPr>
      </w:pPr>
      <w:r w:rsidRPr="00987572">
        <w:rPr>
          <w:rFonts w:ascii="Constantia" w:hAnsi="Constantia"/>
          <w:lang w:val="es-CO"/>
        </w:rPr>
        <w:t xml:space="preserve">Se tuvo a la vista petición de parte de la señora </w:t>
      </w:r>
      <w:r>
        <w:rPr>
          <w:rFonts w:ascii="Constantia" w:hAnsi="Constantia"/>
          <w:lang w:val="es-CO"/>
        </w:rPr>
        <w:t>______________________</w:t>
      </w:r>
      <w:r w:rsidRPr="00987572">
        <w:rPr>
          <w:rFonts w:ascii="Constantia" w:hAnsi="Constantia"/>
          <w:lang w:val="es-CO"/>
        </w:rPr>
        <w:t xml:space="preserve">, por medio de la cual solicita un local en el Ranchón, para la venta de pastelería y repostería; para estar más cerca de sus clientes y brindarles  un mejor servicio,  enterado el  Concejo  ACUERDA: proporcionarle a la señora </w:t>
      </w:r>
      <w:r>
        <w:rPr>
          <w:rFonts w:ascii="Constantia" w:hAnsi="Constantia"/>
          <w:lang w:val="es-CO"/>
        </w:rPr>
        <w:t>______________________</w:t>
      </w:r>
      <w:r w:rsidRPr="00987572">
        <w:rPr>
          <w:rFonts w:ascii="Constantia" w:hAnsi="Constantia"/>
          <w:lang w:val="es-CO"/>
        </w:rPr>
        <w:t>.</w:t>
      </w:r>
    </w:p>
    <w:p w14:paraId="56C983E8" w14:textId="77777777" w:rsidR="00F7051D" w:rsidRPr="00987572" w:rsidRDefault="00F7051D" w:rsidP="00F7051D">
      <w:pPr>
        <w:pStyle w:val="Prrafodelista"/>
        <w:numPr>
          <w:ilvl w:val="0"/>
          <w:numId w:val="2"/>
        </w:numPr>
        <w:spacing w:after="0" w:line="240" w:lineRule="auto"/>
        <w:jc w:val="both"/>
        <w:rPr>
          <w:rFonts w:ascii="Constantia" w:hAnsi="Constantia"/>
          <w:lang w:val="es-CO"/>
        </w:rPr>
      </w:pPr>
      <w:r w:rsidRPr="00987572">
        <w:rPr>
          <w:rFonts w:ascii="Constantia" w:hAnsi="Constantia"/>
          <w:lang w:val="es-CO"/>
        </w:rPr>
        <w:t xml:space="preserve">Se tuvo a la vista petición de parte  de la señora  </w:t>
      </w:r>
      <w:r>
        <w:rPr>
          <w:rFonts w:ascii="Constantia" w:hAnsi="Constantia"/>
          <w:lang w:val="es-CO"/>
        </w:rPr>
        <w:t>___________________</w:t>
      </w:r>
      <w:r w:rsidRPr="00987572">
        <w:rPr>
          <w:rFonts w:ascii="Constantia" w:hAnsi="Constantia"/>
          <w:lang w:val="es-CO"/>
        </w:rPr>
        <w:t>, del cantón Meléndez, por medio de la cual solicita  ayuda para reparar su vivienda; ya que con las tormentas que se tuvieron recientemente, tuvo problemas pues la lámina tiene muchos agujeros, la pared se le daño y no poseen ningún empleo para poder repararla; pues su esposo hace 5 meses tuvo un accidente y se le quebró el pie,   por lo que  perdió su trabajo; enterado el Concejo  ACUERDA: Que pase a los miembro de la Comisión Municipal de Protección Civ</w:t>
      </w:r>
      <w:bookmarkStart w:id="1" w:name="_GoBack"/>
      <w:bookmarkEnd w:id="1"/>
      <w:r w:rsidRPr="00987572">
        <w:rPr>
          <w:rFonts w:ascii="Constantia" w:hAnsi="Constantia"/>
          <w:lang w:val="es-CO"/>
        </w:rPr>
        <w:t>il para que realicen la inspección para verificar los daños a la vivienda.</w:t>
      </w:r>
    </w:p>
    <w:p w14:paraId="0BD62F34" w14:textId="77777777" w:rsidR="00F7051D" w:rsidRPr="00A107BD" w:rsidRDefault="00F7051D" w:rsidP="00F7051D">
      <w:pPr>
        <w:pStyle w:val="Prrafodelista"/>
        <w:numPr>
          <w:ilvl w:val="0"/>
          <w:numId w:val="2"/>
        </w:numPr>
        <w:spacing w:after="0" w:line="240" w:lineRule="auto"/>
        <w:jc w:val="both"/>
        <w:rPr>
          <w:rFonts w:ascii="Constantia" w:hAnsi="Constantia"/>
          <w:lang w:val="es-CO"/>
        </w:rPr>
      </w:pPr>
      <w:r w:rsidRPr="00987572">
        <w:rPr>
          <w:rFonts w:ascii="Constantia" w:hAnsi="Constantia"/>
          <w:lang w:val="es-CO"/>
        </w:rPr>
        <w:t xml:space="preserve">Se tuvo a la vista petición de parte  de miembros de la directiva de la comunidad  del cantón Piedra Labrada, por medio de la cual solicitan se les proporcione dos quintales de alambre de púas y grampas  para poder cercar el terreno propiedad municipal donde se encuentra  el cementerio  y también se solicita personal de la Alcaldía del área de Catastro para verificar los linderos de dicho inmueble; ya que es urgente porque los animales que andan  libres dañan las tumbas y las cruces;  enterado el </w:t>
      </w:r>
      <w:r w:rsidRPr="00A107BD">
        <w:rPr>
          <w:rFonts w:ascii="Constantia" w:hAnsi="Constantia"/>
          <w:lang w:val="es-CO"/>
        </w:rPr>
        <w:t>Concejo de dicha petición  ACUERDA: Que se les apoyara  con los dos quintales de alambre de púas y grampas para cercar el inmueble donde se encuentra el cementerio del cantón Piedra Labrada  y se proporcionara el personal del área de Catastro para verificar los linderos.</w:t>
      </w:r>
    </w:p>
    <w:p w14:paraId="32DDA227" w14:textId="77777777" w:rsidR="00F7051D" w:rsidRDefault="00F7051D" w:rsidP="00F7051D">
      <w:pPr>
        <w:pStyle w:val="Prrafodelista"/>
        <w:numPr>
          <w:ilvl w:val="0"/>
          <w:numId w:val="2"/>
        </w:numPr>
        <w:spacing w:after="0" w:line="240" w:lineRule="auto"/>
        <w:jc w:val="both"/>
        <w:rPr>
          <w:rFonts w:ascii="Constantia" w:hAnsi="Constantia"/>
          <w:lang w:val="es-CO"/>
        </w:rPr>
      </w:pPr>
      <w:r w:rsidRPr="00A107BD">
        <w:rPr>
          <w:rFonts w:ascii="Constantia" w:hAnsi="Constantia"/>
          <w:lang w:val="es-CO"/>
        </w:rPr>
        <w:t xml:space="preserve">Se tuvo a la vista petición de parte de miembros  de la Junta Deportiva del Cantón Llano Grande; por medio de la cual  solicitan se les continúe apoyando con el pago del arrendamiento de la cancha que utilizan varios equipos y el Centro  Escolar del mencionado cantón; la que está ubicada en el propiedad de  la señora María Agustina Flores  de Rivera; enterado el Concejo ACUERDA: Que se les continuara apoyando a los miembros de la Junta Deportiva del cantón Llano Grande,  con el pago del arrendamiento de la cancha.  </w:t>
      </w:r>
    </w:p>
    <w:p w14:paraId="7BA277D9" w14:textId="77777777" w:rsidR="00F7051D" w:rsidRPr="00C424BF" w:rsidRDefault="00F7051D" w:rsidP="00F7051D">
      <w:pPr>
        <w:pStyle w:val="Prrafodelista"/>
        <w:numPr>
          <w:ilvl w:val="0"/>
          <w:numId w:val="2"/>
        </w:numPr>
        <w:spacing w:after="0" w:line="240" w:lineRule="auto"/>
        <w:jc w:val="both"/>
        <w:rPr>
          <w:rFonts w:ascii="Constantia" w:hAnsi="Constantia"/>
          <w:lang w:val="es-CO"/>
        </w:rPr>
      </w:pPr>
      <w:r w:rsidRPr="00C424BF">
        <w:rPr>
          <w:rFonts w:ascii="Constantia" w:hAnsi="Constantia"/>
          <w:lang w:val="es-CO"/>
        </w:rPr>
        <w:t>El Concejo Municipal en uso de las facultades que le confiere el Código Municipal,  ACUERDA: autorizar al Tesorero Municipal e</w:t>
      </w:r>
      <w:r>
        <w:rPr>
          <w:rFonts w:ascii="Constantia" w:hAnsi="Constantia"/>
          <w:lang w:val="es-CO"/>
        </w:rPr>
        <w:t>rogue del Fondo Común,  25%  y 7</w:t>
      </w:r>
      <w:r w:rsidRPr="00C424BF">
        <w:rPr>
          <w:rFonts w:ascii="Constantia" w:hAnsi="Constantia"/>
          <w:lang w:val="es-CO"/>
        </w:rPr>
        <w:t>5% FODES, los siguientes gastos:</w:t>
      </w:r>
    </w:p>
    <w:p w14:paraId="22DCBD30" w14:textId="77777777" w:rsidR="00F7051D" w:rsidRPr="009A422E" w:rsidRDefault="00F7051D" w:rsidP="00F7051D">
      <w:pPr>
        <w:spacing w:after="0" w:line="240" w:lineRule="auto"/>
        <w:ind w:firstLine="360"/>
        <w:jc w:val="both"/>
        <w:rPr>
          <w:rFonts w:ascii="Constantia" w:hAnsi="Constantia"/>
          <w:b/>
          <w:lang w:val="es-CO"/>
        </w:rPr>
      </w:pPr>
      <w:r w:rsidRPr="009A422E">
        <w:rPr>
          <w:rFonts w:ascii="Constantia" w:hAnsi="Constantia"/>
          <w:b/>
          <w:lang w:val="es-CO"/>
        </w:rPr>
        <w:lastRenderedPageBreak/>
        <w:t>FONDO COMUN:</w:t>
      </w:r>
    </w:p>
    <w:p w14:paraId="0952AFEF" w14:textId="77777777" w:rsidR="00F7051D" w:rsidRDefault="00F7051D" w:rsidP="00F7051D">
      <w:pPr>
        <w:spacing w:after="0" w:line="240" w:lineRule="auto"/>
        <w:ind w:left="360"/>
        <w:jc w:val="both"/>
        <w:rPr>
          <w:rFonts w:ascii="Constantia" w:hAnsi="Constantia"/>
          <w:lang w:val="es-CO"/>
        </w:rPr>
      </w:pPr>
      <w:r>
        <w:rPr>
          <w:rFonts w:ascii="Constantia" w:hAnsi="Constantia"/>
          <w:b/>
          <w:lang w:val="es-CO"/>
        </w:rPr>
        <w:t xml:space="preserve">Código: 51107 – </w:t>
      </w:r>
      <w:r w:rsidRPr="00E1513F">
        <w:rPr>
          <w:rFonts w:ascii="Constantia" w:hAnsi="Constantia"/>
          <w:lang w:val="es-CO"/>
        </w:rPr>
        <w:t>Mil doscientos ochenta y cuatro</w:t>
      </w:r>
      <w:r>
        <w:rPr>
          <w:rFonts w:ascii="Constantia" w:hAnsi="Constantia"/>
          <w:b/>
          <w:lang w:val="es-CO"/>
        </w:rPr>
        <w:t xml:space="preserve"> </w:t>
      </w:r>
      <w:r>
        <w:rPr>
          <w:rFonts w:ascii="Constantia" w:hAnsi="Constantia"/>
          <w:lang w:val="es-CO"/>
        </w:rPr>
        <w:t>dólares ($ 1,284</w:t>
      </w:r>
      <w:r w:rsidRPr="00792456">
        <w:rPr>
          <w:rFonts w:ascii="Constantia" w:hAnsi="Constantia"/>
          <w:lang w:val="es-CO"/>
        </w:rPr>
        <w:t xml:space="preserve">.00) para cancelar a </w:t>
      </w:r>
      <w:r>
        <w:rPr>
          <w:rFonts w:ascii="Constantia" w:hAnsi="Constantia"/>
          <w:lang w:val="es-CO"/>
        </w:rPr>
        <w:t xml:space="preserve">Octavio Augusto Jiménez Hernández, bonificación de medio año, la cual está considerada en el Presupuesto Municipal. </w:t>
      </w:r>
    </w:p>
    <w:p w14:paraId="443420F7" w14:textId="77777777" w:rsidR="00F7051D" w:rsidRDefault="00F7051D" w:rsidP="00F7051D">
      <w:pPr>
        <w:spacing w:after="0" w:line="240" w:lineRule="auto"/>
        <w:ind w:left="360"/>
        <w:jc w:val="both"/>
        <w:rPr>
          <w:rFonts w:ascii="Constantia" w:hAnsi="Constantia"/>
          <w:lang w:val="es-CO"/>
        </w:rPr>
      </w:pPr>
      <w:r w:rsidRPr="00935240">
        <w:rPr>
          <w:rFonts w:ascii="Constantia" w:hAnsi="Constantia"/>
          <w:b/>
          <w:lang w:val="es-CO"/>
        </w:rPr>
        <w:t>Códi</w:t>
      </w:r>
      <w:r>
        <w:rPr>
          <w:rFonts w:ascii="Constantia" w:hAnsi="Constantia"/>
          <w:b/>
          <w:lang w:val="es-CO"/>
        </w:rPr>
        <w:t>go: 51999</w:t>
      </w:r>
      <w:r>
        <w:rPr>
          <w:rFonts w:ascii="Constantia" w:hAnsi="Constantia"/>
          <w:lang w:val="es-CO"/>
        </w:rPr>
        <w:t xml:space="preserve"> – Seiscientos dólares ($ 600.00) para cancelar a madres comunitarias mes de junio 2020; y dos mil ochenta dólares ($ 2,080.00) para cancelar planilla de remuneraciones de eventuales mes de junio 2020.</w:t>
      </w:r>
    </w:p>
    <w:p w14:paraId="1EE185F7" w14:textId="77777777" w:rsidR="00F7051D" w:rsidRDefault="00F7051D" w:rsidP="00F7051D">
      <w:pPr>
        <w:spacing w:after="0" w:line="240" w:lineRule="auto"/>
        <w:ind w:left="360"/>
        <w:jc w:val="both"/>
        <w:rPr>
          <w:rFonts w:ascii="Constantia" w:hAnsi="Constantia"/>
          <w:lang w:val="es-CO"/>
        </w:rPr>
      </w:pPr>
      <w:r w:rsidRPr="00F60687">
        <w:rPr>
          <w:rFonts w:ascii="Constantia" w:hAnsi="Constantia"/>
          <w:b/>
          <w:lang w:val="es-CO"/>
        </w:rPr>
        <w:t>Código: 54101</w:t>
      </w:r>
      <w:r>
        <w:rPr>
          <w:rFonts w:ascii="Constantia" w:hAnsi="Constantia"/>
          <w:lang w:val="es-CO"/>
        </w:rPr>
        <w:t xml:space="preserve"> – Setenta y dos dólares cinco centavos ($ 72.05) para cancelar a__________________, suministro de alimentación. </w:t>
      </w:r>
    </w:p>
    <w:p w14:paraId="4CDD0D3A" w14:textId="77777777" w:rsidR="00F7051D" w:rsidRDefault="00F7051D" w:rsidP="00F7051D">
      <w:pPr>
        <w:spacing w:after="0" w:line="240" w:lineRule="auto"/>
        <w:ind w:left="360"/>
        <w:jc w:val="both"/>
        <w:rPr>
          <w:rFonts w:ascii="Constantia" w:hAnsi="Constantia"/>
          <w:lang w:val="es-CO"/>
        </w:rPr>
      </w:pPr>
      <w:r w:rsidRPr="00F60687">
        <w:rPr>
          <w:rFonts w:ascii="Constantia" w:hAnsi="Constantia"/>
          <w:b/>
          <w:lang w:val="es-CO"/>
        </w:rPr>
        <w:t>Código: 54399</w:t>
      </w:r>
      <w:r>
        <w:rPr>
          <w:rFonts w:ascii="Constantia" w:hAnsi="Constantia"/>
          <w:lang w:val="es-CO"/>
        </w:rPr>
        <w:t xml:space="preserve"> – Ochocientos ochenta y nueve dólares ($ 889.00) para cancelar a ______________________por operación de planta de bombeo en cantones Piedra Labrada, Santa Inés, Ramírez, mes de Junio 2020; Doscientos dólares ($ 200.00) para cancelar a _________________________, por servicios de gestión de servicios de agua potable.</w:t>
      </w:r>
    </w:p>
    <w:p w14:paraId="57514243" w14:textId="77777777" w:rsidR="00F7051D" w:rsidRDefault="00F7051D" w:rsidP="00F7051D">
      <w:pPr>
        <w:spacing w:after="0" w:line="240" w:lineRule="auto"/>
        <w:ind w:left="360"/>
        <w:jc w:val="both"/>
        <w:rPr>
          <w:rFonts w:ascii="Constantia" w:hAnsi="Constantia"/>
          <w:lang w:val="es-CO"/>
        </w:rPr>
      </w:pPr>
      <w:r w:rsidRPr="00F60687">
        <w:rPr>
          <w:rFonts w:ascii="Constantia" w:hAnsi="Constantia"/>
          <w:b/>
          <w:lang w:val="es-CO"/>
        </w:rPr>
        <w:t>Código: 55799</w:t>
      </w:r>
      <w:r>
        <w:rPr>
          <w:rFonts w:ascii="Constantia" w:hAnsi="Constantia"/>
          <w:lang w:val="es-CO"/>
        </w:rPr>
        <w:t xml:space="preserve"> – Setenta y siete dólares setenta y siete centavos ($ 77.77) para cancelar </w:t>
      </w:r>
      <w:proofErr w:type="gramStart"/>
      <w:r>
        <w:rPr>
          <w:rFonts w:ascii="Constantia" w:hAnsi="Constantia"/>
          <w:lang w:val="es-CO"/>
        </w:rPr>
        <w:t>a  _</w:t>
      </w:r>
      <w:proofErr w:type="gramEnd"/>
      <w:r>
        <w:rPr>
          <w:rFonts w:ascii="Constantia" w:hAnsi="Constantia"/>
          <w:lang w:val="es-CO"/>
        </w:rPr>
        <w:t>_______________________, por transporte de retirar paquetes alimenticios de Aldeas Infantiles SOS de San Vicente.</w:t>
      </w:r>
    </w:p>
    <w:p w14:paraId="6367D629" w14:textId="77777777" w:rsidR="00F7051D" w:rsidRPr="00792456" w:rsidRDefault="00F7051D" w:rsidP="00F7051D">
      <w:pPr>
        <w:spacing w:after="0" w:line="240" w:lineRule="auto"/>
        <w:ind w:left="360"/>
        <w:jc w:val="both"/>
        <w:rPr>
          <w:rFonts w:ascii="Constantia" w:hAnsi="Constantia"/>
          <w:lang w:val="es-CO"/>
        </w:rPr>
      </w:pPr>
      <w:r w:rsidRPr="00547EE5">
        <w:rPr>
          <w:rFonts w:ascii="Constantia" w:hAnsi="Constantia"/>
          <w:b/>
          <w:lang w:val="es-CO"/>
        </w:rPr>
        <w:t>Código: 72101</w:t>
      </w:r>
      <w:r>
        <w:rPr>
          <w:rFonts w:ascii="Constantia" w:hAnsi="Constantia"/>
          <w:lang w:val="es-CO"/>
        </w:rPr>
        <w:t xml:space="preserve"> – Mil seiscientos setenta y cinco dólares ($ 1,675.00) para cancelar a Servicios Funerarios Jerusalén, S. A. de C. V. por pago se servicios fúnebres. </w:t>
      </w:r>
    </w:p>
    <w:p w14:paraId="218FCA39" w14:textId="77777777" w:rsidR="00F7051D" w:rsidRPr="009A422E" w:rsidRDefault="00F7051D" w:rsidP="00F7051D">
      <w:pPr>
        <w:spacing w:after="0" w:line="240" w:lineRule="auto"/>
        <w:ind w:firstLine="360"/>
        <w:jc w:val="both"/>
        <w:rPr>
          <w:rFonts w:ascii="Constantia" w:hAnsi="Constantia"/>
          <w:b/>
          <w:lang w:val="es-CO"/>
        </w:rPr>
      </w:pPr>
      <w:r w:rsidRPr="009A422E">
        <w:rPr>
          <w:rFonts w:ascii="Constantia" w:hAnsi="Constantia"/>
          <w:b/>
          <w:lang w:val="es-CO"/>
        </w:rPr>
        <w:t xml:space="preserve">25% FODES: </w:t>
      </w:r>
    </w:p>
    <w:p w14:paraId="244DB2B1" w14:textId="77777777" w:rsidR="00F7051D" w:rsidRDefault="00F7051D" w:rsidP="00F7051D">
      <w:pPr>
        <w:spacing w:after="0" w:line="240" w:lineRule="auto"/>
        <w:ind w:left="360"/>
        <w:jc w:val="both"/>
        <w:rPr>
          <w:rFonts w:ascii="Constantia" w:hAnsi="Constantia"/>
          <w:lang w:val="es-CO"/>
        </w:rPr>
      </w:pPr>
      <w:r>
        <w:rPr>
          <w:rFonts w:ascii="Constantia" w:hAnsi="Constantia"/>
          <w:b/>
          <w:lang w:val="es-CO"/>
        </w:rPr>
        <w:t xml:space="preserve">Código: 54203 – </w:t>
      </w:r>
      <w:r w:rsidRPr="00431A5D">
        <w:rPr>
          <w:rFonts w:ascii="Constantia" w:hAnsi="Constantia"/>
          <w:lang w:val="es-CO"/>
        </w:rPr>
        <w:t xml:space="preserve"> </w:t>
      </w:r>
      <w:r>
        <w:rPr>
          <w:rFonts w:ascii="Constantia" w:hAnsi="Constantia"/>
          <w:lang w:val="es-CO"/>
        </w:rPr>
        <w:t xml:space="preserve">Cuatro mil cuatrocientos catorce dólares  cuarenta y un centavos                ($ 4,414.41)  para cancelar a </w:t>
      </w:r>
      <w:r w:rsidRPr="00E13A01">
        <w:rPr>
          <w:rFonts w:ascii="Constantia" w:hAnsi="Constantia"/>
          <w:sz w:val="20"/>
          <w:szCs w:val="20"/>
          <w:lang w:val="es-CO"/>
        </w:rPr>
        <w:t xml:space="preserve"> CTE  TELECOM PERSONAL, S. A. de C. V</w:t>
      </w:r>
      <w:r>
        <w:rPr>
          <w:rFonts w:ascii="Constantia" w:hAnsi="Constantia"/>
          <w:lang w:val="es-CO"/>
        </w:rPr>
        <w:t>. por pago de servicios móviles meses de Abril, Mayo y Junio 2020; Un mil  trescientos  noventa y un dólares  tres centavos     ($ 1,391.03) para cancelar a  CTE, S. A. de C. V. por servicios de telefonía fija e internet, marzo, abril y mayo 2020; Un mil  ciento veintidós dólares dieciocho centavos ($ 1,122.18) para cancelar a  CTE  TELECOM PERSONAL, S. A. de C. V. por pago de servicios de internet marzo, abril y mayo 2020.</w:t>
      </w:r>
    </w:p>
    <w:p w14:paraId="53CCFCCD" w14:textId="77777777" w:rsidR="00F7051D" w:rsidRDefault="00F7051D" w:rsidP="00F7051D">
      <w:pPr>
        <w:spacing w:after="0" w:line="240" w:lineRule="auto"/>
        <w:ind w:left="360"/>
        <w:jc w:val="both"/>
        <w:rPr>
          <w:rFonts w:ascii="Constantia" w:hAnsi="Constantia"/>
          <w:lang w:val="es-CO"/>
        </w:rPr>
      </w:pPr>
      <w:r w:rsidRPr="00F60687">
        <w:rPr>
          <w:rFonts w:ascii="Constantia" w:hAnsi="Constantia"/>
          <w:b/>
          <w:lang w:val="es-CO"/>
        </w:rPr>
        <w:t>Código: 54203</w:t>
      </w:r>
      <w:r>
        <w:rPr>
          <w:rFonts w:ascii="Constantia" w:hAnsi="Constantia"/>
          <w:lang w:val="es-CO"/>
        </w:rPr>
        <w:t xml:space="preserve"> – Ciento treinta y seis dólares ($ 136.00) para cancelar a Multi-Tecnología, S. A. de C. V. por mantenimiento, cambio de filtros y válvulas de agua potable; Ochenta y cinco dólares ($ 85.00) para cancelar a _______________, por desmontaje de aire acondicionado área de Tesorería.</w:t>
      </w:r>
    </w:p>
    <w:p w14:paraId="7A0B2FC4" w14:textId="77777777" w:rsidR="00F7051D" w:rsidRDefault="00F7051D" w:rsidP="00F7051D">
      <w:pPr>
        <w:spacing w:after="0" w:line="240" w:lineRule="auto"/>
        <w:ind w:left="360"/>
        <w:jc w:val="both"/>
        <w:rPr>
          <w:rFonts w:ascii="Constantia" w:hAnsi="Constantia"/>
          <w:lang w:val="es-CO"/>
        </w:rPr>
      </w:pPr>
      <w:r w:rsidRPr="00547EE5">
        <w:rPr>
          <w:rFonts w:ascii="Constantia" w:hAnsi="Constantia"/>
          <w:b/>
          <w:lang w:val="es-CO"/>
        </w:rPr>
        <w:t>Código: 54302</w:t>
      </w:r>
      <w:r>
        <w:rPr>
          <w:rFonts w:ascii="Constantia" w:hAnsi="Constantia"/>
          <w:lang w:val="es-CO"/>
        </w:rPr>
        <w:t xml:space="preserve"> – Doscientos noventa y cinco dólares tres centavos ($ 295.03) para cancelar a _________________________, para reparación de pickup N14772.</w:t>
      </w:r>
    </w:p>
    <w:p w14:paraId="1A34769B" w14:textId="77777777" w:rsidR="00F7051D" w:rsidRDefault="00F7051D" w:rsidP="00F7051D">
      <w:pPr>
        <w:spacing w:after="0" w:line="240" w:lineRule="auto"/>
        <w:ind w:left="360"/>
        <w:jc w:val="both"/>
        <w:rPr>
          <w:rFonts w:ascii="Constantia" w:hAnsi="Constantia"/>
          <w:lang w:val="es-CO"/>
        </w:rPr>
      </w:pPr>
      <w:r w:rsidRPr="00547EE5">
        <w:rPr>
          <w:rFonts w:ascii="Constantia" w:hAnsi="Constantia"/>
          <w:b/>
          <w:lang w:val="es-CO"/>
        </w:rPr>
        <w:t xml:space="preserve">Código: 55601 </w:t>
      </w:r>
      <w:r>
        <w:rPr>
          <w:rFonts w:ascii="Constantia" w:hAnsi="Constantia"/>
          <w:lang w:val="es-CO"/>
        </w:rPr>
        <w:t>– Dos mil seiscientos siete dólares sesenta y dos centavos ($ 2,607.62) para cancelar a ASESUISA VIDA, S. A. de C. V. pago de seguro de vida colectivo al 16 de septiembre 2020.</w:t>
      </w:r>
    </w:p>
    <w:p w14:paraId="69B6CA49" w14:textId="77777777" w:rsidR="00F7051D" w:rsidRDefault="00F7051D" w:rsidP="00F7051D">
      <w:pPr>
        <w:spacing w:after="0" w:line="240" w:lineRule="auto"/>
        <w:ind w:left="360"/>
        <w:jc w:val="both"/>
        <w:rPr>
          <w:rFonts w:ascii="Constantia" w:hAnsi="Constantia"/>
          <w:lang w:val="es-CO"/>
        </w:rPr>
      </w:pPr>
      <w:r w:rsidRPr="00547EE5">
        <w:rPr>
          <w:rFonts w:ascii="Constantia" w:hAnsi="Constantia"/>
          <w:b/>
          <w:lang w:val="es-CO"/>
        </w:rPr>
        <w:t>Código: 55602</w:t>
      </w:r>
      <w:r>
        <w:rPr>
          <w:rFonts w:ascii="Constantia" w:hAnsi="Constantia"/>
          <w:lang w:val="es-CO"/>
        </w:rPr>
        <w:t xml:space="preserve"> – Quinientos treinta y seis dólares veintiséis centavos ($ 536.26) para cancelar a ASSA Compañía de Seguros, S. A.  Pago de 2 cuota de seguros de los vehículos. </w:t>
      </w:r>
    </w:p>
    <w:p w14:paraId="247B3248" w14:textId="77777777" w:rsidR="00F7051D" w:rsidRPr="009A422E" w:rsidRDefault="00F7051D" w:rsidP="00F7051D">
      <w:pPr>
        <w:spacing w:after="0" w:line="240" w:lineRule="auto"/>
        <w:ind w:firstLine="360"/>
        <w:jc w:val="both"/>
        <w:rPr>
          <w:rFonts w:ascii="Constantia" w:hAnsi="Constantia"/>
          <w:b/>
          <w:lang w:val="es-CO"/>
        </w:rPr>
      </w:pPr>
      <w:r>
        <w:rPr>
          <w:rFonts w:ascii="Constantia" w:hAnsi="Constantia"/>
          <w:b/>
          <w:lang w:val="es-CO"/>
        </w:rPr>
        <w:t>7</w:t>
      </w:r>
      <w:r w:rsidRPr="009A422E">
        <w:rPr>
          <w:rFonts w:ascii="Constantia" w:hAnsi="Constantia"/>
          <w:b/>
          <w:lang w:val="es-CO"/>
        </w:rPr>
        <w:t xml:space="preserve">5% FODES: </w:t>
      </w:r>
    </w:p>
    <w:p w14:paraId="2544ACE1" w14:textId="77777777" w:rsidR="00F7051D" w:rsidRDefault="00F7051D" w:rsidP="00F7051D">
      <w:pPr>
        <w:spacing w:after="0" w:line="240" w:lineRule="auto"/>
        <w:ind w:left="360"/>
        <w:jc w:val="both"/>
        <w:rPr>
          <w:rFonts w:ascii="Constantia" w:hAnsi="Constantia"/>
          <w:lang w:val="es-CO"/>
        </w:rPr>
      </w:pPr>
      <w:r w:rsidRPr="00547EE5">
        <w:rPr>
          <w:rFonts w:ascii="Constantia" w:hAnsi="Constantia"/>
          <w:b/>
          <w:lang w:val="es-CO"/>
        </w:rPr>
        <w:t>Código: 54302</w:t>
      </w:r>
      <w:r>
        <w:rPr>
          <w:rFonts w:ascii="Constantia" w:hAnsi="Constantia"/>
          <w:lang w:val="es-CO"/>
        </w:rPr>
        <w:t xml:space="preserve"> – Doscientos quince dólares ($ 215.00) para cancelar a _____________________, reparación y mantenimiento de los aires acondicionados de los vehículos MAZDA y HILUX propiedad de esta Municipalidad.  </w:t>
      </w:r>
    </w:p>
    <w:p w14:paraId="56A8FA78" w14:textId="26F0C705" w:rsidR="00F7051D" w:rsidRPr="00883DED" w:rsidRDefault="00F7051D" w:rsidP="00F7051D">
      <w:pPr>
        <w:spacing w:after="0" w:line="240" w:lineRule="auto"/>
        <w:jc w:val="both"/>
        <w:rPr>
          <w:rFonts w:ascii="Constantia" w:hAnsi="Constantia"/>
          <w:lang w:val="es-CO"/>
        </w:rPr>
      </w:pPr>
      <w:r>
        <w:rPr>
          <w:rFonts w:ascii="Constantia" w:hAnsi="Constantia"/>
          <w:lang w:val="es-CO"/>
        </w:rPr>
        <w:t xml:space="preserve"> XII- El</w:t>
      </w:r>
      <w:r w:rsidRPr="00883DED">
        <w:rPr>
          <w:rFonts w:ascii="Constantia" w:hAnsi="Constantia"/>
          <w:lang w:val="es-CO"/>
        </w:rPr>
        <w:t xml:space="preserve"> Concejo Municipal en uso de las facultades que le confiere el Código Municipal, ACUERDA: autorizar el reintegro del Fondo Circulante por la cantidad de</w:t>
      </w:r>
      <w:r w:rsidRPr="00E13A01">
        <w:rPr>
          <w:rFonts w:ascii="Constantia" w:hAnsi="Constantia"/>
          <w:sz w:val="20"/>
          <w:szCs w:val="20"/>
          <w:lang w:val="es-CO"/>
        </w:rPr>
        <w:t xml:space="preserve"> </w:t>
      </w:r>
      <w:r w:rsidRPr="00E13A01">
        <w:rPr>
          <w:rFonts w:ascii="Constantia" w:hAnsi="Constantia"/>
          <w:b/>
          <w:sz w:val="20"/>
          <w:szCs w:val="20"/>
          <w:lang w:val="es-CO"/>
        </w:rPr>
        <w:t>SETECIENTOS TREINTA Y CINCO DOLARES VEINTICINCO      CENTAVOS ($ 735.25)</w:t>
      </w:r>
      <w:r w:rsidRPr="00883DED">
        <w:rPr>
          <w:rFonts w:ascii="Constantia" w:hAnsi="Constantia"/>
          <w:b/>
          <w:lang w:val="es-CO"/>
        </w:rPr>
        <w:t>;</w:t>
      </w:r>
      <w:r w:rsidRPr="00883DED">
        <w:rPr>
          <w:rFonts w:ascii="Constantia" w:hAnsi="Constantia"/>
          <w:lang w:val="es-CO"/>
        </w:rPr>
        <w:t xml:space="preserve"> en concepto de reintegro a la Caja Chica liquidada el día 11 de junio   del corriente año, de acuerdo a detalle de gastos:</w:t>
      </w:r>
    </w:p>
    <w:p w14:paraId="2B9DB96B" w14:textId="77777777" w:rsidR="00F7051D" w:rsidRPr="00E13A01" w:rsidRDefault="00F7051D" w:rsidP="00F7051D">
      <w:pPr>
        <w:pStyle w:val="Prrafodelista"/>
        <w:spacing w:after="0" w:line="240" w:lineRule="auto"/>
        <w:jc w:val="both"/>
        <w:rPr>
          <w:rFonts w:ascii="Constantia" w:hAnsi="Constantia"/>
          <w:b/>
          <w:sz w:val="20"/>
          <w:szCs w:val="20"/>
          <w:lang w:val="es-CO"/>
        </w:rPr>
      </w:pPr>
      <w:r w:rsidRPr="00E13A01">
        <w:rPr>
          <w:rFonts w:ascii="Constantia" w:hAnsi="Constantia"/>
          <w:b/>
          <w:sz w:val="20"/>
          <w:szCs w:val="20"/>
          <w:lang w:val="es-CO"/>
        </w:rPr>
        <w:t>FONDO COMUN</w:t>
      </w:r>
    </w:p>
    <w:p w14:paraId="5CDEFFF5"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 xml:space="preserve">Código: 51999………………......$  </w:t>
      </w:r>
      <w:r>
        <w:rPr>
          <w:rFonts w:ascii="Garamond" w:hAnsi="Garamond"/>
          <w:sz w:val="20"/>
          <w:szCs w:val="20"/>
          <w:lang w:val="es-CO"/>
        </w:rPr>
        <w:t xml:space="preserve"> </w:t>
      </w:r>
      <w:r w:rsidRPr="00E13A01">
        <w:rPr>
          <w:rFonts w:ascii="Garamond" w:hAnsi="Garamond"/>
          <w:sz w:val="20"/>
          <w:szCs w:val="20"/>
          <w:lang w:val="es-CO"/>
        </w:rPr>
        <w:t>10.00</w:t>
      </w:r>
    </w:p>
    <w:p w14:paraId="720E3BC8"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 xml:space="preserve">Código: </w:t>
      </w:r>
      <w:proofErr w:type="gramStart"/>
      <w:r w:rsidRPr="00E13A01">
        <w:rPr>
          <w:rFonts w:ascii="Garamond" w:hAnsi="Garamond"/>
          <w:sz w:val="20"/>
          <w:szCs w:val="20"/>
          <w:lang w:val="es-CO"/>
        </w:rPr>
        <w:t>54107.…………………</w:t>
      </w:r>
      <w:proofErr w:type="gramEnd"/>
      <w:r w:rsidRPr="00E13A01">
        <w:rPr>
          <w:rFonts w:ascii="Garamond" w:hAnsi="Garamond"/>
          <w:sz w:val="20"/>
          <w:szCs w:val="20"/>
          <w:u w:val="single"/>
          <w:lang w:val="es-CO"/>
        </w:rPr>
        <w:t>$   60.50</w:t>
      </w:r>
    </w:p>
    <w:p w14:paraId="2718696F"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 xml:space="preserve">               Total</w:t>
      </w:r>
      <w:proofErr w:type="gramStart"/>
      <w:r w:rsidRPr="00E13A01">
        <w:rPr>
          <w:rFonts w:ascii="Garamond" w:hAnsi="Garamond"/>
          <w:sz w:val="20"/>
          <w:szCs w:val="20"/>
          <w:lang w:val="es-CO"/>
        </w:rPr>
        <w:t>………………….$</w:t>
      </w:r>
      <w:proofErr w:type="gramEnd"/>
      <w:r w:rsidRPr="00E13A01">
        <w:rPr>
          <w:rFonts w:ascii="Garamond" w:hAnsi="Garamond"/>
          <w:sz w:val="20"/>
          <w:szCs w:val="20"/>
          <w:lang w:val="es-CO"/>
        </w:rPr>
        <w:t xml:space="preserve"> 70.50</w:t>
      </w:r>
    </w:p>
    <w:p w14:paraId="6E9191E0" w14:textId="77777777" w:rsidR="00F7051D" w:rsidRPr="00E13A01" w:rsidRDefault="00F7051D" w:rsidP="00F7051D">
      <w:pPr>
        <w:pStyle w:val="Prrafodelista"/>
        <w:spacing w:after="0" w:line="240" w:lineRule="auto"/>
        <w:jc w:val="both"/>
        <w:rPr>
          <w:rFonts w:ascii="Constantia" w:hAnsi="Constantia"/>
          <w:b/>
          <w:sz w:val="20"/>
          <w:szCs w:val="20"/>
          <w:lang w:val="es-CO"/>
        </w:rPr>
      </w:pPr>
      <w:r w:rsidRPr="00E13A01">
        <w:rPr>
          <w:rFonts w:ascii="Constantia" w:hAnsi="Constantia"/>
          <w:b/>
          <w:sz w:val="20"/>
          <w:szCs w:val="20"/>
          <w:lang w:val="es-CO"/>
        </w:rPr>
        <w:lastRenderedPageBreak/>
        <w:t>FODES  25%</w:t>
      </w:r>
    </w:p>
    <w:p w14:paraId="6196344F"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54101………………......$   46.80</w:t>
      </w:r>
    </w:p>
    <w:p w14:paraId="5A61B74E"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54110</w:t>
      </w:r>
      <w:proofErr w:type="gramStart"/>
      <w:r w:rsidRPr="00E13A01">
        <w:rPr>
          <w:rFonts w:ascii="Garamond" w:hAnsi="Garamond"/>
          <w:sz w:val="20"/>
          <w:szCs w:val="20"/>
          <w:lang w:val="es-CO"/>
        </w:rPr>
        <w:t>………………….$</w:t>
      </w:r>
      <w:proofErr w:type="gramEnd"/>
      <w:r w:rsidRPr="00E13A01">
        <w:rPr>
          <w:rFonts w:ascii="Garamond" w:hAnsi="Garamond"/>
          <w:sz w:val="20"/>
          <w:szCs w:val="20"/>
          <w:lang w:val="es-CO"/>
        </w:rPr>
        <w:t xml:space="preserve">   18.50</w:t>
      </w:r>
    </w:p>
    <w:p w14:paraId="71C207CB"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54199………………......$ 437.05</w:t>
      </w:r>
    </w:p>
    <w:p w14:paraId="3BB1FC7E"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54302……………...........$ 105.55</w:t>
      </w:r>
    </w:p>
    <w:p w14:paraId="36305074"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55603…………………..$    8.10</w:t>
      </w:r>
    </w:p>
    <w:p w14:paraId="768B5472"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55799…………………..</w:t>
      </w:r>
      <w:r w:rsidRPr="00E13A01">
        <w:rPr>
          <w:rFonts w:ascii="Garamond" w:hAnsi="Garamond"/>
          <w:sz w:val="20"/>
          <w:szCs w:val="20"/>
          <w:u w:val="single"/>
          <w:lang w:val="es-CO"/>
        </w:rPr>
        <w:t>$   48.75</w:t>
      </w:r>
    </w:p>
    <w:p w14:paraId="5A337F3E" w14:textId="77777777" w:rsidR="00F7051D" w:rsidRPr="001A3FAC" w:rsidRDefault="00F7051D" w:rsidP="00F7051D">
      <w:pPr>
        <w:pStyle w:val="Prrafodelista"/>
        <w:spacing w:after="0" w:line="240" w:lineRule="auto"/>
        <w:jc w:val="both"/>
        <w:rPr>
          <w:rFonts w:ascii="Garamond" w:hAnsi="Garamond"/>
          <w:b/>
          <w:bCs/>
          <w:sz w:val="20"/>
          <w:szCs w:val="20"/>
          <w:lang w:val="es-CO"/>
        </w:rPr>
      </w:pPr>
      <w:r w:rsidRPr="00E13A01">
        <w:rPr>
          <w:rFonts w:ascii="Garamond" w:hAnsi="Garamond"/>
          <w:sz w:val="20"/>
          <w:szCs w:val="20"/>
          <w:lang w:val="es-CO"/>
        </w:rPr>
        <w:t xml:space="preserve">               </w:t>
      </w:r>
      <w:r w:rsidRPr="001A3FAC">
        <w:rPr>
          <w:rFonts w:ascii="Garamond" w:hAnsi="Garamond"/>
          <w:b/>
          <w:bCs/>
          <w:sz w:val="20"/>
          <w:szCs w:val="20"/>
          <w:lang w:val="es-CO"/>
        </w:rPr>
        <w:t>Total………………...$ 664.75</w:t>
      </w:r>
    </w:p>
    <w:p w14:paraId="04A541AC" w14:textId="77777777" w:rsidR="00F7051D" w:rsidRPr="00883DED" w:rsidRDefault="00F7051D" w:rsidP="00F7051D">
      <w:pPr>
        <w:spacing w:after="0" w:line="240" w:lineRule="auto"/>
        <w:jc w:val="both"/>
        <w:rPr>
          <w:rFonts w:ascii="Constantia" w:hAnsi="Constantia"/>
          <w:lang w:val="es-CO"/>
        </w:rPr>
      </w:pPr>
      <w:r>
        <w:rPr>
          <w:rFonts w:ascii="Constantia" w:hAnsi="Constantia"/>
          <w:lang w:val="es-CO"/>
        </w:rPr>
        <w:t>XIII - El</w:t>
      </w:r>
      <w:r w:rsidRPr="00883DED">
        <w:rPr>
          <w:rFonts w:ascii="Constantia" w:hAnsi="Constantia"/>
          <w:lang w:val="es-CO"/>
        </w:rPr>
        <w:t xml:space="preserve"> Concejo Municipal en uso de las facultades que le confiere el Código Municipal, ACUERDA: autorizar el reintegro del Fondo Circulante por la cantidad de </w:t>
      </w:r>
      <w:r w:rsidRPr="00E13A01">
        <w:rPr>
          <w:rFonts w:ascii="Constantia" w:hAnsi="Constantia"/>
          <w:b/>
          <w:sz w:val="20"/>
          <w:szCs w:val="20"/>
          <w:lang w:val="es-CO"/>
        </w:rPr>
        <w:t>SETECIENTOS CUARENTA Y CINCO DOLARES NOVENTA Y SIETE       CENTAVOS ($ 745.97)</w:t>
      </w:r>
      <w:r w:rsidRPr="00883DED">
        <w:rPr>
          <w:rFonts w:ascii="Constantia" w:hAnsi="Constantia"/>
          <w:b/>
          <w:lang w:val="es-CO"/>
        </w:rPr>
        <w:t>;</w:t>
      </w:r>
      <w:r w:rsidRPr="00883DED">
        <w:rPr>
          <w:rFonts w:ascii="Constantia" w:hAnsi="Constantia"/>
          <w:lang w:val="es-CO"/>
        </w:rPr>
        <w:t xml:space="preserve"> en concepto de reintegro a la Caja Chica liquidada el día 23   de Junio   del corriente año, de acuerdo a detalle de gastos:</w:t>
      </w:r>
    </w:p>
    <w:p w14:paraId="52D51649" w14:textId="77777777" w:rsidR="00F7051D" w:rsidRPr="00E13A01" w:rsidRDefault="00F7051D" w:rsidP="00F7051D">
      <w:pPr>
        <w:pStyle w:val="Prrafodelista"/>
        <w:spacing w:after="0" w:line="240" w:lineRule="auto"/>
        <w:jc w:val="both"/>
        <w:rPr>
          <w:rFonts w:ascii="Constantia" w:hAnsi="Constantia"/>
          <w:b/>
          <w:sz w:val="20"/>
          <w:szCs w:val="20"/>
          <w:lang w:val="es-CO"/>
        </w:rPr>
      </w:pPr>
      <w:r w:rsidRPr="00E13A01">
        <w:rPr>
          <w:rFonts w:ascii="Constantia" w:hAnsi="Constantia"/>
          <w:b/>
          <w:sz w:val="20"/>
          <w:szCs w:val="20"/>
          <w:lang w:val="es-CO"/>
        </w:rPr>
        <w:t>FONDO COMUN</w:t>
      </w:r>
    </w:p>
    <w:p w14:paraId="53C4CE34"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51999………………......$ 90.00</w:t>
      </w:r>
    </w:p>
    <w:p w14:paraId="40277902" w14:textId="77777777" w:rsidR="00F7051D" w:rsidRPr="00E13A01" w:rsidRDefault="00F7051D" w:rsidP="00F7051D">
      <w:pPr>
        <w:spacing w:after="0" w:line="240" w:lineRule="auto"/>
        <w:ind w:firstLine="708"/>
        <w:jc w:val="both"/>
        <w:rPr>
          <w:rFonts w:ascii="Garamond" w:hAnsi="Garamond"/>
          <w:sz w:val="20"/>
          <w:szCs w:val="20"/>
          <w:u w:val="single"/>
          <w:lang w:val="es-CO"/>
        </w:rPr>
      </w:pPr>
      <w:r w:rsidRPr="00E13A01">
        <w:rPr>
          <w:rFonts w:ascii="Garamond" w:hAnsi="Garamond"/>
          <w:sz w:val="20"/>
          <w:szCs w:val="20"/>
          <w:lang w:val="es-CO"/>
        </w:rPr>
        <w:t xml:space="preserve">Código: </w:t>
      </w:r>
      <w:proofErr w:type="gramStart"/>
      <w:r w:rsidRPr="00E13A01">
        <w:rPr>
          <w:rFonts w:ascii="Garamond" w:hAnsi="Garamond"/>
          <w:sz w:val="20"/>
          <w:szCs w:val="20"/>
          <w:lang w:val="es-CO"/>
        </w:rPr>
        <w:t>54107.…………………</w:t>
      </w:r>
      <w:proofErr w:type="gramEnd"/>
      <w:r w:rsidRPr="00E13A01">
        <w:rPr>
          <w:rFonts w:ascii="Garamond" w:hAnsi="Garamond"/>
          <w:sz w:val="20"/>
          <w:szCs w:val="20"/>
          <w:lang w:val="es-CO"/>
        </w:rPr>
        <w:t>$   70.00</w:t>
      </w:r>
    </w:p>
    <w:p w14:paraId="455A0C94" w14:textId="77777777" w:rsidR="00F7051D" w:rsidRPr="00E13A01" w:rsidRDefault="00F7051D" w:rsidP="00F7051D">
      <w:pPr>
        <w:spacing w:after="0" w:line="240" w:lineRule="auto"/>
        <w:ind w:firstLine="708"/>
        <w:jc w:val="both"/>
        <w:rPr>
          <w:rFonts w:ascii="Garamond" w:hAnsi="Garamond"/>
          <w:sz w:val="20"/>
          <w:szCs w:val="20"/>
          <w:lang w:val="es-CO"/>
        </w:rPr>
      </w:pPr>
      <w:r w:rsidRPr="00E13A01">
        <w:rPr>
          <w:rFonts w:ascii="Garamond" w:hAnsi="Garamond"/>
          <w:sz w:val="20"/>
          <w:szCs w:val="20"/>
          <w:lang w:val="es-CO"/>
        </w:rPr>
        <w:t>Código: 54399</w:t>
      </w:r>
      <w:proofErr w:type="gramStart"/>
      <w:r w:rsidRPr="00E13A01">
        <w:rPr>
          <w:rFonts w:ascii="Garamond" w:hAnsi="Garamond"/>
          <w:sz w:val="20"/>
          <w:szCs w:val="20"/>
          <w:lang w:val="es-CO"/>
        </w:rPr>
        <w:t>………………….</w:t>
      </w:r>
      <w:r w:rsidRPr="00E13A01">
        <w:rPr>
          <w:rFonts w:ascii="Garamond" w:hAnsi="Garamond"/>
          <w:sz w:val="20"/>
          <w:szCs w:val="20"/>
          <w:u w:val="single"/>
          <w:lang w:val="es-CO"/>
        </w:rPr>
        <w:t>$</w:t>
      </w:r>
      <w:proofErr w:type="gramEnd"/>
      <w:r w:rsidRPr="00E13A01">
        <w:rPr>
          <w:rFonts w:ascii="Garamond" w:hAnsi="Garamond"/>
          <w:sz w:val="20"/>
          <w:szCs w:val="20"/>
          <w:u w:val="single"/>
          <w:lang w:val="es-CO"/>
        </w:rPr>
        <w:t xml:space="preserve">   50.00</w:t>
      </w:r>
    </w:p>
    <w:p w14:paraId="2AA17537"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 xml:space="preserve">               Total</w:t>
      </w:r>
      <w:proofErr w:type="gramStart"/>
      <w:r w:rsidRPr="00E13A01">
        <w:rPr>
          <w:rFonts w:ascii="Garamond" w:hAnsi="Garamond"/>
          <w:sz w:val="20"/>
          <w:szCs w:val="20"/>
          <w:lang w:val="es-CO"/>
        </w:rPr>
        <w:t>………………….$</w:t>
      </w:r>
      <w:proofErr w:type="gramEnd"/>
      <w:r w:rsidRPr="00E13A01">
        <w:rPr>
          <w:rFonts w:ascii="Garamond" w:hAnsi="Garamond"/>
          <w:sz w:val="20"/>
          <w:szCs w:val="20"/>
          <w:lang w:val="es-CO"/>
        </w:rPr>
        <w:t xml:space="preserve"> 210.00</w:t>
      </w:r>
    </w:p>
    <w:p w14:paraId="0F1A8498" w14:textId="77777777" w:rsidR="00F7051D" w:rsidRPr="00E13A01" w:rsidRDefault="00F7051D" w:rsidP="00F7051D">
      <w:pPr>
        <w:pStyle w:val="Prrafodelista"/>
        <w:spacing w:after="0" w:line="240" w:lineRule="auto"/>
        <w:jc w:val="both"/>
        <w:rPr>
          <w:rFonts w:ascii="Constantia" w:hAnsi="Constantia"/>
          <w:b/>
          <w:sz w:val="20"/>
          <w:szCs w:val="20"/>
          <w:lang w:val="es-CO"/>
        </w:rPr>
      </w:pPr>
      <w:r w:rsidRPr="00E13A01">
        <w:rPr>
          <w:rFonts w:ascii="Constantia" w:hAnsi="Constantia"/>
          <w:b/>
          <w:sz w:val="20"/>
          <w:szCs w:val="20"/>
          <w:lang w:val="es-CO"/>
        </w:rPr>
        <w:t>FODES  25%</w:t>
      </w:r>
    </w:p>
    <w:p w14:paraId="075D64E2"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54101………………......$   20.00</w:t>
      </w:r>
    </w:p>
    <w:p w14:paraId="24F3E548"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54110</w:t>
      </w:r>
      <w:proofErr w:type="gramStart"/>
      <w:r w:rsidRPr="00E13A01">
        <w:rPr>
          <w:rFonts w:ascii="Garamond" w:hAnsi="Garamond"/>
          <w:sz w:val="20"/>
          <w:szCs w:val="20"/>
          <w:lang w:val="es-CO"/>
        </w:rPr>
        <w:t>………………….$</w:t>
      </w:r>
      <w:proofErr w:type="gramEnd"/>
      <w:r w:rsidRPr="00E13A01">
        <w:rPr>
          <w:rFonts w:ascii="Garamond" w:hAnsi="Garamond"/>
          <w:sz w:val="20"/>
          <w:szCs w:val="20"/>
          <w:lang w:val="es-CO"/>
        </w:rPr>
        <w:t xml:space="preserve">   45.00</w:t>
      </w:r>
    </w:p>
    <w:p w14:paraId="3BAFB0F5"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54118</w:t>
      </w:r>
      <w:proofErr w:type="gramStart"/>
      <w:r w:rsidRPr="00E13A01">
        <w:rPr>
          <w:rFonts w:ascii="Garamond" w:hAnsi="Garamond"/>
          <w:sz w:val="20"/>
          <w:szCs w:val="20"/>
          <w:lang w:val="es-CO"/>
        </w:rPr>
        <w:t>………………….$</w:t>
      </w:r>
      <w:proofErr w:type="gramEnd"/>
      <w:r w:rsidRPr="00E13A01">
        <w:rPr>
          <w:rFonts w:ascii="Garamond" w:hAnsi="Garamond"/>
          <w:sz w:val="20"/>
          <w:szCs w:val="20"/>
          <w:lang w:val="es-CO"/>
        </w:rPr>
        <w:t xml:space="preserve">   34.76</w:t>
      </w:r>
    </w:p>
    <w:p w14:paraId="5E246A83"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54199………………......$ 206.25</w:t>
      </w:r>
    </w:p>
    <w:p w14:paraId="361716AE"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54202……………...........$  26</w:t>
      </w:r>
      <w:proofErr w:type="gramStart"/>
      <w:r w:rsidRPr="00E13A01">
        <w:rPr>
          <w:rFonts w:ascii="Garamond" w:hAnsi="Garamond"/>
          <w:sz w:val="20"/>
          <w:szCs w:val="20"/>
          <w:lang w:val="es-CO"/>
        </w:rPr>
        <w:t>..34</w:t>
      </w:r>
      <w:proofErr w:type="gramEnd"/>
    </w:p>
    <w:p w14:paraId="2ECDEB0D"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54302…………………..$   86.37</w:t>
      </w:r>
    </w:p>
    <w:p w14:paraId="2CBF2365"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55603…………………..$     8.10</w:t>
      </w:r>
    </w:p>
    <w:p w14:paraId="3BBDB315" w14:textId="77777777" w:rsidR="00F7051D" w:rsidRPr="00E13A01" w:rsidRDefault="00F7051D" w:rsidP="00F7051D">
      <w:pPr>
        <w:pStyle w:val="Prrafodelista"/>
        <w:spacing w:after="0" w:line="240" w:lineRule="auto"/>
        <w:jc w:val="both"/>
        <w:rPr>
          <w:rFonts w:ascii="Garamond" w:hAnsi="Garamond"/>
          <w:sz w:val="20"/>
          <w:szCs w:val="20"/>
          <w:lang w:val="es-CO"/>
        </w:rPr>
      </w:pPr>
      <w:r w:rsidRPr="00E13A01">
        <w:rPr>
          <w:rFonts w:ascii="Garamond" w:hAnsi="Garamond"/>
          <w:sz w:val="20"/>
          <w:szCs w:val="20"/>
          <w:lang w:val="es-CO"/>
        </w:rPr>
        <w:t>Código: 55799…………………..</w:t>
      </w:r>
      <w:r w:rsidRPr="00E13A01">
        <w:rPr>
          <w:rFonts w:ascii="Garamond" w:hAnsi="Garamond"/>
          <w:sz w:val="20"/>
          <w:szCs w:val="20"/>
          <w:u w:val="single"/>
          <w:lang w:val="es-CO"/>
        </w:rPr>
        <w:t>$ 109.15</w:t>
      </w:r>
    </w:p>
    <w:p w14:paraId="778BFADA" w14:textId="7D069039" w:rsidR="00F7051D" w:rsidRPr="00F7051D" w:rsidRDefault="00F7051D" w:rsidP="00F7051D">
      <w:pPr>
        <w:pStyle w:val="Prrafodelista"/>
        <w:spacing w:after="0" w:line="240" w:lineRule="auto"/>
        <w:jc w:val="both"/>
        <w:rPr>
          <w:rFonts w:ascii="Garamond" w:hAnsi="Garamond"/>
          <w:b/>
          <w:bCs/>
          <w:sz w:val="20"/>
          <w:szCs w:val="20"/>
          <w:lang w:val="es-CO"/>
        </w:rPr>
      </w:pPr>
      <w:r w:rsidRPr="00F7051D">
        <w:rPr>
          <w:rFonts w:ascii="Garamond" w:hAnsi="Garamond"/>
          <w:b/>
          <w:bCs/>
          <w:sz w:val="20"/>
          <w:szCs w:val="20"/>
          <w:lang w:val="es-CO"/>
        </w:rPr>
        <w:t xml:space="preserve">               Total………………....$ 535.97</w:t>
      </w:r>
    </w:p>
    <w:p w14:paraId="50236F4F" w14:textId="64418472" w:rsidR="00F7051D" w:rsidRPr="00883DED" w:rsidRDefault="00F7051D" w:rsidP="00F7051D">
      <w:pPr>
        <w:spacing w:after="0" w:line="240" w:lineRule="auto"/>
        <w:jc w:val="both"/>
        <w:rPr>
          <w:rFonts w:ascii="Constantia" w:hAnsi="Constantia"/>
          <w:lang w:val="es-CO"/>
        </w:rPr>
      </w:pPr>
      <w:r>
        <w:rPr>
          <w:rFonts w:ascii="Constantia" w:hAnsi="Constantia"/>
          <w:lang w:val="es-CO"/>
        </w:rPr>
        <w:t xml:space="preserve">XIV -   </w:t>
      </w:r>
      <w:r w:rsidRPr="00883DED">
        <w:rPr>
          <w:rFonts w:ascii="Constantia" w:hAnsi="Constantia"/>
          <w:lang w:val="es-CO"/>
        </w:rPr>
        <w:t xml:space="preserve">El Concejo Municipal en uso de las facultades que le confiere el Código Municipal, ACUERDA: autorizar el reintegro del Fondo Circulante por la cantidad de </w:t>
      </w:r>
      <w:r w:rsidRPr="00883DED">
        <w:rPr>
          <w:rFonts w:ascii="Constantia" w:hAnsi="Constantia"/>
          <w:b/>
          <w:lang w:val="es-CO"/>
        </w:rPr>
        <w:t>SETECIENTOS   CUARENTA Y OCHO   DOLARES DIECISIETE     CENTAVOS    ($ 748.17);</w:t>
      </w:r>
      <w:r w:rsidRPr="00883DED">
        <w:rPr>
          <w:rFonts w:ascii="Constantia" w:hAnsi="Constantia"/>
          <w:lang w:val="es-CO"/>
        </w:rPr>
        <w:t xml:space="preserve"> en concepto de reintegro a la Caja </w:t>
      </w:r>
      <w:proofErr w:type="gramStart"/>
      <w:r w:rsidRPr="00883DED">
        <w:rPr>
          <w:rFonts w:ascii="Constantia" w:hAnsi="Constantia"/>
          <w:lang w:val="es-CO"/>
        </w:rPr>
        <w:t>Chica  liquidada</w:t>
      </w:r>
      <w:proofErr w:type="gramEnd"/>
      <w:r w:rsidRPr="00883DED">
        <w:rPr>
          <w:rFonts w:ascii="Constantia" w:hAnsi="Constantia"/>
          <w:lang w:val="es-CO"/>
        </w:rPr>
        <w:t xml:space="preserve"> el día  3   de  Julio  del corriente año, de acuerdo a detalle de gastos:</w:t>
      </w:r>
    </w:p>
    <w:p w14:paraId="7A721C1D" w14:textId="77777777" w:rsidR="00F7051D" w:rsidRPr="00A107BD" w:rsidRDefault="00F7051D" w:rsidP="00F7051D">
      <w:pPr>
        <w:pStyle w:val="Prrafodelista"/>
        <w:spacing w:after="0" w:line="240" w:lineRule="auto"/>
        <w:jc w:val="both"/>
        <w:rPr>
          <w:rFonts w:ascii="Constantia" w:hAnsi="Constantia"/>
          <w:b/>
          <w:lang w:val="es-CO"/>
        </w:rPr>
      </w:pPr>
      <w:r w:rsidRPr="00A107BD">
        <w:rPr>
          <w:rFonts w:ascii="Constantia" w:hAnsi="Constantia"/>
          <w:b/>
          <w:lang w:val="es-CO"/>
        </w:rPr>
        <w:t>FONDO COMUN</w:t>
      </w:r>
    </w:p>
    <w:p w14:paraId="06AD6C64"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Código: 51999………………......</w:t>
      </w:r>
      <w:r w:rsidRPr="009A424F">
        <w:rPr>
          <w:rFonts w:ascii="Garamond" w:hAnsi="Garamond"/>
          <w:u w:val="single"/>
          <w:lang w:val="es-CO"/>
        </w:rPr>
        <w:t>$    40.00</w:t>
      </w:r>
    </w:p>
    <w:p w14:paraId="4623E283"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 xml:space="preserve">     </w:t>
      </w: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 xml:space="preserve">    4</w:t>
      </w:r>
      <w:r w:rsidRPr="00A107BD">
        <w:rPr>
          <w:rFonts w:ascii="Garamond" w:hAnsi="Garamond"/>
          <w:lang w:val="es-CO"/>
        </w:rPr>
        <w:t>0.00</w:t>
      </w:r>
    </w:p>
    <w:p w14:paraId="69B59F8B" w14:textId="77777777" w:rsidR="00F7051D" w:rsidRPr="00A107BD" w:rsidRDefault="00F7051D" w:rsidP="00F7051D">
      <w:pPr>
        <w:pStyle w:val="Prrafodelista"/>
        <w:spacing w:after="0" w:line="240" w:lineRule="auto"/>
        <w:jc w:val="both"/>
        <w:rPr>
          <w:rFonts w:ascii="Constantia" w:hAnsi="Constantia"/>
          <w:b/>
          <w:lang w:val="es-CO"/>
        </w:rPr>
      </w:pPr>
      <w:r w:rsidRPr="00A107BD">
        <w:rPr>
          <w:rFonts w:ascii="Constantia" w:hAnsi="Constantia"/>
          <w:b/>
          <w:lang w:val="es-CO"/>
        </w:rPr>
        <w:t>FODES  25%</w:t>
      </w:r>
    </w:p>
    <w:p w14:paraId="77B67D2C"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Código</w:t>
      </w:r>
      <w:r>
        <w:rPr>
          <w:rFonts w:ascii="Garamond" w:hAnsi="Garamond"/>
          <w:lang w:val="es-CO"/>
        </w:rPr>
        <w:t>: 54101………………......$   61.97</w:t>
      </w:r>
    </w:p>
    <w:p w14:paraId="2EECED7B" w14:textId="77777777" w:rsidR="00F7051D" w:rsidRPr="00A107BD" w:rsidRDefault="00F7051D" w:rsidP="00F7051D">
      <w:pPr>
        <w:pStyle w:val="Prrafodelista"/>
        <w:spacing w:after="0" w:line="240" w:lineRule="auto"/>
        <w:jc w:val="both"/>
        <w:rPr>
          <w:rFonts w:ascii="Garamond" w:hAnsi="Garamond"/>
          <w:lang w:val="es-CO"/>
        </w:rPr>
      </w:pPr>
      <w:r>
        <w:rPr>
          <w:rFonts w:ascii="Garamond" w:hAnsi="Garamond"/>
          <w:lang w:val="es-CO"/>
        </w:rPr>
        <w:t>Código: 54115</w:t>
      </w:r>
      <w:proofErr w:type="gramStart"/>
      <w:r>
        <w:rPr>
          <w:rFonts w:ascii="Garamond" w:hAnsi="Garamond"/>
          <w:lang w:val="es-CO"/>
        </w:rPr>
        <w:t>………………….$</w:t>
      </w:r>
      <w:proofErr w:type="gramEnd"/>
      <w:r>
        <w:rPr>
          <w:rFonts w:ascii="Garamond" w:hAnsi="Garamond"/>
          <w:lang w:val="es-CO"/>
        </w:rPr>
        <w:t xml:space="preserve">   10.50</w:t>
      </w:r>
    </w:p>
    <w:p w14:paraId="525F621F"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Cód</w:t>
      </w:r>
      <w:r>
        <w:rPr>
          <w:rFonts w:ascii="Garamond" w:hAnsi="Garamond"/>
          <w:lang w:val="es-CO"/>
        </w:rPr>
        <w:t>igo: 54118</w:t>
      </w:r>
      <w:proofErr w:type="gramStart"/>
      <w:r>
        <w:rPr>
          <w:rFonts w:ascii="Garamond" w:hAnsi="Garamond"/>
          <w:lang w:val="es-CO"/>
        </w:rPr>
        <w:t>………………….$</w:t>
      </w:r>
      <w:proofErr w:type="gramEnd"/>
      <w:r>
        <w:rPr>
          <w:rFonts w:ascii="Garamond" w:hAnsi="Garamond"/>
          <w:lang w:val="es-CO"/>
        </w:rPr>
        <w:t xml:space="preserve">  156.15</w:t>
      </w:r>
    </w:p>
    <w:p w14:paraId="30442251" w14:textId="77777777" w:rsidR="00F7051D" w:rsidRPr="00A107BD" w:rsidRDefault="00F7051D" w:rsidP="00F7051D">
      <w:pPr>
        <w:spacing w:after="0" w:line="240" w:lineRule="auto"/>
        <w:ind w:firstLine="708"/>
        <w:jc w:val="both"/>
        <w:rPr>
          <w:rFonts w:ascii="Garamond" w:hAnsi="Garamond"/>
          <w:lang w:val="es-CO"/>
        </w:rPr>
      </w:pPr>
      <w:r w:rsidRPr="00A107BD">
        <w:rPr>
          <w:rFonts w:ascii="Garamond" w:hAnsi="Garamond"/>
          <w:lang w:val="es-CO"/>
        </w:rPr>
        <w:t>Código: 54199………………......</w:t>
      </w:r>
      <w:proofErr w:type="gramStart"/>
      <w:r w:rsidRPr="00A107BD">
        <w:rPr>
          <w:rFonts w:ascii="Garamond" w:hAnsi="Garamond"/>
          <w:lang w:val="es-CO"/>
        </w:rPr>
        <w:t xml:space="preserve">$ </w:t>
      </w:r>
      <w:r>
        <w:rPr>
          <w:rFonts w:ascii="Garamond" w:hAnsi="Garamond"/>
          <w:lang w:val="es-CO"/>
        </w:rPr>
        <w:t xml:space="preserve"> 272.50</w:t>
      </w:r>
      <w:proofErr w:type="gramEnd"/>
    </w:p>
    <w:p w14:paraId="40E55C36"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Código</w:t>
      </w:r>
      <w:r>
        <w:rPr>
          <w:rFonts w:ascii="Garamond" w:hAnsi="Garamond"/>
          <w:lang w:val="es-CO"/>
        </w:rPr>
        <w:t>: 54302……………...........$   59.10</w:t>
      </w:r>
    </w:p>
    <w:p w14:paraId="3A0F54D7" w14:textId="77777777" w:rsidR="00F7051D" w:rsidRPr="00A107BD" w:rsidRDefault="00F7051D" w:rsidP="00F7051D">
      <w:pPr>
        <w:spacing w:after="0" w:line="240" w:lineRule="auto"/>
        <w:ind w:firstLine="708"/>
        <w:jc w:val="both"/>
        <w:rPr>
          <w:rFonts w:ascii="Garamond" w:hAnsi="Garamond"/>
          <w:lang w:val="es-CO"/>
        </w:rPr>
      </w:pPr>
      <w:r>
        <w:rPr>
          <w:rFonts w:ascii="Garamond" w:hAnsi="Garamond"/>
          <w:lang w:val="es-CO"/>
        </w:rPr>
        <w:t>Código: 55603…………………..$   16.20</w:t>
      </w:r>
    </w:p>
    <w:p w14:paraId="7936920C" w14:textId="77777777" w:rsidR="00F7051D" w:rsidRPr="00A107BD" w:rsidRDefault="00F7051D" w:rsidP="00F7051D">
      <w:pPr>
        <w:pStyle w:val="Prrafodelista"/>
        <w:spacing w:after="0" w:line="240" w:lineRule="auto"/>
        <w:jc w:val="both"/>
        <w:rPr>
          <w:rFonts w:ascii="Garamond" w:hAnsi="Garamond"/>
          <w:lang w:val="es-CO"/>
        </w:rPr>
      </w:pPr>
      <w:r w:rsidRPr="00A107BD">
        <w:rPr>
          <w:rFonts w:ascii="Garamond" w:hAnsi="Garamond"/>
          <w:lang w:val="es-CO"/>
        </w:rPr>
        <w:t>Código: 55799…………………..</w:t>
      </w:r>
      <w:r w:rsidRPr="00A107BD">
        <w:rPr>
          <w:rFonts w:ascii="Garamond" w:hAnsi="Garamond"/>
          <w:u w:val="single"/>
          <w:lang w:val="es-CO"/>
        </w:rPr>
        <w:t xml:space="preserve">$ </w:t>
      </w:r>
      <w:r>
        <w:rPr>
          <w:rFonts w:ascii="Garamond" w:hAnsi="Garamond"/>
          <w:u w:val="single"/>
          <w:lang w:val="es-CO"/>
        </w:rPr>
        <w:t>131.75</w:t>
      </w:r>
    </w:p>
    <w:p w14:paraId="3D8DBD50" w14:textId="77777777" w:rsidR="00F7051D" w:rsidRPr="001A3FAC" w:rsidRDefault="00F7051D" w:rsidP="00F7051D">
      <w:pPr>
        <w:pStyle w:val="Prrafodelista"/>
        <w:spacing w:after="0" w:line="240" w:lineRule="auto"/>
        <w:jc w:val="both"/>
        <w:rPr>
          <w:rFonts w:ascii="Garamond" w:hAnsi="Garamond"/>
          <w:b/>
          <w:bCs/>
          <w:lang w:val="es-CO"/>
        </w:rPr>
      </w:pPr>
      <w:r w:rsidRPr="001A3FAC">
        <w:rPr>
          <w:rFonts w:ascii="Garamond" w:hAnsi="Garamond"/>
          <w:b/>
          <w:bCs/>
          <w:lang w:val="es-CO"/>
        </w:rPr>
        <w:t xml:space="preserve">               Total…..……………....$ 708.17</w:t>
      </w:r>
    </w:p>
    <w:p w14:paraId="01A46FB9" w14:textId="77777777" w:rsidR="00F7051D" w:rsidRPr="00A107BD" w:rsidRDefault="00F7051D" w:rsidP="00F7051D">
      <w:pPr>
        <w:spacing w:after="0" w:line="240" w:lineRule="auto"/>
        <w:jc w:val="both"/>
        <w:rPr>
          <w:rFonts w:ascii="Constantia" w:hAnsi="Constantia"/>
          <w:lang w:val="es-CO"/>
        </w:rPr>
      </w:pPr>
      <w:r w:rsidRPr="00A107BD">
        <w:rPr>
          <w:rFonts w:ascii="Constantia" w:hAnsi="Constantia"/>
          <w:lang w:val="es-CO"/>
        </w:rPr>
        <w:t xml:space="preserve">No habiendo más que hacer constar, se termina la presente acta que firmamos. </w:t>
      </w:r>
    </w:p>
    <w:p w14:paraId="1C5EAE87" w14:textId="77777777" w:rsidR="00F7051D" w:rsidRPr="00A107BD" w:rsidRDefault="00F7051D" w:rsidP="00F7051D">
      <w:pPr>
        <w:spacing w:after="0" w:line="240" w:lineRule="auto"/>
        <w:jc w:val="both"/>
        <w:rPr>
          <w:rFonts w:ascii="Constantia" w:hAnsi="Constantia"/>
          <w:lang w:val="es-CO"/>
        </w:rPr>
      </w:pPr>
    </w:p>
    <w:p w14:paraId="177468B4" w14:textId="77777777" w:rsidR="00F7051D" w:rsidRDefault="00F7051D" w:rsidP="00F7051D">
      <w:pPr>
        <w:pStyle w:val="Prrafodelista"/>
        <w:spacing w:after="0"/>
        <w:rPr>
          <w:rFonts w:ascii="Constantia" w:eastAsia="KaiTi" w:hAnsi="Constantia"/>
        </w:rPr>
      </w:pPr>
      <w:r w:rsidRPr="00523F66">
        <w:rPr>
          <w:rFonts w:ascii="Constantia" w:eastAsia="KaiTi" w:hAnsi="Constantia"/>
        </w:rPr>
        <w:tab/>
      </w:r>
      <w:r w:rsidRPr="00523F66">
        <w:rPr>
          <w:rFonts w:ascii="Constantia" w:eastAsia="KaiTi" w:hAnsi="Constantia"/>
        </w:rPr>
        <w:tab/>
        <w:t xml:space="preserve">  </w:t>
      </w:r>
    </w:p>
    <w:p w14:paraId="775A2BDC" w14:textId="7FD7DE34" w:rsidR="00F7051D" w:rsidRDefault="00F7051D" w:rsidP="00F7051D">
      <w:pPr>
        <w:pStyle w:val="Prrafodelista"/>
        <w:spacing w:after="0"/>
        <w:rPr>
          <w:rFonts w:ascii="Constantia" w:eastAsia="KaiTi" w:hAnsi="Constantia"/>
        </w:rPr>
      </w:pPr>
      <w:r w:rsidRPr="00523F66">
        <w:rPr>
          <w:rFonts w:ascii="Constantia" w:eastAsia="KaiTi" w:hAnsi="Constantia"/>
        </w:rPr>
        <w:t xml:space="preserve">  </w:t>
      </w:r>
    </w:p>
    <w:p w14:paraId="595192D1" w14:textId="3C11C3BB" w:rsidR="00F7051D" w:rsidRPr="00523F66" w:rsidRDefault="00F7051D" w:rsidP="00F7051D">
      <w:pPr>
        <w:pStyle w:val="Prrafodelista"/>
        <w:spacing w:after="0"/>
        <w:ind w:left="0"/>
        <w:jc w:val="center"/>
        <w:rPr>
          <w:rFonts w:ascii="Constantia" w:eastAsia="KaiTi" w:hAnsi="Constantia"/>
        </w:rPr>
      </w:pPr>
      <w:r w:rsidRPr="00523F66">
        <w:rPr>
          <w:rFonts w:ascii="Constantia" w:eastAsia="KaiTi" w:hAnsi="Constantia"/>
        </w:rPr>
        <w:t>Mauricio Arturo Vilanova Vaquero</w:t>
      </w:r>
    </w:p>
    <w:p w14:paraId="297A2FC6" w14:textId="4B7FD8B3" w:rsidR="00F7051D" w:rsidRPr="00F7051D" w:rsidRDefault="00F7051D" w:rsidP="00F7051D">
      <w:pPr>
        <w:pStyle w:val="Prrafodelista"/>
        <w:spacing w:after="0"/>
        <w:ind w:left="0"/>
        <w:jc w:val="center"/>
        <w:rPr>
          <w:rFonts w:ascii="Constantia" w:eastAsia="KaiTi" w:hAnsi="Constantia"/>
          <w:b/>
          <w:bCs/>
        </w:rPr>
      </w:pPr>
      <w:r w:rsidRPr="00F7051D">
        <w:rPr>
          <w:rFonts w:ascii="Constantia" w:eastAsia="KaiTi" w:hAnsi="Constantia"/>
          <w:b/>
          <w:bCs/>
        </w:rPr>
        <w:t>Alcalde Municipal</w:t>
      </w:r>
    </w:p>
    <w:p w14:paraId="4F877C38" w14:textId="77777777" w:rsidR="00F7051D" w:rsidRPr="00F7051D" w:rsidRDefault="00F7051D" w:rsidP="00F7051D">
      <w:pPr>
        <w:pStyle w:val="Prrafodelista"/>
        <w:spacing w:after="0"/>
        <w:jc w:val="center"/>
        <w:rPr>
          <w:rFonts w:ascii="Constantia" w:eastAsia="KaiTi" w:hAnsi="Constantia"/>
          <w:b/>
          <w:bCs/>
          <w:sz w:val="24"/>
          <w:szCs w:val="24"/>
        </w:rPr>
      </w:pPr>
    </w:p>
    <w:p w14:paraId="1BB56084" w14:textId="77777777" w:rsidR="00F7051D" w:rsidRDefault="00F7051D" w:rsidP="00F7051D">
      <w:pPr>
        <w:pStyle w:val="Prrafodelista"/>
        <w:spacing w:after="0"/>
        <w:rPr>
          <w:rFonts w:ascii="Constantia" w:eastAsia="KaiTi" w:hAnsi="Constantia"/>
          <w:sz w:val="24"/>
          <w:szCs w:val="24"/>
        </w:rPr>
      </w:pPr>
    </w:p>
    <w:p w14:paraId="18445836" w14:textId="609962EF" w:rsidR="00F7051D" w:rsidRPr="000F238F" w:rsidRDefault="00F7051D" w:rsidP="00F7051D">
      <w:pPr>
        <w:pStyle w:val="Prrafodelista"/>
        <w:spacing w:after="0"/>
        <w:ind w:left="0" w:hanging="142"/>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w:t>
      </w:r>
      <w:r>
        <w:rPr>
          <w:rFonts w:ascii="Constantia" w:eastAsia="KaiTi" w:hAnsi="Constantia"/>
        </w:rPr>
        <w:tab/>
      </w:r>
      <w:r>
        <w:rPr>
          <w:rFonts w:ascii="Constantia" w:eastAsia="KaiTi" w:hAnsi="Constantia"/>
        </w:rPr>
        <w:tab/>
      </w:r>
      <w:r>
        <w:rPr>
          <w:rFonts w:ascii="Constantia" w:eastAsia="KaiTi" w:hAnsi="Constantia"/>
        </w:rPr>
        <w:tab/>
      </w:r>
      <w:r w:rsidRPr="000F238F">
        <w:rPr>
          <w:rFonts w:ascii="Constantia" w:eastAsia="KaiTi" w:hAnsi="Constantia"/>
        </w:rPr>
        <w:t xml:space="preserve"> María Lucila Martínez Hernández   </w:t>
      </w:r>
    </w:p>
    <w:p w14:paraId="10F8C232" w14:textId="77777777" w:rsidR="00F7051D" w:rsidRPr="00F7051D" w:rsidRDefault="00F7051D" w:rsidP="00F7051D">
      <w:pPr>
        <w:pStyle w:val="Prrafodelista"/>
        <w:spacing w:after="0"/>
        <w:ind w:left="0"/>
        <w:rPr>
          <w:rFonts w:ascii="Constantia" w:eastAsia="KaiTi" w:hAnsi="Constantia"/>
          <w:b/>
          <w:bCs/>
        </w:rPr>
      </w:pPr>
      <w:r w:rsidRPr="00F7051D">
        <w:rPr>
          <w:rFonts w:ascii="Constantia" w:eastAsia="KaiTi" w:hAnsi="Constantia"/>
          <w:b/>
          <w:bCs/>
        </w:rPr>
        <w:t xml:space="preserve">            Síndico Municipal                                                                  Primer Regidor</w:t>
      </w:r>
    </w:p>
    <w:p w14:paraId="323EC2F2" w14:textId="77777777" w:rsidR="00F7051D" w:rsidRPr="00F7051D" w:rsidRDefault="00F7051D" w:rsidP="00F7051D">
      <w:pPr>
        <w:spacing w:after="0"/>
        <w:rPr>
          <w:rFonts w:ascii="Constantia" w:eastAsia="KaiTi" w:hAnsi="Constantia"/>
          <w:b/>
          <w:bCs/>
        </w:rPr>
      </w:pPr>
    </w:p>
    <w:p w14:paraId="2CC97C08" w14:textId="77777777" w:rsidR="00F7051D" w:rsidRDefault="00F7051D" w:rsidP="00F7051D">
      <w:pPr>
        <w:pStyle w:val="Prrafodelista"/>
        <w:spacing w:after="0"/>
        <w:ind w:left="1416"/>
        <w:rPr>
          <w:rFonts w:ascii="Constantia" w:eastAsia="KaiTi" w:hAnsi="Constantia"/>
        </w:rPr>
      </w:pPr>
    </w:p>
    <w:p w14:paraId="48A808A3" w14:textId="77777777" w:rsidR="00F7051D" w:rsidRDefault="00F7051D" w:rsidP="00F7051D">
      <w:pPr>
        <w:pStyle w:val="Prrafodelista"/>
        <w:spacing w:after="0"/>
        <w:ind w:left="1416"/>
        <w:rPr>
          <w:rFonts w:ascii="Constantia" w:eastAsia="KaiTi" w:hAnsi="Constantia"/>
        </w:rPr>
      </w:pPr>
    </w:p>
    <w:p w14:paraId="716024DC" w14:textId="77777777" w:rsidR="00F7051D" w:rsidRPr="00F7051D" w:rsidRDefault="00F7051D" w:rsidP="00F7051D">
      <w:pPr>
        <w:pStyle w:val="Prrafodelista"/>
        <w:spacing w:after="0"/>
        <w:ind w:left="284"/>
        <w:rPr>
          <w:rFonts w:ascii="Constantia" w:eastAsia="KaiTi" w:hAnsi="Constantia"/>
          <w:b/>
          <w:bCs/>
        </w:rPr>
      </w:pPr>
      <w:r w:rsidRPr="00523F66">
        <w:rPr>
          <w:rFonts w:ascii="Constantia" w:eastAsia="KaiTi" w:hAnsi="Constantia"/>
        </w:rPr>
        <w:t xml:space="preserve">José Santos Hernández                                                      Jeremías Flores Casco        </w:t>
      </w:r>
      <w:r>
        <w:rPr>
          <w:rFonts w:ascii="Constantia" w:eastAsia="KaiTi" w:hAnsi="Constantia"/>
        </w:rPr>
        <w:t xml:space="preserve">         </w:t>
      </w:r>
      <w:r w:rsidRPr="00F7051D">
        <w:rPr>
          <w:rFonts w:ascii="Constantia" w:eastAsia="KaiTi" w:hAnsi="Constantia"/>
          <w:b/>
          <w:bCs/>
        </w:rPr>
        <w:t xml:space="preserve">Segundo Regidor                                                                    Tercer Regidor </w:t>
      </w:r>
    </w:p>
    <w:p w14:paraId="10730F59" w14:textId="77777777" w:rsidR="00F7051D" w:rsidRPr="00523F66" w:rsidRDefault="00F7051D" w:rsidP="00F7051D">
      <w:pPr>
        <w:pStyle w:val="Prrafodelista"/>
        <w:spacing w:after="0"/>
        <w:rPr>
          <w:rFonts w:ascii="Constantia" w:eastAsia="KaiTi" w:hAnsi="Constantia"/>
        </w:rPr>
      </w:pPr>
    </w:p>
    <w:p w14:paraId="292093E3" w14:textId="77777777" w:rsidR="00F7051D" w:rsidRPr="000F238F" w:rsidRDefault="00F7051D" w:rsidP="00F7051D">
      <w:pPr>
        <w:pStyle w:val="Prrafodelista"/>
        <w:spacing w:after="0"/>
        <w:rPr>
          <w:rFonts w:ascii="Constantia" w:eastAsia="KaiTi" w:hAnsi="Constantia"/>
        </w:rPr>
      </w:pPr>
    </w:p>
    <w:p w14:paraId="61D63B09" w14:textId="77777777" w:rsidR="00F7051D" w:rsidRPr="000F238F" w:rsidRDefault="00F7051D" w:rsidP="00F7051D">
      <w:pPr>
        <w:pStyle w:val="Prrafodelista"/>
        <w:spacing w:after="0"/>
        <w:rPr>
          <w:rFonts w:ascii="Constantia" w:eastAsia="KaiTi" w:hAnsi="Constantia"/>
        </w:rPr>
      </w:pPr>
    </w:p>
    <w:p w14:paraId="6A450F01" w14:textId="77777777" w:rsidR="00F7051D" w:rsidRDefault="00F7051D" w:rsidP="00F7051D">
      <w:pPr>
        <w:pStyle w:val="Prrafodelista"/>
        <w:spacing w:after="0"/>
        <w:ind w:left="284"/>
        <w:rPr>
          <w:rFonts w:ascii="Constantia" w:eastAsia="KaiTi" w:hAnsi="Constantia"/>
        </w:rPr>
      </w:pPr>
      <w:r w:rsidRPr="000F238F">
        <w:rPr>
          <w:rFonts w:ascii="Constantia" w:eastAsia="KaiTi" w:hAnsi="Constantia"/>
        </w:rPr>
        <w:t xml:space="preserve">Nelson Antonio Guillen Avalos                               Blanca Celia Meléndez Preza      </w:t>
      </w:r>
    </w:p>
    <w:p w14:paraId="72A3C4B9" w14:textId="77754E2D" w:rsidR="00F7051D" w:rsidRPr="00F7051D" w:rsidRDefault="00F7051D" w:rsidP="00F7051D">
      <w:pPr>
        <w:pStyle w:val="Prrafodelista"/>
        <w:spacing w:after="0"/>
        <w:ind w:left="284"/>
        <w:rPr>
          <w:rFonts w:ascii="Constantia" w:eastAsia="KaiTi" w:hAnsi="Constantia"/>
          <w:b/>
          <w:bCs/>
        </w:rPr>
      </w:pPr>
      <w:r w:rsidRPr="00F7051D">
        <w:rPr>
          <w:rFonts w:ascii="Constantia" w:eastAsia="KaiTi" w:hAnsi="Constantia"/>
          <w:b/>
          <w:bCs/>
        </w:rPr>
        <w:t xml:space="preserve"> Cuarto Regidor                                                             Primer Regidor Suplente </w:t>
      </w:r>
    </w:p>
    <w:p w14:paraId="0FBEE219" w14:textId="77777777" w:rsidR="00F7051D" w:rsidRPr="00F7051D" w:rsidRDefault="00F7051D" w:rsidP="00F7051D">
      <w:pPr>
        <w:pStyle w:val="Prrafodelista"/>
        <w:spacing w:after="0"/>
        <w:rPr>
          <w:rFonts w:ascii="Constantia" w:eastAsia="KaiTi" w:hAnsi="Constantia"/>
          <w:b/>
          <w:bCs/>
        </w:rPr>
      </w:pPr>
    </w:p>
    <w:p w14:paraId="28F49A59" w14:textId="77777777" w:rsidR="00F7051D" w:rsidRPr="00523F66" w:rsidRDefault="00F7051D" w:rsidP="00F7051D">
      <w:pPr>
        <w:pStyle w:val="Prrafodelista"/>
        <w:spacing w:after="0"/>
        <w:rPr>
          <w:rFonts w:ascii="Constantia" w:eastAsia="KaiTi" w:hAnsi="Constantia"/>
        </w:rPr>
      </w:pPr>
      <w:r w:rsidRPr="00523F66">
        <w:rPr>
          <w:rFonts w:ascii="Constantia" w:eastAsia="KaiTi" w:hAnsi="Constantia"/>
        </w:rPr>
        <w:t xml:space="preserve">     </w:t>
      </w:r>
    </w:p>
    <w:p w14:paraId="4AD203D3" w14:textId="77777777" w:rsidR="00F7051D" w:rsidRPr="000F238F" w:rsidRDefault="00F7051D" w:rsidP="00F7051D">
      <w:pPr>
        <w:pStyle w:val="Prrafodelista"/>
        <w:spacing w:after="0"/>
        <w:rPr>
          <w:rFonts w:ascii="Constantia" w:eastAsia="KaiTi" w:hAnsi="Constantia"/>
        </w:rPr>
      </w:pPr>
      <w:r w:rsidRPr="000F238F">
        <w:rPr>
          <w:rFonts w:ascii="Constantia" w:eastAsia="KaiTi" w:hAnsi="Constantia"/>
        </w:rPr>
        <w:t xml:space="preserve">       </w:t>
      </w:r>
    </w:p>
    <w:p w14:paraId="75E99808" w14:textId="77777777" w:rsidR="00F7051D" w:rsidRPr="00F7051D" w:rsidRDefault="00F7051D" w:rsidP="00F7051D">
      <w:pPr>
        <w:pStyle w:val="Prrafodelista"/>
        <w:spacing w:after="0"/>
        <w:ind w:left="284"/>
        <w:rPr>
          <w:rFonts w:ascii="Constantia" w:eastAsia="KaiTi" w:hAnsi="Constantia"/>
          <w:b/>
          <w:bCs/>
        </w:rPr>
      </w:pPr>
      <w:r w:rsidRPr="00523F66">
        <w:rPr>
          <w:rFonts w:ascii="Constantia" w:hAnsi="Constantia" w:cs="Arial"/>
        </w:rPr>
        <w:t>José Rene Rivera Portillo</w:t>
      </w:r>
      <w:r w:rsidRPr="00523F66">
        <w:rPr>
          <w:rFonts w:ascii="Constantia" w:eastAsia="KaiTi" w:hAnsi="Constantia"/>
        </w:rPr>
        <w:t xml:space="preserve">                                             Mauricio Torres Aguirre               </w:t>
      </w:r>
      <w:r w:rsidRPr="00F7051D">
        <w:rPr>
          <w:rFonts w:ascii="Constantia" w:eastAsia="KaiTi" w:hAnsi="Constantia"/>
          <w:b/>
          <w:bCs/>
        </w:rPr>
        <w:t>Segundo Regidor suplente                                           Tercer Regidor Suplente</w:t>
      </w:r>
    </w:p>
    <w:p w14:paraId="1D7A57B4" w14:textId="77777777" w:rsidR="00F7051D" w:rsidRPr="00F7051D" w:rsidRDefault="00F7051D" w:rsidP="00F7051D">
      <w:pPr>
        <w:pStyle w:val="Prrafodelista"/>
        <w:spacing w:after="0"/>
        <w:rPr>
          <w:rFonts w:ascii="Constantia" w:hAnsi="Constantia" w:cs="Arial"/>
          <w:b/>
          <w:bCs/>
        </w:rPr>
      </w:pPr>
      <w:r w:rsidRPr="00F7051D">
        <w:rPr>
          <w:rFonts w:ascii="Constantia" w:hAnsi="Constantia" w:cs="Arial"/>
          <w:b/>
          <w:bCs/>
        </w:rPr>
        <w:t xml:space="preserve">       </w:t>
      </w:r>
    </w:p>
    <w:p w14:paraId="79836456" w14:textId="77777777" w:rsidR="00F7051D" w:rsidRPr="00523F66" w:rsidRDefault="00F7051D" w:rsidP="00F7051D">
      <w:pPr>
        <w:pStyle w:val="Prrafodelista"/>
        <w:spacing w:after="0"/>
        <w:rPr>
          <w:rFonts w:ascii="Constantia" w:hAnsi="Constantia" w:cs="Arial"/>
        </w:rPr>
      </w:pPr>
    </w:p>
    <w:p w14:paraId="40AD302D" w14:textId="77777777" w:rsidR="00F7051D" w:rsidRPr="00523F66" w:rsidRDefault="00F7051D" w:rsidP="00F7051D">
      <w:pPr>
        <w:pStyle w:val="Prrafodelista"/>
        <w:spacing w:after="0"/>
        <w:rPr>
          <w:rFonts w:ascii="Constantia" w:hAnsi="Constantia" w:cs="Arial"/>
        </w:rPr>
      </w:pPr>
    </w:p>
    <w:p w14:paraId="3B55E9AF" w14:textId="77777777" w:rsidR="00F7051D" w:rsidRDefault="00F7051D" w:rsidP="00F7051D">
      <w:pPr>
        <w:pStyle w:val="Prrafodelista"/>
        <w:spacing w:after="0"/>
        <w:ind w:left="0" w:firstLine="284"/>
        <w:rPr>
          <w:rFonts w:ascii="Constantia" w:eastAsia="KaiTi" w:hAnsi="Constantia"/>
        </w:rPr>
      </w:pPr>
      <w:r w:rsidRPr="00523F66">
        <w:rPr>
          <w:rFonts w:ascii="Constantia" w:hAnsi="Constantia" w:cs="Arial"/>
        </w:rPr>
        <w:t>Ana Siboney Hernández Rodríguez</w:t>
      </w:r>
      <w:r w:rsidRPr="00523F66">
        <w:rPr>
          <w:rFonts w:ascii="Constantia" w:eastAsia="KaiTi" w:hAnsi="Constantia"/>
        </w:rPr>
        <w:t xml:space="preserve">                          Mirian Estela Melara Sal</w:t>
      </w:r>
      <w:r>
        <w:rPr>
          <w:rFonts w:ascii="Constantia" w:eastAsia="KaiTi" w:hAnsi="Constantia"/>
        </w:rPr>
        <w:t>as</w:t>
      </w:r>
    </w:p>
    <w:p w14:paraId="4F29DFBA" w14:textId="69F2C214" w:rsidR="00F7051D" w:rsidRPr="00F7051D" w:rsidRDefault="00F7051D" w:rsidP="00F7051D">
      <w:pPr>
        <w:pStyle w:val="Prrafodelista"/>
        <w:spacing w:after="0"/>
        <w:ind w:left="0" w:firstLine="284"/>
        <w:rPr>
          <w:rFonts w:ascii="Constantia" w:eastAsia="KaiTi" w:hAnsi="Constantia"/>
          <w:b/>
          <w:bCs/>
        </w:rPr>
      </w:pPr>
      <w:r w:rsidRPr="00F7051D">
        <w:rPr>
          <w:rFonts w:ascii="Constantia" w:eastAsia="KaiTi" w:hAnsi="Constantia"/>
          <w:b/>
          <w:bCs/>
        </w:rPr>
        <w:t>Cuarto Regidor Suplente                                                 Secretaria Municipal</w:t>
      </w:r>
    </w:p>
    <w:p w14:paraId="1478D0F1" w14:textId="77777777" w:rsidR="00F7051D" w:rsidRPr="00F7051D" w:rsidRDefault="00F7051D" w:rsidP="00F7051D">
      <w:pPr>
        <w:pStyle w:val="Prrafodelista"/>
        <w:spacing w:after="0" w:line="240" w:lineRule="auto"/>
        <w:jc w:val="both"/>
        <w:rPr>
          <w:rFonts w:ascii="Constantia" w:hAnsi="Constantia"/>
          <w:b/>
          <w:bCs/>
          <w:lang w:val="es-CO"/>
        </w:rPr>
      </w:pPr>
    </w:p>
    <w:p w14:paraId="79F47661" w14:textId="77777777" w:rsidR="00F7051D" w:rsidRPr="00F7051D" w:rsidRDefault="00F7051D" w:rsidP="00F7051D">
      <w:pPr>
        <w:spacing w:after="0" w:line="240" w:lineRule="auto"/>
        <w:jc w:val="both"/>
        <w:rPr>
          <w:rFonts w:ascii="Constantia" w:hAnsi="Constantia"/>
          <w:b/>
          <w:bCs/>
          <w:lang w:val="es-CO"/>
        </w:rPr>
      </w:pPr>
    </w:p>
    <w:bookmarkEnd w:id="0"/>
    <w:p w14:paraId="4D811390" w14:textId="77777777" w:rsidR="000D6F18" w:rsidRDefault="000D6F18"/>
    <w:sectPr w:rsidR="000D6F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E2B04"/>
    <w:multiLevelType w:val="hybridMultilevel"/>
    <w:tmpl w:val="FE0C99E2"/>
    <w:lvl w:ilvl="0" w:tplc="AB36B848">
      <w:start w:val="1"/>
      <w:numFmt w:val="decimal"/>
      <w:lvlText w:val="%1"/>
      <w:lvlJc w:val="left"/>
      <w:pPr>
        <w:ind w:left="720" w:hanging="360"/>
      </w:pPr>
      <w:rPr>
        <w:rFonts w:ascii="Constantia" w:eastAsiaTheme="minorHAnsi" w:hAnsi="Constantia" w:cstheme="minorBidi"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6CF3145"/>
    <w:multiLevelType w:val="hybridMultilevel"/>
    <w:tmpl w:val="B88ED29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619E300B"/>
    <w:multiLevelType w:val="hybridMultilevel"/>
    <w:tmpl w:val="F968A69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1D"/>
    <w:rsid w:val="000D6F18"/>
    <w:rsid w:val="00B13B0D"/>
    <w:rsid w:val="00F7051D"/>
    <w:rsid w:val="00FB76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E937"/>
  <w15:chartTrackingRefBased/>
  <w15:docId w15:val="{7DA3985E-B662-488B-8CFF-C0ACA0E6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1D"/>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051D"/>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3403</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Cantor</dc:creator>
  <cp:keywords/>
  <dc:description/>
  <cp:lastModifiedBy>Guadalupe Aguirre</cp:lastModifiedBy>
  <cp:revision>2</cp:revision>
  <dcterms:created xsi:type="dcterms:W3CDTF">2020-10-27T20:51:00Z</dcterms:created>
  <dcterms:modified xsi:type="dcterms:W3CDTF">2020-10-29T19:34:00Z</dcterms:modified>
</cp:coreProperties>
</file>