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71D20" w14:textId="77777777" w:rsidR="00582C69" w:rsidRPr="00582C69" w:rsidRDefault="00582C69" w:rsidP="00582C69">
      <w:pPr>
        <w:spacing w:after="0" w:line="240" w:lineRule="auto"/>
        <w:jc w:val="both"/>
        <w:rPr>
          <w:rFonts w:ascii="Constantia" w:eastAsia="Calibri" w:hAnsi="Constantia" w:cs="Times New Roman"/>
          <w:b/>
          <w:sz w:val="24"/>
          <w:szCs w:val="24"/>
          <w:lang w:val="es-CO"/>
        </w:rPr>
      </w:pPr>
      <w:r w:rsidRPr="00582C69">
        <w:rPr>
          <w:rFonts w:ascii="Constantia" w:eastAsia="Calibri" w:hAnsi="Constantia" w:cs="Times New Roman"/>
          <w:b/>
          <w:sz w:val="24"/>
          <w:szCs w:val="24"/>
          <w:lang w:val="es-CO"/>
        </w:rPr>
        <w:t>ACTA NUMERO DIECISIETE.</w:t>
      </w:r>
      <w:r w:rsidRPr="00582C69">
        <w:rPr>
          <w:rFonts w:ascii="Constantia" w:eastAsia="Calibri" w:hAnsi="Constantia" w:cs="Times New Roman"/>
          <w:sz w:val="24"/>
          <w:szCs w:val="24"/>
          <w:lang w:val="es-CO"/>
        </w:rPr>
        <w:t xml:space="preserve"> En la Alcaldía Municipal de la Ciudad de San José Guayabal, a las nueve horas del día </w:t>
      </w:r>
      <w:r w:rsidRPr="00582C69">
        <w:rPr>
          <w:rFonts w:ascii="Constantia" w:eastAsia="Calibri" w:hAnsi="Constantia" w:cs="Times New Roman"/>
          <w:b/>
          <w:sz w:val="24"/>
          <w:szCs w:val="24"/>
          <w:lang w:val="es-CO"/>
        </w:rPr>
        <w:t>doce   de   Septiembre   del dos mil   Diecinueve</w:t>
      </w:r>
      <w:r w:rsidRPr="00582C69">
        <w:rPr>
          <w:rFonts w:ascii="Constantia" w:eastAsia="Calibri" w:hAnsi="Constantia" w:cs="Times New Roman"/>
          <w:sz w:val="24"/>
          <w:szCs w:val="24"/>
          <w:lang w:val="es-CO"/>
        </w:rPr>
        <w:t xml:space="preserve">. Reunido el Concejo Municipal por convocatoria efectuada por el Ing. Mauricio Arturo Vilanova Vaquero, a la cual asistieron los Concejales Propietarios, en su orden: </w:t>
      </w:r>
      <w:r w:rsidRPr="00582C69">
        <w:rPr>
          <w:rFonts w:ascii="Constantia" w:eastAsia="Calibri" w:hAnsi="Constantia" w:cs="Arial"/>
          <w:sz w:val="24"/>
          <w:szCs w:val="24"/>
          <w:lang w:val="es-US"/>
        </w:rPr>
        <w:t>María Lucila Martínez Hernández, José Santos Hernández, Jeremías Flores, Nelson Antonio Guillen Avalos,  Concejales Suplentes,  Blanca Celia Meléndez Preza,  José Rene Rivera Portillo,  Mauricio Torres Aguirre, Ana Siboney Hernández Rodríguez,</w:t>
      </w:r>
      <w:r w:rsidRPr="00582C69">
        <w:rPr>
          <w:rFonts w:ascii="Constantia" w:eastAsia="Calibri" w:hAnsi="Constantia" w:cs="Times New Roman"/>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3B551BCF" w14:textId="60022B80"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Comprobación   </w:t>
      </w:r>
      <w:r w:rsidR="008F0ECC" w:rsidRPr="00582C69">
        <w:rPr>
          <w:rFonts w:ascii="Constantia" w:eastAsia="Calibri" w:hAnsi="Constantia" w:cs="Times New Roman"/>
          <w:sz w:val="24"/>
          <w:szCs w:val="24"/>
          <w:lang w:val="es-CO"/>
        </w:rPr>
        <w:t>de quórum</w:t>
      </w:r>
    </w:p>
    <w:p w14:paraId="4B189D1B"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lectura del acta anterior</w:t>
      </w:r>
    </w:p>
    <w:p w14:paraId="0A4FE489" w14:textId="77777777" w:rsid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Autorización para asentar partida de nacimiento de </w:t>
      </w:r>
    </w:p>
    <w:p w14:paraId="35FF1970"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Informe del Encargado de Catastro de la inspección de la denuncia de los habitantes del Barrio El Calvario.</w:t>
      </w:r>
    </w:p>
    <w:p w14:paraId="167FA3F9" w14:textId="7B9913D8"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Informe de daños ocasionados </w:t>
      </w:r>
      <w:r w:rsidR="008F0ECC" w:rsidRPr="00582C69">
        <w:rPr>
          <w:rFonts w:ascii="Constantia" w:eastAsia="Calibri" w:hAnsi="Constantia" w:cs="Times New Roman"/>
          <w:sz w:val="24"/>
          <w:szCs w:val="24"/>
          <w:lang w:val="es-CO"/>
        </w:rPr>
        <w:t>por fuertes lluvias</w:t>
      </w:r>
      <w:r w:rsidRPr="00582C69">
        <w:rPr>
          <w:rFonts w:ascii="Constantia" w:eastAsia="Calibri" w:hAnsi="Constantia" w:cs="Times New Roman"/>
          <w:sz w:val="24"/>
          <w:szCs w:val="24"/>
          <w:lang w:val="es-CO"/>
        </w:rPr>
        <w:t xml:space="preserve"> </w:t>
      </w:r>
    </w:p>
    <w:p w14:paraId="39C24978"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Petición de Alcalde de Guazapa.  </w:t>
      </w:r>
    </w:p>
    <w:p w14:paraId="6D895B68"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Petición de miembros de la viejada.  </w:t>
      </w:r>
    </w:p>
    <w:p w14:paraId="49848451"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Petición de </w:t>
      </w:r>
      <w:r>
        <w:rPr>
          <w:rFonts w:ascii="Constantia" w:eastAsia="Calibri" w:hAnsi="Constantia" w:cs="Times New Roman"/>
          <w:sz w:val="24"/>
          <w:szCs w:val="24"/>
          <w:lang w:val="es-CO"/>
        </w:rPr>
        <w:t>un ciudadano</w:t>
      </w:r>
    </w:p>
    <w:p w14:paraId="7BD4E1AD"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Petición de</w:t>
      </w:r>
      <w:r w:rsidR="00871EE8">
        <w:rPr>
          <w:rFonts w:ascii="Constantia" w:eastAsia="Calibri" w:hAnsi="Constantia" w:cs="Times New Roman"/>
          <w:sz w:val="24"/>
          <w:szCs w:val="24"/>
          <w:lang w:val="es-CO"/>
        </w:rPr>
        <w:t>l</w:t>
      </w:r>
      <w:r w:rsidRPr="00582C69">
        <w:rPr>
          <w:rFonts w:ascii="Constantia" w:eastAsia="Calibri" w:hAnsi="Constantia" w:cs="Times New Roman"/>
          <w:sz w:val="24"/>
          <w:szCs w:val="24"/>
          <w:lang w:val="es-CO"/>
        </w:rPr>
        <w:t xml:space="preserve"> entrenador de atletismo </w:t>
      </w:r>
    </w:p>
    <w:p w14:paraId="30E2AA47"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Petición </w:t>
      </w:r>
      <w:r w:rsidR="00871EE8">
        <w:rPr>
          <w:rFonts w:ascii="Constantia" w:eastAsia="Calibri" w:hAnsi="Constantia" w:cs="Times New Roman"/>
          <w:sz w:val="24"/>
          <w:szCs w:val="24"/>
          <w:lang w:val="es-CO"/>
        </w:rPr>
        <w:t>de un ciudadano</w:t>
      </w:r>
    </w:p>
    <w:p w14:paraId="02AB2629" w14:textId="558DFDD5" w:rsidR="00582C69" w:rsidRPr="00582C69" w:rsidRDefault="008F0ECC"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Informe de</w:t>
      </w:r>
      <w:r w:rsidR="00871EE8">
        <w:rPr>
          <w:rFonts w:ascii="Constantia" w:eastAsia="Calibri" w:hAnsi="Constantia" w:cs="Times New Roman"/>
          <w:sz w:val="24"/>
          <w:szCs w:val="24"/>
          <w:lang w:val="es-CO"/>
        </w:rPr>
        <w:t xml:space="preserve"> un ciudadano</w:t>
      </w:r>
      <w:r w:rsidR="00582C69" w:rsidRPr="00582C69">
        <w:rPr>
          <w:rFonts w:ascii="Constantia" w:eastAsia="Calibri" w:hAnsi="Constantia" w:cs="Times New Roman"/>
          <w:sz w:val="24"/>
          <w:szCs w:val="24"/>
          <w:lang w:val="es-CO"/>
        </w:rPr>
        <w:t xml:space="preserve"> </w:t>
      </w:r>
    </w:p>
    <w:p w14:paraId="7AE3A77E"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Petición de </w:t>
      </w:r>
      <w:r>
        <w:rPr>
          <w:rFonts w:ascii="Constantia" w:eastAsia="Calibri" w:hAnsi="Constantia" w:cs="Times New Roman"/>
          <w:sz w:val="24"/>
          <w:szCs w:val="24"/>
          <w:lang w:val="es-CO"/>
        </w:rPr>
        <w:t>un ciudadano</w:t>
      </w:r>
    </w:p>
    <w:p w14:paraId="0A9D7A40"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Refrigerios para las escuelas </w:t>
      </w:r>
    </w:p>
    <w:p w14:paraId="56679BD3"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Informe de Catastro sobre impuestos, tasas municipales y mora adeudada que es de $ 1,053.65.</w:t>
      </w:r>
    </w:p>
    <w:p w14:paraId="5FD1DECB" w14:textId="741C5B22"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Aprobación de </w:t>
      </w:r>
      <w:r w:rsidR="008F0ECC" w:rsidRPr="00582C69">
        <w:rPr>
          <w:rFonts w:ascii="Constantia" w:eastAsia="Calibri" w:hAnsi="Constantia" w:cs="Times New Roman"/>
          <w:sz w:val="24"/>
          <w:szCs w:val="24"/>
          <w:lang w:val="es-CO"/>
        </w:rPr>
        <w:t>la carpeta técnica del proyecto</w:t>
      </w:r>
      <w:r w:rsidRPr="00582C69">
        <w:rPr>
          <w:rFonts w:ascii="Constantia" w:eastAsia="Calibri" w:hAnsi="Constantia" w:cs="Times New Roman"/>
          <w:sz w:val="24"/>
          <w:szCs w:val="24"/>
          <w:lang w:val="es-CO"/>
        </w:rPr>
        <w:t xml:space="preserve"> “</w:t>
      </w:r>
      <w:r w:rsidR="008F0ECC" w:rsidRPr="00582C69">
        <w:rPr>
          <w:rFonts w:ascii="Constantia" w:eastAsia="Calibri" w:hAnsi="Constantia" w:cs="Times New Roman"/>
          <w:sz w:val="24"/>
          <w:szCs w:val="24"/>
          <w:lang w:val="es-CO"/>
        </w:rPr>
        <w:t>Remodelación de</w:t>
      </w:r>
      <w:r w:rsidRPr="00582C69">
        <w:rPr>
          <w:rFonts w:ascii="Constantia" w:eastAsia="Calibri" w:hAnsi="Constantia" w:cs="Times New Roman"/>
          <w:sz w:val="24"/>
          <w:szCs w:val="24"/>
          <w:lang w:val="es-CO"/>
        </w:rPr>
        <w:t xml:space="preserve"> </w:t>
      </w:r>
      <w:r w:rsidR="008F0ECC" w:rsidRPr="00582C69">
        <w:rPr>
          <w:rFonts w:ascii="Constantia" w:eastAsia="Calibri" w:hAnsi="Constantia" w:cs="Times New Roman"/>
          <w:sz w:val="24"/>
          <w:szCs w:val="24"/>
          <w:lang w:val="es-CO"/>
        </w:rPr>
        <w:t>Oficinas de Ludoteca</w:t>
      </w:r>
      <w:r w:rsidRPr="00582C69">
        <w:rPr>
          <w:rFonts w:ascii="Constantia" w:eastAsia="Calibri" w:hAnsi="Constantia" w:cs="Times New Roman"/>
          <w:sz w:val="24"/>
          <w:szCs w:val="24"/>
          <w:lang w:val="es-CO"/>
        </w:rPr>
        <w:t xml:space="preserve"> de la Alcaldía Municipal de San José Guayabal”</w:t>
      </w:r>
    </w:p>
    <w:p w14:paraId="115CF63A"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Autorización reintegro del Fondo Circulante </w:t>
      </w:r>
    </w:p>
    <w:p w14:paraId="365ED8CD"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Autorización reintegro del Fondo Circulante </w:t>
      </w:r>
    </w:p>
    <w:p w14:paraId="6FB0001E" w14:textId="77777777" w:rsidR="00582C69" w:rsidRPr="00582C69" w:rsidRDefault="00582C69" w:rsidP="00582C69">
      <w:pPr>
        <w:numPr>
          <w:ilvl w:val="0"/>
          <w:numId w:val="1"/>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Autorización de los gastos </w:t>
      </w:r>
    </w:p>
    <w:p w14:paraId="4E018252" w14:textId="77777777" w:rsidR="00582C69" w:rsidRPr="00582C69" w:rsidRDefault="00582C69" w:rsidP="00582C69">
      <w:pPr>
        <w:spacing w:after="0" w:line="240" w:lineRule="auto"/>
        <w:rPr>
          <w:rFonts w:ascii="Constantia" w:eastAsia="Calibri" w:hAnsi="Constantia" w:cs="Times New Roman"/>
          <w:b/>
          <w:sz w:val="24"/>
          <w:szCs w:val="24"/>
          <w:lang w:val="es-CO"/>
        </w:rPr>
      </w:pPr>
      <w:r w:rsidRPr="00582C69">
        <w:rPr>
          <w:rFonts w:ascii="Constantia" w:eastAsia="Calibri" w:hAnsi="Constantia" w:cs="Times New Roman"/>
          <w:b/>
          <w:sz w:val="24"/>
          <w:szCs w:val="24"/>
          <w:lang w:val="es-CO"/>
        </w:rPr>
        <w:t xml:space="preserve">A - ASUNTOS ADMINISTRATIVOS </w:t>
      </w:r>
    </w:p>
    <w:p w14:paraId="2AF174B5" w14:textId="755957FD" w:rsidR="00582C69" w:rsidRPr="00582C69" w:rsidRDefault="00582C69" w:rsidP="00582C69">
      <w:pPr>
        <w:numPr>
          <w:ilvl w:val="0"/>
          <w:numId w:val="2"/>
        </w:numPr>
        <w:spacing w:after="0" w:line="240" w:lineRule="auto"/>
        <w:contextualSpacing/>
        <w:jc w:val="both"/>
        <w:rPr>
          <w:rFonts w:ascii="Constantia" w:eastAsia="Calibri" w:hAnsi="Constantia" w:cs="Times New Roman"/>
          <w:b/>
          <w:sz w:val="24"/>
          <w:szCs w:val="24"/>
          <w:lang w:val="es-CO"/>
        </w:rPr>
      </w:pPr>
      <w:r w:rsidRPr="00582C69">
        <w:rPr>
          <w:rFonts w:ascii="Constantia" w:eastAsia="Calibri" w:hAnsi="Constantia" w:cs="Times New Roman"/>
          <w:sz w:val="24"/>
          <w:szCs w:val="24"/>
          <w:lang w:val="es-CO"/>
        </w:rPr>
        <w:t xml:space="preserve">Se comprobó el quórum con la asistencia del señor </w:t>
      </w:r>
      <w:r w:rsidR="008F0ECC" w:rsidRPr="00582C69">
        <w:rPr>
          <w:rFonts w:ascii="Constantia" w:eastAsia="Calibri" w:hAnsi="Constantia" w:cs="Times New Roman"/>
          <w:sz w:val="24"/>
          <w:szCs w:val="24"/>
          <w:lang w:val="es-CO"/>
        </w:rPr>
        <w:t>alcalde</w:t>
      </w:r>
      <w:r w:rsidRPr="00582C69">
        <w:rPr>
          <w:rFonts w:ascii="Constantia" w:eastAsia="Calibri" w:hAnsi="Constantia" w:cs="Times New Roman"/>
          <w:sz w:val="24"/>
          <w:szCs w:val="24"/>
          <w:lang w:val="es-CO"/>
        </w:rPr>
        <w:t xml:space="preserve">, Síndico Municipal, cuatro regidores propietarios con sus respectivos suplentes. </w:t>
      </w:r>
      <w:r w:rsidRPr="00582C69">
        <w:rPr>
          <w:rFonts w:ascii="Constantia" w:eastAsia="Calibri" w:hAnsi="Constantia" w:cs="Times New Roman"/>
          <w:b/>
          <w:sz w:val="24"/>
          <w:szCs w:val="24"/>
          <w:lang w:val="es-CO"/>
        </w:rPr>
        <w:t xml:space="preserve"> </w:t>
      </w:r>
    </w:p>
    <w:p w14:paraId="0C171355"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le dio lectura al acta anterior la cual fue aprobada sin que los asistentes hicieren   observación alguna. </w:t>
      </w:r>
    </w:p>
    <w:p w14:paraId="6C4D539B" w14:textId="04A2779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La Municipalidad en uso de las facultades que le </w:t>
      </w:r>
      <w:r w:rsidR="008F0ECC" w:rsidRPr="00582C69">
        <w:rPr>
          <w:rFonts w:ascii="Constantia" w:eastAsia="Calibri" w:hAnsi="Constantia" w:cs="Times New Roman"/>
          <w:sz w:val="24"/>
          <w:szCs w:val="24"/>
          <w:lang w:val="es-CO"/>
        </w:rPr>
        <w:t>confiere el</w:t>
      </w:r>
      <w:r w:rsidRPr="00582C69">
        <w:rPr>
          <w:rFonts w:ascii="Constantia" w:eastAsia="Calibri" w:hAnsi="Constantia" w:cs="Times New Roman"/>
          <w:sz w:val="24"/>
          <w:szCs w:val="24"/>
          <w:lang w:val="es-CO"/>
        </w:rPr>
        <w:t xml:space="preserve"> Código Municipal y tomando en </w:t>
      </w:r>
      <w:r w:rsidR="008F0ECC" w:rsidRPr="00582C69">
        <w:rPr>
          <w:rFonts w:ascii="Constantia" w:eastAsia="Calibri" w:hAnsi="Constantia" w:cs="Times New Roman"/>
          <w:sz w:val="24"/>
          <w:szCs w:val="24"/>
          <w:lang w:val="es-CO"/>
        </w:rPr>
        <w:t>cuenta que</w:t>
      </w:r>
      <w:r w:rsidRPr="00582C69">
        <w:rPr>
          <w:rFonts w:ascii="Constantia" w:eastAsia="Calibri" w:hAnsi="Constantia" w:cs="Times New Roman"/>
          <w:sz w:val="24"/>
          <w:szCs w:val="24"/>
          <w:lang w:val="es-CO"/>
        </w:rPr>
        <w:t xml:space="preserv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w:t>
      </w:r>
      <w:r w:rsidRPr="00582C69">
        <w:rPr>
          <w:rFonts w:ascii="Constantia" w:eastAsia="Calibri" w:hAnsi="Constantia" w:cs="Times New Roman"/>
          <w:sz w:val="24"/>
          <w:szCs w:val="24"/>
          <w:lang w:val="es-CO"/>
        </w:rPr>
        <w:lastRenderedPageBreak/>
        <w:t xml:space="preserve">la Ley Transitoria de </w:t>
      </w:r>
      <w:r w:rsidR="008F0ECC" w:rsidRPr="00582C69">
        <w:rPr>
          <w:rFonts w:ascii="Constantia" w:eastAsia="Calibri" w:hAnsi="Constantia" w:cs="Times New Roman"/>
          <w:sz w:val="24"/>
          <w:szCs w:val="24"/>
          <w:lang w:val="es-CO"/>
        </w:rPr>
        <w:t>Reposiciones del</w:t>
      </w:r>
      <w:r w:rsidRPr="00582C69">
        <w:rPr>
          <w:rFonts w:ascii="Constantia" w:eastAsia="Calibri" w:hAnsi="Constantia" w:cs="Times New Roman"/>
          <w:sz w:val="24"/>
          <w:szCs w:val="24"/>
          <w:lang w:val="es-CO"/>
        </w:rPr>
        <w:t xml:space="preserve"> Registro del Estado </w:t>
      </w:r>
      <w:r w:rsidR="008F0ECC" w:rsidRPr="00582C69">
        <w:rPr>
          <w:rFonts w:ascii="Constantia" w:eastAsia="Calibri" w:hAnsi="Constantia" w:cs="Times New Roman"/>
          <w:sz w:val="24"/>
          <w:szCs w:val="24"/>
          <w:lang w:val="es-CO"/>
        </w:rPr>
        <w:t>Familiar, comprobada</w:t>
      </w:r>
      <w:r w:rsidRPr="00582C69">
        <w:rPr>
          <w:rFonts w:ascii="Constantia" w:eastAsia="Calibri" w:hAnsi="Constantia" w:cs="Times New Roman"/>
          <w:sz w:val="24"/>
          <w:szCs w:val="24"/>
          <w:lang w:val="es-CO"/>
        </w:rPr>
        <w:t xml:space="preserve"> dicha pérdida, este </w:t>
      </w:r>
      <w:r w:rsidR="008F0ECC" w:rsidRPr="00582C69">
        <w:rPr>
          <w:rFonts w:ascii="Constantia" w:eastAsia="Calibri" w:hAnsi="Constantia" w:cs="Times New Roman"/>
          <w:sz w:val="24"/>
          <w:szCs w:val="24"/>
          <w:lang w:val="es-CO"/>
        </w:rPr>
        <w:t>Concejo, ACUERDA</w:t>
      </w:r>
      <w:r w:rsidRPr="00582C69">
        <w:rPr>
          <w:rFonts w:ascii="Constantia" w:eastAsia="Calibri" w:hAnsi="Constantia" w:cs="Times New Roman"/>
          <w:sz w:val="24"/>
          <w:szCs w:val="24"/>
          <w:lang w:val="es-CO"/>
        </w:rPr>
        <w:t xml:space="preserve">: facultar a la Jefe del Registro del Estado Familiar para que asiente en reposición </w:t>
      </w:r>
      <w:r w:rsidR="008F0ECC" w:rsidRPr="00582C69">
        <w:rPr>
          <w:rFonts w:ascii="Constantia" w:eastAsia="Calibri" w:hAnsi="Constantia" w:cs="Times New Roman"/>
          <w:sz w:val="24"/>
          <w:szCs w:val="24"/>
          <w:lang w:val="es-CO"/>
        </w:rPr>
        <w:t>la partida</w:t>
      </w:r>
      <w:r w:rsidRPr="00582C69">
        <w:rPr>
          <w:rFonts w:ascii="Constantia" w:eastAsia="Calibri" w:hAnsi="Constantia" w:cs="Times New Roman"/>
          <w:sz w:val="24"/>
          <w:szCs w:val="24"/>
          <w:lang w:val="es-CO"/>
        </w:rPr>
        <w:t xml:space="preserve">   de nacimiento </w:t>
      </w:r>
      <w:r w:rsidR="008F0ECC" w:rsidRPr="00582C69">
        <w:rPr>
          <w:rFonts w:ascii="Constantia" w:eastAsia="Calibri" w:hAnsi="Constantia" w:cs="Times New Roman"/>
          <w:sz w:val="24"/>
          <w:szCs w:val="24"/>
          <w:lang w:val="es-CO"/>
        </w:rPr>
        <w:t>de _</w:t>
      </w:r>
      <w:r>
        <w:rPr>
          <w:rFonts w:ascii="Constantia" w:eastAsia="Calibri" w:hAnsi="Constantia" w:cs="Times New Roman"/>
          <w:sz w:val="24"/>
          <w:szCs w:val="24"/>
          <w:lang w:val="es-CO"/>
        </w:rPr>
        <w:t>___________________________</w:t>
      </w:r>
    </w:p>
    <w:p w14:paraId="6D8D5632"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El Encargado de Catastro  José Iván Marroquín Marroquín, informo sobre  la inspección  realizada el once  del corriente mes,  por denuncia presentada por escrito  de los habitantes del Barrio El Calvario, en la cual se logró observar  que efectivamente en dicho lugar existe una persona que posee ganado y no cuenta   con las medidas  necesarias con respecto al manejo de las heces de los animales,  ya que estas se observan en la calle regadas por motivos de las lluvias  y al mismo tiempo esto provoca que se sienta  un fuerte  mal olor en la zona; a la vez conversaron con un vecino que comento que por las mañas cuando salen de sus hogares a trabajar en vehículo, se les  dificulta por los animales obstaculizan el paso, además  manifiesta que destazan animales y los perros riegan las vísceras por los patios de las casas de los demás vecinos; enterado el Concejo  ACUERDA: Que el Encargado de Catastro realice otra inspección cuando no llueva  para verificar más el derrame de la heces de los animales y también cuando realizan los destaces. </w:t>
      </w:r>
    </w:p>
    <w:p w14:paraId="6230A3CA"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presentó informe  de parte de </w:t>
      </w:r>
      <w:r>
        <w:rPr>
          <w:rFonts w:ascii="Constantia" w:eastAsia="Calibri" w:hAnsi="Constantia" w:cs="Times New Roman"/>
          <w:sz w:val="24"/>
          <w:szCs w:val="24"/>
          <w:lang w:val="es-CO"/>
        </w:rPr>
        <w:t>_____________________</w:t>
      </w:r>
      <w:r w:rsidRPr="00582C69">
        <w:rPr>
          <w:rFonts w:ascii="Constantia" w:eastAsia="Calibri" w:hAnsi="Constantia" w:cs="Times New Roman"/>
          <w:sz w:val="24"/>
          <w:szCs w:val="24"/>
          <w:lang w:val="es-CO"/>
        </w:rPr>
        <w:t xml:space="preserve">, Encargada de Protección Civil y </w:t>
      </w:r>
      <w:r>
        <w:rPr>
          <w:rFonts w:ascii="Constantia" w:eastAsia="Calibri" w:hAnsi="Constantia" w:cs="Times New Roman"/>
          <w:sz w:val="24"/>
          <w:szCs w:val="24"/>
          <w:lang w:val="es-CO"/>
        </w:rPr>
        <w:t>____________________</w:t>
      </w:r>
      <w:r w:rsidRPr="00582C69">
        <w:rPr>
          <w:rFonts w:ascii="Constantia" w:eastAsia="Calibri" w:hAnsi="Constantia" w:cs="Times New Roman"/>
          <w:sz w:val="24"/>
          <w:szCs w:val="24"/>
          <w:lang w:val="es-CO"/>
        </w:rPr>
        <w:t xml:space="preserve">, Encargada de Medio Ambiente, sobre los  daños que ocasiono las tormentas  del 10 y 11 de septiembre en la vivienda de la señora </w:t>
      </w:r>
      <w:r>
        <w:rPr>
          <w:rFonts w:ascii="Constantia" w:eastAsia="Calibri" w:hAnsi="Constantia" w:cs="Times New Roman"/>
          <w:sz w:val="24"/>
          <w:szCs w:val="24"/>
          <w:lang w:val="es-CO"/>
        </w:rPr>
        <w:t>______________________</w:t>
      </w:r>
      <w:r w:rsidRPr="00582C69">
        <w:rPr>
          <w:rFonts w:ascii="Constantia" w:eastAsia="Calibri" w:hAnsi="Constantia" w:cs="Times New Roman"/>
          <w:sz w:val="24"/>
          <w:szCs w:val="24"/>
          <w:lang w:val="es-CO"/>
        </w:rPr>
        <w:t xml:space="preserve">, y según inspección  realizada en la vivienda  hubo desprendimiento de un extremo del   techo y en otra  áreas se  ven  las láminas desprendidas; por lo que el Concejo  ACUERDA: Apoyar con  10 láminas para que sea reparado el techo de la vivienda de  la señora </w:t>
      </w:r>
      <w:r>
        <w:rPr>
          <w:rFonts w:ascii="Constantia" w:eastAsia="Calibri" w:hAnsi="Constantia" w:cs="Times New Roman"/>
          <w:sz w:val="24"/>
          <w:szCs w:val="24"/>
          <w:lang w:val="es-CO"/>
        </w:rPr>
        <w:t>________________</w:t>
      </w:r>
      <w:r w:rsidRPr="00582C69">
        <w:rPr>
          <w:rFonts w:ascii="Constantia" w:eastAsia="Calibri" w:hAnsi="Constantia" w:cs="Times New Roman"/>
          <w:sz w:val="24"/>
          <w:szCs w:val="24"/>
          <w:lang w:val="es-CO"/>
        </w:rPr>
        <w:t>.</w:t>
      </w:r>
    </w:p>
    <w:p w14:paraId="7F085E50" w14:textId="6A6EEA86"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w:t>
      </w:r>
      <w:r w:rsidR="008F0ECC" w:rsidRPr="00582C69">
        <w:rPr>
          <w:rFonts w:ascii="Constantia" w:eastAsia="Calibri" w:hAnsi="Constantia" w:cs="Times New Roman"/>
          <w:sz w:val="24"/>
          <w:szCs w:val="24"/>
          <w:lang w:val="es-CO"/>
        </w:rPr>
        <w:t>vista petición</w:t>
      </w:r>
      <w:r w:rsidRPr="00582C69">
        <w:rPr>
          <w:rFonts w:ascii="Constantia" w:eastAsia="Calibri" w:hAnsi="Constantia" w:cs="Times New Roman"/>
          <w:sz w:val="24"/>
          <w:szCs w:val="24"/>
          <w:lang w:val="es-CO"/>
        </w:rPr>
        <w:t xml:space="preserve"> de parte del Alcalde Municipal </w:t>
      </w:r>
      <w:r w:rsidR="008F0ECC" w:rsidRPr="00582C69">
        <w:rPr>
          <w:rFonts w:ascii="Constantia" w:eastAsia="Calibri" w:hAnsi="Constantia" w:cs="Times New Roman"/>
          <w:sz w:val="24"/>
          <w:szCs w:val="24"/>
          <w:lang w:val="es-CO"/>
        </w:rPr>
        <w:t>del municipio</w:t>
      </w:r>
      <w:r w:rsidRPr="00582C69">
        <w:rPr>
          <w:rFonts w:ascii="Constantia" w:eastAsia="Calibri" w:hAnsi="Constantia" w:cs="Times New Roman"/>
          <w:sz w:val="24"/>
          <w:szCs w:val="24"/>
          <w:lang w:val="es-CO"/>
        </w:rPr>
        <w:t xml:space="preserve"> de Guazapa; por medio de la cual   solicita </w:t>
      </w:r>
      <w:r w:rsidR="008F0ECC" w:rsidRPr="00582C69">
        <w:rPr>
          <w:rFonts w:ascii="Constantia" w:eastAsia="Calibri" w:hAnsi="Constantia" w:cs="Times New Roman"/>
          <w:sz w:val="24"/>
          <w:szCs w:val="24"/>
          <w:lang w:val="es-CO"/>
        </w:rPr>
        <w:t>patrocinio del grupo</w:t>
      </w:r>
      <w:r w:rsidRPr="00582C69">
        <w:rPr>
          <w:rFonts w:ascii="Constantia" w:eastAsia="Calibri" w:hAnsi="Constantia" w:cs="Times New Roman"/>
          <w:sz w:val="24"/>
          <w:szCs w:val="24"/>
          <w:lang w:val="es-CO"/>
        </w:rPr>
        <w:t xml:space="preserve"> de </w:t>
      </w:r>
      <w:r w:rsidR="008F0ECC" w:rsidRPr="00582C69">
        <w:rPr>
          <w:rFonts w:ascii="Constantia" w:eastAsia="Calibri" w:hAnsi="Constantia" w:cs="Times New Roman"/>
          <w:sz w:val="24"/>
          <w:szCs w:val="24"/>
          <w:lang w:val="es-CO"/>
        </w:rPr>
        <w:t>los viejos</w:t>
      </w:r>
      <w:r w:rsidRPr="00582C69">
        <w:rPr>
          <w:rFonts w:ascii="Constantia" w:eastAsia="Calibri" w:hAnsi="Constantia" w:cs="Times New Roman"/>
          <w:sz w:val="24"/>
          <w:szCs w:val="24"/>
          <w:lang w:val="es-CO"/>
        </w:rPr>
        <w:t xml:space="preserve"> Guayabalences, para el desfile del correo de las Fiestas Patronales en honor al patrono San Miguel Arcángel que la estarán celebrando en el mes de </w:t>
      </w:r>
      <w:r w:rsidR="008F0ECC" w:rsidRPr="00582C69">
        <w:rPr>
          <w:rFonts w:ascii="Constantia" w:eastAsia="Calibri" w:hAnsi="Constantia" w:cs="Times New Roman"/>
          <w:sz w:val="24"/>
          <w:szCs w:val="24"/>
          <w:lang w:val="es-CO"/>
        </w:rPr>
        <w:t>septiembre; enterado</w:t>
      </w:r>
      <w:r w:rsidRPr="00582C69">
        <w:rPr>
          <w:rFonts w:ascii="Constantia" w:eastAsia="Calibri" w:hAnsi="Constantia" w:cs="Times New Roman"/>
          <w:sz w:val="24"/>
          <w:szCs w:val="24"/>
          <w:lang w:val="es-CO"/>
        </w:rPr>
        <w:t xml:space="preserve"> el </w:t>
      </w:r>
      <w:r w:rsidR="008F0ECC" w:rsidRPr="00582C69">
        <w:rPr>
          <w:rFonts w:ascii="Constantia" w:eastAsia="Calibri" w:hAnsi="Constantia" w:cs="Times New Roman"/>
          <w:sz w:val="24"/>
          <w:szCs w:val="24"/>
          <w:lang w:val="es-CO"/>
        </w:rPr>
        <w:t>Concejo, ACUERDA</w:t>
      </w:r>
      <w:r w:rsidRPr="00582C69">
        <w:rPr>
          <w:rFonts w:ascii="Constantia" w:eastAsia="Calibri" w:hAnsi="Constantia" w:cs="Times New Roman"/>
          <w:sz w:val="24"/>
          <w:szCs w:val="24"/>
          <w:lang w:val="es-CO"/>
        </w:rPr>
        <w:t>: Colaborar con el patrocinio del grupo de los viejos Guayabalences, y que la Municipalidad de Guazapa les proporcione el transporte y refrigerios.</w:t>
      </w:r>
    </w:p>
    <w:p w14:paraId="7F170C68"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vista petición de parte del señor </w:t>
      </w:r>
      <w:r>
        <w:rPr>
          <w:rFonts w:ascii="Constantia" w:eastAsia="Calibri" w:hAnsi="Constantia" w:cs="Times New Roman"/>
          <w:sz w:val="24"/>
          <w:szCs w:val="24"/>
          <w:lang w:val="es-CO"/>
        </w:rPr>
        <w:t>_________________</w:t>
      </w:r>
      <w:r w:rsidRPr="00582C69">
        <w:rPr>
          <w:rFonts w:ascii="Constantia" w:eastAsia="Calibri" w:hAnsi="Constantia" w:cs="Times New Roman"/>
          <w:sz w:val="24"/>
          <w:szCs w:val="24"/>
          <w:lang w:val="es-CO"/>
        </w:rPr>
        <w:t>, representante del grupo de  la Viejada Guayabalence, por medio de la cual solicitan permiso utilizar el parque y sonido para celebrar el día del niño, el 12 de octubre del corriente año; ya  que como grupo han gestionado patrocinio  de piñatas, dulces, payaso  y refrigerios para los niños; enterado el Concejo  ACUERDA: Que se celebrara conjuntamente con la participación de la Municipalidad.</w:t>
      </w:r>
    </w:p>
    <w:p w14:paraId="324400F8"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vista petición de parte del señor  </w:t>
      </w:r>
      <w:r>
        <w:rPr>
          <w:rFonts w:ascii="Constantia" w:eastAsia="Calibri" w:hAnsi="Constantia" w:cs="Times New Roman"/>
          <w:sz w:val="24"/>
          <w:szCs w:val="24"/>
          <w:lang w:val="es-CO"/>
        </w:rPr>
        <w:t>________________</w:t>
      </w:r>
      <w:r w:rsidRPr="00582C69">
        <w:rPr>
          <w:rFonts w:ascii="Constantia" w:eastAsia="Calibri" w:hAnsi="Constantia" w:cs="Times New Roman"/>
          <w:sz w:val="24"/>
          <w:szCs w:val="24"/>
          <w:lang w:val="es-CO"/>
        </w:rPr>
        <w:t xml:space="preserve">, por medio de la cual  solicita permiso para  ejercer la actividad  comercial de destazo  y venta de carne de res  y cerdo dentro y fuera  del municipio: enterado el Concejo, ACUERDA: Que se le informe al señor </w:t>
      </w:r>
      <w:r>
        <w:rPr>
          <w:rFonts w:ascii="Constantia" w:eastAsia="Calibri" w:hAnsi="Constantia" w:cs="Times New Roman"/>
          <w:sz w:val="24"/>
          <w:szCs w:val="24"/>
          <w:lang w:val="es-CO"/>
        </w:rPr>
        <w:t>_____________________</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sz w:val="24"/>
          <w:szCs w:val="24"/>
          <w:lang w:val="es-CO"/>
        </w:rPr>
        <w:lastRenderedPageBreak/>
        <w:t>que la autorización para ejercer la actividad comercial de destazo y venta de carne de res y cerdo la proporciona el Ministerio de Agricultura y Ganadería, al tener dicha autorización  tiene que presentar otro  escrito  al Concejo solicitando autorización del lugar donde realizara el destace.</w:t>
      </w:r>
    </w:p>
    <w:p w14:paraId="75E6086D"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vista petición de parte del señor  </w:t>
      </w:r>
      <w:r>
        <w:rPr>
          <w:rFonts w:ascii="Constantia" w:eastAsia="Calibri" w:hAnsi="Constantia" w:cs="Times New Roman"/>
          <w:sz w:val="24"/>
          <w:szCs w:val="24"/>
          <w:lang w:val="es-CO"/>
        </w:rPr>
        <w:t>____________________</w:t>
      </w:r>
      <w:r w:rsidRPr="00582C69">
        <w:rPr>
          <w:rFonts w:ascii="Constantia" w:eastAsia="Calibri" w:hAnsi="Constantia" w:cs="Times New Roman"/>
          <w:sz w:val="24"/>
          <w:szCs w:val="24"/>
          <w:lang w:val="es-CO"/>
        </w:rPr>
        <w:t xml:space="preserve">, entrenador de atletismo, por medio de la cual  solicita el  pago trámite e impuestos para sacar de aduana la donación de  19 pares de zapatos para los atletas del Equipo Municipal  de Atletismo, provenientes de Francia, enviados por la empresa DECATHLON, para nuestros deportistas que practican marcha atlética;  enterado el Concejo  ACUERDA: No se puede apoyar  en el pago de tramites e impuestos a la aduana para retirar la donación de los 19 pares de zapatos para los atletas porque dicho donativo no viene a favor de  la Municipalidad. </w:t>
      </w:r>
    </w:p>
    <w:p w14:paraId="14DE31BD"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vista petición de parte de las señoras </w:t>
      </w:r>
      <w:r>
        <w:rPr>
          <w:rFonts w:ascii="Constantia" w:eastAsia="Calibri" w:hAnsi="Constantia" w:cs="Times New Roman"/>
          <w:sz w:val="24"/>
          <w:szCs w:val="24"/>
          <w:lang w:val="es-CO"/>
        </w:rPr>
        <w:t>________________</w:t>
      </w:r>
      <w:r w:rsidRPr="00582C69">
        <w:rPr>
          <w:rFonts w:ascii="Constantia" w:eastAsia="Calibri" w:hAnsi="Constantia" w:cs="Times New Roman"/>
          <w:sz w:val="24"/>
          <w:szCs w:val="24"/>
          <w:lang w:val="es-CO"/>
        </w:rPr>
        <w:t xml:space="preserve"> y </w:t>
      </w:r>
      <w:r>
        <w:rPr>
          <w:rFonts w:ascii="Constantia" w:eastAsia="Calibri" w:hAnsi="Constantia" w:cs="Times New Roman"/>
          <w:sz w:val="24"/>
          <w:szCs w:val="24"/>
          <w:lang w:val="es-CO"/>
        </w:rPr>
        <w:t>_________________</w:t>
      </w:r>
      <w:r w:rsidRPr="00582C69">
        <w:rPr>
          <w:rFonts w:ascii="Constantia" w:eastAsia="Calibri" w:hAnsi="Constantia" w:cs="Times New Roman"/>
          <w:sz w:val="24"/>
          <w:szCs w:val="24"/>
          <w:lang w:val="es-CO"/>
        </w:rPr>
        <w:t>, por medio de la cual solicita ayuda económica para realizar una excursión a beneficio de la celebración de los festejos en honor al Patrono Cristo Rey, del Barrio El Calvario; enterado el Concejo ACUERDA: Que se les apoyara con $ 100.00 para que realice la excursión.</w:t>
      </w:r>
    </w:p>
    <w:p w14:paraId="2B26E81E"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b/>
          <w:sz w:val="24"/>
          <w:szCs w:val="24"/>
          <w:lang w:val="es-CO"/>
        </w:rPr>
      </w:pPr>
      <w:r w:rsidRPr="00582C69">
        <w:rPr>
          <w:rFonts w:ascii="Constantia" w:eastAsia="Calibri" w:hAnsi="Constantia" w:cs="Times New Roman"/>
          <w:sz w:val="24"/>
          <w:szCs w:val="24"/>
          <w:lang w:val="es-CO"/>
        </w:rPr>
        <w:t xml:space="preserve">El señor  </w:t>
      </w:r>
      <w:r>
        <w:rPr>
          <w:rFonts w:ascii="Constantia" w:eastAsia="Calibri" w:hAnsi="Constantia" w:cs="Times New Roman"/>
          <w:sz w:val="24"/>
          <w:szCs w:val="24"/>
          <w:lang w:val="es-CO"/>
        </w:rPr>
        <w:t>_____________________</w:t>
      </w:r>
      <w:r w:rsidRPr="00582C69">
        <w:rPr>
          <w:rFonts w:ascii="Constantia" w:eastAsia="Calibri" w:hAnsi="Constantia" w:cs="Times New Roman"/>
          <w:sz w:val="24"/>
          <w:szCs w:val="24"/>
          <w:lang w:val="es-CO"/>
        </w:rPr>
        <w:t xml:space="preserve">, presenta  el informe donde narra  desde cuando reside en una vivienda ubicada en un predio municipal que se le  concedió permiso a la señora Erlinda Sales, para que construyera una casita; y  fue de la siguiente manera: En mayo del año 2010, llego a vivir, siendo los  nietos  </w:t>
      </w:r>
      <w:r>
        <w:rPr>
          <w:rFonts w:ascii="Constantia" w:eastAsia="Calibri" w:hAnsi="Constantia" w:cs="Times New Roman"/>
          <w:sz w:val="24"/>
          <w:szCs w:val="24"/>
          <w:lang w:val="es-CO"/>
        </w:rPr>
        <w:t>________________</w:t>
      </w:r>
      <w:r w:rsidRPr="00582C69">
        <w:rPr>
          <w:rFonts w:ascii="Constantia" w:eastAsia="Calibri" w:hAnsi="Constantia" w:cs="Times New Roman"/>
          <w:sz w:val="24"/>
          <w:szCs w:val="24"/>
          <w:lang w:val="es-CO"/>
        </w:rPr>
        <w:t xml:space="preserve">  y </w:t>
      </w:r>
      <w:r>
        <w:rPr>
          <w:rFonts w:ascii="Constantia" w:eastAsia="Calibri" w:hAnsi="Constantia" w:cs="Times New Roman"/>
          <w:sz w:val="24"/>
          <w:szCs w:val="24"/>
          <w:lang w:val="es-CO"/>
        </w:rPr>
        <w:t>________________</w:t>
      </w:r>
      <w:r w:rsidRPr="00582C69">
        <w:rPr>
          <w:rFonts w:ascii="Constantia" w:eastAsia="Calibri" w:hAnsi="Constantia" w:cs="Times New Roman"/>
          <w:sz w:val="24"/>
          <w:szCs w:val="24"/>
          <w:lang w:val="es-CO"/>
        </w:rPr>
        <w:t xml:space="preserve"> los encargado de vivienda, quienes residen en San Salvador; ya que la señora </w:t>
      </w:r>
      <w:r>
        <w:rPr>
          <w:rFonts w:ascii="Constantia" w:eastAsia="Calibri" w:hAnsi="Constantia" w:cs="Times New Roman"/>
          <w:sz w:val="24"/>
          <w:szCs w:val="24"/>
          <w:lang w:val="es-CO"/>
        </w:rPr>
        <w:t>_____________</w:t>
      </w:r>
      <w:r w:rsidRPr="00582C69">
        <w:rPr>
          <w:rFonts w:ascii="Constantia" w:eastAsia="Calibri" w:hAnsi="Constantia" w:cs="Times New Roman"/>
          <w:sz w:val="24"/>
          <w:szCs w:val="24"/>
          <w:lang w:val="es-CO"/>
        </w:rPr>
        <w:t xml:space="preserve">es ya fallecida; y le dijeron que tenía que cancelar  por el alquiler de la vivienda $ 30.00 mensuales. El 17 de agosto del año 2016 hubo un  corto circuito y se quemó una cuarta  parte de la casa, no estando en ese momento la familia cuando sucedió;  y gracias a Dios los vecinos apagaron el fuego, entonces como estaba alquilando le hablaron a los encargados para que repararan la vivienda, y les respondieron que vendrían al día siguiente, pero no fue así, ellos vinieron al mes, pero a cobrarles el alquiler; y del suceso que había pasado no dieron respuesta    mejor se enojaron, y con las pobrezas  reparamos lo que pudimos, pero también de parte de la Alcaldía realizaron inspección que les iban a ayudar a remodelar lo dañado, pero como se les dijo que estaban alquilando ya no lo hicieron, pues  era competencia de las personas que estaban alquilando;   entonces de parte de  Alcalde les dijeron que era prohibido pagar alquiler de la vivienda construida en un predio municipal; por lo que le dijeron a los encargados que ya no le iban a  pagar porque era municipal, el encargado se molestó mucho y dijo que lo iba  a pelear con el Alcalde,  porque la abuela  dueña de la casa había dado $ 2,000; por la casa; y además manifiesta que  el  recibo de agua sale a nombre </w:t>
      </w:r>
      <w:r>
        <w:rPr>
          <w:rFonts w:ascii="Constantia" w:eastAsia="Calibri" w:hAnsi="Constantia" w:cs="Times New Roman"/>
          <w:sz w:val="24"/>
          <w:szCs w:val="24"/>
          <w:lang w:val="es-CO"/>
        </w:rPr>
        <w:t>_______________</w:t>
      </w:r>
      <w:r w:rsidRPr="00582C69">
        <w:rPr>
          <w:rFonts w:ascii="Constantia" w:eastAsia="Calibri" w:hAnsi="Constantia" w:cs="Times New Roman"/>
          <w:sz w:val="24"/>
          <w:szCs w:val="24"/>
          <w:lang w:val="es-CO"/>
        </w:rPr>
        <w:t xml:space="preserve"> y el de luz a nombre de </w:t>
      </w:r>
      <w:r>
        <w:rPr>
          <w:rFonts w:ascii="Constantia" w:eastAsia="Calibri" w:hAnsi="Constantia" w:cs="Times New Roman"/>
          <w:sz w:val="24"/>
          <w:szCs w:val="24"/>
          <w:lang w:val="es-CO"/>
        </w:rPr>
        <w:t>______________</w:t>
      </w:r>
      <w:r w:rsidRPr="00582C69">
        <w:rPr>
          <w:rFonts w:ascii="Constantia" w:eastAsia="Calibri" w:hAnsi="Constantia" w:cs="Times New Roman"/>
          <w:sz w:val="24"/>
          <w:szCs w:val="24"/>
          <w:lang w:val="es-CO"/>
        </w:rPr>
        <w:t xml:space="preserve"> los cuales  ha  cancelado desde que vive en  la vivienda; enterado el Concejo de tal situación; </w:t>
      </w:r>
      <w:r w:rsidRPr="00582C69">
        <w:rPr>
          <w:rFonts w:ascii="Constantia" w:eastAsia="Calibri" w:hAnsi="Constantia" w:cs="Times New Roman"/>
          <w:b/>
          <w:sz w:val="24"/>
          <w:szCs w:val="24"/>
          <w:lang w:val="es-CO"/>
        </w:rPr>
        <w:t>ACUERDA:</w:t>
      </w:r>
      <w:r w:rsidRPr="00582C69">
        <w:rPr>
          <w:rFonts w:ascii="Calibri" w:eastAsia="Calibri" w:hAnsi="Calibri" w:cs="Times New Roman"/>
          <w:sz w:val="24"/>
        </w:rPr>
        <w:t xml:space="preserve"> E</w:t>
      </w:r>
      <w:r w:rsidRPr="00582C69">
        <w:rPr>
          <w:rFonts w:ascii="Constantia" w:eastAsia="Calibri" w:hAnsi="Constantia" w:cs="Times New Roman"/>
          <w:sz w:val="24"/>
        </w:rPr>
        <w:t xml:space="preserve">l Concejo Municipal de San José Guayabal, teniendo en cuenta la solicitud planteada por el Señor </w:t>
      </w:r>
      <w:r w:rsidR="00871EE8">
        <w:rPr>
          <w:rFonts w:ascii="Constantia" w:eastAsia="Calibri" w:hAnsi="Constantia" w:cs="Times New Roman"/>
          <w:sz w:val="24"/>
        </w:rPr>
        <w:t>______________________</w:t>
      </w:r>
      <w:r w:rsidRPr="00582C69">
        <w:rPr>
          <w:rFonts w:ascii="Constantia" w:eastAsia="Calibri" w:hAnsi="Constantia" w:cs="Times New Roman"/>
          <w:sz w:val="24"/>
        </w:rPr>
        <w:t xml:space="preserve"> sobre la entrega de </w:t>
      </w:r>
      <w:r w:rsidRPr="00582C69">
        <w:rPr>
          <w:rFonts w:ascii="Constantia" w:eastAsia="Calibri" w:hAnsi="Constantia" w:cs="Times New Roman"/>
          <w:sz w:val="24"/>
        </w:rPr>
        <w:lastRenderedPageBreak/>
        <w:t xml:space="preserve">permiso de uso de predio municipal, ubicado en Barrio el Calvario, Caserío el Rastro, San José Guayabal, Departamento de Cuscatlán, en el cual ha residido desde el año dos mil diez, propiedad que es municipal y estuvo siendo arrendada por familiares de la </w:t>
      </w:r>
      <w:r w:rsidR="00871EE8">
        <w:rPr>
          <w:rFonts w:ascii="Constantia" w:eastAsia="Calibri" w:hAnsi="Constantia" w:cs="Times New Roman"/>
          <w:sz w:val="24"/>
        </w:rPr>
        <w:t>__________________</w:t>
      </w:r>
      <w:r w:rsidRPr="00582C69">
        <w:rPr>
          <w:rFonts w:ascii="Constantia" w:eastAsia="Calibri" w:hAnsi="Constantia" w:cs="Times New Roman"/>
          <w:sz w:val="24"/>
        </w:rPr>
        <w:t xml:space="preserve">, al  solicitante, y que desde el año dos mil dieciséis que dicha casa de habitación fue afectada por un corto circuito, los familiares de dicha señora ya fallecida, ya no realizaron cobro alguno por arrendamiento, tomando en consideración que se les menciono que el predio es municipal, lo cual dio merito a que se planteara dicha solicitud al Concejo Municipal, de lo que se puede mencionar que por permisos dados en anteriores administraciones del municipio, se otorgó a personas de escasos recursos económicos y personas desplazadas por la guerra civil permisos anuales por uso de predios municipales con ciertas restricciones, como por ejemplo: prohibido hacer construcciones o mejoras sin autorización del Concejo Municipal, pago al día de impuestos municipales, no titular ni vender la posesión del inmueble por ser de naturaleza municipal, prohibición de otorgarlo en arrendamiento entre otros, por lo tanto esta administración es del criterio que ha mantenido dichos permisos desde esa naturaleza, y tomando en cuenta la necesidad de la población, pero en el supuesto que da origen a esta solicitud, y teniendo en cuenta el artículo 104, 203, 207 de la Constitución de la Republica, sobre la administración de los bienes del municipio, y el </w:t>
      </w:r>
      <w:proofErr w:type="spellStart"/>
      <w:r w:rsidRPr="00582C69">
        <w:rPr>
          <w:rFonts w:ascii="Constantia" w:eastAsia="Calibri" w:hAnsi="Constantia" w:cs="Times New Roman"/>
          <w:sz w:val="24"/>
        </w:rPr>
        <w:t>articulo</w:t>
      </w:r>
      <w:proofErr w:type="spellEnd"/>
      <w:r w:rsidRPr="00582C69">
        <w:rPr>
          <w:rFonts w:ascii="Constantia" w:eastAsia="Calibri" w:hAnsi="Constantia" w:cs="Times New Roman"/>
          <w:sz w:val="24"/>
        </w:rPr>
        <w:t xml:space="preserve"> 62 del Código Municipal, faculta al Concejo Municipal acordar otorgar en Calidad de Comodato el inmueble municipal, ubicado en  barrio el calvario, caserío el rastro el cual anteriormente estuvo en posesión de </w:t>
      </w:r>
      <w:r w:rsidR="00871EE8">
        <w:rPr>
          <w:rFonts w:ascii="Constantia" w:eastAsia="Calibri" w:hAnsi="Constantia" w:cs="Times New Roman"/>
          <w:sz w:val="24"/>
        </w:rPr>
        <w:t>___________________;</w:t>
      </w:r>
      <w:r w:rsidRPr="00582C69">
        <w:rPr>
          <w:rFonts w:ascii="Constantia" w:eastAsia="Calibri" w:hAnsi="Constantia" w:cs="Times New Roman"/>
          <w:sz w:val="24"/>
        </w:rPr>
        <w:t xml:space="preserve"> </w:t>
      </w:r>
      <w:r w:rsidRPr="00582C69">
        <w:rPr>
          <w:rFonts w:ascii="Constantia" w:eastAsia="Calibri" w:hAnsi="Constantia" w:cs="Times New Roman"/>
          <w:b/>
          <w:sz w:val="24"/>
        </w:rPr>
        <w:t xml:space="preserve">con las restricciones siguientes: “No darlo en arrendamiento, cualquier mejora deberá ser solicitada su permiso a la unidad de Catastro Municipal, estar al día con el pago de impuestos municipales, no titularlo, ni venderlo o transferirlo a cualquier título, cada año deberá presentar solicitud al Concejo Municipal vigente para la continuidad de dicho permiso, caso contrario el Concejo Municipal estará en el deber de suspender dicho permiso de uso y goce del inmueble mencionado”. </w:t>
      </w:r>
    </w:p>
    <w:p w14:paraId="0EA3932E"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tuvo a la vista petición de parte de  </w:t>
      </w:r>
      <w:r w:rsidR="00871EE8">
        <w:rPr>
          <w:rFonts w:ascii="Constantia" w:eastAsia="Calibri" w:hAnsi="Constantia" w:cs="Times New Roman"/>
          <w:sz w:val="24"/>
          <w:szCs w:val="24"/>
          <w:lang w:val="es-CO"/>
        </w:rPr>
        <w:t>___________________</w:t>
      </w:r>
      <w:r w:rsidRPr="00582C69">
        <w:rPr>
          <w:rFonts w:ascii="Constantia" w:eastAsia="Calibri" w:hAnsi="Constantia" w:cs="Times New Roman"/>
          <w:sz w:val="24"/>
          <w:szCs w:val="24"/>
          <w:lang w:val="es-CO"/>
        </w:rPr>
        <w:t xml:space="preserve">, por medio de la cual  solicita permiso para  arreglar piso de su casa de habitación,  ubicada en un  inmueble de propiedad  municipal; enterado el Concejo  ACUERDA: Que se le concede permiso para que repare el piso de la vivienda  a la </w:t>
      </w:r>
      <w:r w:rsidR="00871EE8">
        <w:rPr>
          <w:rFonts w:ascii="Constantia" w:eastAsia="Calibri" w:hAnsi="Constantia" w:cs="Times New Roman"/>
          <w:sz w:val="24"/>
          <w:szCs w:val="24"/>
          <w:lang w:val="es-CO"/>
        </w:rPr>
        <w:t>____________________</w:t>
      </w:r>
      <w:r w:rsidRPr="00582C69">
        <w:rPr>
          <w:rFonts w:ascii="Constantia" w:eastAsia="Calibri" w:hAnsi="Constantia" w:cs="Times New Roman"/>
          <w:sz w:val="24"/>
          <w:szCs w:val="24"/>
          <w:lang w:val="es-CO"/>
        </w:rPr>
        <w:t xml:space="preserve">. </w:t>
      </w:r>
    </w:p>
    <w:p w14:paraId="3451FBBE"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sz w:val="24"/>
          <w:szCs w:val="24"/>
          <w:lang w:val="es-CO"/>
        </w:rPr>
      </w:pPr>
      <w:r w:rsidRPr="00582C69">
        <w:rPr>
          <w:rFonts w:ascii="Constantia" w:eastAsia="Calibri" w:hAnsi="Constantia" w:cs="Times New Roman"/>
          <w:sz w:val="24"/>
          <w:szCs w:val="24"/>
          <w:lang w:val="es-CO"/>
        </w:rPr>
        <w:t xml:space="preserve">Se tuvieron a la vista  peticiones de parte de los Directores de los Centros Escolares del Cantón Palacios, Llano Grande, Animas, caserío Santa Inés, Centro Escolar Parroquial San Francisco de Asís, Centro Escolar Ingeniero Carlos Armando Velásquez Soler,  Instituto Nacional  y la Parvularia  Nacional;  por medio de la cual solicitan  los refrigerios para los alumnos que estarán participando en el desfile  del  15 de septiembre del corriente año;  enterado el Concejo ACUERDA:  Que se le proporcione  a los Centros Escolares, Parvularia  e Instituto Nacional que participaran en el desfile el refrigerio que consiste en: un refresco con una galleta. </w:t>
      </w:r>
    </w:p>
    <w:p w14:paraId="48336C0F" w14:textId="508DCC94" w:rsidR="00582C69" w:rsidRPr="00582C69" w:rsidRDefault="00582C69" w:rsidP="00582C69">
      <w:pPr>
        <w:numPr>
          <w:ilvl w:val="0"/>
          <w:numId w:val="2"/>
        </w:numPr>
        <w:spacing w:after="200" w:line="240" w:lineRule="auto"/>
        <w:contextualSpacing/>
        <w:jc w:val="both"/>
        <w:rPr>
          <w:rFonts w:ascii="Constantia" w:eastAsia="Calibri" w:hAnsi="Constantia" w:cs="Times New Roman"/>
          <w:b/>
          <w:sz w:val="24"/>
          <w:szCs w:val="24"/>
        </w:rPr>
      </w:pPr>
      <w:r w:rsidRPr="00582C69">
        <w:rPr>
          <w:rFonts w:ascii="Constantia" w:eastAsia="Calibri" w:hAnsi="Constantia" w:cs="Times New Roman"/>
          <w:sz w:val="24"/>
          <w:szCs w:val="24"/>
        </w:rPr>
        <w:lastRenderedPageBreak/>
        <w:t xml:space="preserve">El Alcalde Municipal Ing. Mauricio Arturo Vilanova </w:t>
      </w:r>
      <w:r w:rsidR="008F0ECC" w:rsidRPr="00582C69">
        <w:rPr>
          <w:rFonts w:ascii="Constantia" w:eastAsia="Calibri" w:hAnsi="Constantia" w:cs="Times New Roman"/>
          <w:sz w:val="24"/>
          <w:szCs w:val="24"/>
        </w:rPr>
        <w:t>Vaquero informo</w:t>
      </w:r>
      <w:r w:rsidRPr="00582C69">
        <w:rPr>
          <w:rFonts w:ascii="Constantia" w:eastAsia="Calibri" w:hAnsi="Constantia" w:cs="Times New Roman"/>
          <w:sz w:val="24"/>
          <w:szCs w:val="24"/>
        </w:rPr>
        <w:t xml:space="preserve"> al Concejo sobre </w:t>
      </w:r>
      <w:r w:rsidR="008F0ECC" w:rsidRPr="00582C69">
        <w:rPr>
          <w:rFonts w:ascii="Constantia" w:eastAsia="Calibri" w:hAnsi="Constantia" w:cs="Times New Roman"/>
          <w:sz w:val="24"/>
          <w:szCs w:val="24"/>
        </w:rPr>
        <w:t>la gestión</w:t>
      </w:r>
      <w:r w:rsidRPr="00582C69">
        <w:rPr>
          <w:rFonts w:ascii="Constantia" w:eastAsia="Calibri" w:hAnsi="Constantia" w:cs="Times New Roman"/>
          <w:sz w:val="24"/>
          <w:szCs w:val="24"/>
        </w:rPr>
        <w:t xml:space="preserve"> realizada por </w:t>
      </w:r>
      <w:r w:rsidR="008F0ECC" w:rsidRPr="00582C69">
        <w:rPr>
          <w:rFonts w:ascii="Constantia" w:eastAsia="Calibri" w:hAnsi="Constantia" w:cs="Times New Roman"/>
          <w:sz w:val="24"/>
          <w:szCs w:val="24"/>
        </w:rPr>
        <w:t>el Encargado</w:t>
      </w:r>
      <w:r w:rsidRPr="00582C69">
        <w:rPr>
          <w:rFonts w:ascii="Constantia" w:eastAsia="Calibri" w:hAnsi="Constantia" w:cs="Times New Roman"/>
          <w:sz w:val="24"/>
          <w:szCs w:val="24"/>
        </w:rPr>
        <w:t xml:space="preserve"> de </w:t>
      </w:r>
      <w:r w:rsidR="008F0ECC" w:rsidRPr="00582C69">
        <w:rPr>
          <w:rFonts w:ascii="Constantia" w:eastAsia="Calibri" w:hAnsi="Constantia" w:cs="Times New Roman"/>
          <w:sz w:val="24"/>
          <w:szCs w:val="24"/>
        </w:rPr>
        <w:t>Catastro Iván</w:t>
      </w:r>
      <w:r w:rsidRPr="00582C69">
        <w:rPr>
          <w:rFonts w:ascii="Constantia" w:eastAsia="Calibri" w:hAnsi="Constantia" w:cs="Times New Roman"/>
          <w:sz w:val="24"/>
          <w:szCs w:val="24"/>
        </w:rPr>
        <w:t xml:space="preserve">   </w:t>
      </w:r>
      <w:r w:rsidR="008F0ECC" w:rsidRPr="00582C69">
        <w:rPr>
          <w:rFonts w:ascii="Constantia" w:eastAsia="Calibri" w:hAnsi="Constantia" w:cs="Times New Roman"/>
          <w:sz w:val="24"/>
          <w:szCs w:val="24"/>
        </w:rPr>
        <w:t>Marroquín y</w:t>
      </w:r>
      <w:r w:rsidRPr="00582C69">
        <w:rPr>
          <w:rFonts w:ascii="Constantia" w:eastAsia="Calibri" w:hAnsi="Constantia" w:cs="Times New Roman"/>
          <w:sz w:val="24"/>
          <w:szCs w:val="24"/>
        </w:rPr>
        <w:t xml:space="preserve"> </w:t>
      </w:r>
      <w:r w:rsidR="008F0ECC" w:rsidRPr="00582C69">
        <w:rPr>
          <w:rFonts w:ascii="Constantia" w:eastAsia="Calibri" w:hAnsi="Constantia" w:cs="Times New Roman"/>
          <w:sz w:val="24"/>
          <w:szCs w:val="24"/>
        </w:rPr>
        <w:t>la auxiliar</w:t>
      </w:r>
      <w:r w:rsidRPr="00582C69">
        <w:rPr>
          <w:rFonts w:ascii="Constantia" w:eastAsia="Calibri" w:hAnsi="Constantia" w:cs="Times New Roman"/>
          <w:sz w:val="24"/>
          <w:szCs w:val="24"/>
        </w:rPr>
        <w:t xml:space="preserve"> Celia  Isabel Rivas, en </w:t>
      </w:r>
      <w:proofErr w:type="gramStart"/>
      <w:r w:rsidRPr="00582C69">
        <w:rPr>
          <w:rFonts w:ascii="Constantia" w:eastAsia="Calibri" w:hAnsi="Constantia" w:cs="Times New Roman"/>
          <w:sz w:val="24"/>
          <w:szCs w:val="24"/>
        </w:rPr>
        <w:t>la  recuperación</w:t>
      </w:r>
      <w:proofErr w:type="gramEnd"/>
      <w:r w:rsidRPr="00582C69">
        <w:rPr>
          <w:rFonts w:ascii="Constantia" w:eastAsia="Calibri" w:hAnsi="Constantia" w:cs="Times New Roman"/>
          <w:sz w:val="24"/>
          <w:szCs w:val="24"/>
        </w:rPr>
        <w:t xml:space="preserve">  de mora,  por permisos de construcción y multas  del 01 al  30 de  Julio  2019, que asciende  a MIL  CINCUENTA Y TRES   DOLARES  SESENTA  Y CINCO    CENTAVOS         ($ 1,053.65), que se desglosa de la siguiente manera:</w:t>
      </w:r>
    </w:p>
    <w:p w14:paraId="77C55296" w14:textId="4B4C14D4" w:rsidR="00582C69" w:rsidRPr="00582C69" w:rsidRDefault="00582C69" w:rsidP="00582C69">
      <w:pPr>
        <w:spacing w:after="0" w:line="240" w:lineRule="auto"/>
        <w:ind w:left="720"/>
        <w:contextualSpacing/>
        <w:jc w:val="both"/>
        <w:rPr>
          <w:rFonts w:ascii="Constantia" w:eastAsia="Calibri" w:hAnsi="Constantia" w:cs="Times New Roman"/>
          <w:sz w:val="24"/>
          <w:szCs w:val="24"/>
        </w:rPr>
      </w:pPr>
      <w:r w:rsidRPr="00582C69">
        <w:rPr>
          <w:rFonts w:ascii="Constantia" w:eastAsia="Calibri" w:hAnsi="Constantia" w:cs="Times New Roman"/>
          <w:sz w:val="24"/>
          <w:szCs w:val="24"/>
        </w:rPr>
        <w:t xml:space="preserve">Por Tasas Municipales, </w:t>
      </w:r>
      <w:r w:rsidR="008F0ECC" w:rsidRPr="00582C69">
        <w:rPr>
          <w:rFonts w:ascii="Constantia" w:eastAsia="Calibri" w:hAnsi="Constantia" w:cs="Times New Roman"/>
          <w:sz w:val="24"/>
          <w:szCs w:val="24"/>
        </w:rPr>
        <w:t>Impuesto y</w:t>
      </w:r>
      <w:r w:rsidRPr="00582C69">
        <w:rPr>
          <w:rFonts w:ascii="Constantia" w:eastAsia="Calibri" w:hAnsi="Constantia" w:cs="Times New Roman"/>
          <w:sz w:val="24"/>
          <w:szCs w:val="24"/>
        </w:rPr>
        <w:t xml:space="preserve"> Mora………………………………$   872.00</w:t>
      </w:r>
    </w:p>
    <w:p w14:paraId="67FE4E35" w14:textId="77777777" w:rsidR="00582C69" w:rsidRPr="00582C69" w:rsidRDefault="00582C69" w:rsidP="00582C69">
      <w:pPr>
        <w:spacing w:after="0" w:line="240" w:lineRule="auto"/>
        <w:ind w:left="720"/>
        <w:contextualSpacing/>
        <w:jc w:val="both"/>
        <w:rPr>
          <w:rFonts w:ascii="Constantia" w:eastAsia="Calibri" w:hAnsi="Constantia" w:cs="Times New Roman"/>
          <w:sz w:val="24"/>
          <w:szCs w:val="24"/>
          <w:u w:val="single"/>
        </w:rPr>
      </w:pPr>
      <w:r w:rsidRPr="00582C69">
        <w:rPr>
          <w:rFonts w:ascii="Constantia" w:eastAsia="Calibri" w:hAnsi="Constantia" w:cs="Times New Roman"/>
          <w:sz w:val="24"/>
          <w:szCs w:val="24"/>
        </w:rPr>
        <w:t>Por Permisos de Construcción…………………………</w:t>
      </w:r>
      <w:proofErr w:type="gramStart"/>
      <w:r w:rsidRPr="00582C69">
        <w:rPr>
          <w:rFonts w:ascii="Constantia" w:eastAsia="Calibri" w:hAnsi="Constantia" w:cs="Times New Roman"/>
          <w:sz w:val="24"/>
          <w:szCs w:val="24"/>
        </w:rPr>
        <w:t>…….</w:t>
      </w:r>
      <w:proofErr w:type="gramEnd"/>
      <w:r w:rsidRPr="00582C69">
        <w:rPr>
          <w:rFonts w:ascii="Constantia" w:eastAsia="Calibri" w:hAnsi="Constantia" w:cs="Times New Roman"/>
          <w:sz w:val="24"/>
          <w:szCs w:val="24"/>
        </w:rPr>
        <w:t>………………</w:t>
      </w:r>
      <w:r w:rsidRPr="00582C69">
        <w:rPr>
          <w:rFonts w:ascii="Constantia" w:eastAsia="Calibri" w:hAnsi="Constantia" w:cs="Times New Roman"/>
          <w:sz w:val="24"/>
          <w:szCs w:val="24"/>
          <w:u w:val="single"/>
        </w:rPr>
        <w:t xml:space="preserve">$     181.65 </w:t>
      </w:r>
    </w:p>
    <w:p w14:paraId="220B4210" w14:textId="77777777" w:rsidR="00582C69" w:rsidRPr="00582C69" w:rsidRDefault="00582C69" w:rsidP="00582C69">
      <w:pPr>
        <w:spacing w:after="0" w:line="240" w:lineRule="auto"/>
        <w:ind w:left="720"/>
        <w:contextualSpacing/>
        <w:jc w:val="both"/>
        <w:rPr>
          <w:rFonts w:ascii="Constantia" w:eastAsia="Calibri" w:hAnsi="Constantia" w:cs="Times New Roman"/>
          <w:sz w:val="24"/>
          <w:szCs w:val="24"/>
        </w:rPr>
      </w:pPr>
      <w:r w:rsidRPr="00582C69">
        <w:rPr>
          <w:rFonts w:ascii="Constantia" w:eastAsia="Calibri" w:hAnsi="Constantia" w:cs="Times New Roman"/>
          <w:sz w:val="24"/>
          <w:szCs w:val="24"/>
        </w:rPr>
        <w:t xml:space="preserve">    </w:t>
      </w:r>
      <w:r w:rsidRPr="00582C69">
        <w:rPr>
          <w:rFonts w:ascii="Constantia" w:eastAsia="Calibri" w:hAnsi="Constantia" w:cs="Times New Roman"/>
          <w:sz w:val="24"/>
          <w:szCs w:val="24"/>
        </w:rPr>
        <w:tab/>
      </w:r>
      <w:r w:rsidRPr="00582C69">
        <w:rPr>
          <w:rFonts w:ascii="Constantia" w:eastAsia="Calibri" w:hAnsi="Constantia" w:cs="Times New Roman"/>
          <w:sz w:val="24"/>
          <w:szCs w:val="24"/>
        </w:rPr>
        <w:tab/>
      </w:r>
      <w:r w:rsidRPr="00582C69">
        <w:rPr>
          <w:rFonts w:ascii="Constantia" w:eastAsia="Calibri" w:hAnsi="Constantia" w:cs="Times New Roman"/>
          <w:sz w:val="24"/>
          <w:szCs w:val="24"/>
        </w:rPr>
        <w:tab/>
        <w:t xml:space="preserve">    Total………………………………………</w:t>
      </w:r>
      <w:proofErr w:type="gramStart"/>
      <w:r w:rsidRPr="00582C69">
        <w:rPr>
          <w:rFonts w:ascii="Constantia" w:eastAsia="Calibri" w:hAnsi="Constantia" w:cs="Times New Roman"/>
          <w:sz w:val="24"/>
          <w:szCs w:val="24"/>
        </w:rPr>
        <w:t>…....</w:t>
      </w:r>
      <w:proofErr w:type="gramEnd"/>
      <w:r w:rsidRPr="00582C69">
        <w:rPr>
          <w:rFonts w:ascii="Constantia" w:eastAsia="Calibri" w:hAnsi="Constantia" w:cs="Times New Roman"/>
          <w:sz w:val="24"/>
          <w:szCs w:val="24"/>
        </w:rPr>
        <w:t>…....$ 1,053.65</w:t>
      </w:r>
    </w:p>
    <w:p w14:paraId="24F22E7D" w14:textId="77777777" w:rsidR="00582C69" w:rsidRPr="00582C69" w:rsidRDefault="00582C69" w:rsidP="00582C69">
      <w:pPr>
        <w:numPr>
          <w:ilvl w:val="0"/>
          <w:numId w:val="2"/>
        </w:numPr>
        <w:spacing w:after="0" w:line="240" w:lineRule="auto"/>
        <w:contextualSpacing/>
        <w:jc w:val="both"/>
        <w:rPr>
          <w:rFonts w:ascii="Constantia" w:eastAsia="Calibri" w:hAnsi="Constantia" w:cs="Times New Roman"/>
          <w:b/>
          <w:sz w:val="24"/>
          <w:szCs w:val="24"/>
          <w:lang w:val="es-CO"/>
        </w:rPr>
      </w:pPr>
      <w:r w:rsidRPr="00582C69">
        <w:rPr>
          <w:rFonts w:ascii="Constantia" w:eastAsia="Calibri" w:hAnsi="Constantia" w:cs="Times New Roman"/>
          <w:sz w:val="24"/>
          <w:szCs w:val="24"/>
          <w:lang w:val="es-CO"/>
        </w:rPr>
        <w:t xml:space="preserve">El Concejo Municipal en uso de las facultades que le confiere el Código Municipal, ACUERDA: a) </w:t>
      </w:r>
      <w:r w:rsidRPr="00582C69">
        <w:rPr>
          <w:rFonts w:ascii="Constantia" w:eastAsia="Calibri" w:hAnsi="Constantia" w:cs="Times New Roman"/>
          <w:b/>
          <w:sz w:val="24"/>
          <w:szCs w:val="24"/>
          <w:lang w:val="es-CO"/>
        </w:rPr>
        <w:t xml:space="preserve">Aprobar la  ejecución y el monto de la  carpeta  técnica </w:t>
      </w:r>
      <w:r w:rsidRPr="00582C69">
        <w:rPr>
          <w:rFonts w:ascii="Constantia" w:eastAsia="Calibri" w:hAnsi="Constantia" w:cs="Times New Roman"/>
          <w:sz w:val="24"/>
          <w:szCs w:val="24"/>
          <w:lang w:val="es-CO"/>
        </w:rPr>
        <w:t xml:space="preserve"> del  proyecto </w:t>
      </w:r>
      <w:r w:rsidRPr="00582C69">
        <w:rPr>
          <w:rFonts w:ascii="Constantia" w:eastAsia="Calibri" w:hAnsi="Constantia" w:cs="Times New Roman"/>
          <w:b/>
          <w:sz w:val="24"/>
          <w:szCs w:val="24"/>
          <w:lang w:val="es-CO"/>
        </w:rPr>
        <w:t>“Remodelación  de Oficinas  de  Ludoteca de la Alcaldía Municipal de San José Guayabal”</w:t>
      </w:r>
      <w:r w:rsidRPr="00582C69">
        <w:rPr>
          <w:rFonts w:ascii="Constantia" w:eastAsia="Calibri" w:hAnsi="Constantia" w:cs="Times New Roman"/>
          <w:sz w:val="24"/>
          <w:szCs w:val="24"/>
          <w:lang w:val="es-CO"/>
        </w:rPr>
        <w:t xml:space="preserve">, por un monto  de  Cincuenta y ocho  mil  doscientos  treinta y  un dólares veintinueve centavos   ($ 58,231.29)  b) Se autoriza al Tesorero Municipal para que  erogue del  FODES 75% la cantidad de Cincuenta y ocho  mil  doscientos  treinta y  un dólares veintinueve centavos   ($ 58,231.29), y c) </w:t>
      </w:r>
      <w:r w:rsidRPr="00582C69">
        <w:rPr>
          <w:rFonts w:ascii="Constantia" w:eastAsia="Calibri" w:hAnsi="Constantia" w:cs="Times New Roman"/>
          <w:lang w:val="es-CO"/>
        </w:rPr>
        <w:t>Se autoriza al  Encargado de la UACI Lic. Vladimir Israel Torres Umanzor para que dé inicio al proceso de conformidad a la LACAP.</w:t>
      </w:r>
      <w:r w:rsidRPr="00582C69">
        <w:rPr>
          <w:rFonts w:ascii="Constantia" w:eastAsia="Calibri" w:hAnsi="Constantia" w:cs="Times New Roman"/>
          <w:sz w:val="24"/>
          <w:szCs w:val="24"/>
          <w:lang w:val="es-CO"/>
        </w:rPr>
        <w:t xml:space="preserve">  Los gastos se comprobarán como lo establece el Art. 86 del Código Municipal.</w:t>
      </w:r>
    </w:p>
    <w:p w14:paraId="79EE409B" w14:textId="77777777" w:rsidR="00582C69" w:rsidRPr="00582C69" w:rsidRDefault="00582C69" w:rsidP="00582C69">
      <w:pPr>
        <w:numPr>
          <w:ilvl w:val="0"/>
          <w:numId w:val="2"/>
        </w:numPr>
        <w:spacing w:after="0" w:line="240" w:lineRule="auto"/>
        <w:contextualSpacing/>
        <w:jc w:val="both"/>
        <w:rPr>
          <w:rFonts w:ascii="Garamond" w:eastAsia="Calibri" w:hAnsi="Garamond" w:cs="Times New Roman"/>
          <w:sz w:val="24"/>
          <w:szCs w:val="24"/>
          <w:lang w:val="es-CO"/>
        </w:rPr>
      </w:pPr>
      <w:r w:rsidRPr="00582C69">
        <w:rPr>
          <w:rFonts w:ascii="Constantia" w:eastAsia="Calibri" w:hAnsi="Constantia" w:cs="Times New Roman"/>
          <w:sz w:val="24"/>
          <w:szCs w:val="24"/>
          <w:lang w:val="es-CO"/>
        </w:rPr>
        <w:t xml:space="preserve">El Concejo Municipal en uso de las facultades que le confiere </w:t>
      </w:r>
      <w:proofErr w:type="gramStart"/>
      <w:r w:rsidRPr="00582C69">
        <w:rPr>
          <w:rFonts w:ascii="Constantia" w:eastAsia="Calibri" w:hAnsi="Constantia" w:cs="Times New Roman"/>
          <w:sz w:val="24"/>
          <w:szCs w:val="24"/>
          <w:lang w:val="es-CO"/>
        </w:rPr>
        <w:t>el  Código</w:t>
      </w:r>
      <w:proofErr w:type="gramEnd"/>
      <w:r w:rsidRPr="00582C69">
        <w:rPr>
          <w:rFonts w:ascii="Constantia" w:eastAsia="Calibri" w:hAnsi="Constantia" w:cs="Times New Roman"/>
          <w:sz w:val="24"/>
          <w:szCs w:val="24"/>
          <w:lang w:val="es-CO"/>
        </w:rPr>
        <w:t xml:space="preserve">   Municipal, ACUERDA: autorizar el reintegro del Fondo Circulante por  la cantidad de </w:t>
      </w:r>
      <w:r w:rsidRPr="00582C69">
        <w:rPr>
          <w:rFonts w:ascii="Constantia" w:eastAsia="Calibri" w:hAnsi="Constantia" w:cs="Times New Roman"/>
          <w:b/>
          <w:sz w:val="24"/>
          <w:szCs w:val="24"/>
          <w:lang w:val="es-CO"/>
        </w:rPr>
        <w:t>SETECIENTOS CUARENTA Y NUEVE  DOLARES  VEINTINUEVE    CENTAVOS ($ 749.29);</w:t>
      </w:r>
      <w:r w:rsidRPr="00582C69">
        <w:rPr>
          <w:rFonts w:ascii="Constantia" w:eastAsia="Calibri" w:hAnsi="Constantia" w:cs="Times New Roman"/>
          <w:sz w:val="24"/>
          <w:szCs w:val="24"/>
          <w:lang w:val="es-CO"/>
        </w:rPr>
        <w:t xml:space="preserve"> en concepto de reintegro a la Caja Chica  liquidada el día  30  de  Agosto     del corriente año, de acuerdo a detalle de gastos:</w:t>
      </w:r>
    </w:p>
    <w:p w14:paraId="44317A49" w14:textId="77777777" w:rsidR="00582C69" w:rsidRPr="00582C69" w:rsidRDefault="00582C69" w:rsidP="00582C69">
      <w:pPr>
        <w:spacing w:after="0" w:line="240" w:lineRule="auto"/>
        <w:ind w:left="720"/>
        <w:contextualSpacing/>
        <w:jc w:val="both"/>
        <w:rPr>
          <w:rFonts w:ascii="Constantia" w:eastAsia="Calibri" w:hAnsi="Constantia" w:cs="Times New Roman"/>
          <w:b/>
          <w:lang w:val="es-CO"/>
        </w:rPr>
      </w:pPr>
      <w:r w:rsidRPr="00582C69">
        <w:rPr>
          <w:rFonts w:ascii="Constantia" w:eastAsia="Calibri" w:hAnsi="Constantia" w:cs="Times New Roman"/>
          <w:b/>
          <w:lang w:val="es-CO"/>
        </w:rPr>
        <w:t>FONDO COMUN</w:t>
      </w:r>
    </w:p>
    <w:p w14:paraId="392D25A7"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51999………………......$ 144.11</w:t>
      </w:r>
    </w:p>
    <w:p w14:paraId="140A370F"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54119………………......$   44.20</w:t>
      </w:r>
    </w:p>
    <w:p w14:paraId="66EF078C"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54307………………......$   41.11</w:t>
      </w:r>
    </w:p>
    <w:p w14:paraId="7B018289" w14:textId="77777777" w:rsidR="00582C69" w:rsidRPr="00582C69" w:rsidRDefault="00582C69" w:rsidP="00582C69">
      <w:pPr>
        <w:spacing w:after="0" w:line="240" w:lineRule="auto"/>
        <w:ind w:firstLine="708"/>
        <w:jc w:val="both"/>
        <w:rPr>
          <w:rFonts w:ascii="Garamond" w:eastAsia="Calibri" w:hAnsi="Garamond" w:cs="Times New Roman"/>
          <w:lang w:val="es-CO"/>
        </w:rPr>
      </w:pPr>
      <w:r w:rsidRPr="00582C69">
        <w:rPr>
          <w:rFonts w:ascii="Garamond" w:eastAsia="Calibri" w:hAnsi="Garamond" w:cs="Times New Roman"/>
          <w:lang w:val="es-CO"/>
        </w:rPr>
        <w:t>Código: 54401……………</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u w:val="single"/>
          <w:lang w:val="es-CO"/>
        </w:rPr>
        <w:t>$     9.70</w:t>
      </w:r>
    </w:p>
    <w:p w14:paraId="03F9CB91"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 xml:space="preserve">              Total……………</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lang w:val="es-CO"/>
        </w:rPr>
        <w:t>.$ 239.12</w:t>
      </w:r>
    </w:p>
    <w:p w14:paraId="21032EA7" w14:textId="77777777" w:rsidR="00582C69" w:rsidRPr="00582C69" w:rsidRDefault="00582C69" w:rsidP="00582C69">
      <w:pPr>
        <w:spacing w:after="0" w:line="240" w:lineRule="auto"/>
        <w:ind w:left="720"/>
        <w:contextualSpacing/>
        <w:jc w:val="both"/>
        <w:rPr>
          <w:rFonts w:ascii="Constantia" w:eastAsia="Calibri" w:hAnsi="Constantia" w:cs="Times New Roman"/>
          <w:b/>
          <w:lang w:val="es-CO"/>
        </w:rPr>
      </w:pPr>
      <w:r w:rsidRPr="00582C69">
        <w:rPr>
          <w:rFonts w:ascii="Constantia" w:eastAsia="Calibri" w:hAnsi="Constantia" w:cs="Times New Roman"/>
          <w:b/>
          <w:lang w:val="es-CO"/>
        </w:rPr>
        <w:t>FODES  25%</w:t>
      </w:r>
    </w:p>
    <w:p w14:paraId="12218042"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54101………………......$ 105.50</w:t>
      </w:r>
    </w:p>
    <w:p w14:paraId="2A42114F"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54110………………......$   18.00</w:t>
      </w:r>
    </w:p>
    <w:p w14:paraId="439ED96B"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54118………………......$   65.62</w:t>
      </w:r>
    </w:p>
    <w:p w14:paraId="4007AFEB" w14:textId="77777777" w:rsidR="00582C69" w:rsidRPr="00582C69" w:rsidRDefault="00582C69" w:rsidP="00582C69">
      <w:pPr>
        <w:spacing w:after="0" w:line="240" w:lineRule="auto"/>
        <w:ind w:firstLine="708"/>
        <w:jc w:val="both"/>
        <w:rPr>
          <w:rFonts w:ascii="Garamond" w:eastAsia="Calibri" w:hAnsi="Garamond" w:cs="Times New Roman"/>
          <w:lang w:val="es-CO"/>
        </w:rPr>
      </w:pPr>
      <w:r w:rsidRPr="00582C69">
        <w:rPr>
          <w:rFonts w:ascii="Garamond" w:eastAsia="Calibri" w:hAnsi="Garamond" w:cs="Times New Roman"/>
          <w:lang w:val="es-CO"/>
        </w:rPr>
        <w:t>Código: 54199……………..........</w:t>
      </w:r>
      <w:proofErr w:type="gramStart"/>
      <w:r w:rsidRPr="00582C69">
        <w:rPr>
          <w:rFonts w:ascii="Garamond" w:eastAsia="Calibri" w:hAnsi="Garamond" w:cs="Times New Roman"/>
          <w:lang w:val="es-CO"/>
        </w:rPr>
        <w:t>$  208.10</w:t>
      </w:r>
      <w:proofErr w:type="gramEnd"/>
    </w:p>
    <w:p w14:paraId="01F4A03E"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55603……………</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lang w:val="es-CO"/>
        </w:rPr>
        <w:t>$   13.95</w:t>
      </w:r>
    </w:p>
    <w:p w14:paraId="20B42425"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55799……………</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u w:val="single"/>
          <w:lang w:val="es-CO"/>
        </w:rPr>
        <w:t>$   99.00</w:t>
      </w:r>
    </w:p>
    <w:p w14:paraId="39DB6D12"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 xml:space="preserve">              </w:t>
      </w:r>
      <w:proofErr w:type="gramStart"/>
      <w:r w:rsidRPr="00582C69">
        <w:rPr>
          <w:rFonts w:ascii="Garamond" w:eastAsia="Calibri" w:hAnsi="Garamond" w:cs="Times New Roman"/>
          <w:lang w:val="es-CO"/>
        </w:rPr>
        <w:t>Total….</w:t>
      </w:r>
      <w:proofErr w:type="gramEnd"/>
      <w:r w:rsidRPr="00582C69">
        <w:rPr>
          <w:rFonts w:ascii="Garamond" w:eastAsia="Calibri" w:hAnsi="Garamond" w:cs="Times New Roman"/>
          <w:lang w:val="es-CO"/>
        </w:rPr>
        <w:t>.……………....$ 510.17</w:t>
      </w:r>
    </w:p>
    <w:p w14:paraId="31F41CEA" w14:textId="77777777" w:rsidR="00582C69" w:rsidRPr="00582C69" w:rsidRDefault="00582C69" w:rsidP="00582C69">
      <w:pPr>
        <w:numPr>
          <w:ilvl w:val="0"/>
          <w:numId w:val="2"/>
        </w:numPr>
        <w:spacing w:after="0" w:line="240" w:lineRule="auto"/>
        <w:contextualSpacing/>
        <w:jc w:val="both"/>
        <w:rPr>
          <w:rFonts w:ascii="Garamond" w:eastAsia="Calibri" w:hAnsi="Garamond" w:cs="Times New Roman"/>
          <w:sz w:val="24"/>
          <w:szCs w:val="24"/>
          <w:lang w:val="es-CO"/>
        </w:rPr>
      </w:pPr>
      <w:r w:rsidRPr="00582C69">
        <w:rPr>
          <w:rFonts w:ascii="Constantia" w:eastAsia="Calibri" w:hAnsi="Constantia" w:cs="Times New Roman"/>
          <w:sz w:val="24"/>
          <w:szCs w:val="24"/>
          <w:lang w:val="es-CO"/>
        </w:rPr>
        <w:t xml:space="preserve">El Concejo Municipal en uso de las facultades que le confiere </w:t>
      </w:r>
      <w:proofErr w:type="gramStart"/>
      <w:r w:rsidRPr="00582C69">
        <w:rPr>
          <w:rFonts w:ascii="Constantia" w:eastAsia="Calibri" w:hAnsi="Constantia" w:cs="Times New Roman"/>
          <w:sz w:val="24"/>
          <w:szCs w:val="24"/>
          <w:lang w:val="es-CO"/>
        </w:rPr>
        <w:t>el  Código</w:t>
      </w:r>
      <w:proofErr w:type="gramEnd"/>
      <w:r w:rsidRPr="00582C69">
        <w:rPr>
          <w:rFonts w:ascii="Constantia" w:eastAsia="Calibri" w:hAnsi="Constantia" w:cs="Times New Roman"/>
          <w:sz w:val="24"/>
          <w:szCs w:val="24"/>
          <w:lang w:val="es-CO"/>
        </w:rPr>
        <w:t xml:space="preserve">   Municipal, ACUERDA: autorizar el reintegro del Fondo Circulante por  la cantidad de </w:t>
      </w:r>
      <w:r w:rsidRPr="00582C69">
        <w:rPr>
          <w:rFonts w:ascii="Constantia" w:eastAsia="Calibri" w:hAnsi="Constantia" w:cs="Times New Roman"/>
          <w:b/>
          <w:sz w:val="24"/>
          <w:szCs w:val="24"/>
          <w:lang w:val="es-CO"/>
        </w:rPr>
        <w:t>SETECIENTOS CUARENTA Y SEIS   DOLARES  CINCUENTA Y SIETE    CENTAVOS ($ 746.57);</w:t>
      </w:r>
      <w:r w:rsidRPr="00582C69">
        <w:rPr>
          <w:rFonts w:ascii="Constantia" w:eastAsia="Calibri" w:hAnsi="Constantia" w:cs="Times New Roman"/>
          <w:sz w:val="24"/>
          <w:szCs w:val="24"/>
          <w:lang w:val="es-CO"/>
        </w:rPr>
        <w:t xml:space="preserve"> en concepto de reintegro a la Caja Chica  liquidada el día  9  de  Septiembre      del corriente año, de acuerdo a detalle de gastos:</w:t>
      </w:r>
    </w:p>
    <w:p w14:paraId="7D05FA85" w14:textId="77777777" w:rsidR="00582C69" w:rsidRPr="00582C69" w:rsidRDefault="00582C69" w:rsidP="00582C69">
      <w:pPr>
        <w:spacing w:after="0" w:line="240" w:lineRule="auto"/>
        <w:ind w:left="720"/>
        <w:contextualSpacing/>
        <w:jc w:val="both"/>
        <w:rPr>
          <w:rFonts w:ascii="Constantia" w:eastAsia="Calibri" w:hAnsi="Constantia" w:cs="Times New Roman"/>
          <w:b/>
          <w:lang w:val="es-CO"/>
        </w:rPr>
      </w:pPr>
      <w:r w:rsidRPr="00582C69">
        <w:rPr>
          <w:rFonts w:ascii="Constantia" w:eastAsia="Calibri" w:hAnsi="Constantia" w:cs="Times New Roman"/>
          <w:b/>
          <w:lang w:val="es-CO"/>
        </w:rPr>
        <w:t>FONDO COMUN</w:t>
      </w:r>
    </w:p>
    <w:p w14:paraId="6968C563"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lastRenderedPageBreak/>
        <w:t>Código: 51999………………......$ 231.11</w:t>
      </w:r>
    </w:p>
    <w:p w14:paraId="73695794"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54104………………......$   36.30</w:t>
      </w:r>
    </w:p>
    <w:p w14:paraId="2B51C932"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54307………………......$   20.00</w:t>
      </w:r>
    </w:p>
    <w:p w14:paraId="7BA04386" w14:textId="77777777" w:rsidR="00582C69" w:rsidRPr="00582C69" w:rsidRDefault="00582C69" w:rsidP="00582C69">
      <w:pPr>
        <w:spacing w:after="0" w:line="240" w:lineRule="auto"/>
        <w:ind w:firstLine="708"/>
        <w:jc w:val="both"/>
        <w:rPr>
          <w:rFonts w:ascii="Garamond" w:eastAsia="Calibri" w:hAnsi="Garamond" w:cs="Times New Roman"/>
          <w:lang w:val="es-CO"/>
        </w:rPr>
      </w:pPr>
      <w:r w:rsidRPr="00582C69">
        <w:rPr>
          <w:rFonts w:ascii="Garamond" w:eastAsia="Calibri" w:hAnsi="Garamond" w:cs="Times New Roman"/>
          <w:lang w:val="es-CO"/>
        </w:rPr>
        <w:t>Código: 54401……………</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u w:val="single"/>
          <w:lang w:val="es-CO"/>
        </w:rPr>
        <w:t>$  108.30</w:t>
      </w:r>
    </w:p>
    <w:p w14:paraId="4E4B6D01"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 xml:space="preserve">              Total……………</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lang w:val="es-CO"/>
        </w:rPr>
        <w:t>.$ 395.71</w:t>
      </w:r>
    </w:p>
    <w:p w14:paraId="3EA1ACFC" w14:textId="77777777" w:rsidR="00582C69" w:rsidRPr="00582C69" w:rsidRDefault="00582C69" w:rsidP="00582C69">
      <w:pPr>
        <w:spacing w:after="0" w:line="240" w:lineRule="auto"/>
        <w:ind w:left="720"/>
        <w:contextualSpacing/>
        <w:jc w:val="both"/>
        <w:rPr>
          <w:rFonts w:ascii="Constantia" w:eastAsia="Calibri" w:hAnsi="Constantia" w:cs="Times New Roman"/>
          <w:b/>
          <w:lang w:val="es-CO"/>
        </w:rPr>
      </w:pPr>
      <w:r w:rsidRPr="00582C69">
        <w:rPr>
          <w:rFonts w:ascii="Constantia" w:eastAsia="Calibri" w:hAnsi="Constantia" w:cs="Times New Roman"/>
          <w:b/>
          <w:lang w:val="es-CO"/>
        </w:rPr>
        <w:t>FODES  25%</w:t>
      </w:r>
    </w:p>
    <w:p w14:paraId="5B760F6B"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54101………………......$ 125.25</w:t>
      </w:r>
    </w:p>
    <w:p w14:paraId="5B3A6DD6"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54110………………......$   15.00</w:t>
      </w:r>
    </w:p>
    <w:p w14:paraId="6B948F25"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54118………………......$   63.70</w:t>
      </w:r>
    </w:p>
    <w:p w14:paraId="3D446791" w14:textId="77777777" w:rsidR="00582C69" w:rsidRPr="00582C69" w:rsidRDefault="00582C69" w:rsidP="00582C69">
      <w:pPr>
        <w:spacing w:after="0" w:line="240" w:lineRule="auto"/>
        <w:ind w:firstLine="708"/>
        <w:jc w:val="both"/>
        <w:rPr>
          <w:rFonts w:ascii="Garamond" w:eastAsia="Calibri" w:hAnsi="Garamond" w:cs="Times New Roman"/>
          <w:lang w:val="es-CO"/>
        </w:rPr>
      </w:pPr>
      <w:r w:rsidRPr="00582C69">
        <w:rPr>
          <w:rFonts w:ascii="Garamond" w:eastAsia="Calibri" w:hAnsi="Garamond" w:cs="Times New Roman"/>
          <w:lang w:val="es-CO"/>
        </w:rPr>
        <w:t>Código: 54199……………..........</w:t>
      </w:r>
      <w:proofErr w:type="gramStart"/>
      <w:r w:rsidRPr="00582C69">
        <w:rPr>
          <w:rFonts w:ascii="Garamond" w:eastAsia="Calibri" w:hAnsi="Garamond" w:cs="Times New Roman"/>
          <w:lang w:val="es-CO"/>
        </w:rPr>
        <w:t>$  111.55</w:t>
      </w:r>
      <w:proofErr w:type="gramEnd"/>
    </w:p>
    <w:p w14:paraId="0445F986"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54302…………</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lang w:val="es-CO"/>
        </w:rPr>
        <w:t>…$   32.66</w:t>
      </w:r>
    </w:p>
    <w:p w14:paraId="0B8246F9"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Código: 55603……………</w:t>
      </w:r>
      <w:proofErr w:type="gramStart"/>
      <w:r w:rsidRPr="00582C69">
        <w:rPr>
          <w:rFonts w:ascii="Garamond" w:eastAsia="Calibri" w:hAnsi="Garamond" w:cs="Times New Roman"/>
          <w:lang w:val="es-CO"/>
        </w:rPr>
        <w:t>…….</w:t>
      </w:r>
      <w:proofErr w:type="gramEnd"/>
      <w:r w:rsidRPr="00582C69">
        <w:rPr>
          <w:rFonts w:ascii="Garamond" w:eastAsia="Calibri" w:hAnsi="Garamond" w:cs="Times New Roman"/>
          <w:u w:val="single"/>
          <w:lang w:val="es-CO"/>
        </w:rPr>
        <w:t>$     2.70</w:t>
      </w:r>
    </w:p>
    <w:p w14:paraId="1FE98844" w14:textId="77777777" w:rsidR="00582C69" w:rsidRPr="00582C69" w:rsidRDefault="00582C69" w:rsidP="00582C69">
      <w:pPr>
        <w:spacing w:after="0" w:line="240" w:lineRule="auto"/>
        <w:ind w:left="720"/>
        <w:contextualSpacing/>
        <w:jc w:val="both"/>
        <w:rPr>
          <w:rFonts w:ascii="Garamond" w:eastAsia="Calibri" w:hAnsi="Garamond" w:cs="Times New Roman"/>
          <w:lang w:val="es-CO"/>
        </w:rPr>
      </w:pPr>
      <w:r w:rsidRPr="00582C69">
        <w:rPr>
          <w:rFonts w:ascii="Garamond" w:eastAsia="Calibri" w:hAnsi="Garamond" w:cs="Times New Roman"/>
          <w:lang w:val="es-CO"/>
        </w:rPr>
        <w:t xml:space="preserve">              </w:t>
      </w:r>
      <w:proofErr w:type="gramStart"/>
      <w:r w:rsidRPr="00582C69">
        <w:rPr>
          <w:rFonts w:ascii="Garamond" w:eastAsia="Calibri" w:hAnsi="Garamond" w:cs="Times New Roman"/>
          <w:lang w:val="es-CO"/>
        </w:rPr>
        <w:t>Total….</w:t>
      </w:r>
      <w:proofErr w:type="gramEnd"/>
      <w:r w:rsidRPr="00582C69">
        <w:rPr>
          <w:rFonts w:ascii="Garamond" w:eastAsia="Calibri" w:hAnsi="Garamond" w:cs="Times New Roman"/>
          <w:lang w:val="es-CO"/>
        </w:rPr>
        <w:t>.……………....$ 350.86</w:t>
      </w:r>
    </w:p>
    <w:p w14:paraId="5D1D48F5" w14:textId="77777777" w:rsidR="00582C69" w:rsidRPr="00582C69" w:rsidRDefault="00582C69" w:rsidP="00582C69">
      <w:pPr>
        <w:spacing w:after="0" w:line="240" w:lineRule="auto"/>
        <w:jc w:val="both"/>
        <w:rPr>
          <w:rFonts w:ascii="Constantia" w:eastAsia="Calibri" w:hAnsi="Constantia" w:cs="Times New Roman"/>
          <w:sz w:val="24"/>
          <w:szCs w:val="24"/>
          <w:lang w:val="es-US"/>
        </w:rPr>
      </w:pPr>
      <w:r w:rsidRPr="00582C69">
        <w:rPr>
          <w:rFonts w:ascii="Constantia" w:eastAsia="Calibri" w:hAnsi="Constantia" w:cs="Times New Roman"/>
          <w:sz w:val="24"/>
          <w:szCs w:val="24"/>
          <w:lang w:val="es-CO"/>
        </w:rPr>
        <w:t>XVII - El Concejo Municipal en uso de las facultades que le confiere el Código Municipal, ACUERDA: autorizar al Tesorero Municipal erogue del Fondo Común y 25% FODES, los siguientes gastos:</w:t>
      </w:r>
    </w:p>
    <w:p w14:paraId="4784B7F2" w14:textId="77777777" w:rsidR="00582C69" w:rsidRPr="00582C69" w:rsidRDefault="00582C69" w:rsidP="00582C69">
      <w:pPr>
        <w:spacing w:after="0" w:line="240" w:lineRule="auto"/>
        <w:ind w:left="360" w:firstLine="348"/>
        <w:jc w:val="both"/>
        <w:rPr>
          <w:rFonts w:ascii="Constantia" w:eastAsia="Calibri" w:hAnsi="Constantia" w:cs="Times New Roman"/>
          <w:b/>
          <w:sz w:val="24"/>
          <w:szCs w:val="24"/>
          <w:lang w:val="es-CO"/>
        </w:rPr>
      </w:pPr>
      <w:r w:rsidRPr="00582C69">
        <w:rPr>
          <w:rFonts w:ascii="Constantia" w:eastAsia="Calibri" w:hAnsi="Constantia" w:cs="Times New Roman"/>
          <w:b/>
          <w:sz w:val="24"/>
          <w:szCs w:val="24"/>
          <w:lang w:val="es-CO"/>
        </w:rPr>
        <w:t>FONDO COMUN:</w:t>
      </w:r>
    </w:p>
    <w:p w14:paraId="499189B1"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 xml:space="preserve">Código: 51999 – </w:t>
      </w:r>
      <w:r w:rsidRPr="00582C69">
        <w:rPr>
          <w:rFonts w:ascii="Constantia" w:eastAsia="Calibri" w:hAnsi="Constantia" w:cs="Times New Roman"/>
          <w:sz w:val="24"/>
          <w:szCs w:val="24"/>
          <w:lang w:val="es-CO"/>
        </w:rPr>
        <w:t xml:space="preserve">Ciento cincuenta dólares ($ 150.00) para cancelar a </w:t>
      </w:r>
      <w:r w:rsidR="00871EE8">
        <w:rPr>
          <w:rFonts w:ascii="Constantia" w:eastAsia="Calibri" w:hAnsi="Constantia" w:cs="Times New Roman"/>
          <w:sz w:val="24"/>
          <w:szCs w:val="24"/>
          <w:lang w:val="es-CO"/>
        </w:rPr>
        <w:t>_________________</w:t>
      </w:r>
      <w:r w:rsidRPr="00582C69">
        <w:rPr>
          <w:rFonts w:ascii="Constantia" w:eastAsia="Calibri" w:hAnsi="Constantia" w:cs="Times New Roman"/>
          <w:sz w:val="24"/>
          <w:szCs w:val="24"/>
          <w:lang w:val="es-CO"/>
        </w:rPr>
        <w:t xml:space="preserve">, por interinato por vacaciones anuales de Félix Alegría Sánchez, Cien dólares ($ 100.00) para cancelar a </w:t>
      </w:r>
      <w:r w:rsidR="00871EE8">
        <w:rPr>
          <w:rFonts w:ascii="Constantia" w:eastAsia="Calibri" w:hAnsi="Constantia" w:cs="Times New Roman"/>
          <w:sz w:val="24"/>
          <w:szCs w:val="24"/>
          <w:lang w:val="es-CO"/>
        </w:rPr>
        <w:t>_____________________</w:t>
      </w:r>
      <w:r w:rsidRPr="00582C69">
        <w:rPr>
          <w:rFonts w:ascii="Constantia" w:eastAsia="Calibri" w:hAnsi="Constantia" w:cs="Times New Roman"/>
          <w:sz w:val="24"/>
          <w:szCs w:val="24"/>
          <w:lang w:val="es-CO"/>
        </w:rPr>
        <w:t>, para contribuir con el pago de transporte de una excursión, Seiscientos dólares ($ 600.00) para cancelar planilla de madres comunitarias mes de septiembre 2019.</w:t>
      </w:r>
    </w:p>
    <w:p w14:paraId="6F5C2FC7" w14:textId="77777777" w:rsidR="00582C69" w:rsidRPr="00582C69" w:rsidRDefault="00582C69" w:rsidP="00582C69">
      <w:pPr>
        <w:spacing w:after="0" w:line="240" w:lineRule="auto"/>
        <w:ind w:left="720"/>
        <w:contextualSpacing/>
        <w:jc w:val="both"/>
        <w:rPr>
          <w:rFonts w:ascii="Constantia" w:eastAsia="Calibri" w:hAnsi="Constantia" w:cs="Times New Roman"/>
          <w:sz w:val="24"/>
          <w:szCs w:val="24"/>
        </w:rPr>
      </w:pPr>
      <w:r w:rsidRPr="00582C69">
        <w:rPr>
          <w:rFonts w:ascii="Constantia" w:eastAsia="Calibri" w:hAnsi="Constantia" w:cs="Times New Roman"/>
          <w:b/>
          <w:sz w:val="24"/>
          <w:szCs w:val="24"/>
          <w:lang w:val="es-CO"/>
        </w:rPr>
        <w:t>Código: 54104 –</w:t>
      </w:r>
      <w:r w:rsidRPr="00582C69">
        <w:rPr>
          <w:rFonts w:ascii="Constantia" w:eastAsia="Calibri" w:hAnsi="Constantia" w:cs="Times New Roman"/>
          <w:sz w:val="24"/>
          <w:szCs w:val="24"/>
          <w:lang w:val="es-CO"/>
        </w:rPr>
        <w:t xml:space="preserve">Ciento cincuenta dólares ($ 150.00) para cancelar a </w:t>
      </w:r>
      <w:r w:rsidR="00871EE8">
        <w:rPr>
          <w:rFonts w:ascii="Constantia" w:eastAsia="Calibri" w:hAnsi="Constantia" w:cs="Times New Roman"/>
          <w:sz w:val="24"/>
          <w:szCs w:val="24"/>
          <w:lang w:val="es-CO"/>
        </w:rPr>
        <w:t>______________</w:t>
      </w:r>
      <w:r w:rsidRPr="00582C69">
        <w:rPr>
          <w:rFonts w:ascii="Constantia" w:eastAsia="Calibri" w:hAnsi="Constantia" w:cs="Times New Roman"/>
          <w:sz w:val="24"/>
          <w:szCs w:val="24"/>
          <w:lang w:val="es-CO"/>
        </w:rPr>
        <w:t>, por el suministro de 20 camisas para batucada.</w:t>
      </w:r>
    </w:p>
    <w:p w14:paraId="3EA1D563" w14:textId="77777777" w:rsidR="00582C69" w:rsidRPr="00582C69" w:rsidRDefault="00582C69" w:rsidP="00582C69">
      <w:pPr>
        <w:spacing w:after="0" w:line="240" w:lineRule="auto"/>
        <w:ind w:left="708" w:firstLine="12"/>
        <w:jc w:val="both"/>
        <w:rPr>
          <w:rFonts w:ascii="Constantia" w:eastAsia="Calibri" w:hAnsi="Constantia" w:cs="Times New Roman"/>
          <w:b/>
          <w:sz w:val="24"/>
          <w:szCs w:val="24"/>
          <w:lang w:val="es-CO"/>
        </w:rPr>
      </w:pPr>
      <w:r w:rsidRPr="00582C69">
        <w:rPr>
          <w:rFonts w:ascii="Constantia" w:eastAsia="Calibri" w:hAnsi="Constantia" w:cs="Times New Roman"/>
          <w:b/>
          <w:sz w:val="24"/>
          <w:szCs w:val="24"/>
          <w:lang w:val="es-CO"/>
        </w:rPr>
        <w:t xml:space="preserve">Código: 54199 – </w:t>
      </w:r>
      <w:r w:rsidRPr="00582C69">
        <w:rPr>
          <w:rFonts w:ascii="Constantia" w:eastAsia="Calibri" w:hAnsi="Constantia" w:cs="Times New Roman"/>
          <w:sz w:val="24"/>
          <w:szCs w:val="24"/>
          <w:lang w:val="es-CO"/>
        </w:rPr>
        <w:t xml:space="preserve">Mil cuatrocientos sesenta y siete dólares ($ 1,467.00) para cancelar a </w:t>
      </w:r>
      <w:r w:rsidR="00871EE8">
        <w:rPr>
          <w:rFonts w:ascii="Constantia" w:eastAsia="Calibri" w:hAnsi="Constantia" w:cs="Times New Roman"/>
          <w:sz w:val="24"/>
          <w:szCs w:val="24"/>
          <w:lang w:val="es-CO"/>
        </w:rPr>
        <w:t>___________________</w:t>
      </w:r>
      <w:r w:rsidRPr="00582C69">
        <w:rPr>
          <w:rFonts w:ascii="Constantia" w:eastAsia="Calibri" w:hAnsi="Constantia" w:cs="Times New Roman"/>
          <w:sz w:val="24"/>
          <w:szCs w:val="24"/>
          <w:lang w:val="es-CO"/>
        </w:rPr>
        <w:t xml:space="preserve"> por materiales y accesorios para trabajos de fontanería, y Ciento ochenta y un dólares cincuenta centavos             ($ 181.50) para cancelar a </w:t>
      </w:r>
      <w:r w:rsidR="00871EE8">
        <w:rPr>
          <w:rFonts w:ascii="Constantia" w:eastAsia="Calibri" w:hAnsi="Constantia" w:cs="Times New Roman"/>
          <w:sz w:val="24"/>
          <w:szCs w:val="24"/>
          <w:lang w:val="es-CO"/>
        </w:rPr>
        <w:t>____________________</w:t>
      </w:r>
      <w:r w:rsidRPr="00582C69">
        <w:rPr>
          <w:rFonts w:ascii="Constantia" w:eastAsia="Calibri" w:hAnsi="Constantia" w:cs="Times New Roman"/>
          <w:sz w:val="24"/>
          <w:szCs w:val="24"/>
          <w:lang w:val="es-CO"/>
        </w:rPr>
        <w:t xml:space="preserve">, por la compra de materiales para reparar techo del señor </w:t>
      </w:r>
      <w:r w:rsidR="00871EE8">
        <w:rPr>
          <w:rFonts w:ascii="Constantia" w:eastAsia="Calibri" w:hAnsi="Constantia" w:cs="Times New Roman"/>
          <w:sz w:val="24"/>
          <w:szCs w:val="24"/>
          <w:lang w:val="es-CO"/>
        </w:rPr>
        <w:t>___________________</w:t>
      </w:r>
      <w:r w:rsidRPr="00582C69">
        <w:rPr>
          <w:rFonts w:ascii="Constantia" w:eastAsia="Calibri" w:hAnsi="Constantia" w:cs="Times New Roman"/>
          <w:sz w:val="24"/>
          <w:szCs w:val="24"/>
          <w:lang w:val="es-CO"/>
        </w:rPr>
        <w:t>.</w:t>
      </w:r>
      <w:r w:rsidRPr="00582C69">
        <w:rPr>
          <w:rFonts w:ascii="Constantia" w:eastAsia="Calibri" w:hAnsi="Constantia" w:cs="Times New Roman"/>
          <w:b/>
          <w:sz w:val="24"/>
          <w:szCs w:val="24"/>
          <w:lang w:val="es-CO"/>
        </w:rPr>
        <w:t xml:space="preserve"> </w:t>
      </w:r>
    </w:p>
    <w:p w14:paraId="6184069D" w14:textId="77777777" w:rsidR="00582C69" w:rsidRPr="00582C69" w:rsidRDefault="00582C69" w:rsidP="00582C69">
      <w:pPr>
        <w:spacing w:after="0" w:line="240" w:lineRule="auto"/>
        <w:ind w:left="708" w:firstLine="12"/>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4304 – Setenta y siete dólares setenta y siete centavos ($77.77) para cancelar a </w:t>
      </w:r>
      <w:r w:rsidR="00871EE8">
        <w:rPr>
          <w:rFonts w:ascii="Constantia" w:eastAsia="Calibri" w:hAnsi="Constantia" w:cs="Times New Roman"/>
          <w:sz w:val="24"/>
          <w:szCs w:val="24"/>
          <w:lang w:val="es-CO"/>
        </w:rPr>
        <w:t>__________________</w:t>
      </w:r>
      <w:r w:rsidRPr="00582C69">
        <w:rPr>
          <w:rFonts w:ascii="Constantia" w:eastAsia="Calibri" w:hAnsi="Constantia" w:cs="Times New Roman"/>
          <w:sz w:val="24"/>
          <w:szCs w:val="24"/>
          <w:lang w:val="es-CO"/>
        </w:rPr>
        <w:t xml:space="preserve">, transporte de un viaje de radio vea a </w:t>
      </w:r>
      <w:proofErr w:type="spellStart"/>
      <w:r w:rsidRPr="00582C69">
        <w:rPr>
          <w:rFonts w:ascii="Constantia" w:eastAsia="Calibri" w:hAnsi="Constantia" w:cs="Times New Roman"/>
          <w:sz w:val="24"/>
          <w:szCs w:val="24"/>
          <w:lang w:val="es-CO"/>
        </w:rPr>
        <w:t>Montepeque</w:t>
      </w:r>
      <w:proofErr w:type="spellEnd"/>
      <w:r w:rsidRPr="00582C69">
        <w:rPr>
          <w:rFonts w:ascii="Constantia" w:eastAsia="Calibri" w:hAnsi="Constantia" w:cs="Times New Roman"/>
          <w:sz w:val="24"/>
          <w:szCs w:val="24"/>
          <w:lang w:val="es-CO"/>
        </w:rPr>
        <w:t xml:space="preserve"> y Ciento setenta y cinco dólares ($ 175.00) para cancelar a TS COAMCUSAM, S, A. de C. V. por transporte de los integrantes de la escuela de futbol municipal. </w:t>
      </w:r>
    </w:p>
    <w:p w14:paraId="20FE9219" w14:textId="77777777" w:rsidR="00582C69" w:rsidRPr="00582C69" w:rsidRDefault="00582C69" w:rsidP="00582C69">
      <w:pPr>
        <w:spacing w:after="0" w:line="240" w:lineRule="auto"/>
        <w:ind w:left="708" w:firstLine="12"/>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54505 – Trescientos dólares ($ 300.00) para cancelar a la Asociación de Auditores Gubernamentales de El Salvador, por capacitación al Auditor Interno y Síndico Municipal.</w:t>
      </w:r>
    </w:p>
    <w:p w14:paraId="6137937C" w14:textId="77777777" w:rsidR="00582C69" w:rsidRPr="00582C69" w:rsidRDefault="00582C69" w:rsidP="00582C69">
      <w:pPr>
        <w:spacing w:after="0" w:line="240" w:lineRule="auto"/>
        <w:ind w:left="708" w:firstLine="12"/>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 xml:space="preserve">Código: 55799 – </w:t>
      </w:r>
      <w:r w:rsidRPr="00582C69">
        <w:rPr>
          <w:rFonts w:ascii="Constantia" w:eastAsia="Calibri" w:hAnsi="Constantia" w:cs="Times New Roman"/>
          <w:sz w:val="24"/>
          <w:szCs w:val="24"/>
          <w:lang w:val="es-CO"/>
        </w:rPr>
        <w:t>Setecientos cincuenta dólares ($ 750.00) para cancelar a Servicios Funerarios Jerusalén, S. A. de C. V. por pago de 6 servicios fúnebres a personas de escasos recursos económicos.</w:t>
      </w:r>
    </w:p>
    <w:p w14:paraId="2C21E40D" w14:textId="77777777" w:rsidR="00582C69" w:rsidRPr="00582C69" w:rsidRDefault="00582C69" w:rsidP="00582C69">
      <w:pPr>
        <w:spacing w:after="0" w:line="240" w:lineRule="auto"/>
        <w:ind w:left="708" w:firstLine="12"/>
        <w:jc w:val="both"/>
        <w:rPr>
          <w:rFonts w:ascii="Constantia" w:eastAsia="Calibri" w:hAnsi="Constantia" w:cs="Times New Roman"/>
          <w:b/>
          <w:sz w:val="24"/>
          <w:szCs w:val="24"/>
          <w:lang w:val="es-CO"/>
        </w:rPr>
      </w:pPr>
      <w:r w:rsidRPr="00582C69">
        <w:rPr>
          <w:rFonts w:ascii="Constantia" w:eastAsia="Calibri" w:hAnsi="Constantia" w:cs="Times New Roman"/>
          <w:b/>
          <w:sz w:val="24"/>
          <w:szCs w:val="24"/>
          <w:lang w:val="es-CO"/>
        </w:rPr>
        <w:t xml:space="preserve">25% FODES </w:t>
      </w:r>
    </w:p>
    <w:p w14:paraId="2B367EB2"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 xml:space="preserve">Código: 54104 – </w:t>
      </w:r>
      <w:r w:rsidRPr="00582C69">
        <w:rPr>
          <w:rFonts w:ascii="Constantia" w:eastAsia="Calibri" w:hAnsi="Constantia" w:cs="Times New Roman"/>
          <w:sz w:val="24"/>
          <w:szCs w:val="24"/>
          <w:lang w:val="es-CO"/>
        </w:rPr>
        <w:t xml:space="preserve">Ciento tres dólares ($ 103.00) para cancelar a Industrias Confeccionarías, S. A. de C. V. por suministro de uniformes. </w:t>
      </w:r>
    </w:p>
    <w:p w14:paraId="64A74070"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54110</w:t>
      </w:r>
      <w:r w:rsidRPr="00582C69">
        <w:rPr>
          <w:rFonts w:ascii="Constantia" w:eastAsia="Calibri" w:hAnsi="Constantia" w:cs="Times New Roman"/>
          <w:sz w:val="24"/>
          <w:szCs w:val="24"/>
          <w:lang w:val="es-CO"/>
        </w:rPr>
        <w:t xml:space="preserve"> – Dos mil ochenta y siete dólares setenta y nueve centavos           </w:t>
      </w:r>
      <w:proofErr w:type="gramStart"/>
      <w:r w:rsidRPr="00582C69">
        <w:rPr>
          <w:rFonts w:ascii="Constantia" w:eastAsia="Calibri" w:hAnsi="Constantia" w:cs="Times New Roman"/>
          <w:sz w:val="24"/>
          <w:szCs w:val="24"/>
          <w:lang w:val="es-CO"/>
        </w:rPr>
        <w:t xml:space="preserve">   (</w:t>
      </w:r>
      <w:proofErr w:type="gramEnd"/>
      <w:r w:rsidRPr="00582C69">
        <w:rPr>
          <w:rFonts w:ascii="Constantia" w:eastAsia="Calibri" w:hAnsi="Constantia" w:cs="Times New Roman"/>
          <w:sz w:val="24"/>
          <w:szCs w:val="24"/>
          <w:lang w:val="es-CO"/>
        </w:rPr>
        <w:t xml:space="preserve">$ 2,087.79) para cancelar a </w:t>
      </w:r>
      <w:r w:rsidR="00871EE8">
        <w:rPr>
          <w:rFonts w:ascii="Constantia" w:eastAsia="Calibri" w:hAnsi="Constantia" w:cs="Times New Roman"/>
          <w:sz w:val="24"/>
          <w:szCs w:val="24"/>
          <w:lang w:val="es-CO"/>
        </w:rPr>
        <w:t>________________________</w:t>
      </w:r>
      <w:r w:rsidRPr="00582C69">
        <w:rPr>
          <w:rFonts w:ascii="Constantia" w:eastAsia="Calibri" w:hAnsi="Constantia" w:cs="Times New Roman"/>
          <w:sz w:val="24"/>
          <w:szCs w:val="24"/>
          <w:lang w:val="es-CO"/>
        </w:rPr>
        <w:t>, por el suministro de combustible de los meses de abril a agosto 2019.</w:t>
      </w:r>
    </w:p>
    <w:p w14:paraId="7F5FF75A"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lastRenderedPageBreak/>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 xml:space="preserve">54118 </w:t>
      </w:r>
      <w:r w:rsidRPr="00582C69">
        <w:rPr>
          <w:rFonts w:ascii="Constantia" w:eastAsia="Calibri" w:hAnsi="Constantia" w:cs="Times New Roman"/>
          <w:sz w:val="24"/>
          <w:szCs w:val="24"/>
          <w:lang w:val="es-CO"/>
        </w:rPr>
        <w:t>– Ciento setenta y dos dólares ($ 172.00) para cancelar a Copiadoras de El Salvador, S, A, de C. V. por el suministro de tóner para copiadora.</w:t>
      </w:r>
    </w:p>
    <w:p w14:paraId="1FA142C4" w14:textId="4E42C9A5"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54121</w:t>
      </w:r>
      <w:r w:rsidRPr="00582C69">
        <w:rPr>
          <w:rFonts w:ascii="Constantia" w:eastAsia="Calibri" w:hAnsi="Constantia" w:cs="Times New Roman"/>
          <w:sz w:val="24"/>
          <w:szCs w:val="24"/>
          <w:lang w:val="es-CO"/>
        </w:rPr>
        <w:t xml:space="preserve"> – Setecientos cincuenta dólares ($ 750.00) para cancelar a ISDEM por la compra de tiquetes para la cancha de futbol sala, el cual se </w:t>
      </w:r>
      <w:r w:rsidR="008F0ECC" w:rsidRPr="00582C69">
        <w:rPr>
          <w:rFonts w:ascii="Constantia" w:eastAsia="Calibri" w:hAnsi="Constantia" w:cs="Times New Roman"/>
          <w:sz w:val="24"/>
          <w:szCs w:val="24"/>
          <w:lang w:val="es-CO"/>
        </w:rPr>
        <w:t>cancelará</w:t>
      </w:r>
      <w:r w:rsidRPr="00582C69">
        <w:rPr>
          <w:rFonts w:ascii="Constantia" w:eastAsia="Calibri" w:hAnsi="Constantia" w:cs="Times New Roman"/>
          <w:sz w:val="24"/>
          <w:szCs w:val="24"/>
          <w:lang w:val="es-CO"/>
        </w:rPr>
        <w:t xml:space="preserve"> al contado. </w:t>
      </w:r>
    </w:p>
    <w:p w14:paraId="088B117A"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54199</w:t>
      </w:r>
      <w:r w:rsidRPr="00582C69">
        <w:rPr>
          <w:rFonts w:ascii="Constantia" w:eastAsia="Calibri" w:hAnsi="Constantia" w:cs="Times New Roman"/>
          <w:sz w:val="24"/>
          <w:szCs w:val="24"/>
          <w:lang w:val="es-CO"/>
        </w:rPr>
        <w:t xml:space="preserve"> – Cuatrocientos once dólares ocho centavos ($ 411.08) para a </w:t>
      </w:r>
      <w:r w:rsidR="00871EE8">
        <w:rPr>
          <w:rFonts w:ascii="Constantia" w:eastAsia="Calibri" w:hAnsi="Constantia" w:cs="Times New Roman"/>
          <w:sz w:val="24"/>
          <w:szCs w:val="24"/>
          <w:lang w:val="es-CO"/>
        </w:rPr>
        <w:t>______________________</w:t>
      </w:r>
      <w:r w:rsidRPr="00582C69">
        <w:rPr>
          <w:rFonts w:ascii="Constantia" w:eastAsia="Calibri" w:hAnsi="Constantia" w:cs="Times New Roman"/>
          <w:sz w:val="24"/>
          <w:szCs w:val="24"/>
          <w:lang w:val="es-CO"/>
        </w:rPr>
        <w:t>, por el suministro de productos de limpieza.</w:t>
      </w:r>
    </w:p>
    <w:p w14:paraId="5A2A389B"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 xml:space="preserve">54201 </w:t>
      </w:r>
      <w:r w:rsidRPr="00582C69">
        <w:rPr>
          <w:rFonts w:ascii="Constantia" w:eastAsia="Calibri" w:hAnsi="Constantia" w:cs="Times New Roman"/>
          <w:sz w:val="24"/>
          <w:szCs w:val="24"/>
          <w:lang w:val="es-CO"/>
        </w:rPr>
        <w:t>– Cuatro mil setecientos cuarenta y nueve dólares veintitrés centavos ($ 4,749.23) para cancelar a CAESS, S. A. de C. V. por servicios de energía eléctrica mes de agosto 2019.</w:t>
      </w:r>
    </w:p>
    <w:p w14:paraId="20CA707F"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54202</w:t>
      </w:r>
      <w:r w:rsidRPr="00582C69">
        <w:rPr>
          <w:rFonts w:ascii="Constantia" w:eastAsia="Calibri" w:hAnsi="Constantia" w:cs="Times New Roman"/>
          <w:sz w:val="24"/>
          <w:szCs w:val="24"/>
          <w:lang w:val="es-CO"/>
        </w:rPr>
        <w:t xml:space="preserve"> – Ciento noventa y dos dólares setenta y dos centavos ($ 192.72) para cancelar a la Empresa Municipal Hídricos Guayabalences, por servicios de agua potable mes de agosto 2019.</w:t>
      </w:r>
    </w:p>
    <w:p w14:paraId="114A77FB" w14:textId="77777777"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 xml:space="preserve">Código: 54203 </w:t>
      </w:r>
      <w:r w:rsidRPr="00582C69">
        <w:rPr>
          <w:rFonts w:ascii="Constantia" w:eastAsia="Calibri" w:hAnsi="Constantia" w:cs="Times New Roman"/>
          <w:sz w:val="24"/>
          <w:szCs w:val="24"/>
          <w:lang w:val="es-CO"/>
        </w:rPr>
        <w:t>– Mil ochenta y cuatro dólares treinta y un centavos ($ 1,084.31) para cancelar a Digicel, S. A. de C. V. por servicios telefónicos mes de agosto 2019, y Cuatrocientos once dólares sesenta y un centavos ($ 411.61) para cancelar a CTE, S. A, de C. V. por servicios telefónicos mes de agosto 2019.</w:t>
      </w:r>
    </w:p>
    <w:p w14:paraId="70E9825E" w14:textId="4FF957D0" w:rsidR="00582C69" w:rsidRPr="00582C69" w:rsidRDefault="00582C69" w:rsidP="00582C69">
      <w:pPr>
        <w:spacing w:after="0" w:line="240" w:lineRule="auto"/>
        <w:ind w:left="708"/>
        <w:jc w:val="both"/>
        <w:rPr>
          <w:rFonts w:ascii="Constantia" w:eastAsia="Calibri" w:hAnsi="Constantia" w:cs="Times New Roman"/>
          <w:sz w:val="24"/>
          <w:szCs w:val="24"/>
          <w:lang w:val="es-CO"/>
        </w:rPr>
      </w:pPr>
      <w:r w:rsidRPr="00582C69">
        <w:rPr>
          <w:rFonts w:ascii="Constantia" w:eastAsia="Calibri" w:hAnsi="Constantia" w:cs="Times New Roman"/>
          <w:b/>
          <w:sz w:val="24"/>
          <w:szCs w:val="24"/>
          <w:lang w:val="es-CO"/>
        </w:rPr>
        <w:t>Código:</w:t>
      </w:r>
      <w:r w:rsidRPr="00582C69">
        <w:rPr>
          <w:rFonts w:ascii="Constantia" w:eastAsia="Calibri" w:hAnsi="Constantia" w:cs="Times New Roman"/>
          <w:sz w:val="24"/>
          <w:szCs w:val="24"/>
          <w:lang w:val="es-CO"/>
        </w:rPr>
        <w:t xml:space="preserve"> </w:t>
      </w:r>
      <w:r w:rsidRPr="00582C69">
        <w:rPr>
          <w:rFonts w:ascii="Constantia" w:eastAsia="Calibri" w:hAnsi="Constantia" w:cs="Times New Roman"/>
          <w:b/>
          <w:sz w:val="24"/>
          <w:szCs w:val="24"/>
          <w:lang w:val="es-CO"/>
        </w:rPr>
        <w:t>54205</w:t>
      </w:r>
      <w:r w:rsidRPr="00582C69">
        <w:rPr>
          <w:rFonts w:ascii="Constantia" w:eastAsia="Calibri" w:hAnsi="Constantia" w:cs="Times New Roman"/>
          <w:sz w:val="24"/>
          <w:szCs w:val="24"/>
          <w:lang w:val="es-CO"/>
        </w:rPr>
        <w:t xml:space="preserve"> – Mil cuatrocientos veintinueve dólares catorce centavos          </w:t>
      </w:r>
      <w:proofErr w:type="gramStart"/>
      <w:r w:rsidRPr="00582C69">
        <w:rPr>
          <w:rFonts w:ascii="Constantia" w:eastAsia="Calibri" w:hAnsi="Constantia" w:cs="Times New Roman"/>
          <w:sz w:val="24"/>
          <w:szCs w:val="24"/>
          <w:lang w:val="es-CO"/>
        </w:rPr>
        <w:t xml:space="preserve">   (</w:t>
      </w:r>
      <w:proofErr w:type="gramEnd"/>
      <w:r w:rsidRPr="00582C69">
        <w:rPr>
          <w:rFonts w:ascii="Constantia" w:eastAsia="Calibri" w:hAnsi="Constantia" w:cs="Times New Roman"/>
          <w:sz w:val="24"/>
          <w:szCs w:val="24"/>
          <w:lang w:val="es-CO"/>
        </w:rPr>
        <w:t xml:space="preserve">$ 1,429.14) para cancelar a CAESS, S. A. de C. V. por servicios de energía eléctrica del alumbrado público de esta Ciudad, mes de agosto 2019. Estos gastos se </w:t>
      </w:r>
      <w:r w:rsidR="008F0ECC" w:rsidRPr="00582C69">
        <w:rPr>
          <w:rFonts w:ascii="Constantia" w:eastAsia="Calibri" w:hAnsi="Constantia" w:cs="Times New Roman"/>
          <w:sz w:val="24"/>
          <w:szCs w:val="24"/>
          <w:lang w:val="es-CO"/>
        </w:rPr>
        <w:t>comprobarán</w:t>
      </w:r>
      <w:r w:rsidRPr="00582C69">
        <w:rPr>
          <w:rFonts w:ascii="Constantia" w:eastAsia="Calibri" w:hAnsi="Constantia" w:cs="Times New Roman"/>
          <w:sz w:val="24"/>
          <w:szCs w:val="24"/>
          <w:lang w:val="es-CO"/>
        </w:rPr>
        <w:t xml:space="preserve"> como lo establece el Art. 86 del Código Municipal </w:t>
      </w:r>
      <w:r w:rsidR="008F0ECC" w:rsidRPr="00582C69">
        <w:rPr>
          <w:rFonts w:ascii="Constantia" w:eastAsia="Calibri" w:hAnsi="Constantia" w:cs="Times New Roman"/>
          <w:sz w:val="24"/>
          <w:szCs w:val="24"/>
          <w:lang w:val="es-CO"/>
        </w:rPr>
        <w:t>vigente.</w:t>
      </w:r>
      <w:r w:rsidR="008F0ECC" w:rsidRPr="00582C69">
        <w:rPr>
          <w:rFonts w:ascii="Constantia" w:eastAsia="Calibri" w:hAnsi="Constantia" w:cs="Times New Roman"/>
          <w:b/>
          <w:sz w:val="24"/>
          <w:szCs w:val="24"/>
          <w:lang w:val="es-CO"/>
        </w:rPr>
        <w:t xml:space="preserve"> -</w:t>
      </w:r>
      <w:r w:rsidRPr="00582C69">
        <w:rPr>
          <w:rFonts w:ascii="Constantia" w:eastAsia="Calibri" w:hAnsi="Constantia" w:cs="Times New Roman"/>
          <w:b/>
          <w:sz w:val="24"/>
          <w:szCs w:val="24"/>
          <w:lang w:val="es-CO"/>
        </w:rPr>
        <w:t xml:space="preserve"> </w:t>
      </w:r>
      <w:r w:rsidRPr="00582C69">
        <w:rPr>
          <w:rFonts w:ascii="Constantia" w:eastAsia="Calibri" w:hAnsi="Constantia" w:cs="Times New Roman"/>
          <w:sz w:val="24"/>
          <w:szCs w:val="24"/>
          <w:lang w:val="es-CO"/>
        </w:rPr>
        <w:t xml:space="preserve">No habiendo más que hacer constar, se termina la </w:t>
      </w:r>
      <w:r w:rsidR="008F0ECC" w:rsidRPr="00582C69">
        <w:rPr>
          <w:rFonts w:ascii="Constantia" w:eastAsia="Calibri" w:hAnsi="Constantia" w:cs="Times New Roman"/>
          <w:sz w:val="24"/>
          <w:szCs w:val="24"/>
          <w:lang w:val="es-CO"/>
        </w:rPr>
        <w:t>presente acta que</w:t>
      </w:r>
      <w:r w:rsidRPr="00582C69">
        <w:rPr>
          <w:rFonts w:ascii="Constantia" w:eastAsia="Calibri" w:hAnsi="Constantia" w:cs="Times New Roman"/>
          <w:sz w:val="24"/>
          <w:szCs w:val="24"/>
          <w:lang w:val="es-CO"/>
        </w:rPr>
        <w:t xml:space="preserve"> firmamos.</w:t>
      </w:r>
    </w:p>
    <w:p w14:paraId="493B341A"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tab/>
      </w:r>
    </w:p>
    <w:p w14:paraId="7F4AAF45"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w:t>
      </w:r>
      <w:r w:rsidRPr="00582C69">
        <w:rPr>
          <w:rFonts w:ascii="Constantia" w:eastAsia="KaiTi" w:hAnsi="Constantia" w:cs="Times New Roman"/>
          <w:sz w:val="24"/>
          <w:szCs w:val="24"/>
          <w:lang w:val="es-US"/>
        </w:rPr>
        <w:tab/>
        <w:t xml:space="preserve">        </w:t>
      </w:r>
    </w:p>
    <w:p w14:paraId="6F32E47F"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w:t>
      </w:r>
    </w:p>
    <w:p w14:paraId="0E74D4D9" w14:textId="77777777" w:rsidR="00582C69" w:rsidRPr="00582C69" w:rsidRDefault="00582C69" w:rsidP="00582C69">
      <w:pPr>
        <w:spacing w:after="0" w:line="254" w:lineRule="auto"/>
        <w:ind w:left="1416" w:firstLine="708"/>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Mauricio Arturo Vilanova Vaquero  </w:t>
      </w:r>
    </w:p>
    <w:p w14:paraId="33165449" w14:textId="77777777" w:rsidR="00582C69" w:rsidRPr="00582C69" w:rsidRDefault="00582C69" w:rsidP="00582C69">
      <w:pPr>
        <w:spacing w:after="0" w:line="254" w:lineRule="auto"/>
        <w:ind w:left="360"/>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Alcalde Municipal</w:t>
      </w:r>
    </w:p>
    <w:p w14:paraId="7AAC4AFC" w14:textId="77777777" w:rsidR="00582C69" w:rsidRPr="00582C69" w:rsidRDefault="00582C69" w:rsidP="00582C69">
      <w:pPr>
        <w:spacing w:after="0" w:line="254" w:lineRule="auto"/>
        <w:rPr>
          <w:rFonts w:ascii="Constantia" w:eastAsia="KaiTi" w:hAnsi="Constantia" w:cs="Times New Roman"/>
          <w:sz w:val="24"/>
          <w:szCs w:val="24"/>
        </w:rPr>
      </w:pPr>
    </w:p>
    <w:p w14:paraId="3EC596EA" w14:textId="77777777" w:rsidR="00582C69" w:rsidRPr="00582C69" w:rsidRDefault="00582C69" w:rsidP="00582C69">
      <w:pPr>
        <w:spacing w:after="0" w:line="254" w:lineRule="auto"/>
        <w:rPr>
          <w:rFonts w:ascii="Constantia" w:eastAsia="KaiTi" w:hAnsi="Constantia" w:cs="Times New Roman"/>
          <w:sz w:val="24"/>
          <w:szCs w:val="24"/>
        </w:rPr>
      </w:pPr>
    </w:p>
    <w:p w14:paraId="3D3B621B" w14:textId="77777777" w:rsidR="00582C69" w:rsidRPr="00582C69" w:rsidRDefault="00582C69" w:rsidP="00582C69">
      <w:pPr>
        <w:spacing w:after="0" w:line="254" w:lineRule="auto"/>
        <w:rPr>
          <w:rFonts w:ascii="Constantia" w:eastAsia="KaiTi" w:hAnsi="Constantia" w:cs="Times New Roman"/>
          <w:sz w:val="24"/>
          <w:szCs w:val="24"/>
        </w:rPr>
      </w:pPr>
    </w:p>
    <w:p w14:paraId="2A2F6A25"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rPr>
        <w:t xml:space="preserve">         </w:t>
      </w:r>
      <w:r w:rsidRPr="00582C69">
        <w:rPr>
          <w:rFonts w:ascii="Constantia" w:eastAsia="KaiTi" w:hAnsi="Constantia" w:cs="Times New Roman"/>
          <w:sz w:val="24"/>
          <w:szCs w:val="24"/>
          <w:lang w:val="es-US"/>
        </w:rPr>
        <w:t xml:space="preserve">José Julián Benítez Melara                                María Lucila Martínez Hernández   </w:t>
      </w:r>
    </w:p>
    <w:p w14:paraId="7807DA17"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Síndico Municipal                                                         Primer Regidor</w:t>
      </w:r>
    </w:p>
    <w:p w14:paraId="60469D96" w14:textId="77777777" w:rsidR="00582C69" w:rsidRPr="00582C69" w:rsidRDefault="00582C69" w:rsidP="00582C69">
      <w:pPr>
        <w:spacing w:after="0" w:line="254" w:lineRule="auto"/>
        <w:rPr>
          <w:rFonts w:ascii="Constantia" w:eastAsia="KaiTi" w:hAnsi="Constantia" w:cs="Times New Roman"/>
          <w:sz w:val="24"/>
          <w:szCs w:val="24"/>
          <w:lang w:val="es-US"/>
        </w:rPr>
      </w:pPr>
    </w:p>
    <w:p w14:paraId="10187FCD" w14:textId="77777777" w:rsidR="00582C69" w:rsidRPr="00582C69" w:rsidRDefault="00582C69" w:rsidP="00582C69">
      <w:pPr>
        <w:spacing w:after="0" w:line="254" w:lineRule="auto"/>
        <w:rPr>
          <w:rFonts w:ascii="Constantia" w:eastAsia="KaiTi" w:hAnsi="Constantia" w:cs="Times New Roman"/>
          <w:sz w:val="24"/>
          <w:szCs w:val="24"/>
          <w:lang w:val="es-US"/>
        </w:rPr>
      </w:pPr>
    </w:p>
    <w:p w14:paraId="16EB9C10" w14:textId="77777777" w:rsidR="00582C69" w:rsidRPr="00582C69" w:rsidRDefault="00582C69" w:rsidP="00582C69">
      <w:pPr>
        <w:spacing w:after="0" w:line="254" w:lineRule="auto"/>
        <w:rPr>
          <w:rFonts w:ascii="Constantia" w:eastAsia="KaiTi" w:hAnsi="Constantia" w:cs="Times New Roman"/>
          <w:sz w:val="24"/>
          <w:szCs w:val="24"/>
          <w:lang w:val="es-US"/>
        </w:rPr>
      </w:pPr>
    </w:p>
    <w:p w14:paraId="67CEDB51"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José Santos Hernández                                                      Jeremías Flores Casco</w:t>
      </w:r>
    </w:p>
    <w:p w14:paraId="05C09389" w14:textId="77777777" w:rsidR="00582C69" w:rsidRPr="00582C69" w:rsidRDefault="00582C69" w:rsidP="00582C69">
      <w:pPr>
        <w:spacing w:after="0" w:line="276" w:lineRule="auto"/>
        <w:ind w:left="720"/>
        <w:contextualSpacing/>
        <w:rPr>
          <w:rFonts w:ascii="Constantia" w:eastAsia="KaiTi" w:hAnsi="Constantia" w:cs="Times New Roman"/>
          <w:sz w:val="24"/>
          <w:szCs w:val="24"/>
        </w:rPr>
      </w:pPr>
      <w:r w:rsidRPr="00582C69">
        <w:rPr>
          <w:rFonts w:ascii="Constantia" w:eastAsia="KaiTi" w:hAnsi="Constantia" w:cs="Times New Roman"/>
          <w:sz w:val="24"/>
          <w:szCs w:val="24"/>
        </w:rPr>
        <w:t xml:space="preserve">   Segundo Regidor                                                                    Tercer Regidor </w:t>
      </w:r>
    </w:p>
    <w:p w14:paraId="47E8B1D5" w14:textId="77777777" w:rsidR="00582C69" w:rsidRPr="00582C69" w:rsidRDefault="00582C69" w:rsidP="00582C69">
      <w:pPr>
        <w:spacing w:after="0" w:line="276" w:lineRule="auto"/>
        <w:ind w:left="720"/>
        <w:contextualSpacing/>
        <w:rPr>
          <w:rFonts w:ascii="Constantia" w:eastAsia="KaiTi" w:hAnsi="Constantia" w:cs="Times New Roman"/>
          <w:sz w:val="24"/>
          <w:szCs w:val="24"/>
        </w:rPr>
      </w:pPr>
    </w:p>
    <w:p w14:paraId="44FB01A9" w14:textId="77777777" w:rsidR="00582C69" w:rsidRPr="00582C69" w:rsidRDefault="00582C69" w:rsidP="00582C69">
      <w:pPr>
        <w:spacing w:after="0" w:line="254" w:lineRule="auto"/>
        <w:rPr>
          <w:rFonts w:ascii="Constantia" w:eastAsia="KaiTi" w:hAnsi="Constantia" w:cs="Times New Roman"/>
          <w:sz w:val="24"/>
          <w:szCs w:val="24"/>
          <w:lang w:val="es-US"/>
        </w:rPr>
      </w:pPr>
    </w:p>
    <w:p w14:paraId="6C7B7C98" w14:textId="0963018F" w:rsidR="00582C69" w:rsidRDefault="00582C69" w:rsidP="00582C69">
      <w:pPr>
        <w:spacing w:after="0" w:line="254" w:lineRule="auto"/>
        <w:rPr>
          <w:rFonts w:ascii="Constantia" w:eastAsia="KaiTi" w:hAnsi="Constantia" w:cs="Times New Roman"/>
          <w:sz w:val="24"/>
          <w:szCs w:val="24"/>
          <w:lang w:val="es-US"/>
        </w:rPr>
      </w:pPr>
    </w:p>
    <w:p w14:paraId="363F77FB" w14:textId="77777777" w:rsidR="00655E57" w:rsidRPr="00582C69" w:rsidRDefault="00655E57" w:rsidP="00582C69">
      <w:pPr>
        <w:spacing w:after="0" w:line="254" w:lineRule="auto"/>
        <w:rPr>
          <w:rFonts w:ascii="Constantia" w:eastAsia="KaiTi" w:hAnsi="Constantia" w:cs="Times New Roman"/>
          <w:sz w:val="24"/>
          <w:szCs w:val="24"/>
          <w:lang w:val="es-US"/>
        </w:rPr>
      </w:pPr>
      <w:bookmarkStart w:id="0" w:name="_GoBack"/>
      <w:bookmarkEnd w:id="0"/>
    </w:p>
    <w:p w14:paraId="5867C901"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KaiTi" w:hAnsi="Constantia" w:cs="Times New Roman"/>
          <w:sz w:val="24"/>
          <w:szCs w:val="24"/>
          <w:lang w:val="es-US"/>
        </w:rPr>
        <w:lastRenderedPageBreak/>
        <w:t xml:space="preserve">     Nelson Antonio Guillen Avalos                                   Blanca Celia Meléndez Preza </w:t>
      </w:r>
    </w:p>
    <w:p w14:paraId="209719E2" w14:textId="77777777" w:rsidR="00582C69" w:rsidRPr="00582C69" w:rsidRDefault="00582C69" w:rsidP="00582C69">
      <w:pPr>
        <w:spacing w:after="0" w:line="276" w:lineRule="auto"/>
        <w:ind w:left="720"/>
        <w:contextualSpacing/>
        <w:rPr>
          <w:rFonts w:ascii="Constantia" w:eastAsia="KaiTi" w:hAnsi="Constantia" w:cs="Times New Roman"/>
          <w:sz w:val="24"/>
          <w:szCs w:val="24"/>
        </w:rPr>
      </w:pPr>
      <w:r w:rsidRPr="00582C69">
        <w:rPr>
          <w:rFonts w:ascii="Constantia" w:eastAsia="KaiTi" w:hAnsi="Constantia" w:cs="Times New Roman"/>
          <w:sz w:val="24"/>
          <w:szCs w:val="24"/>
        </w:rPr>
        <w:t>Cuarto Regidor                                                             Primer Regidor Suplente</w:t>
      </w:r>
    </w:p>
    <w:p w14:paraId="5FC8C9DE" w14:textId="77777777" w:rsidR="00582C69" w:rsidRPr="00582C69" w:rsidRDefault="00582C69" w:rsidP="00582C69">
      <w:pPr>
        <w:spacing w:after="0" w:line="254" w:lineRule="auto"/>
        <w:ind w:left="420"/>
        <w:rPr>
          <w:rFonts w:ascii="Constantia" w:eastAsia="Calibri" w:hAnsi="Constantia" w:cs="Arial"/>
          <w:sz w:val="24"/>
          <w:szCs w:val="24"/>
          <w:lang w:val="es-US"/>
        </w:rPr>
      </w:pPr>
    </w:p>
    <w:p w14:paraId="34F53087" w14:textId="77777777" w:rsidR="00582C69" w:rsidRPr="00582C69" w:rsidRDefault="00582C69" w:rsidP="00582C69">
      <w:pPr>
        <w:spacing w:after="0" w:line="254" w:lineRule="auto"/>
        <w:ind w:left="420"/>
        <w:rPr>
          <w:rFonts w:ascii="Constantia" w:eastAsia="Calibri" w:hAnsi="Constantia" w:cs="Arial"/>
          <w:sz w:val="24"/>
          <w:szCs w:val="24"/>
          <w:lang w:val="es-US"/>
        </w:rPr>
      </w:pPr>
    </w:p>
    <w:p w14:paraId="3D536D94" w14:textId="77777777" w:rsidR="00582C69" w:rsidRPr="00582C69" w:rsidRDefault="00582C69" w:rsidP="00582C69">
      <w:pPr>
        <w:spacing w:after="0" w:line="254" w:lineRule="auto"/>
        <w:ind w:left="420"/>
        <w:rPr>
          <w:rFonts w:ascii="Constantia" w:eastAsia="Calibri" w:hAnsi="Constantia" w:cs="Arial"/>
          <w:sz w:val="24"/>
          <w:szCs w:val="24"/>
          <w:lang w:val="es-US"/>
        </w:rPr>
      </w:pPr>
    </w:p>
    <w:p w14:paraId="449FABFE" w14:textId="77777777" w:rsidR="00582C69" w:rsidRPr="00582C69" w:rsidRDefault="00582C69" w:rsidP="00582C69">
      <w:pPr>
        <w:spacing w:after="0" w:line="254" w:lineRule="auto"/>
        <w:ind w:left="420"/>
        <w:rPr>
          <w:rFonts w:ascii="Constantia" w:eastAsia="KaiTi" w:hAnsi="Constantia" w:cs="Times New Roman"/>
          <w:sz w:val="24"/>
          <w:szCs w:val="24"/>
          <w:lang w:val="es-US"/>
        </w:rPr>
      </w:pPr>
      <w:r w:rsidRPr="00582C69">
        <w:rPr>
          <w:rFonts w:ascii="Constantia" w:eastAsia="Calibri" w:hAnsi="Constantia" w:cs="Arial"/>
          <w:sz w:val="24"/>
          <w:szCs w:val="24"/>
          <w:lang w:val="es-US"/>
        </w:rPr>
        <w:t>José Rene Rivera Portillo</w:t>
      </w:r>
      <w:r w:rsidRPr="00582C69">
        <w:rPr>
          <w:rFonts w:ascii="Constantia" w:eastAsia="KaiTi" w:hAnsi="Constantia" w:cs="Times New Roman"/>
          <w:sz w:val="24"/>
          <w:szCs w:val="24"/>
          <w:lang w:val="es-US"/>
        </w:rPr>
        <w:t xml:space="preserve">                                                   Mauricio Torres Aguirre                                   Segundo Regidor suplente                                                 Tercer Regidor Suplente</w:t>
      </w:r>
    </w:p>
    <w:p w14:paraId="3C961853" w14:textId="77777777" w:rsidR="00582C69" w:rsidRPr="00582C69" w:rsidRDefault="00582C69" w:rsidP="00582C69">
      <w:pPr>
        <w:spacing w:after="0" w:line="276" w:lineRule="auto"/>
        <w:ind w:left="720"/>
        <w:contextualSpacing/>
        <w:rPr>
          <w:rFonts w:ascii="Constantia" w:eastAsia="Calibri" w:hAnsi="Constantia" w:cs="Arial"/>
          <w:sz w:val="24"/>
          <w:szCs w:val="24"/>
        </w:rPr>
      </w:pPr>
      <w:r w:rsidRPr="00582C69">
        <w:rPr>
          <w:rFonts w:ascii="Constantia" w:eastAsia="Calibri" w:hAnsi="Constantia" w:cs="Arial"/>
          <w:sz w:val="24"/>
          <w:szCs w:val="24"/>
        </w:rPr>
        <w:t xml:space="preserve">      </w:t>
      </w:r>
    </w:p>
    <w:p w14:paraId="652FF4F4" w14:textId="77777777" w:rsidR="00582C69" w:rsidRPr="00582C69" w:rsidRDefault="00582C69" w:rsidP="00582C69">
      <w:pPr>
        <w:spacing w:after="0" w:line="254" w:lineRule="auto"/>
        <w:rPr>
          <w:rFonts w:ascii="Constantia" w:eastAsia="Calibri" w:hAnsi="Constantia" w:cs="Arial"/>
          <w:sz w:val="24"/>
          <w:szCs w:val="24"/>
          <w:lang w:val="es-US"/>
        </w:rPr>
      </w:pPr>
    </w:p>
    <w:p w14:paraId="7BD51572" w14:textId="77777777" w:rsidR="00582C69" w:rsidRPr="00582C69" w:rsidRDefault="00582C69" w:rsidP="00582C69">
      <w:pPr>
        <w:spacing w:after="0" w:line="254" w:lineRule="auto"/>
        <w:rPr>
          <w:rFonts w:ascii="Constantia" w:eastAsia="Calibri" w:hAnsi="Constantia" w:cs="Arial"/>
          <w:sz w:val="24"/>
          <w:szCs w:val="24"/>
          <w:lang w:val="es-US"/>
        </w:rPr>
      </w:pPr>
    </w:p>
    <w:p w14:paraId="38A4AA54" w14:textId="77777777" w:rsidR="00582C69" w:rsidRPr="00582C69" w:rsidRDefault="00582C69" w:rsidP="00582C69">
      <w:pPr>
        <w:spacing w:after="0" w:line="254" w:lineRule="auto"/>
        <w:rPr>
          <w:rFonts w:ascii="Constantia" w:eastAsia="KaiTi" w:hAnsi="Constantia" w:cs="Times New Roman"/>
          <w:sz w:val="24"/>
          <w:szCs w:val="24"/>
          <w:lang w:val="es-US"/>
        </w:rPr>
      </w:pPr>
      <w:r w:rsidRPr="00582C69">
        <w:rPr>
          <w:rFonts w:ascii="Constantia" w:eastAsia="Calibri" w:hAnsi="Constantia" w:cs="Arial"/>
          <w:sz w:val="24"/>
          <w:szCs w:val="24"/>
          <w:lang w:val="es-US"/>
        </w:rPr>
        <w:t xml:space="preserve">    Ana Siboney Hernández Rodríguez</w:t>
      </w:r>
      <w:r w:rsidRPr="00582C69">
        <w:rPr>
          <w:rFonts w:ascii="Constantia" w:eastAsia="KaiTi" w:hAnsi="Constantia" w:cs="Times New Roman"/>
          <w:sz w:val="24"/>
          <w:szCs w:val="24"/>
          <w:lang w:val="es-US"/>
        </w:rPr>
        <w:t xml:space="preserve">                                  Mirian Estela Melara Salas </w:t>
      </w:r>
    </w:p>
    <w:p w14:paraId="2027325B" w14:textId="77777777" w:rsidR="00582C69" w:rsidRPr="00582C69" w:rsidRDefault="00582C69" w:rsidP="00582C69">
      <w:pPr>
        <w:spacing w:after="0" w:line="254" w:lineRule="auto"/>
        <w:jc w:val="both"/>
        <w:rPr>
          <w:rFonts w:ascii="Constantia" w:eastAsia="KaiTi" w:hAnsi="Constantia" w:cs="Times New Roman"/>
          <w:sz w:val="24"/>
          <w:szCs w:val="24"/>
          <w:lang w:val="es-US"/>
        </w:rPr>
      </w:pPr>
      <w:r w:rsidRPr="00582C69">
        <w:rPr>
          <w:rFonts w:ascii="Constantia" w:eastAsia="KaiTi" w:hAnsi="Constantia" w:cs="Times New Roman"/>
          <w:sz w:val="24"/>
          <w:szCs w:val="24"/>
          <w:lang w:val="es-US"/>
        </w:rPr>
        <w:t xml:space="preserve">    Cuarto Regidor Suplente                                                          Secretaria Municipal</w:t>
      </w:r>
    </w:p>
    <w:p w14:paraId="1AC39EBC" w14:textId="77777777" w:rsidR="00BC04B7" w:rsidRDefault="00655E57"/>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6D0"/>
    <w:multiLevelType w:val="hybridMultilevel"/>
    <w:tmpl w:val="D9C2886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B7E0028"/>
    <w:multiLevelType w:val="hybridMultilevel"/>
    <w:tmpl w:val="3CDC18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69"/>
    <w:rsid w:val="00342B7A"/>
    <w:rsid w:val="00582C69"/>
    <w:rsid w:val="00655E57"/>
    <w:rsid w:val="006D5D69"/>
    <w:rsid w:val="00871EE8"/>
    <w:rsid w:val="008F0E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4F60"/>
  <w15:chartTrackingRefBased/>
  <w15:docId w15:val="{3765C9B5-D1BA-4094-BE48-6220F36F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3080</Words>
  <Characters>16943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2</cp:revision>
  <dcterms:created xsi:type="dcterms:W3CDTF">2020-03-09T14:22:00Z</dcterms:created>
  <dcterms:modified xsi:type="dcterms:W3CDTF">2020-03-11T14:34:00Z</dcterms:modified>
</cp:coreProperties>
</file>