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133" w:rsidRPr="001455CE" w:rsidRDefault="00713133" w:rsidP="00713133">
      <w:pPr>
        <w:spacing w:after="0" w:line="240" w:lineRule="auto"/>
        <w:jc w:val="both"/>
        <w:rPr>
          <w:rFonts w:ascii="Constantia" w:hAnsi="Constantia"/>
          <w:b/>
          <w:sz w:val="24"/>
          <w:szCs w:val="24"/>
          <w:lang w:val="es-CO"/>
        </w:rPr>
      </w:pPr>
      <w:r>
        <w:rPr>
          <w:rFonts w:ascii="Constantia" w:hAnsi="Constantia"/>
          <w:b/>
          <w:sz w:val="24"/>
          <w:szCs w:val="24"/>
          <w:lang w:val="es-CO"/>
        </w:rPr>
        <w:t>ACTA NUMERO CATORCE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  treinta    de   Julio</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713133" w:rsidRPr="007D5A80" w:rsidRDefault="00713133" w:rsidP="00713133">
      <w:pPr>
        <w:pStyle w:val="Prrafodelista"/>
        <w:numPr>
          <w:ilvl w:val="0"/>
          <w:numId w:val="2"/>
        </w:numPr>
        <w:spacing w:after="0" w:line="240" w:lineRule="auto"/>
        <w:jc w:val="both"/>
        <w:rPr>
          <w:rFonts w:ascii="Constantia" w:hAnsi="Constantia"/>
          <w:sz w:val="24"/>
          <w:szCs w:val="24"/>
          <w:lang w:val="es-CO"/>
        </w:rPr>
      </w:pPr>
      <w:r w:rsidRPr="007D5A80">
        <w:rPr>
          <w:rFonts w:ascii="Constantia" w:hAnsi="Constantia"/>
          <w:sz w:val="24"/>
          <w:szCs w:val="24"/>
          <w:lang w:val="es-CO"/>
        </w:rPr>
        <w:t>Comprobación   de  quórum</w:t>
      </w:r>
    </w:p>
    <w:p w:rsidR="00713133" w:rsidRPr="007D5A80" w:rsidRDefault="00713133" w:rsidP="00713133">
      <w:pPr>
        <w:pStyle w:val="Prrafodelista"/>
        <w:numPr>
          <w:ilvl w:val="0"/>
          <w:numId w:val="2"/>
        </w:numPr>
        <w:spacing w:after="0" w:line="240" w:lineRule="auto"/>
        <w:jc w:val="both"/>
        <w:rPr>
          <w:rFonts w:ascii="Constantia" w:hAnsi="Constantia"/>
          <w:sz w:val="24"/>
          <w:szCs w:val="24"/>
          <w:lang w:val="es-CO"/>
        </w:rPr>
      </w:pPr>
      <w:r w:rsidRPr="007D5A80">
        <w:rPr>
          <w:rFonts w:ascii="Constantia" w:hAnsi="Constantia"/>
          <w:sz w:val="24"/>
          <w:szCs w:val="24"/>
          <w:lang w:val="es-CO"/>
        </w:rPr>
        <w:t>Lectura del acta anterior</w:t>
      </w:r>
    </w:p>
    <w:p w:rsidR="00713133" w:rsidRDefault="00713133" w:rsidP="00713133">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Autorización para utilizar los vehículos en vacaciones de agosto.</w:t>
      </w:r>
    </w:p>
    <w:p w:rsidR="00713133" w:rsidRDefault="00713133" w:rsidP="00713133">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Petición  para asentar partida de nacimiento.</w:t>
      </w:r>
    </w:p>
    <w:p w:rsidR="00713133" w:rsidRDefault="00713133" w:rsidP="00713133">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Informe proyecto de  la iluminación a la iglesia católica.</w:t>
      </w:r>
    </w:p>
    <w:p w:rsidR="00713133" w:rsidRPr="00A0090A"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Petición de un ciudadano.</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2  peticiones de ciudadanos. </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Petición de  la Técnica Extensionista de la Agencia CENTA San Martin.</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Informe de la Encargada de Protección Civil  y el Encargado de Catastro. </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Informe de Catastro sobre la inspección en  el negocio de venta de cerveza. </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Petición  del Centro Escolar Caserío Santa Inés. </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Petición de un ciudadano, solicita colaboración medicamentos   naturales. </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Petición de un ciudadano.</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Petición de Adesco de Cantón Palacios </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Petición un ciudadano.</w:t>
      </w:r>
    </w:p>
    <w:p w:rsidR="00713133" w:rsidRDefault="00713133" w:rsidP="00713133">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Petición de Equipo Imperial de  Cantón Palacios. </w:t>
      </w:r>
    </w:p>
    <w:p w:rsidR="00713133" w:rsidRPr="00531049" w:rsidRDefault="00713133" w:rsidP="00713133">
      <w:pPr>
        <w:pStyle w:val="Prrafodelista"/>
        <w:numPr>
          <w:ilvl w:val="0"/>
          <w:numId w:val="2"/>
        </w:numPr>
        <w:spacing w:after="0" w:line="240" w:lineRule="auto"/>
        <w:jc w:val="both"/>
        <w:rPr>
          <w:rFonts w:ascii="Constantia" w:hAnsi="Constantia"/>
          <w:lang w:val="es-CO"/>
        </w:rPr>
      </w:pPr>
      <w:r w:rsidRPr="00531049">
        <w:rPr>
          <w:rFonts w:ascii="Constantia" w:hAnsi="Constantia"/>
          <w:lang w:val="es-CO"/>
        </w:rPr>
        <w:t xml:space="preserve">Autorización para  reintegro del Fondo Circulante </w:t>
      </w:r>
    </w:p>
    <w:p w:rsidR="00713133" w:rsidRPr="00531049" w:rsidRDefault="00713133" w:rsidP="00713133">
      <w:pPr>
        <w:pStyle w:val="Prrafodelista"/>
        <w:numPr>
          <w:ilvl w:val="0"/>
          <w:numId w:val="2"/>
        </w:numPr>
        <w:spacing w:after="0" w:line="240" w:lineRule="auto"/>
        <w:jc w:val="both"/>
        <w:rPr>
          <w:rFonts w:ascii="Constantia" w:hAnsi="Constantia"/>
          <w:lang w:val="es-CO"/>
        </w:rPr>
      </w:pPr>
      <w:r w:rsidRPr="00531049">
        <w:rPr>
          <w:rFonts w:ascii="Constantia" w:hAnsi="Constantia"/>
          <w:lang w:val="es-CO"/>
        </w:rPr>
        <w:t>Autorización para  reintegro del Fondo Circulante</w:t>
      </w:r>
    </w:p>
    <w:p w:rsidR="00713133" w:rsidRPr="00531049" w:rsidRDefault="00713133" w:rsidP="00713133">
      <w:pPr>
        <w:pStyle w:val="Prrafodelista"/>
        <w:numPr>
          <w:ilvl w:val="0"/>
          <w:numId w:val="2"/>
        </w:numPr>
        <w:spacing w:after="0" w:line="240" w:lineRule="auto"/>
        <w:jc w:val="both"/>
        <w:rPr>
          <w:rFonts w:ascii="Constantia" w:hAnsi="Constantia"/>
          <w:lang w:val="es-CO"/>
        </w:rPr>
      </w:pPr>
      <w:r w:rsidRPr="00531049">
        <w:rPr>
          <w:rFonts w:ascii="Constantia" w:hAnsi="Constantia"/>
          <w:lang w:val="es-CO"/>
        </w:rPr>
        <w:t>Autorización para  reintegro del Fondo Circulante</w:t>
      </w:r>
    </w:p>
    <w:p w:rsidR="00713133" w:rsidRPr="00531049" w:rsidRDefault="00713133" w:rsidP="00713133">
      <w:pPr>
        <w:pStyle w:val="Prrafodelista"/>
        <w:numPr>
          <w:ilvl w:val="0"/>
          <w:numId w:val="2"/>
        </w:numPr>
        <w:spacing w:after="0" w:line="240" w:lineRule="auto"/>
        <w:jc w:val="both"/>
        <w:rPr>
          <w:rFonts w:ascii="Constantia" w:hAnsi="Constantia"/>
          <w:lang w:val="es-CO"/>
        </w:rPr>
      </w:pPr>
      <w:r w:rsidRPr="00531049">
        <w:rPr>
          <w:rFonts w:ascii="Constantia" w:hAnsi="Constantia"/>
          <w:lang w:val="es-CO"/>
        </w:rPr>
        <w:t>Autorización para  reintegro del Fondo Circulante</w:t>
      </w:r>
    </w:p>
    <w:p w:rsidR="00713133" w:rsidRPr="00531049" w:rsidRDefault="00713133" w:rsidP="00713133">
      <w:pPr>
        <w:pStyle w:val="Prrafodelista"/>
        <w:numPr>
          <w:ilvl w:val="0"/>
          <w:numId w:val="2"/>
        </w:numPr>
        <w:spacing w:after="0" w:line="240" w:lineRule="auto"/>
        <w:jc w:val="both"/>
        <w:rPr>
          <w:rFonts w:ascii="Constantia" w:hAnsi="Constantia"/>
          <w:lang w:val="es-CO"/>
        </w:rPr>
      </w:pPr>
      <w:r w:rsidRPr="00531049">
        <w:rPr>
          <w:rFonts w:ascii="Constantia" w:hAnsi="Constantia"/>
          <w:lang w:val="es-CO"/>
        </w:rPr>
        <w:t xml:space="preserve">Autorización de los gastos </w:t>
      </w:r>
    </w:p>
    <w:p w:rsidR="00713133" w:rsidRPr="0056452F" w:rsidRDefault="00713133" w:rsidP="00713133">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713133" w:rsidRPr="0063210F" w:rsidRDefault="00713133" w:rsidP="00713133">
      <w:pPr>
        <w:pStyle w:val="Prrafodelista"/>
        <w:numPr>
          <w:ilvl w:val="0"/>
          <w:numId w:val="3"/>
        </w:numPr>
        <w:spacing w:after="0" w:line="240" w:lineRule="auto"/>
        <w:jc w:val="both"/>
        <w:rPr>
          <w:rFonts w:ascii="Constantia" w:hAnsi="Constantia"/>
          <w:b/>
          <w:sz w:val="24"/>
          <w:szCs w:val="24"/>
          <w:lang w:val="es-CO"/>
        </w:rPr>
      </w:pPr>
      <w:r w:rsidRPr="0063210F">
        <w:rPr>
          <w:rFonts w:ascii="Constantia" w:hAnsi="Constantia"/>
          <w:sz w:val="24"/>
          <w:szCs w:val="24"/>
          <w:lang w:val="es-CO"/>
        </w:rPr>
        <w:t xml:space="preserve">Se comprobó el quórum con la asistencia del señor Alcalde, Síndico Municipal, cuatro regidores propietarios con sus  respectivos suplentes. </w:t>
      </w:r>
      <w:r w:rsidRPr="0063210F">
        <w:rPr>
          <w:rFonts w:ascii="Constantia" w:hAnsi="Constantia"/>
          <w:b/>
          <w:sz w:val="24"/>
          <w:szCs w:val="24"/>
          <w:lang w:val="es-CO"/>
        </w:rPr>
        <w:t xml:space="preserve"> </w:t>
      </w:r>
    </w:p>
    <w:p w:rsidR="00713133" w:rsidRDefault="00713133" w:rsidP="00713133">
      <w:pPr>
        <w:pStyle w:val="Prrafodelista"/>
        <w:numPr>
          <w:ilvl w:val="0"/>
          <w:numId w:val="3"/>
        </w:numPr>
        <w:spacing w:after="0" w:line="240" w:lineRule="auto"/>
        <w:jc w:val="both"/>
        <w:rPr>
          <w:rFonts w:ascii="Constantia" w:hAnsi="Constantia"/>
          <w:b/>
          <w:sz w:val="24"/>
          <w:szCs w:val="24"/>
          <w:lang w:val="es-CO"/>
        </w:rPr>
      </w:pPr>
      <w:r w:rsidRPr="0063210F">
        <w:rPr>
          <w:rFonts w:ascii="Constantia" w:hAnsi="Constantia"/>
          <w:sz w:val="24"/>
          <w:szCs w:val="24"/>
          <w:lang w:val="es-CO"/>
        </w:rPr>
        <w:t>Se le dio lectura al acta  anterior  la cual fue aprobada sin  que los asistentes hicieren   observación alguna.</w:t>
      </w:r>
      <w:r w:rsidRPr="0063210F">
        <w:rPr>
          <w:rFonts w:ascii="Constantia" w:hAnsi="Constantia"/>
          <w:b/>
          <w:sz w:val="24"/>
          <w:szCs w:val="24"/>
          <w:lang w:val="es-CO"/>
        </w:rPr>
        <w:t xml:space="preserve"> </w:t>
      </w:r>
    </w:p>
    <w:p w:rsidR="00713133" w:rsidRPr="00B0277F" w:rsidRDefault="00713133" w:rsidP="00713133">
      <w:pPr>
        <w:pStyle w:val="Prrafodelista"/>
        <w:numPr>
          <w:ilvl w:val="0"/>
          <w:numId w:val="3"/>
        </w:numPr>
        <w:spacing w:line="240" w:lineRule="auto"/>
        <w:jc w:val="both"/>
        <w:rPr>
          <w:rFonts w:ascii="Constantia" w:hAnsi="Constantia"/>
          <w:sz w:val="24"/>
          <w:szCs w:val="24"/>
        </w:rPr>
      </w:pPr>
      <w:r w:rsidRPr="00E01428">
        <w:rPr>
          <w:rFonts w:ascii="Constantia" w:hAnsi="Constantia"/>
          <w:sz w:val="24"/>
          <w:szCs w:val="24"/>
          <w:lang w:val="es-CO"/>
        </w:rPr>
        <w:t>El Concejo Municipal en uso de las facultades que le confiere el Código Municipal y tomando en cuenta que se acerca</w:t>
      </w:r>
      <w:r>
        <w:rPr>
          <w:rFonts w:ascii="Constantia" w:hAnsi="Constantia"/>
          <w:sz w:val="24"/>
          <w:szCs w:val="24"/>
          <w:lang w:val="es-CO"/>
        </w:rPr>
        <w:t>n las vacaciones de Ago</w:t>
      </w:r>
      <w:bookmarkStart w:id="0" w:name="_GoBack"/>
      <w:bookmarkEnd w:id="0"/>
      <w:r>
        <w:rPr>
          <w:rFonts w:ascii="Constantia" w:hAnsi="Constantia"/>
          <w:sz w:val="24"/>
          <w:szCs w:val="24"/>
          <w:lang w:val="es-CO"/>
        </w:rPr>
        <w:t>sto</w:t>
      </w:r>
      <w:r w:rsidRPr="00E01428">
        <w:rPr>
          <w:rFonts w:ascii="Constantia" w:hAnsi="Constantia"/>
          <w:sz w:val="24"/>
          <w:szCs w:val="24"/>
          <w:lang w:val="es-CO"/>
        </w:rPr>
        <w:t xml:space="preserve">, del </w:t>
      </w:r>
      <w:r>
        <w:rPr>
          <w:rFonts w:ascii="Constantia" w:hAnsi="Constantia"/>
          <w:b/>
          <w:sz w:val="24"/>
          <w:szCs w:val="24"/>
          <w:u w:val="single"/>
          <w:lang w:val="es-CO"/>
        </w:rPr>
        <w:t xml:space="preserve">1 </w:t>
      </w:r>
      <w:r w:rsidRPr="00E01428">
        <w:rPr>
          <w:rFonts w:ascii="Constantia" w:hAnsi="Constantia"/>
          <w:b/>
          <w:sz w:val="24"/>
          <w:szCs w:val="24"/>
          <w:u w:val="single"/>
          <w:lang w:val="es-CO"/>
        </w:rPr>
        <w:t xml:space="preserve"> a</w:t>
      </w:r>
      <w:r>
        <w:rPr>
          <w:rFonts w:ascii="Constantia" w:hAnsi="Constantia"/>
          <w:b/>
          <w:sz w:val="24"/>
          <w:szCs w:val="24"/>
          <w:u w:val="single"/>
          <w:lang w:val="es-CO"/>
        </w:rPr>
        <w:t>l  6 de  Agosto  del  2019</w:t>
      </w:r>
      <w:r w:rsidRPr="00E01428">
        <w:rPr>
          <w:rFonts w:ascii="Constantia" w:hAnsi="Constantia"/>
          <w:sz w:val="24"/>
          <w:szCs w:val="24"/>
          <w:lang w:val="es-CO"/>
        </w:rPr>
        <w:t xml:space="preserve">, por lo que se hace necesario regular el uso del  vehículos propiedad  de esta Alcaldía, el Concejo,  ACUERDA: Autorizar  el uso </w:t>
      </w:r>
      <w:r w:rsidRPr="00E01428">
        <w:rPr>
          <w:rFonts w:ascii="Constantia" w:hAnsi="Constantia"/>
          <w:sz w:val="24"/>
          <w:szCs w:val="24"/>
          <w:lang w:val="es-CO"/>
        </w:rPr>
        <w:lastRenderedPageBreak/>
        <w:t xml:space="preserve">de los    </w:t>
      </w:r>
      <w:r w:rsidRPr="00E01428">
        <w:rPr>
          <w:rFonts w:ascii="Constantia" w:hAnsi="Constantia"/>
          <w:b/>
          <w:sz w:val="24"/>
          <w:szCs w:val="24"/>
          <w:lang w:val="es-CO"/>
        </w:rPr>
        <w:t>vehículos  Placas  N14772 ; vehículo  Placa N7533,  Placa N8476</w:t>
      </w:r>
      <w:r>
        <w:rPr>
          <w:rFonts w:ascii="Constantia" w:hAnsi="Constantia"/>
          <w:b/>
          <w:sz w:val="24"/>
          <w:szCs w:val="24"/>
          <w:lang w:val="es-CO"/>
        </w:rPr>
        <w:t xml:space="preserve"> </w:t>
      </w:r>
      <w:r w:rsidRPr="00E01428">
        <w:rPr>
          <w:rFonts w:ascii="Constantia" w:hAnsi="Constantia"/>
          <w:b/>
          <w:sz w:val="24"/>
          <w:szCs w:val="24"/>
          <w:lang w:val="es-CO"/>
        </w:rPr>
        <w:t xml:space="preserve">y  vehículo pesado Placa N17789 y N6069,  todos  </w:t>
      </w:r>
      <w:r w:rsidRPr="00E01428">
        <w:rPr>
          <w:rFonts w:ascii="Constantia" w:hAnsi="Constantia"/>
          <w:sz w:val="24"/>
          <w:szCs w:val="24"/>
          <w:lang w:val="es-CO"/>
        </w:rPr>
        <w:t>propiedad de est</w:t>
      </w:r>
      <w:r>
        <w:rPr>
          <w:rFonts w:ascii="Constantia" w:hAnsi="Constantia"/>
          <w:sz w:val="24"/>
          <w:szCs w:val="24"/>
          <w:lang w:val="es-CO"/>
        </w:rPr>
        <w:t xml:space="preserve">a Municipalidad  para que  del </w:t>
      </w:r>
      <w:r w:rsidRPr="00E01428">
        <w:rPr>
          <w:rFonts w:ascii="Constantia" w:hAnsi="Constantia"/>
          <w:b/>
          <w:sz w:val="24"/>
          <w:szCs w:val="24"/>
          <w:lang w:val="es-CO"/>
        </w:rPr>
        <w:t xml:space="preserve"> </w:t>
      </w:r>
      <w:r>
        <w:rPr>
          <w:rFonts w:ascii="Constantia" w:hAnsi="Constantia"/>
          <w:b/>
          <w:sz w:val="24"/>
          <w:szCs w:val="24"/>
          <w:u w:val="single"/>
          <w:lang w:val="es-CO"/>
        </w:rPr>
        <w:t>1  al  6   de  Agosto  del  2019</w:t>
      </w:r>
      <w:r w:rsidRPr="00E01428">
        <w:rPr>
          <w:rFonts w:ascii="Constantia" w:hAnsi="Constantia"/>
          <w:sz w:val="24"/>
          <w:szCs w:val="24"/>
          <w:lang w:val="es-CO"/>
        </w:rPr>
        <w:t xml:space="preserve">,  sean  utilizados  única y  exclusivamente  para solventar  diligencias de carácter  emergente,  y el de la basura para trasladar los desechos a  MIDES  y podrán   circular  fuera de este  municipio con autorización previa del Alcalde Municipal;  y a la  vez las  referidas unidades   podrán   ser  conducida  por el </w:t>
      </w:r>
      <w:r w:rsidRPr="00CA0A00">
        <w:rPr>
          <w:rFonts w:ascii="Constantia" w:hAnsi="Constantia"/>
          <w:sz w:val="24"/>
          <w:szCs w:val="24"/>
          <w:lang w:val="es-CO"/>
        </w:rPr>
        <w:t>Alcalde Municipal Ing. Mauricio Arturo Vilanova Vaquero,   Juan Elías Quijano Aguirre,  José Guillermo Joachín, Julio Adalberto Campos,  José Ismael   Rodríguez Peña   y Jaime Alfonso Martínez Flores;</w:t>
      </w:r>
      <w:r w:rsidRPr="00E01428">
        <w:rPr>
          <w:rFonts w:ascii="Constantia" w:hAnsi="Constantia"/>
          <w:b/>
          <w:sz w:val="24"/>
          <w:szCs w:val="24"/>
          <w:lang w:val="es-CO"/>
        </w:rPr>
        <w:t xml:space="preserve">  </w:t>
      </w:r>
      <w:r w:rsidRPr="00E01428">
        <w:rPr>
          <w:rFonts w:ascii="Constantia" w:hAnsi="Constantia"/>
          <w:sz w:val="24"/>
          <w:szCs w:val="24"/>
          <w:lang w:val="es-CO"/>
        </w:rPr>
        <w:t xml:space="preserve">los cinco </w:t>
      </w:r>
      <w:r w:rsidRPr="00E01428">
        <w:rPr>
          <w:rFonts w:ascii="Constantia" w:hAnsi="Constantia"/>
          <w:b/>
          <w:sz w:val="24"/>
          <w:szCs w:val="24"/>
          <w:lang w:val="es-CO"/>
        </w:rPr>
        <w:t xml:space="preserve"> </w:t>
      </w:r>
      <w:r w:rsidRPr="00E01428">
        <w:rPr>
          <w:rFonts w:ascii="Constantia" w:hAnsi="Constantia"/>
          <w:sz w:val="24"/>
          <w:szCs w:val="24"/>
          <w:lang w:val="es-CO"/>
        </w:rPr>
        <w:t xml:space="preserve">últimos </w:t>
      </w:r>
      <w:r w:rsidRPr="00E01428">
        <w:rPr>
          <w:rFonts w:ascii="Constantia" w:hAnsi="Constantia"/>
          <w:b/>
          <w:sz w:val="24"/>
          <w:szCs w:val="24"/>
          <w:lang w:val="es-CO"/>
        </w:rPr>
        <w:t xml:space="preserve"> </w:t>
      </w:r>
      <w:r w:rsidRPr="00E01428">
        <w:rPr>
          <w:rFonts w:ascii="Constantia" w:hAnsi="Constantia"/>
          <w:sz w:val="24"/>
          <w:szCs w:val="24"/>
          <w:lang w:val="es-CO"/>
        </w:rPr>
        <w:t xml:space="preserve">motorista   de la Alcaldía  de San José Guayabal,  Certifíquese. </w:t>
      </w:r>
    </w:p>
    <w:p w:rsidR="00713133" w:rsidRPr="00825E0A" w:rsidRDefault="00713133" w:rsidP="00713133">
      <w:pPr>
        <w:pStyle w:val="Prrafodelista"/>
        <w:numPr>
          <w:ilvl w:val="0"/>
          <w:numId w:val="3"/>
        </w:numPr>
        <w:spacing w:after="0" w:line="240" w:lineRule="auto"/>
        <w:jc w:val="both"/>
        <w:rPr>
          <w:rFonts w:ascii="Constantia" w:hAnsi="Constantia"/>
          <w:sz w:val="24"/>
          <w:szCs w:val="24"/>
          <w:lang w:val="es-CO"/>
        </w:rPr>
      </w:pPr>
      <w:r w:rsidRPr="00D31D8D">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w:t>
      </w:r>
      <w:r>
        <w:rPr>
          <w:rFonts w:ascii="Constantia" w:hAnsi="Constantia"/>
          <w:sz w:val="24"/>
          <w:szCs w:val="24"/>
          <w:lang w:val="es-CO"/>
        </w:rPr>
        <w:t>o de  ________________</w:t>
      </w:r>
      <w:r>
        <w:rPr>
          <w:rFonts w:ascii="Plantagenet Cherokee" w:hAnsi="Plantagenet Cherokee"/>
          <w:sz w:val="24"/>
          <w:szCs w:val="24"/>
          <w:lang w:val="es-CO"/>
        </w:rPr>
        <w:t>.</w:t>
      </w:r>
    </w:p>
    <w:p w:rsidR="00713133" w:rsidRDefault="00713133" w:rsidP="00713133">
      <w:pPr>
        <w:pStyle w:val="Prrafodelista"/>
        <w:numPr>
          <w:ilvl w:val="0"/>
          <w:numId w:val="3"/>
        </w:numPr>
        <w:spacing w:after="0" w:line="240" w:lineRule="auto"/>
        <w:jc w:val="both"/>
        <w:rPr>
          <w:rFonts w:ascii="Constantia" w:hAnsi="Constantia"/>
          <w:sz w:val="24"/>
          <w:szCs w:val="24"/>
          <w:lang w:val="es-CO"/>
        </w:rPr>
      </w:pPr>
      <w:r w:rsidRPr="00825E0A">
        <w:rPr>
          <w:rFonts w:ascii="Constantia" w:hAnsi="Constantia"/>
          <w:sz w:val="24"/>
          <w:szCs w:val="24"/>
          <w:lang w:val="es-CO"/>
        </w:rPr>
        <w:t>El Alcalde Municipal  Ing. Mauricio Arturo Vilanova Vaquero, informo al Concejo Municipal sobre la rehabilitación de la iluminación de la Iglesia Parroquial   de esta Ciudad, la cual como producto de fallas  en el suministro eléctrico para San José Guayabal,</w:t>
      </w:r>
      <w:r>
        <w:rPr>
          <w:rFonts w:ascii="Constantia" w:hAnsi="Constantia"/>
          <w:sz w:val="24"/>
          <w:szCs w:val="24"/>
          <w:lang w:val="es-CO"/>
        </w:rPr>
        <w:t xml:space="preserve"> según informe técnico suscrito por el Ingeniero Joaquín Salvador Contreras, </w:t>
      </w:r>
      <w:r w:rsidRPr="00825E0A">
        <w:rPr>
          <w:rFonts w:ascii="Constantia" w:hAnsi="Constantia"/>
          <w:sz w:val="24"/>
          <w:szCs w:val="24"/>
          <w:lang w:val="es-CO"/>
        </w:rPr>
        <w:t xml:space="preserve"> sufrió un sobre calentamiento en toda  la red  eléctrica  provoca</w:t>
      </w:r>
      <w:r>
        <w:rPr>
          <w:rFonts w:ascii="Constantia" w:hAnsi="Constantia"/>
          <w:sz w:val="24"/>
          <w:szCs w:val="24"/>
          <w:lang w:val="es-CO"/>
        </w:rPr>
        <w:t>n</w:t>
      </w:r>
      <w:r w:rsidRPr="00825E0A">
        <w:rPr>
          <w:rFonts w:ascii="Constantia" w:hAnsi="Constantia"/>
          <w:sz w:val="24"/>
          <w:szCs w:val="24"/>
          <w:lang w:val="es-CO"/>
        </w:rPr>
        <w:t xml:space="preserve">do  fallas  constantes  en sus luminarias  y recalentamiento en el cableado; haciendo invertir  a la Municipalidad  constantemente  en reparaciones  teniendo como causa principal el daño en toda la red eléctrica, externa; razón por la cual el Concejo Municipal teniendo en cuenta  la posibilidad de un  daño mayor o un corto circuito que podría quemar o incendiar la Iglesia Parroquial, siendo patrimonio de todos los Guayabalences, el Concejo </w:t>
      </w:r>
      <w:r>
        <w:rPr>
          <w:rFonts w:ascii="Constantia" w:hAnsi="Constantia"/>
          <w:sz w:val="24"/>
          <w:szCs w:val="24"/>
          <w:lang w:val="es-CO"/>
        </w:rPr>
        <w:t>ACUERDA:  tomar</w:t>
      </w:r>
      <w:r w:rsidRPr="00825E0A">
        <w:rPr>
          <w:rFonts w:ascii="Constantia" w:hAnsi="Constantia"/>
          <w:sz w:val="24"/>
          <w:szCs w:val="24"/>
          <w:lang w:val="es-CO"/>
        </w:rPr>
        <w:t xml:space="preserve"> en  consideración</w:t>
      </w:r>
      <w:r>
        <w:rPr>
          <w:rFonts w:ascii="Constantia" w:hAnsi="Constantia"/>
          <w:sz w:val="24"/>
          <w:szCs w:val="24"/>
          <w:lang w:val="es-CO"/>
        </w:rPr>
        <w:t xml:space="preserve"> lo anteriormente informado e </w:t>
      </w:r>
      <w:r w:rsidRPr="00825E0A">
        <w:rPr>
          <w:rFonts w:ascii="Constantia" w:hAnsi="Constantia"/>
          <w:sz w:val="24"/>
          <w:szCs w:val="24"/>
          <w:lang w:val="es-CO"/>
        </w:rPr>
        <w:t xml:space="preserve"> invertir en rehabilitar la iluminación de la fachada de la iglesia</w:t>
      </w:r>
      <w:r>
        <w:rPr>
          <w:rFonts w:ascii="Constantia" w:hAnsi="Constantia"/>
          <w:sz w:val="24"/>
          <w:szCs w:val="24"/>
          <w:lang w:val="es-CO"/>
        </w:rPr>
        <w:t xml:space="preserve">, la cual tiene un costo </w:t>
      </w:r>
      <w:r w:rsidRPr="00825E0A">
        <w:rPr>
          <w:rFonts w:ascii="Constantia" w:hAnsi="Constantia"/>
          <w:sz w:val="24"/>
          <w:szCs w:val="24"/>
          <w:lang w:val="es-CO"/>
        </w:rPr>
        <w:t xml:space="preserve"> de $ 5,000.00</w:t>
      </w:r>
      <w:r>
        <w:rPr>
          <w:rFonts w:ascii="Constantia" w:hAnsi="Constantia"/>
          <w:sz w:val="24"/>
          <w:szCs w:val="24"/>
          <w:lang w:val="es-CO"/>
        </w:rPr>
        <w:t xml:space="preserve">, la que estará </w:t>
      </w:r>
      <w:r w:rsidRPr="00825E0A">
        <w:rPr>
          <w:rFonts w:ascii="Constantia" w:hAnsi="Constantia"/>
          <w:sz w:val="24"/>
          <w:szCs w:val="24"/>
          <w:lang w:val="es-CO"/>
        </w:rPr>
        <w:t xml:space="preserve">  a cargo de </w:t>
      </w:r>
      <w:r>
        <w:rPr>
          <w:rFonts w:ascii="Constantia" w:hAnsi="Constantia"/>
          <w:sz w:val="24"/>
          <w:szCs w:val="24"/>
          <w:lang w:val="es-CO"/>
        </w:rPr>
        <w:t xml:space="preserve">la empresa Inversiones M más C. S. A. de C. V. </w:t>
      </w:r>
      <w:r w:rsidRPr="00825E0A">
        <w:rPr>
          <w:rFonts w:ascii="Constantia" w:hAnsi="Constantia"/>
          <w:sz w:val="24"/>
          <w:szCs w:val="24"/>
          <w:lang w:val="es-CO"/>
        </w:rPr>
        <w:t>asegurándose nueva</w:t>
      </w:r>
      <w:r>
        <w:rPr>
          <w:rFonts w:ascii="Constantia" w:hAnsi="Constantia"/>
          <w:sz w:val="24"/>
          <w:szCs w:val="24"/>
          <w:lang w:val="es-CO"/>
        </w:rPr>
        <w:t>mente que la iluminación quedara</w:t>
      </w:r>
      <w:r w:rsidRPr="00825E0A">
        <w:rPr>
          <w:rFonts w:ascii="Constantia" w:hAnsi="Constantia"/>
          <w:sz w:val="24"/>
          <w:szCs w:val="24"/>
          <w:lang w:val="es-CO"/>
        </w:rPr>
        <w:t xml:space="preserve">   en completa armonía con el parque central Rafael Olmedo, que hoy es símbolo de reuniones y adm</w:t>
      </w:r>
      <w:r>
        <w:rPr>
          <w:rFonts w:ascii="Constantia" w:hAnsi="Constantia"/>
          <w:sz w:val="24"/>
          <w:szCs w:val="24"/>
          <w:lang w:val="es-CO"/>
        </w:rPr>
        <w:t xml:space="preserve">iración del pueblo Guayabalence; y a la vez se autoriza al Tesorero Municipal erogue la cantidad  de  CINCO MIL DOLARES ($ 5,000.00) de los fondos  propios, para cancelar a la empresa </w:t>
      </w:r>
      <w:r w:rsidRPr="00825E0A">
        <w:rPr>
          <w:rFonts w:ascii="Constantia" w:hAnsi="Constantia"/>
          <w:sz w:val="24"/>
          <w:szCs w:val="24"/>
          <w:lang w:val="es-CO"/>
        </w:rPr>
        <w:t xml:space="preserve"> </w:t>
      </w:r>
      <w:r>
        <w:rPr>
          <w:rFonts w:ascii="Constantia" w:hAnsi="Constantia"/>
          <w:sz w:val="24"/>
          <w:szCs w:val="24"/>
          <w:lang w:val="es-CO"/>
        </w:rPr>
        <w:t xml:space="preserve">M más C. S. A. de C. V. por el trabajo ejecutado. </w:t>
      </w:r>
    </w:p>
    <w:p w:rsidR="00713133" w:rsidRPr="00825E0A" w:rsidRDefault="00713133" w:rsidP="00713133">
      <w:pPr>
        <w:pStyle w:val="Prrafodelista"/>
        <w:numPr>
          <w:ilvl w:val="0"/>
          <w:numId w:val="3"/>
        </w:numPr>
        <w:spacing w:after="0" w:line="240" w:lineRule="auto"/>
        <w:jc w:val="both"/>
        <w:rPr>
          <w:rFonts w:ascii="Constantia" w:hAnsi="Constantia"/>
          <w:sz w:val="24"/>
          <w:szCs w:val="24"/>
          <w:lang w:val="es-CO"/>
        </w:rPr>
      </w:pPr>
      <w:r w:rsidRPr="00825E0A">
        <w:rPr>
          <w:rFonts w:ascii="Constantia" w:hAnsi="Constantia"/>
          <w:sz w:val="24"/>
          <w:szCs w:val="24"/>
          <w:lang w:val="es-CO"/>
        </w:rPr>
        <w:t xml:space="preserve">Se tuvo a la vista  </w:t>
      </w:r>
      <w:r w:rsidRPr="00825E0A">
        <w:rPr>
          <w:rFonts w:ascii="Constantia" w:hAnsi="Constantia"/>
          <w:sz w:val="24"/>
          <w:szCs w:val="24"/>
        </w:rPr>
        <w:t xml:space="preserve">petición de parte de  </w:t>
      </w:r>
      <w:r w:rsidR="00E71C33">
        <w:rPr>
          <w:rFonts w:ascii="Constantia" w:hAnsi="Constantia"/>
          <w:sz w:val="24"/>
          <w:szCs w:val="24"/>
        </w:rPr>
        <w:t xml:space="preserve">la </w:t>
      </w:r>
      <w:r w:rsidRPr="00825E0A">
        <w:rPr>
          <w:rFonts w:ascii="Constantia" w:hAnsi="Constantia"/>
          <w:sz w:val="24"/>
          <w:szCs w:val="24"/>
        </w:rPr>
        <w:t xml:space="preserve">, Encargada de la Unidad  de Medio Ambiente, por medio de la cual solicita  se le colabore con 200 refrigerios, 10 </w:t>
      </w:r>
      <w:r w:rsidRPr="00825E0A">
        <w:rPr>
          <w:rFonts w:ascii="Constantia" w:hAnsi="Constantia"/>
          <w:sz w:val="24"/>
          <w:szCs w:val="24"/>
        </w:rPr>
        <w:lastRenderedPageBreak/>
        <w:t xml:space="preserve">paquetes de bolsas de basura, equipo de sonido para realizar  campaña de limpieza el 31 de julio 2019,  del   NAO SAN JOSE al  Centro Escolar Cantón Animas y terminando con un acto en dicho Centro Escolar; enterado el Concejo  ACUERDA: colaborar  con lo solicitado por la Encargada de la Unidad de Medio Ambiente para que lleve a cabo la campaña de limpieza el día 31 del corriente mes. </w:t>
      </w:r>
    </w:p>
    <w:p w:rsidR="00713133" w:rsidRDefault="00713133" w:rsidP="00713133">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Se tuvieron a la vista 2  peticiones: una  de </w:t>
      </w:r>
      <w:r w:rsidR="00E71C33">
        <w:rPr>
          <w:rFonts w:ascii="Constantia" w:hAnsi="Constantia"/>
          <w:sz w:val="24"/>
          <w:szCs w:val="24"/>
        </w:rPr>
        <w:t>___________________</w:t>
      </w:r>
      <w:r>
        <w:rPr>
          <w:rFonts w:ascii="Constantia" w:hAnsi="Constantia"/>
          <w:sz w:val="24"/>
          <w:szCs w:val="24"/>
        </w:rPr>
        <w:t xml:space="preserve">, por medio de la cual solicita permiso para utilizar el salón de usos múltiples,  equipo de sonido  grande y pequeño para una velada bailable el 31 de agosto 2019, a las 7 de la noche en adelante y la otra de </w:t>
      </w:r>
      <w:r w:rsidR="00E71C33">
        <w:rPr>
          <w:rFonts w:ascii="Constantia" w:hAnsi="Constantia"/>
          <w:sz w:val="24"/>
          <w:szCs w:val="24"/>
        </w:rPr>
        <w:t>________</w:t>
      </w:r>
      <w:r>
        <w:rPr>
          <w:rFonts w:ascii="Constantia" w:hAnsi="Constantia"/>
          <w:sz w:val="24"/>
          <w:szCs w:val="24"/>
        </w:rPr>
        <w:t xml:space="preserve">, </w:t>
      </w:r>
      <w:r w:rsidR="00E71C33">
        <w:rPr>
          <w:rFonts w:ascii="Constantia" w:hAnsi="Constantia"/>
          <w:sz w:val="24"/>
          <w:szCs w:val="24"/>
        </w:rPr>
        <w:t>_______</w:t>
      </w:r>
      <w:r>
        <w:rPr>
          <w:rFonts w:ascii="Constantia" w:hAnsi="Constantia"/>
          <w:sz w:val="24"/>
          <w:szCs w:val="24"/>
        </w:rPr>
        <w:t xml:space="preserve"> y  </w:t>
      </w:r>
      <w:r w:rsidR="00E71C33">
        <w:rPr>
          <w:rFonts w:ascii="Constantia" w:hAnsi="Constantia"/>
          <w:sz w:val="24"/>
          <w:szCs w:val="24"/>
        </w:rPr>
        <w:t>_______</w:t>
      </w:r>
      <w:r>
        <w:rPr>
          <w:rFonts w:ascii="Constantia" w:hAnsi="Constantia"/>
          <w:sz w:val="24"/>
          <w:szCs w:val="24"/>
        </w:rPr>
        <w:t xml:space="preserve">,  por medio de la cual  solicitan también permiso para una velada para recaudar fondos para una joven que necesita  trasplante  de medula ósea; enterado el Concejo,  ACUERDA: Nombrar una comisión para darle seguimiento a  las 2  peticiones;  ya que es necesario replantear  las fechas y solicitar  más información sobre estas actividades que  desean realizar en el salón de usos múltiples;  la comisión quedó integrada de la siguiente manera: el Síndico Municipal José Julián Benítez Melara, el Cuarto Regidor Nelson Antonio Guillen Avalos,  la Primer Regidora  Suplente Blanca Celia Meléndez Preza y la Cuarta Regidora Suplente </w:t>
      </w:r>
      <w:r w:rsidRPr="001455CE">
        <w:rPr>
          <w:rFonts w:ascii="Constantia" w:hAnsi="Constantia" w:cs="Arial"/>
          <w:sz w:val="24"/>
          <w:szCs w:val="24"/>
        </w:rPr>
        <w:t>Ana Siboney Hernández Rodríguez</w:t>
      </w:r>
      <w:r>
        <w:rPr>
          <w:rFonts w:ascii="Constantia" w:hAnsi="Constantia"/>
          <w:sz w:val="24"/>
          <w:szCs w:val="24"/>
        </w:rPr>
        <w:t xml:space="preserve"> . </w:t>
      </w:r>
    </w:p>
    <w:p w:rsidR="00713133" w:rsidRDefault="00713133" w:rsidP="00713133">
      <w:pPr>
        <w:pStyle w:val="Prrafodelista"/>
        <w:numPr>
          <w:ilvl w:val="0"/>
          <w:numId w:val="1"/>
        </w:numPr>
        <w:spacing w:after="0"/>
        <w:jc w:val="both"/>
        <w:rPr>
          <w:rFonts w:ascii="Constantia" w:hAnsi="Constantia"/>
          <w:sz w:val="24"/>
          <w:szCs w:val="24"/>
        </w:rPr>
      </w:pPr>
      <w:r>
        <w:rPr>
          <w:rFonts w:ascii="Constantia" w:hAnsi="Constantia"/>
          <w:sz w:val="24"/>
          <w:szCs w:val="24"/>
        </w:rPr>
        <w:t xml:space="preserve">Se tuvo a la vista petición de parte  de </w:t>
      </w:r>
      <w:r w:rsidR="00E71C33">
        <w:rPr>
          <w:rFonts w:ascii="Constantia" w:hAnsi="Constantia"/>
          <w:sz w:val="24"/>
          <w:szCs w:val="24"/>
        </w:rPr>
        <w:t>______________</w:t>
      </w:r>
      <w:r>
        <w:rPr>
          <w:rFonts w:ascii="Constantia" w:hAnsi="Constantia"/>
          <w:sz w:val="24"/>
          <w:szCs w:val="24"/>
        </w:rPr>
        <w:t xml:space="preserve">, Técnica Extensionista  de la Agencia  CENTA San Martin, por medio de la cual  solicitan se les colabore con  transporte, materiales y refrigerios para 20 productores del cantón Rodríguez, quienes  participaran en una capacitación en elaboración de jabones y pomadas medicinales, impartida por la Ingeniera </w:t>
      </w:r>
      <w:r w:rsidR="00E71C33">
        <w:rPr>
          <w:rFonts w:ascii="Constantia" w:hAnsi="Constantia"/>
          <w:sz w:val="24"/>
          <w:szCs w:val="24"/>
        </w:rPr>
        <w:t>_______________</w:t>
      </w:r>
      <w:r>
        <w:rPr>
          <w:rFonts w:ascii="Constantia" w:hAnsi="Constantia"/>
          <w:sz w:val="24"/>
          <w:szCs w:val="24"/>
        </w:rPr>
        <w:t xml:space="preserve">, en </w:t>
      </w:r>
      <w:r w:rsidRPr="003775B6">
        <w:rPr>
          <w:rFonts w:ascii="Constantia" w:hAnsi="Constantia"/>
        </w:rPr>
        <w:t>la Unidad  de Germoplasma  en CENTA San Andrés, el día 30 de agosto del</w:t>
      </w:r>
      <w:r>
        <w:rPr>
          <w:rFonts w:ascii="Constantia" w:hAnsi="Constantia"/>
          <w:sz w:val="24"/>
          <w:szCs w:val="24"/>
        </w:rPr>
        <w:t xml:space="preserve"> corriente año, a partir de las 8 de la mañana, los materiales solicitados son los siguientes: 6 libras de vaselina simple, 20 tabletas de alcanfor, 4 cucharadas de azufre, 2 kilogramos de jabón rayado o glicerina,  4 cucharas de palo, 2 coladores  metálicos, 1 colador pequeño, varios moldes de silicona, colorante  vegetal, esencia de romero u otras, bolsas plásticas trasparentes dobles, 100 frascos plásticos para vaciar la pomada y una mana para colar grande; enterado el Concejo  ACUERDA: Colaborar ya sea con el transporte  o con los materiales para que participen en el evento  de capacitación sobre la  elaboración de jabones y pomadas medicinales, impartida por la Ingeniera </w:t>
      </w:r>
      <w:r w:rsidR="00E71C33">
        <w:rPr>
          <w:rFonts w:ascii="Constantia" w:hAnsi="Constantia"/>
          <w:sz w:val="24"/>
          <w:szCs w:val="24"/>
        </w:rPr>
        <w:t>___________</w:t>
      </w:r>
      <w:r>
        <w:rPr>
          <w:rFonts w:ascii="Constantia" w:hAnsi="Constantia"/>
          <w:sz w:val="24"/>
          <w:szCs w:val="24"/>
        </w:rPr>
        <w:t xml:space="preserve">, en </w:t>
      </w:r>
      <w:r w:rsidRPr="003775B6">
        <w:rPr>
          <w:rFonts w:ascii="Constantia" w:hAnsi="Constantia"/>
        </w:rPr>
        <w:t>la Unidad  de Germoplasma  en CENTA San Andrés, el día 30 de agosto del</w:t>
      </w:r>
      <w:r>
        <w:rPr>
          <w:rFonts w:ascii="Constantia" w:hAnsi="Constantia"/>
          <w:sz w:val="24"/>
          <w:szCs w:val="24"/>
        </w:rPr>
        <w:t xml:space="preserve"> corriente año; porque no se tiene  presupuesto para esta clase de gastos.</w:t>
      </w:r>
    </w:p>
    <w:p w:rsidR="00713133" w:rsidRDefault="00713133" w:rsidP="00713133">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El Síndico  Municipal Licenciado José Julián Benítez Melara,  leyó  un informe  presentado por  María Andina Chicas Bonilla,  Técnica de la Dirección  General de Protección Civil,  José Iván Marroquín, Jefe de la Unidad de Catastro y Celia </w:t>
      </w:r>
      <w:r>
        <w:rPr>
          <w:rFonts w:ascii="Constantia" w:hAnsi="Constantia"/>
          <w:sz w:val="24"/>
          <w:szCs w:val="24"/>
        </w:rPr>
        <w:lastRenderedPageBreak/>
        <w:t xml:space="preserve">Isabel  Rivas,  Auxiliar de la Unidad de Catastro,  realizaron una visita en las viviendas  y se obtuvo el  censo de todas las personas que se dedican a la venta de gas en este  municipio; solicitándoles  presentaran los respectivos permisos para dicha venta y a la vez aprovecharon para orientarlos sobre  el proceso para obtener la debida autorización que los acredite para ejercer tal función  y verificar si cuentas con las medidas de seguridad  establecidas por la Dirección de Hidrocarburos y Minas del Ministerio de Economía y Cuerpos de Bomberos de El Salvador;  esto con la finalidad de salvaguardar  vidas, daños en la salud y bienes de los ciudadanos, los establecimientos que visitaron fueron 8, siendo los dueños lo señores:  Venta de Gas Propano:  </w:t>
      </w:r>
      <w:r w:rsidR="00E71C33">
        <w:rPr>
          <w:rFonts w:ascii="Constantia" w:hAnsi="Constantia"/>
          <w:sz w:val="24"/>
          <w:szCs w:val="24"/>
        </w:rPr>
        <w:t>_______________</w:t>
      </w:r>
      <w:r>
        <w:rPr>
          <w:rFonts w:ascii="Constantia" w:hAnsi="Constantia"/>
          <w:sz w:val="24"/>
          <w:szCs w:val="24"/>
        </w:rPr>
        <w:t xml:space="preserve">, </w:t>
      </w:r>
      <w:r w:rsidR="00E71C33">
        <w:rPr>
          <w:rFonts w:ascii="Constantia" w:hAnsi="Constantia"/>
          <w:sz w:val="24"/>
          <w:szCs w:val="24"/>
        </w:rPr>
        <w:t>______________</w:t>
      </w:r>
      <w:r>
        <w:rPr>
          <w:rFonts w:ascii="Constantia" w:hAnsi="Constantia"/>
          <w:sz w:val="24"/>
          <w:szCs w:val="24"/>
        </w:rPr>
        <w:t xml:space="preserve">, </w:t>
      </w:r>
      <w:r w:rsidR="00E71C33">
        <w:rPr>
          <w:rFonts w:ascii="Constantia" w:hAnsi="Constantia"/>
          <w:sz w:val="24"/>
          <w:szCs w:val="24"/>
        </w:rPr>
        <w:t>___________</w:t>
      </w:r>
      <w:r>
        <w:rPr>
          <w:rFonts w:ascii="Constantia" w:hAnsi="Constantia"/>
          <w:sz w:val="24"/>
          <w:szCs w:val="24"/>
        </w:rPr>
        <w:t xml:space="preserve">,  </w:t>
      </w:r>
      <w:r w:rsidR="00E71C33">
        <w:rPr>
          <w:rFonts w:ascii="Constantia" w:hAnsi="Constantia"/>
          <w:sz w:val="24"/>
          <w:szCs w:val="24"/>
        </w:rPr>
        <w:t>_______________</w:t>
      </w:r>
      <w:r>
        <w:rPr>
          <w:rFonts w:ascii="Constantia" w:hAnsi="Constantia"/>
          <w:sz w:val="24"/>
          <w:szCs w:val="24"/>
        </w:rPr>
        <w:t xml:space="preserve">, </w:t>
      </w:r>
      <w:r w:rsidR="00E71C33">
        <w:rPr>
          <w:rFonts w:ascii="Constantia" w:hAnsi="Constantia"/>
          <w:sz w:val="24"/>
          <w:szCs w:val="24"/>
        </w:rPr>
        <w:t>___________</w:t>
      </w:r>
      <w:r>
        <w:rPr>
          <w:rFonts w:ascii="Constantia" w:hAnsi="Constantia"/>
          <w:sz w:val="24"/>
          <w:szCs w:val="24"/>
        </w:rPr>
        <w:t xml:space="preserve">, </w:t>
      </w:r>
      <w:r w:rsidR="00E71C33">
        <w:rPr>
          <w:rFonts w:ascii="Constantia" w:hAnsi="Constantia"/>
          <w:sz w:val="24"/>
          <w:szCs w:val="24"/>
        </w:rPr>
        <w:t>_________-</w:t>
      </w:r>
      <w:r>
        <w:rPr>
          <w:rFonts w:ascii="Constantia" w:hAnsi="Constantia"/>
          <w:sz w:val="24"/>
          <w:szCs w:val="24"/>
        </w:rPr>
        <w:t xml:space="preserve">, </w:t>
      </w:r>
      <w:r w:rsidR="00E71C33">
        <w:rPr>
          <w:rFonts w:ascii="Constantia" w:hAnsi="Constantia"/>
          <w:sz w:val="24"/>
          <w:szCs w:val="24"/>
        </w:rPr>
        <w:t>______________-</w:t>
      </w:r>
      <w:r>
        <w:rPr>
          <w:rFonts w:ascii="Constantia" w:hAnsi="Constantia"/>
          <w:sz w:val="24"/>
          <w:szCs w:val="24"/>
        </w:rPr>
        <w:t xml:space="preserve">, </w:t>
      </w:r>
      <w:r w:rsidR="00E71C33">
        <w:rPr>
          <w:rFonts w:ascii="Constantia" w:hAnsi="Constantia"/>
          <w:sz w:val="24"/>
          <w:szCs w:val="24"/>
        </w:rPr>
        <w:t>________________-</w:t>
      </w:r>
      <w:r>
        <w:rPr>
          <w:rFonts w:ascii="Constantia" w:hAnsi="Constantia"/>
          <w:sz w:val="24"/>
          <w:szCs w:val="24"/>
        </w:rPr>
        <w:t xml:space="preserve"> y </w:t>
      </w:r>
      <w:r w:rsidR="00E71C33">
        <w:rPr>
          <w:rFonts w:ascii="Constantia" w:hAnsi="Constantia"/>
          <w:sz w:val="24"/>
          <w:szCs w:val="24"/>
        </w:rPr>
        <w:t>__________</w:t>
      </w:r>
      <w:r>
        <w:rPr>
          <w:rFonts w:ascii="Constantia" w:hAnsi="Constantia"/>
          <w:sz w:val="24"/>
          <w:szCs w:val="24"/>
        </w:rPr>
        <w:t xml:space="preserve">;  y Venta de Gasolina: </w:t>
      </w:r>
      <w:r w:rsidR="00E71C33">
        <w:rPr>
          <w:rFonts w:ascii="Constantia" w:hAnsi="Constantia"/>
          <w:sz w:val="24"/>
          <w:szCs w:val="24"/>
        </w:rPr>
        <w:t>_____________</w:t>
      </w:r>
      <w:r>
        <w:rPr>
          <w:rFonts w:ascii="Constantia" w:hAnsi="Constantia"/>
          <w:sz w:val="24"/>
          <w:szCs w:val="24"/>
        </w:rPr>
        <w:t xml:space="preserve">, </w:t>
      </w:r>
      <w:r w:rsidR="00E71C33">
        <w:rPr>
          <w:rFonts w:ascii="Constantia" w:hAnsi="Constantia"/>
          <w:sz w:val="24"/>
          <w:szCs w:val="24"/>
        </w:rPr>
        <w:t>__________</w:t>
      </w:r>
      <w:r>
        <w:rPr>
          <w:rFonts w:ascii="Constantia" w:hAnsi="Constantia"/>
          <w:sz w:val="24"/>
          <w:szCs w:val="24"/>
        </w:rPr>
        <w:t xml:space="preserve">a, </w:t>
      </w:r>
      <w:r w:rsidR="00E71C33">
        <w:rPr>
          <w:rFonts w:ascii="Constantia" w:hAnsi="Constantia"/>
          <w:sz w:val="24"/>
          <w:szCs w:val="24"/>
        </w:rPr>
        <w:t>____________</w:t>
      </w:r>
      <w:r>
        <w:rPr>
          <w:rFonts w:ascii="Constantia" w:hAnsi="Constantia"/>
          <w:sz w:val="24"/>
          <w:szCs w:val="24"/>
        </w:rPr>
        <w:t xml:space="preserve"> y </w:t>
      </w:r>
      <w:r w:rsidR="00E71C33">
        <w:rPr>
          <w:rFonts w:ascii="Constantia" w:hAnsi="Constantia"/>
          <w:sz w:val="24"/>
          <w:szCs w:val="24"/>
        </w:rPr>
        <w:t>________________</w:t>
      </w:r>
      <w:r>
        <w:rPr>
          <w:rFonts w:ascii="Constantia" w:hAnsi="Constantia"/>
          <w:sz w:val="24"/>
          <w:szCs w:val="24"/>
        </w:rPr>
        <w:t xml:space="preserve">; enterado el Concejo,  ACUERDA: Darle seguimiento para  que los propietarios  realicen los procedimientos  necesarios para que obtengan el respectivo permiso e  informar a  las autoridades respectivas. </w:t>
      </w:r>
    </w:p>
    <w:p w:rsidR="00713133" w:rsidRPr="003C29F9" w:rsidRDefault="00713133" w:rsidP="00713133">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El Encargado de Catastro  José Iván Marroquín Marroquín, presento al Concejo Municipal  un informe  sobre la inspección realizada el día 19 de  julio del corriente año,  en  el negocio de venta de cerveza que tiene  instalado la </w:t>
      </w:r>
      <w:r w:rsidR="00E71C33">
        <w:rPr>
          <w:rFonts w:ascii="Constantia" w:hAnsi="Constantia"/>
          <w:sz w:val="24"/>
          <w:szCs w:val="24"/>
        </w:rPr>
        <w:t>__________</w:t>
      </w:r>
      <w:r>
        <w:rPr>
          <w:rFonts w:ascii="Constantia" w:hAnsi="Constantia"/>
          <w:sz w:val="24"/>
          <w:szCs w:val="24"/>
        </w:rPr>
        <w:t xml:space="preserve">, comprobando que efectivamente  el local cuenta con  baños y lavamanos dentro de las instalaciones;  y a la vez se constató que dicho negocio se encuentra a   78 metros de  la  oficina del Juzgado de Paz  de esta Ciudad, por lo que  el Concejo  ACUERDA: Que no se le puede conceder permiso, porque dicho negocio se encuentra a  78 metros de la  oficina del Juzgado de Paz de esta Ciudad; y </w:t>
      </w:r>
      <w:r w:rsidRPr="003C29F9">
        <w:rPr>
          <w:rFonts w:ascii="Constantia" w:hAnsi="Constantia"/>
          <w:sz w:val="24"/>
          <w:szCs w:val="24"/>
        </w:rPr>
        <w:t xml:space="preserve"> de conformidad  al Art. 4 de la Ordenanza  Reguladora de la Comercialización  y  Consumo de Bebidas Alcohólicas del Municipio de  San José Guayabal, Departamento de Cuscatlán,  que literalmente dice: “Se prohíbe:  a) La instalación y el funcionamiento de establecimientos dedicados exclusivamente a la venta  y comercialización de bebidas  alcohólicas, tales como lo conocidos con el nombre de expendio o cantinas, bares, clubes nocturnos y similares, a  menos de doscientos metros de edificaciones de salud,  educativas, militares, policiales, 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Pr>
          <w:rFonts w:ascii="Constantia" w:hAnsi="Constantia"/>
          <w:sz w:val="24"/>
          <w:szCs w:val="24"/>
        </w:rPr>
        <w:t xml:space="preserve">. </w:t>
      </w:r>
      <w:r w:rsidRPr="003C29F9">
        <w:rPr>
          <w:rFonts w:ascii="Constantia" w:hAnsi="Constantia"/>
          <w:sz w:val="24"/>
          <w:szCs w:val="24"/>
        </w:rPr>
        <w:t xml:space="preserve"> </w:t>
      </w:r>
    </w:p>
    <w:p w:rsidR="00713133" w:rsidRDefault="00713133" w:rsidP="00713133">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 la comunidad educativa   del Centro Escolar Caserío Santa Inés, Cantón Piedra Labrada, por medio de la cual solicitan se les colabore con la  reparación de portón y puertas de servicios sanitarios de dicho Centro Escolar;  enterado el Concejo  ACUERDA: El Alcalde Municipal  gestionara  en el Ministerio de Educación para que sea reparado el portón y puertas de los servicios sanitarios. </w:t>
      </w:r>
    </w:p>
    <w:p w:rsidR="00713133" w:rsidRDefault="00713133" w:rsidP="00713133">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Se tuvo a la vista petición de </w:t>
      </w:r>
      <w:r w:rsidR="00E71C33">
        <w:rPr>
          <w:rFonts w:ascii="Constantia" w:hAnsi="Constantia"/>
          <w:sz w:val="24"/>
          <w:szCs w:val="24"/>
        </w:rPr>
        <w:t>parte de</w:t>
      </w:r>
      <w:r>
        <w:rPr>
          <w:rFonts w:ascii="Constantia" w:hAnsi="Constantia"/>
          <w:sz w:val="24"/>
          <w:szCs w:val="24"/>
        </w:rPr>
        <w:t xml:space="preserve"> </w:t>
      </w:r>
      <w:r w:rsidR="00E71C33">
        <w:rPr>
          <w:rFonts w:ascii="Constantia" w:hAnsi="Constantia"/>
          <w:sz w:val="24"/>
          <w:szCs w:val="24"/>
        </w:rPr>
        <w:t>___________________</w:t>
      </w:r>
      <w:r>
        <w:rPr>
          <w:rFonts w:ascii="Constantia" w:hAnsi="Constantia"/>
          <w:sz w:val="24"/>
          <w:szCs w:val="24"/>
        </w:rPr>
        <w:t xml:space="preserve">, por medio de la cual solicita colaboración de  medicamentos naturales para su esposa </w:t>
      </w:r>
      <w:r w:rsidR="00E71C33">
        <w:rPr>
          <w:rFonts w:ascii="Constantia" w:hAnsi="Constantia"/>
          <w:sz w:val="24"/>
          <w:szCs w:val="24"/>
        </w:rPr>
        <w:t>_______________</w:t>
      </w:r>
      <w:r>
        <w:rPr>
          <w:rFonts w:ascii="Constantia" w:hAnsi="Constantia"/>
          <w:sz w:val="24"/>
          <w:szCs w:val="24"/>
        </w:rPr>
        <w:t xml:space="preserve">, el cual tiene un  costo  es  de $ 136.00; quien padece  de </w:t>
      </w:r>
      <w:r>
        <w:rPr>
          <w:rFonts w:ascii="Constantia" w:hAnsi="Constantia"/>
          <w:sz w:val="24"/>
          <w:szCs w:val="24"/>
        </w:rPr>
        <w:lastRenderedPageBreak/>
        <w:t xml:space="preserve">problemas  de colitis; enterado el Concejo  ACUERDA:    </w:t>
      </w:r>
      <w:r w:rsidRPr="009616C5">
        <w:rPr>
          <w:rFonts w:ascii="Constantia" w:hAnsi="Constantia"/>
        </w:rPr>
        <w:t>Que no se le puede colaborar  con esta clase de medicamento, pero se le apoyara con una consulta  médica  y  con el  medicamento que sea recetado de farmacia.</w:t>
      </w:r>
      <w:r>
        <w:rPr>
          <w:rFonts w:ascii="Constantia" w:hAnsi="Constantia"/>
          <w:sz w:val="24"/>
          <w:szCs w:val="24"/>
        </w:rPr>
        <w:t xml:space="preserve"> </w:t>
      </w:r>
    </w:p>
    <w:p w:rsidR="00713133" w:rsidRPr="009616C5" w:rsidRDefault="00713133" w:rsidP="00713133">
      <w:pPr>
        <w:pStyle w:val="Prrafodelista"/>
        <w:numPr>
          <w:ilvl w:val="0"/>
          <w:numId w:val="1"/>
        </w:numPr>
        <w:spacing w:after="0" w:line="240" w:lineRule="auto"/>
        <w:jc w:val="both"/>
        <w:rPr>
          <w:rFonts w:ascii="Constantia" w:hAnsi="Constantia"/>
        </w:rPr>
      </w:pPr>
      <w:r w:rsidRPr="009616C5">
        <w:rPr>
          <w:rFonts w:ascii="Constantia" w:hAnsi="Constantia"/>
        </w:rPr>
        <w:t xml:space="preserve">Se tuvo a la vista  petición de parte de </w:t>
      </w:r>
      <w:r w:rsidR="00E71C33">
        <w:rPr>
          <w:rFonts w:ascii="Constantia" w:hAnsi="Constantia"/>
        </w:rPr>
        <w:t>___________________</w:t>
      </w:r>
      <w:r w:rsidRPr="009616C5">
        <w:rPr>
          <w:rFonts w:ascii="Constantia" w:hAnsi="Constantia"/>
        </w:rPr>
        <w:t>,  por medio</w:t>
      </w:r>
      <w:r>
        <w:rPr>
          <w:rFonts w:ascii="Constantia" w:hAnsi="Constantia"/>
          <w:sz w:val="24"/>
          <w:szCs w:val="24"/>
        </w:rPr>
        <w:t xml:space="preserve"> de la cual   solicita  un  puesto en el ranchón  para la venta de comida rápida como tacos, tortas;  enterado el Concejo ACUERDA: </w:t>
      </w:r>
      <w:r w:rsidRPr="009616C5">
        <w:rPr>
          <w:rFonts w:ascii="Constantia" w:hAnsi="Constantia"/>
        </w:rPr>
        <w:t>Que se le proporcionara  un puesto en el ranchón para la venta de comida rápida como tacos, tortas.</w:t>
      </w:r>
    </w:p>
    <w:p w:rsidR="00713133" w:rsidRPr="00BA7B2E" w:rsidRDefault="00713133" w:rsidP="00713133">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Se tuvo a la  vista  petición de parte  de  la  Adesco del  Cantón Palacios, por medio de la cual  solicitan  se les colabore  para la reparación de un tramo de calle  de  10 metros de largo por 5 de ancho por 10 centímetros  de espesor,  los materiales a utilizar son:   50 bolsas de cemento, 3 metros cúbicos de grava; la mano de obra   a utilizar  la aportara la comunidad; enterado el Concejo  </w:t>
      </w:r>
      <w:r w:rsidRPr="00382DFB">
        <w:rPr>
          <w:rFonts w:ascii="Constantia" w:hAnsi="Constantia"/>
        </w:rPr>
        <w:t xml:space="preserve">ACUERDA: Que se le apoyará con 50 bolsas de cemento, 3 metros cúbicos de grava; </w:t>
      </w:r>
      <w:r w:rsidRPr="00BA7B2E">
        <w:rPr>
          <w:rFonts w:ascii="Constantia" w:hAnsi="Constantia"/>
          <w:sz w:val="24"/>
          <w:szCs w:val="24"/>
        </w:rPr>
        <w:t>para que reparen el tramo de calle del cantón Palacios.</w:t>
      </w:r>
    </w:p>
    <w:p w:rsidR="00713133" w:rsidRPr="00BA7B2E" w:rsidRDefault="00713133" w:rsidP="00713133">
      <w:pPr>
        <w:pStyle w:val="Prrafodelista"/>
        <w:numPr>
          <w:ilvl w:val="0"/>
          <w:numId w:val="1"/>
        </w:numPr>
        <w:spacing w:after="0" w:line="240" w:lineRule="auto"/>
        <w:jc w:val="both"/>
        <w:rPr>
          <w:rFonts w:ascii="Constantia" w:hAnsi="Constantia"/>
          <w:sz w:val="24"/>
          <w:szCs w:val="24"/>
        </w:rPr>
      </w:pPr>
      <w:r w:rsidRPr="00BA7B2E">
        <w:rPr>
          <w:rFonts w:ascii="Constantia" w:hAnsi="Constantia"/>
          <w:sz w:val="24"/>
          <w:szCs w:val="24"/>
        </w:rPr>
        <w:t xml:space="preserve">Se tuvo a la  vista  petición de parte </w:t>
      </w:r>
      <w:r w:rsidR="00E71C33">
        <w:rPr>
          <w:rFonts w:ascii="Constantia" w:hAnsi="Constantia"/>
          <w:sz w:val="24"/>
          <w:szCs w:val="24"/>
        </w:rPr>
        <w:t>de</w:t>
      </w:r>
      <w:r w:rsidRPr="00BA7B2E">
        <w:rPr>
          <w:rFonts w:ascii="Constantia" w:hAnsi="Constantia"/>
          <w:sz w:val="24"/>
          <w:szCs w:val="24"/>
        </w:rPr>
        <w:t xml:space="preserve"> </w:t>
      </w:r>
      <w:r w:rsidR="00E71C33">
        <w:rPr>
          <w:rFonts w:ascii="Constantia" w:hAnsi="Constantia"/>
          <w:sz w:val="24"/>
          <w:szCs w:val="24"/>
        </w:rPr>
        <w:t>__________________-</w:t>
      </w:r>
      <w:r w:rsidRPr="00BA7B2E">
        <w:rPr>
          <w:rFonts w:ascii="Constantia" w:hAnsi="Constantia"/>
          <w:sz w:val="24"/>
          <w:szCs w:val="24"/>
        </w:rPr>
        <w:t xml:space="preserve">, por medio de la cual  solicita apoyo con materiales para  reparar  dos paredes de la casa; enterado el Concejo  ACUERDA: Que se le colaborara con 3 bolsas de cemento y  5 carretillas  de  arena. </w:t>
      </w:r>
    </w:p>
    <w:p w:rsidR="00713133" w:rsidRPr="00BA7B2E" w:rsidRDefault="00713133" w:rsidP="00713133">
      <w:pPr>
        <w:pStyle w:val="Prrafodelista"/>
        <w:numPr>
          <w:ilvl w:val="0"/>
          <w:numId w:val="1"/>
        </w:numPr>
        <w:spacing w:after="0" w:line="240" w:lineRule="auto"/>
        <w:jc w:val="both"/>
        <w:rPr>
          <w:rFonts w:ascii="Constantia" w:hAnsi="Constantia"/>
          <w:sz w:val="24"/>
          <w:szCs w:val="24"/>
        </w:rPr>
      </w:pPr>
      <w:r w:rsidRPr="00BA7B2E">
        <w:rPr>
          <w:rFonts w:ascii="Constantia" w:hAnsi="Constantia"/>
          <w:sz w:val="24"/>
          <w:szCs w:val="24"/>
        </w:rPr>
        <w:t>Se tuvo a  la  vista  petición de parte  de la Directiva del  Equipo Imperial de  Cantón Palacios, por medio de la cual  solicitan se les colabore con el  pago de la cancha  que es de $ 400.00; enterado el Concejo  ACUERDA: Que se les colabora  con $ 150.00  que es la  ayuda que se les  proporciona a cada una de la directivas  que  arrendan canchas para los equipos de futbol.</w:t>
      </w:r>
    </w:p>
    <w:p w:rsidR="00713133" w:rsidRPr="00BA7B2E" w:rsidRDefault="00713133" w:rsidP="00713133">
      <w:pPr>
        <w:pStyle w:val="Prrafodelista"/>
        <w:numPr>
          <w:ilvl w:val="0"/>
          <w:numId w:val="1"/>
        </w:numPr>
        <w:spacing w:after="0" w:line="240" w:lineRule="auto"/>
        <w:jc w:val="both"/>
        <w:rPr>
          <w:rFonts w:ascii="Garamond" w:hAnsi="Garamond"/>
          <w:sz w:val="24"/>
          <w:szCs w:val="24"/>
          <w:lang w:val="es-CO"/>
        </w:rPr>
      </w:pPr>
      <w:r w:rsidRPr="00BA7B2E">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BA7B2E">
        <w:rPr>
          <w:rFonts w:ascii="Constantia" w:hAnsi="Constantia"/>
          <w:b/>
          <w:sz w:val="24"/>
          <w:szCs w:val="24"/>
          <w:lang w:val="es-CO"/>
        </w:rPr>
        <w:t>SETECIENTOS CUARENTA Y CINCO  DOLARES  SESENTA Y CINCO   CENTAVOS ($ 745.65);</w:t>
      </w:r>
      <w:r w:rsidRPr="00BA7B2E">
        <w:rPr>
          <w:rFonts w:ascii="Constantia" w:hAnsi="Constantia"/>
          <w:sz w:val="24"/>
          <w:szCs w:val="24"/>
          <w:lang w:val="es-CO"/>
        </w:rPr>
        <w:t xml:space="preserve"> en concepto de reintegro a la Caja Chica  liquidada el día  09    de  Julio     del corriente año, de acuerdo a detalle de gastos:</w:t>
      </w:r>
    </w:p>
    <w:p w:rsidR="00713133" w:rsidRPr="00BA7B2E" w:rsidRDefault="00713133" w:rsidP="00713133">
      <w:pPr>
        <w:pStyle w:val="Prrafodelista"/>
        <w:spacing w:after="0" w:line="240" w:lineRule="auto"/>
        <w:jc w:val="both"/>
        <w:rPr>
          <w:rFonts w:ascii="Constantia" w:hAnsi="Constantia"/>
          <w:b/>
          <w:sz w:val="24"/>
          <w:szCs w:val="24"/>
          <w:lang w:val="es-CO"/>
        </w:rPr>
      </w:pPr>
      <w:r w:rsidRPr="00BA7B2E">
        <w:rPr>
          <w:rFonts w:ascii="Constantia" w:hAnsi="Constantia"/>
          <w:b/>
          <w:sz w:val="24"/>
          <w:szCs w:val="24"/>
          <w:lang w:val="es-CO"/>
        </w:rPr>
        <w:t>FONDO COMUN</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51999…………………</w:t>
      </w:r>
      <w:proofErr w:type="gramStart"/>
      <w:r w:rsidRPr="00382DFB">
        <w:rPr>
          <w:rFonts w:ascii="Garamond" w:hAnsi="Garamond"/>
          <w:lang w:val="es-CO"/>
        </w:rPr>
        <w:t>.$</w:t>
      </w:r>
      <w:proofErr w:type="gramEnd"/>
      <w:r w:rsidRPr="00382DFB">
        <w:rPr>
          <w:rFonts w:ascii="Garamond" w:hAnsi="Garamond"/>
          <w:lang w:val="es-CO"/>
        </w:rPr>
        <w:t xml:space="preserve"> 155.99</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54302…………………</w:t>
      </w:r>
      <w:proofErr w:type="gramStart"/>
      <w:r w:rsidRPr="00382DFB">
        <w:rPr>
          <w:rFonts w:ascii="Garamond" w:hAnsi="Garamond"/>
          <w:lang w:val="es-CO"/>
        </w:rPr>
        <w:t>.$</w:t>
      </w:r>
      <w:proofErr w:type="gramEnd"/>
      <w:r w:rsidRPr="00382DFB">
        <w:rPr>
          <w:rFonts w:ascii="Garamond" w:hAnsi="Garamond"/>
          <w:lang w:val="es-CO"/>
        </w:rPr>
        <w:t xml:space="preserve">     4.00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54401…………………</w:t>
      </w:r>
      <w:proofErr w:type="gramStart"/>
      <w:r w:rsidRPr="00382DFB">
        <w:rPr>
          <w:rFonts w:ascii="Garamond" w:hAnsi="Garamond"/>
          <w:lang w:val="es-CO"/>
        </w:rPr>
        <w:t>.</w:t>
      </w:r>
      <w:r w:rsidRPr="00382DFB">
        <w:rPr>
          <w:rFonts w:ascii="Garamond" w:hAnsi="Garamond"/>
          <w:u w:val="single"/>
          <w:lang w:val="es-CO"/>
        </w:rPr>
        <w:t>$</w:t>
      </w:r>
      <w:proofErr w:type="gramEnd"/>
      <w:r w:rsidRPr="00382DFB">
        <w:rPr>
          <w:rFonts w:ascii="Garamond" w:hAnsi="Garamond"/>
          <w:u w:val="single"/>
          <w:lang w:val="es-CO"/>
        </w:rPr>
        <w:t xml:space="preserve">   48.00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 xml:space="preserve">              Total…………………..$ 207.99</w:t>
      </w:r>
    </w:p>
    <w:p w:rsidR="00713133" w:rsidRPr="00382DFB" w:rsidRDefault="00713133" w:rsidP="00713133">
      <w:pPr>
        <w:pStyle w:val="Prrafodelista"/>
        <w:spacing w:after="0" w:line="240" w:lineRule="auto"/>
        <w:jc w:val="both"/>
        <w:rPr>
          <w:rFonts w:ascii="Constantia" w:hAnsi="Constantia"/>
          <w:b/>
          <w:lang w:val="es-CO"/>
        </w:rPr>
      </w:pPr>
      <w:r w:rsidRPr="00382DFB">
        <w:rPr>
          <w:rFonts w:ascii="Constantia" w:hAnsi="Constantia"/>
          <w:b/>
          <w:lang w:val="es-CO"/>
        </w:rPr>
        <w:t>FODES  25%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54101………………......$ 194.00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54110……………..........$   55.35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54199…………………</w:t>
      </w:r>
      <w:proofErr w:type="gramStart"/>
      <w:r w:rsidRPr="00382DFB">
        <w:rPr>
          <w:rFonts w:ascii="Garamond" w:hAnsi="Garamond"/>
          <w:lang w:val="es-CO"/>
        </w:rPr>
        <w:t>.$</w:t>
      </w:r>
      <w:proofErr w:type="gramEnd"/>
      <w:r w:rsidRPr="00382DFB">
        <w:rPr>
          <w:rFonts w:ascii="Garamond" w:hAnsi="Garamond"/>
          <w:lang w:val="es-CO"/>
        </w:rPr>
        <w:t xml:space="preserve"> 152.50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54201…………………</w:t>
      </w:r>
      <w:proofErr w:type="gramStart"/>
      <w:r w:rsidRPr="00382DFB">
        <w:rPr>
          <w:rFonts w:ascii="Garamond" w:hAnsi="Garamond"/>
          <w:lang w:val="es-CO"/>
        </w:rPr>
        <w:t>.$</w:t>
      </w:r>
      <w:proofErr w:type="gramEnd"/>
      <w:r w:rsidRPr="00382DFB">
        <w:rPr>
          <w:rFonts w:ascii="Garamond" w:hAnsi="Garamond"/>
          <w:lang w:val="es-CO"/>
        </w:rPr>
        <w:t xml:space="preserve">   15.81</w:t>
      </w:r>
    </w:p>
    <w:p w:rsidR="00713133" w:rsidRPr="00382DFB" w:rsidRDefault="00713133" w:rsidP="00713133">
      <w:pPr>
        <w:pStyle w:val="Prrafodelista"/>
        <w:spacing w:after="0" w:line="240" w:lineRule="auto"/>
        <w:jc w:val="both"/>
        <w:rPr>
          <w:rFonts w:ascii="Garamond" w:hAnsi="Garamond"/>
          <w:u w:val="single"/>
          <w:lang w:val="es-CO"/>
        </w:rPr>
      </w:pPr>
      <w:r w:rsidRPr="00382DFB">
        <w:rPr>
          <w:rFonts w:ascii="Garamond" w:hAnsi="Garamond"/>
          <w:lang w:val="es-CO"/>
        </w:rPr>
        <w:t>Código: 55799………………......</w:t>
      </w:r>
      <w:r w:rsidRPr="00382DFB">
        <w:rPr>
          <w:rFonts w:ascii="Garamond" w:hAnsi="Garamond"/>
          <w:u w:val="single"/>
          <w:lang w:val="es-CO"/>
        </w:rPr>
        <w:t>$ 120.00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 xml:space="preserve">              Total…..…………….....$ 537.66 </w:t>
      </w:r>
    </w:p>
    <w:p w:rsidR="00713133" w:rsidRPr="00382DFB" w:rsidRDefault="00713133" w:rsidP="00713133">
      <w:pPr>
        <w:pStyle w:val="Prrafodelista"/>
        <w:numPr>
          <w:ilvl w:val="0"/>
          <w:numId w:val="1"/>
        </w:numPr>
        <w:spacing w:after="0" w:line="240" w:lineRule="auto"/>
        <w:jc w:val="both"/>
        <w:rPr>
          <w:rFonts w:ascii="Garamond" w:hAnsi="Garamond"/>
          <w:lang w:val="es-CO"/>
        </w:rPr>
      </w:pPr>
      <w:r w:rsidRPr="00BA7B2E">
        <w:rPr>
          <w:rFonts w:ascii="Constantia" w:hAnsi="Constantia"/>
          <w:sz w:val="24"/>
          <w:szCs w:val="24"/>
          <w:lang w:val="es-CO"/>
        </w:rPr>
        <w:t>El Concejo Municipal en uso de las facultades que le confiere el  Código   Municipal, ACUERDA: autorizar el reintegro del Fondo Circulante por  la cantidad de</w:t>
      </w:r>
      <w:r w:rsidRPr="00382DFB">
        <w:rPr>
          <w:rFonts w:ascii="Constantia" w:hAnsi="Constantia"/>
          <w:lang w:val="es-CO"/>
        </w:rPr>
        <w:t xml:space="preserve"> </w:t>
      </w:r>
      <w:r w:rsidRPr="00382DFB">
        <w:rPr>
          <w:rFonts w:ascii="Constantia" w:hAnsi="Constantia"/>
          <w:b/>
          <w:lang w:val="es-CO"/>
        </w:rPr>
        <w:t xml:space="preserve">SETECIENTOS CUARENTA Y  TRES  DOLARES  VEINTINUEVE   CENTAVOS </w:t>
      </w:r>
      <w:r>
        <w:rPr>
          <w:rFonts w:ascii="Constantia" w:hAnsi="Constantia"/>
          <w:b/>
          <w:lang w:val="es-CO"/>
        </w:rPr>
        <w:t xml:space="preserve">            </w:t>
      </w:r>
      <w:r w:rsidRPr="00382DFB">
        <w:rPr>
          <w:rFonts w:ascii="Constantia" w:hAnsi="Constantia"/>
          <w:b/>
          <w:lang w:val="es-CO"/>
        </w:rPr>
        <w:t>($ 743.29);</w:t>
      </w:r>
      <w:r w:rsidRPr="00382DFB">
        <w:rPr>
          <w:rFonts w:ascii="Constantia" w:hAnsi="Constantia"/>
          <w:lang w:val="es-CO"/>
        </w:rPr>
        <w:t xml:space="preserve"> en concepto de reintegro a la Caja Chica  liquidada el día  15    de  Julio     del corriente año, de acuerdo a detalle de gastos:</w:t>
      </w:r>
    </w:p>
    <w:p w:rsidR="00713133" w:rsidRPr="00382DFB" w:rsidRDefault="00713133" w:rsidP="00713133">
      <w:pPr>
        <w:pStyle w:val="Prrafodelista"/>
        <w:spacing w:after="0" w:line="240" w:lineRule="auto"/>
        <w:jc w:val="both"/>
        <w:rPr>
          <w:rFonts w:ascii="Constantia" w:hAnsi="Constantia"/>
          <w:b/>
          <w:lang w:val="es-CO"/>
        </w:rPr>
      </w:pPr>
      <w:r w:rsidRPr="00382DFB">
        <w:rPr>
          <w:rFonts w:ascii="Constantia" w:hAnsi="Constantia"/>
          <w:b/>
          <w:lang w:val="es-CO"/>
        </w:rPr>
        <w:lastRenderedPageBreak/>
        <w:t>FONDO COMUN</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51999…………………</w:t>
      </w:r>
      <w:proofErr w:type="gramStart"/>
      <w:r w:rsidRPr="00382DFB">
        <w:rPr>
          <w:rFonts w:ascii="Garamond" w:hAnsi="Garamond"/>
          <w:lang w:val="es-CO"/>
        </w:rPr>
        <w:t>.$</w:t>
      </w:r>
      <w:proofErr w:type="gramEnd"/>
      <w:r w:rsidRPr="00382DFB">
        <w:rPr>
          <w:rFonts w:ascii="Garamond" w:hAnsi="Garamond"/>
          <w:lang w:val="es-CO"/>
        </w:rPr>
        <w:t xml:space="preserve"> 110.00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54107…………………</w:t>
      </w:r>
      <w:proofErr w:type="gramStart"/>
      <w:r w:rsidRPr="00382DFB">
        <w:rPr>
          <w:rFonts w:ascii="Garamond" w:hAnsi="Garamond"/>
          <w:lang w:val="es-CO"/>
        </w:rPr>
        <w:t>.$</w:t>
      </w:r>
      <w:proofErr w:type="gramEnd"/>
      <w:r w:rsidRPr="00382DFB">
        <w:rPr>
          <w:rFonts w:ascii="Garamond" w:hAnsi="Garamond"/>
          <w:lang w:val="es-CO"/>
        </w:rPr>
        <w:t xml:space="preserve">   10.00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54307…………………</w:t>
      </w:r>
      <w:proofErr w:type="gramStart"/>
      <w:r w:rsidRPr="00382DFB">
        <w:rPr>
          <w:rFonts w:ascii="Garamond" w:hAnsi="Garamond"/>
          <w:lang w:val="es-CO"/>
        </w:rPr>
        <w:t>.$</w:t>
      </w:r>
      <w:proofErr w:type="gramEnd"/>
      <w:r w:rsidRPr="00382DFB">
        <w:rPr>
          <w:rFonts w:ascii="Garamond" w:hAnsi="Garamond"/>
          <w:lang w:val="es-CO"/>
        </w:rPr>
        <w:t xml:space="preserve">   70.00</w:t>
      </w:r>
    </w:p>
    <w:p w:rsidR="00713133" w:rsidRPr="00382DFB" w:rsidRDefault="00713133" w:rsidP="00713133">
      <w:pPr>
        <w:spacing w:after="0" w:line="240" w:lineRule="auto"/>
        <w:ind w:firstLine="708"/>
        <w:jc w:val="both"/>
        <w:rPr>
          <w:rFonts w:ascii="Garamond" w:hAnsi="Garamond"/>
          <w:lang w:val="es-CO"/>
        </w:rPr>
      </w:pPr>
      <w:r w:rsidRPr="00382DFB">
        <w:rPr>
          <w:rFonts w:ascii="Garamond" w:hAnsi="Garamond"/>
          <w:lang w:val="es-CO"/>
        </w:rPr>
        <w:t>Código: 54401…………………</w:t>
      </w:r>
      <w:proofErr w:type="gramStart"/>
      <w:r w:rsidRPr="00382DFB">
        <w:rPr>
          <w:rFonts w:ascii="Garamond" w:hAnsi="Garamond"/>
          <w:lang w:val="es-CO"/>
        </w:rPr>
        <w:t>.</w:t>
      </w:r>
      <w:r w:rsidRPr="00382DFB">
        <w:rPr>
          <w:rFonts w:ascii="Garamond" w:hAnsi="Garamond"/>
          <w:u w:val="single"/>
          <w:lang w:val="es-CO"/>
        </w:rPr>
        <w:t>$</w:t>
      </w:r>
      <w:proofErr w:type="gramEnd"/>
      <w:r w:rsidRPr="00382DFB">
        <w:rPr>
          <w:rFonts w:ascii="Garamond" w:hAnsi="Garamond"/>
          <w:u w:val="single"/>
          <w:lang w:val="es-CO"/>
        </w:rPr>
        <w:t xml:space="preserve">     6.40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 xml:space="preserve">              Total…………………..$ 196.40</w:t>
      </w:r>
    </w:p>
    <w:p w:rsidR="00713133" w:rsidRPr="00382DFB" w:rsidRDefault="00713133" w:rsidP="00713133">
      <w:pPr>
        <w:pStyle w:val="Prrafodelista"/>
        <w:spacing w:after="0" w:line="240" w:lineRule="auto"/>
        <w:jc w:val="both"/>
        <w:rPr>
          <w:rFonts w:ascii="Constantia" w:hAnsi="Constantia"/>
          <w:b/>
          <w:lang w:val="es-CO"/>
        </w:rPr>
      </w:pPr>
      <w:r w:rsidRPr="00382DFB">
        <w:rPr>
          <w:rFonts w:ascii="Constantia" w:hAnsi="Constantia"/>
          <w:b/>
          <w:lang w:val="es-CO"/>
        </w:rPr>
        <w:t>FODES  25%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54101………………......$ 125.25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54110……………..........$   45.00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54199…………………</w:t>
      </w:r>
      <w:proofErr w:type="gramStart"/>
      <w:r w:rsidRPr="00382DFB">
        <w:rPr>
          <w:rFonts w:ascii="Garamond" w:hAnsi="Garamond"/>
          <w:lang w:val="es-CO"/>
        </w:rPr>
        <w:t>.$</w:t>
      </w:r>
      <w:proofErr w:type="gramEnd"/>
      <w:r w:rsidRPr="00382DFB">
        <w:rPr>
          <w:rFonts w:ascii="Garamond" w:hAnsi="Garamond"/>
          <w:lang w:val="es-CO"/>
        </w:rPr>
        <w:t xml:space="preserve"> 155.95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54202…………………</w:t>
      </w:r>
      <w:proofErr w:type="gramStart"/>
      <w:r w:rsidRPr="00382DFB">
        <w:rPr>
          <w:rFonts w:ascii="Garamond" w:hAnsi="Garamond"/>
          <w:lang w:val="es-CO"/>
        </w:rPr>
        <w:t>.$</w:t>
      </w:r>
      <w:proofErr w:type="gramEnd"/>
      <w:r w:rsidRPr="00382DFB">
        <w:rPr>
          <w:rFonts w:ascii="Garamond" w:hAnsi="Garamond"/>
          <w:lang w:val="es-CO"/>
        </w:rPr>
        <w:t xml:space="preserve">   64.31</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54301…………………</w:t>
      </w:r>
      <w:proofErr w:type="gramStart"/>
      <w:r w:rsidRPr="00382DFB">
        <w:rPr>
          <w:rFonts w:ascii="Garamond" w:hAnsi="Garamond"/>
          <w:lang w:val="es-CO"/>
        </w:rPr>
        <w:t>.$</w:t>
      </w:r>
      <w:proofErr w:type="gramEnd"/>
      <w:r w:rsidRPr="00382DFB">
        <w:rPr>
          <w:rFonts w:ascii="Garamond" w:hAnsi="Garamond"/>
          <w:lang w:val="es-CO"/>
        </w:rPr>
        <w:t xml:space="preserve">   32.22</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54302…………………</w:t>
      </w:r>
      <w:proofErr w:type="gramStart"/>
      <w:r w:rsidRPr="00382DFB">
        <w:rPr>
          <w:rFonts w:ascii="Garamond" w:hAnsi="Garamond"/>
          <w:lang w:val="es-CO"/>
        </w:rPr>
        <w:t>.$</w:t>
      </w:r>
      <w:proofErr w:type="gramEnd"/>
      <w:r w:rsidRPr="00382DFB">
        <w:rPr>
          <w:rFonts w:ascii="Garamond" w:hAnsi="Garamond"/>
          <w:lang w:val="es-CO"/>
        </w:rPr>
        <w:t xml:space="preserve">     5.00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54313…………………</w:t>
      </w:r>
      <w:proofErr w:type="gramStart"/>
      <w:r w:rsidRPr="00382DFB">
        <w:rPr>
          <w:rFonts w:ascii="Garamond" w:hAnsi="Garamond"/>
          <w:lang w:val="es-CO"/>
        </w:rPr>
        <w:t>.$</w:t>
      </w:r>
      <w:proofErr w:type="gramEnd"/>
      <w:r w:rsidRPr="00382DFB">
        <w:rPr>
          <w:rFonts w:ascii="Garamond" w:hAnsi="Garamond"/>
          <w:lang w:val="es-CO"/>
        </w:rPr>
        <w:t xml:space="preserve">   56.00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55603…………………</w:t>
      </w:r>
      <w:proofErr w:type="gramStart"/>
      <w:r w:rsidRPr="00382DFB">
        <w:rPr>
          <w:rFonts w:ascii="Garamond" w:hAnsi="Garamond"/>
          <w:lang w:val="es-CO"/>
        </w:rPr>
        <w:t>.$</w:t>
      </w:r>
      <w:proofErr w:type="gramEnd"/>
      <w:r w:rsidRPr="00382DFB">
        <w:rPr>
          <w:rFonts w:ascii="Garamond" w:hAnsi="Garamond"/>
          <w:lang w:val="es-CO"/>
        </w:rPr>
        <w:t xml:space="preserve">     2.70</w:t>
      </w:r>
    </w:p>
    <w:p w:rsidR="00713133" w:rsidRPr="00382DFB" w:rsidRDefault="00713133" w:rsidP="00713133">
      <w:pPr>
        <w:pStyle w:val="Prrafodelista"/>
        <w:spacing w:after="0" w:line="240" w:lineRule="auto"/>
        <w:jc w:val="both"/>
        <w:rPr>
          <w:rFonts w:ascii="Garamond" w:hAnsi="Garamond"/>
          <w:u w:val="single"/>
          <w:lang w:val="es-CO"/>
        </w:rPr>
      </w:pPr>
      <w:r w:rsidRPr="00382DFB">
        <w:rPr>
          <w:rFonts w:ascii="Garamond" w:hAnsi="Garamond"/>
          <w:lang w:val="es-CO"/>
        </w:rPr>
        <w:t>Código: 55799………………......</w:t>
      </w:r>
      <w:r w:rsidRPr="00382DFB">
        <w:rPr>
          <w:rFonts w:ascii="Garamond" w:hAnsi="Garamond"/>
          <w:u w:val="single"/>
          <w:lang w:val="es-CO"/>
        </w:rPr>
        <w:t>$   60.46</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 xml:space="preserve">              Total…..…………….....$ 546.89 </w:t>
      </w:r>
    </w:p>
    <w:p w:rsidR="00713133" w:rsidRPr="00382DFB" w:rsidRDefault="00713133" w:rsidP="00713133">
      <w:pPr>
        <w:pStyle w:val="Prrafodelista"/>
        <w:numPr>
          <w:ilvl w:val="0"/>
          <w:numId w:val="1"/>
        </w:numPr>
        <w:spacing w:after="0" w:line="240" w:lineRule="auto"/>
        <w:jc w:val="both"/>
        <w:rPr>
          <w:rFonts w:ascii="Garamond" w:hAnsi="Garamond"/>
          <w:lang w:val="es-CO"/>
        </w:rPr>
      </w:pPr>
      <w:r w:rsidRPr="00382DFB">
        <w:rPr>
          <w:rFonts w:ascii="Constantia" w:hAnsi="Constantia"/>
          <w:lang w:val="es-CO"/>
        </w:rPr>
        <w:t xml:space="preserve">El Concejo Municipal en uso de las facultades que le confiere el  Código   Municipal, ACUERDA: autorizar el reintegro del Fondo Circulante por  la cantidad de </w:t>
      </w:r>
      <w:r w:rsidRPr="00382DFB">
        <w:rPr>
          <w:rFonts w:ascii="Constantia" w:hAnsi="Constantia"/>
          <w:b/>
          <w:lang w:val="es-CO"/>
        </w:rPr>
        <w:t>SETECIENTOS CUARENTA Y  OCHO  DOLARES  SETENTA  Y DOS    CENTAVOS ($ 748.72);</w:t>
      </w:r>
      <w:r w:rsidRPr="00382DFB">
        <w:rPr>
          <w:rFonts w:ascii="Constantia" w:hAnsi="Constantia"/>
          <w:lang w:val="es-CO"/>
        </w:rPr>
        <w:t xml:space="preserve"> en concepto de reintegro a la Caja Chica  liquidada el día  22   de  Julio     del corriente año, de acuerdo a detalle de gastos:</w:t>
      </w:r>
    </w:p>
    <w:p w:rsidR="00713133" w:rsidRPr="00382DFB" w:rsidRDefault="00713133" w:rsidP="00713133">
      <w:pPr>
        <w:pStyle w:val="Prrafodelista"/>
        <w:spacing w:after="0" w:line="240" w:lineRule="auto"/>
        <w:jc w:val="both"/>
        <w:rPr>
          <w:rFonts w:ascii="Constantia" w:hAnsi="Constantia"/>
          <w:b/>
          <w:lang w:val="es-CO"/>
        </w:rPr>
      </w:pPr>
      <w:r w:rsidRPr="00382DFB">
        <w:rPr>
          <w:rFonts w:ascii="Constantia" w:hAnsi="Constantia"/>
          <w:b/>
          <w:lang w:val="es-CO"/>
        </w:rPr>
        <w:t>FONDO COMUN</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51999…………………</w:t>
      </w:r>
      <w:proofErr w:type="gramStart"/>
      <w:r w:rsidRPr="00382DFB">
        <w:rPr>
          <w:rFonts w:ascii="Garamond" w:hAnsi="Garamond"/>
          <w:lang w:val="es-CO"/>
        </w:rPr>
        <w:t>.$</w:t>
      </w:r>
      <w:proofErr w:type="gramEnd"/>
      <w:r w:rsidRPr="00382DFB">
        <w:rPr>
          <w:rFonts w:ascii="Garamond" w:hAnsi="Garamond"/>
          <w:lang w:val="es-CO"/>
        </w:rPr>
        <w:t xml:space="preserve"> 204.00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54107…………………</w:t>
      </w:r>
      <w:proofErr w:type="gramStart"/>
      <w:r w:rsidRPr="00382DFB">
        <w:rPr>
          <w:rFonts w:ascii="Garamond" w:hAnsi="Garamond"/>
          <w:lang w:val="es-CO"/>
        </w:rPr>
        <w:t>.$</w:t>
      </w:r>
      <w:proofErr w:type="gramEnd"/>
      <w:r w:rsidRPr="00382DFB">
        <w:rPr>
          <w:rFonts w:ascii="Garamond" w:hAnsi="Garamond"/>
          <w:lang w:val="es-CO"/>
        </w:rPr>
        <w:t xml:space="preserve">   66.75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54204…………………</w:t>
      </w:r>
      <w:proofErr w:type="gramStart"/>
      <w:r w:rsidRPr="00382DFB">
        <w:rPr>
          <w:rFonts w:ascii="Garamond" w:hAnsi="Garamond"/>
          <w:lang w:val="es-CO"/>
        </w:rPr>
        <w:t>.$</w:t>
      </w:r>
      <w:proofErr w:type="gramEnd"/>
      <w:r w:rsidRPr="00382DFB">
        <w:rPr>
          <w:rFonts w:ascii="Garamond" w:hAnsi="Garamond"/>
          <w:lang w:val="es-CO"/>
        </w:rPr>
        <w:t xml:space="preserve">     0.50</w:t>
      </w:r>
    </w:p>
    <w:p w:rsidR="00713133" w:rsidRPr="00382DFB" w:rsidRDefault="00713133" w:rsidP="00713133">
      <w:pPr>
        <w:spacing w:after="0" w:line="240" w:lineRule="auto"/>
        <w:ind w:firstLine="708"/>
        <w:jc w:val="both"/>
        <w:rPr>
          <w:rFonts w:ascii="Garamond" w:hAnsi="Garamond"/>
          <w:lang w:val="es-CO"/>
        </w:rPr>
      </w:pPr>
      <w:r w:rsidRPr="00382DFB">
        <w:rPr>
          <w:rFonts w:ascii="Garamond" w:hAnsi="Garamond"/>
          <w:lang w:val="es-CO"/>
        </w:rPr>
        <w:t>Código: 54401…………………</w:t>
      </w:r>
      <w:proofErr w:type="gramStart"/>
      <w:r w:rsidRPr="00382DFB">
        <w:rPr>
          <w:rFonts w:ascii="Garamond" w:hAnsi="Garamond"/>
          <w:lang w:val="es-CO"/>
        </w:rPr>
        <w:t>.</w:t>
      </w:r>
      <w:r w:rsidRPr="00382DFB">
        <w:rPr>
          <w:rFonts w:ascii="Garamond" w:hAnsi="Garamond"/>
          <w:u w:val="single"/>
          <w:lang w:val="es-CO"/>
        </w:rPr>
        <w:t>$</w:t>
      </w:r>
      <w:proofErr w:type="gramEnd"/>
      <w:r w:rsidRPr="00382DFB">
        <w:rPr>
          <w:rFonts w:ascii="Garamond" w:hAnsi="Garamond"/>
          <w:u w:val="single"/>
          <w:lang w:val="es-CO"/>
        </w:rPr>
        <w:t xml:space="preserve">   35.40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 xml:space="preserve">              Total…………………..$ 306.65</w:t>
      </w:r>
    </w:p>
    <w:p w:rsidR="00713133" w:rsidRPr="00382DFB" w:rsidRDefault="00713133" w:rsidP="00713133">
      <w:pPr>
        <w:pStyle w:val="Prrafodelista"/>
        <w:spacing w:after="0" w:line="240" w:lineRule="auto"/>
        <w:jc w:val="both"/>
        <w:rPr>
          <w:rFonts w:ascii="Constantia" w:hAnsi="Constantia"/>
          <w:b/>
          <w:lang w:val="es-CO"/>
        </w:rPr>
      </w:pPr>
      <w:r w:rsidRPr="00382DFB">
        <w:rPr>
          <w:rFonts w:ascii="Constantia" w:hAnsi="Constantia"/>
          <w:b/>
          <w:lang w:val="es-CO"/>
        </w:rPr>
        <w:t>FODES  25%</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54101………………......$   55.50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54110……………..........$   28.00</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54199…………………</w:t>
      </w:r>
      <w:proofErr w:type="gramStart"/>
      <w:r w:rsidRPr="00382DFB">
        <w:rPr>
          <w:rFonts w:ascii="Garamond" w:hAnsi="Garamond"/>
          <w:lang w:val="es-CO"/>
        </w:rPr>
        <w:t>.$</w:t>
      </w:r>
      <w:proofErr w:type="gramEnd"/>
      <w:r w:rsidRPr="00382DFB">
        <w:rPr>
          <w:rFonts w:ascii="Garamond" w:hAnsi="Garamond"/>
          <w:lang w:val="es-CO"/>
        </w:rPr>
        <w:t xml:space="preserve"> 249.91</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Código: 54301…………………</w:t>
      </w:r>
      <w:proofErr w:type="gramStart"/>
      <w:r w:rsidRPr="00382DFB">
        <w:rPr>
          <w:rFonts w:ascii="Garamond" w:hAnsi="Garamond"/>
          <w:lang w:val="es-CO"/>
        </w:rPr>
        <w:t>.$</w:t>
      </w:r>
      <w:proofErr w:type="gramEnd"/>
      <w:r w:rsidRPr="00382DFB">
        <w:rPr>
          <w:rFonts w:ascii="Garamond" w:hAnsi="Garamond"/>
          <w:lang w:val="es-CO"/>
        </w:rPr>
        <w:t xml:space="preserve">   47.22</w:t>
      </w:r>
    </w:p>
    <w:p w:rsidR="00713133" w:rsidRPr="00382DFB" w:rsidRDefault="00713133" w:rsidP="00713133">
      <w:pPr>
        <w:pStyle w:val="Prrafodelista"/>
        <w:spacing w:after="0" w:line="240" w:lineRule="auto"/>
        <w:jc w:val="both"/>
        <w:rPr>
          <w:rFonts w:ascii="Garamond" w:hAnsi="Garamond"/>
          <w:u w:val="single"/>
          <w:lang w:val="es-CO"/>
        </w:rPr>
      </w:pPr>
      <w:r w:rsidRPr="00382DFB">
        <w:rPr>
          <w:rFonts w:ascii="Garamond" w:hAnsi="Garamond"/>
          <w:lang w:val="es-CO"/>
        </w:rPr>
        <w:t>Código: 55799………………......</w:t>
      </w:r>
      <w:r w:rsidRPr="00382DFB">
        <w:rPr>
          <w:rFonts w:ascii="Garamond" w:hAnsi="Garamond"/>
          <w:u w:val="single"/>
          <w:lang w:val="es-CO"/>
        </w:rPr>
        <w:t>$   61.44</w:t>
      </w:r>
    </w:p>
    <w:p w:rsidR="00713133" w:rsidRPr="00382DFB" w:rsidRDefault="00713133" w:rsidP="00713133">
      <w:pPr>
        <w:pStyle w:val="Prrafodelista"/>
        <w:spacing w:after="0" w:line="240" w:lineRule="auto"/>
        <w:jc w:val="both"/>
        <w:rPr>
          <w:rFonts w:ascii="Garamond" w:hAnsi="Garamond"/>
          <w:lang w:val="es-CO"/>
        </w:rPr>
      </w:pPr>
      <w:r w:rsidRPr="00382DFB">
        <w:rPr>
          <w:rFonts w:ascii="Garamond" w:hAnsi="Garamond"/>
          <w:lang w:val="es-CO"/>
        </w:rPr>
        <w:t xml:space="preserve">              Total…..…………….....$ 442.07 </w:t>
      </w:r>
    </w:p>
    <w:p w:rsidR="00713133" w:rsidRPr="00382DFB" w:rsidRDefault="00713133" w:rsidP="00713133">
      <w:pPr>
        <w:pStyle w:val="Prrafodelista"/>
        <w:numPr>
          <w:ilvl w:val="0"/>
          <w:numId w:val="1"/>
        </w:numPr>
        <w:spacing w:after="0" w:line="240" w:lineRule="auto"/>
        <w:jc w:val="both"/>
        <w:rPr>
          <w:rFonts w:ascii="Garamond" w:hAnsi="Garamond"/>
          <w:lang w:val="es-CO"/>
        </w:rPr>
      </w:pPr>
      <w:r w:rsidRPr="00382DFB">
        <w:rPr>
          <w:rFonts w:ascii="Constantia" w:hAnsi="Constantia"/>
          <w:lang w:val="es-CO"/>
        </w:rPr>
        <w:t xml:space="preserve">El Concejo Municipal en uso de las facultades que le confiere el  Código   Municipal, ACUERDA: autorizar el reintegro del Fondo Circulante por  la cantidad de </w:t>
      </w:r>
      <w:r w:rsidRPr="00382DFB">
        <w:rPr>
          <w:rFonts w:ascii="Constantia" w:hAnsi="Constantia"/>
          <w:b/>
          <w:lang w:val="es-CO"/>
        </w:rPr>
        <w:t>SETECIENTOS CUARENTA Y  NUEVE DOLARES  CUARENTA Y DOS   CENTAVOS ($ 749.42);</w:t>
      </w:r>
      <w:r w:rsidRPr="00382DFB">
        <w:rPr>
          <w:rFonts w:ascii="Constantia" w:hAnsi="Constantia"/>
          <w:lang w:val="es-CO"/>
        </w:rPr>
        <w:t xml:space="preserve"> en concepto de reintegro a la Caja Chica  liquidada el día  29   de  Julio     del corriente año, de acuerdo a detalle de gastos:</w:t>
      </w:r>
    </w:p>
    <w:p w:rsidR="00713133" w:rsidRPr="00382DFB" w:rsidRDefault="00713133" w:rsidP="00713133">
      <w:pPr>
        <w:pStyle w:val="Prrafodelista"/>
        <w:spacing w:after="0" w:line="240" w:lineRule="auto"/>
        <w:jc w:val="both"/>
        <w:rPr>
          <w:rFonts w:ascii="Constantia" w:hAnsi="Constantia"/>
          <w:b/>
          <w:lang w:val="es-CO"/>
        </w:rPr>
      </w:pPr>
      <w:r w:rsidRPr="00382DFB">
        <w:rPr>
          <w:rFonts w:ascii="Constantia" w:hAnsi="Constantia"/>
          <w:b/>
          <w:lang w:val="es-CO"/>
        </w:rPr>
        <w:t>FONDO COMUN</w:t>
      </w:r>
    </w:p>
    <w:p w:rsidR="00713133" w:rsidRPr="00D64AF7" w:rsidRDefault="00713133" w:rsidP="00713133">
      <w:pPr>
        <w:pStyle w:val="Prrafodelista"/>
        <w:spacing w:after="0" w:line="240" w:lineRule="auto"/>
        <w:jc w:val="both"/>
        <w:rPr>
          <w:rFonts w:ascii="Garamond" w:hAnsi="Garamond"/>
          <w:lang w:val="es-CO"/>
        </w:rPr>
      </w:pPr>
      <w:r w:rsidRPr="00D64AF7">
        <w:rPr>
          <w:rFonts w:ascii="Garamond" w:hAnsi="Garamond"/>
          <w:lang w:val="es-CO"/>
        </w:rPr>
        <w:t>Código: 51999…………………</w:t>
      </w:r>
      <w:proofErr w:type="gramStart"/>
      <w:r w:rsidRPr="00D64AF7">
        <w:rPr>
          <w:rFonts w:ascii="Garamond" w:hAnsi="Garamond"/>
          <w:lang w:val="es-CO"/>
        </w:rPr>
        <w:t>.$</w:t>
      </w:r>
      <w:proofErr w:type="gramEnd"/>
      <w:r w:rsidRPr="00D64AF7">
        <w:rPr>
          <w:rFonts w:ascii="Garamond" w:hAnsi="Garamond"/>
          <w:lang w:val="es-CO"/>
        </w:rPr>
        <w:t xml:space="preserve"> 165.11</w:t>
      </w:r>
    </w:p>
    <w:p w:rsidR="00713133" w:rsidRPr="00D64AF7" w:rsidRDefault="00713133" w:rsidP="00713133">
      <w:pPr>
        <w:pStyle w:val="Prrafodelista"/>
        <w:spacing w:after="0" w:line="240" w:lineRule="auto"/>
        <w:jc w:val="both"/>
        <w:rPr>
          <w:rFonts w:ascii="Garamond" w:hAnsi="Garamond"/>
          <w:lang w:val="es-CO"/>
        </w:rPr>
      </w:pPr>
      <w:r w:rsidRPr="00D64AF7">
        <w:rPr>
          <w:rFonts w:ascii="Garamond" w:hAnsi="Garamond"/>
          <w:lang w:val="es-CO"/>
        </w:rPr>
        <w:t>Código: 54119…………………</w:t>
      </w:r>
      <w:proofErr w:type="gramStart"/>
      <w:r w:rsidRPr="00D64AF7">
        <w:rPr>
          <w:rFonts w:ascii="Garamond" w:hAnsi="Garamond"/>
          <w:lang w:val="es-CO"/>
        </w:rPr>
        <w:t>.$</w:t>
      </w:r>
      <w:proofErr w:type="gramEnd"/>
      <w:r w:rsidRPr="00D64AF7">
        <w:rPr>
          <w:rFonts w:ascii="Garamond" w:hAnsi="Garamond"/>
          <w:lang w:val="es-CO"/>
        </w:rPr>
        <w:t xml:space="preserve">   15.90</w:t>
      </w:r>
    </w:p>
    <w:p w:rsidR="00713133" w:rsidRPr="00D64AF7" w:rsidRDefault="00713133" w:rsidP="00713133">
      <w:pPr>
        <w:pStyle w:val="Prrafodelista"/>
        <w:spacing w:after="0" w:line="240" w:lineRule="auto"/>
        <w:jc w:val="both"/>
        <w:rPr>
          <w:rFonts w:ascii="Garamond" w:hAnsi="Garamond"/>
          <w:lang w:val="es-CO"/>
        </w:rPr>
      </w:pPr>
      <w:r w:rsidRPr="00D64AF7">
        <w:rPr>
          <w:rFonts w:ascii="Garamond" w:hAnsi="Garamond"/>
          <w:lang w:val="es-CO"/>
        </w:rPr>
        <w:t>Código: 54204…………………</w:t>
      </w:r>
      <w:proofErr w:type="gramStart"/>
      <w:r w:rsidRPr="00D64AF7">
        <w:rPr>
          <w:rFonts w:ascii="Garamond" w:hAnsi="Garamond"/>
          <w:lang w:val="es-CO"/>
        </w:rPr>
        <w:t>.$</w:t>
      </w:r>
      <w:proofErr w:type="gramEnd"/>
      <w:r w:rsidRPr="00D64AF7">
        <w:rPr>
          <w:rFonts w:ascii="Garamond" w:hAnsi="Garamond"/>
          <w:lang w:val="es-CO"/>
        </w:rPr>
        <w:t xml:space="preserve">     0.50</w:t>
      </w:r>
    </w:p>
    <w:p w:rsidR="00713133" w:rsidRPr="00D64AF7" w:rsidRDefault="00713133" w:rsidP="00713133">
      <w:pPr>
        <w:pStyle w:val="Prrafodelista"/>
        <w:spacing w:after="0" w:line="240" w:lineRule="auto"/>
        <w:jc w:val="both"/>
        <w:rPr>
          <w:rFonts w:ascii="Garamond" w:hAnsi="Garamond"/>
          <w:lang w:val="es-CO"/>
        </w:rPr>
      </w:pPr>
      <w:r w:rsidRPr="00D64AF7">
        <w:rPr>
          <w:rFonts w:ascii="Garamond" w:hAnsi="Garamond"/>
          <w:lang w:val="es-CO"/>
        </w:rPr>
        <w:t>Código: 54307…………………</w:t>
      </w:r>
      <w:proofErr w:type="gramStart"/>
      <w:r w:rsidRPr="00D64AF7">
        <w:rPr>
          <w:rFonts w:ascii="Garamond" w:hAnsi="Garamond"/>
          <w:lang w:val="es-CO"/>
        </w:rPr>
        <w:t>.$</w:t>
      </w:r>
      <w:proofErr w:type="gramEnd"/>
      <w:r w:rsidRPr="00D64AF7">
        <w:rPr>
          <w:rFonts w:ascii="Garamond" w:hAnsi="Garamond"/>
          <w:lang w:val="es-CO"/>
        </w:rPr>
        <w:t xml:space="preserve">   10.00</w:t>
      </w:r>
    </w:p>
    <w:p w:rsidR="00713133" w:rsidRPr="00D64AF7" w:rsidRDefault="00713133" w:rsidP="00713133">
      <w:pPr>
        <w:spacing w:after="0" w:line="240" w:lineRule="auto"/>
        <w:ind w:firstLine="708"/>
        <w:jc w:val="both"/>
        <w:rPr>
          <w:rFonts w:ascii="Garamond" w:hAnsi="Garamond"/>
          <w:lang w:val="es-CO"/>
        </w:rPr>
      </w:pPr>
      <w:r w:rsidRPr="00D64AF7">
        <w:rPr>
          <w:rFonts w:ascii="Garamond" w:hAnsi="Garamond"/>
          <w:lang w:val="es-CO"/>
        </w:rPr>
        <w:t>Código: 54401…………………</w:t>
      </w:r>
      <w:proofErr w:type="gramStart"/>
      <w:r w:rsidRPr="00D64AF7">
        <w:rPr>
          <w:rFonts w:ascii="Garamond" w:hAnsi="Garamond"/>
          <w:lang w:val="es-CO"/>
        </w:rPr>
        <w:t>.</w:t>
      </w:r>
      <w:r w:rsidRPr="00D64AF7">
        <w:rPr>
          <w:rFonts w:ascii="Garamond" w:hAnsi="Garamond"/>
          <w:u w:val="single"/>
          <w:lang w:val="es-CO"/>
        </w:rPr>
        <w:t>$</w:t>
      </w:r>
      <w:proofErr w:type="gramEnd"/>
      <w:r w:rsidRPr="00D64AF7">
        <w:rPr>
          <w:rFonts w:ascii="Garamond" w:hAnsi="Garamond"/>
          <w:u w:val="single"/>
          <w:lang w:val="es-CO"/>
        </w:rPr>
        <w:t xml:space="preserve">   11.80</w:t>
      </w:r>
    </w:p>
    <w:p w:rsidR="00713133" w:rsidRPr="00D64AF7" w:rsidRDefault="00713133" w:rsidP="00713133">
      <w:pPr>
        <w:pStyle w:val="Prrafodelista"/>
        <w:spacing w:after="0" w:line="240" w:lineRule="auto"/>
        <w:jc w:val="both"/>
        <w:rPr>
          <w:rFonts w:ascii="Garamond" w:hAnsi="Garamond"/>
          <w:lang w:val="es-CO"/>
        </w:rPr>
      </w:pPr>
      <w:r w:rsidRPr="00D64AF7">
        <w:rPr>
          <w:rFonts w:ascii="Garamond" w:hAnsi="Garamond"/>
          <w:lang w:val="es-CO"/>
        </w:rPr>
        <w:t xml:space="preserve">              Total…………………..$ 203.31</w:t>
      </w:r>
    </w:p>
    <w:p w:rsidR="00713133" w:rsidRPr="002C08FB" w:rsidRDefault="00713133" w:rsidP="00713133">
      <w:pPr>
        <w:pStyle w:val="Prrafodelista"/>
        <w:spacing w:after="0" w:line="240" w:lineRule="auto"/>
        <w:jc w:val="both"/>
        <w:rPr>
          <w:rFonts w:ascii="Constantia" w:hAnsi="Constantia"/>
          <w:b/>
          <w:lang w:val="es-CO"/>
        </w:rPr>
      </w:pPr>
      <w:r w:rsidRPr="002C08FB">
        <w:rPr>
          <w:rFonts w:ascii="Constantia" w:hAnsi="Constantia"/>
          <w:b/>
          <w:lang w:val="es-CO"/>
        </w:rPr>
        <w:t>FODES  25%</w:t>
      </w:r>
    </w:p>
    <w:p w:rsidR="00713133" w:rsidRPr="002C08FB" w:rsidRDefault="00713133" w:rsidP="00713133">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180.00</w:t>
      </w:r>
    </w:p>
    <w:p w:rsidR="00713133" w:rsidRPr="002C08FB" w:rsidRDefault="00713133" w:rsidP="00713133">
      <w:pPr>
        <w:pStyle w:val="Prrafodelista"/>
        <w:spacing w:after="0" w:line="240" w:lineRule="auto"/>
        <w:jc w:val="both"/>
        <w:rPr>
          <w:rFonts w:ascii="Garamond" w:hAnsi="Garamond"/>
          <w:lang w:val="es-CO"/>
        </w:rPr>
      </w:pPr>
      <w:r>
        <w:rPr>
          <w:rFonts w:ascii="Garamond" w:hAnsi="Garamond"/>
          <w:lang w:val="es-CO"/>
        </w:rPr>
        <w:t>Código: 54118……………..........$     7.00</w:t>
      </w:r>
    </w:p>
    <w:p w:rsidR="00713133" w:rsidRDefault="00713133" w:rsidP="00713133">
      <w:pPr>
        <w:pStyle w:val="Prrafodelista"/>
        <w:spacing w:after="0" w:line="240" w:lineRule="auto"/>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xml:space="preserve"> 182.45</w:t>
      </w:r>
    </w:p>
    <w:p w:rsidR="00713133" w:rsidRDefault="00713133" w:rsidP="00713133">
      <w:pPr>
        <w:pStyle w:val="Prrafodelista"/>
        <w:spacing w:after="0" w:line="240" w:lineRule="auto"/>
        <w:jc w:val="both"/>
        <w:rPr>
          <w:rFonts w:ascii="Garamond" w:hAnsi="Garamond"/>
          <w:lang w:val="es-CO"/>
        </w:rPr>
      </w:pPr>
      <w:r>
        <w:rPr>
          <w:rFonts w:ascii="Garamond" w:hAnsi="Garamond"/>
          <w:lang w:val="es-CO"/>
        </w:rPr>
        <w:lastRenderedPageBreak/>
        <w:t>Código: 54301…………………</w:t>
      </w:r>
      <w:proofErr w:type="gramStart"/>
      <w:r>
        <w:rPr>
          <w:rFonts w:ascii="Garamond" w:hAnsi="Garamond"/>
          <w:lang w:val="es-CO"/>
        </w:rPr>
        <w:t>.$</w:t>
      </w:r>
      <w:proofErr w:type="gramEnd"/>
      <w:r>
        <w:rPr>
          <w:rFonts w:ascii="Garamond" w:hAnsi="Garamond"/>
          <w:lang w:val="es-CO"/>
        </w:rPr>
        <w:t xml:space="preserve"> 124.00</w:t>
      </w:r>
    </w:p>
    <w:p w:rsidR="00713133" w:rsidRDefault="00713133" w:rsidP="00713133">
      <w:pPr>
        <w:pStyle w:val="Prrafodelista"/>
        <w:spacing w:after="0" w:line="240" w:lineRule="auto"/>
        <w:jc w:val="both"/>
        <w:rPr>
          <w:rFonts w:ascii="Garamond" w:hAnsi="Garamond"/>
          <w:lang w:val="es-CO"/>
        </w:rPr>
      </w:pPr>
      <w:r>
        <w:rPr>
          <w:rFonts w:ascii="Garamond" w:hAnsi="Garamond"/>
          <w:lang w:val="es-CO"/>
        </w:rPr>
        <w:t>Código: 54313…………………</w:t>
      </w:r>
      <w:proofErr w:type="gramStart"/>
      <w:r>
        <w:rPr>
          <w:rFonts w:ascii="Garamond" w:hAnsi="Garamond"/>
          <w:lang w:val="es-CO"/>
        </w:rPr>
        <w:t>.$</w:t>
      </w:r>
      <w:proofErr w:type="gramEnd"/>
      <w:r>
        <w:rPr>
          <w:rFonts w:ascii="Garamond" w:hAnsi="Garamond"/>
          <w:lang w:val="es-CO"/>
        </w:rPr>
        <w:t xml:space="preserve">   13.00</w:t>
      </w:r>
    </w:p>
    <w:p w:rsidR="00713133" w:rsidRPr="001B0CED" w:rsidRDefault="00713133" w:rsidP="00713133">
      <w:pPr>
        <w:pStyle w:val="Prrafodelista"/>
        <w:spacing w:after="0" w:line="240" w:lineRule="auto"/>
        <w:jc w:val="both"/>
        <w:rPr>
          <w:rFonts w:ascii="Garamond" w:hAnsi="Garamond"/>
          <w:lang w:val="es-CO"/>
        </w:rPr>
      </w:pPr>
      <w:r>
        <w:rPr>
          <w:rFonts w:ascii="Garamond" w:hAnsi="Garamond"/>
          <w:lang w:val="es-CO"/>
        </w:rPr>
        <w:t>Código: 55603…………………</w:t>
      </w:r>
      <w:proofErr w:type="gramStart"/>
      <w:r>
        <w:rPr>
          <w:rFonts w:ascii="Garamond" w:hAnsi="Garamond"/>
          <w:lang w:val="es-CO"/>
        </w:rPr>
        <w:t>.$</w:t>
      </w:r>
      <w:proofErr w:type="gramEnd"/>
      <w:r>
        <w:rPr>
          <w:rFonts w:ascii="Garamond" w:hAnsi="Garamond"/>
          <w:lang w:val="es-CO"/>
        </w:rPr>
        <w:t xml:space="preserve">     2.70</w:t>
      </w:r>
    </w:p>
    <w:p w:rsidR="00713133" w:rsidRPr="0063210F" w:rsidRDefault="00713133" w:rsidP="00713133">
      <w:pPr>
        <w:pStyle w:val="Prrafodelista"/>
        <w:spacing w:after="0" w:line="240" w:lineRule="auto"/>
        <w:jc w:val="both"/>
        <w:rPr>
          <w:rFonts w:ascii="Garamond" w:hAnsi="Garamond"/>
          <w:u w:val="single"/>
          <w:lang w:val="es-CO"/>
        </w:rPr>
      </w:pPr>
      <w:r w:rsidRPr="0063210F">
        <w:rPr>
          <w:rFonts w:ascii="Garamond" w:hAnsi="Garamond"/>
          <w:lang w:val="es-CO"/>
        </w:rPr>
        <w:t>Código: 55799………………......</w:t>
      </w:r>
      <w:r>
        <w:rPr>
          <w:rFonts w:ascii="Garamond" w:hAnsi="Garamond"/>
          <w:u w:val="single"/>
          <w:lang w:val="es-CO"/>
        </w:rPr>
        <w:t>$   36.96</w:t>
      </w:r>
    </w:p>
    <w:p w:rsidR="00713133" w:rsidRPr="002C08FB" w:rsidRDefault="00713133" w:rsidP="00713133">
      <w:pPr>
        <w:pStyle w:val="Prrafodelista"/>
        <w:spacing w:after="0" w:line="240" w:lineRule="auto"/>
        <w:jc w:val="both"/>
        <w:rPr>
          <w:rFonts w:ascii="Garamond" w:hAnsi="Garamond"/>
          <w:lang w:val="es-CO"/>
        </w:rPr>
      </w:pPr>
      <w:r>
        <w:rPr>
          <w:rFonts w:ascii="Garamond" w:hAnsi="Garamond"/>
          <w:lang w:val="es-CO"/>
        </w:rPr>
        <w:t xml:space="preserve">              Total…..…………….....</w:t>
      </w:r>
      <w:r w:rsidRPr="002C08FB">
        <w:rPr>
          <w:rFonts w:ascii="Garamond" w:hAnsi="Garamond"/>
          <w:lang w:val="es-CO"/>
        </w:rPr>
        <w:t>$</w:t>
      </w:r>
      <w:r>
        <w:rPr>
          <w:rFonts w:ascii="Garamond" w:hAnsi="Garamond"/>
          <w:lang w:val="es-CO"/>
        </w:rPr>
        <w:t xml:space="preserve"> 546.11</w:t>
      </w:r>
      <w:r w:rsidRPr="002C08FB">
        <w:rPr>
          <w:rFonts w:ascii="Garamond" w:hAnsi="Garamond"/>
          <w:lang w:val="es-CO"/>
        </w:rPr>
        <w:t xml:space="preserve"> </w:t>
      </w:r>
    </w:p>
    <w:p w:rsidR="00713133" w:rsidRPr="002D7167" w:rsidRDefault="00713133" w:rsidP="00713133">
      <w:pPr>
        <w:spacing w:after="0" w:line="240" w:lineRule="auto"/>
        <w:jc w:val="both"/>
        <w:rPr>
          <w:rFonts w:ascii="Constantia" w:hAnsi="Constantia"/>
        </w:rPr>
      </w:pPr>
      <w:r>
        <w:rPr>
          <w:rFonts w:ascii="Constantia" w:hAnsi="Constantia"/>
          <w:lang w:val="es-CO"/>
        </w:rPr>
        <w:t xml:space="preserve">XXI -  </w:t>
      </w:r>
      <w:r w:rsidRPr="002D7167">
        <w:rPr>
          <w:rFonts w:ascii="Constantia" w:hAnsi="Constantia"/>
          <w:lang w:val="es-CO"/>
        </w:rPr>
        <w:t>El Concejo Municipal en uso de las facultades que le confiere el Código Municipal,  ACUERDA: autorizar al Tesorero Municipal erogue del Fondo Común y 25% FODES, los siguientes gastos:</w:t>
      </w:r>
    </w:p>
    <w:p w:rsidR="00713133" w:rsidRPr="00707CEE" w:rsidRDefault="00713133" w:rsidP="00713133">
      <w:pPr>
        <w:spacing w:after="0" w:line="240" w:lineRule="auto"/>
        <w:jc w:val="both"/>
        <w:rPr>
          <w:rFonts w:ascii="Constantia" w:hAnsi="Constantia"/>
          <w:b/>
          <w:sz w:val="24"/>
          <w:szCs w:val="24"/>
          <w:lang w:val="es-CO"/>
        </w:rPr>
      </w:pPr>
      <w:r w:rsidRPr="00707CEE">
        <w:rPr>
          <w:rFonts w:ascii="Constantia" w:hAnsi="Constantia"/>
          <w:b/>
          <w:sz w:val="24"/>
          <w:szCs w:val="24"/>
          <w:lang w:val="es-CO"/>
        </w:rPr>
        <w:t>FONDO COMUN:</w:t>
      </w:r>
    </w:p>
    <w:p w:rsidR="00713133" w:rsidRPr="00F056DF" w:rsidRDefault="00713133" w:rsidP="00713133">
      <w:pPr>
        <w:spacing w:after="0" w:line="240" w:lineRule="auto"/>
        <w:jc w:val="both"/>
        <w:rPr>
          <w:rFonts w:ascii="Constantia" w:hAnsi="Constantia"/>
          <w:b/>
          <w:sz w:val="24"/>
          <w:szCs w:val="24"/>
          <w:lang w:val="es-CO"/>
        </w:rPr>
      </w:pPr>
      <w:r>
        <w:rPr>
          <w:rFonts w:ascii="Constantia" w:hAnsi="Constantia"/>
          <w:b/>
          <w:sz w:val="24"/>
          <w:szCs w:val="24"/>
          <w:lang w:val="es-CO"/>
        </w:rPr>
        <w:t>Código: 54101</w:t>
      </w:r>
      <w:r w:rsidRPr="00003F28">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Setenta y ocho</w:t>
      </w:r>
      <w:r w:rsidRPr="00F056DF">
        <w:rPr>
          <w:rFonts w:ascii="Constantia" w:hAnsi="Constantia"/>
          <w:sz w:val="24"/>
          <w:szCs w:val="24"/>
          <w:lang w:val="es-CO"/>
        </w:rPr>
        <w:t xml:space="preserve"> dólares</w:t>
      </w:r>
      <w:r>
        <w:rPr>
          <w:rFonts w:ascii="Constantia" w:hAnsi="Constantia"/>
          <w:sz w:val="24"/>
          <w:szCs w:val="24"/>
          <w:lang w:val="es-CO"/>
        </w:rPr>
        <w:t xml:space="preserve"> setenta y cinco centavos ($ 78.75)  para cancelar  a</w:t>
      </w:r>
      <w:r w:rsidR="00E71C33">
        <w:rPr>
          <w:rFonts w:ascii="Constantia" w:hAnsi="Constantia"/>
          <w:sz w:val="24"/>
          <w:szCs w:val="24"/>
          <w:lang w:val="es-CO"/>
        </w:rPr>
        <w:t>_______________</w:t>
      </w:r>
      <w:r>
        <w:rPr>
          <w:rFonts w:ascii="Constantia" w:hAnsi="Constantia"/>
          <w:sz w:val="24"/>
          <w:szCs w:val="24"/>
          <w:lang w:val="es-CO"/>
        </w:rPr>
        <w:t xml:space="preserve">, por el </w:t>
      </w:r>
      <w:r w:rsidRPr="00F056DF">
        <w:rPr>
          <w:rFonts w:ascii="Constantia" w:hAnsi="Constantia"/>
          <w:sz w:val="24"/>
          <w:szCs w:val="24"/>
          <w:lang w:val="es-CO"/>
        </w:rPr>
        <w:t xml:space="preserve"> mes de agosto 2019; y  Seiscientos dólares ($ 600.00) para cancelar  planilla de las  madres comunitarias mes de agosto 2019.</w:t>
      </w:r>
    </w:p>
    <w:p w:rsidR="00713133" w:rsidRDefault="00713133" w:rsidP="00713133">
      <w:pPr>
        <w:spacing w:after="0" w:line="240" w:lineRule="auto"/>
        <w:jc w:val="both"/>
        <w:rPr>
          <w:rFonts w:ascii="Constantia" w:hAnsi="Constantia"/>
          <w:sz w:val="24"/>
          <w:szCs w:val="24"/>
          <w:lang w:val="es-CO"/>
        </w:rPr>
      </w:pPr>
      <w:r w:rsidRPr="00F112B0">
        <w:rPr>
          <w:rFonts w:ascii="Constantia" w:hAnsi="Constantia"/>
          <w:b/>
          <w:sz w:val="24"/>
          <w:szCs w:val="24"/>
          <w:lang w:val="es-CO"/>
        </w:rPr>
        <w:t>Código: 54199</w:t>
      </w:r>
      <w:r>
        <w:rPr>
          <w:rFonts w:ascii="Constantia" w:hAnsi="Constantia"/>
          <w:sz w:val="24"/>
          <w:szCs w:val="24"/>
          <w:lang w:val="es-CO"/>
        </w:rPr>
        <w:t xml:space="preserve"> – Cuatrocientos veinticuatro dólares veintisiete centavos ($ 424.27) para cancelar a JORI, S. A. de C.  V. por suministro de materiales de fontanería y materiales diversos.</w:t>
      </w:r>
    </w:p>
    <w:p w:rsidR="00713133" w:rsidRDefault="00713133" w:rsidP="00713133">
      <w:pPr>
        <w:spacing w:after="0" w:line="240" w:lineRule="auto"/>
        <w:jc w:val="both"/>
        <w:rPr>
          <w:rFonts w:ascii="Constantia" w:hAnsi="Constantia"/>
          <w:sz w:val="24"/>
          <w:szCs w:val="24"/>
          <w:lang w:val="es-CO"/>
        </w:rPr>
      </w:pPr>
      <w:r>
        <w:rPr>
          <w:rFonts w:ascii="Constantia" w:hAnsi="Constantia"/>
          <w:b/>
          <w:sz w:val="24"/>
          <w:szCs w:val="24"/>
          <w:lang w:val="es-CO"/>
        </w:rPr>
        <w:t>Código: 55799</w:t>
      </w:r>
      <w:r>
        <w:rPr>
          <w:rFonts w:ascii="Constantia" w:hAnsi="Constantia"/>
          <w:sz w:val="24"/>
          <w:szCs w:val="24"/>
          <w:lang w:val="es-CO"/>
        </w:rPr>
        <w:t xml:space="preserve"> – Doscientos sesenta y cinco  dólares  cuarenta y cuatro  centavos            ($ 265.44) para cancelar a  </w:t>
      </w:r>
      <w:r w:rsidR="00E71C33">
        <w:rPr>
          <w:rFonts w:ascii="Constantia" w:hAnsi="Constantia"/>
          <w:sz w:val="24"/>
          <w:szCs w:val="24"/>
          <w:lang w:val="es-CO"/>
        </w:rPr>
        <w:t>________________</w:t>
      </w:r>
      <w:r>
        <w:rPr>
          <w:rFonts w:ascii="Constantia" w:hAnsi="Constantia"/>
          <w:sz w:val="24"/>
          <w:szCs w:val="24"/>
          <w:lang w:val="es-CO"/>
        </w:rPr>
        <w:t xml:space="preserve">, por reparación del  vehículo propiedad  municipal dañado accidentalmente y Dos mil  cincuenta y dos dólares  setenta y cinco centavos ($ 2,052.75) para cancelar a Callejas, S. A. de C. V. por el suministro de tarjetas de Gif card para los Empleados Municipales como un reconocimiento en celebración del día del Empleado </w:t>
      </w:r>
      <w:r w:rsidR="00A0026E">
        <w:rPr>
          <w:rFonts w:ascii="Constantia" w:hAnsi="Constantia"/>
          <w:sz w:val="24"/>
          <w:szCs w:val="24"/>
          <w:lang w:val="es-CO"/>
        </w:rPr>
        <w:t xml:space="preserve">Municipal. </w:t>
      </w:r>
    </w:p>
    <w:p w:rsidR="00713133" w:rsidRPr="00F112B0" w:rsidRDefault="00713133" w:rsidP="00713133">
      <w:pPr>
        <w:spacing w:after="0" w:line="240" w:lineRule="auto"/>
        <w:jc w:val="both"/>
        <w:rPr>
          <w:rFonts w:ascii="Constantia" w:hAnsi="Constantia"/>
          <w:b/>
          <w:sz w:val="24"/>
          <w:szCs w:val="24"/>
          <w:u w:val="single"/>
          <w:lang w:val="es-CO"/>
        </w:rPr>
      </w:pPr>
      <w:r w:rsidRPr="00F112B0">
        <w:rPr>
          <w:rFonts w:ascii="Constantia" w:hAnsi="Constantia"/>
          <w:b/>
          <w:sz w:val="24"/>
          <w:szCs w:val="24"/>
          <w:u w:val="single"/>
          <w:lang w:val="es-CO"/>
        </w:rPr>
        <w:t>FODES 25%</w:t>
      </w:r>
    </w:p>
    <w:p w:rsidR="00713133" w:rsidRDefault="00713133" w:rsidP="00713133">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54199 </w:t>
      </w:r>
      <w:r>
        <w:rPr>
          <w:rFonts w:ascii="Constantia" w:hAnsi="Constantia"/>
          <w:sz w:val="24"/>
          <w:szCs w:val="24"/>
          <w:lang w:val="es-CO"/>
        </w:rPr>
        <w:t xml:space="preserve"> – Un mil ciento cuarenta dólares ($ 1,140.00) para cancelar  a JORI, S. A. de C.  V. por suministro de materiales</w:t>
      </w:r>
    </w:p>
    <w:p w:rsidR="00713133" w:rsidRDefault="00713133" w:rsidP="00713133">
      <w:pPr>
        <w:spacing w:after="0" w:line="240" w:lineRule="auto"/>
        <w:jc w:val="both"/>
        <w:rPr>
          <w:rFonts w:ascii="Constantia" w:hAnsi="Constantia"/>
          <w:sz w:val="24"/>
          <w:szCs w:val="24"/>
          <w:lang w:val="es-CO"/>
        </w:rPr>
      </w:pPr>
      <w:r>
        <w:rPr>
          <w:rFonts w:ascii="Constantia" w:hAnsi="Constantia"/>
          <w:b/>
          <w:sz w:val="24"/>
          <w:szCs w:val="24"/>
          <w:lang w:val="es-CO"/>
        </w:rPr>
        <w:t>Código: 54201</w:t>
      </w:r>
      <w:r>
        <w:rPr>
          <w:rFonts w:ascii="Constantia" w:hAnsi="Constantia"/>
          <w:sz w:val="24"/>
          <w:szCs w:val="24"/>
          <w:lang w:val="es-CO"/>
        </w:rPr>
        <w:t xml:space="preserve"> – Siete mil  cincuenta y ocho  dólares setenta y siete centavos                     ($ 7,058.77) para cancelar a CAESS, S. A. de C. V. por servicios de energía eléctrica de  los meses de Junio y Julio 2019.</w:t>
      </w:r>
    </w:p>
    <w:p w:rsidR="00713133" w:rsidRDefault="00713133" w:rsidP="00713133">
      <w:pPr>
        <w:spacing w:after="0" w:line="240" w:lineRule="auto"/>
        <w:jc w:val="both"/>
        <w:rPr>
          <w:rFonts w:ascii="Constantia" w:hAnsi="Constantia"/>
          <w:sz w:val="24"/>
          <w:szCs w:val="24"/>
          <w:lang w:val="es-CO"/>
        </w:rPr>
      </w:pPr>
      <w:r w:rsidRPr="003853A5">
        <w:rPr>
          <w:rFonts w:ascii="Constantia" w:hAnsi="Constantia"/>
          <w:b/>
          <w:sz w:val="24"/>
          <w:szCs w:val="24"/>
          <w:lang w:val="es-CO"/>
        </w:rPr>
        <w:t xml:space="preserve">Código: 54202 </w:t>
      </w:r>
      <w:r>
        <w:rPr>
          <w:rFonts w:ascii="Constantia" w:hAnsi="Constantia"/>
          <w:sz w:val="24"/>
          <w:szCs w:val="24"/>
          <w:lang w:val="es-CO"/>
        </w:rPr>
        <w:t>– Trescientos cuarenta y ocho  veintitrés centavos ($ 348.23) para cancelar a  la Empresa Municipal Hídricos Guayabalences, por el servicio de agua potable mes de Junio 2019.</w:t>
      </w:r>
    </w:p>
    <w:p w:rsidR="00713133" w:rsidRDefault="00713133" w:rsidP="00713133">
      <w:pPr>
        <w:spacing w:after="0" w:line="240" w:lineRule="auto"/>
        <w:jc w:val="both"/>
        <w:rPr>
          <w:rFonts w:ascii="Constantia" w:hAnsi="Constantia"/>
          <w:sz w:val="24"/>
          <w:szCs w:val="24"/>
          <w:lang w:val="es-CO"/>
        </w:rPr>
      </w:pPr>
      <w:r w:rsidRPr="003853A5">
        <w:rPr>
          <w:rFonts w:ascii="Constantia" w:hAnsi="Constantia"/>
          <w:b/>
          <w:sz w:val="24"/>
          <w:szCs w:val="24"/>
          <w:lang w:val="es-CO"/>
        </w:rPr>
        <w:t>Código: 54203</w:t>
      </w:r>
      <w:r>
        <w:rPr>
          <w:rFonts w:ascii="Constantia" w:hAnsi="Constantia"/>
          <w:b/>
          <w:sz w:val="24"/>
          <w:szCs w:val="24"/>
          <w:lang w:val="es-CO"/>
        </w:rPr>
        <w:t xml:space="preserve"> – </w:t>
      </w:r>
      <w:r w:rsidRPr="003853A5">
        <w:rPr>
          <w:rFonts w:ascii="Constantia" w:hAnsi="Constantia"/>
          <w:sz w:val="24"/>
          <w:szCs w:val="24"/>
          <w:lang w:val="es-CO"/>
        </w:rPr>
        <w:t>Un mil  noventa y un dólares  cuarenta y nueve centavos ($ 1,091.49)  para cancelar a Digicel, S. A. de C. V. por servicios  de telefonía móvil mes de julio 2019; y  Novecientos cincuenta dólares ($ 950.00) para cancelar a  CTE, S. A. de C. V. por servicios de telefonía mes de Julio 2019.</w:t>
      </w:r>
    </w:p>
    <w:p w:rsidR="00713133" w:rsidRPr="00792D01" w:rsidRDefault="00713133" w:rsidP="00713133">
      <w:pPr>
        <w:spacing w:after="0" w:line="240" w:lineRule="auto"/>
        <w:jc w:val="both"/>
        <w:rPr>
          <w:rFonts w:ascii="Constantia" w:hAnsi="Constantia"/>
          <w:b/>
          <w:sz w:val="24"/>
          <w:szCs w:val="24"/>
          <w:lang w:val="es-CO"/>
        </w:rPr>
      </w:pPr>
      <w:r>
        <w:rPr>
          <w:rFonts w:ascii="Constantia" w:hAnsi="Constantia"/>
          <w:sz w:val="24"/>
          <w:szCs w:val="24"/>
          <w:lang w:val="es-CO"/>
        </w:rPr>
        <w:t>Código: 54205 – Dos mil seiscientos setenta  y un dólares setenta y ocho centavos ($ 2,671.78) para cancelar a CAESS, S. A. de C. V. por servicios de energía eléctrica  de alumbrado público de  los meses de Junio y Julio 2019.</w:t>
      </w:r>
      <w:r>
        <w:rPr>
          <w:rFonts w:ascii="Constantia" w:hAnsi="Constantia"/>
          <w:b/>
          <w:sz w:val="24"/>
          <w:szCs w:val="24"/>
          <w:lang w:val="es-CO"/>
        </w:rPr>
        <w:t xml:space="preserve">- </w:t>
      </w:r>
      <w:r w:rsidRPr="00CC4C41">
        <w:rPr>
          <w:rFonts w:ascii="Constantia" w:hAnsi="Constantia"/>
          <w:sz w:val="24"/>
          <w:szCs w:val="24"/>
          <w:lang w:val="es-CO"/>
        </w:rPr>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rsidR="00713133" w:rsidRDefault="00713133" w:rsidP="00713133">
      <w:pPr>
        <w:spacing w:after="0"/>
        <w:rPr>
          <w:rFonts w:ascii="Constantia" w:eastAsia="KaiTi" w:hAnsi="Constantia"/>
          <w:sz w:val="24"/>
          <w:szCs w:val="24"/>
        </w:rPr>
      </w:pPr>
      <w:r w:rsidRPr="00D31D8D">
        <w:rPr>
          <w:rFonts w:ascii="Constantia" w:eastAsia="KaiTi" w:hAnsi="Constantia"/>
          <w:sz w:val="24"/>
          <w:szCs w:val="24"/>
        </w:rPr>
        <w:tab/>
      </w:r>
    </w:p>
    <w:p w:rsidR="00713133" w:rsidRDefault="00713133" w:rsidP="00713133">
      <w:pPr>
        <w:spacing w:after="0"/>
        <w:rPr>
          <w:rFonts w:ascii="Constantia" w:eastAsia="KaiTi" w:hAnsi="Constantia"/>
          <w:sz w:val="24"/>
          <w:szCs w:val="24"/>
        </w:rPr>
      </w:pPr>
    </w:p>
    <w:p w:rsidR="00713133" w:rsidRDefault="00713133" w:rsidP="00713133">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ab/>
        <w:t xml:space="preserve">             </w:t>
      </w:r>
      <w:r>
        <w:rPr>
          <w:rFonts w:ascii="Constantia" w:eastAsia="KaiTi" w:hAnsi="Constantia"/>
          <w:sz w:val="24"/>
          <w:szCs w:val="24"/>
        </w:rPr>
        <w:t xml:space="preserve">        </w:t>
      </w:r>
    </w:p>
    <w:p w:rsidR="00A0026E" w:rsidRDefault="00A0026E" w:rsidP="00713133">
      <w:pPr>
        <w:spacing w:after="0"/>
        <w:rPr>
          <w:rFonts w:ascii="Constantia" w:eastAsia="KaiTi" w:hAnsi="Constantia"/>
          <w:sz w:val="24"/>
          <w:szCs w:val="24"/>
        </w:rPr>
      </w:pPr>
    </w:p>
    <w:p w:rsidR="00A0026E" w:rsidRDefault="00A0026E" w:rsidP="00713133">
      <w:pPr>
        <w:spacing w:after="0"/>
        <w:rPr>
          <w:rFonts w:ascii="Constantia" w:eastAsia="KaiTi" w:hAnsi="Constantia"/>
          <w:sz w:val="24"/>
          <w:szCs w:val="24"/>
        </w:rPr>
      </w:pPr>
    </w:p>
    <w:p w:rsidR="00A0026E" w:rsidRDefault="00A0026E" w:rsidP="00713133">
      <w:pPr>
        <w:spacing w:after="0"/>
        <w:rPr>
          <w:rFonts w:ascii="Constantia" w:eastAsia="KaiTi" w:hAnsi="Constantia"/>
          <w:sz w:val="24"/>
          <w:szCs w:val="24"/>
        </w:rPr>
      </w:pPr>
    </w:p>
    <w:p w:rsidR="00713133" w:rsidRPr="00D31D8D" w:rsidRDefault="00713133" w:rsidP="00713133">
      <w:pPr>
        <w:spacing w:after="0"/>
        <w:jc w:val="center"/>
        <w:rPr>
          <w:rFonts w:ascii="Constantia" w:eastAsia="KaiTi" w:hAnsi="Constantia"/>
          <w:sz w:val="24"/>
          <w:szCs w:val="24"/>
        </w:rPr>
      </w:pPr>
      <w:r w:rsidRPr="00D31D8D">
        <w:rPr>
          <w:rFonts w:ascii="Constantia" w:eastAsia="KaiTi" w:hAnsi="Constantia"/>
          <w:sz w:val="24"/>
          <w:szCs w:val="24"/>
        </w:rPr>
        <w:lastRenderedPageBreak/>
        <w:t>Mauricio Arturo Vilanova Vaquero</w:t>
      </w:r>
    </w:p>
    <w:p w:rsidR="00713133" w:rsidRPr="00D73E8B" w:rsidRDefault="00713133" w:rsidP="00713133">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713133" w:rsidRPr="00D31D8D" w:rsidRDefault="00713133" w:rsidP="00713133">
      <w:pPr>
        <w:spacing w:after="0"/>
        <w:rPr>
          <w:rFonts w:ascii="Constantia" w:eastAsia="KaiTi" w:hAnsi="Constantia"/>
          <w:sz w:val="24"/>
          <w:szCs w:val="24"/>
          <w:lang w:val="es-SV"/>
        </w:rPr>
      </w:pPr>
    </w:p>
    <w:p w:rsidR="00713133" w:rsidRDefault="00713133" w:rsidP="00713133">
      <w:pPr>
        <w:spacing w:after="0"/>
        <w:rPr>
          <w:rFonts w:ascii="Constantia" w:eastAsia="KaiTi" w:hAnsi="Constantia"/>
          <w:sz w:val="24"/>
          <w:szCs w:val="24"/>
          <w:lang w:val="es-SV"/>
        </w:rPr>
      </w:pPr>
    </w:p>
    <w:p w:rsidR="00713133" w:rsidRDefault="00713133" w:rsidP="00713133">
      <w:pPr>
        <w:spacing w:after="0"/>
        <w:rPr>
          <w:rFonts w:ascii="Constantia" w:eastAsia="KaiTi" w:hAnsi="Constantia"/>
          <w:sz w:val="24"/>
          <w:szCs w:val="24"/>
          <w:lang w:val="es-SV"/>
        </w:rPr>
      </w:pPr>
    </w:p>
    <w:p w:rsidR="00713133" w:rsidRPr="00F1454C" w:rsidRDefault="00713133" w:rsidP="00713133">
      <w:pPr>
        <w:spacing w:after="0"/>
        <w:rPr>
          <w:rFonts w:ascii="Constantia" w:eastAsia="KaiTi" w:hAnsi="Constantia"/>
          <w:sz w:val="24"/>
          <w:szCs w:val="24"/>
          <w:lang w:val="es-SV"/>
        </w:rPr>
      </w:pPr>
    </w:p>
    <w:p w:rsidR="00713133" w:rsidRPr="00F1454C" w:rsidRDefault="00713133" w:rsidP="00713133">
      <w:pPr>
        <w:spacing w:after="0"/>
        <w:rPr>
          <w:rFonts w:ascii="Constantia" w:eastAsia="KaiTi" w:hAnsi="Constantia"/>
          <w:sz w:val="24"/>
          <w:szCs w:val="24"/>
        </w:rPr>
      </w:pPr>
      <w:r w:rsidRPr="00F1454C">
        <w:rPr>
          <w:rFonts w:ascii="Constantia" w:eastAsia="KaiTi" w:hAnsi="Constantia"/>
          <w:sz w:val="24"/>
          <w:szCs w:val="24"/>
          <w:lang w:val="es-SV"/>
        </w:rPr>
        <w:t xml:space="preserve">         </w:t>
      </w:r>
      <w:r w:rsidRPr="00F1454C">
        <w:rPr>
          <w:rFonts w:ascii="Constantia" w:eastAsia="KaiTi" w:hAnsi="Constantia"/>
          <w:sz w:val="24"/>
          <w:szCs w:val="24"/>
        </w:rPr>
        <w:t xml:space="preserve">José Julián Benítez Melara                                María Lucila Martínez Hernández   </w:t>
      </w:r>
    </w:p>
    <w:p w:rsidR="00713133" w:rsidRPr="00F1454C" w:rsidRDefault="00713133" w:rsidP="00713133">
      <w:pPr>
        <w:spacing w:after="0"/>
        <w:rPr>
          <w:rFonts w:ascii="Constantia" w:eastAsia="KaiTi" w:hAnsi="Constantia"/>
          <w:sz w:val="24"/>
          <w:szCs w:val="24"/>
        </w:rPr>
      </w:pPr>
      <w:r w:rsidRPr="00F1454C">
        <w:rPr>
          <w:rFonts w:ascii="Constantia" w:eastAsia="KaiTi" w:hAnsi="Constantia"/>
          <w:sz w:val="24"/>
          <w:szCs w:val="24"/>
        </w:rPr>
        <w:t xml:space="preserve">               Síndico Municipal                                                         Primer Regidor</w:t>
      </w:r>
    </w:p>
    <w:p w:rsidR="00713133" w:rsidRPr="00F1454C" w:rsidRDefault="00713133" w:rsidP="00713133">
      <w:pPr>
        <w:spacing w:after="0"/>
        <w:rPr>
          <w:rFonts w:ascii="Constantia" w:eastAsia="KaiTi" w:hAnsi="Constantia"/>
          <w:sz w:val="24"/>
          <w:szCs w:val="24"/>
        </w:rPr>
      </w:pPr>
    </w:p>
    <w:p w:rsidR="00713133" w:rsidRPr="00F1454C" w:rsidRDefault="00713133" w:rsidP="00713133">
      <w:pPr>
        <w:spacing w:after="0"/>
        <w:rPr>
          <w:rFonts w:ascii="Constantia" w:eastAsia="KaiTi" w:hAnsi="Constantia"/>
          <w:sz w:val="24"/>
          <w:szCs w:val="24"/>
        </w:rPr>
      </w:pPr>
    </w:p>
    <w:p w:rsidR="00713133" w:rsidRPr="00F1454C" w:rsidRDefault="00713133" w:rsidP="00713133">
      <w:pPr>
        <w:spacing w:after="0"/>
        <w:rPr>
          <w:rFonts w:ascii="Constantia" w:eastAsia="KaiTi" w:hAnsi="Constantia"/>
          <w:sz w:val="24"/>
          <w:szCs w:val="24"/>
        </w:rPr>
      </w:pPr>
    </w:p>
    <w:p w:rsidR="00713133" w:rsidRPr="00F1454C" w:rsidRDefault="00713133" w:rsidP="00713133">
      <w:pPr>
        <w:spacing w:after="0"/>
        <w:rPr>
          <w:rFonts w:ascii="Constantia" w:eastAsia="KaiTi" w:hAnsi="Constantia"/>
          <w:sz w:val="24"/>
          <w:szCs w:val="24"/>
        </w:rPr>
      </w:pPr>
      <w:r w:rsidRPr="00F1454C">
        <w:rPr>
          <w:rFonts w:ascii="Constantia" w:eastAsia="KaiTi" w:hAnsi="Constantia"/>
          <w:sz w:val="24"/>
          <w:szCs w:val="24"/>
        </w:rPr>
        <w:t xml:space="preserve">         José Santos Hernández                                                      Jeremías Flores Casco</w:t>
      </w:r>
    </w:p>
    <w:p w:rsidR="00713133" w:rsidRPr="00F1454C" w:rsidRDefault="00713133" w:rsidP="00713133">
      <w:pPr>
        <w:pStyle w:val="Prrafodelista"/>
        <w:spacing w:after="0"/>
        <w:rPr>
          <w:rFonts w:ascii="Constantia" w:eastAsia="KaiTi" w:hAnsi="Constantia"/>
          <w:sz w:val="24"/>
          <w:szCs w:val="24"/>
        </w:rPr>
      </w:pPr>
      <w:r w:rsidRPr="00F1454C">
        <w:rPr>
          <w:rFonts w:ascii="Constantia" w:eastAsia="KaiTi" w:hAnsi="Constantia"/>
          <w:sz w:val="24"/>
          <w:szCs w:val="24"/>
        </w:rPr>
        <w:t xml:space="preserve">   Segundo Regidor                                                                    Tercer Regidor </w:t>
      </w:r>
    </w:p>
    <w:p w:rsidR="00713133" w:rsidRPr="00F1454C" w:rsidRDefault="00713133" w:rsidP="00713133">
      <w:pPr>
        <w:pStyle w:val="Prrafodelista"/>
        <w:spacing w:after="0"/>
        <w:rPr>
          <w:rFonts w:ascii="Constantia" w:eastAsia="KaiTi" w:hAnsi="Constantia"/>
          <w:sz w:val="24"/>
          <w:szCs w:val="24"/>
        </w:rPr>
      </w:pPr>
    </w:p>
    <w:p w:rsidR="00713133" w:rsidRPr="00F1454C" w:rsidRDefault="00713133" w:rsidP="00713133">
      <w:pPr>
        <w:spacing w:after="0"/>
        <w:rPr>
          <w:rFonts w:ascii="Constantia" w:eastAsia="KaiTi" w:hAnsi="Constantia"/>
          <w:sz w:val="24"/>
          <w:szCs w:val="24"/>
        </w:rPr>
      </w:pPr>
    </w:p>
    <w:p w:rsidR="00713133" w:rsidRPr="00F1454C" w:rsidRDefault="00713133" w:rsidP="00713133">
      <w:pPr>
        <w:spacing w:after="0"/>
        <w:rPr>
          <w:rFonts w:ascii="Constantia" w:eastAsia="KaiTi" w:hAnsi="Constantia"/>
          <w:sz w:val="24"/>
          <w:szCs w:val="24"/>
        </w:rPr>
      </w:pPr>
    </w:p>
    <w:p w:rsidR="00713133" w:rsidRPr="00F1454C" w:rsidRDefault="00713133" w:rsidP="00713133">
      <w:pPr>
        <w:spacing w:after="0"/>
        <w:rPr>
          <w:rFonts w:ascii="Constantia" w:eastAsia="KaiTi" w:hAnsi="Constantia"/>
          <w:sz w:val="24"/>
          <w:szCs w:val="24"/>
        </w:rPr>
      </w:pPr>
      <w:r w:rsidRPr="00F1454C">
        <w:rPr>
          <w:rFonts w:ascii="Constantia" w:eastAsia="KaiTi" w:hAnsi="Constantia"/>
          <w:sz w:val="24"/>
          <w:szCs w:val="24"/>
        </w:rPr>
        <w:t xml:space="preserve">     Nelson Antonio Guillen Avalos                                   Blanca Celia Meléndez Preza </w:t>
      </w:r>
    </w:p>
    <w:p w:rsidR="00713133" w:rsidRPr="00F1454C" w:rsidRDefault="00713133" w:rsidP="00713133">
      <w:pPr>
        <w:pStyle w:val="Prrafodelista"/>
        <w:spacing w:after="0"/>
        <w:rPr>
          <w:rFonts w:ascii="Constantia" w:eastAsia="KaiTi" w:hAnsi="Constantia"/>
          <w:sz w:val="24"/>
          <w:szCs w:val="24"/>
        </w:rPr>
      </w:pPr>
      <w:r w:rsidRPr="00F1454C">
        <w:rPr>
          <w:rFonts w:ascii="Constantia" w:eastAsia="KaiTi" w:hAnsi="Constantia"/>
          <w:sz w:val="24"/>
          <w:szCs w:val="24"/>
        </w:rPr>
        <w:t>Cuarto Regidor                                                             Primer Regidor Suplente</w:t>
      </w:r>
    </w:p>
    <w:p w:rsidR="00713133" w:rsidRPr="00F1454C" w:rsidRDefault="00713133" w:rsidP="00713133">
      <w:pPr>
        <w:spacing w:after="0"/>
        <w:ind w:left="420"/>
        <w:rPr>
          <w:rFonts w:ascii="Constantia" w:hAnsi="Constantia" w:cs="Arial"/>
          <w:sz w:val="24"/>
          <w:szCs w:val="24"/>
        </w:rPr>
      </w:pPr>
    </w:p>
    <w:p w:rsidR="00713133" w:rsidRPr="00F1454C" w:rsidRDefault="00713133" w:rsidP="00713133">
      <w:pPr>
        <w:spacing w:after="0"/>
        <w:ind w:left="420"/>
        <w:rPr>
          <w:rFonts w:ascii="Constantia" w:hAnsi="Constantia" w:cs="Arial"/>
          <w:sz w:val="24"/>
          <w:szCs w:val="24"/>
        </w:rPr>
      </w:pPr>
    </w:p>
    <w:p w:rsidR="00713133" w:rsidRPr="00F1454C" w:rsidRDefault="00713133" w:rsidP="00713133">
      <w:pPr>
        <w:spacing w:after="0"/>
        <w:ind w:left="420"/>
        <w:rPr>
          <w:rFonts w:ascii="Constantia" w:hAnsi="Constantia" w:cs="Arial"/>
          <w:sz w:val="24"/>
          <w:szCs w:val="24"/>
        </w:rPr>
      </w:pPr>
    </w:p>
    <w:p w:rsidR="00713133" w:rsidRPr="00F1454C" w:rsidRDefault="00713133" w:rsidP="00713133">
      <w:pPr>
        <w:spacing w:after="0"/>
        <w:ind w:left="420"/>
        <w:rPr>
          <w:rFonts w:ascii="Constantia" w:eastAsia="KaiTi" w:hAnsi="Constantia"/>
          <w:sz w:val="24"/>
          <w:szCs w:val="24"/>
        </w:rPr>
      </w:pPr>
      <w:r w:rsidRPr="00F1454C">
        <w:rPr>
          <w:rFonts w:ascii="Constantia" w:hAnsi="Constantia" w:cs="Arial"/>
          <w:sz w:val="24"/>
          <w:szCs w:val="24"/>
        </w:rPr>
        <w:t>José Rene Rivera Portillo</w:t>
      </w:r>
      <w:r w:rsidRPr="00F1454C">
        <w:rPr>
          <w:rFonts w:ascii="Constantia" w:eastAsia="KaiTi" w:hAnsi="Constantia"/>
          <w:sz w:val="24"/>
          <w:szCs w:val="24"/>
        </w:rPr>
        <w:t xml:space="preserve">                                                   Mauricio Torres Aguirre                                   Segundo Regidor suplente                                                 Tercer Regidor Suplente</w:t>
      </w:r>
    </w:p>
    <w:p w:rsidR="00713133" w:rsidRPr="00F1454C" w:rsidRDefault="00713133" w:rsidP="00713133">
      <w:pPr>
        <w:pStyle w:val="Prrafodelista"/>
        <w:spacing w:after="0"/>
        <w:rPr>
          <w:rFonts w:ascii="Constantia" w:hAnsi="Constantia" w:cs="Arial"/>
          <w:sz w:val="24"/>
          <w:szCs w:val="24"/>
        </w:rPr>
      </w:pPr>
      <w:r w:rsidRPr="00F1454C">
        <w:rPr>
          <w:rFonts w:ascii="Constantia" w:hAnsi="Constantia" w:cs="Arial"/>
          <w:sz w:val="24"/>
          <w:szCs w:val="24"/>
        </w:rPr>
        <w:t xml:space="preserve">      </w:t>
      </w:r>
    </w:p>
    <w:p w:rsidR="00713133" w:rsidRPr="00F1454C" w:rsidRDefault="00713133" w:rsidP="00713133">
      <w:pPr>
        <w:spacing w:after="0"/>
        <w:rPr>
          <w:rFonts w:ascii="Constantia" w:hAnsi="Constantia" w:cs="Arial"/>
          <w:sz w:val="24"/>
          <w:szCs w:val="24"/>
        </w:rPr>
      </w:pPr>
    </w:p>
    <w:p w:rsidR="00713133" w:rsidRPr="00F1454C" w:rsidRDefault="00713133" w:rsidP="00713133">
      <w:pPr>
        <w:spacing w:after="0"/>
        <w:rPr>
          <w:rFonts w:ascii="Constantia" w:hAnsi="Constantia" w:cs="Arial"/>
          <w:sz w:val="24"/>
          <w:szCs w:val="24"/>
        </w:rPr>
      </w:pPr>
    </w:p>
    <w:p w:rsidR="00713133" w:rsidRPr="00F1454C" w:rsidRDefault="00713133" w:rsidP="00713133">
      <w:pPr>
        <w:spacing w:after="0"/>
        <w:rPr>
          <w:rFonts w:ascii="Constantia" w:eastAsia="KaiTi" w:hAnsi="Constantia"/>
          <w:sz w:val="24"/>
          <w:szCs w:val="24"/>
        </w:rPr>
      </w:pPr>
      <w:r w:rsidRPr="00F1454C">
        <w:rPr>
          <w:rFonts w:ascii="Constantia" w:hAnsi="Constantia" w:cs="Arial"/>
          <w:sz w:val="24"/>
          <w:szCs w:val="24"/>
        </w:rPr>
        <w:t xml:space="preserve">    Ana Siboney Hernández Rodríguez</w:t>
      </w:r>
      <w:r w:rsidRPr="00F1454C">
        <w:rPr>
          <w:rFonts w:ascii="Constantia" w:eastAsia="KaiTi" w:hAnsi="Constantia"/>
          <w:sz w:val="24"/>
          <w:szCs w:val="24"/>
        </w:rPr>
        <w:t xml:space="preserve">                                  Mirian Estela Melara Salas </w:t>
      </w:r>
    </w:p>
    <w:p w:rsidR="00713133" w:rsidRPr="00F1454C" w:rsidRDefault="00713133" w:rsidP="00713133">
      <w:pPr>
        <w:spacing w:after="0"/>
        <w:jc w:val="both"/>
        <w:rPr>
          <w:rFonts w:ascii="Constantia" w:eastAsia="KaiTi" w:hAnsi="Constantia"/>
          <w:sz w:val="24"/>
          <w:szCs w:val="24"/>
        </w:rPr>
      </w:pPr>
      <w:r w:rsidRPr="00F1454C">
        <w:rPr>
          <w:rFonts w:ascii="Constantia" w:eastAsia="KaiTi" w:hAnsi="Constantia"/>
          <w:sz w:val="24"/>
          <w:szCs w:val="24"/>
        </w:rPr>
        <w:t xml:space="preserve">    Cuarto Regidor Suplente                                                          Secretaria Municipal</w:t>
      </w:r>
    </w:p>
    <w:p w:rsidR="00713133" w:rsidRPr="00F1454C" w:rsidRDefault="00713133" w:rsidP="00713133">
      <w:pPr>
        <w:spacing w:after="0"/>
        <w:jc w:val="both"/>
        <w:rPr>
          <w:rFonts w:ascii="Constantia" w:hAnsi="Constantia"/>
          <w:color w:val="FFFFFF" w:themeColor="background1"/>
          <w:sz w:val="24"/>
          <w:szCs w:val="24"/>
        </w:rPr>
      </w:pPr>
    </w:p>
    <w:p w:rsidR="004C4522" w:rsidRDefault="004F5479"/>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84702"/>
    <w:multiLevelType w:val="hybridMultilevel"/>
    <w:tmpl w:val="AFD4F6E4"/>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D8F7E7B"/>
    <w:multiLevelType w:val="hybridMultilevel"/>
    <w:tmpl w:val="1F08DCD2"/>
    <w:lvl w:ilvl="0" w:tplc="6B76FB32">
      <w:start w:val="1"/>
      <w:numFmt w:val="upperRoman"/>
      <w:lvlText w:val="%1-"/>
      <w:lvlJc w:val="left"/>
      <w:pPr>
        <w:ind w:left="1080" w:hanging="360"/>
      </w:pPr>
      <w:rPr>
        <w:rFonts w:ascii="Garamond" w:eastAsia="EucrosiaUPC" w:hAnsi="Garamond" w:cs="EucrosiaUPC"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
    <w:nsid w:val="743E3926"/>
    <w:multiLevelType w:val="hybridMultilevel"/>
    <w:tmpl w:val="40F2FA58"/>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33"/>
    <w:rsid w:val="003C0E4D"/>
    <w:rsid w:val="004F5479"/>
    <w:rsid w:val="00713133"/>
    <w:rsid w:val="0072567A"/>
    <w:rsid w:val="00A0026E"/>
    <w:rsid w:val="00E71C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E2299-09F9-415A-82C8-41CE04C3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33"/>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133"/>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3140</Words>
  <Characters>17274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2020-03-06T20:56:00Z</dcterms:created>
  <dcterms:modified xsi:type="dcterms:W3CDTF">2020-03-10T21:52:00Z</dcterms:modified>
</cp:coreProperties>
</file>