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86EF6" w:rsidRPr="00186EF6" w:rsidRDefault="00186EF6" w:rsidP="00186EF6">
      <w:pPr>
        <w:spacing w:after="0" w:line="240" w:lineRule="auto"/>
        <w:jc w:val="both"/>
        <w:rPr>
          <w:rFonts w:ascii="Constantia" w:eastAsia="SimSun" w:hAnsi="Constantia" w:cs="Times New Roman"/>
          <w:sz w:val="24"/>
          <w:szCs w:val="24"/>
          <w:lang w:val="es-CO" w:eastAsia="es-ES"/>
        </w:rPr>
      </w:pPr>
      <w:r w:rsidRPr="00186EF6">
        <w:rPr>
          <w:rFonts w:ascii="Constantia" w:eastAsia="SimSun" w:hAnsi="Constantia" w:cs="Times New Roman"/>
          <w:b/>
          <w:sz w:val="24"/>
          <w:szCs w:val="24"/>
          <w:lang w:val="es-CO" w:eastAsia="es-ES"/>
        </w:rPr>
        <w:t>ACTA NUMERO SEIS.</w:t>
      </w:r>
      <w:r w:rsidRPr="00186EF6">
        <w:rPr>
          <w:rFonts w:ascii="Constantia" w:eastAsia="SimSun" w:hAnsi="Constantia" w:cs="Times New Roman"/>
          <w:sz w:val="24"/>
          <w:szCs w:val="24"/>
          <w:lang w:val="es-CO" w:eastAsia="es-ES"/>
        </w:rPr>
        <w:t xml:space="preserve"> En la Alcaldía Municipal de la Ciudad de San José Guayabal, a las catorce horas del día </w:t>
      </w:r>
      <w:r w:rsidRPr="00186EF6">
        <w:rPr>
          <w:rFonts w:ascii="Constantia" w:eastAsia="SimSun" w:hAnsi="Constantia" w:cs="Times New Roman"/>
          <w:b/>
          <w:sz w:val="24"/>
          <w:szCs w:val="24"/>
          <w:lang w:val="es-CO" w:eastAsia="es-ES"/>
        </w:rPr>
        <w:t xml:space="preserve">  veintiséis   de  Marzo   del dos mil   Diecinueve</w:t>
      </w:r>
      <w:r w:rsidRPr="00186EF6">
        <w:rPr>
          <w:rFonts w:ascii="Constantia" w:eastAsia="SimSun" w:hAnsi="Constantia" w:cs="Times New Roman"/>
          <w:sz w:val="24"/>
          <w:szCs w:val="24"/>
          <w:lang w:val="es-CO" w:eastAsia="es-ES"/>
        </w:rPr>
        <w:t xml:space="preserve">. Reunido el Concejo Municipal por convocatoria efectuada por el Ing. Mauricio Arturo Vilanova Vaquero, a la cual asistieron los Concejales Propietarios, en su orden: </w:t>
      </w:r>
      <w:r w:rsidRPr="00186EF6">
        <w:rPr>
          <w:rFonts w:ascii="Constantia" w:eastAsia="SimSun" w:hAnsi="Constantia" w:cs="Arial"/>
          <w:sz w:val="24"/>
          <w:szCs w:val="24"/>
          <w:lang w:val="es-ES" w:eastAsia="es-ES"/>
        </w:rPr>
        <w:t>María Lucila Martínez Hernández, José Santos Hernández, Jeremías Flores, Nelson Antonio Guillen Avalos,  Concejales Suplentes,  Blanca Celia Meléndez Preza,  José Rene Rivera Portillo,  Mauricio Torres Aguirre, Ana Siboney Hernández Rodríguez,</w:t>
      </w:r>
      <w:r w:rsidRPr="00186EF6">
        <w:rPr>
          <w:rFonts w:ascii="Constantia" w:eastAsia="SimSun" w:hAnsi="Constantia" w:cs="Times New Roman"/>
          <w:sz w:val="24"/>
          <w:szCs w:val="24"/>
          <w:lang w:val="es-CO" w:eastAsia="es-ES"/>
        </w:rPr>
        <w:t xml:space="preserve"> Síndico Municipal, José Julián Benítez  Melara, y la Secretaria del Concejo Municipal señora Mirian Estela Melara Salas.   El señor Alcalde Municipal declaró abierta la sesión, seguidamente leyó el acta correspondiente a la sesión anterior, la cual fue aprobada por unanimidad, y dio a conocer los puntos contenidos en la siguiente agenda:</w:t>
      </w:r>
    </w:p>
    <w:p w:rsidR="00186EF6" w:rsidRPr="00186EF6" w:rsidRDefault="00186EF6" w:rsidP="00186EF6">
      <w:pPr>
        <w:numPr>
          <w:ilvl w:val="0"/>
          <w:numId w:val="1"/>
        </w:numPr>
        <w:spacing w:after="0" w:line="240" w:lineRule="auto"/>
        <w:contextualSpacing/>
        <w:jc w:val="both"/>
        <w:rPr>
          <w:rFonts w:ascii="Constantia" w:eastAsia="Calibri" w:hAnsi="Constantia" w:cs="Times New Roman"/>
          <w:sz w:val="24"/>
          <w:szCs w:val="24"/>
          <w:lang w:val="es-CO"/>
        </w:rPr>
      </w:pPr>
      <w:r w:rsidRPr="00186EF6">
        <w:rPr>
          <w:rFonts w:ascii="Constantia" w:eastAsia="Calibri" w:hAnsi="Constantia" w:cs="Times New Roman"/>
          <w:sz w:val="24"/>
          <w:szCs w:val="24"/>
          <w:lang w:val="es-CO"/>
        </w:rPr>
        <w:t>Comprobación   de  quórum</w:t>
      </w:r>
    </w:p>
    <w:p w:rsidR="00186EF6" w:rsidRPr="00186EF6" w:rsidRDefault="00186EF6" w:rsidP="00186EF6">
      <w:pPr>
        <w:numPr>
          <w:ilvl w:val="0"/>
          <w:numId w:val="1"/>
        </w:numPr>
        <w:spacing w:after="0" w:line="240" w:lineRule="auto"/>
        <w:contextualSpacing/>
        <w:jc w:val="both"/>
        <w:rPr>
          <w:rFonts w:ascii="Constantia" w:eastAsia="Calibri" w:hAnsi="Constantia" w:cs="Times New Roman"/>
          <w:sz w:val="24"/>
          <w:szCs w:val="24"/>
          <w:lang w:val="es-CO"/>
        </w:rPr>
      </w:pPr>
      <w:r w:rsidRPr="00186EF6">
        <w:rPr>
          <w:rFonts w:ascii="Constantia" w:eastAsia="Calibri" w:hAnsi="Constantia" w:cs="Times New Roman"/>
          <w:sz w:val="24"/>
          <w:szCs w:val="24"/>
          <w:lang w:val="es-CO"/>
        </w:rPr>
        <w:t>Lectura del acta anterior</w:t>
      </w:r>
    </w:p>
    <w:p w:rsidR="00186EF6" w:rsidRPr="00186EF6" w:rsidRDefault="00186EF6" w:rsidP="00186EF6">
      <w:pPr>
        <w:numPr>
          <w:ilvl w:val="0"/>
          <w:numId w:val="1"/>
        </w:numPr>
        <w:spacing w:after="0" w:line="240" w:lineRule="auto"/>
        <w:contextualSpacing/>
        <w:jc w:val="both"/>
        <w:rPr>
          <w:rFonts w:ascii="Constantia" w:eastAsia="Calibri" w:hAnsi="Constantia" w:cs="Times New Roman"/>
          <w:sz w:val="24"/>
          <w:szCs w:val="24"/>
          <w:lang w:val="es-CO"/>
        </w:rPr>
      </w:pPr>
      <w:r w:rsidRPr="00186EF6">
        <w:rPr>
          <w:rFonts w:ascii="Constantia" w:eastAsia="Calibri" w:hAnsi="Constantia" w:cs="Times New Roman"/>
          <w:sz w:val="24"/>
          <w:szCs w:val="24"/>
          <w:lang w:val="es-CO"/>
        </w:rPr>
        <w:t>Acuerdo de modificación de contrato de alquiler de cancha en el cantón el Salitre por un año.</w:t>
      </w:r>
    </w:p>
    <w:p w:rsidR="00186EF6" w:rsidRPr="00186EF6" w:rsidRDefault="00186EF6" w:rsidP="00186EF6">
      <w:pPr>
        <w:numPr>
          <w:ilvl w:val="0"/>
          <w:numId w:val="1"/>
        </w:numPr>
        <w:spacing w:after="0" w:line="240" w:lineRule="auto"/>
        <w:contextualSpacing/>
        <w:jc w:val="both"/>
        <w:rPr>
          <w:rFonts w:ascii="Constantia" w:eastAsia="Calibri" w:hAnsi="Constantia" w:cs="Times New Roman"/>
          <w:b/>
          <w:sz w:val="24"/>
          <w:szCs w:val="24"/>
        </w:rPr>
      </w:pPr>
      <w:r w:rsidRPr="00186EF6">
        <w:rPr>
          <w:rFonts w:ascii="Constantia" w:eastAsia="Calibri" w:hAnsi="Constantia" w:cs="Times New Roman"/>
          <w:sz w:val="24"/>
          <w:szCs w:val="24"/>
        </w:rPr>
        <w:t>Petición de</w:t>
      </w:r>
      <w:r w:rsidR="003815DA">
        <w:rPr>
          <w:rFonts w:ascii="Constantia" w:eastAsia="Calibri" w:hAnsi="Constantia" w:cs="Times New Roman"/>
          <w:sz w:val="24"/>
          <w:szCs w:val="24"/>
        </w:rPr>
        <w:t xml:space="preserve"> un ciudadano</w:t>
      </w:r>
      <w:r w:rsidRPr="00186EF6">
        <w:rPr>
          <w:rFonts w:ascii="Constantia" w:eastAsia="Calibri" w:hAnsi="Constantia" w:cs="Times New Roman"/>
          <w:sz w:val="24"/>
          <w:szCs w:val="24"/>
        </w:rPr>
        <w:t>, solicita   colaboración pólvora y refrigerios para celebrar las fiestas en cantón La Cruz.</w:t>
      </w:r>
    </w:p>
    <w:p w:rsidR="00186EF6" w:rsidRPr="00186EF6" w:rsidRDefault="00186EF6" w:rsidP="00186EF6">
      <w:pPr>
        <w:numPr>
          <w:ilvl w:val="0"/>
          <w:numId w:val="1"/>
        </w:numPr>
        <w:spacing w:after="0" w:line="240" w:lineRule="auto"/>
        <w:contextualSpacing/>
        <w:jc w:val="both"/>
        <w:rPr>
          <w:rFonts w:ascii="Constantia" w:eastAsia="Calibri" w:hAnsi="Constantia" w:cs="Times New Roman"/>
          <w:sz w:val="24"/>
          <w:szCs w:val="24"/>
        </w:rPr>
      </w:pPr>
      <w:r w:rsidRPr="00186EF6">
        <w:rPr>
          <w:rFonts w:ascii="Constantia" w:eastAsia="Calibri" w:hAnsi="Constantia" w:cs="Times New Roman"/>
          <w:sz w:val="24"/>
          <w:szCs w:val="24"/>
        </w:rPr>
        <w:t xml:space="preserve">Petición de  </w:t>
      </w:r>
      <w:r w:rsidR="003815DA">
        <w:rPr>
          <w:rFonts w:ascii="Constantia" w:eastAsia="Calibri" w:hAnsi="Constantia" w:cs="Times New Roman"/>
          <w:sz w:val="24"/>
          <w:szCs w:val="24"/>
        </w:rPr>
        <w:t>un ciudadano</w:t>
      </w:r>
      <w:r w:rsidRPr="00186EF6">
        <w:rPr>
          <w:rFonts w:ascii="Constantia" w:eastAsia="Calibri" w:hAnsi="Constantia" w:cs="Times New Roman"/>
          <w:sz w:val="24"/>
          <w:szCs w:val="24"/>
        </w:rPr>
        <w:t xml:space="preserve">, solicita un local en el mercado  para  reparación de calzado. </w:t>
      </w:r>
    </w:p>
    <w:p w:rsidR="00186EF6" w:rsidRPr="00186EF6" w:rsidRDefault="00186EF6" w:rsidP="00186EF6">
      <w:pPr>
        <w:numPr>
          <w:ilvl w:val="0"/>
          <w:numId w:val="1"/>
        </w:numPr>
        <w:spacing w:after="0" w:line="240" w:lineRule="auto"/>
        <w:contextualSpacing/>
        <w:jc w:val="both"/>
        <w:rPr>
          <w:rFonts w:ascii="Constantia" w:eastAsia="Calibri" w:hAnsi="Constantia" w:cs="Times New Roman"/>
          <w:sz w:val="24"/>
          <w:szCs w:val="24"/>
        </w:rPr>
      </w:pPr>
      <w:r w:rsidRPr="00186EF6">
        <w:rPr>
          <w:rFonts w:ascii="Constantia" w:eastAsia="Calibri" w:hAnsi="Constantia" w:cs="Times New Roman"/>
          <w:sz w:val="24"/>
          <w:szCs w:val="24"/>
        </w:rPr>
        <w:t xml:space="preserve">Petición del Director del Centro Escolar del Cantón Animas </w:t>
      </w:r>
    </w:p>
    <w:p w:rsidR="00186EF6" w:rsidRPr="00186EF6" w:rsidRDefault="00186EF6" w:rsidP="00186EF6">
      <w:pPr>
        <w:numPr>
          <w:ilvl w:val="0"/>
          <w:numId w:val="1"/>
        </w:numPr>
        <w:spacing w:after="0" w:line="240" w:lineRule="auto"/>
        <w:contextualSpacing/>
        <w:jc w:val="both"/>
        <w:rPr>
          <w:rFonts w:ascii="Constantia" w:eastAsia="Calibri" w:hAnsi="Constantia" w:cs="Times New Roman"/>
          <w:sz w:val="24"/>
          <w:szCs w:val="24"/>
        </w:rPr>
      </w:pPr>
      <w:r w:rsidRPr="00186EF6">
        <w:rPr>
          <w:rFonts w:ascii="Constantia" w:eastAsia="Calibri" w:hAnsi="Constantia" w:cs="Times New Roman"/>
          <w:sz w:val="24"/>
          <w:szCs w:val="24"/>
        </w:rPr>
        <w:t xml:space="preserve">Informe de inspección   de los daños en la Parvularia  </w:t>
      </w:r>
    </w:p>
    <w:p w:rsidR="00186EF6" w:rsidRPr="00186EF6" w:rsidRDefault="00186EF6" w:rsidP="00186EF6">
      <w:pPr>
        <w:numPr>
          <w:ilvl w:val="0"/>
          <w:numId w:val="1"/>
        </w:numPr>
        <w:spacing w:after="0" w:line="240" w:lineRule="auto"/>
        <w:contextualSpacing/>
        <w:jc w:val="both"/>
        <w:rPr>
          <w:rFonts w:ascii="Constantia" w:eastAsia="Calibri" w:hAnsi="Constantia" w:cs="Times New Roman"/>
          <w:b/>
          <w:sz w:val="24"/>
          <w:szCs w:val="24"/>
        </w:rPr>
      </w:pPr>
      <w:r w:rsidRPr="00186EF6">
        <w:rPr>
          <w:rFonts w:ascii="Constantia" w:eastAsia="Calibri" w:hAnsi="Constantia" w:cs="Times New Roman"/>
          <w:sz w:val="24"/>
          <w:szCs w:val="24"/>
        </w:rPr>
        <w:t xml:space="preserve">Reintegro del Fondo Circulante </w:t>
      </w:r>
    </w:p>
    <w:p w:rsidR="00186EF6" w:rsidRPr="00186EF6" w:rsidRDefault="00186EF6" w:rsidP="00186EF6">
      <w:pPr>
        <w:spacing w:after="0" w:line="240" w:lineRule="auto"/>
        <w:rPr>
          <w:rFonts w:ascii="Constantia" w:eastAsia="Calibri" w:hAnsi="Constantia" w:cs="Times New Roman"/>
          <w:b/>
          <w:sz w:val="24"/>
          <w:szCs w:val="24"/>
          <w:lang w:val="es-CO"/>
        </w:rPr>
      </w:pPr>
      <w:r w:rsidRPr="00186EF6">
        <w:rPr>
          <w:rFonts w:ascii="Constantia" w:eastAsia="Calibri" w:hAnsi="Constantia" w:cs="Times New Roman"/>
          <w:b/>
          <w:sz w:val="24"/>
          <w:szCs w:val="24"/>
          <w:lang w:val="es-CO"/>
        </w:rPr>
        <w:t xml:space="preserve">A - ASUNTOS ADMINISTRATIVOS </w:t>
      </w:r>
    </w:p>
    <w:p w:rsidR="00186EF6" w:rsidRPr="00186EF6" w:rsidRDefault="00186EF6" w:rsidP="00186EF6">
      <w:pPr>
        <w:numPr>
          <w:ilvl w:val="0"/>
          <w:numId w:val="2"/>
        </w:numPr>
        <w:spacing w:after="0" w:line="240" w:lineRule="auto"/>
        <w:contextualSpacing/>
        <w:jc w:val="both"/>
        <w:rPr>
          <w:rFonts w:ascii="Constantia" w:eastAsia="Calibri" w:hAnsi="Constantia" w:cs="Times New Roman"/>
          <w:b/>
          <w:sz w:val="24"/>
          <w:szCs w:val="24"/>
          <w:lang w:val="es-CO"/>
        </w:rPr>
      </w:pPr>
      <w:r w:rsidRPr="00186EF6">
        <w:rPr>
          <w:rFonts w:ascii="Constantia" w:eastAsia="Calibri" w:hAnsi="Constantia" w:cs="Times New Roman"/>
          <w:sz w:val="24"/>
          <w:szCs w:val="24"/>
          <w:lang w:val="es-CO"/>
        </w:rPr>
        <w:t xml:space="preserve">Se comprobó el quórum con la asistencia del señor Alcalde, Síndico Municipal, cuatro regidores propietarios con sus  respectivos suplentes. </w:t>
      </w:r>
      <w:r w:rsidRPr="00186EF6">
        <w:rPr>
          <w:rFonts w:ascii="Constantia" w:eastAsia="Calibri" w:hAnsi="Constantia" w:cs="Times New Roman"/>
          <w:b/>
          <w:sz w:val="24"/>
          <w:szCs w:val="24"/>
          <w:lang w:val="es-CO"/>
        </w:rPr>
        <w:t xml:space="preserve"> </w:t>
      </w:r>
    </w:p>
    <w:p w:rsidR="00186EF6" w:rsidRPr="00186EF6" w:rsidRDefault="00186EF6" w:rsidP="00186EF6">
      <w:pPr>
        <w:numPr>
          <w:ilvl w:val="0"/>
          <w:numId w:val="2"/>
        </w:numPr>
        <w:spacing w:after="0" w:line="240" w:lineRule="auto"/>
        <w:contextualSpacing/>
        <w:jc w:val="both"/>
        <w:rPr>
          <w:rFonts w:ascii="Constantia" w:eastAsia="Calibri" w:hAnsi="Constantia" w:cs="Times New Roman"/>
          <w:b/>
          <w:sz w:val="24"/>
          <w:szCs w:val="24"/>
          <w:lang w:val="es-CO"/>
        </w:rPr>
      </w:pPr>
      <w:r w:rsidRPr="00186EF6">
        <w:rPr>
          <w:rFonts w:ascii="Constantia" w:eastAsia="Calibri" w:hAnsi="Constantia" w:cs="Times New Roman"/>
          <w:sz w:val="24"/>
          <w:szCs w:val="24"/>
          <w:lang w:val="es-CO"/>
        </w:rPr>
        <w:t>Se le dio lectura al acta  anterior  la cual fue aprobada sin  que los asistentes hicieren   observación alguna.</w:t>
      </w:r>
      <w:r w:rsidRPr="00186EF6">
        <w:rPr>
          <w:rFonts w:ascii="Constantia" w:eastAsia="Calibri" w:hAnsi="Constantia" w:cs="Times New Roman"/>
          <w:b/>
          <w:sz w:val="24"/>
          <w:szCs w:val="24"/>
          <w:lang w:val="es-CO"/>
        </w:rPr>
        <w:t xml:space="preserve"> </w:t>
      </w:r>
    </w:p>
    <w:p w:rsidR="00186EF6" w:rsidRPr="00186EF6" w:rsidRDefault="00186EF6" w:rsidP="00186EF6">
      <w:pPr>
        <w:numPr>
          <w:ilvl w:val="0"/>
          <w:numId w:val="2"/>
        </w:numPr>
        <w:spacing w:after="0" w:line="240" w:lineRule="auto"/>
        <w:contextualSpacing/>
        <w:jc w:val="both"/>
        <w:rPr>
          <w:rFonts w:ascii="Constantia" w:eastAsia="Calibri" w:hAnsi="Constantia" w:cs="Times New Roman"/>
          <w:sz w:val="24"/>
          <w:szCs w:val="24"/>
          <w:lang w:val="es-CO"/>
        </w:rPr>
      </w:pPr>
      <w:r w:rsidRPr="00186EF6">
        <w:rPr>
          <w:rFonts w:ascii="Constantia" w:eastAsia="Calibri" w:hAnsi="Constantia" w:cs="Times New Roman"/>
          <w:sz w:val="24"/>
          <w:szCs w:val="24"/>
          <w:lang w:val="es-CO"/>
        </w:rPr>
        <w:t xml:space="preserve">Se conoció  petición verbal por parte de </w:t>
      </w:r>
      <w:r w:rsidR="003815DA">
        <w:rPr>
          <w:rFonts w:ascii="Constantia" w:eastAsia="Calibri" w:hAnsi="Constantia" w:cs="Times New Roman"/>
          <w:sz w:val="24"/>
          <w:szCs w:val="24"/>
          <w:lang w:val="es-CO"/>
        </w:rPr>
        <w:t>_________________________</w:t>
      </w:r>
      <w:r w:rsidRPr="00186EF6">
        <w:rPr>
          <w:rFonts w:ascii="Constantia" w:eastAsia="Calibri" w:hAnsi="Constantia" w:cs="Times New Roman"/>
          <w:sz w:val="24"/>
          <w:szCs w:val="24"/>
          <w:lang w:val="es-CO"/>
        </w:rPr>
        <w:t>, referente a que el día   treinta y uno de marzo del corriente año,  vence el Contrato de Arrendamiento de una  cancha ubicada en el Cantón El Salitre de esta jurisdicción, la cual es utilizada por  niños, jóvenes y adultos que participan en  torneos  de futbol, y dicho contrato estaba para cinco años, pero el arrendante  propone que se  modifique el  contrato del  alquiler de la cancha por un año, renovable  por el mismo tiempo toda vez que así lo decidiere una de las partes, por un monto de $ 200.00 al año; enterado el Concejo  ACUERDA: Renovar el contrato por un año, por un monto de $ 200.00.</w:t>
      </w:r>
    </w:p>
    <w:p w:rsidR="00186EF6" w:rsidRPr="00186EF6" w:rsidRDefault="00186EF6" w:rsidP="00186EF6">
      <w:pPr>
        <w:numPr>
          <w:ilvl w:val="0"/>
          <w:numId w:val="2"/>
        </w:numPr>
        <w:spacing w:after="0" w:line="240" w:lineRule="auto"/>
        <w:contextualSpacing/>
        <w:jc w:val="both"/>
        <w:rPr>
          <w:rFonts w:ascii="Constantia" w:eastAsia="Calibri" w:hAnsi="Constantia" w:cs="Times New Roman"/>
          <w:b/>
          <w:sz w:val="24"/>
          <w:szCs w:val="24"/>
        </w:rPr>
      </w:pPr>
      <w:r w:rsidRPr="00186EF6">
        <w:rPr>
          <w:rFonts w:ascii="Constantia" w:eastAsia="Calibri" w:hAnsi="Constantia" w:cs="Times New Roman"/>
          <w:sz w:val="24"/>
          <w:szCs w:val="24"/>
        </w:rPr>
        <w:t xml:space="preserve">Se tuvo a la vista  petición de  parte de </w:t>
      </w:r>
      <w:r w:rsidR="003815DA">
        <w:rPr>
          <w:rFonts w:ascii="Constantia" w:eastAsia="Calibri" w:hAnsi="Constantia" w:cs="Times New Roman"/>
          <w:sz w:val="24"/>
          <w:szCs w:val="24"/>
        </w:rPr>
        <w:t>_____________________</w:t>
      </w:r>
      <w:r w:rsidRPr="00186EF6">
        <w:rPr>
          <w:rFonts w:ascii="Constantia" w:eastAsia="Calibri" w:hAnsi="Constantia" w:cs="Times New Roman"/>
          <w:sz w:val="24"/>
          <w:szCs w:val="24"/>
        </w:rPr>
        <w:t xml:space="preserve">, miembro del comité de Festejos del Cantón La Cruz,  por medio de la cual solicita   colaboración  para celebrar las Fiestas Patronales  en honor a la Santa Cruz, que la estarán celebrando el 30 de marzo del corriente año; solicitando lo siguiente: pólvora y400  refrigerios para celebrar las fiestas en el cantón; enterado el Concejo  ACUERDA: Que se le colaborara con una granada, tres docenas de cohetes de vara y  250 refrescos y 250 galletas para que celebren las Fiestas Patronales en honor a la Santa Cruz. </w:t>
      </w:r>
    </w:p>
    <w:p w:rsidR="00186EF6" w:rsidRPr="00186EF6" w:rsidRDefault="00186EF6" w:rsidP="00186EF6">
      <w:pPr>
        <w:numPr>
          <w:ilvl w:val="0"/>
          <w:numId w:val="2"/>
        </w:numPr>
        <w:spacing w:after="0" w:line="240" w:lineRule="auto"/>
        <w:contextualSpacing/>
        <w:jc w:val="both"/>
        <w:rPr>
          <w:rFonts w:ascii="Constantia" w:eastAsia="Calibri" w:hAnsi="Constantia" w:cs="Times New Roman"/>
          <w:sz w:val="24"/>
          <w:szCs w:val="24"/>
        </w:rPr>
      </w:pPr>
      <w:r w:rsidRPr="00186EF6">
        <w:rPr>
          <w:rFonts w:ascii="Constantia" w:eastAsia="Calibri" w:hAnsi="Constantia" w:cs="Times New Roman"/>
          <w:sz w:val="24"/>
          <w:szCs w:val="24"/>
        </w:rPr>
        <w:lastRenderedPageBreak/>
        <w:t>Se tuvo a la vista  petición de  parte de</w:t>
      </w:r>
      <w:r w:rsidR="003815DA">
        <w:rPr>
          <w:rFonts w:ascii="Constantia" w:eastAsia="Calibri" w:hAnsi="Constantia" w:cs="Times New Roman"/>
          <w:sz w:val="24"/>
          <w:szCs w:val="24"/>
        </w:rPr>
        <w:t>__________________</w:t>
      </w:r>
      <w:r w:rsidRPr="00186EF6">
        <w:rPr>
          <w:rFonts w:ascii="Constantia" w:eastAsia="Calibri" w:hAnsi="Constantia" w:cs="Times New Roman"/>
          <w:sz w:val="24"/>
          <w:szCs w:val="24"/>
        </w:rPr>
        <w:t xml:space="preserve">, por medio de la cual solicita un local en el mercado  para  ejercer la actividad de  reparación de calzado; enterado el Concejo  ACUERDA: Que se le puede conceder permiso, toda vez que si utilice el puesto; ya que antes tenía un puesto en el mercado y solo lo utilizaba para guardar los materiales y herramientas que utiliza. </w:t>
      </w:r>
    </w:p>
    <w:p w:rsidR="00186EF6" w:rsidRPr="00186EF6" w:rsidRDefault="00186EF6" w:rsidP="00186EF6">
      <w:pPr>
        <w:numPr>
          <w:ilvl w:val="0"/>
          <w:numId w:val="2"/>
        </w:numPr>
        <w:spacing w:after="0" w:line="240" w:lineRule="auto"/>
        <w:contextualSpacing/>
        <w:jc w:val="both"/>
        <w:rPr>
          <w:rFonts w:ascii="Constantia" w:eastAsia="Calibri" w:hAnsi="Constantia" w:cs="Times New Roman"/>
          <w:sz w:val="24"/>
          <w:szCs w:val="24"/>
        </w:rPr>
      </w:pPr>
      <w:r w:rsidRPr="00186EF6">
        <w:rPr>
          <w:rFonts w:ascii="Constantia" w:eastAsia="Calibri" w:hAnsi="Constantia" w:cs="Times New Roman"/>
          <w:sz w:val="24"/>
          <w:szCs w:val="24"/>
        </w:rPr>
        <w:t xml:space="preserve">Se tuvo a petición  verbal  de parte del Director del Centro Escolar del Cantón Animas, por medio de la cual solicita nuevamente se le colabore  con la reparación  de los servicios sanitarios de dicho  Centro Escolar;  enterado el Concejo  ACUERDA: Que se realice inspección por parte del Encargado de proyectos Noé Cuellar. </w:t>
      </w:r>
    </w:p>
    <w:p w:rsidR="00186EF6" w:rsidRPr="00186EF6" w:rsidRDefault="00186EF6" w:rsidP="00186EF6">
      <w:pPr>
        <w:numPr>
          <w:ilvl w:val="0"/>
          <w:numId w:val="2"/>
        </w:numPr>
        <w:spacing w:after="0" w:line="240" w:lineRule="auto"/>
        <w:contextualSpacing/>
        <w:jc w:val="both"/>
        <w:rPr>
          <w:rFonts w:ascii="Constantia" w:eastAsia="Calibri" w:hAnsi="Constantia" w:cs="Times New Roman"/>
          <w:sz w:val="24"/>
          <w:szCs w:val="24"/>
        </w:rPr>
      </w:pPr>
      <w:r w:rsidRPr="00186EF6">
        <w:rPr>
          <w:rFonts w:ascii="Constantia" w:eastAsia="Calibri" w:hAnsi="Constantia" w:cs="Times New Roman"/>
          <w:sz w:val="24"/>
          <w:szCs w:val="24"/>
        </w:rPr>
        <w:t xml:space="preserve">El Alcalde Municipal Ing. Mauricio Arturo Vilanova Vaquero informo al Concejo sobre la  inspección realizada en </w:t>
      </w:r>
      <w:r w:rsidRPr="00186EF6">
        <w:rPr>
          <w:rFonts w:ascii="Constantia" w:eastAsia="Calibri" w:hAnsi="Constantia" w:cs="Times New Roman"/>
          <w:sz w:val="24"/>
          <w:szCs w:val="24"/>
          <w:lang w:val="es-CO"/>
        </w:rPr>
        <w:t xml:space="preserve"> la Escuela  de Educación  Parvularia de San José Guayabal, sobre</w:t>
      </w:r>
      <w:r w:rsidRPr="00186EF6">
        <w:rPr>
          <w:rFonts w:ascii="Constantia" w:eastAsia="Calibri" w:hAnsi="Constantia" w:cs="Times New Roman"/>
          <w:sz w:val="24"/>
          <w:szCs w:val="24"/>
        </w:rPr>
        <w:t xml:space="preserve"> los daños en los servicios  sanitarios; por lo que se presentó con el encargado de proyectos el señor Noé Cuellar y   sugirió que se  construyera una plancha  y colocarla para que sirva de protección. </w:t>
      </w:r>
    </w:p>
    <w:p w:rsidR="00186EF6" w:rsidRPr="00186EF6" w:rsidRDefault="00186EF6" w:rsidP="00186EF6">
      <w:pPr>
        <w:numPr>
          <w:ilvl w:val="0"/>
          <w:numId w:val="2"/>
        </w:numPr>
        <w:spacing w:after="0" w:line="276" w:lineRule="auto"/>
        <w:contextualSpacing/>
        <w:jc w:val="both"/>
        <w:rPr>
          <w:rFonts w:ascii="Constantia" w:eastAsia="Calibri" w:hAnsi="Constantia" w:cs="Arial"/>
          <w:sz w:val="24"/>
          <w:szCs w:val="24"/>
        </w:rPr>
      </w:pPr>
      <w:r w:rsidRPr="00186EF6">
        <w:rPr>
          <w:rFonts w:ascii="Constantia" w:eastAsia="Calibri" w:hAnsi="Constantia" w:cs="Times New Roman"/>
          <w:sz w:val="24"/>
          <w:szCs w:val="24"/>
          <w:lang w:val="es-CO"/>
        </w:rPr>
        <w:t xml:space="preserve">El Concejo Municipal en uso de las facultades que le confiere el  Código   Municipal, ACUERDA: autorizar el reintegro del Fondo Circulante por  la cantidad de </w:t>
      </w:r>
      <w:r w:rsidRPr="00186EF6">
        <w:rPr>
          <w:rFonts w:ascii="Constantia" w:eastAsia="Calibri" w:hAnsi="Constantia" w:cs="Times New Roman"/>
          <w:b/>
          <w:sz w:val="24"/>
          <w:szCs w:val="24"/>
          <w:lang w:val="es-CO"/>
        </w:rPr>
        <w:t>SETECIENTOS  CUARENTA Y NUEVE    DOLARES  SESENTA Y SEIS  CENTAVOS   ($ 749.66);</w:t>
      </w:r>
      <w:r w:rsidRPr="00186EF6">
        <w:rPr>
          <w:rFonts w:ascii="Constantia" w:eastAsia="Calibri" w:hAnsi="Constantia" w:cs="Times New Roman"/>
          <w:sz w:val="24"/>
          <w:szCs w:val="24"/>
          <w:lang w:val="es-CO"/>
        </w:rPr>
        <w:t xml:space="preserve"> en concepto de reintegro a la Caja Chica  liquidada el día  15  de   Marzo    del corriente año, de acuerdo a detalle de gastos:</w:t>
      </w:r>
    </w:p>
    <w:p w:rsidR="00186EF6" w:rsidRPr="00186EF6" w:rsidRDefault="00186EF6" w:rsidP="00186EF6">
      <w:pPr>
        <w:spacing w:after="0" w:line="240" w:lineRule="auto"/>
        <w:ind w:left="720"/>
        <w:contextualSpacing/>
        <w:jc w:val="both"/>
        <w:rPr>
          <w:rFonts w:ascii="Constantia" w:eastAsia="Calibri" w:hAnsi="Constantia" w:cs="Times New Roman"/>
          <w:b/>
          <w:sz w:val="24"/>
          <w:szCs w:val="24"/>
          <w:lang w:val="es-CO"/>
        </w:rPr>
      </w:pPr>
      <w:r w:rsidRPr="00186EF6">
        <w:rPr>
          <w:rFonts w:ascii="Constantia" w:eastAsia="Calibri" w:hAnsi="Constantia" w:cs="Times New Roman"/>
          <w:b/>
          <w:sz w:val="24"/>
          <w:szCs w:val="24"/>
          <w:lang w:val="es-CO"/>
        </w:rPr>
        <w:t>FONDO COMUN</w:t>
      </w:r>
    </w:p>
    <w:p w:rsidR="00186EF6" w:rsidRPr="00186EF6" w:rsidRDefault="00186EF6" w:rsidP="00186EF6">
      <w:pPr>
        <w:spacing w:after="0" w:line="240" w:lineRule="auto"/>
        <w:ind w:left="720"/>
        <w:contextualSpacing/>
        <w:jc w:val="both"/>
        <w:rPr>
          <w:rFonts w:ascii="Garamond" w:eastAsia="Calibri" w:hAnsi="Garamond" w:cs="Times New Roman"/>
          <w:sz w:val="24"/>
          <w:szCs w:val="24"/>
          <w:lang w:val="es-CO"/>
        </w:rPr>
      </w:pPr>
      <w:r w:rsidRPr="00186EF6">
        <w:rPr>
          <w:rFonts w:ascii="Garamond" w:eastAsia="Calibri" w:hAnsi="Garamond" w:cs="Times New Roman"/>
          <w:sz w:val="24"/>
          <w:szCs w:val="24"/>
          <w:lang w:val="es-CO"/>
        </w:rPr>
        <w:t>Código: 51999………………….$  134.00</w:t>
      </w:r>
    </w:p>
    <w:p w:rsidR="00186EF6" w:rsidRPr="00186EF6" w:rsidRDefault="00186EF6" w:rsidP="00186EF6">
      <w:pPr>
        <w:spacing w:after="0" w:line="240" w:lineRule="auto"/>
        <w:ind w:left="720"/>
        <w:contextualSpacing/>
        <w:jc w:val="both"/>
        <w:rPr>
          <w:rFonts w:ascii="Garamond" w:eastAsia="Calibri" w:hAnsi="Garamond" w:cs="Times New Roman"/>
          <w:sz w:val="24"/>
          <w:szCs w:val="24"/>
          <w:lang w:val="es-CO"/>
        </w:rPr>
      </w:pPr>
      <w:r w:rsidRPr="00186EF6">
        <w:rPr>
          <w:rFonts w:ascii="Garamond" w:eastAsia="Calibri" w:hAnsi="Garamond" w:cs="Times New Roman"/>
          <w:sz w:val="24"/>
          <w:szCs w:val="24"/>
          <w:lang w:val="es-CO"/>
        </w:rPr>
        <w:t>Código: 54119……………….....$      5.10</w:t>
      </w:r>
    </w:p>
    <w:p w:rsidR="00186EF6" w:rsidRPr="00186EF6" w:rsidRDefault="00186EF6" w:rsidP="00186EF6">
      <w:pPr>
        <w:spacing w:after="0" w:line="240" w:lineRule="auto"/>
        <w:ind w:left="720"/>
        <w:contextualSpacing/>
        <w:jc w:val="both"/>
        <w:rPr>
          <w:rFonts w:ascii="Garamond" w:eastAsia="Calibri" w:hAnsi="Garamond" w:cs="Times New Roman"/>
          <w:sz w:val="24"/>
          <w:szCs w:val="24"/>
          <w:lang w:val="es-CO"/>
        </w:rPr>
      </w:pPr>
      <w:r w:rsidRPr="00186EF6">
        <w:rPr>
          <w:rFonts w:ascii="Garamond" w:eastAsia="Calibri" w:hAnsi="Garamond" w:cs="Times New Roman"/>
          <w:sz w:val="24"/>
          <w:szCs w:val="24"/>
          <w:lang w:val="es-CO"/>
        </w:rPr>
        <w:t>Código: 54304……………….....$    70.00</w:t>
      </w:r>
    </w:p>
    <w:p w:rsidR="00186EF6" w:rsidRPr="00186EF6" w:rsidRDefault="00186EF6" w:rsidP="00186EF6">
      <w:pPr>
        <w:spacing w:after="0" w:line="240" w:lineRule="auto"/>
        <w:ind w:left="720"/>
        <w:contextualSpacing/>
        <w:jc w:val="both"/>
        <w:rPr>
          <w:rFonts w:ascii="Garamond" w:eastAsia="Calibri" w:hAnsi="Garamond" w:cs="Times New Roman"/>
          <w:sz w:val="24"/>
          <w:szCs w:val="24"/>
          <w:lang w:val="es-CO"/>
        </w:rPr>
      </w:pPr>
      <w:r w:rsidRPr="00186EF6">
        <w:rPr>
          <w:rFonts w:ascii="Garamond" w:eastAsia="Calibri" w:hAnsi="Garamond" w:cs="Times New Roman"/>
          <w:sz w:val="24"/>
          <w:szCs w:val="24"/>
          <w:lang w:val="es-CO"/>
        </w:rPr>
        <w:t>Código: 54307……………….....$    40.00</w:t>
      </w:r>
    </w:p>
    <w:p w:rsidR="00186EF6" w:rsidRPr="00186EF6" w:rsidRDefault="00186EF6" w:rsidP="00186EF6">
      <w:pPr>
        <w:spacing w:after="0" w:line="240" w:lineRule="auto"/>
        <w:ind w:left="720"/>
        <w:contextualSpacing/>
        <w:jc w:val="both"/>
        <w:rPr>
          <w:rFonts w:ascii="Garamond" w:eastAsia="Calibri" w:hAnsi="Garamond" w:cs="Times New Roman"/>
          <w:sz w:val="24"/>
          <w:szCs w:val="24"/>
          <w:lang w:val="es-CO"/>
        </w:rPr>
      </w:pPr>
      <w:r w:rsidRPr="00186EF6">
        <w:rPr>
          <w:rFonts w:ascii="Garamond" w:eastAsia="Calibri" w:hAnsi="Garamond" w:cs="Times New Roman"/>
          <w:sz w:val="24"/>
          <w:szCs w:val="24"/>
          <w:lang w:val="es-CO"/>
        </w:rPr>
        <w:t>Código: 54401………………….</w:t>
      </w:r>
      <w:r w:rsidRPr="00186EF6">
        <w:rPr>
          <w:rFonts w:ascii="Garamond" w:eastAsia="Calibri" w:hAnsi="Garamond" w:cs="Times New Roman"/>
          <w:sz w:val="24"/>
          <w:szCs w:val="24"/>
          <w:u w:val="single"/>
          <w:lang w:val="es-CO"/>
        </w:rPr>
        <w:t>$    39.90</w:t>
      </w:r>
    </w:p>
    <w:p w:rsidR="00186EF6" w:rsidRPr="00186EF6" w:rsidRDefault="00186EF6" w:rsidP="00186EF6">
      <w:pPr>
        <w:spacing w:after="0" w:line="240" w:lineRule="auto"/>
        <w:ind w:left="720"/>
        <w:contextualSpacing/>
        <w:jc w:val="both"/>
        <w:rPr>
          <w:rFonts w:ascii="Garamond" w:eastAsia="Calibri" w:hAnsi="Garamond" w:cs="Times New Roman"/>
          <w:sz w:val="24"/>
          <w:szCs w:val="24"/>
          <w:lang w:val="es-CO"/>
        </w:rPr>
      </w:pPr>
      <w:r w:rsidRPr="00186EF6">
        <w:rPr>
          <w:rFonts w:ascii="Garamond" w:eastAsia="Calibri" w:hAnsi="Garamond" w:cs="Times New Roman"/>
          <w:sz w:val="24"/>
          <w:szCs w:val="24"/>
          <w:lang w:val="es-CO"/>
        </w:rPr>
        <w:t xml:space="preserve">             Total…………………...$  289.00</w:t>
      </w:r>
    </w:p>
    <w:p w:rsidR="00186EF6" w:rsidRPr="00186EF6" w:rsidRDefault="00186EF6" w:rsidP="00186EF6">
      <w:pPr>
        <w:spacing w:after="0" w:line="240" w:lineRule="auto"/>
        <w:ind w:left="720"/>
        <w:contextualSpacing/>
        <w:jc w:val="both"/>
        <w:rPr>
          <w:rFonts w:ascii="Constantia" w:eastAsia="Calibri" w:hAnsi="Constantia" w:cs="Times New Roman"/>
          <w:b/>
          <w:sz w:val="24"/>
          <w:szCs w:val="24"/>
          <w:lang w:val="es-CO"/>
        </w:rPr>
      </w:pPr>
      <w:r w:rsidRPr="00186EF6">
        <w:rPr>
          <w:rFonts w:ascii="Constantia" w:eastAsia="Calibri" w:hAnsi="Constantia" w:cs="Times New Roman"/>
          <w:b/>
          <w:sz w:val="24"/>
          <w:szCs w:val="24"/>
          <w:lang w:val="es-CO"/>
        </w:rPr>
        <w:t>FODES  25%</w:t>
      </w:r>
    </w:p>
    <w:p w:rsidR="00186EF6" w:rsidRPr="00186EF6" w:rsidRDefault="00186EF6" w:rsidP="00186EF6">
      <w:pPr>
        <w:spacing w:after="0" w:line="240" w:lineRule="auto"/>
        <w:ind w:left="720"/>
        <w:contextualSpacing/>
        <w:jc w:val="both"/>
        <w:rPr>
          <w:rFonts w:ascii="Garamond" w:eastAsia="Calibri" w:hAnsi="Garamond" w:cs="Times New Roman"/>
          <w:sz w:val="24"/>
          <w:szCs w:val="24"/>
          <w:lang w:val="es-CO"/>
        </w:rPr>
      </w:pPr>
      <w:r w:rsidRPr="00186EF6">
        <w:rPr>
          <w:rFonts w:ascii="Garamond" w:eastAsia="Calibri" w:hAnsi="Garamond" w:cs="Times New Roman"/>
          <w:sz w:val="24"/>
          <w:szCs w:val="24"/>
          <w:lang w:val="es-CO"/>
        </w:rPr>
        <w:t>Código: 54101……………….....$   105.75</w:t>
      </w:r>
    </w:p>
    <w:p w:rsidR="00186EF6" w:rsidRPr="00186EF6" w:rsidRDefault="00186EF6" w:rsidP="00186EF6">
      <w:pPr>
        <w:spacing w:after="0" w:line="240" w:lineRule="auto"/>
        <w:ind w:left="720"/>
        <w:contextualSpacing/>
        <w:jc w:val="both"/>
        <w:rPr>
          <w:rFonts w:ascii="Garamond" w:eastAsia="Calibri" w:hAnsi="Garamond" w:cs="Times New Roman"/>
          <w:sz w:val="24"/>
          <w:szCs w:val="24"/>
          <w:lang w:val="es-CO"/>
        </w:rPr>
      </w:pPr>
      <w:r w:rsidRPr="00186EF6">
        <w:rPr>
          <w:rFonts w:ascii="Garamond" w:eastAsia="Calibri" w:hAnsi="Garamond" w:cs="Times New Roman"/>
          <w:sz w:val="24"/>
          <w:szCs w:val="24"/>
          <w:lang w:val="es-CO"/>
        </w:rPr>
        <w:t>Código: 54105……………..........$      6.80</w:t>
      </w:r>
    </w:p>
    <w:p w:rsidR="00186EF6" w:rsidRPr="00186EF6" w:rsidRDefault="00186EF6" w:rsidP="00186EF6">
      <w:pPr>
        <w:spacing w:after="0" w:line="240" w:lineRule="auto"/>
        <w:ind w:left="720"/>
        <w:contextualSpacing/>
        <w:jc w:val="both"/>
        <w:rPr>
          <w:rFonts w:ascii="Garamond" w:eastAsia="Calibri" w:hAnsi="Garamond" w:cs="Times New Roman"/>
          <w:sz w:val="24"/>
          <w:szCs w:val="24"/>
          <w:lang w:val="es-CO"/>
        </w:rPr>
      </w:pPr>
      <w:r w:rsidRPr="00186EF6">
        <w:rPr>
          <w:rFonts w:ascii="Garamond" w:eastAsia="Calibri" w:hAnsi="Garamond" w:cs="Times New Roman"/>
          <w:sz w:val="24"/>
          <w:szCs w:val="24"/>
          <w:lang w:val="es-CO"/>
        </w:rPr>
        <w:t>Código: 54110……………..........$    33.25</w:t>
      </w:r>
    </w:p>
    <w:p w:rsidR="00186EF6" w:rsidRPr="00186EF6" w:rsidRDefault="00186EF6" w:rsidP="00186EF6">
      <w:pPr>
        <w:spacing w:after="0" w:line="240" w:lineRule="auto"/>
        <w:ind w:left="720"/>
        <w:contextualSpacing/>
        <w:jc w:val="both"/>
        <w:rPr>
          <w:rFonts w:ascii="Garamond" w:eastAsia="Calibri" w:hAnsi="Garamond" w:cs="Times New Roman"/>
          <w:sz w:val="24"/>
          <w:szCs w:val="24"/>
          <w:lang w:val="es-CO"/>
        </w:rPr>
      </w:pPr>
      <w:r w:rsidRPr="00186EF6">
        <w:rPr>
          <w:rFonts w:ascii="Garamond" w:eastAsia="Calibri" w:hAnsi="Garamond" w:cs="Times New Roman"/>
          <w:sz w:val="24"/>
          <w:szCs w:val="24"/>
          <w:lang w:val="es-CO"/>
        </w:rPr>
        <w:t>Código: 54118………………….$    40.50</w:t>
      </w:r>
    </w:p>
    <w:p w:rsidR="00186EF6" w:rsidRPr="00186EF6" w:rsidRDefault="00186EF6" w:rsidP="00186EF6">
      <w:pPr>
        <w:spacing w:after="0" w:line="240" w:lineRule="auto"/>
        <w:ind w:left="720"/>
        <w:contextualSpacing/>
        <w:jc w:val="both"/>
        <w:rPr>
          <w:rFonts w:ascii="Garamond" w:eastAsia="Calibri" w:hAnsi="Garamond" w:cs="Times New Roman"/>
          <w:sz w:val="24"/>
          <w:szCs w:val="24"/>
          <w:lang w:val="es-CO"/>
        </w:rPr>
      </w:pPr>
      <w:r w:rsidRPr="00186EF6">
        <w:rPr>
          <w:rFonts w:ascii="Garamond" w:eastAsia="Calibri" w:hAnsi="Garamond" w:cs="Times New Roman"/>
          <w:sz w:val="24"/>
          <w:szCs w:val="24"/>
          <w:lang w:val="es-CO"/>
        </w:rPr>
        <w:t>Código: 54199………………….$  223.73</w:t>
      </w:r>
    </w:p>
    <w:p w:rsidR="00186EF6" w:rsidRPr="00186EF6" w:rsidRDefault="00186EF6" w:rsidP="00186EF6">
      <w:pPr>
        <w:spacing w:after="0" w:line="240" w:lineRule="auto"/>
        <w:ind w:left="720"/>
        <w:contextualSpacing/>
        <w:jc w:val="both"/>
        <w:rPr>
          <w:rFonts w:ascii="Garamond" w:eastAsia="Calibri" w:hAnsi="Garamond" w:cs="Times New Roman"/>
          <w:sz w:val="24"/>
          <w:szCs w:val="24"/>
          <w:lang w:val="es-CO"/>
        </w:rPr>
      </w:pPr>
      <w:r w:rsidRPr="00186EF6">
        <w:rPr>
          <w:rFonts w:ascii="Garamond" w:eastAsia="Calibri" w:hAnsi="Garamond" w:cs="Times New Roman"/>
          <w:sz w:val="24"/>
          <w:szCs w:val="24"/>
          <w:lang w:val="es-CO"/>
        </w:rPr>
        <w:t>Código: 54202……………….....$     10.63</w:t>
      </w:r>
    </w:p>
    <w:p w:rsidR="00186EF6" w:rsidRPr="00186EF6" w:rsidRDefault="00186EF6" w:rsidP="00186EF6">
      <w:pPr>
        <w:spacing w:after="0" w:line="240" w:lineRule="auto"/>
        <w:ind w:left="720"/>
        <w:contextualSpacing/>
        <w:jc w:val="both"/>
        <w:rPr>
          <w:rFonts w:ascii="Garamond" w:eastAsia="Calibri" w:hAnsi="Garamond" w:cs="Times New Roman"/>
          <w:sz w:val="24"/>
          <w:szCs w:val="24"/>
          <w:u w:val="single"/>
          <w:lang w:val="es-CO"/>
        </w:rPr>
      </w:pPr>
      <w:r w:rsidRPr="00186EF6">
        <w:rPr>
          <w:rFonts w:ascii="Garamond" w:eastAsia="Calibri" w:hAnsi="Garamond" w:cs="Times New Roman"/>
          <w:sz w:val="24"/>
          <w:szCs w:val="24"/>
          <w:lang w:val="es-CO"/>
        </w:rPr>
        <w:t>Código: 55799………………......</w:t>
      </w:r>
      <w:r w:rsidRPr="00186EF6">
        <w:rPr>
          <w:rFonts w:ascii="Garamond" w:eastAsia="Calibri" w:hAnsi="Garamond" w:cs="Times New Roman"/>
          <w:sz w:val="24"/>
          <w:szCs w:val="24"/>
          <w:u w:val="single"/>
          <w:lang w:val="es-CO"/>
        </w:rPr>
        <w:t>$    40.00</w:t>
      </w:r>
    </w:p>
    <w:p w:rsidR="00186EF6" w:rsidRPr="00186EF6" w:rsidRDefault="00186EF6" w:rsidP="00186EF6">
      <w:pPr>
        <w:spacing w:after="0" w:line="240" w:lineRule="auto"/>
        <w:ind w:left="720"/>
        <w:contextualSpacing/>
        <w:jc w:val="both"/>
        <w:rPr>
          <w:rFonts w:ascii="Garamond" w:eastAsia="Calibri" w:hAnsi="Garamond" w:cs="Times New Roman"/>
          <w:sz w:val="24"/>
          <w:szCs w:val="24"/>
          <w:lang w:val="es-CO"/>
        </w:rPr>
      </w:pPr>
      <w:r w:rsidRPr="00186EF6">
        <w:rPr>
          <w:rFonts w:ascii="Garamond" w:eastAsia="Calibri" w:hAnsi="Garamond" w:cs="Times New Roman"/>
          <w:sz w:val="24"/>
          <w:szCs w:val="24"/>
          <w:lang w:val="es-CO"/>
        </w:rPr>
        <w:t xml:space="preserve">             Total…..……………......$  460.66</w:t>
      </w:r>
    </w:p>
    <w:p w:rsidR="00186EF6" w:rsidRPr="00186EF6" w:rsidRDefault="00186EF6" w:rsidP="00186EF6">
      <w:pPr>
        <w:spacing w:after="0" w:line="240" w:lineRule="auto"/>
        <w:ind w:left="720"/>
        <w:contextualSpacing/>
        <w:jc w:val="both"/>
        <w:rPr>
          <w:rFonts w:ascii="Constantia" w:eastAsia="Calibri" w:hAnsi="Constantia" w:cs="Times New Roman"/>
          <w:sz w:val="24"/>
          <w:szCs w:val="24"/>
          <w:lang w:val="es-CO"/>
        </w:rPr>
      </w:pPr>
      <w:r w:rsidRPr="00186EF6">
        <w:rPr>
          <w:rFonts w:ascii="Constantia" w:eastAsia="Calibri" w:hAnsi="Constantia" w:cs="Times New Roman"/>
          <w:sz w:val="24"/>
          <w:szCs w:val="24"/>
          <w:lang w:val="es-CO"/>
        </w:rPr>
        <w:t>No habiendo más que hacer constar, se termina la presente  acta  que firmamos.</w:t>
      </w:r>
    </w:p>
    <w:p w:rsidR="00186EF6" w:rsidRPr="00186EF6" w:rsidRDefault="00186EF6" w:rsidP="00186EF6">
      <w:pPr>
        <w:spacing w:after="0" w:line="240" w:lineRule="auto"/>
        <w:ind w:left="720"/>
        <w:contextualSpacing/>
        <w:jc w:val="both"/>
        <w:rPr>
          <w:rFonts w:ascii="Constantia" w:eastAsia="Calibri" w:hAnsi="Constantia" w:cs="Times New Roman"/>
          <w:sz w:val="24"/>
          <w:szCs w:val="24"/>
          <w:lang w:val="es-CO"/>
        </w:rPr>
      </w:pPr>
    </w:p>
    <w:p w:rsidR="00186EF6" w:rsidRPr="00186EF6" w:rsidRDefault="00186EF6" w:rsidP="00186EF6">
      <w:pPr>
        <w:spacing w:after="0" w:line="240" w:lineRule="auto"/>
        <w:ind w:left="720"/>
        <w:contextualSpacing/>
        <w:jc w:val="both"/>
        <w:rPr>
          <w:rFonts w:ascii="Constantia" w:eastAsia="Calibri" w:hAnsi="Constantia" w:cs="Times New Roman"/>
          <w:sz w:val="24"/>
          <w:szCs w:val="24"/>
          <w:lang w:val="es-CO"/>
        </w:rPr>
      </w:pPr>
    </w:p>
    <w:p w:rsidR="00186EF6" w:rsidRDefault="00186EF6" w:rsidP="00186EF6">
      <w:pPr>
        <w:spacing w:after="0" w:line="240" w:lineRule="auto"/>
        <w:ind w:left="720"/>
        <w:contextualSpacing/>
        <w:jc w:val="both"/>
        <w:rPr>
          <w:rFonts w:ascii="Constantia" w:eastAsia="Calibri" w:hAnsi="Constantia" w:cs="Times New Roman"/>
          <w:sz w:val="24"/>
          <w:szCs w:val="24"/>
          <w:lang w:val="es-CO"/>
        </w:rPr>
      </w:pPr>
    </w:p>
    <w:p w:rsidR="00A57720" w:rsidRDefault="00A57720" w:rsidP="00186EF6">
      <w:pPr>
        <w:spacing w:after="0" w:line="240" w:lineRule="auto"/>
        <w:ind w:left="720"/>
        <w:contextualSpacing/>
        <w:jc w:val="both"/>
        <w:rPr>
          <w:rFonts w:ascii="Constantia" w:eastAsia="Calibri" w:hAnsi="Constantia" w:cs="Times New Roman"/>
          <w:sz w:val="24"/>
          <w:szCs w:val="24"/>
          <w:lang w:val="es-CO"/>
        </w:rPr>
      </w:pPr>
    </w:p>
    <w:p w:rsidR="00A57720" w:rsidRPr="00186EF6" w:rsidRDefault="00A57720" w:rsidP="00186EF6">
      <w:pPr>
        <w:spacing w:after="0" w:line="240" w:lineRule="auto"/>
        <w:ind w:left="720"/>
        <w:contextualSpacing/>
        <w:jc w:val="both"/>
        <w:rPr>
          <w:rFonts w:ascii="Constantia" w:eastAsia="Calibri" w:hAnsi="Constantia" w:cs="Times New Roman"/>
          <w:sz w:val="24"/>
          <w:szCs w:val="24"/>
          <w:lang w:val="es-CO"/>
        </w:rPr>
      </w:pPr>
      <w:bookmarkStart w:id="0" w:name="_GoBack"/>
      <w:bookmarkEnd w:id="0"/>
    </w:p>
    <w:p w:rsidR="00186EF6" w:rsidRPr="00186EF6" w:rsidRDefault="00186EF6" w:rsidP="00186EF6">
      <w:pPr>
        <w:spacing w:after="0" w:line="240" w:lineRule="auto"/>
        <w:ind w:left="720"/>
        <w:contextualSpacing/>
        <w:jc w:val="both"/>
        <w:rPr>
          <w:rFonts w:ascii="Constantia" w:eastAsia="Calibri" w:hAnsi="Constantia" w:cs="Times New Roman"/>
          <w:sz w:val="24"/>
          <w:szCs w:val="24"/>
          <w:lang w:val="es-CO"/>
        </w:rPr>
      </w:pPr>
    </w:p>
    <w:p w:rsidR="00186EF6" w:rsidRPr="00186EF6" w:rsidRDefault="00186EF6" w:rsidP="00186EF6">
      <w:pPr>
        <w:spacing w:after="0" w:line="276" w:lineRule="auto"/>
        <w:ind w:left="720"/>
        <w:contextualSpacing/>
        <w:rPr>
          <w:rFonts w:ascii="Constantia" w:eastAsia="KaiTi" w:hAnsi="Constantia" w:cs="Times New Roman"/>
          <w:sz w:val="24"/>
          <w:szCs w:val="24"/>
        </w:rPr>
      </w:pPr>
      <w:r w:rsidRPr="00186EF6">
        <w:rPr>
          <w:rFonts w:ascii="Constantia" w:eastAsia="KaiTi" w:hAnsi="Constantia" w:cs="Times New Roman"/>
          <w:sz w:val="24"/>
          <w:szCs w:val="24"/>
        </w:rPr>
        <w:lastRenderedPageBreak/>
        <w:tab/>
      </w:r>
      <w:r w:rsidRPr="00186EF6">
        <w:rPr>
          <w:rFonts w:ascii="Constantia" w:eastAsia="KaiTi" w:hAnsi="Constantia" w:cs="Times New Roman"/>
          <w:sz w:val="24"/>
          <w:szCs w:val="24"/>
        </w:rPr>
        <w:tab/>
        <w:t xml:space="preserve">               Mauricio Arturo Vilanova Vaquero  </w:t>
      </w:r>
    </w:p>
    <w:p w:rsidR="00186EF6" w:rsidRPr="00186EF6" w:rsidRDefault="00186EF6" w:rsidP="00186EF6">
      <w:pPr>
        <w:spacing w:after="0" w:line="276" w:lineRule="auto"/>
        <w:ind w:left="720"/>
        <w:contextualSpacing/>
        <w:rPr>
          <w:rFonts w:ascii="Constantia" w:eastAsia="KaiTi" w:hAnsi="Constantia" w:cs="Times New Roman"/>
          <w:sz w:val="24"/>
          <w:szCs w:val="24"/>
        </w:rPr>
      </w:pPr>
      <w:r w:rsidRPr="00186EF6">
        <w:rPr>
          <w:rFonts w:ascii="Constantia" w:eastAsia="KaiTi" w:hAnsi="Constantia" w:cs="Times New Roman"/>
          <w:sz w:val="24"/>
          <w:szCs w:val="24"/>
        </w:rPr>
        <w:t xml:space="preserve">                                              Alcalde Municipal</w:t>
      </w:r>
    </w:p>
    <w:p w:rsidR="00186EF6" w:rsidRPr="00186EF6" w:rsidRDefault="00186EF6" w:rsidP="00186EF6">
      <w:pPr>
        <w:spacing w:after="0" w:line="276" w:lineRule="auto"/>
        <w:ind w:left="720"/>
        <w:contextualSpacing/>
        <w:rPr>
          <w:rFonts w:ascii="Constantia" w:eastAsia="KaiTi" w:hAnsi="Constantia" w:cs="Times New Roman"/>
          <w:sz w:val="24"/>
          <w:szCs w:val="24"/>
        </w:rPr>
      </w:pPr>
    </w:p>
    <w:p w:rsidR="00186EF6" w:rsidRPr="00186EF6" w:rsidRDefault="00186EF6" w:rsidP="00186EF6">
      <w:pPr>
        <w:spacing w:after="0" w:line="276" w:lineRule="auto"/>
        <w:ind w:left="720"/>
        <w:contextualSpacing/>
        <w:rPr>
          <w:rFonts w:ascii="Constantia" w:eastAsia="KaiTi" w:hAnsi="Constantia" w:cs="Times New Roman"/>
          <w:sz w:val="24"/>
          <w:szCs w:val="24"/>
        </w:rPr>
      </w:pPr>
    </w:p>
    <w:p w:rsidR="00186EF6" w:rsidRPr="00186EF6" w:rsidRDefault="00186EF6" w:rsidP="00186EF6">
      <w:pPr>
        <w:spacing w:after="0" w:line="276" w:lineRule="auto"/>
        <w:ind w:left="720"/>
        <w:contextualSpacing/>
        <w:rPr>
          <w:rFonts w:ascii="Constantia" w:eastAsia="KaiTi" w:hAnsi="Constantia" w:cs="Times New Roman"/>
          <w:sz w:val="24"/>
          <w:szCs w:val="24"/>
        </w:rPr>
      </w:pPr>
    </w:p>
    <w:p w:rsidR="00186EF6" w:rsidRPr="00186EF6" w:rsidRDefault="00186EF6" w:rsidP="00186EF6">
      <w:pPr>
        <w:spacing w:after="0" w:line="254" w:lineRule="auto"/>
        <w:rPr>
          <w:rFonts w:ascii="Constantia" w:eastAsia="KaiTi" w:hAnsi="Constantia" w:cs="Times New Roman"/>
          <w:sz w:val="24"/>
          <w:szCs w:val="24"/>
          <w:lang w:val="es-US"/>
        </w:rPr>
      </w:pPr>
      <w:r w:rsidRPr="00186EF6">
        <w:rPr>
          <w:rFonts w:ascii="Constantia" w:eastAsia="KaiTi" w:hAnsi="Constantia" w:cs="Times New Roman"/>
          <w:sz w:val="24"/>
          <w:szCs w:val="24"/>
        </w:rPr>
        <w:t xml:space="preserve">             </w:t>
      </w:r>
      <w:r w:rsidRPr="00186EF6">
        <w:rPr>
          <w:rFonts w:ascii="Constantia" w:eastAsia="KaiTi" w:hAnsi="Constantia" w:cs="Times New Roman"/>
          <w:sz w:val="24"/>
          <w:szCs w:val="24"/>
          <w:lang w:val="es-US"/>
        </w:rPr>
        <w:t xml:space="preserve">José Julián Benítez Melara                             María Lucila Martínez Hernández   </w:t>
      </w:r>
    </w:p>
    <w:p w:rsidR="00186EF6" w:rsidRPr="00186EF6" w:rsidRDefault="00186EF6" w:rsidP="00186EF6">
      <w:pPr>
        <w:spacing w:after="0" w:line="254" w:lineRule="auto"/>
        <w:rPr>
          <w:rFonts w:ascii="Constantia" w:eastAsia="KaiTi" w:hAnsi="Constantia" w:cs="Times New Roman"/>
          <w:sz w:val="24"/>
          <w:szCs w:val="24"/>
          <w:lang w:val="es-US"/>
        </w:rPr>
      </w:pPr>
      <w:r w:rsidRPr="00186EF6">
        <w:rPr>
          <w:rFonts w:ascii="Constantia" w:eastAsia="KaiTi" w:hAnsi="Constantia" w:cs="Times New Roman"/>
          <w:sz w:val="24"/>
          <w:szCs w:val="24"/>
          <w:lang w:val="es-US"/>
        </w:rPr>
        <w:t xml:space="preserve">                      Síndico Municipal                                                         Primer Regidor</w:t>
      </w:r>
    </w:p>
    <w:p w:rsidR="00186EF6" w:rsidRPr="00186EF6" w:rsidRDefault="00186EF6" w:rsidP="00186EF6">
      <w:pPr>
        <w:spacing w:after="0" w:line="276" w:lineRule="auto"/>
        <w:ind w:left="720"/>
        <w:contextualSpacing/>
        <w:rPr>
          <w:rFonts w:ascii="Constantia" w:eastAsia="KaiTi" w:hAnsi="Constantia" w:cs="Times New Roman"/>
          <w:sz w:val="24"/>
          <w:szCs w:val="24"/>
        </w:rPr>
      </w:pPr>
    </w:p>
    <w:p w:rsidR="00186EF6" w:rsidRPr="00186EF6" w:rsidRDefault="00186EF6" w:rsidP="00186EF6">
      <w:pPr>
        <w:spacing w:after="0" w:line="276" w:lineRule="auto"/>
        <w:ind w:left="720"/>
        <w:contextualSpacing/>
        <w:rPr>
          <w:rFonts w:ascii="Constantia" w:eastAsia="KaiTi" w:hAnsi="Constantia" w:cs="Times New Roman"/>
          <w:sz w:val="24"/>
          <w:szCs w:val="24"/>
        </w:rPr>
      </w:pPr>
    </w:p>
    <w:p w:rsidR="00186EF6" w:rsidRPr="00186EF6" w:rsidRDefault="00186EF6" w:rsidP="00186EF6">
      <w:pPr>
        <w:spacing w:after="0" w:line="276" w:lineRule="auto"/>
        <w:ind w:left="720"/>
        <w:contextualSpacing/>
        <w:rPr>
          <w:rFonts w:ascii="Constantia" w:eastAsia="KaiTi" w:hAnsi="Constantia" w:cs="Times New Roman"/>
          <w:sz w:val="24"/>
          <w:szCs w:val="24"/>
        </w:rPr>
      </w:pPr>
    </w:p>
    <w:p w:rsidR="00186EF6" w:rsidRPr="00186EF6" w:rsidRDefault="00186EF6" w:rsidP="00186EF6">
      <w:pPr>
        <w:spacing w:after="0" w:line="276" w:lineRule="auto"/>
        <w:ind w:left="720"/>
        <w:contextualSpacing/>
        <w:rPr>
          <w:rFonts w:ascii="Constantia" w:eastAsia="KaiTi" w:hAnsi="Constantia" w:cs="Times New Roman"/>
          <w:sz w:val="24"/>
          <w:szCs w:val="24"/>
        </w:rPr>
      </w:pPr>
      <w:r w:rsidRPr="00186EF6">
        <w:rPr>
          <w:rFonts w:ascii="Constantia" w:eastAsia="KaiTi" w:hAnsi="Constantia" w:cs="Times New Roman"/>
          <w:sz w:val="24"/>
          <w:szCs w:val="24"/>
        </w:rPr>
        <w:t>José Santos Hernández                                                      Jeremías Flores Casco</w:t>
      </w:r>
    </w:p>
    <w:p w:rsidR="00186EF6" w:rsidRPr="00186EF6" w:rsidRDefault="00186EF6" w:rsidP="00186EF6">
      <w:pPr>
        <w:spacing w:after="0" w:line="276" w:lineRule="auto"/>
        <w:ind w:left="720"/>
        <w:contextualSpacing/>
        <w:rPr>
          <w:rFonts w:ascii="Constantia" w:eastAsia="KaiTi" w:hAnsi="Constantia" w:cs="Times New Roman"/>
          <w:sz w:val="24"/>
          <w:szCs w:val="24"/>
        </w:rPr>
      </w:pPr>
      <w:r w:rsidRPr="00186EF6">
        <w:rPr>
          <w:rFonts w:ascii="Constantia" w:eastAsia="KaiTi" w:hAnsi="Constantia" w:cs="Times New Roman"/>
          <w:sz w:val="24"/>
          <w:szCs w:val="24"/>
        </w:rPr>
        <w:t xml:space="preserve">   Segundo Regidor                                                                    Tercer Regidor </w:t>
      </w:r>
    </w:p>
    <w:p w:rsidR="00186EF6" w:rsidRPr="00186EF6" w:rsidRDefault="00186EF6" w:rsidP="00186EF6">
      <w:pPr>
        <w:spacing w:after="0" w:line="276" w:lineRule="auto"/>
        <w:ind w:left="720"/>
        <w:contextualSpacing/>
        <w:rPr>
          <w:rFonts w:ascii="Constantia" w:eastAsia="KaiTi" w:hAnsi="Constantia" w:cs="Times New Roman"/>
          <w:sz w:val="24"/>
          <w:szCs w:val="24"/>
        </w:rPr>
      </w:pPr>
    </w:p>
    <w:p w:rsidR="00186EF6" w:rsidRPr="00186EF6" w:rsidRDefault="00186EF6" w:rsidP="00186EF6">
      <w:pPr>
        <w:spacing w:after="0" w:line="276" w:lineRule="auto"/>
        <w:ind w:left="720"/>
        <w:contextualSpacing/>
        <w:rPr>
          <w:rFonts w:ascii="Constantia" w:eastAsia="KaiTi" w:hAnsi="Constantia" w:cs="Times New Roman"/>
          <w:sz w:val="24"/>
          <w:szCs w:val="24"/>
        </w:rPr>
      </w:pPr>
    </w:p>
    <w:p w:rsidR="00186EF6" w:rsidRPr="00186EF6" w:rsidRDefault="00186EF6" w:rsidP="00186EF6">
      <w:pPr>
        <w:spacing w:after="0" w:line="276" w:lineRule="auto"/>
        <w:ind w:left="720"/>
        <w:contextualSpacing/>
        <w:rPr>
          <w:rFonts w:ascii="Constantia" w:eastAsia="KaiTi" w:hAnsi="Constantia" w:cs="Times New Roman"/>
          <w:sz w:val="24"/>
          <w:szCs w:val="24"/>
        </w:rPr>
      </w:pPr>
    </w:p>
    <w:p w:rsidR="00186EF6" w:rsidRPr="00186EF6" w:rsidRDefault="00186EF6" w:rsidP="00186EF6">
      <w:pPr>
        <w:spacing w:after="0" w:line="276" w:lineRule="auto"/>
        <w:ind w:left="720"/>
        <w:contextualSpacing/>
        <w:rPr>
          <w:rFonts w:ascii="Constantia" w:eastAsia="KaiTi" w:hAnsi="Constantia" w:cs="Times New Roman"/>
          <w:sz w:val="24"/>
          <w:szCs w:val="24"/>
        </w:rPr>
      </w:pPr>
      <w:r w:rsidRPr="00186EF6">
        <w:rPr>
          <w:rFonts w:ascii="Constantia" w:eastAsia="KaiTi" w:hAnsi="Constantia" w:cs="Times New Roman"/>
          <w:sz w:val="24"/>
          <w:szCs w:val="24"/>
        </w:rPr>
        <w:t xml:space="preserve">  Nelson Antonio Guillen Avalos                            Blanca Celia Meléndez Preza </w:t>
      </w:r>
    </w:p>
    <w:p w:rsidR="00186EF6" w:rsidRPr="00186EF6" w:rsidRDefault="00186EF6" w:rsidP="00186EF6">
      <w:pPr>
        <w:spacing w:after="0" w:line="254" w:lineRule="auto"/>
        <w:rPr>
          <w:rFonts w:ascii="Constantia" w:eastAsia="KaiTi" w:hAnsi="Constantia" w:cs="Times New Roman"/>
          <w:sz w:val="24"/>
          <w:szCs w:val="24"/>
          <w:lang w:val="es-US"/>
        </w:rPr>
      </w:pPr>
      <w:r w:rsidRPr="00186EF6">
        <w:rPr>
          <w:rFonts w:ascii="Constantia" w:eastAsia="KaiTi" w:hAnsi="Constantia" w:cs="Times New Roman"/>
          <w:sz w:val="24"/>
          <w:szCs w:val="24"/>
        </w:rPr>
        <w:t xml:space="preserve">                    </w:t>
      </w:r>
      <w:r w:rsidRPr="00186EF6">
        <w:rPr>
          <w:rFonts w:ascii="Constantia" w:eastAsia="KaiTi" w:hAnsi="Constantia" w:cs="Times New Roman"/>
          <w:sz w:val="24"/>
          <w:szCs w:val="24"/>
          <w:lang w:val="es-US"/>
        </w:rPr>
        <w:t>Cuarto Regidor                                                        Primer Regidor Suplente</w:t>
      </w:r>
    </w:p>
    <w:p w:rsidR="00186EF6" w:rsidRPr="00186EF6" w:rsidRDefault="00186EF6" w:rsidP="00186EF6">
      <w:pPr>
        <w:spacing w:after="0" w:line="254" w:lineRule="auto"/>
        <w:rPr>
          <w:rFonts w:ascii="Constantia" w:eastAsia="Calibri" w:hAnsi="Constantia" w:cs="Arial"/>
          <w:sz w:val="24"/>
          <w:szCs w:val="24"/>
          <w:lang w:val="es-US"/>
        </w:rPr>
      </w:pPr>
    </w:p>
    <w:p w:rsidR="00186EF6" w:rsidRPr="00186EF6" w:rsidRDefault="00186EF6" w:rsidP="00186EF6">
      <w:pPr>
        <w:spacing w:after="0" w:line="254" w:lineRule="auto"/>
        <w:rPr>
          <w:rFonts w:ascii="Constantia" w:eastAsia="Calibri" w:hAnsi="Constantia" w:cs="Arial"/>
          <w:sz w:val="24"/>
          <w:szCs w:val="24"/>
          <w:lang w:val="es-US"/>
        </w:rPr>
      </w:pPr>
    </w:p>
    <w:p w:rsidR="00186EF6" w:rsidRPr="00186EF6" w:rsidRDefault="00186EF6" w:rsidP="00186EF6">
      <w:pPr>
        <w:spacing w:after="0" w:line="254" w:lineRule="auto"/>
        <w:rPr>
          <w:rFonts w:ascii="Constantia" w:eastAsia="Calibri" w:hAnsi="Constantia" w:cs="Arial"/>
          <w:sz w:val="24"/>
          <w:szCs w:val="24"/>
          <w:lang w:val="es-US"/>
        </w:rPr>
      </w:pPr>
    </w:p>
    <w:p w:rsidR="00186EF6" w:rsidRPr="00186EF6" w:rsidRDefault="00186EF6" w:rsidP="00186EF6">
      <w:pPr>
        <w:spacing w:after="0" w:line="254" w:lineRule="auto"/>
        <w:ind w:left="600"/>
        <w:rPr>
          <w:rFonts w:ascii="Constantia" w:eastAsia="KaiTi" w:hAnsi="Constantia" w:cs="Times New Roman"/>
          <w:sz w:val="24"/>
          <w:szCs w:val="24"/>
          <w:lang w:val="es-US"/>
        </w:rPr>
      </w:pPr>
      <w:r w:rsidRPr="00186EF6">
        <w:rPr>
          <w:rFonts w:ascii="Constantia" w:eastAsia="Calibri" w:hAnsi="Constantia" w:cs="Arial"/>
          <w:sz w:val="24"/>
          <w:szCs w:val="24"/>
          <w:lang w:val="es-US"/>
        </w:rPr>
        <w:t>José Rene Rivera Portillo</w:t>
      </w:r>
      <w:r w:rsidRPr="00186EF6">
        <w:rPr>
          <w:rFonts w:ascii="Constantia" w:eastAsia="KaiTi" w:hAnsi="Constantia" w:cs="Times New Roman"/>
          <w:sz w:val="24"/>
          <w:szCs w:val="24"/>
          <w:lang w:val="es-US"/>
        </w:rPr>
        <w:t xml:space="preserve">                                                   Mauricio Torres Aguirre                                  Segundo Regidor suplente                                                 Tercer Regidor Suplente</w:t>
      </w:r>
    </w:p>
    <w:p w:rsidR="00186EF6" w:rsidRPr="00186EF6" w:rsidRDefault="00186EF6" w:rsidP="00186EF6">
      <w:pPr>
        <w:spacing w:after="0" w:line="276" w:lineRule="auto"/>
        <w:ind w:left="720"/>
        <w:contextualSpacing/>
        <w:rPr>
          <w:rFonts w:ascii="Constantia" w:eastAsia="Calibri" w:hAnsi="Constantia" w:cs="Arial"/>
          <w:sz w:val="24"/>
          <w:szCs w:val="24"/>
        </w:rPr>
      </w:pPr>
      <w:r w:rsidRPr="00186EF6">
        <w:rPr>
          <w:rFonts w:ascii="Constantia" w:eastAsia="Calibri" w:hAnsi="Constantia" w:cs="Arial"/>
          <w:sz w:val="24"/>
          <w:szCs w:val="24"/>
        </w:rPr>
        <w:t xml:space="preserve">      </w:t>
      </w:r>
    </w:p>
    <w:p w:rsidR="00186EF6" w:rsidRPr="00186EF6" w:rsidRDefault="00186EF6" w:rsidP="00186EF6">
      <w:pPr>
        <w:spacing w:after="0" w:line="254" w:lineRule="auto"/>
        <w:rPr>
          <w:rFonts w:ascii="Constantia" w:eastAsia="Calibri" w:hAnsi="Constantia" w:cs="Arial"/>
          <w:sz w:val="24"/>
          <w:szCs w:val="24"/>
        </w:rPr>
      </w:pPr>
    </w:p>
    <w:p w:rsidR="00186EF6" w:rsidRPr="00186EF6" w:rsidRDefault="00186EF6" w:rsidP="00186EF6">
      <w:pPr>
        <w:spacing w:after="0" w:line="254" w:lineRule="auto"/>
        <w:rPr>
          <w:rFonts w:ascii="Constantia" w:eastAsia="Calibri" w:hAnsi="Constantia" w:cs="Arial"/>
          <w:sz w:val="24"/>
          <w:szCs w:val="24"/>
          <w:lang w:val="es-US"/>
        </w:rPr>
      </w:pPr>
    </w:p>
    <w:p w:rsidR="00186EF6" w:rsidRPr="00186EF6" w:rsidRDefault="00186EF6" w:rsidP="00186EF6">
      <w:pPr>
        <w:spacing w:after="0" w:line="276" w:lineRule="auto"/>
        <w:ind w:left="720"/>
        <w:contextualSpacing/>
        <w:rPr>
          <w:rFonts w:ascii="Constantia" w:eastAsia="KaiTi" w:hAnsi="Constantia" w:cs="Times New Roman"/>
          <w:sz w:val="24"/>
          <w:szCs w:val="24"/>
        </w:rPr>
      </w:pPr>
      <w:r w:rsidRPr="00186EF6">
        <w:rPr>
          <w:rFonts w:ascii="Constantia" w:eastAsia="Calibri" w:hAnsi="Constantia" w:cs="Arial"/>
          <w:sz w:val="24"/>
          <w:szCs w:val="24"/>
        </w:rPr>
        <w:t>Ana Siboney Hernández Rodríguez</w:t>
      </w:r>
      <w:r w:rsidRPr="00186EF6">
        <w:rPr>
          <w:rFonts w:ascii="Constantia" w:eastAsia="KaiTi" w:hAnsi="Constantia" w:cs="Times New Roman"/>
          <w:sz w:val="24"/>
          <w:szCs w:val="24"/>
        </w:rPr>
        <w:t xml:space="preserve">                          Mirian Estela Melara Salas </w:t>
      </w:r>
    </w:p>
    <w:p w:rsidR="00186EF6" w:rsidRPr="00186EF6" w:rsidRDefault="00186EF6" w:rsidP="00186EF6">
      <w:pPr>
        <w:spacing w:after="0" w:line="276" w:lineRule="auto"/>
        <w:ind w:left="720"/>
        <w:contextualSpacing/>
        <w:jc w:val="both"/>
        <w:rPr>
          <w:rFonts w:ascii="Constantia" w:eastAsia="KaiTi" w:hAnsi="Constantia" w:cs="Times New Roman"/>
          <w:sz w:val="24"/>
          <w:szCs w:val="24"/>
        </w:rPr>
      </w:pPr>
      <w:r w:rsidRPr="00186EF6">
        <w:rPr>
          <w:rFonts w:ascii="Constantia" w:eastAsia="KaiTi" w:hAnsi="Constantia" w:cs="Times New Roman"/>
          <w:sz w:val="24"/>
          <w:szCs w:val="24"/>
        </w:rPr>
        <w:t>Cuarto Regidor Suplente                                                Secretaria Municipal</w:t>
      </w:r>
    </w:p>
    <w:p w:rsidR="00186EF6" w:rsidRPr="00186EF6" w:rsidRDefault="00186EF6" w:rsidP="00186EF6">
      <w:pPr>
        <w:spacing w:after="0" w:line="276" w:lineRule="auto"/>
        <w:ind w:left="720"/>
        <w:contextualSpacing/>
        <w:jc w:val="both"/>
        <w:rPr>
          <w:rFonts w:ascii="Constantia" w:eastAsia="KaiTi" w:hAnsi="Constantia" w:cs="Times New Roman"/>
          <w:sz w:val="24"/>
          <w:szCs w:val="24"/>
        </w:rPr>
      </w:pPr>
    </w:p>
    <w:p w:rsidR="00BC04B7" w:rsidRDefault="00A57720"/>
    <w:sectPr w:rsidR="00BC04B7">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Garamond">
    <w:panose1 w:val="02020404030301010803"/>
    <w:charset w:val="00"/>
    <w:family w:val="roman"/>
    <w:pitch w:val="variable"/>
    <w:sig w:usb0="00000287" w:usb1="00000000" w:usb2="00000000" w:usb3="00000000" w:csb0="0000009F" w:csb1="00000000"/>
  </w:font>
  <w:font w:name="EucrosiaUPC">
    <w:panose1 w:val="02020603050405020304"/>
    <w:charset w:val="DE"/>
    <w:family w:val="roman"/>
    <w:pitch w:val="variable"/>
    <w:sig w:usb0="81000003" w:usb1="00000000" w:usb2="00000000" w:usb3="00000000" w:csb0="00010001"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nstantia">
    <w:panose1 w:val="02030602050306030303"/>
    <w:charset w:val="00"/>
    <w:family w:val="roman"/>
    <w:pitch w:val="variable"/>
    <w:sig w:usb0="A00002EF" w:usb1="4000204B" w:usb2="00000000"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 w:name="KaiTi">
    <w:altName w:val="Arial Unicode MS"/>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3FF2D9A"/>
    <w:multiLevelType w:val="hybridMultilevel"/>
    <w:tmpl w:val="2F3C699C"/>
    <w:lvl w:ilvl="0" w:tplc="6B76FB32">
      <w:start w:val="1"/>
      <w:numFmt w:val="upperRoman"/>
      <w:lvlText w:val="%1-"/>
      <w:lvlJc w:val="left"/>
      <w:pPr>
        <w:ind w:left="720" w:hanging="360"/>
      </w:pPr>
      <w:rPr>
        <w:rFonts w:ascii="Garamond" w:eastAsia="EucrosiaUPC" w:hAnsi="Garamond" w:cs="EucrosiaUPC" w:hint="default"/>
      </w:rPr>
    </w:lvl>
    <w:lvl w:ilvl="1" w:tplc="540A0019" w:tentative="1">
      <w:start w:val="1"/>
      <w:numFmt w:val="lowerLetter"/>
      <w:lvlText w:val="%2."/>
      <w:lvlJc w:val="left"/>
      <w:pPr>
        <w:ind w:left="1440" w:hanging="360"/>
      </w:pPr>
    </w:lvl>
    <w:lvl w:ilvl="2" w:tplc="540A001B" w:tentative="1">
      <w:start w:val="1"/>
      <w:numFmt w:val="lowerRoman"/>
      <w:lvlText w:val="%3."/>
      <w:lvlJc w:val="right"/>
      <w:pPr>
        <w:ind w:left="2160" w:hanging="180"/>
      </w:pPr>
    </w:lvl>
    <w:lvl w:ilvl="3" w:tplc="540A000F" w:tentative="1">
      <w:start w:val="1"/>
      <w:numFmt w:val="decimal"/>
      <w:lvlText w:val="%4."/>
      <w:lvlJc w:val="left"/>
      <w:pPr>
        <w:ind w:left="2880" w:hanging="360"/>
      </w:pPr>
    </w:lvl>
    <w:lvl w:ilvl="4" w:tplc="540A0019" w:tentative="1">
      <w:start w:val="1"/>
      <w:numFmt w:val="lowerLetter"/>
      <w:lvlText w:val="%5."/>
      <w:lvlJc w:val="left"/>
      <w:pPr>
        <w:ind w:left="3600" w:hanging="360"/>
      </w:pPr>
    </w:lvl>
    <w:lvl w:ilvl="5" w:tplc="540A001B" w:tentative="1">
      <w:start w:val="1"/>
      <w:numFmt w:val="lowerRoman"/>
      <w:lvlText w:val="%6."/>
      <w:lvlJc w:val="right"/>
      <w:pPr>
        <w:ind w:left="4320" w:hanging="180"/>
      </w:pPr>
    </w:lvl>
    <w:lvl w:ilvl="6" w:tplc="540A000F" w:tentative="1">
      <w:start w:val="1"/>
      <w:numFmt w:val="decimal"/>
      <w:lvlText w:val="%7."/>
      <w:lvlJc w:val="left"/>
      <w:pPr>
        <w:ind w:left="5040" w:hanging="360"/>
      </w:pPr>
    </w:lvl>
    <w:lvl w:ilvl="7" w:tplc="540A0019" w:tentative="1">
      <w:start w:val="1"/>
      <w:numFmt w:val="lowerLetter"/>
      <w:lvlText w:val="%8."/>
      <w:lvlJc w:val="left"/>
      <w:pPr>
        <w:ind w:left="5760" w:hanging="360"/>
      </w:pPr>
    </w:lvl>
    <w:lvl w:ilvl="8" w:tplc="540A001B" w:tentative="1">
      <w:start w:val="1"/>
      <w:numFmt w:val="lowerRoman"/>
      <w:lvlText w:val="%9."/>
      <w:lvlJc w:val="right"/>
      <w:pPr>
        <w:ind w:left="6480" w:hanging="180"/>
      </w:pPr>
    </w:lvl>
  </w:abstractNum>
  <w:abstractNum w:abstractNumId="1">
    <w:nsid w:val="79EB007B"/>
    <w:multiLevelType w:val="hybridMultilevel"/>
    <w:tmpl w:val="3B00B72A"/>
    <w:lvl w:ilvl="0" w:tplc="6B76FB32">
      <w:start w:val="1"/>
      <w:numFmt w:val="upperRoman"/>
      <w:lvlText w:val="%1-"/>
      <w:lvlJc w:val="left"/>
      <w:pPr>
        <w:ind w:left="720" w:hanging="360"/>
      </w:pPr>
      <w:rPr>
        <w:rFonts w:ascii="Garamond" w:eastAsia="EucrosiaUPC" w:hAnsi="Garamond" w:cs="EucrosiaUPC" w:hint="default"/>
      </w:rPr>
    </w:lvl>
    <w:lvl w:ilvl="1" w:tplc="540A0019" w:tentative="1">
      <w:start w:val="1"/>
      <w:numFmt w:val="lowerLetter"/>
      <w:lvlText w:val="%2."/>
      <w:lvlJc w:val="left"/>
      <w:pPr>
        <w:ind w:left="1440" w:hanging="360"/>
      </w:pPr>
    </w:lvl>
    <w:lvl w:ilvl="2" w:tplc="540A001B" w:tentative="1">
      <w:start w:val="1"/>
      <w:numFmt w:val="lowerRoman"/>
      <w:lvlText w:val="%3."/>
      <w:lvlJc w:val="right"/>
      <w:pPr>
        <w:ind w:left="2160" w:hanging="180"/>
      </w:pPr>
    </w:lvl>
    <w:lvl w:ilvl="3" w:tplc="540A000F" w:tentative="1">
      <w:start w:val="1"/>
      <w:numFmt w:val="decimal"/>
      <w:lvlText w:val="%4."/>
      <w:lvlJc w:val="left"/>
      <w:pPr>
        <w:ind w:left="2880" w:hanging="360"/>
      </w:pPr>
    </w:lvl>
    <w:lvl w:ilvl="4" w:tplc="540A0019" w:tentative="1">
      <w:start w:val="1"/>
      <w:numFmt w:val="lowerLetter"/>
      <w:lvlText w:val="%5."/>
      <w:lvlJc w:val="left"/>
      <w:pPr>
        <w:ind w:left="3600" w:hanging="360"/>
      </w:pPr>
    </w:lvl>
    <w:lvl w:ilvl="5" w:tplc="540A001B" w:tentative="1">
      <w:start w:val="1"/>
      <w:numFmt w:val="lowerRoman"/>
      <w:lvlText w:val="%6."/>
      <w:lvlJc w:val="right"/>
      <w:pPr>
        <w:ind w:left="4320" w:hanging="180"/>
      </w:pPr>
    </w:lvl>
    <w:lvl w:ilvl="6" w:tplc="540A000F" w:tentative="1">
      <w:start w:val="1"/>
      <w:numFmt w:val="decimal"/>
      <w:lvlText w:val="%7."/>
      <w:lvlJc w:val="left"/>
      <w:pPr>
        <w:ind w:left="5040" w:hanging="360"/>
      </w:pPr>
    </w:lvl>
    <w:lvl w:ilvl="7" w:tplc="540A0019" w:tentative="1">
      <w:start w:val="1"/>
      <w:numFmt w:val="lowerLetter"/>
      <w:lvlText w:val="%8."/>
      <w:lvlJc w:val="left"/>
      <w:pPr>
        <w:ind w:left="5760" w:hanging="360"/>
      </w:pPr>
    </w:lvl>
    <w:lvl w:ilvl="8" w:tplc="540A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6EF6"/>
    <w:rsid w:val="00186EF6"/>
    <w:rsid w:val="00342B7A"/>
    <w:rsid w:val="003815DA"/>
    <w:rsid w:val="006D5D69"/>
    <w:rsid w:val="00A57720"/>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DFDC6AD-EB25-4FFA-A0B9-AA5833C082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3</Pages>
  <Words>949</Words>
  <Characters>5224</Characters>
  <Application>Microsoft Office Word</Application>
  <DocSecurity>0</DocSecurity>
  <Lines>43</Lines>
  <Paragraphs>12</Paragraphs>
  <ScaleCrop>false</ScaleCrop>
  <Company/>
  <LinksUpToDate>false</LinksUpToDate>
  <CharactersWithSpaces>6161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guayabal</dc:creator>
  <cp:keywords/>
  <dc:description/>
  <cp:lastModifiedBy>UAIP</cp:lastModifiedBy>
  <cp:revision>3</cp:revision>
  <dcterms:created xsi:type="dcterms:W3CDTF">2020-03-04T21:42:00Z</dcterms:created>
  <dcterms:modified xsi:type="dcterms:W3CDTF">2020-03-10T21:12:00Z</dcterms:modified>
</cp:coreProperties>
</file>