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CF" w:rsidRDefault="00BA04CF" w:rsidP="00BA04CF">
      <w:pPr>
        <w:spacing w:before="100" w:beforeAutospacing="1" w:after="198" w:line="276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s-MX" w:eastAsia="es-SV"/>
        </w:rPr>
      </w:pPr>
      <w:r w:rsidRPr="003C078A">
        <w:rPr>
          <w:rFonts w:ascii="Arial" w:eastAsia="Times New Roman" w:hAnsi="Arial" w:cs="Arial"/>
          <w:b/>
          <w:bCs/>
          <w:sz w:val="24"/>
          <w:szCs w:val="24"/>
          <w:u w:val="single"/>
          <w:lang w:val="es-MX" w:eastAsia="es-SV"/>
        </w:rPr>
        <w:t xml:space="preserve">PERMISO DE TALA DE ARBOLES MESES DE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s-MX" w:eastAsia="es-SV"/>
        </w:rPr>
        <w:t>ENERO, FEBRERO Y MARZO.</w:t>
      </w:r>
    </w:p>
    <w:p w:rsidR="00BA04CF" w:rsidRPr="00BA04CF" w:rsidRDefault="00BA04CF" w:rsidP="00BA04CF">
      <w:pPr>
        <w:spacing w:before="100" w:beforeAutospacing="1" w:after="198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val="es-MX" w:eastAsia="es-S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MX" w:eastAsia="es-SV"/>
        </w:rPr>
        <w:t xml:space="preserve">ENERO 2024. </w:t>
      </w:r>
    </w:p>
    <w:tbl>
      <w:tblPr>
        <w:tblW w:w="1385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6"/>
        <w:gridCol w:w="2699"/>
        <w:gridCol w:w="997"/>
        <w:gridCol w:w="1718"/>
        <w:gridCol w:w="1142"/>
        <w:gridCol w:w="1222"/>
        <w:gridCol w:w="5430"/>
      </w:tblGrid>
      <w:tr w:rsidR="00BA04CF" w:rsidRPr="003C078A" w:rsidTr="00EB5CCA">
        <w:trPr>
          <w:trHeight w:val="639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No.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PERSONA TITULAR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TIPO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DESCRIPCION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MONTO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lang w:val="es-MX" w:eastAsia="es-SV"/>
              </w:rPr>
              <w:t>VIGENCIA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OBJETO/FINALIDAD</w:t>
            </w:r>
          </w:p>
        </w:tc>
      </w:tr>
      <w:tr w:rsidR="00BA04CF" w:rsidRPr="00985A9F" w:rsidTr="00EB5CCA">
        <w:trPr>
          <w:trHeight w:val="2796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0"/>
                <w:szCs w:val="20"/>
                <w:lang w:val="es-MX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SV"/>
              </w:rPr>
              <w:t>JORGE ISRAEL GARAY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Permiso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Tala de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árbol</w:t>
            </w:r>
            <w:r w:rsidR="001A556C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es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$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15.75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15 días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 xml:space="preserve"> 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s-MX" w:eastAsia="es-SV"/>
              </w:rPr>
              <w:t>JORGE ISRAEL GARAY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de </w:t>
            </w:r>
            <w:r w:rsidR="001A55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cinco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árboles especie: </w:t>
            </w:r>
            <w:r w:rsidR="001A55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aceituno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,</w:t>
            </w:r>
            <w:r w:rsidR="001A55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maquilishuat y laurel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</w:t>
            </w:r>
            <w:r w:rsidR="001A55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por motivo de construcción.</w:t>
            </w:r>
          </w:p>
        </w:tc>
      </w:tr>
      <w:tr w:rsidR="00BA04CF" w:rsidRPr="00BA04CF" w:rsidTr="00EB5CCA">
        <w:trPr>
          <w:trHeight w:val="2816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1A556C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>DEMAR ANTONIO MENDOZA MARTINEZ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permiso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Tala de árbol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es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$12.60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15 días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4CF" w:rsidRPr="003C078A" w:rsidRDefault="00BA04CF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 w:rsidR="001A556C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 </w:t>
            </w:r>
            <w:r w:rsidR="001A556C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>DEMAR ANTONIO MENDOZA MARTINEZ</w:t>
            </w:r>
            <w:r w:rsidR="001A556C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 </w:t>
            </w: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, de cuatro</w:t>
            </w:r>
            <w:r w:rsidR="001A55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Árbol de especie: Carreto Negro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, </w:t>
            </w:r>
            <w:r w:rsidR="00807C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cedro, carao y palo blanco por motivo de </w:t>
            </w:r>
            <w:proofErr w:type="spellStart"/>
            <w:r w:rsidR="00807C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construccion</w:t>
            </w:r>
            <w:proofErr w:type="spellEnd"/>
          </w:p>
        </w:tc>
      </w:tr>
    </w:tbl>
    <w:p w:rsidR="00704B39" w:rsidRDefault="00704B39" w:rsidP="00704B39">
      <w:pPr>
        <w:spacing w:before="100" w:beforeAutospacing="1" w:after="198" w:line="276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s-MX" w:eastAsia="es-SV"/>
        </w:rPr>
      </w:pPr>
      <w:r w:rsidRPr="003C078A">
        <w:rPr>
          <w:rFonts w:ascii="Arial" w:eastAsia="Times New Roman" w:hAnsi="Arial" w:cs="Arial"/>
          <w:b/>
          <w:bCs/>
          <w:sz w:val="24"/>
          <w:szCs w:val="24"/>
          <w:u w:val="single"/>
          <w:lang w:val="es-MX" w:eastAsia="es-SV"/>
        </w:rPr>
        <w:lastRenderedPageBreak/>
        <w:t xml:space="preserve">PERMISO DE TALA DE ARBOLES MESES DE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s-MX" w:eastAsia="es-SV"/>
        </w:rPr>
        <w:t>ENERO, FEBRERO Y MARZO.</w:t>
      </w:r>
    </w:p>
    <w:p w:rsidR="00704B39" w:rsidRPr="00BA04CF" w:rsidRDefault="00704B39" w:rsidP="00704B39">
      <w:pPr>
        <w:spacing w:before="100" w:beforeAutospacing="1" w:after="198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val="es-MX" w:eastAsia="es-S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MX" w:eastAsia="es-SV"/>
        </w:rPr>
        <w:t>FEBRERO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MX" w:eastAsia="es-SV"/>
        </w:rPr>
        <w:t xml:space="preserve"> 2024. </w:t>
      </w:r>
    </w:p>
    <w:tbl>
      <w:tblPr>
        <w:tblW w:w="1385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6"/>
        <w:gridCol w:w="2699"/>
        <w:gridCol w:w="997"/>
        <w:gridCol w:w="1718"/>
        <w:gridCol w:w="1142"/>
        <w:gridCol w:w="1222"/>
        <w:gridCol w:w="5430"/>
      </w:tblGrid>
      <w:tr w:rsidR="00704B39" w:rsidRPr="003C078A" w:rsidTr="00EB5CCA">
        <w:trPr>
          <w:trHeight w:val="639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No.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PERSONA TITULAR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TIPO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DESCRIPCION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MONTO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lang w:val="es-MX" w:eastAsia="es-SV"/>
              </w:rPr>
              <w:t>VIGENCIA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4"/>
                <w:szCs w:val="24"/>
                <w:lang w:val="es-MX" w:eastAsia="es-SV"/>
              </w:rPr>
              <w:t>OBJETO/FINALIDAD</w:t>
            </w:r>
          </w:p>
        </w:tc>
        <w:bookmarkStart w:id="0" w:name="_GoBack"/>
        <w:bookmarkEnd w:id="0"/>
      </w:tr>
      <w:tr w:rsidR="00704B39" w:rsidRPr="00985A9F" w:rsidTr="00EB5CCA">
        <w:trPr>
          <w:trHeight w:val="2796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Arial" w:eastAsia="Times New Roman" w:hAnsi="Arial" w:cs="Arial"/>
                <w:sz w:val="20"/>
                <w:szCs w:val="20"/>
                <w:lang w:val="es-MX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MX" w:eastAsia="es-SV"/>
              </w:rPr>
              <w:t>GILBERTO SALOMON SANCHEZ ROMERO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Permiso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Tala de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árbol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es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$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15.75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15 días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s-MX" w:eastAsia="es-SV"/>
              </w:rPr>
              <w:t>GILBERTO SALOMON SANCHEZ ROMERO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 xml:space="preserve"> 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  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cinco </w:t>
            </w: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árboles especie: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Laurel, Tamarindo, Maqulishuat y nacaspilo por motivo de </w:t>
            </w:r>
            <w:r w:rsidR="00344D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construcción</w:t>
            </w:r>
          </w:p>
        </w:tc>
      </w:tr>
      <w:tr w:rsidR="00704B39" w:rsidRPr="00BA04CF" w:rsidTr="00EB5CCA">
        <w:trPr>
          <w:trHeight w:val="2816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344DF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>ALIDA YESICA GOMEZ CAMPOS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permiso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Tala de árbol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es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344DF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$9.95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>15 días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39" w:rsidRPr="003C078A" w:rsidRDefault="00704B39" w:rsidP="00EB5CC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</w:pPr>
            <w:r w:rsidRPr="003C07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Con fundamento en el Titulo 2º. De Recursos Forestales Privados, Capitulo 1º. Del Manejo de los Bosques Naturales privados en zonas urbanas, Art. 15 de la Ley Forestal y Art. 4 Código Municipal numeral 10, esta UNIDAD AMBIENTAL, Le concede permiso de Tala 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 </w:t>
            </w:r>
            <w:r w:rsidR="00344DF9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>ALIDA YESICA GOMEZ CAMPOS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SV"/>
              </w:rPr>
              <w:t xml:space="preserve"> </w:t>
            </w:r>
            <w:r w:rsidRPr="003C078A">
              <w:rPr>
                <w:rFonts w:ascii="Calibri" w:eastAsia="Times New Roman" w:hAnsi="Calibri" w:cs="Calibri"/>
                <w:sz w:val="20"/>
                <w:szCs w:val="20"/>
                <w:lang w:val="es-MX" w:eastAsia="es-SV"/>
              </w:rPr>
              <w:t xml:space="preserve"> </w:t>
            </w:r>
            <w:r w:rsidR="00344D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, de tres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Árbol</w:t>
            </w:r>
            <w:r w:rsidR="00344D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 de especie:  </w:t>
            </w:r>
            <w:r w:rsidR="00344D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cedr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 xml:space="preserve">o por motivo de </w:t>
            </w:r>
            <w:r w:rsidR="00344D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SV"/>
              </w:rPr>
              <w:t>construcción a la vez sus ramas rosan con los cables de alta tensión del tendido eléctrico.</w:t>
            </w:r>
          </w:p>
        </w:tc>
      </w:tr>
    </w:tbl>
    <w:p w:rsidR="00C40A25" w:rsidRPr="00BA04CF" w:rsidRDefault="00C40A25">
      <w:pPr>
        <w:rPr>
          <w:lang w:val="es-MX"/>
        </w:rPr>
      </w:pPr>
    </w:p>
    <w:sectPr w:rsidR="00C40A25" w:rsidRPr="00BA04CF" w:rsidSect="00BC339B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39B" w:rsidRDefault="00BC339B" w:rsidP="00BC339B">
      <w:pPr>
        <w:spacing w:after="0" w:line="240" w:lineRule="auto"/>
      </w:pPr>
      <w:r>
        <w:separator/>
      </w:r>
    </w:p>
  </w:endnote>
  <w:endnote w:type="continuationSeparator" w:id="0">
    <w:p w:rsidR="00BC339B" w:rsidRDefault="00BC339B" w:rsidP="00BC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39B" w:rsidRDefault="00BC339B" w:rsidP="00BC339B">
      <w:pPr>
        <w:spacing w:after="0" w:line="240" w:lineRule="auto"/>
      </w:pPr>
      <w:r>
        <w:separator/>
      </w:r>
    </w:p>
  </w:footnote>
  <w:footnote w:type="continuationSeparator" w:id="0">
    <w:p w:rsidR="00BC339B" w:rsidRDefault="00BC339B" w:rsidP="00BC3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39B" w:rsidRPr="001D7F10" w:rsidRDefault="00BC339B" w:rsidP="00BC339B">
    <w:pPr>
      <w:suppressAutoHyphens/>
      <w:autoSpaceDN w:val="0"/>
      <w:jc w:val="center"/>
      <w:textAlignment w:val="baseline"/>
      <w:rPr>
        <w:rFonts w:ascii="Calibri" w:eastAsia="Calibri" w:hAnsi="Calibri" w:cs="F"/>
        <w:kern w:val="3"/>
        <w:lang w:val="es-SV"/>
      </w:rPr>
    </w:pPr>
    <w:r w:rsidRPr="001D7F10">
      <w:rPr>
        <w:rFonts w:ascii="Calibri" w:eastAsia="Calibri" w:hAnsi="Calibri" w:cs="F"/>
        <w:noProof/>
        <w:kern w:val="3"/>
      </w:rPr>
      <w:drawing>
        <wp:anchor distT="0" distB="0" distL="114300" distR="114300" simplePos="0" relativeHeight="251660288" behindDoc="1" locked="0" layoutInCell="1" allowOverlap="1" wp14:anchorId="0FF6BA83" wp14:editId="075DE4F9">
          <wp:simplePos x="0" y="0"/>
          <wp:positionH relativeFrom="margin">
            <wp:posOffset>5495760</wp:posOffset>
          </wp:positionH>
          <wp:positionV relativeFrom="paragraph">
            <wp:posOffset>45720</wp:posOffset>
          </wp:positionV>
          <wp:extent cx="732959" cy="781200"/>
          <wp:effectExtent l="0" t="0" r="0" b="0"/>
          <wp:wrapNone/>
          <wp:docPr id="1" name="Imagen 1" descr="https://external-mia1-2.xx.fbcdn.net/safe_image.php?d=AQCmzn9EM_bH35x7&amp;w=264&amp;h=264&amp;url=https%3A%2F%2Fupload.wikimedia.org%2Fwikipedia%2Fcommons%2Fthumb%2F8%2F87%2FCoats_of_arms_of_El_Salvador.svg%2F720px-Coats_of_arms_of_El_Salvador.svg.png&amp;colorbox&amp;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2959" cy="781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1D7F10">
      <w:rPr>
        <w:rFonts w:ascii="Calibri" w:eastAsia="Calibri" w:hAnsi="Calibri" w:cs="F"/>
        <w:noProof/>
        <w:kern w:val="3"/>
      </w:rPr>
      <w:drawing>
        <wp:anchor distT="0" distB="0" distL="114300" distR="114300" simplePos="0" relativeHeight="251659264" behindDoc="1" locked="0" layoutInCell="1" allowOverlap="1" wp14:anchorId="3825CC78" wp14:editId="1D21F149">
          <wp:simplePos x="0" y="0"/>
          <wp:positionH relativeFrom="margin">
            <wp:align>left</wp:align>
          </wp:positionH>
          <wp:positionV relativeFrom="paragraph">
            <wp:posOffset>26640</wp:posOffset>
          </wp:positionV>
          <wp:extent cx="666000" cy="723959"/>
          <wp:effectExtent l="0" t="0" r="750" b="0"/>
          <wp:wrapNone/>
          <wp:docPr id="2" name="Imagen 2" descr="foto del perfil de Alcaldia De San Jor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000" cy="7239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1D7F10">
      <w:rPr>
        <w:rFonts w:ascii="Arial" w:eastAsia="Calibri" w:hAnsi="Arial" w:cs="Arial"/>
        <w:b/>
        <w:lang w:val="es-ES"/>
      </w:rPr>
      <w:t>ALCALDIA MUNICIPAL DE SAN JORGE</w:t>
    </w:r>
  </w:p>
  <w:p w:rsidR="00BC339B" w:rsidRPr="001D7F10" w:rsidRDefault="00BC339B" w:rsidP="00BC339B">
    <w:pPr>
      <w:suppressAutoHyphens/>
      <w:autoSpaceDN w:val="0"/>
      <w:jc w:val="center"/>
      <w:textAlignment w:val="baseline"/>
      <w:rPr>
        <w:rFonts w:ascii="Calibri" w:eastAsia="Calibri" w:hAnsi="Calibri" w:cs="F"/>
        <w:kern w:val="3"/>
        <w:lang w:val="es-SV"/>
      </w:rPr>
    </w:pPr>
    <w:r w:rsidRPr="001D7F10">
      <w:rPr>
        <w:rFonts w:ascii="Arial" w:eastAsia="Calibri" w:hAnsi="Arial" w:cs="Arial"/>
        <w:b/>
        <w:lang w:val="es-ES"/>
      </w:rPr>
      <w:t>DEPARTAMENTO DE SAN MIGUEL</w:t>
    </w:r>
  </w:p>
  <w:p w:rsidR="00BC339B" w:rsidRPr="001D7F10" w:rsidRDefault="00BC339B" w:rsidP="00BC339B">
    <w:pPr>
      <w:suppressAutoHyphens/>
      <w:autoSpaceDN w:val="0"/>
      <w:jc w:val="center"/>
      <w:textAlignment w:val="baseline"/>
      <w:rPr>
        <w:rFonts w:ascii="Arial" w:eastAsia="Calibri" w:hAnsi="Arial" w:cs="Arial"/>
        <w:b/>
        <w:lang w:val="es-ES"/>
      </w:rPr>
    </w:pPr>
    <w:r w:rsidRPr="001D7F10">
      <w:rPr>
        <w:rFonts w:ascii="Arial" w:eastAsia="Calibri" w:hAnsi="Arial" w:cs="Arial"/>
        <w:b/>
        <w:lang w:val="es-ES"/>
      </w:rPr>
      <w:t>TELEFONO. 2610-2150</w:t>
    </w:r>
  </w:p>
  <w:p w:rsidR="00BC339B" w:rsidRPr="001D7F10" w:rsidRDefault="00BC339B" w:rsidP="00BC339B">
    <w:pPr>
      <w:suppressAutoHyphens/>
      <w:autoSpaceDN w:val="0"/>
      <w:jc w:val="center"/>
      <w:textAlignment w:val="baseline"/>
      <w:rPr>
        <w:rFonts w:ascii="Calibri" w:eastAsia="Calibri" w:hAnsi="Calibri" w:cs="F"/>
        <w:kern w:val="3"/>
        <w:lang w:val="es-SV"/>
      </w:rPr>
    </w:pPr>
    <w:r w:rsidRPr="001D7F10">
      <w:rPr>
        <w:rFonts w:ascii="Arial" w:eastAsia="Calibri" w:hAnsi="Arial" w:cs="Arial"/>
        <w:b/>
        <w:lang w:val="es-ES"/>
      </w:rPr>
      <w:t>UNIDAD AMBIENTAL MUNICIPAL</w:t>
    </w:r>
  </w:p>
  <w:p w:rsidR="00BC339B" w:rsidRPr="001D7F10" w:rsidRDefault="00BC339B" w:rsidP="00BC339B">
    <w:pPr>
      <w:tabs>
        <w:tab w:val="center" w:pos="4419"/>
        <w:tab w:val="right" w:pos="8838"/>
      </w:tabs>
      <w:spacing w:after="0" w:line="240" w:lineRule="auto"/>
      <w:rPr>
        <w:rFonts w:ascii="Aptos" w:eastAsia="Aptos" w:hAnsi="Aptos" w:cs="Times New Roman"/>
        <w:kern w:val="2"/>
        <w:lang w:val="es-SV"/>
        <w14:ligatures w14:val="standardContextual"/>
      </w:rPr>
    </w:pPr>
  </w:p>
  <w:p w:rsidR="00BC339B" w:rsidRDefault="00BC33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9B"/>
    <w:rsid w:val="001A556C"/>
    <w:rsid w:val="00344DF9"/>
    <w:rsid w:val="00704B39"/>
    <w:rsid w:val="00807C88"/>
    <w:rsid w:val="008464C8"/>
    <w:rsid w:val="00BA04CF"/>
    <w:rsid w:val="00BC339B"/>
    <w:rsid w:val="00C40A25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F9F597"/>
  <w15:chartTrackingRefBased/>
  <w15:docId w15:val="{A06319C6-BEB4-4750-A790-79913503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39B"/>
  </w:style>
  <w:style w:type="paragraph" w:styleId="Piedepgina">
    <w:name w:val="footer"/>
    <w:basedOn w:val="Normal"/>
    <w:link w:val="PiedepginaCar"/>
    <w:uiPriority w:val="99"/>
    <w:unhideWhenUsed/>
    <w:rsid w:val="00BC3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39B"/>
  </w:style>
  <w:style w:type="paragraph" w:styleId="Textodeglobo">
    <w:name w:val="Balloon Text"/>
    <w:basedOn w:val="Normal"/>
    <w:link w:val="TextodegloboCar"/>
    <w:uiPriority w:val="99"/>
    <w:semiHidden/>
    <w:unhideWhenUsed/>
    <w:rsid w:val="00FE5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Navegante</dc:creator>
  <cp:keywords/>
  <dc:description/>
  <cp:lastModifiedBy>Navegante</cp:lastModifiedBy>
  <cp:revision>2</cp:revision>
  <cp:lastPrinted>2024-04-17T20:53:00Z</cp:lastPrinted>
  <dcterms:created xsi:type="dcterms:W3CDTF">2024-04-17T17:25:00Z</dcterms:created>
  <dcterms:modified xsi:type="dcterms:W3CDTF">2024-04-17T20:58:00Z</dcterms:modified>
</cp:coreProperties>
</file>