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48B" w:rsidRDefault="006323AB">
      <w:r>
        <w:rPr>
          <w:rFonts w:cs="Arial"/>
          <w:b/>
          <w:noProof/>
          <w:lang w:val="en-US" w:eastAsia="en-US"/>
        </w:rPr>
        <w:drawing>
          <wp:anchor distT="0" distB="0" distL="114300" distR="114300" simplePos="0" relativeHeight="251656192" behindDoc="0" locked="0" layoutInCell="1" allowOverlap="1" wp14:anchorId="7970824F" wp14:editId="6C441997">
            <wp:simplePos x="0" y="0"/>
            <wp:positionH relativeFrom="column">
              <wp:posOffset>4354494</wp:posOffset>
            </wp:positionH>
            <wp:positionV relativeFrom="paragraph">
              <wp:posOffset>57785</wp:posOffset>
            </wp:positionV>
            <wp:extent cx="1066800" cy="1037590"/>
            <wp:effectExtent l="0" t="0" r="0" b="0"/>
            <wp:wrapNone/>
            <wp:docPr id="25" name="1 Imagen" descr="escud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 Imagen" descr="escudo[1].jpg"/>
                    <pic:cNvPicPr>
                      <a:picLocks noChangeAspect="1" noChangeArrowheads="1"/>
                    </pic:cNvPicPr>
                  </pic:nvPicPr>
                  <pic:blipFill>
                    <a:blip r:embed="rId9" cstate="print"/>
                    <a:srcRect/>
                    <a:stretch>
                      <a:fillRect/>
                    </a:stretch>
                  </pic:blipFill>
                  <pic:spPr>
                    <a:xfrm>
                      <a:off x="0" y="0"/>
                      <a:ext cx="1066800" cy="1037590"/>
                    </a:xfrm>
                    <a:prstGeom prst="rect">
                      <a:avLst/>
                    </a:prstGeom>
                    <a:noFill/>
                    <a:ln w="9525">
                      <a:noFill/>
                      <a:miter lim="800000"/>
                      <a:headEnd/>
                      <a:tailEnd/>
                    </a:ln>
                  </pic:spPr>
                </pic:pic>
              </a:graphicData>
            </a:graphic>
          </wp:anchor>
        </w:drawing>
      </w:r>
      <w:r w:rsidRPr="006323AB">
        <w:rPr>
          <w:noProof/>
          <w:lang w:val="en-US" w:eastAsia="en-US"/>
        </w:rPr>
        <w:drawing>
          <wp:anchor distT="0" distB="0" distL="114300" distR="114300" simplePos="0" relativeHeight="251659264" behindDoc="0" locked="0" layoutInCell="1" allowOverlap="1" wp14:anchorId="6F9B6EB4" wp14:editId="38F2E434">
            <wp:simplePos x="0" y="0"/>
            <wp:positionH relativeFrom="column">
              <wp:posOffset>148329</wp:posOffset>
            </wp:positionH>
            <wp:positionV relativeFrom="paragraph">
              <wp:posOffset>59279</wp:posOffset>
            </wp:positionV>
            <wp:extent cx="1255059" cy="1187824"/>
            <wp:effectExtent l="0" t="0" r="0" b="0"/>
            <wp:wrapNone/>
            <wp:docPr id="1" name="Imagen 1" descr="C:\Users\PC\Desktop\Logo Casa de la Cultura Municipal\SIN-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 Casa de la Cultura Municipal\SIN-FOND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5059" cy="11878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748B" w:rsidRDefault="00D74B33">
      <w:pPr>
        <w:pStyle w:val="Textoindependiente"/>
        <w:spacing w:line="360" w:lineRule="auto"/>
        <w:rPr>
          <w:rFonts w:ascii="Arial" w:hAnsi="Arial" w:cs="Arial"/>
          <w:b w:val="0"/>
        </w:rPr>
      </w:pPr>
      <w:r>
        <w:rPr>
          <w:rFonts w:ascii="Arial" w:hAnsi="Arial" w:cs="Arial"/>
          <w:b w:val="0"/>
          <w:noProof/>
          <w:lang w:val="es-SV" w:eastAsia="es-SV"/>
        </w:rPr>
        <w:pict>
          <v:rect id="Rectangle 75" o:spid="_x0000_s1026" style="position:absolute;left:0;text-align:left;margin-left:457.2pt;margin-top:-28.15pt;width:21pt;height:27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" stroked="f"/>
        </w:pict>
      </w:r>
    </w:p>
    <w:p w:rsidR="00E4748B" w:rsidRDefault="00E4748B" w:rsidP="00524002">
      <w:pPr>
        <w:spacing w:line="360" w:lineRule="auto"/>
        <w:rPr>
          <w:rFonts w:ascii="Arial" w:hAnsi="Arial" w:cs="Arial"/>
          <w:b/>
          <w:bCs/>
          <w:i/>
          <w:iCs/>
          <w:sz w:val="36"/>
          <w:szCs w:val="36"/>
          <w:lang w:val="es-ES"/>
        </w:rPr>
      </w:pPr>
    </w:p>
    <w:p w:rsidR="00E4748B" w:rsidRDefault="00533C99">
      <w:pPr>
        <w:jc w:val="center"/>
        <w:rPr>
          <w:rFonts w:ascii="Monotype Corsiva" w:hAnsi="Monotype Corsiva" w:cs="Arial"/>
          <w:b/>
          <w:bCs/>
          <w:i/>
          <w:iCs/>
          <w:color w:val="002060"/>
          <w:sz w:val="48"/>
          <w:szCs w:val="48"/>
          <w:lang w:val="es-ES"/>
        </w:rPr>
      </w:pPr>
      <w:r>
        <w:rPr>
          <w:rFonts w:ascii="Monotype Corsiva" w:hAnsi="Monotype Corsiva" w:cs="Arial"/>
          <w:b/>
          <w:bCs/>
          <w:i/>
          <w:iCs/>
          <w:color w:val="002060"/>
          <w:sz w:val="48"/>
          <w:szCs w:val="48"/>
          <w:lang w:val="es-ES"/>
        </w:rPr>
        <w:t>Municipio:</w:t>
      </w:r>
      <w:r w:rsidR="00524002">
        <w:rPr>
          <w:rFonts w:ascii="Monotype Corsiva" w:hAnsi="Monotype Corsiva" w:cs="Arial"/>
          <w:b/>
          <w:bCs/>
          <w:i/>
          <w:iCs/>
          <w:color w:val="002060"/>
          <w:sz w:val="48"/>
          <w:szCs w:val="48"/>
          <w:lang w:val="es-ES"/>
        </w:rPr>
        <w:t xml:space="preserve"> San Jorge</w:t>
      </w:r>
    </w:p>
    <w:p w:rsidR="00E4748B" w:rsidRDefault="00533C99">
      <w:pPr>
        <w:jc w:val="center"/>
        <w:rPr>
          <w:rFonts w:ascii="Monotype Corsiva" w:hAnsi="Monotype Corsiva" w:cs="Arial"/>
          <w:b/>
          <w:bCs/>
          <w:i/>
          <w:iCs/>
          <w:color w:val="002060"/>
          <w:sz w:val="48"/>
          <w:szCs w:val="48"/>
          <w:lang w:val="es-ES"/>
        </w:rPr>
      </w:pPr>
      <w:r>
        <w:rPr>
          <w:rFonts w:ascii="Monotype Corsiva" w:hAnsi="Monotype Corsiva" w:cs="Arial"/>
          <w:b/>
          <w:bCs/>
          <w:i/>
          <w:iCs/>
          <w:color w:val="002060"/>
          <w:sz w:val="48"/>
          <w:szCs w:val="48"/>
          <w:lang w:val="es-ES"/>
        </w:rPr>
        <w:t>Departamento:</w:t>
      </w:r>
      <w:r w:rsidR="00524002">
        <w:rPr>
          <w:rFonts w:ascii="Monotype Corsiva" w:hAnsi="Monotype Corsiva" w:cs="Arial"/>
          <w:b/>
          <w:bCs/>
          <w:i/>
          <w:iCs/>
          <w:color w:val="002060"/>
          <w:sz w:val="48"/>
          <w:szCs w:val="48"/>
          <w:lang w:val="es-ES"/>
        </w:rPr>
        <w:t xml:space="preserve"> San Miguel</w:t>
      </w:r>
    </w:p>
    <w:p w:rsidR="00E4748B" w:rsidRDefault="00E4748B">
      <w:pPr>
        <w:jc w:val="center"/>
        <w:rPr>
          <w:rFonts w:ascii="Monotype Corsiva" w:eastAsia="SimSun" w:hAnsi="Monotype Corsiva" w:cs="Arial"/>
          <w:b/>
          <w:i/>
          <w:sz w:val="36"/>
          <w:szCs w:val="36"/>
          <w:lang w:eastAsia="zh-CN"/>
        </w:rPr>
      </w:pPr>
    </w:p>
    <w:p w:rsidR="00E4748B" w:rsidRDefault="00E4748B">
      <w:pPr>
        <w:jc w:val="center"/>
        <w:rPr>
          <w:rFonts w:ascii="Monotype Corsiva" w:eastAsia="SimSun" w:hAnsi="Monotype Corsiva" w:cs="Arial"/>
          <w:b/>
          <w:i/>
          <w:sz w:val="36"/>
          <w:szCs w:val="36"/>
          <w:lang w:eastAsia="zh-CN"/>
        </w:rPr>
      </w:pPr>
    </w:p>
    <w:p w:rsidR="00E4748B" w:rsidRDefault="00E4748B">
      <w:pPr>
        <w:jc w:val="center"/>
        <w:rPr>
          <w:rFonts w:ascii="Monotype Corsiva" w:eastAsia="SimSun" w:hAnsi="Monotype Corsiva" w:cs="Arial"/>
          <w:b/>
          <w:i/>
          <w:sz w:val="36"/>
          <w:szCs w:val="36"/>
          <w:lang w:eastAsia="zh-CN"/>
        </w:rPr>
      </w:pPr>
    </w:p>
    <w:p w:rsidR="00E4748B" w:rsidRDefault="00E4748B">
      <w:pPr>
        <w:jc w:val="center"/>
        <w:rPr>
          <w:rFonts w:ascii="Monotype Corsiva" w:eastAsia="SimSun" w:hAnsi="Monotype Corsiva" w:cs="Arial"/>
          <w:b/>
          <w:i/>
          <w:sz w:val="36"/>
          <w:szCs w:val="36"/>
          <w:lang w:eastAsia="zh-CN"/>
        </w:rPr>
      </w:pPr>
    </w:p>
    <w:p w:rsidR="00E4748B" w:rsidRDefault="00533C99">
      <w:pPr>
        <w:pStyle w:val="Textoindependiente"/>
        <w:jc w:val="center"/>
        <w:rPr>
          <w:rFonts w:ascii="Monotype Corsiva" w:hAnsi="Monotype Corsiva" w:cs="Arial"/>
          <w:i/>
          <w:color w:val="002060"/>
          <w:sz w:val="56"/>
          <w:szCs w:val="56"/>
        </w:rPr>
      </w:pPr>
      <w:r>
        <w:rPr>
          <w:rFonts w:ascii="Monotype Corsiva" w:hAnsi="Monotype Corsiva" w:cs="Arial"/>
          <w:i/>
          <w:color w:val="002060"/>
          <w:sz w:val="56"/>
          <w:szCs w:val="56"/>
        </w:rPr>
        <w:t xml:space="preserve">Plan Operativo </w:t>
      </w:r>
      <w:r w:rsidR="00524002">
        <w:rPr>
          <w:rFonts w:ascii="Monotype Corsiva" w:hAnsi="Monotype Corsiva" w:cs="Arial"/>
          <w:i/>
          <w:color w:val="002060"/>
          <w:sz w:val="56"/>
          <w:szCs w:val="56"/>
        </w:rPr>
        <w:t>de la Casa de la Cultura</w:t>
      </w:r>
    </w:p>
    <w:p w:rsidR="006323AB" w:rsidRDefault="00533C99" w:rsidP="006323AB">
      <w:pPr>
        <w:pStyle w:val="Textoindependiente"/>
        <w:jc w:val="center"/>
        <w:rPr>
          <w:rFonts w:ascii="Monotype Corsiva" w:hAnsi="Monotype Corsiva" w:cs="Arial"/>
          <w:i/>
          <w:color w:val="FF0000"/>
          <w:sz w:val="56"/>
          <w:szCs w:val="56"/>
        </w:rPr>
      </w:pPr>
      <w:r>
        <w:rPr>
          <w:rFonts w:ascii="Monotype Corsiva" w:hAnsi="Monotype Corsiva" w:cs="Arial"/>
          <w:i/>
          <w:color w:val="FF0000"/>
          <w:sz w:val="56"/>
          <w:szCs w:val="56"/>
        </w:rPr>
        <w:t xml:space="preserve">(PO </w:t>
      </w:r>
      <w:r w:rsidR="00812406">
        <w:rPr>
          <w:rFonts w:ascii="Monotype Corsiva" w:hAnsi="Monotype Corsiva" w:cs="Arial"/>
          <w:i/>
          <w:color w:val="FF0000"/>
          <w:sz w:val="56"/>
          <w:szCs w:val="56"/>
        </w:rPr>
        <w:t>s</w:t>
      </w:r>
      <w:r w:rsidR="006323AB">
        <w:rPr>
          <w:rFonts w:ascii="Monotype Corsiva" w:hAnsi="Monotype Corsiva" w:cs="Arial"/>
          <w:i/>
          <w:color w:val="FF0000"/>
          <w:sz w:val="56"/>
          <w:szCs w:val="56"/>
        </w:rPr>
        <w:t>eptiembre-</w:t>
      </w:r>
      <w:r w:rsidR="00812406">
        <w:rPr>
          <w:rFonts w:ascii="Monotype Corsiva" w:hAnsi="Monotype Corsiva" w:cs="Arial"/>
          <w:i/>
          <w:color w:val="FF0000"/>
          <w:sz w:val="56"/>
          <w:szCs w:val="56"/>
        </w:rPr>
        <w:t>diciembre</w:t>
      </w:r>
      <w:r w:rsidR="006323AB">
        <w:rPr>
          <w:rFonts w:ascii="Monotype Corsiva" w:hAnsi="Monotype Corsiva" w:cs="Arial"/>
          <w:i/>
          <w:color w:val="FF0000"/>
          <w:sz w:val="56"/>
          <w:szCs w:val="56"/>
        </w:rPr>
        <w:t xml:space="preserve"> </w:t>
      </w:r>
      <w:r>
        <w:rPr>
          <w:rFonts w:ascii="Monotype Corsiva" w:hAnsi="Monotype Corsiva" w:cs="Arial"/>
          <w:i/>
          <w:color w:val="FF0000"/>
          <w:sz w:val="56"/>
          <w:szCs w:val="56"/>
        </w:rPr>
        <w:t>20</w:t>
      </w:r>
      <w:r w:rsidR="005B2997">
        <w:rPr>
          <w:rFonts w:ascii="Monotype Corsiva" w:hAnsi="Monotype Corsiva" w:cs="Arial"/>
          <w:i/>
          <w:color w:val="FF0000"/>
          <w:sz w:val="56"/>
          <w:szCs w:val="56"/>
        </w:rPr>
        <w:t>2</w:t>
      </w:r>
      <w:r w:rsidR="006D3083">
        <w:rPr>
          <w:rFonts w:ascii="Monotype Corsiva" w:hAnsi="Monotype Corsiva" w:cs="Arial"/>
          <w:i/>
          <w:color w:val="FF0000"/>
          <w:sz w:val="56"/>
          <w:szCs w:val="56"/>
        </w:rPr>
        <w:t>2</w:t>
      </w:r>
      <w:r>
        <w:rPr>
          <w:rFonts w:ascii="Monotype Corsiva" w:hAnsi="Monotype Corsiva" w:cs="Arial"/>
          <w:i/>
          <w:color w:val="FF0000"/>
          <w:sz w:val="56"/>
          <w:szCs w:val="56"/>
        </w:rPr>
        <w:t>)</w:t>
      </w:r>
    </w:p>
    <w:p w:rsidR="00E4748B" w:rsidRDefault="00E4748B">
      <w:pPr>
        <w:pStyle w:val="Textoindependiente"/>
        <w:spacing w:line="360" w:lineRule="auto"/>
        <w:jc w:val="center"/>
        <w:rPr>
          <w:rFonts w:ascii="Monotype Corsiva" w:hAnsi="Monotype Corsiva" w:cs="Arial"/>
          <w:sz w:val="28"/>
          <w:szCs w:val="28"/>
        </w:rPr>
      </w:pPr>
    </w:p>
    <w:p w:rsidR="00E4748B" w:rsidRDefault="00E4748B" w:rsidP="00524002">
      <w:pPr>
        <w:pStyle w:val="Textoindependiente"/>
        <w:spacing w:line="360" w:lineRule="auto"/>
        <w:rPr>
          <w:rFonts w:ascii="Monotype Corsiva" w:hAnsi="Monotype Corsiva" w:cs="Arial"/>
          <w:sz w:val="28"/>
          <w:szCs w:val="28"/>
        </w:rPr>
      </w:pPr>
    </w:p>
    <w:p w:rsidR="00E4748B" w:rsidRDefault="00533C99">
      <w:pPr>
        <w:pStyle w:val="Textoindependiente"/>
        <w:spacing w:line="360" w:lineRule="auto"/>
        <w:jc w:val="center"/>
        <w:rPr>
          <w:rFonts w:ascii="Monotype Corsiva" w:hAnsi="Monotype Corsiva" w:cs="Arial"/>
          <w:color w:val="002060"/>
          <w:sz w:val="48"/>
          <w:szCs w:val="48"/>
        </w:rPr>
      </w:pPr>
      <w:r>
        <w:rPr>
          <w:rFonts w:ascii="Monotype Corsiva" w:hAnsi="Monotype Corsiva" w:cs="Arial"/>
          <w:color w:val="002060"/>
          <w:sz w:val="48"/>
          <w:szCs w:val="48"/>
        </w:rPr>
        <w:t xml:space="preserve">Elaborado </w:t>
      </w:r>
      <w:r w:rsidR="00524002">
        <w:rPr>
          <w:rFonts w:ascii="Monotype Corsiva" w:hAnsi="Monotype Corsiva" w:cs="Arial"/>
          <w:color w:val="002060"/>
          <w:sz w:val="48"/>
          <w:szCs w:val="48"/>
        </w:rPr>
        <w:t>por Encargado de la Casa de la Cultura</w:t>
      </w:r>
    </w:p>
    <w:p w:rsidR="00E4748B" w:rsidRDefault="00E4748B">
      <w:pPr>
        <w:pStyle w:val="Textoindependiente"/>
        <w:spacing w:line="360" w:lineRule="auto"/>
        <w:jc w:val="center"/>
        <w:rPr>
          <w:rFonts w:ascii="Monotype Corsiva" w:hAnsi="Monotype Corsiva" w:cs="Arial"/>
          <w:color w:val="002060"/>
          <w:sz w:val="44"/>
          <w:szCs w:val="44"/>
        </w:rPr>
      </w:pPr>
    </w:p>
    <w:p w:rsidR="00E4748B" w:rsidRDefault="00E4748B"/>
    <w:p w:rsidR="005B304D" w:rsidRDefault="005B304D" w:rsidP="00524002">
      <w:pPr>
        <w:jc w:val="center"/>
        <w:rPr>
          <w:rFonts w:ascii="Arial" w:hAnsi="Arial" w:cs="Arial"/>
          <w:b/>
          <w:sz w:val="24"/>
          <w:szCs w:val="24"/>
          <w:lang w:val="es-ES"/>
        </w:rPr>
      </w:pPr>
    </w:p>
    <w:p w:rsidR="005B304D" w:rsidRDefault="005B304D" w:rsidP="00524002">
      <w:pPr>
        <w:jc w:val="center"/>
        <w:rPr>
          <w:rFonts w:ascii="Arial" w:hAnsi="Arial" w:cs="Arial"/>
          <w:b/>
          <w:sz w:val="24"/>
          <w:szCs w:val="24"/>
          <w:lang w:val="es-ES"/>
        </w:rPr>
      </w:pPr>
    </w:p>
    <w:p w:rsidR="005B304D" w:rsidRDefault="005B304D" w:rsidP="00524002">
      <w:pPr>
        <w:jc w:val="center"/>
        <w:rPr>
          <w:rFonts w:ascii="Arial" w:hAnsi="Arial" w:cs="Arial"/>
          <w:b/>
          <w:sz w:val="24"/>
          <w:szCs w:val="24"/>
          <w:lang w:val="es-ES"/>
        </w:rPr>
      </w:pPr>
    </w:p>
    <w:p w:rsidR="00E4748B" w:rsidRDefault="00533C99" w:rsidP="00524002">
      <w:pPr>
        <w:jc w:val="center"/>
        <w:rPr>
          <w:rFonts w:ascii="Arial" w:hAnsi="Arial" w:cs="Arial"/>
          <w:b/>
          <w:sz w:val="24"/>
          <w:szCs w:val="24"/>
          <w:lang w:val="es-ES"/>
        </w:rPr>
      </w:pPr>
      <w:r>
        <w:rPr>
          <w:rFonts w:ascii="Arial" w:hAnsi="Arial" w:cs="Arial"/>
          <w:b/>
          <w:sz w:val="24"/>
          <w:szCs w:val="24"/>
          <w:lang w:val="es-ES"/>
        </w:rPr>
        <w:lastRenderedPageBreak/>
        <w:t>CONTENIDO</w:t>
      </w:r>
    </w:p>
    <w:p w:rsidR="00E4748B" w:rsidRDefault="00E4748B">
      <w:pPr>
        <w:spacing w:line="360" w:lineRule="auto"/>
        <w:jc w:val="center"/>
        <w:rPr>
          <w:rFonts w:ascii="Arial" w:hAnsi="Arial" w:cs="Arial"/>
          <w:b/>
          <w:sz w:val="24"/>
          <w:szCs w:val="24"/>
          <w:lang w:val="es-ES"/>
        </w:rPr>
      </w:pPr>
    </w:p>
    <w:p w:rsidR="00E4748B" w:rsidRDefault="00533C99">
      <w:pPr>
        <w:spacing w:line="360" w:lineRule="auto"/>
        <w:rPr>
          <w:rFonts w:ascii="Arial" w:hAnsi="Arial" w:cs="Arial"/>
          <w:sz w:val="22"/>
          <w:szCs w:val="22"/>
          <w:lang w:val="es-ES"/>
        </w:rPr>
      </w:pPr>
      <w:r>
        <w:rPr>
          <w:rFonts w:ascii="Arial" w:hAnsi="Arial" w:cs="Arial"/>
          <w:sz w:val="22"/>
          <w:szCs w:val="22"/>
          <w:lang w:val="es-ES"/>
        </w:rPr>
        <w:t>Introducción.</w:t>
      </w:r>
    </w:p>
    <w:p w:rsidR="00E4748B" w:rsidRDefault="00533C99">
      <w:pPr>
        <w:spacing w:line="360" w:lineRule="auto"/>
        <w:rPr>
          <w:rFonts w:ascii="Arial" w:hAnsi="Arial" w:cs="Arial"/>
          <w:sz w:val="22"/>
          <w:szCs w:val="22"/>
          <w:lang w:val="es-ES"/>
        </w:rPr>
      </w:pPr>
      <w:r>
        <w:rPr>
          <w:rFonts w:ascii="Arial" w:hAnsi="Arial" w:cs="Arial"/>
          <w:sz w:val="22"/>
          <w:szCs w:val="22"/>
          <w:lang w:val="es-ES"/>
        </w:rPr>
        <w:t>1.-Normativa Legal.</w:t>
      </w:r>
    </w:p>
    <w:p w:rsidR="00E4748B" w:rsidRDefault="00533C99">
      <w:pPr>
        <w:spacing w:line="360" w:lineRule="auto"/>
        <w:rPr>
          <w:rFonts w:ascii="Arial" w:hAnsi="Arial" w:cs="Arial"/>
          <w:sz w:val="22"/>
          <w:szCs w:val="22"/>
          <w:lang w:val="es-ES"/>
        </w:rPr>
      </w:pPr>
      <w:r>
        <w:rPr>
          <w:rFonts w:ascii="Arial" w:hAnsi="Arial" w:cs="Arial"/>
          <w:sz w:val="22"/>
          <w:szCs w:val="22"/>
          <w:lang w:val="es-ES"/>
        </w:rPr>
        <w:t>2.-Sìntesis de Diagnóstico Institucional.</w:t>
      </w:r>
    </w:p>
    <w:p w:rsidR="00E4748B" w:rsidRDefault="00533C99">
      <w:pPr>
        <w:spacing w:line="360" w:lineRule="auto"/>
        <w:rPr>
          <w:rFonts w:ascii="Arial" w:hAnsi="Arial" w:cs="Arial"/>
          <w:sz w:val="22"/>
          <w:szCs w:val="22"/>
          <w:lang w:val="es-ES"/>
        </w:rPr>
      </w:pPr>
      <w:r>
        <w:rPr>
          <w:rFonts w:ascii="Arial" w:hAnsi="Arial" w:cs="Arial"/>
          <w:sz w:val="22"/>
          <w:szCs w:val="22"/>
          <w:lang w:val="es-ES"/>
        </w:rPr>
        <w:t>3.-Importancia del PO.</w:t>
      </w:r>
    </w:p>
    <w:p w:rsidR="00E4748B" w:rsidRDefault="00533C99">
      <w:pPr>
        <w:spacing w:line="360" w:lineRule="auto"/>
        <w:rPr>
          <w:rFonts w:ascii="Arial" w:hAnsi="Arial" w:cs="Arial"/>
          <w:sz w:val="22"/>
          <w:szCs w:val="22"/>
          <w:lang w:val="es-ES"/>
        </w:rPr>
      </w:pPr>
      <w:r>
        <w:rPr>
          <w:rFonts w:ascii="Arial" w:hAnsi="Arial" w:cs="Arial"/>
          <w:sz w:val="22"/>
          <w:szCs w:val="22"/>
          <w:lang w:val="es-ES"/>
        </w:rPr>
        <w:t>4.-Objetivos del PO.</w:t>
      </w:r>
    </w:p>
    <w:p w:rsidR="00E4748B" w:rsidRDefault="00533C99">
      <w:pPr>
        <w:spacing w:line="360" w:lineRule="auto"/>
        <w:rPr>
          <w:rFonts w:ascii="Arial" w:hAnsi="Arial" w:cs="Arial"/>
          <w:sz w:val="22"/>
          <w:szCs w:val="22"/>
          <w:lang w:val="es-ES"/>
        </w:rPr>
      </w:pPr>
      <w:r>
        <w:rPr>
          <w:rFonts w:ascii="Arial" w:hAnsi="Arial" w:cs="Arial"/>
          <w:sz w:val="22"/>
          <w:szCs w:val="22"/>
          <w:lang w:val="es-ES"/>
        </w:rPr>
        <w:t>5.-Enfoque Estratégico.</w:t>
      </w:r>
    </w:p>
    <w:p w:rsidR="00E4748B" w:rsidRDefault="00533C99">
      <w:pPr>
        <w:spacing w:line="360" w:lineRule="auto"/>
        <w:rPr>
          <w:rFonts w:ascii="Arial" w:hAnsi="Arial" w:cs="Arial"/>
          <w:sz w:val="22"/>
          <w:szCs w:val="22"/>
          <w:lang w:val="es-ES"/>
        </w:rPr>
      </w:pPr>
      <w:r>
        <w:rPr>
          <w:rFonts w:ascii="Arial" w:hAnsi="Arial" w:cs="Arial"/>
          <w:sz w:val="22"/>
          <w:szCs w:val="22"/>
          <w:lang w:val="es-ES"/>
        </w:rPr>
        <w:t xml:space="preserve">    5.1 Visión.</w:t>
      </w:r>
    </w:p>
    <w:p w:rsidR="00E4748B" w:rsidRDefault="00533C99">
      <w:pPr>
        <w:spacing w:line="360" w:lineRule="auto"/>
        <w:rPr>
          <w:rFonts w:ascii="Arial" w:hAnsi="Arial" w:cs="Arial"/>
          <w:sz w:val="22"/>
          <w:szCs w:val="22"/>
          <w:lang w:val="es-ES"/>
        </w:rPr>
      </w:pPr>
      <w:r>
        <w:rPr>
          <w:rFonts w:ascii="Arial" w:hAnsi="Arial" w:cs="Arial"/>
          <w:sz w:val="22"/>
          <w:szCs w:val="22"/>
          <w:lang w:val="es-ES"/>
        </w:rPr>
        <w:t xml:space="preserve">    5.2 Misión.</w:t>
      </w:r>
    </w:p>
    <w:p w:rsidR="00E4748B" w:rsidRDefault="00533C99">
      <w:pPr>
        <w:spacing w:line="360" w:lineRule="auto"/>
        <w:rPr>
          <w:rFonts w:ascii="Arial" w:hAnsi="Arial" w:cs="Arial"/>
          <w:sz w:val="22"/>
          <w:szCs w:val="22"/>
          <w:lang w:val="es-ES"/>
        </w:rPr>
      </w:pPr>
      <w:r>
        <w:rPr>
          <w:rFonts w:ascii="Arial" w:hAnsi="Arial" w:cs="Arial"/>
          <w:sz w:val="22"/>
          <w:szCs w:val="22"/>
          <w:lang w:val="es-ES"/>
        </w:rPr>
        <w:t xml:space="preserve">    5.3 Principios Éticos y Valores Morales.</w:t>
      </w:r>
    </w:p>
    <w:p w:rsidR="00AF4C9D" w:rsidRDefault="00AF4C9D">
      <w:pPr>
        <w:spacing w:line="360" w:lineRule="auto"/>
        <w:rPr>
          <w:rFonts w:ascii="Arial" w:hAnsi="Arial" w:cs="Arial"/>
          <w:sz w:val="22"/>
          <w:szCs w:val="22"/>
          <w:lang w:val="es-ES"/>
        </w:rPr>
      </w:pPr>
      <w:r>
        <w:rPr>
          <w:rFonts w:ascii="Arial" w:hAnsi="Arial" w:cs="Arial"/>
          <w:sz w:val="22"/>
          <w:szCs w:val="22"/>
          <w:lang w:val="es-ES"/>
        </w:rPr>
        <w:t>6</w:t>
      </w:r>
      <w:r w:rsidR="00533C99">
        <w:rPr>
          <w:rFonts w:ascii="Arial" w:hAnsi="Arial" w:cs="Arial"/>
          <w:sz w:val="22"/>
          <w:szCs w:val="22"/>
          <w:lang w:val="es-ES"/>
        </w:rPr>
        <w:t>.-Indicadores de Éxito en la Ejecución del PO.</w:t>
      </w:r>
    </w:p>
    <w:p w:rsidR="00E4748B" w:rsidRDefault="00AF4C9D">
      <w:pPr>
        <w:spacing w:line="360" w:lineRule="auto"/>
        <w:rPr>
          <w:rFonts w:ascii="Arial" w:hAnsi="Arial" w:cs="Arial"/>
          <w:sz w:val="22"/>
          <w:szCs w:val="22"/>
          <w:lang w:val="es-ES"/>
        </w:rPr>
      </w:pPr>
      <w:r>
        <w:rPr>
          <w:rFonts w:ascii="Arial" w:hAnsi="Arial" w:cs="Arial"/>
          <w:sz w:val="22"/>
          <w:szCs w:val="22"/>
          <w:lang w:val="es-ES"/>
        </w:rPr>
        <w:t>7</w:t>
      </w:r>
      <w:r w:rsidR="00533C99">
        <w:rPr>
          <w:rFonts w:ascii="Arial" w:hAnsi="Arial" w:cs="Arial"/>
          <w:sz w:val="22"/>
          <w:szCs w:val="22"/>
          <w:lang w:val="es-ES"/>
        </w:rPr>
        <w:t>.-Cronogramas de Actividades PO</w:t>
      </w:r>
      <w:r w:rsidR="006323AB">
        <w:rPr>
          <w:rFonts w:ascii="Arial" w:hAnsi="Arial" w:cs="Arial"/>
          <w:sz w:val="22"/>
          <w:szCs w:val="22"/>
          <w:lang w:val="es-ES"/>
        </w:rPr>
        <w:t xml:space="preserve"> Septiembre-diciembre </w:t>
      </w:r>
      <w:r w:rsidR="00533C99">
        <w:rPr>
          <w:rFonts w:ascii="Arial" w:hAnsi="Arial" w:cs="Arial"/>
          <w:sz w:val="22"/>
          <w:szCs w:val="22"/>
          <w:lang w:val="es-ES"/>
        </w:rPr>
        <w:t>20</w:t>
      </w:r>
      <w:r w:rsidR="00CB24D5">
        <w:rPr>
          <w:rFonts w:ascii="Arial" w:hAnsi="Arial" w:cs="Arial"/>
          <w:sz w:val="22"/>
          <w:szCs w:val="22"/>
          <w:lang w:val="es-ES"/>
        </w:rPr>
        <w:t>2</w:t>
      </w:r>
      <w:r w:rsidR="006D3083">
        <w:rPr>
          <w:rFonts w:ascii="Arial" w:hAnsi="Arial" w:cs="Arial"/>
          <w:sz w:val="22"/>
          <w:szCs w:val="22"/>
          <w:lang w:val="es-ES"/>
        </w:rPr>
        <w:t>2</w:t>
      </w:r>
    </w:p>
    <w:p w:rsidR="00E4748B" w:rsidRDefault="00533EAD">
      <w:pPr>
        <w:spacing w:line="360" w:lineRule="auto"/>
        <w:rPr>
          <w:rFonts w:ascii="Arial" w:hAnsi="Arial" w:cs="Arial"/>
          <w:sz w:val="22"/>
          <w:szCs w:val="22"/>
          <w:lang w:val="es-ES"/>
        </w:rPr>
      </w:pPr>
      <w:r>
        <w:rPr>
          <w:rFonts w:ascii="Arial" w:hAnsi="Arial" w:cs="Arial"/>
          <w:sz w:val="22"/>
          <w:szCs w:val="22"/>
          <w:lang w:val="es-ES"/>
        </w:rPr>
        <w:t>8</w:t>
      </w:r>
      <w:r w:rsidR="00533C99">
        <w:rPr>
          <w:rFonts w:ascii="Arial" w:hAnsi="Arial" w:cs="Arial"/>
          <w:sz w:val="22"/>
          <w:szCs w:val="22"/>
          <w:lang w:val="es-ES"/>
        </w:rPr>
        <w:t xml:space="preserve">.-Proyección de Inversión en Programas y Proyectos, </w:t>
      </w:r>
      <w:r w:rsidR="006323AB">
        <w:rPr>
          <w:rFonts w:ascii="Arial" w:hAnsi="Arial" w:cs="Arial"/>
          <w:sz w:val="22"/>
          <w:szCs w:val="22"/>
          <w:lang w:val="es-ES"/>
        </w:rPr>
        <w:t>septiembre-diciembre</w:t>
      </w:r>
      <w:r w:rsidR="00533C99">
        <w:rPr>
          <w:rFonts w:ascii="Arial" w:hAnsi="Arial" w:cs="Arial"/>
          <w:sz w:val="22"/>
          <w:szCs w:val="22"/>
          <w:lang w:val="es-ES"/>
        </w:rPr>
        <w:t xml:space="preserve"> 20</w:t>
      </w:r>
      <w:r w:rsidR="006D3083">
        <w:rPr>
          <w:rFonts w:ascii="Arial" w:hAnsi="Arial" w:cs="Arial"/>
          <w:sz w:val="22"/>
          <w:szCs w:val="22"/>
          <w:lang w:val="es-ES"/>
        </w:rPr>
        <w:t>22</w:t>
      </w:r>
    </w:p>
    <w:p w:rsidR="0006434D" w:rsidRDefault="0006434D">
      <w:pPr>
        <w:spacing w:line="360" w:lineRule="auto"/>
        <w:rPr>
          <w:rFonts w:ascii="Arial" w:hAnsi="Arial" w:cs="Arial"/>
          <w:sz w:val="22"/>
          <w:szCs w:val="22"/>
          <w:lang w:val="es-ES"/>
        </w:rPr>
      </w:pPr>
      <w:r>
        <w:rPr>
          <w:rFonts w:ascii="Arial" w:hAnsi="Arial" w:cs="Arial"/>
          <w:sz w:val="22"/>
          <w:szCs w:val="22"/>
          <w:lang w:val="es-ES"/>
        </w:rPr>
        <w:t>9.- Pr</w:t>
      </w:r>
      <w:r w:rsidR="006D3083">
        <w:rPr>
          <w:rFonts w:ascii="Arial" w:hAnsi="Arial" w:cs="Arial"/>
          <w:sz w:val="22"/>
          <w:szCs w:val="22"/>
          <w:lang w:val="es-ES"/>
        </w:rPr>
        <w:t xml:space="preserve">esupuesto General de Egreso </w:t>
      </w:r>
      <w:r w:rsidR="006323AB">
        <w:rPr>
          <w:rFonts w:ascii="Arial" w:hAnsi="Arial" w:cs="Arial"/>
          <w:sz w:val="22"/>
          <w:szCs w:val="22"/>
          <w:lang w:val="es-ES"/>
        </w:rPr>
        <w:t xml:space="preserve">Septiembre-diciembre </w:t>
      </w:r>
      <w:r w:rsidR="006D3083">
        <w:rPr>
          <w:rFonts w:ascii="Arial" w:hAnsi="Arial" w:cs="Arial"/>
          <w:sz w:val="22"/>
          <w:szCs w:val="22"/>
          <w:lang w:val="es-ES"/>
        </w:rPr>
        <w:t>2022</w:t>
      </w:r>
    </w:p>
    <w:p w:rsidR="00533EAD" w:rsidRDefault="00533EAD" w:rsidP="00533EAD">
      <w:pPr>
        <w:spacing w:line="360" w:lineRule="auto"/>
        <w:rPr>
          <w:rFonts w:ascii="Arial" w:hAnsi="Arial" w:cs="Arial"/>
          <w:b/>
          <w:sz w:val="22"/>
          <w:szCs w:val="22"/>
          <w:lang w:val="es-ES"/>
        </w:rPr>
      </w:pPr>
    </w:p>
    <w:p w:rsidR="00533EAD" w:rsidRDefault="00533EAD" w:rsidP="00533EAD">
      <w:pPr>
        <w:spacing w:line="360" w:lineRule="auto"/>
        <w:rPr>
          <w:rFonts w:ascii="Arial" w:hAnsi="Arial" w:cs="Arial"/>
          <w:b/>
          <w:sz w:val="22"/>
          <w:szCs w:val="22"/>
          <w:lang w:val="es-ES"/>
        </w:rPr>
      </w:pPr>
    </w:p>
    <w:p w:rsidR="00533EAD" w:rsidRDefault="00533EAD" w:rsidP="00533EAD">
      <w:pPr>
        <w:spacing w:line="360" w:lineRule="auto"/>
        <w:rPr>
          <w:rFonts w:ascii="Arial" w:hAnsi="Arial" w:cs="Arial"/>
          <w:b/>
          <w:sz w:val="22"/>
          <w:szCs w:val="22"/>
          <w:lang w:val="es-ES"/>
        </w:rPr>
      </w:pPr>
    </w:p>
    <w:p w:rsidR="00E4748B" w:rsidRPr="00524002" w:rsidRDefault="00E4748B" w:rsidP="00533EAD">
      <w:pPr>
        <w:spacing w:line="360" w:lineRule="auto"/>
        <w:rPr>
          <w:rFonts w:cs="Arial"/>
          <w:i/>
          <w:sz w:val="22"/>
          <w:szCs w:val="22"/>
          <w:lang w:val="es-ES"/>
        </w:rPr>
      </w:pPr>
    </w:p>
    <w:p w:rsidR="00E4748B" w:rsidRDefault="00E4748B">
      <w:pPr>
        <w:rPr>
          <w:rFonts w:ascii="Arial" w:hAnsi="Arial" w:cs="Arial"/>
          <w:sz w:val="22"/>
          <w:szCs w:val="22"/>
          <w:lang w:val="es-ES"/>
        </w:rPr>
      </w:pPr>
    </w:p>
    <w:p w:rsidR="00F642DA" w:rsidRDefault="00F642DA">
      <w:pPr>
        <w:rPr>
          <w:rFonts w:ascii="Arial" w:hAnsi="Arial" w:cs="Arial"/>
          <w:sz w:val="22"/>
          <w:szCs w:val="22"/>
          <w:lang w:val="es-ES"/>
        </w:rPr>
      </w:pPr>
    </w:p>
    <w:p w:rsidR="00F642DA" w:rsidRDefault="00F642DA">
      <w:pPr>
        <w:rPr>
          <w:rFonts w:ascii="Arial" w:hAnsi="Arial" w:cs="Arial"/>
          <w:sz w:val="22"/>
          <w:szCs w:val="22"/>
          <w:lang w:val="es-ES"/>
        </w:rPr>
      </w:pPr>
    </w:p>
    <w:p w:rsidR="00FE0450" w:rsidRDefault="00FE0450">
      <w:pPr>
        <w:pStyle w:val="Ttulo1"/>
        <w:keepLines w:val="0"/>
        <w:spacing w:before="0"/>
        <w:ind w:right="332" w:firstLine="426"/>
        <w:jc w:val="both"/>
        <w:rPr>
          <w:rFonts w:eastAsia="Calibri" w:cs="Arial"/>
          <w:color w:val="auto"/>
          <w:sz w:val="22"/>
          <w:szCs w:val="22"/>
        </w:rPr>
      </w:pPr>
      <w:bookmarkStart w:id="0" w:name="_Toc430897041"/>
      <w:bookmarkStart w:id="1" w:name="_Toc433920313"/>
      <w:bookmarkStart w:id="2" w:name="_Toc433921870"/>
    </w:p>
    <w:p w:rsidR="00E4748B" w:rsidRDefault="00533C99">
      <w:pPr>
        <w:pStyle w:val="Ttulo1"/>
        <w:keepLines w:val="0"/>
        <w:spacing w:before="0"/>
        <w:ind w:right="332" w:firstLine="426"/>
        <w:jc w:val="both"/>
        <w:rPr>
          <w:rFonts w:cs="Arial"/>
          <w:color w:val="auto"/>
          <w:sz w:val="22"/>
          <w:szCs w:val="22"/>
        </w:rPr>
      </w:pPr>
      <w:r>
        <w:rPr>
          <w:rFonts w:cs="Arial"/>
          <w:color w:val="auto"/>
          <w:sz w:val="22"/>
          <w:szCs w:val="22"/>
        </w:rPr>
        <w:t>INTRODUCCIÓN</w:t>
      </w:r>
      <w:bookmarkEnd w:id="0"/>
      <w:bookmarkEnd w:id="1"/>
      <w:bookmarkEnd w:id="2"/>
      <w:r>
        <w:rPr>
          <w:rFonts w:cs="Arial"/>
          <w:color w:val="auto"/>
          <w:sz w:val="22"/>
          <w:szCs w:val="22"/>
        </w:rPr>
        <w:t>.</w:t>
      </w:r>
    </w:p>
    <w:p w:rsidR="00E4748B" w:rsidRDefault="00E4748B">
      <w:pPr>
        <w:rPr>
          <w:rFonts w:ascii="Arial" w:hAnsi="Arial" w:cs="Arial"/>
          <w:sz w:val="22"/>
          <w:szCs w:val="22"/>
        </w:rPr>
      </w:pPr>
    </w:p>
    <w:p w:rsidR="00E4748B" w:rsidRDefault="00E4748B">
      <w:pPr>
        <w:ind w:right="332"/>
        <w:rPr>
          <w:rFonts w:ascii="Arial" w:hAnsi="Arial" w:cs="Arial"/>
          <w:sz w:val="22"/>
          <w:szCs w:val="22"/>
        </w:rPr>
      </w:pPr>
    </w:p>
    <w:p w:rsidR="00E4748B" w:rsidRDefault="00533C99">
      <w:pPr>
        <w:spacing w:line="360" w:lineRule="auto"/>
        <w:ind w:left="426" w:right="332"/>
        <w:jc w:val="both"/>
        <w:rPr>
          <w:rFonts w:ascii="Arial" w:hAnsi="Arial" w:cs="Arial"/>
          <w:sz w:val="22"/>
          <w:szCs w:val="22"/>
        </w:rPr>
      </w:pPr>
      <w:r>
        <w:rPr>
          <w:rFonts w:ascii="Arial" w:hAnsi="Arial" w:cs="Arial"/>
          <w:sz w:val="22"/>
          <w:szCs w:val="22"/>
        </w:rPr>
        <w:t xml:space="preserve">Para cumplir con los objetivos y lograr los resultados propuestos </w:t>
      </w:r>
      <w:r w:rsidR="00FE0450">
        <w:rPr>
          <w:rFonts w:ascii="Arial" w:hAnsi="Arial" w:cs="Arial"/>
          <w:sz w:val="22"/>
          <w:szCs w:val="22"/>
        </w:rPr>
        <w:t>por La Casa de la Cultura</w:t>
      </w:r>
      <w:r>
        <w:rPr>
          <w:rFonts w:ascii="Arial" w:hAnsi="Arial" w:cs="Arial"/>
          <w:sz w:val="22"/>
          <w:szCs w:val="22"/>
        </w:rPr>
        <w:t xml:space="preserve">, se requiere </w:t>
      </w:r>
      <w:r w:rsidR="00FE0450">
        <w:rPr>
          <w:rFonts w:ascii="Arial" w:hAnsi="Arial" w:cs="Arial"/>
          <w:sz w:val="22"/>
          <w:szCs w:val="22"/>
        </w:rPr>
        <w:t>la Verificación de el Plan Estratégico Participativo y Plan Realizado en años Anteriores</w:t>
      </w:r>
      <w:r>
        <w:rPr>
          <w:rFonts w:ascii="Arial" w:hAnsi="Arial" w:cs="Arial"/>
          <w:sz w:val="22"/>
          <w:szCs w:val="22"/>
        </w:rPr>
        <w:t>; en este contexto, surge el actual Plan Operativo Anual (PO 20</w:t>
      </w:r>
      <w:r w:rsidR="00FE0450">
        <w:rPr>
          <w:rFonts w:ascii="Arial" w:hAnsi="Arial" w:cs="Arial"/>
          <w:sz w:val="22"/>
          <w:szCs w:val="22"/>
        </w:rPr>
        <w:t>2</w:t>
      </w:r>
      <w:r w:rsidR="006D3083">
        <w:rPr>
          <w:rFonts w:ascii="Arial" w:hAnsi="Arial" w:cs="Arial"/>
          <w:sz w:val="22"/>
          <w:szCs w:val="22"/>
        </w:rPr>
        <w:t>2</w:t>
      </w:r>
      <w:r>
        <w:rPr>
          <w:rFonts w:ascii="Arial" w:hAnsi="Arial" w:cs="Arial"/>
          <w:sz w:val="22"/>
          <w:szCs w:val="22"/>
        </w:rPr>
        <w:t xml:space="preserve">), como un instrumento de planificación que orienta a </w:t>
      </w:r>
      <w:r w:rsidR="00FE0450">
        <w:rPr>
          <w:rFonts w:ascii="Arial" w:hAnsi="Arial" w:cs="Arial"/>
          <w:sz w:val="22"/>
          <w:szCs w:val="22"/>
        </w:rPr>
        <w:t>la Unidad de la Casa de la Cultura</w:t>
      </w:r>
      <w:r>
        <w:rPr>
          <w:rFonts w:ascii="Arial" w:hAnsi="Arial" w:cs="Arial"/>
          <w:sz w:val="22"/>
          <w:szCs w:val="22"/>
        </w:rPr>
        <w:t xml:space="preserve"> de la municipalidad de </w:t>
      </w:r>
      <w:r w:rsidR="00FE0450">
        <w:rPr>
          <w:rFonts w:ascii="Arial" w:hAnsi="Arial" w:cs="Arial"/>
          <w:sz w:val="22"/>
          <w:szCs w:val="22"/>
        </w:rPr>
        <w:t>San Jorge,</w:t>
      </w:r>
      <w:r>
        <w:rPr>
          <w:rFonts w:ascii="Arial" w:hAnsi="Arial" w:cs="Arial"/>
          <w:sz w:val="22"/>
          <w:szCs w:val="22"/>
        </w:rPr>
        <w:t xml:space="preserve"> a establecer acciones encaminadas a mejorar la </w:t>
      </w:r>
      <w:r w:rsidR="00FE0450">
        <w:rPr>
          <w:rFonts w:ascii="Arial" w:hAnsi="Arial" w:cs="Arial"/>
          <w:sz w:val="22"/>
          <w:szCs w:val="22"/>
        </w:rPr>
        <w:t>Unidad</w:t>
      </w:r>
      <w:r>
        <w:rPr>
          <w:rFonts w:ascii="Arial" w:hAnsi="Arial" w:cs="Arial"/>
          <w:sz w:val="22"/>
          <w:szCs w:val="22"/>
        </w:rPr>
        <w:t>.</w:t>
      </w:r>
    </w:p>
    <w:p w:rsidR="00E4748B" w:rsidRDefault="00E4748B">
      <w:pPr>
        <w:spacing w:line="360" w:lineRule="auto"/>
        <w:ind w:left="426" w:right="332"/>
        <w:jc w:val="both"/>
        <w:rPr>
          <w:rFonts w:ascii="Arial" w:hAnsi="Arial" w:cs="Arial"/>
          <w:color w:val="FF0000"/>
          <w:sz w:val="22"/>
          <w:szCs w:val="22"/>
        </w:rPr>
      </w:pPr>
    </w:p>
    <w:p w:rsidR="00E4748B" w:rsidRDefault="00533C99">
      <w:pPr>
        <w:spacing w:line="360" w:lineRule="auto"/>
        <w:ind w:left="426" w:right="332"/>
        <w:jc w:val="both"/>
        <w:rPr>
          <w:rFonts w:ascii="Arial" w:hAnsi="Arial" w:cs="Arial"/>
          <w:sz w:val="22"/>
          <w:szCs w:val="22"/>
        </w:rPr>
      </w:pPr>
      <w:r>
        <w:rPr>
          <w:rFonts w:ascii="Arial" w:hAnsi="Arial" w:cs="Arial"/>
          <w:sz w:val="22"/>
          <w:szCs w:val="22"/>
        </w:rPr>
        <w:t>El PO facilitará la realización de actividades de manera ordenada</w:t>
      </w:r>
      <w:r w:rsidR="006323AB">
        <w:rPr>
          <w:rFonts w:ascii="Arial" w:hAnsi="Arial" w:cs="Arial"/>
          <w:sz w:val="22"/>
          <w:szCs w:val="22"/>
        </w:rPr>
        <w:t xml:space="preserve"> </w:t>
      </w:r>
      <w:r w:rsidR="006323AB">
        <w:rPr>
          <w:rFonts w:ascii="Arial" w:hAnsi="Arial" w:cs="Arial"/>
          <w:sz w:val="22"/>
          <w:szCs w:val="22"/>
          <w:lang w:val="es-ES"/>
        </w:rPr>
        <w:t>septiembre-diciembre</w:t>
      </w:r>
      <w:r>
        <w:rPr>
          <w:rFonts w:ascii="Arial" w:hAnsi="Arial" w:cs="Arial"/>
          <w:sz w:val="22"/>
          <w:szCs w:val="22"/>
        </w:rPr>
        <w:t xml:space="preserve">; en su </w:t>
      </w:r>
      <w:r w:rsidR="00CB24D5">
        <w:rPr>
          <w:rFonts w:ascii="Arial" w:hAnsi="Arial" w:cs="Arial"/>
          <w:sz w:val="22"/>
          <w:szCs w:val="22"/>
        </w:rPr>
        <w:t>contenido, se</w:t>
      </w:r>
      <w:r>
        <w:rPr>
          <w:rFonts w:ascii="Arial" w:hAnsi="Arial" w:cs="Arial"/>
          <w:sz w:val="22"/>
          <w:szCs w:val="22"/>
        </w:rPr>
        <w:t xml:space="preserve"> presentan objetivos, indicadores de cumplimiento, proyectos y actividades a realizar, que permiten alcanzar los objetivos y </w:t>
      </w:r>
      <w:r w:rsidR="006323AB">
        <w:rPr>
          <w:rFonts w:ascii="Arial" w:hAnsi="Arial" w:cs="Arial"/>
          <w:sz w:val="22"/>
          <w:szCs w:val="22"/>
        </w:rPr>
        <w:t>resultados programados</w:t>
      </w:r>
      <w:r w:rsidR="00FE0450">
        <w:rPr>
          <w:rFonts w:ascii="Arial" w:hAnsi="Arial" w:cs="Arial"/>
          <w:sz w:val="22"/>
          <w:szCs w:val="22"/>
        </w:rPr>
        <w:t>,</w:t>
      </w:r>
      <w:r>
        <w:rPr>
          <w:rFonts w:ascii="Arial" w:hAnsi="Arial" w:cs="Arial"/>
          <w:sz w:val="22"/>
          <w:szCs w:val="22"/>
        </w:rPr>
        <w:t xml:space="preserve"> además de establecer el recurso físico (materiales) y financiero requerido. </w:t>
      </w:r>
    </w:p>
    <w:p w:rsidR="00E4748B" w:rsidRDefault="00E4748B">
      <w:pPr>
        <w:spacing w:line="360" w:lineRule="auto"/>
        <w:ind w:left="426" w:right="332"/>
        <w:jc w:val="both"/>
        <w:rPr>
          <w:rFonts w:ascii="Arial" w:hAnsi="Arial" w:cs="Arial"/>
          <w:sz w:val="22"/>
          <w:szCs w:val="22"/>
        </w:rPr>
      </w:pPr>
    </w:p>
    <w:p w:rsidR="00E4748B" w:rsidRDefault="00E4748B">
      <w:pPr>
        <w:spacing w:line="360" w:lineRule="auto"/>
        <w:ind w:left="426" w:right="332"/>
        <w:jc w:val="both"/>
        <w:rPr>
          <w:rFonts w:ascii="Arial" w:hAnsi="Arial" w:cs="Arial"/>
          <w:color w:val="FF0000"/>
          <w:sz w:val="22"/>
          <w:szCs w:val="22"/>
          <w:lang w:val="es-ES"/>
        </w:rPr>
      </w:pPr>
    </w:p>
    <w:p w:rsidR="00FE0450" w:rsidRDefault="00FE0450">
      <w:pPr>
        <w:spacing w:line="360" w:lineRule="auto"/>
        <w:ind w:left="426" w:right="332"/>
        <w:jc w:val="both"/>
        <w:rPr>
          <w:rFonts w:ascii="Arial" w:hAnsi="Arial" w:cs="Arial"/>
          <w:color w:val="FF0000"/>
          <w:sz w:val="22"/>
          <w:szCs w:val="22"/>
          <w:lang w:val="es-ES"/>
        </w:rPr>
      </w:pPr>
    </w:p>
    <w:p w:rsidR="00FE0450" w:rsidRDefault="00FE0450">
      <w:pPr>
        <w:spacing w:line="360" w:lineRule="auto"/>
        <w:ind w:left="426" w:right="332"/>
        <w:jc w:val="both"/>
        <w:rPr>
          <w:rFonts w:ascii="Arial" w:hAnsi="Arial" w:cs="Arial"/>
          <w:color w:val="FF0000"/>
          <w:sz w:val="22"/>
          <w:szCs w:val="22"/>
          <w:lang w:val="es-ES"/>
        </w:rPr>
      </w:pPr>
    </w:p>
    <w:p w:rsidR="00FE0450" w:rsidRDefault="00FE0450">
      <w:pPr>
        <w:spacing w:line="360" w:lineRule="auto"/>
        <w:ind w:left="426" w:right="332"/>
        <w:jc w:val="both"/>
        <w:rPr>
          <w:rFonts w:ascii="Arial" w:hAnsi="Arial" w:cs="Arial"/>
          <w:color w:val="FF0000"/>
          <w:sz w:val="22"/>
          <w:szCs w:val="22"/>
          <w:lang w:val="es-ES"/>
        </w:rPr>
      </w:pPr>
    </w:p>
    <w:p w:rsidR="00E4748B" w:rsidRDefault="00E4748B">
      <w:pPr>
        <w:spacing w:line="360" w:lineRule="auto"/>
        <w:ind w:left="426" w:right="332"/>
        <w:jc w:val="both"/>
        <w:rPr>
          <w:rFonts w:ascii="Arial" w:hAnsi="Arial" w:cs="Arial"/>
          <w:color w:val="FF0000"/>
          <w:sz w:val="22"/>
          <w:szCs w:val="22"/>
          <w:lang w:val="es-ES"/>
        </w:rPr>
      </w:pPr>
    </w:p>
    <w:p w:rsidR="00E4748B" w:rsidRDefault="00E4748B">
      <w:pPr>
        <w:spacing w:line="360" w:lineRule="auto"/>
        <w:ind w:left="426" w:right="332"/>
        <w:jc w:val="both"/>
        <w:rPr>
          <w:rFonts w:ascii="Arial" w:hAnsi="Arial" w:cs="Arial"/>
          <w:color w:val="FF0000"/>
          <w:sz w:val="22"/>
          <w:szCs w:val="22"/>
          <w:lang w:val="es-ES"/>
        </w:rPr>
      </w:pPr>
    </w:p>
    <w:p w:rsidR="00E4748B" w:rsidRDefault="00E4748B">
      <w:pPr>
        <w:spacing w:line="360" w:lineRule="auto"/>
        <w:ind w:left="426" w:right="332"/>
        <w:jc w:val="both"/>
        <w:rPr>
          <w:rFonts w:ascii="Arial" w:hAnsi="Arial" w:cs="Arial"/>
          <w:color w:val="FF0000"/>
          <w:sz w:val="22"/>
          <w:szCs w:val="22"/>
          <w:lang w:val="es-ES"/>
        </w:rPr>
      </w:pPr>
    </w:p>
    <w:p w:rsidR="00E4748B" w:rsidRDefault="00E4748B">
      <w:pPr>
        <w:spacing w:line="360" w:lineRule="auto"/>
        <w:ind w:left="426" w:right="332"/>
        <w:jc w:val="both"/>
        <w:rPr>
          <w:rFonts w:ascii="Arial" w:hAnsi="Arial" w:cs="Arial"/>
          <w:color w:val="FF0000"/>
          <w:sz w:val="22"/>
          <w:szCs w:val="22"/>
          <w:lang w:val="es-ES"/>
        </w:rPr>
      </w:pPr>
    </w:p>
    <w:p w:rsidR="00E4748B" w:rsidRDefault="00E4748B">
      <w:pPr>
        <w:spacing w:line="360" w:lineRule="auto"/>
        <w:ind w:left="426" w:right="332"/>
        <w:jc w:val="both"/>
        <w:rPr>
          <w:rFonts w:ascii="Arial" w:hAnsi="Arial" w:cs="Arial"/>
          <w:color w:val="FF0000"/>
          <w:sz w:val="22"/>
          <w:szCs w:val="22"/>
          <w:lang w:val="es-ES"/>
        </w:rPr>
      </w:pPr>
    </w:p>
    <w:p w:rsidR="00E4748B" w:rsidRDefault="00E4748B" w:rsidP="00524002">
      <w:pPr>
        <w:spacing w:line="360" w:lineRule="auto"/>
        <w:ind w:right="332"/>
        <w:jc w:val="both"/>
        <w:rPr>
          <w:rFonts w:ascii="Arial" w:hAnsi="Arial" w:cs="Arial"/>
          <w:color w:val="FF0000"/>
          <w:sz w:val="22"/>
          <w:szCs w:val="22"/>
          <w:lang w:val="es-ES"/>
        </w:rPr>
      </w:pPr>
    </w:p>
    <w:p w:rsidR="00E4748B" w:rsidRDefault="00533C99">
      <w:pPr>
        <w:tabs>
          <w:tab w:val="left" w:pos="1287"/>
        </w:tabs>
        <w:kinsoku w:val="0"/>
        <w:overflowPunct w:val="0"/>
        <w:spacing w:before="86" w:line="360" w:lineRule="auto"/>
        <w:textAlignment w:val="baseline"/>
        <w:rPr>
          <w:rFonts w:ascii="Arial" w:hAnsi="Arial" w:cs="Arial"/>
          <w:b/>
          <w:sz w:val="22"/>
          <w:szCs w:val="22"/>
        </w:rPr>
      </w:pPr>
      <w:r>
        <w:rPr>
          <w:rFonts w:ascii="Arial" w:hAnsi="Arial" w:cs="Arial"/>
          <w:b/>
          <w:sz w:val="22"/>
          <w:szCs w:val="22"/>
        </w:rPr>
        <w:t>1. NORMATIVA LEGAL.</w:t>
      </w:r>
    </w:p>
    <w:p w:rsidR="00E4748B" w:rsidRDefault="00FE0450">
      <w:pPr>
        <w:widowControl w:val="0"/>
        <w:autoSpaceDE w:val="0"/>
        <w:autoSpaceDN w:val="0"/>
        <w:adjustRightInd w:val="0"/>
        <w:spacing w:before="263"/>
        <w:ind w:right="44"/>
        <w:jc w:val="both"/>
        <w:rPr>
          <w:rFonts w:ascii="Arial" w:eastAsia="MS Mincho" w:hAnsi="Arial" w:cs="Arial"/>
          <w:b/>
          <w:color w:val="000000"/>
          <w:sz w:val="22"/>
          <w:szCs w:val="22"/>
          <w:lang w:val="es-ES" w:eastAsia="ja-JP"/>
        </w:rPr>
      </w:pPr>
      <w:r>
        <w:rPr>
          <w:rFonts w:ascii="Arial" w:eastAsia="MS Mincho" w:hAnsi="Arial" w:cs="Arial"/>
          <w:b/>
          <w:color w:val="000000"/>
          <w:sz w:val="22"/>
          <w:szCs w:val="22"/>
          <w:lang w:val="es-ES" w:eastAsia="ja-JP"/>
        </w:rPr>
        <w:t>Ley de Cultura: Sección Segunda, Sobre la Gestión Local de la Cultura Articulo 41</w:t>
      </w:r>
    </w:p>
    <w:p w:rsidR="00E4748B" w:rsidRDefault="00E4748B">
      <w:pPr>
        <w:autoSpaceDE w:val="0"/>
        <w:autoSpaceDN w:val="0"/>
        <w:adjustRightInd w:val="0"/>
        <w:spacing w:line="480" w:lineRule="auto"/>
        <w:jc w:val="both"/>
        <w:rPr>
          <w:rFonts w:ascii="Arial" w:hAnsi="Arial" w:cs="Arial"/>
          <w:b/>
          <w:sz w:val="22"/>
          <w:szCs w:val="22"/>
          <w:lang w:val="es-ES"/>
        </w:rPr>
      </w:pPr>
    </w:p>
    <w:p w:rsidR="00E4748B" w:rsidRDefault="00533C99">
      <w:pPr>
        <w:textAlignment w:val="baseline"/>
        <w:rPr>
          <w:rFonts w:ascii="Arial" w:hAnsi="Arial" w:cs="Arial"/>
          <w:b/>
          <w:sz w:val="22"/>
          <w:szCs w:val="22"/>
        </w:rPr>
      </w:pPr>
      <w:r>
        <w:rPr>
          <w:rFonts w:ascii="Arial" w:hAnsi="Arial" w:cs="Arial"/>
          <w:b/>
          <w:sz w:val="22"/>
          <w:szCs w:val="22"/>
        </w:rPr>
        <w:t>2. SÍNTESIS DEL DIAGNÓSTICO INSTITUCIONAL.</w:t>
      </w:r>
    </w:p>
    <w:p w:rsidR="00E4748B" w:rsidRDefault="00533C99">
      <w:pPr>
        <w:spacing w:line="360" w:lineRule="auto"/>
        <w:contextualSpacing/>
        <w:jc w:val="both"/>
        <w:rPr>
          <w:rFonts w:ascii="Arial" w:hAnsi="Arial" w:cs="Arial"/>
          <w:sz w:val="22"/>
          <w:szCs w:val="22"/>
        </w:rPr>
      </w:pPr>
      <w:r>
        <w:rPr>
          <w:rFonts w:ascii="Arial" w:hAnsi="Arial" w:cs="Arial"/>
          <w:sz w:val="22"/>
          <w:szCs w:val="22"/>
        </w:rPr>
        <w:t xml:space="preserve">Para concretizar la </w:t>
      </w:r>
      <w:r w:rsidR="009A66CD">
        <w:rPr>
          <w:rFonts w:ascii="Arial" w:hAnsi="Arial" w:cs="Arial"/>
          <w:sz w:val="22"/>
          <w:szCs w:val="22"/>
        </w:rPr>
        <w:t xml:space="preserve">formulación del Plan Operativo </w:t>
      </w:r>
      <w:r w:rsidR="001F0469">
        <w:rPr>
          <w:rFonts w:ascii="Arial" w:hAnsi="Arial" w:cs="Arial"/>
          <w:sz w:val="22"/>
          <w:szCs w:val="22"/>
        </w:rPr>
        <w:t>de la Casa de la Cultura</w:t>
      </w:r>
      <w:r>
        <w:rPr>
          <w:rFonts w:ascii="Arial" w:hAnsi="Arial" w:cs="Arial"/>
          <w:sz w:val="22"/>
          <w:szCs w:val="22"/>
        </w:rPr>
        <w:t xml:space="preserve">(PO), fue necesario </w:t>
      </w:r>
      <w:r w:rsidR="001F0469">
        <w:rPr>
          <w:rFonts w:ascii="Arial" w:hAnsi="Arial" w:cs="Arial"/>
          <w:sz w:val="22"/>
          <w:szCs w:val="22"/>
        </w:rPr>
        <w:t>Acudir al Plan Estratégico Participativo</w:t>
      </w:r>
      <w:r>
        <w:rPr>
          <w:rFonts w:ascii="Arial" w:hAnsi="Arial" w:cs="Arial"/>
          <w:sz w:val="22"/>
          <w:szCs w:val="22"/>
        </w:rPr>
        <w:t xml:space="preserve">, </w:t>
      </w:r>
      <w:r w:rsidR="001F0469">
        <w:rPr>
          <w:rFonts w:ascii="Arial" w:hAnsi="Arial" w:cs="Arial"/>
          <w:sz w:val="22"/>
          <w:szCs w:val="22"/>
        </w:rPr>
        <w:t>Revisión de los Planes Elaborados en los Años Anteriores</w:t>
      </w:r>
      <w:r>
        <w:rPr>
          <w:rFonts w:ascii="Arial" w:hAnsi="Arial" w:cs="Arial"/>
          <w:sz w:val="22"/>
          <w:szCs w:val="22"/>
        </w:rPr>
        <w:t xml:space="preserve">, </w:t>
      </w:r>
      <w:r w:rsidR="001F0469">
        <w:rPr>
          <w:rFonts w:ascii="Arial" w:hAnsi="Arial" w:cs="Arial"/>
          <w:sz w:val="22"/>
          <w:szCs w:val="22"/>
        </w:rPr>
        <w:t>para podes adecuar y formar el Presente plan de acuerdo a la Visión Municipal de Cultura.</w:t>
      </w:r>
    </w:p>
    <w:p w:rsidR="00E4748B" w:rsidRDefault="00E4748B" w:rsidP="001F0469">
      <w:pPr>
        <w:contextualSpacing/>
        <w:rPr>
          <w:rFonts w:ascii="Arial" w:eastAsia="Verdana" w:hAnsi="Arial" w:cs="Arial"/>
          <w:color w:val="FF0000"/>
          <w:kern w:val="24"/>
          <w:sz w:val="22"/>
          <w:szCs w:val="22"/>
        </w:rPr>
      </w:pPr>
    </w:p>
    <w:p w:rsidR="00E4748B" w:rsidRDefault="00533C99">
      <w:pPr>
        <w:textAlignment w:val="baseline"/>
        <w:rPr>
          <w:rFonts w:ascii="Arial" w:hAnsi="Arial" w:cs="Arial"/>
          <w:b/>
          <w:sz w:val="22"/>
          <w:szCs w:val="22"/>
        </w:rPr>
      </w:pPr>
      <w:r>
        <w:rPr>
          <w:rFonts w:ascii="Arial" w:hAnsi="Arial" w:cs="Arial"/>
          <w:b/>
          <w:sz w:val="22"/>
          <w:szCs w:val="22"/>
        </w:rPr>
        <w:t>3. IMPORTANCIA DEL PO.</w:t>
      </w:r>
    </w:p>
    <w:p w:rsidR="00E4748B" w:rsidRDefault="00E4748B">
      <w:pPr>
        <w:ind w:left="720"/>
        <w:contextualSpacing/>
        <w:textAlignment w:val="baseline"/>
        <w:rPr>
          <w:rFonts w:ascii="Arial" w:hAnsi="Arial" w:cs="Arial"/>
          <w:sz w:val="22"/>
          <w:szCs w:val="22"/>
        </w:rPr>
      </w:pPr>
    </w:p>
    <w:p w:rsidR="00E4748B" w:rsidRDefault="00533C99">
      <w:pPr>
        <w:autoSpaceDE w:val="0"/>
        <w:autoSpaceDN w:val="0"/>
        <w:adjustRightInd w:val="0"/>
        <w:spacing w:line="480" w:lineRule="auto"/>
        <w:jc w:val="both"/>
        <w:rPr>
          <w:rFonts w:ascii="Arial" w:hAnsi="Arial" w:cs="Arial"/>
          <w:sz w:val="22"/>
          <w:szCs w:val="22"/>
        </w:rPr>
      </w:pPr>
      <w:r>
        <w:rPr>
          <w:rFonts w:ascii="Arial" w:hAnsi="Arial" w:cs="Arial"/>
          <w:sz w:val="22"/>
          <w:szCs w:val="22"/>
        </w:rPr>
        <w:t xml:space="preserve">El Plan Operativo, representa para la </w:t>
      </w:r>
      <w:r w:rsidR="001F0469">
        <w:rPr>
          <w:rFonts w:ascii="Arial" w:hAnsi="Arial" w:cs="Arial"/>
          <w:sz w:val="22"/>
          <w:szCs w:val="22"/>
        </w:rPr>
        <w:t>Unidad de la Casa de la Cultura</w:t>
      </w:r>
      <w:r>
        <w:rPr>
          <w:rFonts w:ascii="Arial" w:hAnsi="Arial" w:cs="Arial"/>
          <w:sz w:val="22"/>
          <w:szCs w:val="22"/>
        </w:rPr>
        <w:t xml:space="preserve"> gran utilidad e importancia, pues constituye una herramienta básica para ordenar las distintas actividades </w:t>
      </w:r>
      <w:r w:rsidR="001F0469">
        <w:rPr>
          <w:rFonts w:ascii="Arial" w:hAnsi="Arial" w:cs="Arial"/>
          <w:sz w:val="22"/>
          <w:szCs w:val="22"/>
        </w:rPr>
        <w:t>que,</w:t>
      </w:r>
      <w:r>
        <w:rPr>
          <w:rFonts w:ascii="Arial" w:hAnsi="Arial" w:cs="Arial"/>
          <w:sz w:val="22"/>
          <w:szCs w:val="22"/>
        </w:rPr>
        <w:t xml:space="preserve"> durante </w:t>
      </w:r>
      <w:r w:rsidR="009A66CD">
        <w:rPr>
          <w:rFonts w:ascii="Arial" w:hAnsi="Arial" w:cs="Arial"/>
          <w:sz w:val="22"/>
          <w:szCs w:val="22"/>
          <w:lang w:val="es-ES"/>
        </w:rPr>
        <w:t>septiembre-diciembre</w:t>
      </w:r>
      <w:r w:rsidR="009A66CD">
        <w:rPr>
          <w:rFonts w:ascii="Arial" w:hAnsi="Arial" w:cs="Arial"/>
          <w:sz w:val="22"/>
          <w:szCs w:val="22"/>
        </w:rPr>
        <w:t xml:space="preserve"> </w:t>
      </w:r>
      <w:r>
        <w:rPr>
          <w:rFonts w:ascii="Arial" w:hAnsi="Arial" w:cs="Arial"/>
          <w:sz w:val="22"/>
          <w:szCs w:val="22"/>
        </w:rPr>
        <w:t>20</w:t>
      </w:r>
      <w:r w:rsidR="001F0469">
        <w:rPr>
          <w:rFonts w:ascii="Arial" w:hAnsi="Arial" w:cs="Arial"/>
          <w:sz w:val="22"/>
          <w:szCs w:val="22"/>
        </w:rPr>
        <w:t>2</w:t>
      </w:r>
      <w:r w:rsidR="006D3083">
        <w:rPr>
          <w:rFonts w:ascii="Arial" w:hAnsi="Arial" w:cs="Arial"/>
          <w:sz w:val="22"/>
          <w:szCs w:val="22"/>
        </w:rPr>
        <w:t>2</w:t>
      </w:r>
      <w:r>
        <w:rPr>
          <w:rFonts w:ascii="Arial" w:hAnsi="Arial" w:cs="Arial"/>
          <w:sz w:val="22"/>
          <w:szCs w:val="22"/>
        </w:rPr>
        <w:t>, guiarán el rumbo de la unidad.</w:t>
      </w:r>
    </w:p>
    <w:p w:rsidR="00E4748B" w:rsidRPr="004B33C9" w:rsidRDefault="00533C99" w:rsidP="004B33C9">
      <w:pPr>
        <w:autoSpaceDE w:val="0"/>
        <w:autoSpaceDN w:val="0"/>
        <w:adjustRightInd w:val="0"/>
        <w:spacing w:line="480" w:lineRule="auto"/>
        <w:jc w:val="both"/>
        <w:rPr>
          <w:rFonts w:ascii="Arial" w:hAnsi="Arial" w:cs="Arial"/>
          <w:sz w:val="22"/>
          <w:szCs w:val="22"/>
        </w:rPr>
      </w:pPr>
      <w:r>
        <w:rPr>
          <w:rFonts w:ascii="Arial" w:hAnsi="Arial" w:cs="Arial"/>
          <w:sz w:val="22"/>
          <w:szCs w:val="22"/>
        </w:rPr>
        <w:t xml:space="preserve">Dentro de este plan, se </w:t>
      </w:r>
      <w:r w:rsidR="001F0469">
        <w:rPr>
          <w:rFonts w:ascii="Arial" w:hAnsi="Arial" w:cs="Arial"/>
          <w:sz w:val="22"/>
          <w:szCs w:val="22"/>
        </w:rPr>
        <w:t xml:space="preserve">pretende mantener vivas nuestras </w:t>
      </w:r>
      <w:r w:rsidR="004B33C9">
        <w:rPr>
          <w:rFonts w:ascii="Arial" w:hAnsi="Arial" w:cs="Arial"/>
          <w:sz w:val="22"/>
          <w:szCs w:val="22"/>
        </w:rPr>
        <w:t>Tracciones</w:t>
      </w:r>
      <w:r w:rsidR="001F0469">
        <w:rPr>
          <w:rFonts w:ascii="Arial" w:hAnsi="Arial" w:cs="Arial"/>
          <w:sz w:val="22"/>
          <w:szCs w:val="22"/>
        </w:rPr>
        <w:t xml:space="preserve"> Culturales y Mantener Talleres </w:t>
      </w:r>
      <w:r w:rsidR="004B33C9">
        <w:rPr>
          <w:rFonts w:ascii="Arial" w:hAnsi="Arial" w:cs="Arial"/>
          <w:sz w:val="22"/>
          <w:szCs w:val="22"/>
        </w:rPr>
        <w:t>para Recreación de los Jóvenes de Nuestro Municipio</w:t>
      </w:r>
      <w:r>
        <w:rPr>
          <w:rFonts w:ascii="Arial" w:hAnsi="Arial" w:cs="Arial"/>
          <w:sz w:val="22"/>
          <w:szCs w:val="22"/>
        </w:rPr>
        <w:t xml:space="preserve">. </w:t>
      </w:r>
    </w:p>
    <w:p w:rsidR="00E4748B" w:rsidRDefault="00533C99">
      <w:pPr>
        <w:pStyle w:val="Ttulo1"/>
        <w:keepLines w:val="0"/>
        <w:spacing w:before="0"/>
        <w:jc w:val="both"/>
        <w:rPr>
          <w:rFonts w:eastAsia="Calibri" w:cs="Arial"/>
          <w:bCs w:val="0"/>
          <w:color w:val="auto"/>
          <w:sz w:val="22"/>
          <w:szCs w:val="22"/>
        </w:rPr>
      </w:pPr>
      <w:bookmarkStart w:id="3" w:name="_Toc355027858"/>
      <w:bookmarkStart w:id="4" w:name="_Toc381953079"/>
      <w:bookmarkStart w:id="5" w:name="_Toc382909421"/>
      <w:bookmarkStart w:id="6" w:name="_Toc430897042"/>
      <w:bookmarkStart w:id="7" w:name="_Toc433920314"/>
      <w:bookmarkStart w:id="8" w:name="_Toc433921871"/>
      <w:r>
        <w:rPr>
          <w:rFonts w:eastAsia="Calibri" w:cs="Arial"/>
          <w:bCs w:val="0"/>
          <w:color w:val="auto"/>
          <w:sz w:val="22"/>
          <w:szCs w:val="22"/>
        </w:rPr>
        <w:t>4. OBJETIVO</w:t>
      </w:r>
      <w:bookmarkEnd w:id="3"/>
      <w:r>
        <w:rPr>
          <w:rFonts w:eastAsia="Calibri" w:cs="Arial"/>
          <w:bCs w:val="0"/>
          <w:color w:val="auto"/>
          <w:sz w:val="22"/>
          <w:szCs w:val="22"/>
        </w:rPr>
        <w:t xml:space="preserve">S DEL </w:t>
      </w:r>
      <w:bookmarkEnd w:id="4"/>
      <w:bookmarkEnd w:id="5"/>
      <w:bookmarkEnd w:id="6"/>
      <w:bookmarkEnd w:id="7"/>
      <w:bookmarkEnd w:id="8"/>
      <w:r>
        <w:rPr>
          <w:rFonts w:eastAsia="Calibri" w:cs="Arial"/>
          <w:bCs w:val="0"/>
          <w:color w:val="auto"/>
          <w:sz w:val="22"/>
          <w:szCs w:val="22"/>
        </w:rPr>
        <w:t>PO.</w:t>
      </w:r>
    </w:p>
    <w:p w:rsidR="00E4748B" w:rsidRDefault="00E4748B">
      <w:pPr>
        <w:rPr>
          <w:rFonts w:ascii="Arial" w:hAnsi="Arial" w:cs="Arial"/>
          <w:sz w:val="22"/>
          <w:szCs w:val="22"/>
        </w:rPr>
      </w:pPr>
    </w:p>
    <w:p w:rsidR="00E4748B" w:rsidRDefault="00533C99">
      <w:pPr>
        <w:pStyle w:val="Ttulo2"/>
        <w:rPr>
          <w:rFonts w:cs="Arial"/>
          <w:b w:val="0"/>
          <w:color w:val="auto"/>
          <w:szCs w:val="22"/>
        </w:rPr>
      </w:pPr>
      <w:bookmarkStart w:id="9" w:name="_Toc381951933"/>
      <w:bookmarkStart w:id="10" w:name="_Toc381953080"/>
      <w:bookmarkStart w:id="11" w:name="_Toc382909422"/>
      <w:bookmarkStart w:id="12" w:name="_Toc430897043"/>
      <w:bookmarkStart w:id="13" w:name="_Toc433920315"/>
      <w:bookmarkStart w:id="14" w:name="_Toc433921872"/>
      <w:r>
        <w:rPr>
          <w:rFonts w:cs="Arial"/>
          <w:color w:val="auto"/>
          <w:szCs w:val="22"/>
        </w:rPr>
        <w:t>4.1. GENERAL</w:t>
      </w:r>
      <w:bookmarkEnd w:id="9"/>
      <w:bookmarkEnd w:id="10"/>
      <w:bookmarkEnd w:id="11"/>
      <w:bookmarkEnd w:id="12"/>
      <w:bookmarkEnd w:id="13"/>
      <w:bookmarkEnd w:id="14"/>
      <w:r>
        <w:rPr>
          <w:rFonts w:cs="Arial"/>
          <w:color w:val="auto"/>
          <w:szCs w:val="22"/>
        </w:rPr>
        <w:t>.</w:t>
      </w:r>
    </w:p>
    <w:p w:rsidR="00E4748B" w:rsidRDefault="00E4748B">
      <w:pPr>
        <w:pStyle w:val="Textoindependiente"/>
        <w:spacing w:line="336" w:lineRule="auto"/>
        <w:contextualSpacing/>
        <w:rPr>
          <w:rFonts w:ascii="Arial" w:hAnsi="Arial" w:cs="Arial"/>
          <w:b w:val="0"/>
          <w:bCs w:val="0"/>
          <w:sz w:val="22"/>
          <w:szCs w:val="22"/>
        </w:rPr>
      </w:pPr>
    </w:p>
    <w:p w:rsidR="00E4748B" w:rsidRDefault="00533C99">
      <w:pPr>
        <w:autoSpaceDE w:val="0"/>
        <w:autoSpaceDN w:val="0"/>
        <w:adjustRightInd w:val="0"/>
        <w:spacing w:line="480" w:lineRule="auto"/>
        <w:jc w:val="both"/>
        <w:rPr>
          <w:rFonts w:ascii="Arial" w:hAnsi="Arial" w:cs="Arial"/>
          <w:sz w:val="22"/>
          <w:szCs w:val="22"/>
        </w:rPr>
      </w:pPr>
      <w:r>
        <w:rPr>
          <w:rFonts w:ascii="Arial" w:hAnsi="Arial" w:cs="Arial"/>
          <w:sz w:val="22"/>
          <w:szCs w:val="22"/>
        </w:rPr>
        <w:t>Disponer de una herramienta de planificación y control, que permita a</w:t>
      </w:r>
      <w:r w:rsidR="004B33C9">
        <w:rPr>
          <w:rFonts w:ascii="Arial" w:hAnsi="Arial" w:cs="Arial"/>
          <w:sz w:val="22"/>
          <w:szCs w:val="22"/>
        </w:rPr>
        <w:t xml:space="preserve"> la Unidad de la Casa de la Cultura</w:t>
      </w:r>
      <w:r>
        <w:rPr>
          <w:rFonts w:ascii="Arial" w:hAnsi="Arial" w:cs="Arial"/>
          <w:b/>
          <w:sz w:val="22"/>
          <w:szCs w:val="22"/>
        </w:rPr>
        <w:t>,</w:t>
      </w:r>
      <w:r>
        <w:rPr>
          <w:rFonts w:ascii="Arial" w:hAnsi="Arial" w:cs="Arial"/>
          <w:sz w:val="22"/>
          <w:szCs w:val="22"/>
        </w:rPr>
        <w:t xml:space="preserve"> la eficiencia y efectividad en la prestación de los servicios </w:t>
      </w:r>
      <w:r w:rsidR="004B33C9">
        <w:rPr>
          <w:rFonts w:ascii="Arial" w:hAnsi="Arial" w:cs="Arial"/>
          <w:sz w:val="22"/>
          <w:szCs w:val="22"/>
        </w:rPr>
        <w:t>y Actividades que como unidad Realicemos</w:t>
      </w:r>
      <w:r>
        <w:rPr>
          <w:rFonts w:ascii="Arial" w:hAnsi="Arial" w:cs="Arial"/>
          <w:sz w:val="22"/>
          <w:szCs w:val="22"/>
        </w:rPr>
        <w:t xml:space="preserve">, mediante la implementación del Plan Operativo </w:t>
      </w:r>
      <w:r w:rsidR="004B33C9">
        <w:rPr>
          <w:rFonts w:ascii="Arial" w:hAnsi="Arial" w:cs="Arial"/>
          <w:sz w:val="22"/>
          <w:szCs w:val="22"/>
        </w:rPr>
        <w:t>de la Casa de la Cultura</w:t>
      </w:r>
      <w:r>
        <w:rPr>
          <w:rFonts w:ascii="Arial" w:hAnsi="Arial" w:cs="Arial"/>
          <w:sz w:val="22"/>
          <w:szCs w:val="22"/>
        </w:rPr>
        <w:t xml:space="preserve"> (PO-20</w:t>
      </w:r>
      <w:r w:rsidR="004B33C9">
        <w:rPr>
          <w:rFonts w:ascii="Arial" w:hAnsi="Arial" w:cs="Arial"/>
          <w:sz w:val="22"/>
          <w:szCs w:val="22"/>
        </w:rPr>
        <w:t>2</w:t>
      </w:r>
      <w:r w:rsidR="006D3083">
        <w:rPr>
          <w:rFonts w:ascii="Arial" w:hAnsi="Arial" w:cs="Arial"/>
          <w:sz w:val="22"/>
          <w:szCs w:val="22"/>
        </w:rPr>
        <w:t>2</w:t>
      </w:r>
      <w:r>
        <w:rPr>
          <w:rFonts w:ascii="Arial" w:hAnsi="Arial" w:cs="Arial"/>
          <w:sz w:val="22"/>
          <w:szCs w:val="22"/>
        </w:rPr>
        <w:t xml:space="preserve">) y </w:t>
      </w:r>
      <w:r w:rsidR="005B304D">
        <w:rPr>
          <w:rFonts w:ascii="Arial" w:hAnsi="Arial" w:cs="Arial"/>
          <w:sz w:val="22"/>
          <w:szCs w:val="22"/>
        </w:rPr>
        <w:t>que,</w:t>
      </w:r>
      <w:r>
        <w:rPr>
          <w:rFonts w:ascii="Arial" w:hAnsi="Arial" w:cs="Arial"/>
          <w:sz w:val="22"/>
          <w:szCs w:val="22"/>
        </w:rPr>
        <w:t xml:space="preserve"> de manera cronológica, posibilite ordenar el </w:t>
      </w:r>
      <w:r>
        <w:rPr>
          <w:rFonts w:ascii="Arial" w:hAnsi="Arial" w:cs="Arial"/>
          <w:sz w:val="22"/>
          <w:szCs w:val="22"/>
        </w:rPr>
        <w:lastRenderedPageBreak/>
        <w:t xml:space="preserve">accionar </w:t>
      </w:r>
      <w:r w:rsidR="004B33C9">
        <w:rPr>
          <w:rFonts w:ascii="Arial" w:hAnsi="Arial" w:cs="Arial"/>
          <w:sz w:val="22"/>
          <w:szCs w:val="22"/>
        </w:rPr>
        <w:t>de la Unidad</w:t>
      </w:r>
      <w:r>
        <w:rPr>
          <w:rFonts w:ascii="Arial" w:hAnsi="Arial" w:cs="Arial"/>
          <w:sz w:val="22"/>
          <w:szCs w:val="22"/>
        </w:rPr>
        <w:t xml:space="preserve">, impulsando así el desarrollo integral del </w:t>
      </w:r>
      <w:r w:rsidR="00995A11">
        <w:rPr>
          <w:rFonts w:ascii="Arial" w:hAnsi="Arial" w:cs="Arial"/>
          <w:sz w:val="22"/>
          <w:szCs w:val="22"/>
        </w:rPr>
        <w:t>municipio, mediante</w:t>
      </w:r>
      <w:r>
        <w:rPr>
          <w:rFonts w:ascii="Arial" w:hAnsi="Arial" w:cs="Arial"/>
          <w:sz w:val="22"/>
          <w:szCs w:val="22"/>
        </w:rPr>
        <w:t xml:space="preserve"> una moderna y transparente administración.</w:t>
      </w:r>
    </w:p>
    <w:p w:rsidR="00E4748B" w:rsidRDefault="00533C99">
      <w:pPr>
        <w:pStyle w:val="Ttulo2"/>
        <w:rPr>
          <w:rFonts w:cs="Arial"/>
          <w:b w:val="0"/>
          <w:color w:val="auto"/>
          <w:szCs w:val="22"/>
        </w:rPr>
      </w:pPr>
      <w:bookmarkStart w:id="15" w:name="_Toc381951934"/>
      <w:bookmarkStart w:id="16" w:name="_Toc381953081"/>
      <w:bookmarkStart w:id="17" w:name="_Toc382909423"/>
      <w:bookmarkStart w:id="18" w:name="_Toc430897044"/>
      <w:bookmarkStart w:id="19" w:name="_Toc433920316"/>
      <w:bookmarkStart w:id="20" w:name="_Toc433921873"/>
      <w:r>
        <w:rPr>
          <w:rFonts w:cs="Arial"/>
          <w:color w:val="auto"/>
          <w:szCs w:val="22"/>
        </w:rPr>
        <w:t>4.2. ESPECÍFICOS</w:t>
      </w:r>
      <w:bookmarkEnd w:id="15"/>
      <w:bookmarkEnd w:id="16"/>
      <w:bookmarkEnd w:id="17"/>
      <w:bookmarkEnd w:id="18"/>
      <w:bookmarkEnd w:id="19"/>
      <w:bookmarkEnd w:id="20"/>
      <w:r>
        <w:rPr>
          <w:rFonts w:cs="Arial"/>
          <w:color w:val="auto"/>
          <w:szCs w:val="22"/>
        </w:rPr>
        <w:t>:</w:t>
      </w:r>
    </w:p>
    <w:p w:rsidR="00E4748B" w:rsidRDefault="00533C99">
      <w:pPr>
        <w:pStyle w:val="Prrafodelista"/>
        <w:numPr>
          <w:ilvl w:val="0"/>
          <w:numId w:val="2"/>
        </w:numPr>
        <w:spacing w:line="360" w:lineRule="auto"/>
        <w:contextualSpacing w:val="0"/>
        <w:jc w:val="both"/>
        <w:rPr>
          <w:rFonts w:cs="Arial"/>
          <w:i w:val="0"/>
          <w:sz w:val="22"/>
          <w:szCs w:val="22"/>
        </w:rPr>
      </w:pPr>
      <w:r>
        <w:rPr>
          <w:rFonts w:cs="Arial"/>
          <w:i w:val="0"/>
          <w:sz w:val="22"/>
          <w:szCs w:val="22"/>
        </w:rPr>
        <w:t>Determinar el recurso humano, técnico y financiero que serán necesario disponer para la implementación y ejecución del PO.</w:t>
      </w:r>
    </w:p>
    <w:p w:rsidR="00E4748B" w:rsidRDefault="00533C99">
      <w:pPr>
        <w:pStyle w:val="Prrafodelista"/>
        <w:numPr>
          <w:ilvl w:val="0"/>
          <w:numId w:val="2"/>
        </w:numPr>
        <w:spacing w:line="360" w:lineRule="auto"/>
        <w:contextualSpacing w:val="0"/>
        <w:jc w:val="both"/>
        <w:rPr>
          <w:rFonts w:cs="Arial"/>
          <w:i w:val="0"/>
          <w:sz w:val="22"/>
          <w:szCs w:val="22"/>
        </w:rPr>
      </w:pPr>
      <w:r>
        <w:rPr>
          <w:rFonts w:cs="Arial"/>
          <w:i w:val="0"/>
          <w:sz w:val="22"/>
          <w:szCs w:val="22"/>
        </w:rPr>
        <w:t xml:space="preserve">Que la </w:t>
      </w:r>
      <w:r w:rsidR="004B33C9">
        <w:rPr>
          <w:rFonts w:cs="Arial"/>
          <w:i w:val="0"/>
          <w:sz w:val="22"/>
          <w:szCs w:val="22"/>
        </w:rPr>
        <w:t>Unidad</w:t>
      </w:r>
      <w:r>
        <w:rPr>
          <w:rFonts w:cs="Arial"/>
          <w:i w:val="0"/>
          <w:sz w:val="22"/>
          <w:szCs w:val="22"/>
        </w:rPr>
        <w:t xml:space="preserve"> disponga de una herramienta básica de trabajo que </w:t>
      </w:r>
      <w:r w:rsidR="00DE0406">
        <w:rPr>
          <w:rFonts w:cs="Arial"/>
          <w:i w:val="0"/>
          <w:sz w:val="22"/>
          <w:szCs w:val="22"/>
        </w:rPr>
        <w:t>contenga de</w:t>
      </w:r>
      <w:r>
        <w:rPr>
          <w:rFonts w:cs="Arial"/>
          <w:i w:val="0"/>
          <w:sz w:val="22"/>
          <w:szCs w:val="22"/>
        </w:rPr>
        <w:t xml:space="preserve"> manera cronológica, las actividades a desarrollar durante el período comprendido entre </w:t>
      </w:r>
      <w:r w:rsidR="009A66CD">
        <w:rPr>
          <w:rFonts w:cs="Arial"/>
          <w:sz w:val="22"/>
          <w:szCs w:val="22"/>
          <w:lang w:val="es-ES"/>
        </w:rPr>
        <w:t>septiembre-diciembre</w:t>
      </w:r>
      <w:r>
        <w:rPr>
          <w:rFonts w:cs="Arial"/>
          <w:i w:val="0"/>
          <w:sz w:val="22"/>
          <w:szCs w:val="22"/>
        </w:rPr>
        <w:t xml:space="preserve"> 20</w:t>
      </w:r>
      <w:r w:rsidR="004B33C9">
        <w:rPr>
          <w:rFonts w:cs="Arial"/>
          <w:i w:val="0"/>
          <w:sz w:val="22"/>
          <w:szCs w:val="22"/>
        </w:rPr>
        <w:t>2</w:t>
      </w:r>
      <w:r w:rsidR="006D3083">
        <w:rPr>
          <w:rFonts w:cs="Arial"/>
          <w:i w:val="0"/>
          <w:sz w:val="22"/>
          <w:szCs w:val="22"/>
        </w:rPr>
        <w:t>2</w:t>
      </w:r>
      <w:r>
        <w:rPr>
          <w:rFonts w:cs="Arial"/>
          <w:i w:val="0"/>
          <w:sz w:val="22"/>
          <w:szCs w:val="22"/>
        </w:rPr>
        <w:t>, en armonía con su capacidad de gestión.</w:t>
      </w:r>
    </w:p>
    <w:p w:rsidR="00E4748B" w:rsidRDefault="00533C99">
      <w:pPr>
        <w:pStyle w:val="Prrafodelista"/>
        <w:numPr>
          <w:ilvl w:val="0"/>
          <w:numId w:val="2"/>
        </w:numPr>
        <w:spacing w:line="360" w:lineRule="auto"/>
        <w:contextualSpacing w:val="0"/>
        <w:jc w:val="both"/>
        <w:rPr>
          <w:rFonts w:cs="Arial"/>
          <w:i w:val="0"/>
          <w:sz w:val="22"/>
          <w:szCs w:val="22"/>
        </w:rPr>
      </w:pPr>
      <w:r>
        <w:rPr>
          <w:rFonts w:cs="Arial"/>
          <w:i w:val="0"/>
          <w:sz w:val="22"/>
          <w:szCs w:val="22"/>
        </w:rPr>
        <w:t xml:space="preserve">Fortalecer las capacidades del personal </w:t>
      </w:r>
      <w:r w:rsidR="00DE0406">
        <w:rPr>
          <w:rFonts w:cs="Arial"/>
          <w:i w:val="0"/>
          <w:sz w:val="22"/>
          <w:szCs w:val="22"/>
        </w:rPr>
        <w:t>de la Casa de la Cultura</w:t>
      </w:r>
      <w:r>
        <w:rPr>
          <w:rFonts w:cs="Arial"/>
          <w:i w:val="0"/>
          <w:sz w:val="22"/>
          <w:szCs w:val="22"/>
        </w:rPr>
        <w:t xml:space="preserve">, con la implementación de un programa de capacitación. </w:t>
      </w:r>
    </w:p>
    <w:p w:rsidR="00E4748B" w:rsidRDefault="00533C99">
      <w:pPr>
        <w:pStyle w:val="Prrafodelista"/>
        <w:numPr>
          <w:ilvl w:val="0"/>
          <w:numId w:val="2"/>
        </w:numPr>
        <w:spacing w:line="360" w:lineRule="auto"/>
        <w:contextualSpacing w:val="0"/>
        <w:jc w:val="both"/>
        <w:rPr>
          <w:rFonts w:cs="Arial"/>
          <w:i w:val="0"/>
          <w:sz w:val="22"/>
          <w:szCs w:val="22"/>
        </w:rPr>
      </w:pPr>
      <w:r>
        <w:rPr>
          <w:rFonts w:cs="Arial"/>
          <w:i w:val="0"/>
          <w:sz w:val="22"/>
          <w:szCs w:val="22"/>
        </w:rPr>
        <w:t xml:space="preserve">Generar mano de obra local, mediante la implementación de programas y proyectos de inversión. </w:t>
      </w:r>
    </w:p>
    <w:p w:rsidR="00E4748B" w:rsidRDefault="00533C99">
      <w:pPr>
        <w:pStyle w:val="Ttulo1"/>
        <w:keepLines w:val="0"/>
        <w:numPr>
          <w:ilvl w:val="0"/>
          <w:numId w:val="3"/>
        </w:numPr>
        <w:spacing w:before="0"/>
        <w:jc w:val="both"/>
        <w:rPr>
          <w:rFonts w:cs="Arial"/>
          <w:color w:val="auto"/>
          <w:sz w:val="22"/>
          <w:szCs w:val="22"/>
        </w:rPr>
      </w:pPr>
      <w:bookmarkStart w:id="21" w:name="_Toc430897045"/>
      <w:bookmarkStart w:id="22" w:name="_Toc433920317"/>
      <w:bookmarkStart w:id="23" w:name="_Toc433921874"/>
      <w:bookmarkStart w:id="24" w:name="_Toc381953082"/>
      <w:bookmarkStart w:id="25" w:name="_Toc382909424"/>
      <w:r>
        <w:rPr>
          <w:rFonts w:cs="Arial"/>
          <w:color w:val="auto"/>
          <w:sz w:val="22"/>
          <w:szCs w:val="22"/>
        </w:rPr>
        <w:t>ENFOQUE ESTRATÉGICO</w:t>
      </w:r>
      <w:bookmarkEnd w:id="21"/>
      <w:bookmarkEnd w:id="22"/>
      <w:bookmarkEnd w:id="23"/>
      <w:bookmarkEnd w:id="24"/>
      <w:bookmarkEnd w:id="25"/>
      <w:r>
        <w:rPr>
          <w:rFonts w:cs="Arial"/>
          <w:color w:val="auto"/>
          <w:sz w:val="22"/>
          <w:szCs w:val="22"/>
        </w:rPr>
        <w:t>.</w:t>
      </w:r>
    </w:p>
    <w:p w:rsidR="00E4748B" w:rsidRDefault="00E4748B">
      <w:pPr>
        <w:spacing w:line="360" w:lineRule="auto"/>
        <w:jc w:val="both"/>
        <w:rPr>
          <w:rFonts w:ascii="Arial" w:hAnsi="Arial" w:cs="Arial"/>
          <w:sz w:val="22"/>
          <w:szCs w:val="22"/>
        </w:rPr>
      </w:pPr>
    </w:p>
    <w:p w:rsidR="00E4748B" w:rsidRDefault="00533C99">
      <w:pPr>
        <w:spacing w:line="360" w:lineRule="auto"/>
        <w:jc w:val="both"/>
        <w:rPr>
          <w:rFonts w:ascii="Arial" w:hAnsi="Arial" w:cs="Arial"/>
          <w:sz w:val="22"/>
          <w:szCs w:val="22"/>
        </w:rPr>
      </w:pPr>
      <w:r>
        <w:rPr>
          <w:rFonts w:ascii="Arial" w:hAnsi="Arial" w:cs="Arial"/>
          <w:sz w:val="22"/>
          <w:szCs w:val="22"/>
        </w:rPr>
        <w:t xml:space="preserve">La formulación del Plan Operativo Anual </w:t>
      </w:r>
      <w:r w:rsidR="00DE0406">
        <w:rPr>
          <w:rFonts w:ascii="Arial" w:hAnsi="Arial" w:cs="Arial"/>
          <w:sz w:val="22"/>
          <w:szCs w:val="22"/>
        </w:rPr>
        <w:t>de la Casa de la Cultura</w:t>
      </w:r>
      <w:r>
        <w:rPr>
          <w:rFonts w:ascii="Arial" w:hAnsi="Arial" w:cs="Arial"/>
          <w:sz w:val="22"/>
          <w:szCs w:val="22"/>
        </w:rPr>
        <w:t xml:space="preserve">, parte de la integración de una serie de elementos derivados de un enfoque ordenado y sistemático, con una secuencia lógica que debe mantenerse en la implementación de actividades de </w:t>
      </w:r>
      <w:r w:rsidR="00DE0406">
        <w:rPr>
          <w:rFonts w:ascii="Arial" w:hAnsi="Arial" w:cs="Arial"/>
          <w:sz w:val="22"/>
          <w:szCs w:val="22"/>
        </w:rPr>
        <w:t xml:space="preserve">la </w:t>
      </w:r>
      <w:r>
        <w:rPr>
          <w:rFonts w:ascii="Arial" w:hAnsi="Arial" w:cs="Arial"/>
          <w:sz w:val="22"/>
          <w:szCs w:val="22"/>
        </w:rPr>
        <w:t>unidad para el periodo</w:t>
      </w:r>
      <w:r w:rsidR="009A66CD">
        <w:rPr>
          <w:rFonts w:ascii="Arial" w:hAnsi="Arial" w:cs="Arial"/>
          <w:sz w:val="22"/>
          <w:szCs w:val="22"/>
        </w:rPr>
        <w:t xml:space="preserve"> </w:t>
      </w:r>
      <w:r w:rsidR="009A66CD">
        <w:rPr>
          <w:rFonts w:ascii="Arial" w:hAnsi="Arial" w:cs="Arial"/>
          <w:sz w:val="22"/>
          <w:szCs w:val="22"/>
          <w:lang w:val="es-ES"/>
        </w:rPr>
        <w:t>septiembre-diciembre</w:t>
      </w:r>
      <w:r>
        <w:rPr>
          <w:rFonts w:ascii="Arial" w:hAnsi="Arial" w:cs="Arial"/>
          <w:sz w:val="22"/>
          <w:szCs w:val="22"/>
        </w:rPr>
        <w:t xml:space="preserve"> 20</w:t>
      </w:r>
      <w:r w:rsidR="00DE0406">
        <w:rPr>
          <w:rFonts w:ascii="Arial" w:hAnsi="Arial" w:cs="Arial"/>
          <w:sz w:val="22"/>
          <w:szCs w:val="22"/>
        </w:rPr>
        <w:t>2</w:t>
      </w:r>
      <w:r w:rsidR="006D3083">
        <w:rPr>
          <w:rFonts w:ascii="Arial" w:hAnsi="Arial" w:cs="Arial"/>
          <w:sz w:val="22"/>
          <w:szCs w:val="22"/>
        </w:rPr>
        <w:t>2</w:t>
      </w:r>
      <w:r>
        <w:rPr>
          <w:rFonts w:ascii="Arial" w:hAnsi="Arial" w:cs="Arial"/>
          <w:sz w:val="22"/>
          <w:szCs w:val="22"/>
        </w:rPr>
        <w:t>, como son la visión, misión y valores éticos.</w:t>
      </w:r>
    </w:p>
    <w:p w:rsidR="00E4748B" w:rsidRDefault="00E4748B">
      <w:pPr>
        <w:spacing w:line="360" w:lineRule="auto"/>
        <w:jc w:val="both"/>
        <w:rPr>
          <w:rFonts w:ascii="Arial" w:hAnsi="Arial" w:cs="Arial"/>
          <w:sz w:val="22"/>
          <w:szCs w:val="22"/>
        </w:rPr>
      </w:pPr>
    </w:p>
    <w:p w:rsidR="00E4748B" w:rsidRDefault="00E4748B">
      <w:pPr>
        <w:spacing w:line="360" w:lineRule="auto"/>
        <w:jc w:val="both"/>
        <w:rPr>
          <w:rFonts w:ascii="Arial" w:hAnsi="Arial" w:cs="Arial"/>
          <w:sz w:val="22"/>
          <w:szCs w:val="22"/>
        </w:rPr>
      </w:pPr>
    </w:p>
    <w:p w:rsidR="00E4748B" w:rsidRDefault="00E4748B">
      <w:pPr>
        <w:spacing w:line="360" w:lineRule="auto"/>
        <w:jc w:val="both"/>
        <w:rPr>
          <w:rFonts w:ascii="Arial" w:hAnsi="Arial" w:cs="Arial"/>
          <w:sz w:val="22"/>
          <w:szCs w:val="22"/>
        </w:rPr>
      </w:pPr>
    </w:p>
    <w:p w:rsidR="00E4748B" w:rsidRDefault="00E4748B">
      <w:pPr>
        <w:spacing w:line="360" w:lineRule="auto"/>
        <w:jc w:val="both"/>
        <w:rPr>
          <w:rFonts w:ascii="Arial" w:hAnsi="Arial" w:cs="Arial"/>
          <w:sz w:val="22"/>
          <w:szCs w:val="22"/>
        </w:rPr>
      </w:pPr>
    </w:p>
    <w:p w:rsidR="00E4748B" w:rsidRDefault="00E4748B">
      <w:pPr>
        <w:spacing w:line="360" w:lineRule="auto"/>
        <w:jc w:val="both"/>
        <w:rPr>
          <w:rFonts w:ascii="Arial" w:hAnsi="Arial" w:cs="Arial"/>
          <w:sz w:val="22"/>
          <w:szCs w:val="22"/>
        </w:rPr>
      </w:pPr>
    </w:p>
    <w:p w:rsidR="00E4748B" w:rsidRDefault="00E4748B">
      <w:pPr>
        <w:spacing w:line="360" w:lineRule="auto"/>
        <w:jc w:val="both"/>
        <w:rPr>
          <w:rFonts w:ascii="Arial" w:hAnsi="Arial" w:cs="Arial"/>
          <w:sz w:val="22"/>
          <w:szCs w:val="22"/>
        </w:rPr>
      </w:pPr>
    </w:p>
    <w:p w:rsidR="00E4748B" w:rsidRDefault="00E4748B">
      <w:pPr>
        <w:spacing w:line="360" w:lineRule="auto"/>
        <w:jc w:val="both"/>
        <w:rPr>
          <w:rFonts w:ascii="Arial" w:hAnsi="Arial" w:cs="Arial"/>
          <w:sz w:val="22"/>
          <w:szCs w:val="22"/>
        </w:rPr>
      </w:pPr>
    </w:p>
    <w:p w:rsidR="00E4748B" w:rsidRDefault="00E4748B">
      <w:pPr>
        <w:shd w:val="clear" w:color="auto" w:fill="EAF1DD" w:themeFill="accent3" w:themeFillTint="33"/>
        <w:spacing w:line="360" w:lineRule="auto"/>
        <w:jc w:val="both"/>
        <w:rPr>
          <w:rFonts w:ascii="Arial" w:hAnsi="Arial" w:cs="Arial"/>
          <w:sz w:val="22"/>
          <w:szCs w:val="22"/>
        </w:rPr>
      </w:pPr>
    </w:p>
    <w:p w:rsidR="00E4748B" w:rsidRDefault="00E4748B">
      <w:pPr>
        <w:spacing w:line="360" w:lineRule="auto"/>
        <w:jc w:val="both"/>
        <w:rPr>
          <w:rFonts w:ascii="Arial" w:hAnsi="Arial" w:cs="Arial"/>
          <w:b/>
          <w:sz w:val="22"/>
          <w:szCs w:val="22"/>
        </w:rPr>
      </w:pPr>
    </w:p>
    <w:p w:rsidR="00E4748B" w:rsidRDefault="00E4748B">
      <w:pPr>
        <w:pStyle w:val="Prrafodelista"/>
        <w:keepNext/>
        <w:keepLines/>
        <w:numPr>
          <w:ilvl w:val="0"/>
          <w:numId w:val="4"/>
        </w:numPr>
        <w:contextualSpacing w:val="0"/>
        <w:outlineLvl w:val="1"/>
        <w:rPr>
          <w:rFonts w:cs="Arial"/>
          <w:bCs/>
          <w:i w:val="0"/>
          <w:vanish/>
          <w:sz w:val="22"/>
          <w:szCs w:val="22"/>
        </w:rPr>
      </w:pPr>
      <w:bookmarkStart w:id="26" w:name="_Toc428712276"/>
      <w:bookmarkStart w:id="27" w:name="_Toc428712291"/>
      <w:bookmarkStart w:id="28" w:name="_Toc428719047"/>
      <w:bookmarkStart w:id="29" w:name="_Toc428734048"/>
      <w:bookmarkStart w:id="30" w:name="_Toc428734063"/>
      <w:bookmarkStart w:id="31" w:name="_Toc430896962"/>
      <w:bookmarkStart w:id="32" w:name="_Toc430896979"/>
      <w:bookmarkStart w:id="33" w:name="_Toc430897046"/>
      <w:bookmarkStart w:id="34" w:name="_Toc433875508"/>
      <w:bookmarkStart w:id="35" w:name="_Toc433875735"/>
      <w:bookmarkStart w:id="36" w:name="_Toc433919916"/>
      <w:bookmarkStart w:id="37" w:name="_Toc433920318"/>
      <w:bookmarkStart w:id="38" w:name="_Toc433920811"/>
      <w:bookmarkStart w:id="39" w:name="_Toc433921195"/>
      <w:bookmarkStart w:id="40" w:name="_Toc433921492"/>
      <w:bookmarkStart w:id="41" w:name="_Toc433921757"/>
      <w:bookmarkStart w:id="42" w:name="_Toc43392187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E4748B" w:rsidRDefault="00E4748B">
      <w:pPr>
        <w:pStyle w:val="Prrafodelista"/>
        <w:keepNext/>
        <w:keepLines/>
        <w:numPr>
          <w:ilvl w:val="0"/>
          <w:numId w:val="4"/>
        </w:numPr>
        <w:contextualSpacing w:val="0"/>
        <w:outlineLvl w:val="1"/>
        <w:rPr>
          <w:rFonts w:cs="Arial"/>
          <w:bCs/>
          <w:i w:val="0"/>
          <w:vanish/>
          <w:sz w:val="22"/>
          <w:szCs w:val="22"/>
        </w:rPr>
      </w:pPr>
      <w:bookmarkStart w:id="43" w:name="_Toc428712277"/>
      <w:bookmarkStart w:id="44" w:name="_Toc428712292"/>
      <w:bookmarkStart w:id="45" w:name="_Toc428719048"/>
      <w:bookmarkStart w:id="46" w:name="_Toc428734049"/>
      <w:bookmarkStart w:id="47" w:name="_Toc428734064"/>
      <w:bookmarkStart w:id="48" w:name="_Toc430896963"/>
      <w:bookmarkStart w:id="49" w:name="_Toc430896980"/>
      <w:bookmarkStart w:id="50" w:name="_Toc430897047"/>
      <w:bookmarkStart w:id="51" w:name="_Toc433875509"/>
      <w:bookmarkStart w:id="52" w:name="_Toc433875736"/>
      <w:bookmarkStart w:id="53" w:name="_Toc433919917"/>
      <w:bookmarkStart w:id="54" w:name="_Toc433920319"/>
      <w:bookmarkStart w:id="55" w:name="_Toc433920812"/>
      <w:bookmarkStart w:id="56" w:name="_Toc433921196"/>
      <w:bookmarkStart w:id="57" w:name="_Toc433921493"/>
      <w:bookmarkStart w:id="58" w:name="_Toc433921758"/>
      <w:bookmarkStart w:id="59" w:name="_Toc433921876"/>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E4748B" w:rsidRDefault="00E4748B">
      <w:pPr>
        <w:pStyle w:val="Prrafodelista"/>
        <w:keepNext/>
        <w:keepLines/>
        <w:numPr>
          <w:ilvl w:val="0"/>
          <w:numId w:val="4"/>
        </w:numPr>
        <w:contextualSpacing w:val="0"/>
        <w:outlineLvl w:val="1"/>
        <w:rPr>
          <w:rFonts w:cs="Arial"/>
          <w:bCs/>
          <w:i w:val="0"/>
          <w:vanish/>
          <w:sz w:val="22"/>
          <w:szCs w:val="22"/>
        </w:rPr>
      </w:pPr>
      <w:bookmarkStart w:id="60" w:name="_Toc428712278"/>
      <w:bookmarkStart w:id="61" w:name="_Toc428712293"/>
      <w:bookmarkStart w:id="62" w:name="_Toc428719049"/>
      <w:bookmarkStart w:id="63" w:name="_Toc428734050"/>
      <w:bookmarkStart w:id="64" w:name="_Toc428734065"/>
      <w:bookmarkStart w:id="65" w:name="_Toc430896964"/>
      <w:bookmarkStart w:id="66" w:name="_Toc430896981"/>
      <w:bookmarkStart w:id="67" w:name="_Toc430897048"/>
      <w:bookmarkStart w:id="68" w:name="_Toc433875510"/>
      <w:bookmarkStart w:id="69" w:name="_Toc433875737"/>
      <w:bookmarkStart w:id="70" w:name="_Toc433919918"/>
      <w:bookmarkStart w:id="71" w:name="_Toc433920320"/>
      <w:bookmarkStart w:id="72" w:name="_Toc433920813"/>
      <w:bookmarkStart w:id="73" w:name="_Toc433921197"/>
      <w:bookmarkStart w:id="74" w:name="_Toc433921494"/>
      <w:bookmarkStart w:id="75" w:name="_Toc433921759"/>
      <w:bookmarkStart w:id="76" w:name="_Toc43392187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E4748B" w:rsidRDefault="00533C99">
      <w:pPr>
        <w:pStyle w:val="Ttulo2"/>
        <w:numPr>
          <w:ilvl w:val="1"/>
          <w:numId w:val="3"/>
        </w:numPr>
        <w:spacing w:before="0" w:line="360" w:lineRule="auto"/>
        <w:rPr>
          <w:rFonts w:cs="Arial"/>
          <w:b w:val="0"/>
          <w:i/>
          <w:color w:val="auto"/>
          <w:szCs w:val="22"/>
        </w:rPr>
      </w:pPr>
      <w:bookmarkStart w:id="77" w:name="_Toc430897049"/>
      <w:bookmarkStart w:id="78" w:name="_Toc433920321"/>
      <w:bookmarkStart w:id="79" w:name="_Toc433921878"/>
      <w:r>
        <w:rPr>
          <w:rFonts w:cs="Arial"/>
          <w:color w:val="auto"/>
          <w:szCs w:val="22"/>
        </w:rPr>
        <w:t>Visión</w:t>
      </w:r>
      <w:bookmarkEnd w:id="77"/>
      <w:bookmarkEnd w:id="78"/>
      <w:bookmarkEnd w:id="79"/>
    </w:p>
    <w:p w:rsidR="00E4748B" w:rsidRPr="00CC37C0" w:rsidRDefault="00E4748B">
      <w:pPr>
        <w:spacing w:line="360" w:lineRule="auto"/>
        <w:jc w:val="both"/>
        <w:rPr>
          <w:rFonts w:ascii="Arial" w:hAnsi="Arial" w:cs="Arial"/>
          <w:color w:val="000000" w:themeColor="text1"/>
          <w:sz w:val="22"/>
          <w:szCs w:val="22"/>
          <w:lang w:val="es-ES"/>
        </w:rPr>
      </w:pPr>
    </w:p>
    <w:p w:rsidR="00E4748B" w:rsidRPr="00CC37C0" w:rsidRDefault="00DE0406">
      <w:pPr>
        <w:spacing w:line="360" w:lineRule="auto"/>
        <w:jc w:val="both"/>
        <w:rPr>
          <w:rFonts w:ascii="Arial" w:hAnsi="Arial" w:cs="Arial"/>
          <w:color w:val="000000" w:themeColor="text1"/>
          <w:sz w:val="22"/>
          <w:szCs w:val="22"/>
          <w:lang w:val="es-ES"/>
        </w:rPr>
      </w:pPr>
      <w:r w:rsidRPr="00CC37C0">
        <w:rPr>
          <w:rFonts w:ascii="Arial" w:hAnsi="Arial" w:cs="Arial"/>
          <w:color w:val="000000" w:themeColor="text1"/>
          <w:sz w:val="22"/>
          <w:szCs w:val="22"/>
          <w:lang w:val="es-ES"/>
        </w:rPr>
        <w:t>Ser una Unidad que Promueva Valores Culturales y Artísticos</w:t>
      </w:r>
      <w:r w:rsidR="00CC37C0" w:rsidRPr="00CC37C0">
        <w:rPr>
          <w:rFonts w:ascii="Arial" w:hAnsi="Arial" w:cs="Arial"/>
          <w:color w:val="000000" w:themeColor="text1"/>
          <w:sz w:val="22"/>
          <w:szCs w:val="22"/>
          <w:lang w:val="es-ES"/>
        </w:rPr>
        <w:t xml:space="preserve"> mediante Actividades de Sano Esparcimiento</w:t>
      </w:r>
      <w:r w:rsidR="009A66CD">
        <w:rPr>
          <w:rFonts w:ascii="Arial" w:hAnsi="Arial" w:cs="Arial"/>
          <w:color w:val="000000" w:themeColor="text1"/>
          <w:sz w:val="22"/>
          <w:szCs w:val="22"/>
          <w:lang w:val="es-ES"/>
        </w:rPr>
        <w:t xml:space="preserve"> </w:t>
      </w:r>
      <w:r w:rsidR="00CC37C0" w:rsidRPr="00CC37C0">
        <w:rPr>
          <w:rFonts w:ascii="Arial" w:hAnsi="Arial" w:cs="Arial"/>
          <w:color w:val="000000" w:themeColor="text1"/>
          <w:sz w:val="22"/>
          <w:szCs w:val="22"/>
          <w:lang w:val="es-ES"/>
        </w:rPr>
        <w:t>y Proyectos Vocacionales</w:t>
      </w:r>
      <w:r w:rsidR="00CC37C0">
        <w:rPr>
          <w:rFonts w:ascii="Arial" w:hAnsi="Arial" w:cs="Arial"/>
          <w:color w:val="000000" w:themeColor="text1"/>
          <w:sz w:val="22"/>
          <w:szCs w:val="22"/>
          <w:lang w:val="es-ES"/>
        </w:rPr>
        <w:t xml:space="preserve"> y promover el rescate y práctica de Nuestras tradiciones</w:t>
      </w:r>
      <w:r w:rsidR="00533C99" w:rsidRPr="00CC37C0">
        <w:rPr>
          <w:rFonts w:ascii="Arial" w:hAnsi="Arial" w:cs="Arial"/>
          <w:color w:val="000000" w:themeColor="text1"/>
          <w:sz w:val="22"/>
          <w:szCs w:val="22"/>
          <w:lang w:val="es-ES"/>
        </w:rPr>
        <w:t xml:space="preserve">.  </w:t>
      </w:r>
    </w:p>
    <w:p w:rsidR="00E4748B" w:rsidRDefault="00E4748B">
      <w:pPr>
        <w:spacing w:line="360" w:lineRule="auto"/>
        <w:jc w:val="both"/>
        <w:rPr>
          <w:rFonts w:ascii="Arial" w:hAnsi="Arial" w:cs="Arial"/>
          <w:sz w:val="24"/>
          <w:szCs w:val="24"/>
        </w:rPr>
      </w:pPr>
    </w:p>
    <w:p w:rsidR="00E4748B" w:rsidRDefault="00533C99">
      <w:pPr>
        <w:pStyle w:val="Prrafodelista"/>
        <w:numPr>
          <w:ilvl w:val="1"/>
          <w:numId w:val="3"/>
        </w:numPr>
        <w:spacing w:line="360" w:lineRule="auto"/>
        <w:jc w:val="both"/>
        <w:rPr>
          <w:rFonts w:eastAsia="Times New Roman" w:cs="Arial"/>
          <w:b/>
          <w:bCs/>
          <w:sz w:val="22"/>
          <w:szCs w:val="22"/>
        </w:rPr>
      </w:pPr>
      <w:bookmarkStart w:id="80" w:name="_Toc430897050"/>
      <w:bookmarkStart w:id="81" w:name="_Toc433920322"/>
      <w:bookmarkStart w:id="82" w:name="_Toc433921879"/>
      <w:r>
        <w:rPr>
          <w:rFonts w:eastAsia="Times New Roman" w:cs="Arial"/>
          <w:b/>
          <w:bCs/>
          <w:sz w:val="22"/>
          <w:szCs w:val="22"/>
        </w:rPr>
        <w:t>Misión</w:t>
      </w:r>
      <w:bookmarkEnd w:id="80"/>
      <w:bookmarkEnd w:id="81"/>
      <w:bookmarkEnd w:id="82"/>
    </w:p>
    <w:p w:rsidR="00E4748B" w:rsidRPr="00CC37C0" w:rsidRDefault="00CC37C0">
      <w:pPr>
        <w:spacing w:line="360" w:lineRule="auto"/>
        <w:jc w:val="both"/>
        <w:rPr>
          <w:rFonts w:ascii="Arial" w:hAnsi="Arial" w:cs="Arial"/>
          <w:color w:val="000000" w:themeColor="text1"/>
          <w:sz w:val="22"/>
          <w:szCs w:val="22"/>
          <w:lang w:val="es-ES"/>
        </w:rPr>
      </w:pPr>
      <w:r w:rsidRPr="00CC37C0">
        <w:rPr>
          <w:rFonts w:ascii="Arial" w:hAnsi="Arial" w:cs="Arial"/>
          <w:color w:val="000000" w:themeColor="text1"/>
          <w:sz w:val="22"/>
          <w:szCs w:val="22"/>
          <w:lang w:val="es-ES"/>
        </w:rPr>
        <w:t>Fomentar las Tradiciones Culturales en los Habitantes de la Ciudad de San Jorge, Promover el Desarrollo de Talentos Artísticos y Crear espacios de Sano Esparcimiento o Culturales</w:t>
      </w:r>
      <w:r>
        <w:rPr>
          <w:rFonts w:ascii="Arial" w:hAnsi="Arial" w:cs="Arial"/>
          <w:color w:val="000000" w:themeColor="text1"/>
          <w:sz w:val="22"/>
          <w:szCs w:val="22"/>
          <w:lang w:val="es-ES"/>
        </w:rPr>
        <w:t>.</w:t>
      </w:r>
    </w:p>
    <w:p w:rsidR="00E4748B" w:rsidRDefault="00E4748B">
      <w:pPr>
        <w:spacing w:line="360" w:lineRule="auto"/>
        <w:jc w:val="both"/>
        <w:rPr>
          <w:rFonts w:ascii="Arial" w:hAnsi="Arial" w:cs="Arial"/>
          <w:sz w:val="22"/>
          <w:szCs w:val="22"/>
          <w:lang w:val="es-ES"/>
        </w:rPr>
      </w:pPr>
    </w:p>
    <w:p w:rsidR="00E4748B" w:rsidRDefault="00533C99">
      <w:pPr>
        <w:pStyle w:val="Ttulo2"/>
        <w:numPr>
          <w:ilvl w:val="1"/>
          <w:numId w:val="3"/>
        </w:numPr>
        <w:spacing w:before="0" w:line="360" w:lineRule="auto"/>
        <w:rPr>
          <w:rFonts w:cs="Arial"/>
          <w:color w:val="auto"/>
          <w:szCs w:val="22"/>
        </w:rPr>
      </w:pPr>
      <w:bookmarkStart w:id="83" w:name="_Toc382909429"/>
      <w:r>
        <w:rPr>
          <w:rFonts w:cs="Arial"/>
          <w:color w:val="auto"/>
          <w:szCs w:val="22"/>
        </w:rPr>
        <w:t xml:space="preserve">Principios Éticos y Valores Morales. </w:t>
      </w:r>
    </w:p>
    <w:tbl>
      <w:tblPr>
        <w:tblStyle w:val="Tablaconcuadrcula"/>
        <w:tblW w:w="6629" w:type="dxa"/>
        <w:tblInd w:w="1111" w:type="dxa"/>
        <w:tblLayout w:type="fixed"/>
        <w:tblLook w:val="04A0" w:firstRow="1" w:lastRow="0" w:firstColumn="1" w:lastColumn="0" w:noHBand="0" w:noVBand="1"/>
      </w:tblPr>
      <w:tblGrid>
        <w:gridCol w:w="3227"/>
        <w:gridCol w:w="3402"/>
      </w:tblGrid>
      <w:tr w:rsidR="00E4748B">
        <w:tc>
          <w:tcPr>
            <w:tcW w:w="3227" w:type="dxa"/>
            <w:shd w:val="clear" w:color="auto" w:fill="C6D9F1" w:themeFill="text2" w:themeFillTint="33"/>
          </w:tcPr>
          <w:p w:rsidR="00E4748B" w:rsidRDefault="00E4748B">
            <w:pPr>
              <w:jc w:val="center"/>
              <w:rPr>
                <w:rFonts w:ascii="Arial" w:eastAsia="Times New Roman" w:hAnsi="Arial" w:cs="Arial"/>
                <w:b/>
                <w:bCs/>
                <w:sz w:val="22"/>
                <w:szCs w:val="22"/>
              </w:rPr>
            </w:pPr>
          </w:p>
          <w:p w:rsidR="00E4748B" w:rsidRDefault="00533C99">
            <w:pPr>
              <w:jc w:val="center"/>
              <w:rPr>
                <w:rFonts w:ascii="Arial" w:eastAsia="Times New Roman" w:hAnsi="Arial" w:cs="Arial"/>
                <w:b/>
                <w:bCs/>
                <w:sz w:val="22"/>
                <w:szCs w:val="22"/>
              </w:rPr>
            </w:pPr>
            <w:r>
              <w:rPr>
                <w:rFonts w:ascii="Arial" w:eastAsia="Times New Roman" w:hAnsi="Arial" w:cs="Arial"/>
                <w:b/>
                <w:bCs/>
                <w:sz w:val="22"/>
                <w:szCs w:val="22"/>
              </w:rPr>
              <w:t>Principios</w:t>
            </w:r>
          </w:p>
        </w:tc>
        <w:tc>
          <w:tcPr>
            <w:tcW w:w="3402" w:type="dxa"/>
            <w:shd w:val="clear" w:color="auto" w:fill="C6D9F1" w:themeFill="text2" w:themeFillTint="33"/>
          </w:tcPr>
          <w:p w:rsidR="00E4748B" w:rsidRDefault="00E4748B">
            <w:pPr>
              <w:jc w:val="center"/>
              <w:rPr>
                <w:rFonts w:ascii="Arial" w:eastAsia="Times New Roman" w:hAnsi="Arial" w:cs="Arial"/>
                <w:b/>
                <w:bCs/>
                <w:sz w:val="22"/>
                <w:szCs w:val="22"/>
              </w:rPr>
            </w:pPr>
          </w:p>
          <w:p w:rsidR="00E4748B" w:rsidRDefault="00533C99">
            <w:pPr>
              <w:jc w:val="center"/>
              <w:rPr>
                <w:rFonts w:ascii="Arial" w:eastAsia="Times New Roman" w:hAnsi="Arial" w:cs="Arial"/>
                <w:b/>
                <w:bCs/>
                <w:sz w:val="22"/>
                <w:szCs w:val="22"/>
              </w:rPr>
            </w:pPr>
            <w:r>
              <w:rPr>
                <w:rFonts w:ascii="Arial" w:eastAsia="Times New Roman" w:hAnsi="Arial" w:cs="Arial"/>
                <w:b/>
                <w:bCs/>
                <w:sz w:val="22"/>
                <w:szCs w:val="22"/>
              </w:rPr>
              <w:t>Valores</w:t>
            </w:r>
          </w:p>
        </w:tc>
      </w:tr>
      <w:tr w:rsidR="00E4748B">
        <w:tc>
          <w:tcPr>
            <w:tcW w:w="3227" w:type="dxa"/>
          </w:tcPr>
          <w:p w:rsidR="00E4748B" w:rsidRDefault="00533C99">
            <w:pPr>
              <w:pStyle w:val="Prrafodelista"/>
              <w:spacing w:line="360" w:lineRule="auto"/>
              <w:rPr>
                <w:rFonts w:cs="Arial"/>
                <w:i w:val="0"/>
                <w:color w:val="FF0000"/>
                <w:sz w:val="22"/>
                <w:szCs w:val="22"/>
                <w:lang w:val="es-ES"/>
              </w:rPr>
            </w:pPr>
            <w:r>
              <w:rPr>
                <w:rFonts w:cs="Arial"/>
                <w:i w:val="0"/>
                <w:color w:val="FF0000"/>
                <w:sz w:val="22"/>
                <w:szCs w:val="22"/>
                <w:lang w:val="es-ES"/>
              </w:rPr>
              <w:t>Solidaridad.</w:t>
            </w:r>
          </w:p>
        </w:tc>
        <w:tc>
          <w:tcPr>
            <w:tcW w:w="3402" w:type="dxa"/>
          </w:tcPr>
          <w:p w:rsidR="00E4748B" w:rsidRDefault="00533C99">
            <w:pPr>
              <w:pStyle w:val="Prrafodelista"/>
              <w:spacing w:line="360" w:lineRule="auto"/>
              <w:rPr>
                <w:rFonts w:cs="Arial"/>
                <w:i w:val="0"/>
                <w:color w:val="FF0000"/>
                <w:sz w:val="22"/>
                <w:szCs w:val="22"/>
                <w:lang w:val="es-ES"/>
              </w:rPr>
            </w:pPr>
            <w:r>
              <w:rPr>
                <w:rFonts w:cs="Arial"/>
                <w:i w:val="0"/>
                <w:color w:val="FF0000"/>
                <w:sz w:val="22"/>
                <w:szCs w:val="22"/>
                <w:lang w:val="es-ES"/>
              </w:rPr>
              <w:t>Honestidad.</w:t>
            </w:r>
          </w:p>
        </w:tc>
      </w:tr>
      <w:tr w:rsidR="00E4748B">
        <w:tc>
          <w:tcPr>
            <w:tcW w:w="3227" w:type="dxa"/>
          </w:tcPr>
          <w:p w:rsidR="00E4748B" w:rsidRDefault="00533C99">
            <w:pPr>
              <w:rPr>
                <w:rFonts w:ascii="Arial" w:hAnsi="Arial" w:cs="Arial"/>
                <w:color w:val="FF0000"/>
                <w:sz w:val="22"/>
                <w:szCs w:val="22"/>
                <w:lang w:val="es-ES"/>
              </w:rPr>
            </w:pPr>
            <w:r>
              <w:rPr>
                <w:rFonts w:ascii="Arial" w:hAnsi="Arial" w:cs="Arial"/>
                <w:color w:val="FF0000"/>
                <w:sz w:val="22"/>
                <w:szCs w:val="22"/>
                <w:lang w:val="es-ES"/>
              </w:rPr>
              <w:t xml:space="preserve">            Amabilidad.</w:t>
            </w:r>
          </w:p>
        </w:tc>
        <w:tc>
          <w:tcPr>
            <w:tcW w:w="3402" w:type="dxa"/>
          </w:tcPr>
          <w:p w:rsidR="00E4748B" w:rsidRDefault="00533C99">
            <w:pPr>
              <w:pStyle w:val="Prrafodelista"/>
              <w:spacing w:line="360" w:lineRule="auto"/>
              <w:rPr>
                <w:rFonts w:cs="Arial"/>
                <w:i w:val="0"/>
                <w:color w:val="FF0000"/>
                <w:sz w:val="22"/>
                <w:szCs w:val="22"/>
                <w:lang w:val="es-ES"/>
              </w:rPr>
            </w:pPr>
            <w:r>
              <w:rPr>
                <w:rFonts w:cs="Arial"/>
                <w:i w:val="0"/>
                <w:color w:val="FF0000"/>
                <w:sz w:val="22"/>
                <w:szCs w:val="22"/>
                <w:lang w:val="es-ES"/>
              </w:rPr>
              <w:t>Integridad.</w:t>
            </w:r>
          </w:p>
        </w:tc>
      </w:tr>
      <w:tr w:rsidR="00E4748B">
        <w:tc>
          <w:tcPr>
            <w:tcW w:w="3227" w:type="dxa"/>
          </w:tcPr>
          <w:p w:rsidR="00E4748B" w:rsidRDefault="00533C99">
            <w:pPr>
              <w:pStyle w:val="Prrafodelista"/>
              <w:spacing w:line="360" w:lineRule="auto"/>
              <w:rPr>
                <w:rFonts w:cs="Arial"/>
                <w:i w:val="0"/>
                <w:color w:val="FF0000"/>
                <w:sz w:val="22"/>
                <w:szCs w:val="22"/>
                <w:lang w:val="es-ES"/>
              </w:rPr>
            </w:pPr>
            <w:r>
              <w:rPr>
                <w:rFonts w:cs="Arial"/>
                <w:i w:val="0"/>
                <w:color w:val="FF0000"/>
                <w:sz w:val="22"/>
                <w:szCs w:val="22"/>
                <w:lang w:val="es-ES"/>
              </w:rPr>
              <w:t>Tolerancia.</w:t>
            </w:r>
          </w:p>
        </w:tc>
        <w:tc>
          <w:tcPr>
            <w:tcW w:w="3402" w:type="dxa"/>
          </w:tcPr>
          <w:p w:rsidR="00E4748B" w:rsidRDefault="00533C99">
            <w:pPr>
              <w:pStyle w:val="Prrafodelista"/>
              <w:spacing w:line="360" w:lineRule="auto"/>
              <w:rPr>
                <w:rFonts w:cs="Arial"/>
                <w:i w:val="0"/>
                <w:color w:val="FF0000"/>
                <w:sz w:val="22"/>
                <w:szCs w:val="22"/>
                <w:lang w:val="es-ES"/>
              </w:rPr>
            </w:pPr>
            <w:r>
              <w:rPr>
                <w:rFonts w:cs="Arial"/>
                <w:i w:val="0"/>
                <w:color w:val="FF0000"/>
                <w:sz w:val="22"/>
                <w:szCs w:val="22"/>
                <w:lang w:val="es-ES"/>
              </w:rPr>
              <w:t>Responsabilidad.</w:t>
            </w:r>
          </w:p>
        </w:tc>
      </w:tr>
      <w:tr w:rsidR="00E4748B">
        <w:tc>
          <w:tcPr>
            <w:tcW w:w="3227" w:type="dxa"/>
          </w:tcPr>
          <w:p w:rsidR="00E4748B" w:rsidRDefault="00533C99">
            <w:pPr>
              <w:pStyle w:val="Prrafodelista"/>
              <w:spacing w:line="360" w:lineRule="auto"/>
              <w:rPr>
                <w:rFonts w:cs="Arial"/>
                <w:i w:val="0"/>
                <w:color w:val="FF0000"/>
                <w:sz w:val="22"/>
                <w:szCs w:val="22"/>
                <w:lang w:val="es-ES"/>
              </w:rPr>
            </w:pPr>
            <w:r>
              <w:rPr>
                <w:rFonts w:cs="Arial"/>
                <w:i w:val="0"/>
                <w:color w:val="FF0000"/>
                <w:sz w:val="22"/>
                <w:szCs w:val="22"/>
                <w:lang w:val="es-ES"/>
              </w:rPr>
              <w:t>Trabajo en equipo.</w:t>
            </w:r>
          </w:p>
        </w:tc>
        <w:tc>
          <w:tcPr>
            <w:tcW w:w="3402" w:type="dxa"/>
          </w:tcPr>
          <w:p w:rsidR="00E4748B" w:rsidRDefault="00533C99">
            <w:pPr>
              <w:pStyle w:val="Prrafodelista"/>
              <w:spacing w:line="360" w:lineRule="auto"/>
              <w:rPr>
                <w:rFonts w:cs="Arial"/>
                <w:i w:val="0"/>
                <w:color w:val="FF0000"/>
                <w:sz w:val="22"/>
                <w:szCs w:val="22"/>
                <w:lang w:val="es-ES"/>
              </w:rPr>
            </w:pPr>
            <w:r>
              <w:rPr>
                <w:rFonts w:cs="Arial"/>
                <w:i w:val="0"/>
                <w:color w:val="FF0000"/>
                <w:sz w:val="22"/>
                <w:szCs w:val="22"/>
                <w:lang w:val="es-ES"/>
              </w:rPr>
              <w:t>Respeto.</w:t>
            </w:r>
          </w:p>
        </w:tc>
      </w:tr>
      <w:tr w:rsidR="00E4748B">
        <w:tc>
          <w:tcPr>
            <w:tcW w:w="3227" w:type="dxa"/>
          </w:tcPr>
          <w:p w:rsidR="00E4748B" w:rsidRDefault="00533C99">
            <w:pPr>
              <w:pStyle w:val="Prrafodelista"/>
              <w:spacing w:line="360" w:lineRule="auto"/>
              <w:rPr>
                <w:rFonts w:cs="Arial"/>
                <w:i w:val="0"/>
                <w:color w:val="FF0000"/>
                <w:sz w:val="22"/>
                <w:szCs w:val="22"/>
                <w:lang w:val="es-ES"/>
              </w:rPr>
            </w:pPr>
            <w:r>
              <w:rPr>
                <w:rFonts w:cs="Arial"/>
                <w:i w:val="0"/>
                <w:color w:val="FF0000"/>
                <w:sz w:val="22"/>
                <w:szCs w:val="22"/>
                <w:lang w:val="es-ES"/>
              </w:rPr>
              <w:t>Espíritu de servicio.</w:t>
            </w:r>
          </w:p>
        </w:tc>
        <w:tc>
          <w:tcPr>
            <w:tcW w:w="3402" w:type="dxa"/>
          </w:tcPr>
          <w:p w:rsidR="00E4748B" w:rsidRDefault="00533C99">
            <w:pPr>
              <w:pStyle w:val="Prrafodelista"/>
              <w:spacing w:line="360" w:lineRule="auto"/>
              <w:rPr>
                <w:rFonts w:cs="Arial"/>
                <w:i w:val="0"/>
                <w:color w:val="FF0000"/>
                <w:sz w:val="22"/>
                <w:szCs w:val="22"/>
                <w:lang w:val="es-ES"/>
              </w:rPr>
            </w:pPr>
            <w:r>
              <w:rPr>
                <w:rFonts w:cs="Arial"/>
                <w:i w:val="0"/>
                <w:color w:val="FF0000"/>
                <w:sz w:val="22"/>
                <w:szCs w:val="22"/>
                <w:lang w:val="es-ES"/>
              </w:rPr>
              <w:t>Compromiso.</w:t>
            </w:r>
          </w:p>
        </w:tc>
      </w:tr>
      <w:tr w:rsidR="00E4748B">
        <w:tc>
          <w:tcPr>
            <w:tcW w:w="3227" w:type="dxa"/>
          </w:tcPr>
          <w:p w:rsidR="00E4748B" w:rsidRDefault="00533C99">
            <w:pPr>
              <w:pStyle w:val="Prrafodelista"/>
              <w:spacing w:line="360" w:lineRule="auto"/>
              <w:rPr>
                <w:rFonts w:cs="Arial"/>
                <w:i w:val="0"/>
                <w:color w:val="FF0000"/>
                <w:sz w:val="22"/>
                <w:szCs w:val="22"/>
                <w:lang w:val="es-ES"/>
              </w:rPr>
            </w:pPr>
            <w:r>
              <w:rPr>
                <w:rFonts w:cs="Arial"/>
                <w:i w:val="0"/>
                <w:color w:val="FF0000"/>
                <w:sz w:val="22"/>
                <w:szCs w:val="22"/>
                <w:lang w:val="es-ES"/>
              </w:rPr>
              <w:t>Innovación.</w:t>
            </w:r>
          </w:p>
        </w:tc>
        <w:tc>
          <w:tcPr>
            <w:tcW w:w="3402" w:type="dxa"/>
          </w:tcPr>
          <w:p w:rsidR="00E4748B" w:rsidRDefault="00533C99">
            <w:pPr>
              <w:pStyle w:val="Prrafodelista"/>
              <w:spacing w:line="360" w:lineRule="auto"/>
              <w:rPr>
                <w:rFonts w:cs="Arial"/>
                <w:i w:val="0"/>
                <w:color w:val="FF0000"/>
                <w:sz w:val="22"/>
                <w:szCs w:val="22"/>
                <w:lang w:val="es-ES"/>
              </w:rPr>
            </w:pPr>
            <w:r>
              <w:rPr>
                <w:rFonts w:cs="Arial"/>
                <w:i w:val="0"/>
                <w:color w:val="FF0000"/>
                <w:sz w:val="22"/>
                <w:szCs w:val="22"/>
                <w:lang w:val="es-ES"/>
              </w:rPr>
              <w:t>Igualdad.</w:t>
            </w:r>
          </w:p>
        </w:tc>
      </w:tr>
    </w:tbl>
    <w:p w:rsidR="00E4748B" w:rsidRDefault="00E4748B"/>
    <w:p w:rsidR="00E4748B" w:rsidRDefault="00E4748B">
      <w:pPr>
        <w:spacing w:line="360" w:lineRule="auto"/>
        <w:rPr>
          <w:rFonts w:ascii="Arial" w:hAnsi="Arial" w:cs="Arial"/>
          <w:b/>
          <w:color w:val="FF0000"/>
          <w:sz w:val="22"/>
          <w:szCs w:val="22"/>
          <w:lang w:eastAsia="en-US"/>
        </w:rPr>
      </w:pPr>
    </w:p>
    <w:p w:rsidR="00CC37C0" w:rsidRDefault="00CC37C0">
      <w:pPr>
        <w:spacing w:line="360" w:lineRule="auto"/>
        <w:rPr>
          <w:rFonts w:ascii="Arial" w:hAnsi="Arial" w:cs="Arial"/>
          <w:b/>
          <w:color w:val="FF0000"/>
          <w:sz w:val="22"/>
          <w:szCs w:val="22"/>
          <w:lang w:eastAsia="en-US"/>
        </w:rPr>
      </w:pPr>
    </w:p>
    <w:p w:rsidR="00E4748B" w:rsidRDefault="00AF4C9D">
      <w:pPr>
        <w:pStyle w:val="Ttulo1"/>
        <w:keepLines w:val="0"/>
        <w:spacing w:before="0" w:line="360" w:lineRule="auto"/>
        <w:jc w:val="both"/>
        <w:rPr>
          <w:rFonts w:cs="Arial"/>
          <w:color w:val="auto"/>
          <w:sz w:val="22"/>
          <w:szCs w:val="22"/>
        </w:rPr>
      </w:pPr>
      <w:bookmarkStart w:id="84" w:name="_Toc430897052"/>
      <w:bookmarkStart w:id="85" w:name="_Toc433920324"/>
      <w:bookmarkStart w:id="86" w:name="_Toc433921881"/>
      <w:bookmarkEnd w:id="83"/>
      <w:r>
        <w:rPr>
          <w:rFonts w:cs="Arial"/>
          <w:color w:val="auto"/>
          <w:sz w:val="22"/>
          <w:szCs w:val="22"/>
        </w:rPr>
        <w:lastRenderedPageBreak/>
        <w:t>6</w:t>
      </w:r>
      <w:r w:rsidR="00533C99">
        <w:rPr>
          <w:rFonts w:cs="Arial"/>
          <w:color w:val="auto"/>
          <w:sz w:val="22"/>
          <w:szCs w:val="22"/>
        </w:rPr>
        <w:t>. INDICADORES DE ÉXITO EN LA EJECUCIÓN DEL PO 20</w:t>
      </w:r>
      <w:bookmarkEnd w:id="84"/>
      <w:bookmarkEnd w:id="85"/>
      <w:bookmarkEnd w:id="86"/>
      <w:r>
        <w:rPr>
          <w:rFonts w:cs="Arial"/>
          <w:color w:val="auto"/>
          <w:sz w:val="22"/>
          <w:szCs w:val="22"/>
        </w:rPr>
        <w:t>2</w:t>
      </w:r>
      <w:r w:rsidR="006D3083">
        <w:rPr>
          <w:rFonts w:cs="Arial"/>
          <w:color w:val="auto"/>
          <w:sz w:val="22"/>
          <w:szCs w:val="22"/>
        </w:rPr>
        <w:t>2</w:t>
      </w:r>
    </w:p>
    <w:p w:rsidR="00E4748B" w:rsidRDefault="00E4748B">
      <w:pPr>
        <w:spacing w:line="360" w:lineRule="auto"/>
        <w:jc w:val="both"/>
        <w:rPr>
          <w:rFonts w:ascii="Arial" w:hAnsi="Arial" w:cs="Arial"/>
          <w:sz w:val="22"/>
          <w:szCs w:val="22"/>
        </w:rPr>
      </w:pPr>
    </w:p>
    <w:p w:rsidR="00E4748B" w:rsidRDefault="00533C99">
      <w:pPr>
        <w:spacing w:line="360" w:lineRule="auto"/>
        <w:jc w:val="both"/>
        <w:rPr>
          <w:rFonts w:ascii="Arial" w:hAnsi="Arial" w:cs="Arial"/>
          <w:sz w:val="22"/>
          <w:szCs w:val="22"/>
        </w:rPr>
      </w:pPr>
      <w:r>
        <w:rPr>
          <w:rFonts w:ascii="Arial" w:hAnsi="Arial" w:cs="Arial"/>
          <w:sz w:val="22"/>
          <w:szCs w:val="22"/>
        </w:rPr>
        <w:t>La efectiva implementación del PO para el año 20</w:t>
      </w:r>
      <w:r w:rsidR="00AF4C9D">
        <w:rPr>
          <w:rFonts w:ascii="Arial" w:hAnsi="Arial" w:cs="Arial"/>
          <w:sz w:val="22"/>
          <w:szCs w:val="22"/>
        </w:rPr>
        <w:t>2</w:t>
      </w:r>
      <w:r w:rsidR="006D3083">
        <w:rPr>
          <w:rFonts w:ascii="Arial" w:hAnsi="Arial" w:cs="Arial"/>
          <w:sz w:val="22"/>
          <w:szCs w:val="22"/>
        </w:rPr>
        <w:t>2</w:t>
      </w:r>
      <w:r>
        <w:rPr>
          <w:rFonts w:ascii="Arial" w:hAnsi="Arial" w:cs="Arial"/>
          <w:sz w:val="22"/>
          <w:szCs w:val="22"/>
        </w:rPr>
        <w:t>, será exitosa si se consideran los siguientes factores:</w:t>
      </w:r>
    </w:p>
    <w:p w:rsidR="00E4748B" w:rsidRPr="00AF4C9D" w:rsidRDefault="00D74B33">
      <w:pPr>
        <w:rPr>
          <w:rFonts w:ascii="Arial" w:hAnsi="Arial" w:cs="Arial"/>
          <w:color w:val="FF0000"/>
          <w:sz w:val="24"/>
          <w:szCs w:val="24"/>
        </w:rPr>
      </w:pPr>
      <w:r>
        <w:rPr>
          <w:rFonts w:ascii="Arial" w:hAnsi="Arial" w:cs="Arial"/>
          <w:noProof/>
          <w:color w:val="FF0000"/>
          <w:sz w:val="24"/>
          <w:szCs w:val="24"/>
        </w:rPr>
        <w:pict>
          <v:shapetype id="_x0000_t202" coordsize="21600,21600" o:spt="202" path="m,l,21600r21600,l21600,xe">
            <v:stroke joinstyle="miter"/>
            <v:path gradientshapeok="t" o:connecttype="rect"/>
          </v:shapetype>
          <v:shape id="11 CuadroTexto" o:spid="_x0000_s1031" type="#_x0000_t202" style="position:absolute;margin-left:97.6pt;margin-top:213.9pt;width:18.35pt;height:17.5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" filled="f" stroked="f">
            <v:textbox style="mso-fit-shape-to-text:t">
              <w:txbxContent>
                <w:p w:rsidR="00D5647B" w:rsidRDefault="00D5647B">
                  <w:pPr>
                    <w:pStyle w:val="NormalWeb"/>
                    <w:spacing w:before="0" w:beforeAutospacing="0" w:after="0" w:afterAutospacing="0"/>
                    <w:jc w:val="right"/>
                    <w:rPr>
                      <w:b/>
                      <w:sz w:val="18"/>
                      <w:szCs w:val="18"/>
                      <w:lang w:val="es-SV"/>
                    </w:rPr>
                  </w:pPr>
                  <w:r>
                    <w:rPr>
                      <w:rFonts w:ascii="Arial" w:eastAsia="+mn-ea" w:hAnsi="Arial" w:cs="+mn-cs"/>
                      <w:b/>
                      <w:bCs/>
                      <w:color w:val="000000"/>
                      <w:kern w:val="24"/>
                      <w:sz w:val="18"/>
                      <w:szCs w:val="18"/>
                      <w:lang w:val="es-SV"/>
                    </w:rPr>
                    <w:t>3</w:t>
                  </w:r>
                </w:p>
              </w:txbxContent>
            </v:textbox>
          </v:shape>
        </w:pict>
      </w:r>
      <w:r>
        <w:rPr>
          <w:rFonts w:ascii="Arial" w:hAnsi="Arial" w:cs="Arial"/>
          <w:noProof/>
          <w:color w:val="FF0000"/>
          <w:sz w:val="24"/>
          <w:szCs w:val="24"/>
        </w:rPr>
        <w:pict>
          <v:shape id="_x0000_s1027" type="#_x0000_t202" style="position:absolute;margin-left:79.25pt;margin-top:131.4pt;width:18.35pt;height:17.5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" filled="f" stroked="f">
            <v:textbox style="mso-fit-shape-to-text:t">
              <w:txbxContent>
                <w:p w:rsidR="00D5647B" w:rsidRDefault="00D5647B">
                  <w:pPr>
                    <w:pStyle w:val="NormalWeb"/>
                    <w:spacing w:before="0" w:beforeAutospacing="0" w:after="0" w:afterAutospacing="0"/>
                    <w:jc w:val="right"/>
                    <w:rPr>
                      <w:b/>
                      <w:sz w:val="18"/>
                      <w:szCs w:val="18"/>
                      <w:lang w:val="es-SV"/>
                    </w:rPr>
                  </w:pPr>
                  <w:r>
                    <w:rPr>
                      <w:rFonts w:ascii="Arial" w:eastAsia="+mn-ea" w:hAnsi="Arial" w:cs="+mn-cs"/>
                      <w:b/>
                      <w:bCs/>
                      <w:color w:val="000000"/>
                      <w:kern w:val="24"/>
                      <w:sz w:val="18"/>
                      <w:szCs w:val="18"/>
                      <w:lang w:val="es-SV"/>
                    </w:rPr>
                    <w:t>2</w:t>
                  </w:r>
                </w:p>
              </w:txbxContent>
            </v:textbox>
          </v:shape>
        </w:pict>
      </w:r>
      <w:r>
        <w:rPr>
          <w:rFonts w:ascii="Arial" w:hAnsi="Arial" w:cs="Arial"/>
          <w:noProof/>
          <w:color w:val="FF0000"/>
          <w:sz w:val="24"/>
          <w:szCs w:val="24"/>
        </w:rPr>
        <w:pict>
          <v:shape id="_x0000_s1028" type="#_x0000_t202" style="position:absolute;margin-left:31.2pt;margin-top:48.15pt;width:18.35pt;height:17.55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" filled="f" stroked="f">
            <v:textbox style="mso-fit-shape-to-text:t">
              <w:txbxContent>
                <w:p w:rsidR="00D5647B" w:rsidRDefault="00D5647B">
                  <w:pPr>
                    <w:pStyle w:val="NormalWeb"/>
                    <w:spacing w:before="0" w:beforeAutospacing="0" w:after="0" w:afterAutospacing="0"/>
                    <w:jc w:val="right"/>
                    <w:rPr>
                      <w:b/>
                      <w:sz w:val="18"/>
                      <w:szCs w:val="18"/>
                    </w:rPr>
                  </w:pPr>
                  <w:r>
                    <w:rPr>
                      <w:rFonts w:ascii="Arial" w:eastAsia="+mn-ea" w:hAnsi="Arial" w:cs="+mn-cs"/>
                      <w:b/>
                      <w:bCs/>
                      <w:color w:val="000000"/>
                      <w:kern w:val="24"/>
                      <w:sz w:val="18"/>
                      <w:szCs w:val="18"/>
                    </w:rPr>
                    <w:t>1</w:t>
                  </w:r>
                </w:p>
              </w:txbxContent>
            </v:textbox>
          </v:shape>
        </w:pict>
      </w:r>
      <w:r>
        <w:rPr>
          <w:rFonts w:ascii="Arial" w:hAnsi="Arial" w:cs="Arial"/>
          <w:noProof/>
          <w:color w:val="FF0000"/>
          <w:sz w:val="24"/>
          <w:szCs w:val="24"/>
        </w:rPr>
        <w:pict>
          <v:shape id="_x0000_s1029" type="#_x0000_t202" style="position:absolute;margin-left:101.7pt;margin-top:295.65pt;width:18.35pt;height:17.5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" filled="f" stroked="f">
            <v:textbox style="mso-fit-shape-to-text:t">
              <w:txbxContent>
                <w:p w:rsidR="00D5647B" w:rsidRDefault="00D5647B">
                  <w:pPr>
                    <w:pStyle w:val="NormalWeb"/>
                    <w:spacing w:before="0" w:beforeAutospacing="0" w:after="0" w:afterAutospacing="0"/>
                    <w:jc w:val="right"/>
                    <w:rPr>
                      <w:b/>
                      <w:sz w:val="18"/>
                      <w:szCs w:val="18"/>
                      <w:lang w:val="es-SV"/>
                    </w:rPr>
                  </w:pPr>
                  <w:r>
                    <w:rPr>
                      <w:b/>
                      <w:sz w:val="18"/>
                      <w:szCs w:val="18"/>
                      <w:lang w:val="es-SV"/>
                    </w:rPr>
                    <w:t>4</w:t>
                  </w:r>
                </w:p>
              </w:txbxContent>
            </v:textbox>
          </v:shape>
        </w:pict>
      </w:r>
      <w:r>
        <w:rPr>
          <w:rFonts w:ascii="Arial" w:hAnsi="Arial" w:cs="Arial"/>
          <w:noProof/>
          <w:color w:val="FF0000"/>
        </w:rPr>
        <w:pict>
          <v:shape id="_x0000_s1030" type="#_x0000_t202" style="position:absolute;margin-left:75.1pt;margin-top:379.65pt;width:18.35pt;height:17.5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" filled="f" stroked="f">
            <v:textbox style="mso-fit-shape-to-text:t">
              <w:txbxContent>
                <w:p w:rsidR="00D5647B" w:rsidRDefault="00D5647B">
                  <w:pPr>
                    <w:pStyle w:val="NormalWeb"/>
                    <w:spacing w:before="0" w:beforeAutospacing="0" w:after="0" w:afterAutospacing="0"/>
                    <w:jc w:val="right"/>
                    <w:rPr>
                      <w:b/>
                      <w:sz w:val="18"/>
                      <w:szCs w:val="18"/>
                      <w:lang w:val="es-SV"/>
                    </w:rPr>
                  </w:pPr>
                  <w:r>
                    <w:rPr>
                      <w:rFonts w:ascii="Arial" w:eastAsia="+mn-ea" w:hAnsi="Arial" w:cs="+mn-cs"/>
                      <w:b/>
                      <w:bCs/>
                      <w:color w:val="000000"/>
                      <w:kern w:val="24"/>
                      <w:sz w:val="18"/>
                      <w:szCs w:val="18"/>
                      <w:lang w:val="es-SV"/>
                    </w:rPr>
                    <w:t>5</w:t>
                  </w:r>
                </w:p>
              </w:txbxContent>
            </v:textbox>
          </v:shape>
        </w:pict>
      </w:r>
      <w:r w:rsidR="00533C99">
        <w:rPr>
          <w:rFonts w:ascii="Arial" w:hAnsi="Arial" w:cs="Arial"/>
          <w:noProof/>
          <w:color w:val="FF0000"/>
          <w:sz w:val="24"/>
          <w:szCs w:val="24"/>
          <w:lang w:val="en-US" w:eastAsia="en-US"/>
        </w:rPr>
        <w:drawing>
          <wp:inline distT="0" distB="0" distL="0" distR="0">
            <wp:extent cx="5788025" cy="6702425"/>
            <wp:effectExtent l="0" t="0" r="22225" b="0"/>
            <wp:docPr id="98"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bookmarkStart w:id="87" w:name="_Toc433920325"/>
      <w:bookmarkStart w:id="88" w:name="_Toc382909433"/>
      <w:bookmarkStart w:id="89" w:name="_Toc430897053"/>
      <w:bookmarkStart w:id="90" w:name="_Toc433921882"/>
    </w:p>
    <w:p w:rsidR="00E4748B" w:rsidRDefault="00E4748B">
      <w:pPr>
        <w:rPr>
          <w:rFonts w:ascii="Arial" w:hAnsi="Arial" w:cs="Arial"/>
        </w:rPr>
      </w:pPr>
    </w:p>
    <w:p w:rsidR="00E4748B" w:rsidRDefault="00AF4C9D">
      <w:pPr>
        <w:pStyle w:val="Ttulo1"/>
        <w:keepLines w:val="0"/>
        <w:spacing w:before="0"/>
        <w:jc w:val="both"/>
        <w:rPr>
          <w:rFonts w:cs="Arial"/>
          <w:color w:val="auto"/>
          <w:sz w:val="22"/>
          <w:szCs w:val="22"/>
        </w:rPr>
      </w:pPr>
      <w:r>
        <w:rPr>
          <w:rFonts w:cs="Arial"/>
          <w:color w:val="auto"/>
          <w:sz w:val="22"/>
          <w:szCs w:val="22"/>
        </w:rPr>
        <w:t>7</w:t>
      </w:r>
      <w:r w:rsidR="00533C99">
        <w:rPr>
          <w:rFonts w:cs="Arial"/>
          <w:color w:val="auto"/>
          <w:sz w:val="22"/>
          <w:szCs w:val="22"/>
        </w:rPr>
        <w:t xml:space="preserve">. CRONOGRAMA DE ACTIVIDADES PO </w:t>
      </w:r>
      <w:bookmarkEnd w:id="87"/>
      <w:bookmarkEnd w:id="88"/>
      <w:bookmarkEnd w:id="89"/>
      <w:bookmarkEnd w:id="90"/>
      <w:r w:rsidR="00533C99">
        <w:rPr>
          <w:rFonts w:cs="Arial"/>
          <w:color w:val="auto"/>
          <w:sz w:val="22"/>
          <w:szCs w:val="22"/>
        </w:rPr>
        <w:t>20</w:t>
      </w:r>
      <w:r w:rsidR="00FA4261">
        <w:rPr>
          <w:rFonts w:cs="Arial"/>
          <w:color w:val="auto"/>
          <w:sz w:val="22"/>
          <w:szCs w:val="22"/>
        </w:rPr>
        <w:t>2</w:t>
      </w:r>
      <w:r w:rsidR="006D3083">
        <w:rPr>
          <w:rFonts w:cs="Arial"/>
          <w:color w:val="auto"/>
          <w:sz w:val="22"/>
          <w:szCs w:val="22"/>
        </w:rPr>
        <w:t>2</w:t>
      </w:r>
    </w:p>
    <w:p w:rsidR="00E4748B" w:rsidRDefault="00E4748B">
      <w:pPr>
        <w:rPr>
          <w:rFonts w:ascii="Arial" w:hAnsi="Arial" w:cs="Arial"/>
          <w:color w:val="FF0000"/>
          <w:sz w:val="22"/>
          <w:szCs w:val="22"/>
        </w:rPr>
      </w:pPr>
    </w:p>
    <w:p w:rsidR="00FA4261" w:rsidRDefault="00533C99" w:rsidP="00FA4261">
      <w:pPr>
        <w:tabs>
          <w:tab w:val="left" w:pos="1164"/>
        </w:tabs>
        <w:spacing w:line="360" w:lineRule="auto"/>
        <w:jc w:val="both"/>
        <w:rPr>
          <w:rFonts w:ascii="Arial" w:hAnsi="Arial" w:cs="Arial"/>
          <w:sz w:val="22"/>
          <w:szCs w:val="22"/>
        </w:rPr>
      </w:pPr>
      <w:r>
        <w:rPr>
          <w:rFonts w:ascii="Arial" w:hAnsi="Arial" w:cs="Arial"/>
          <w:sz w:val="22"/>
          <w:szCs w:val="22"/>
        </w:rPr>
        <w:t xml:space="preserve">El Plan Operativo </w:t>
      </w:r>
      <w:r w:rsidR="009A66CD">
        <w:rPr>
          <w:rFonts w:ascii="Arial" w:hAnsi="Arial" w:cs="Arial"/>
          <w:sz w:val="22"/>
          <w:szCs w:val="22"/>
        </w:rPr>
        <w:t>d</w:t>
      </w:r>
      <w:r w:rsidR="00FA4261">
        <w:rPr>
          <w:rFonts w:ascii="Arial" w:hAnsi="Arial" w:cs="Arial"/>
          <w:sz w:val="22"/>
          <w:szCs w:val="22"/>
        </w:rPr>
        <w:t>e la Casa de la Cultura</w:t>
      </w:r>
      <w:r>
        <w:rPr>
          <w:rFonts w:ascii="Arial" w:hAnsi="Arial" w:cs="Arial"/>
          <w:sz w:val="22"/>
          <w:szCs w:val="22"/>
        </w:rPr>
        <w:t xml:space="preserve"> (PO-20</w:t>
      </w:r>
      <w:r w:rsidR="00FA4261">
        <w:rPr>
          <w:rFonts w:ascii="Arial" w:hAnsi="Arial" w:cs="Arial"/>
          <w:sz w:val="22"/>
          <w:szCs w:val="22"/>
        </w:rPr>
        <w:t>2</w:t>
      </w:r>
      <w:r w:rsidR="006D3083">
        <w:rPr>
          <w:rFonts w:ascii="Arial" w:hAnsi="Arial" w:cs="Arial"/>
          <w:sz w:val="22"/>
          <w:szCs w:val="22"/>
        </w:rPr>
        <w:t>2</w:t>
      </w:r>
      <w:r>
        <w:rPr>
          <w:rFonts w:ascii="Arial" w:hAnsi="Arial" w:cs="Arial"/>
          <w:sz w:val="22"/>
          <w:szCs w:val="22"/>
        </w:rPr>
        <w:t xml:space="preserve">), es una herramienta de planificación que está ligada al proceso de gestión de la municipalidad y en algunos casos al presupuesto municipal, especialmente en lo que al rubro de inversión se refiere. En su contenido, se detallan aquellas actividades que están relacionadas con el enfoque de los cargos funcionales, involucradas en </w:t>
      </w:r>
      <w:r w:rsidR="00FA4261">
        <w:rPr>
          <w:rFonts w:ascii="Arial" w:hAnsi="Arial" w:cs="Arial"/>
          <w:sz w:val="22"/>
          <w:szCs w:val="22"/>
        </w:rPr>
        <w:t>dicho proceso</w:t>
      </w:r>
      <w:r>
        <w:rPr>
          <w:rFonts w:ascii="Arial" w:hAnsi="Arial" w:cs="Arial"/>
          <w:sz w:val="22"/>
          <w:szCs w:val="22"/>
        </w:rPr>
        <w:t xml:space="preserve"> participativo.</w:t>
      </w:r>
    </w:p>
    <w:p w:rsidR="00FA4261" w:rsidRDefault="00FA4261" w:rsidP="00FA4261">
      <w:pPr>
        <w:tabs>
          <w:tab w:val="left" w:pos="1164"/>
        </w:tabs>
        <w:spacing w:line="360" w:lineRule="auto"/>
        <w:jc w:val="both"/>
        <w:rPr>
          <w:rFonts w:ascii="Arial" w:hAnsi="Arial" w:cs="Arial"/>
          <w:sz w:val="22"/>
          <w:szCs w:val="22"/>
        </w:rPr>
      </w:pPr>
    </w:p>
    <w:p w:rsidR="00E4748B" w:rsidRPr="00FA4261" w:rsidRDefault="00533C99" w:rsidP="00FA4261">
      <w:pPr>
        <w:tabs>
          <w:tab w:val="left" w:pos="1164"/>
        </w:tabs>
        <w:spacing w:line="360" w:lineRule="auto"/>
        <w:jc w:val="both"/>
        <w:rPr>
          <w:rFonts w:ascii="Arial" w:hAnsi="Arial" w:cs="Arial"/>
          <w:sz w:val="24"/>
          <w:szCs w:val="24"/>
        </w:rPr>
      </w:pPr>
      <w:r w:rsidRPr="00FA4261">
        <w:rPr>
          <w:rFonts w:ascii="Arial" w:hAnsi="Arial" w:cs="Arial"/>
          <w:sz w:val="22"/>
          <w:szCs w:val="24"/>
        </w:rPr>
        <w:t xml:space="preserve">A </w:t>
      </w:r>
      <w:r w:rsidR="00FA4261" w:rsidRPr="00FA4261">
        <w:rPr>
          <w:rFonts w:ascii="Arial" w:hAnsi="Arial" w:cs="Arial"/>
          <w:sz w:val="22"/>
          <w:szCs w:val="24"/>
        </w:rPr>
        <w:t>continuación,</w:t>
      </w:r>
      <w:r w:rsidRPr="00FA4261">
        <w:rPr>
          <w:rFonts w:ascii="Arial" w:hAnsi="Arial" w:cs="Arial"/>
          <w:sz w:val="22"/>
          <w:szCs w:val="24"/>
        </w:rPr>
        <w:t xml:space="preserve"> el detalle de esta herramienta de planificación, a través de cronograma de actividades que sintetizan el PO de </w:t>
      </w:r>
      <w:r w:rsidR="00FA4261">
        <w:rPr>
          <w:rFonts w:ascii="Arial" w:hAnsi="Arial" w:cs="Arial"/>
          <w:sz w:val="22"/>
          <w:szCs w:val="24"/>
        </w:rPr>
        <w:t>la Unidad de la Casa de la Cultura</w:t>
      </w:r>
      <w:r w:rsidRPr="00FA4261">
        <w:rPr>
          <w:rFonts w:ascii="Arial" w:hAnsi="Arial" w:cs="Arial"/>
          <w:sz w:val="22"/>
          <w:szCs w:val="24"/>
        </w:rPr>
        <w:t xml:space="preserve">, las que deben cumplirse en el transcurso </w:t>
      </w:r>
      <w:r w:rsidR="009A66CD">
        <w:rPr>
          <w:rFonts w:ascii="Arial" w:hAnsi="Arial" w:cs="Arial"/>
          <w:sz w:val="22"/>
          <w:szCs w:val="22"/>
          <w:lang w:val="es-ES"/>
        </w:rPr>
        <w:t>septiembre-diciembre</w:t>
      </w:r>
      <w:r w:rsidR="005B304D">
        <w:rPr>
          <w:rFonts w:ascii="Arial" w:hAnsi="Arial" w:cs="Arial"/>
          <w:sz w:val="22"/>
          <w:szCs w:val="24"/>
        </w:rPr>
        <w:t xml:space="preserve"> </w:t>
      </w:r>
      <w:r w:rsidRPr="00FA4261">
        <w:rPr>
          <w:rFonts w:ascii="Arial" w:hAnsi="Arial" w:cs="Arial"/>
          <w:sz w:val="22"/>
          <w:szCs w:val="24"/>
        </w:rPr>
        <w:t>del año 20</w:t>
      </w:r>
      <w:r w:rsidR="00FA4261">
        <w:rPr>
          <w:rFonts w:ascii="Arial" w:hAnsi="Arial" w:cs="Arial"/>
          <w:sz w:val="22"/>
          <w:szCs w:val="24"/>
        </w:rPr>
        <w:t>2</w:t>
      </w:r>
      <w:r w:rsidR="006D3083">
        <w:rPr>
          <w:rFonts w:ascii="Arial" w:hAnsi="Arial" w:cs="Arial"/>
          <w:sz w:val="22"/>
          <w:szCs w:val="24"/>
        </w:rPr>
        <w:t>2</w:t>
      </w:r>
    </w:p>
    <w:p w:rsidR="00E4748B" w:rsidRDefault="00E4748B">
      <w:pPr>
        <w:keepNext/>
        <w:keepLines/>
        <w:spacing w:before="200" w:line="360" w:lineRule="auto"/>
        <w:jc w:val="center"/>
        <w:outlineLvl w:val="1"/>
        <w:rPr>
          <w:rFonts w:ascii="Arial" w:eastAsia="Times New Roman" w:hAnsi="Arial"/>
          <w:b/>
          <w:bCs/>
          <w:sz w:val="24"/>
          <w:szCs w:val="24"/>
        </w:rPr>
      </w:pPr>
    </w:p>
    <w:p w:rsidR="00E4748B" w:rsidRDefault="00E4748B">
      <w:pPr>
        <w:keepNext/>
        <w:keepLines/>
        <w:spacing w:before="200" w:line="360" w:lineRule="auto"/>
        <w:jc w:val="center"/>
        <w:outlineLvl w:val="1"/>
        <w:rPr>
          <w:rFonts w:ascii="Arial" w:eastAsia="Times New Roman" w:hAnsi="Arial"/>
          <w:b/>
          <w:bCs/>
          <w:sz w:val="24"/>
          <w:szCs w:val="24"/>
        </w:rPr>
      </w:pPr>
    </w:p>
    <w:p w:rsidR="00E4748B" w:rsidRDefault="00E4748B">
      <w:pPr>
        <w:keepNext/>
        <w:keepLines/>
        <w:spacing w:before="200" w:line="360" w:lineRule="auto"/>
        <w:jc w:val="center"/>
        <w:outlineLvl w:val="1"/>
        <w:rPr>
          <w:rFonts w:ascii="Arial" w:eastAsia="Times New Roman" w:hAnsi="Arial"/>
          <w:b/>
          <w:bCs/>
          <w:sz w:val="24"/>
          <w:szCs w:val="24"/>
        </w:rPr>
      </w:pPr>
    </w:p>
    <w:p w:rsidR="00E4748B" w:rsidRDefault="00E4748B">
      <w:pPr>
        <w:keepNext/>
        <w:keepLines/>
        <w:spacing w:before="200" w:line="360" w:lineRule="auto"/>
        <w:jc w:val="center"/>
        <w:outlineLvl w:val="1"/>
        <w:rPr>
          <w:rFonts w:ascii="Arial" w:eastAsia="Times New Roman" w:hAnsi="Arial"/>
          <w:b/>
          <w:bCs/>
          <w:sz w:val="24"/>
          <w:szCs w:val="24"/>
        </w:rPr>
      </w:pPr>
    </w:p>
    <w:p w:rsidR="00E4748B" w:rsidRDefault="00E4748B">
      <w:pPr>
        <w:keepNext/>
        <w:keepLines/>
        <w:spacing w:before="200" w:line="360" w:lineRule="auto"/>
        <w:jc w:val="center"/>
        <w:outlineLvl w:val="1"/>
        <w:rPr>
          <w:rFonts w:ascii="Arial" w:eastAsia="Times New Roman" w:hAnsi="Arial"/>
          <w:b/>
          <w:bCs/>
          <w:sz w:val="24"/>
          <w:szCs w:val="24"/>
        </w:rPr>
      </w:pPr>
    </w:p>
    <w:p w:rsidR="00E4748B" w:rsidRDefault="00E4748B">
      <w:pPr>
        <w:keepNext/>
        <w:keepLines/>
        <w:spacing w:before="200" w:line="360" w:lineRule="auto"/>
        <w:jc w:val="center"/>
        <w:outlineLvl w:val="1"/>
        <w:rPr>
          <w:rFonts w:ascii="Arial" w:eastAsia="Times New Roman" w:hAnsi="Arial"/>
          <w:b/>
          <w:bCs/>
          <w:sz w:val="24"/>
          <w:szCs w:val="24"/>
        </w:rPr>
      </w:pPr>
    </w:p>
    <w:p w:rsidR="00E4748B" w:rsidRDefault="00E4748B">
      <w:pPr>
        <w:keepNext/>
        <w:keepLines/>
        <w:spacing w:before="200" w:line="360" w:lineRule="auto"/>
        <w:jc w:val="center"/>
        <w:outlineLvl w:val="1"/>
        <w:rPr>
          <w:rFonts w:ascii="Arial" w:eastAsia="Times New Roman" w:hAnsi="Arial"/>
          <w:b/>
          <w:bCs/>
          <w:sz w:val="24"/>
          <w:szCs w:val="24"/>
        </w:rPr>
      </w:pPr>
    </w:p>
    <w:p w:rsidR="00E4748B" w:rsidRDefault="00E4748B">
      <w:pPr>
        <w:rPr>
          <w:rFonts w:ascii="Arial" w:hAnsi="Arial" w:cs="Arial"/>
          <w:b/>
          <w:color w:val="FF0000"/>
          <w:sz w:val="36"/>
          <w:szCs w:val="36"/>
        </w:rPr>
        <w:sectPr w:rsidR="00E4748B">
          <w:headerReference w:type="default" r:id="rId16"/>
          <w:footerReference w:type="default" r:id="rId17"/>
          <w:pgSz w:w="12240" w:h="15840"/>
          <w:pgMar w:top="1093" w:right="1701" w:bottom="1418" w:left="1701" w:header="709" w:footer="1020" w:gutter="0"/>
          <w:cols w:space="708"/>
          <w:titlePg/>
          <w:docGrid w:linePitch="360"/>
        </w:sectPr>
      </w:pPr>
    </w:p>
    <w:p w:rsidR="00E4748B" w:rsidRPr="00E30787" w:rsidRDefault="00533C99" w:rsidP="00DB38F0">
      <w:pPr>
        <w:keepNext/>
        <w:keepLines/>
        <w:spacing w:before="200" w:line="360" w:lineRule="auto"/>
        <w:jc w:val="center"/>
        <w:outlineLvl w:val="1"/>
        <w:rPr>
          <w:rFonts w:ascii="Arial" w:hAnsi="Arial" w:cs="Arial"/>
          <w:b/>
          <w:color w:val="FF0000"/>
          <w:sz w:val="36"/>
          <w:szCs w:val="36"/>
        </w:rPr>
      </w:pPr>
      <w:r>
        <w:rPr>
          <w:rFonts w:ascii="Arial" w:eastAsia="Times New Roman" w:hAnsi="Arial" w:cs="Arial"/>
          <w:b/>
          <w:bCs/>
          <w:sz w:val="24"/>
          <w:szCs w:val="24"/>
        </w:rPr>
        <w:lastRenderedPageBreak/>
        <w:t xml:space="preserve">CRONOGRAMAS DE ACTIVIDADES DE </w:t>
      </w:r>
      <w:r w:rsidR="001E049D">
        <w:rPr>
          <w:rFonts w:ascii="Arial" w:eastAsia="Times New Roman" w:hAnsi="Arial" w:cs="Arial"/>
          <w:b/>
          <w:bCs/>
          <w:sz w:val="24"/>
          <w:szCs w:val="24"/>
        </w:rPr>
        <w:t>LA CASA DE LA CULTURA</w:t>
      </w:r>
    </w:p>
    <w:tbl>
      <w:tblPr>
        <w:tblStyle w:val="Listaclara2"/>
        <w:tblW w:w="13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709"/>
        <w:gridCol w:w="1314"/>
        <w:gridCol w:w="671"/>
        <w:gridCol w:w="955"/>
        <w:gridCol w:w="840"/>
        <w:gridCol w:w="379"/>
        <w:gridCol w:w="328"/>
        <w:gridCol w:w="328"/>
        <w:gridCol w:w="328"/>
        <w:gridCol w:w="328"/>
        <w:gridCol w:w="328"/>
        <w:gridCol w:w="328"/>
        <w:gridCol w:w="328"/>
        <w:gridCol w:w="328"/>
        <w:gridCol w:w="439"/>
        <w:gridCol w:w="439"/>
        <w:gridCol w:w="439"/>
        <w:gridCol w:w="1461"/>
      </w:tblGrid>
      <w:tr w:rsidR="00E4748B" w:rsidTr="00E474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59" w:type="dxa"/>
            <w:gridSpan w:val="5"/>
            <w:shd w:val="clear" w:color="auto" w:fill="C6D9F1" w:themeFill="text2" w:themeFillTint="33"/>
            <w:vAlign w:val="center"/>
          </w:tcPr>
          <w:p w:rsidR="00E4748B" w:rsidRPr="009A66CD" w:rsidRDefault="009A66CD" w:rsidP="009A66CD">
            <w:pPr>
              <w:spacing w:line="360" w:lineRule="auto"/>
              <w:rPr>
                <w:rFonts w:cs="Arial"/>
                <w:b w:val="0"/>
                <w:bCs w:val="0"/>
                <w:color w:val="auto"/>
              </w:rPr>
            </w:pPr>
            <w:r w:rsidRPr="009A66CD">
              <w:rPr>
                <w:rFonts w:cs="Arial"/>
                <w:color w:val="auto"/>
              </w:rPr>
              <w:t xml:space="preserve">PLAN OPERATIVO DE LA CASA DE LA CULTURA </w:t>
            </w:r>
            <w:r w:rsidRPr="009A66CD">
              <w:rPr>
                <w:rFonts w:cs="Arial"/>
                <w:color w:val="auto"/>
                <w:sz w:val="22"/>
                <w:szCs w:val="22"/>
                <w:lang w:val="es-ES"/>
              </w:rPr>
              <w:t>SEPTIEMBRE-DICIEMBRE</w:t>
            </w:r>
            <w:r w:rsidRPr="009A66CD">
              <w:rPr>
                <w:rFonts w:cs="Arial"/>
                <w:color w:val="auto"/>
              </w:rPr>
              <w:t xml:space="preserve">  2022</w:t>
            </w:r>
          </w:p>
        </w:tc>
        <w:tc>
          <w:tcPr>
            <w:tcW w:w="6621" w:type="dxa"/>
            <w:gridSpan w:val="14"/>
            <w:shd w:val="clear" w:color="auto" w:fill="C6D9F1" w:themeFill="text2" w:themeFillTint="33"/>
            <w:vAlign w:val="center"/>
          </w:tcPr>
          <w:p w:rsidR="00E4748B" w:rsidRDefault="00533C99">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color w:val="auto"/>
              </w:rPr>
              <w:t xml:space="preserve">MUNICIPIO: </w:t>
            </w:r>
            <w:r w:rsidR="005B4D92">
              <w:rPr>
                <w:rFonts w:cs="Arial"/>
                <w:color w:val="auto"/>
              </w:rPr>
              <w:t>SAN JORGE</w:t>
            </w:r>
          </w:p>
        </w:tc>
      </w:tr>
      <w:tr w:rsidR="00E4748B" w:rsidTr="00E474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59" w:type="dxa"/>
            <w:gridSpan w:val="5"/>
            <w:shd w:val="clear" w:color="auto" w:fill="DBE5F1" w:themeFill="accent1" w:themeFillTint="33"/>
            <w:vAlign w:val="center"/>
          </w:tcPr>
          <w:p w:rsidR="00E4748B" w:rsidRDefault="00E4748B">
            <w:pPr>
              <w:spacing w:line="360" w:lineRule="auto"/>
              <w:rPr>
                <w:rFonts w:cs="Arial"/>
                <w:b w:val="0"/>
                <w:bCs w:val="0"/>
              </w:rPr>
            </w:pPr>
          </w:p>
          <w:p w:rsidR="00E4748B" w:rsidRDefault="00533C99" w:rsidP="006D3083">
            <w:pPr>
              <w:spacing w:line="360" w:lineRule="auto"/>
              <w:rPr>
                <w:rFonts w:cs="Arial"/>
                <w:b w:val="0"/>
                <w:bCs w:val="0"/>
              </w:rPr>
            </w:pPr>
            <w:r>
              <w:rPr>
                <w:rFonts w:cs="Arial"/>
                <w:color w:val="auto"/>
              </w:rPr>
              <w:t xml:space="preserve">CARGO: </w:t>
            </w:r>
            <w:r w:rsidR="005B4D92">
              <w:rPr>
                <w:rFonts w:cs="Arial"/>
                <w:color w:val="auto"/>
              </w:rPr>
              <w:t>ENCARGADO DE LA CASA DE LA CULTURA</w:t>
            </w:r>
          </w:p>
        </w:tc>
        <w:tc>
          <w:tcPr>
            <w:tcW w:w="6621" w:type="dxa"/>
            <w:gridSpan w:val="14"/>
            <w:shd w:val="clear" w:color="auto" w:fill="DBE5F1" w:themeFill="accent1" w:themeFillTint="33"/>
            <w:vAlign w:val="center"/>
          </w:tcPr>
          <w:p w:rsidR="005B4D92" w:rsidRDefault="005B4D92" w:rsidP="005B4D92">
            <w:pPr>
              <w:spacing w:line="360" w:lineRule="auto"/>
              <w:cnfStyle w:val="100000000000" w:firstRow="1" w:lastRow="0" w:firstColumn="0" w:lastColumn="0" w:oddVBand="0" w:evenVBand="0" w:oddHBand="0" w:evenHBand="0" w:firstRowFirstColumn="0" w:firstRowLastColumn="0" w:lastRowFirstColumn="0" w:lastRowLastColumn="0"/>
              <w:rPr>
                <w:rFonts w:cs="Arial"/>
                <w:b w:val="0"/>
                <w:bCs w:val="0"/>
              </w:rPr>
            </w:pPr>
          </w:p>
          <w:p w:rsidR="005B4D92" w:rsidRDefault="00533C99" w:rsidP="005B304D">
            <w:pPr>
              <w:spacing w:line="360" w:lineRule="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color w:val="auto"/>
              </w:rPr>
              <w:t>RESPONSABLE</w:t>
            </w:r>
            <w:r w:rsidR="006D3083">
              <w:rPr>
                <w:rFonts w:cs="Arial"/>
                <w:color w:val="auto"/>
              </w:rPr>
              <w:t>:</w:t>
            </w:r>
            <w:r w:rsidR="005B4D92">
              <w:rPr>
                <w:rFonts w:cs="Arial"/>
                <w:color w:val="auto"/>
              </w:rPr>
              <w:t xml:space="preserve">  GERSON ABNER PORTILLO LOPEZ</w:t>
            </w:r>
          </w:p>
        </w:tc>
      </w:tr>
      <w:tr w:rsidR="00E4748B" w:rsidTr="00E4748B">
        <w:trPr>
          <w:trHeight w:val="392"/>
        </w:trPr>
        <w:tc>
          <w:tcPr>
            <w:cnfStyle w:val="001000000000" w:firstRow="0" w:lastRow="0" w:firstColumn="1" w:lastColumn="0" w:oddVBand="0" w:evenVBand="0" w:oddHBand="0" w:evenHBand="0" w:firstRowFirstColumn="0" w:firstRowLastColumn="0" w:lastRowFirstColumn="0" w:lastRowLastColumn="0"/>
            <w:tcW w:w="3510" w:type="dxa"/>
            <w:tcBorders>
              <w:top w:val="single" w:sz="8" w:space="0" w:color="000000"/>
              <w:left w:val="single" w:sz="8" w:space="0" w:color="000000"/>
              <w:bottom w:val="single" w:sz="8" w:space="0" w:color="000000"/>
            </w:tcBorders>
            <w:shd w:val="clear" w:color="auto" w:fill="FFFFFF" w:themeFill="background1"/>
            <w:vAlign w:val="center"/>
          </w:tcPr>
          <w:p w:rsidR="00E4748B" w:rsidRDefault="00E4748B">
            <w:pPr>
              <w:spacing w:line="360" w:lineRule="auto"/>
              <w:jc w:val="center"/>
              <w:rPr>
                <w:rFonts w:cs="Arial"/>
                <w:b w:val="0"/>
                <w:bCs w:val="0"/>
              </w:rPr>
            </w:pPr>
          </w:p>
          <w:p w:rsidR="00E4748B" w:rsidRDefault="00533C99">
            <w:pPr>
              <w:spacing w:line="360" w:lineRule="auto"/>
              <w:rPr>
                <w:rFonts w:cs="Arial"/>
                <w:b w:val="0"/>
                <w:bCs w:val="0"/>
                <w:color w:val="FF0000"/>
              </w:rPr>
            </w:pPr>
            <w:r>
              <w:rPr>
                <w:rFonts w:cs="Arial"/>
              </w:rPr>
              <w:t>PROGRAMA</w:t>
            </w:r>
            <w:r w:rsidR="005B4D92">
              <w:rPr>
                <w:rFonts w:cs="Arial"/>
              </w:rPr>
              <w:t>S</w:t>
            </w:r>
            <w:r>
              <w:rPr>
                <w:rFonts w:cs="Arial"/>
              </w:rPr>
              <w:t>.</w:t>
            </w:r>
          </w:p>
        </w:tc>
        <w:tc>
          <w:tcPr>
            <w:tcW w:w="10270" w:type="dxa"/>
            <w:gridSpan w:val="18"/>
            <w:tcBorders>
              <w:top w:val="single" w:sz="8" w:space="0" w:color="000000"/>
              <w:bottom w:val="single" w:sz="8" w:space="0" w:color="000000"/>
              <w:right w:val="single" w:sz="8" w:space="0" w:color="000000"/>
            </w:tcBorders>
            <w:shd w:val="clear" w:color="auto" w:fill="FFFFFF" w:themeFill="background1"/>
            <w:vAlign w:val="center"/>
          </w:tcPr>
          <w:p w:rsidR="00E4748B" w:rsidRDefault="00E4748B">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p>
          <w:p w:rsidR="00E4748B" w:rsidRDefault="005B4D92" w:rsidP="001A29D5">
            <w:pPr>
              <w:widowControl w:val="0"/>
              <w:spacing w:line="360" w:lineRule="auto"/>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SC-4 PROMOCION DE CULTURA DE PAZ, CONVIVENCIA CIUDADANA Y SEGURIDAD ALIMENTARIA.</w:t>
            </w:r>
          </w:p>
          <w:p w:rsidR="005B4D92" w:rsidRDefault="001A29D5" w:rsidP="001A29D5">
            <w:pPr>
              <w:widowControl w:val="0"/>
              <w:spacing w:line="360" w:lineRule="auto"/>
              <w:cnfStyle w:val="000000000000" w:firstRow="0" w:lastRow="0" w:firstColumn="0" w:lastColumn="0" w:oddVBand="0" w:evenVBand="0" w:oddHBand="0" w:evenHBand="0" w:firstRowFirstColumn="0" w:firstRowLastColumn="0" w:lastRowFirstColumn="0" w:lastRowLastColumn="0"/>
              <w:rPr>
                <w:rFonts w:cs="Arial"/>
                <w:b/>
              </w:rPr>
            </w:pPr>
            <w:r>
              <w:rPr>
                <w:rFonts w:cs="Arial"/>
                <w:b/>
                <w:bCs/>
              </w:rPr>
              <w:t>EC-3 PROMOCION Y APOYO AL EMPRENDEDURISMO DE JOVENES Y MUJERES</w:t>
            </w:r>
          </w:p>
        </w:tc>
      </w:tr>
      <w:tr w:rsidR="00E4748B" w:rsidTr="00E4748B">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vAlign w:val="center"/>
          </w:tcPr>
          <w:p w:rsidR="00E4748B" w:rsidRDefault="00533C99">
            <w:pPr>
              <w:spacing w:line="360" w:lineRule="auto"/>
              <w:rPr>
                <w:rFonts w:cs="Arial"/>
                <w:b w:val="0"/>
                <w:bCs w:val="0"/>
                <w:color w:val="FF0000"/>
              </w:rPr>
            </w:pPr>
            <w:r>
              <w:rPr>
                <w:rFonts w:cs="Arial"/>
              </w:rPr>
              <w:t>OBJETIVO ESTRATÉGICO</w:t>
            </w:r>
          </w:p>
        </w:tc>
        <w:tc>
          <w:tcPr>
            <w:tcW w:w="10270" w:type="dxa"/>
            <w:gridSpan w:val="18"/>
            <w:shd w:val="clear" w:color="auto" w:fill="FFFFFF" w:themeFill="background1"/>
          </w:tcPr>
          <w:p w:rsidR="00E4748B" w:rsidRDefault="001A29D5" w:rsidP="009A66C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Pr>
                <w:rFonts w:cs="Arial"/>
                <w:lang w:eastAsia="en-US"/>
              </w:rPr>
              <w:t>Planificar, organizar, dirigir y controlar las diferentes Actividades a Realizarse,</w:t>
            </w:r>
            <w:r>
              <w:rPr>
                <w:rFonts w:cs="Arial"/>
              </w:rPr>
              <w:t xml:space="preserve"> en apego a Plan Estratégico Participativo y PO.</w:t>
            </w:r>
          </w:p>
        </w:tc>
      </w:tr>
      <w:tr w:rsidR="00E4748B" w:rsidTr="00E4748B">
        <w:trPr>
          <w:trHeight w:val="856"/>
        </w:trPr>
        <w:tc>
          <w:tcPr>
            <w:cnfStyle w:val="001000000000" w:firstRow="0" w:lastRow="0" w:firstColumn="1" w:lastColumn="0" w:oddVBand="0" w:evenVBand="0" w:oddHBand="0" w:evenHBand="0" w:firstRowFirstColumn="0" w:firstRowLastColumn="0" w:lastRowFirstColumn="0" w:lastRowLastColumn="0"/>
            <w:tcW w:w="5533" w:type="dxa"/>
            <w:gridSpan w:val="3"/>
            <w:tcBorders>
              <w:top w:val="nil"/>
              <w:left w:val="nil"/>
              <w:bottom w:val="nil"/>
            </w:tcBorders>
            <w:shd w:val="clear" w:color="auto" w:fill="FFFFFF" w:themeFill="background1"/>
          </w:tcPr>
          <w:p w:rsidR="00E4748B" w:rsidRDefault="00533C99">
            <w:pPr>
              <w:autoSpaceDE w:val="0"/>
              <w:autoSpaceDN w:val="0"/>
              <w:adjustRightInd w:val="0"/>
              <w:rPr>
                <w:rFonts w:eastAsia="Times New Roman" w:cs="Arial"/>
                <w:b w:val="0"/>
                <w:bCs w:val="0"/>
                <w:lang w:val="es-ES"/>
              </w:rPr>
            </w:pPr>
            <w:r>
              <w:rPr>
                <w:rFonts w:eastAsia="Times New Roman" w:cs="Arial"/>
                <w:lang w:val="es-ES"/>
              </w:rPr>
              <w:t>Resultado.</w:t>
            </w:r>
          </w:p>
          <w:p w:rsidR="00E4748B" w:rsidRDefault="001A29D5">
            <w:pPr>
              <w:autoSpaceDE w:val="0"/>
              <w:autoSpaceDN w:val="0"/>
              <w:adjustRightInd w:val="0"/>
              <w:rPr>
                <w:rFonts w:eastAsia="Times New Roman" w:cs="Arial"/>
                <w:bCs w:val="0"/>
                <w:lang w:val="es-ES"/>
              </w:rPr>
            </w:pPr>
            <w:r>
              <w:rPr>
                <w:rFonts w:cs="Arial"/>
                <w:b w:val="0"/>
                <w:iCs/>
              </w:rPr>
              <w:t>Excelente gestión de la Unidad, Habitantes satisfechos y adecuado ambiente laboral.</w:t>
            </w:r>
          </w:p>
        </w:tc>
        <w:tc>
          <w:tcPr>
            <w:tcW w:w="8247" w:type="dxa"/>
            <w:gridSpan w:val="16"/>
            <w:tcBorders>
              <w:top w:val="nil"/>
              <w:bottom w:val="nil"/>
              <w:right w:val="nil"/>
            </w:tcBorders>
            <w:shd w:val="clear" w:color="auto" w:fill="FFFFFF" w:themeFill="background1"/>
          </w:tcPr>
          <w:p w:rsidR="00E4748B" w:rsidRDefault="00533C9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Arial"/>
                <w:b/>
                <w:lang w:val="es-ES"/>
              </w:rPr>
            </w:pPr>
            <w:r>
              <w:rPr>
                <w:rFonts w:eastAsia="Times New Roman" w:cs="Arial"/>
                <w:b/>
                <w:lang w:val="es-ES"/>
              </w:rPr>
              <w:t>Indicador.</w:t>
            </w:r>
          </w:p>
          <w:p w:rsidR="00E4748B" w:rsidRDefault="001A29D5" w:rsidP="009A66C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Arial"/>
                <w:lang w:val="es-ES"/>
              </w:rPr>
            </w:pPr>
            <w:r>
              <w:rPr>
                <w:rFonts w:eastAsia="Times New Roman" w:cs="Arial"/>
                <w:lang w:val="es-ES"/>
              </w:rPr>
              <w:t xml:space="preserve">DAR CUMPLIMIENTO A PLAN ESTRATEGICO </w:t>
            </w:r>
            <w:r w:rsidR="009A66CD">
              <w:rPr>
                <w:rFonts w:eastAsia="Times New Roman" w:cs="Arial"/>
                <w:lang w:val="es-ES"/>
              </w:rPr>
              <w:t>PARTICIPATIVO Y PLAN OPERATIVO</w:t>
            </w:r>
          </w:p>
        </w:tc>
      </w:tr>
      <w:tr w:rsidR="00E4748B" w:rsidTr="00E4748B">
        <w:trPr>
          <w:trHeight w:val="623"/>
        </w:trPr>
        <w:tc>
          <w:tcPr>
            <w:cnfStyle w:val="001000000000" w:firstRow="0" w:lastRow="0" w:firstColumn="1" w:lastColumn="0" w:oddVBand="0" w:evenVBand="0" w:oddHBand="0" w:evenHBand="0" w:firstRowFirstColumn="0" w:firstRowLastColumn="0" w:lastRowFirstColumn="0" w:lastRowLastColumn="0"/>
            <w:tcW w:w="13780" w:type="dxa"/>
            <w:gridSpan w:val="19"/>
            <w:shd w:val="clear" w:color="auto" w:fill="FFFFFF" w:themeFill="background1"/>
            <w:vAlign w:val="center"/>
          </w:tcPr>
          <w:p w:rsidR="00E4748B" w:rsidRDefault="00533C99">
            <w:pPr>
              <w:autoSpaceDE w:val="0"/>
              <w:autoSpaceDN w:val="0"/>
              <w:adjustRightInd w:val="0"/>
              <w:rPr>
                <w:rFonts w:eastAsia="Times New Roman" w:cs="Arial"/>
                <w:b w:val="0"/>
                <w:bCs w:val="0"/>
                <w:lang w:val="es-ES"/>
              </w:rPr>
            </w:pPr>
            <w:r>
              <w:rPr>
                <w:rFonts w:eastAsia="Times New Roman" w:cs="Arial"/>
                <w:lang w:val="es-ES"/>
              </w:rPr>
              <w:t>Estrategia.</w:t>
            </w:r>
          </w:p>
          <w:p w:rsidR="00E4748B" w:rsidRDefault="001A29D5">
            <w:pPr>
              <w:autoSpaceDE w:val="0"/>
              <w:autoSpaceDN w:val="0"/>
              <w:adjustRightInd w:val="0"/>
              <w:rPr>
                <w:rFonts w:eastAsia="Times New Roman" w:cs="Arial"/>
                <w:bCs w:val="0"/>
                <w:lang w:val="es-ES"/>
              </w:rPr>
            </w:pPr>
            <w:r>
              <w:rPr>
                <w:rFonts w:eastAsia="Times New Roman" w:cs="Arial"/>
                <w:b w:val="0"/>
                <w:lang w:val="es-ES"/>
              </w:rPr>
              <w:t xml:space="preserve">Lograr que los Habilitantes de la San Jorge sigan vivas nuestras Costumbres y Tradiciones y a la misma vez que todos los </w:t>
            </w:r>
            <w:r w:rsidR="00E30787">
              <w:rPr>
                <w:rFonts w:eastAsia="Times New Roman" w:cs="Arial"/>
                <w:b w:val="0"/>
                <w:lang w:val="es-ES"/>
              </w:rPr>
              <w:t>Jóvenes</w:t>
            </w:r>
            <w:r>
              <w:rPr>
                <w:rFonts w:eastAsia="Times New Roman" w:cs="Arial"/>
                <w:b w:val="0"/>
                <w:lang w:val="es-ES"/>
              </w:rPr>
              <w:t xml:space="preserve"> tengan oportunidades para desarrollos vocacionales mediante talleres</w:t>
            </w:r>
            <w:r w:rsidR="00533C99">
              <w:rPr>
                <w:rFonts w:eastAsia="Times New Roman" w:cs="Arial"/>
                <w:b w:val="0"/>
                <w:lang w:val="es-ES"/>
              </w:rPr>
              <w:t>.</w:t>
            </w:r>
          </w:p>
          <w:p w:rsidR="00E4748B" w:rsidRDefault="00E4748B">
            <w:pPr>
              <w:autoSpaceDE w:val="0"/>
              <w:autoSpaceDN w:val="0"/>
              <w:adjustRightInd w:val="0"/>
              <w:rPr>
                <w:rFonts w:eastAsia="Times New Roman" w:cs="Arial"/>
                <w:b w:val="0"/>
                <w:bCs w:val="0"/>
                <w:lang w:val="es-ES"/>
              </w:rPr>
            </w:pPr>
          </w:p>
        </w:tc>
      </w:tr>
      <w:tr w:rsidR="00E4748B" w:rsidTr="00E4748B">
        <w:trPr>
          <w:trHeight w:val="81"/>
        </w:trPr>
        <w:tc>
          <w:tcPr>
            <w:cnfStyle w:val="001000000000" w:firstRow="0" w:lastRow="0" w:firstColumn="1" w:lastColumn="0" w:oddVBand="0" w:evenVBand="0" w:oddHBand="0" w:evenHBand="0" w:firstRowFirstColumn="0" w:firstRowLastColumn="0" w:lastRowFirstColumn="0" w:lastRowLastColumn="0"/>
            <w:tcW w:w="4219" w:type="dxa"/>
            <w:gridSpan w:val="2"/>
            <w:vMerge w:val="restart"/>
            <w:tcBorders>
              <w:top w:val="single" w:sz="8" w:space="0" w:color="000000"/>
              <w:left w:val="single" w:sz="8" w:space="0" w:color="000000"/>
              <w:bottom w:val="single" w:sz="8" w:space="0" w:color="000000"/>
            </w:tcBorders>
            <w:shd w:val="clear" w:color="auto" w:fill="FFFFFF" w:themeFill="background1"/>
            <w:vAlign w:val="center"/>
          </w:tcPr>
          <w:p w:rsidR="00E4748B" w:rsidRDefault="00533C99">
            <w:pPr>
              <w:spacing w:line="360" w:lineRule="auto"/>
              <w:jc w:val="center"/>
              <w:rPr>
                <w:rFonts w:cs="Arial"/>
                <w:b w:val="0"/>
                <w:bCs w:val="0"/>
              </w:rPr>
            </w:pPr>
            <w:r>
              <w:rPr>
                <w:rFonts w:cs="Arial"/>
              </w:rPr>
              <w:t>Actividad</w:t>
            </w:r>
          </w:p>
        </w:tc>
        <w:tc>
          <w:tcPr>
            <w:tcW w:w="1985" w:type="dxa"/>
            <w:gridSpan w:val="2"/>
            <w:vMerge w:val="restart"/>
            <w:tcBorders>
              <w:top w:val="single" w:sz="8" w:space="0" w:color="000000"/>
              <w:bottom w:val="single" w:sz="8" w:space="0" w:color="000000"/>
            </w:tcBorders>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b/>
              </w:rPr>
              <w:t>Meta</w:t>
            </w:r>
          </w:p>
        </w:tc>
        <w:tc>
          <w:tcPr>
            <w:tcW w:w="1795" w:type="dxa"/>
            <w:gridSpan w:val="2"/>
            <w:vMerge w:val="restart"/>
            <w:tcBorders>
              <w:top w:val="single" w:sz="8" w:space="0" w:color="000000"/>
              <w:bottom w:val="single" w:sz="8" w:space="0" w:color="000000"/>
            </w:tcBorders>
            <w:shd w:val="clear" w:color="auto" w:fill="FFFFFF" w:themeFill="background1"/>
            <w:vAlign w:val="center"/>
          </w:tcPr>
          <w:p w:rsidR="00E4748B" w:rsidRDefault="00533C99">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b/>
              </w:rPr>
              <w:t>Medio de Verificación</w:t>
            </w:r>
          </w:p>
        </w:tc>
        <w:tc>
          <w:tcPr>
            <w:tcW w:w="4320" w:type="dxa"/>
            <w:gridSpan w:val="12"/>
            <w:tcBorders>
              <w:top w:val="single" w:sz="8" w:space="0" w:color="000000"/>
              <w:bottom w:val="single" w:sz="8" w:space="0" w:color="000000"/>
            </w:tcBorders>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Cronograma-Mes</w:t>
            </w:r>
          </w:p>
        </w:tc>
        <w:tc>
          <w:tcPr>
            <w:tcW w:w="1461" w:type="dxa"/>
            <w:vMerge w:val="restart"/>
            <w:tcBorders>
              <w:top w:val="single" w:sz="8" w:space="0" w:color="000000"/>
              <w:bottom w:val="single" w:sz="8" w:space="0" w:color="000000"/>
              <w:right w:val="single" w:sz="8" w:space="0" w:color="000000"/>
            </w:tcBorders>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Responsable</w:t>
            </w:r>
          </w:p>
        </w:tc>
      </w:tr>
      <w:tr w:rsidR="00334820" w:rsidTr="00E4748B">
        <w:trPr>
          <w:trHeight w:val="80"/>
        </w:trPr>
        <w:tc>
          <w:tcPr>
            <w:cnfStyle w:val="001000000000" w:firstRow="0" w:lastRow="0" w:firstColumn="1" w:lastColumn="0" w:oddVBand="0" w:evenVBand="0" w:oddHBand="0" w:evenHBand="0" w:firstRowFirstColumn="0" w:firstRowLastColumn="0" w:lastRowFirstColumn="0" w:lastRowLastColumn="0"/>
            <w:tcW w:w="4219" w:type="dxa"/>
            <w:gridSpan w:val="2"/>
            <w:vMerge/>
            <w:shd w:val="clear" w:color="auto" w:fill="FFFFFF" w:themeFill="background1"/>
            <w:vAlign w:val="center"/>
          </w:tcPr>
          <w:p w:rsidR="00E4748B" w:rsidRDefault="00E4748B">
            <w:pPr>
              <w:spacing w:line="360" w:lineRule="auto"/>
              <w:jc w:val="center"/>
              <w:rPr>
                <w:rFonts w:cs="Arial"/>
                <w:b w:val="0"/>
                <w:bCs w:val="0"/>
              </w:rPr>
            </w:pPr>
          </w:p>
        </w:tc>
        <w:tc>
          <w:tcPr>
            <w:tcW w:w="1985" w:type="dxa"/>
            <w:gridSpan w:val="2"/>
            <w:vMerge/>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795" w:type="dxa"/>
            <w:gridSpan w:val="2"/>
            <w:vMerge/>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color w:val="FFFFFF"/>
              </w:rPr>
            </w:pPr>
          </w:p>
        </w:tc>
        <w:tc>
          <w:tcPr>
            <w:tcW w:w="379"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1</w:t>
            </w:r>
          </w:p>
        </w:tc>
        <w:tc>
          <w:tcPr>
            <w:tcW w:w="328"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2</w:t>
            </w:r>
          </w:p>
        </w:tc>
        <w:tc>
          <w:tcPr>
            <w:tcW w:w="328"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3</w:t>
            </w:r>
          </w:p>
        </w:tc>
        <w:tc>
          <w:tcPr>
            <w:tcW w:w="328"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4</w:t>
            </w:r>
          </w:p>
        </w:tc>
        <w:tc>
          <w:tcPr>
            <w:tcW w:w="328"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5</w:t>
            </w:r>
          </w:p>
        </w:tc>
        <w:tc>
          <w:tcPr>
            <w:tcW w:w="328"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6</w:t>
            </w:r>
          </w:p>
        </w:tc>
        <w:tc>
          <w:tcPr>
            <w:tcW w:w="328"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7</w:t>
            </w:r>
          </w:p>
        </w:tc>
        <w:tc>
          <w:tcPr>
            <w:tcW w:w="328"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8</w:t>
            </w:r>
          </w:p>
        </w:tc>
        <w:tc>
          <w:tcPr>
            <w:tcW w:w="328"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9</w:t>
            </w:r>
          </w:p>
        </w:tc>
        <w:tc>
          <w:tcPr>
            <w:tcW w:w="439"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10</w:t>
            </w:r>
          </w:p>
        </w:tc>
        <w:tc>
          <w:tcPr>
            <w:tcW w:w="439"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11</w:t>
            </w:r>
          </w:p>
        </w:tc>
        <w:tc>
          <w:tcPr>
            <w:tcW w:w="439"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12</w:t>
            </w:r>
          </w:p>
        </w:tc>
        <w:tc>
          <w:tcPr>
            <w:tcW w:w="1461" w:type="dxa"/>
            <w:vMerge/>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p>
        </w:tc>
      </w:tr>
      <w:tr w:rsidR="005B304D" w:rsidTr="005B304D">
        <w:trPr>
          <w:trHeight w:val="80"/>
        </w:trPr>
        <w:tc>
          <w:tcPr>
            <w:cnfStyle w:val="001000000000" w:firstRow="0" w:lastRow="0" w:firstColumn="1" w:lastColumn="0" w:oddVBand="0" w:evenVBand="0" w:oddHBand="0" w:evenHBand="0" w:firstRowFirstColumn="0" w:firstRowLastColumn="0" w:lastRowFirstColumn="0" w:lastRowLastColumn="0"/>
            <w:tcW w:w="4219" w:type="dxa"/>
            <w:gridSpan w:val="2"/>
            <w:tcBorders>
              <w:top w:val="single" w:sz="8" w:space="0" w:color="000000"/>
              <w:left w:val="single" w:sz="8" w:space="0" w:color="000000"/>
              <w:bottom w:val="single" w:sz="8" w:space="0" w:color="000000"/>
            </w:tcBorders>
            <w:shd w:val="clear" w:color="auto" w:fill="FFFFFF" w:themeFill="background1"/>
          </w:tcPr>
          <w:p w:rsidR="00E4748B" w:rsidRDefault="00533C99">
            <w:pPr>
              <w:pStyle w:val="Prrafodelista"/>
              <w:numPr>
                <w:ilvl w:val="0"/>
                <w:numId w:val="6"/>
              </w:numPr>
              <w:jc w:val="both"/>
              <w:rPr>
                <w:rFonts w:eastAsia="Times New Roman" w:cs="Arial"/>
                <w:bCs w:val="0"/>
                <w:i w:val="0"/>
                <w:lang w:val="es-ES"/>
              </w:rPr>
            </w:pPr>
            <w:r>
              <w:rPr>
                <w:rFonts w:eastAsia="Times New Roman" w:cs="Arial"/>
                <w:b w:val="0"/>
                <w:i w:val="0"/>
                <w:lang w:val="es-ES"/>
              </w:rPr>
              <w:lastRenderedPageBreak/>
              <w:t>Elaboración plan de trabajo de la unidad.</w:t>
            </w:r>
          </w:p>
        </w:tc>
        <w:tc>
          <w:tcPr>
            <w:tcW w:w="1985" w:type="dxa"/>
            <w:gridSpan w:val="2"/>
            <w:tcBorders>
              <w:top w:val="single" w:sz="8" w:space="0" w:color="000000"/>
              <w:bottom w:val="single" w:sz="8" w:space="0" w:color="000000"/>
            </w:tcBorders>
            <w:shd w:val="clear" w:color="auto" w:fill="FFFFFF" w:themeFill="background1"/>
            <w:vAlign w:val="center"/>
          </w:tcPr>
          <w:p w:rsidR="00E4748B" w:rsidRDefault="00655424">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Realizar Todas las Actividades</w:t>
            </w:r>
          </w:p>
        </w:tc>
        <w:tc>
          <w:tcPr>
            <w:tcW w:w="1795" w:type="dxa"/>
            <w:gridSpan w:val="2"/>
            <w:tcBorders>
              <w:top w:val="single" w:sz="8" w:space="0" w:color="000000"/>
              <w:bottom w:val="single" w:sz="8" w:space="0" w:color="000000"/>
            </w:tcBorders>
            <w:shd w:val="clear" w:color="auto" w:fill="FFFFFF" w:themeFill="background1"/>
            <w:vAlign w:val="center"/>
          </w:tcPr>
          <w:p w:rsidR="00E4748B" w:rsidRDefault="0065542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Pr>
                <w:rFonts w:eastAsia="Times New Roman" w:cs="Arial"/>
                <w:color w:val="000000"/>
              </w:rPr>
              <w:t>Plan Estratégico Participativo</w:t>
            </w:r>
          </w:p>
        </w:tc>
        <w:tc>
          <w:tcPr>
            <w:tcW w:w="379"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B8CCE4" w:themeFill="accent1" w:themeFillTint="66"/>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461" w:type="dxa"/>
            <w:tcBorders>
              <w:top w:val="single" w:sz="8" w:space="0" w:color="000000"/>
              <w:bottom w:val="single" w:sz="8" w:space="0" w:color="000000"/>
              <w:right w:val="single" w:sz="8" w:space="0" w:color="000000"/>
            </w:tcBorders>
            <w:shd w:val="clear" w:color="auto" w:fill="FFFFFF" w:themeFill="background1"/>
          </w:tcPr>
          <w:p w:rsidR="00E4748B" w:rsidRDefault="00E56DFF" w:rsidP="00E56DFF">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Csa. De la Cultura</w:t>
            </w:r>
          </w:p>
        </w:tc>
      </w:tr>
      <w:tr w:rsidR="005B304D" w:rsidTr="005B304D">
        <w:trPr>
          <w:trHeight w:val="80"/>
        </w:trPr>
        <w:tc>
          <w:tcPr>
            <w:cnfStyle w:val="001000000000" w:firstRow="0" w:lastRow="0" w:firstColumn="1" w:lastColumn="0" w:oddVBand="0" w:evenVBand="0" w:oddHBand="0" w:evenHBand="0" w:firstRowFirstColumn="0" w:firstRowLastColumn="0" w:lastRowFirstColumn="0" w:lastRowLastColumn="0"/>
            <w:tcW w:w="4219" w:type="dxa"/>
            <w:gridSpan w:val="2"/>
            <w:shd w:val="clear" w:color="auto" w:fill="FFFFFF" w:themeFill="background1"/>
          </w:tcPr>
          <w:p w:rsidR="00846DF3" w:rsidRPr="00846DF3" w:rsidRDefault="00D54113" w:rsidP="00846DF3">
            <w:pPr>
              <w:pStyle w:val="Prrafodelista"/>
              <w:numPr>
                <w:ilvl w:val="0"/>
                <w:numId w:val="6"/>
              </w:numPr>
              <w:jc w:val="both"/>
              <w:rPr>
                <w:rFonts w:eastAsia="Times New Roman" w:cs="Arial"/>
                <w:bCs w:val="0"/>
                <w:i w:val="0"/>
                <w:lang w:val="es-ES"/>
              </w:rPr>
            </w:pPr>
            <w:r>
              <w:rPr>
                <w:rFonts w:eastAsia="Times New Roman" w:cs="Arial"/>
                <w:b w:val="0"/>
                <w:i w:val="0"/>
                <w:lang w:val="es-ES"/>
              </w:rPr>
              <w:t>Taller de Música (Teclado y Guitarra)</w:t>
            </w:r>
            <w:r w:rsidR="00533C99">
              <w:rPr>
                <w:rFonts w:eastAsia="Times New Roman" w:cs="Arial"/>
                <w:b w:val="0"/>
                <w:i w:val="0"/>
                <w:lang w:val="es-ES"/>
              </w:rPr>
              <w:t>.</w:t>
            </w:r>
          </w:p>
        </w:tc>
        <w:tc>
          <w:tcPr>
            <w:tcW w:w="1985" w:type="dxa"/>
            <w:gridSpan w:val="2"/>
            <w:shd w:val="clear" w:color="auto" w:fill="FFFFFF" w:themeFill="background1"/>
            <w:vAlign w:val="center"/>
          </w:tcPr>
          <w:p w:rsidR="00E4748B" w:rsidRDefault="00846DF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Desarrollar Habilidades y Talentos</w:t>
            </w:r>
          </w:p>
        </w:tc>
        <w:tc>
          <w:tcPr>
            <w:tcW w:w="1795" w:type="dxa"/>
            <w:gridSpan w:val="2"/>
            <w:shd w:val="clear" w:color="auto" w:fill="FFFFFF" w:themeFill="background1"/>
            <w:vAlign w:val="center"/>
          </w:tcPr>
          <w:p w:rsidR="00E4748B" w:rsidRDefault="00846DF3" w:rsidP="008156D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Pr>
                <w:rFonts w:eastAsia="Times New Roman" w:cs="Arial"/>
                <w:color w:val="000000"/>
              </w:rPr>
              <w:t xml:space="preserve">Plan Operativo </w:t>
            </w:r>
          </w:p>
        </w:tc>
        <w:tc>
          <w:tcPr>
            <w:tcW w:w="379" w:type="dxa"/>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shd w:val="clear" w:color="auto" w:fill="B8CCE4" w:themeFill="accent1" w:themeFillTint="66"/>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shd w:val="clear" w:color="auto" w:fill="B8CCE4" w:themeFill="accent1" w:themeFillTint="66"/>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shd w:val="clear" w:color="auto" w:fill="B8CCE4" w:themeFill="accent1" w:themeFillTint="66"/>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461" w:type="dxa"/>
            <w:shd w:val="clear" w:color="auto" w:fill="FFFFFF" w:themeFill="background1"/>
          </w:tcPr>
          <w:p w:rsidR="00E4748B" w:rsidRDefault="00D54113" w:rsidP="00D54113">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Csa. De la Cultura</w:t>
            </w:r>
          </w:p>
        </w:tc>
      </w:tr>
      <w:tr w:rsidR="005B304D" w:rsidTr="005B304D">
        <w:trPr>
          <w:trHeight w:val="80"/>
        </w:trPr>
        <w:tc>
          <w:tcPr>
            <w:cnfStyle w:val="001000000000" w:firstRow="0" w:lastRow="0" w:firstColumn="1" w:lastColumn="0" w:oddVBand="0" w:evenVBand="0" w:oddHBand="0" w:evenHBand="0" w:firstRowFirstColumn="0" w:firstRowLastColumn="0" w:lastRowFirstColumn="0" w:lastRowLastColumn="0"/>
            <w:tcW w:w="4219" w:type="dxa"/>
            <w:gridSpan w:val="2"/>
            <w:tcBorders>
              <w:top w:val="single" w:sz="8" w:space="0" w:color="000000"/>
              <w:left w:val="single" w:sz="8" w:space="0" w:color="000000"/>
              <w:bottom w:val="single" w:sz="8" w:space="0" w:color="000000"/>
            </w:tcBorders>
            <w:shd w:val="clear" w:color="auto" w:fill="FFFFFF" w:themeFill="background1"/>
          </w:tcPr>
          <w:p w:rsidR="00E4748B" w:rsidRDefault="005B304D">
            <w:pPr>
              <w:pStyle w:val="Prrafodelista"/>
              <w:numPr>
                <w:ilvl w:val="0"/>
                <w:numId w:val="6"/>
              </w:numPr>
              <w:jc w:val="both"/>
              <w:rPr>
                <w:rFonts w:eastAsia="Times New Roman" w:cs="Arial"/>
                <w:bCs w:val="0"/>
                <w:i w:val="0"/>
                <w:lang w:val="es-ES"/>
              </w:rPr>
            </w:pPr>
            <w:r>
              <w:rPr>
                <w:rFonts w:eastAsia="Times New Roman" w:cs="Arial"/>
                <w:b w:val="0"/>
                <w:i w:val="0"/>
                <w:lang w:val="es-ES"/>
              </w:rPr>
              <w:t>Jornada</w:t>
            </w:r>
            <w:r w:rsidR="00D54113">
              <w:rPr>
                <w:rFonts w:eastAsia="Times New Roman" w:cs="Arial"/>
                <w:b w:val="0"/>
                <w:i w:val="0"/>
                <w:lang w:val="es-ES"/>
              </w:rPr>
              <w:t xml:space="preserve"> de Teatro</w:t>
            </w:r>
            <w:r w:rsidR="00533C99">
              <w:rPr>
                <w:rFonts w:eastAsia="Times New Roman" w:cs="Arial"/>
                <w:b w:val="0"/>
                <w:i w:val="0"/>
                <w:lang w:val="es-ES"/>
              </w:rPr>
              <w:t>.</w:t>
            </w:r>
          </w:p>
        </w:tc>
        <w:tc>
          <w:tcPr>
            <w:tcW w:w="1985" w:type="dxa"/>
            <w:gridSpan w:val="2"/>
            <w:tcBorders>
              <w:top w:val="single" w:sz="8" w:space="0" w:color="000000"/>
              <w:bottom w:val="single" w:sz="8" w:space="0" w:color="000000"/>
            </w:tcBorders>
            <w:shd w:val="clear" w:color="auto" w:fill="FFFFFF" w:themeFill="background1"/>
            <w:vAlign w:val="center"/>
          </w:tcPr>
          <w:p w:rsidR="00E4748B" w:rsidRDefault="005B304D" w:rsidP="005B304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Incentivar a la juventud a apreciar el arte, esperando surja en ellos el deseo de practicar habilidades y talentos artístico.</w:t>
            </w:r>
          </w:p>
        </w:tc>
        <w:tc>
          <w:tcPr>
            <w:tcW w:w="1795" w:type="dxa"/>
            <w:gridSpan w:val="2"/>
            <w:tcBorders>
              <w:top w:val="single" w:sz="8" w:space="0" w:color="000000"/>
              <w:bottom w:val="single" w:sz="8" w:space="0" w:color="000000"/>
            </w:tcBorders>
            <w:shd w:val="clear" w:color="auto" w:fill="FFFFFF" w:themeFill="background1"/>
            <w:vAlign w:val="center"/>
          </w:tcPr>
          <w:p w:rsidR="00E4748B" w:rsidRDefault="00846DF3" w:rsidP="008156D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Pr>
                <w:rFonts w:eastAsia="Times New Roman" w:cs="Arial"/>
                <w:color w:val="000000"/>
              </w:rPr>
              <w:t xml:space="preserve">Plan Operativo </w:t>
            </w:r>
          </w:p>
        </w:tc>
        <w:tc>
          <w:tcPr>
            <w:tcW w:w="379"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B8CCE4" w:themeFill="accent1" w:themeFillTint="66"/>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461" w:type="dxa"/>
            <w:tcBorders>
              <w:top w:val="single" w:sz="8" w:space="0" w:color="000000"/>
              <w:bottom w:val="single" w:sz="8" w:space="0" w:color="000000"/>
              <w:right w:val="single" w:sz="8" w:space="0" w:color="000000"/>
            </w:tcBorders>
            <w:shd w:val="clear" w:color="auto" w:fill="FFFFFF" w:themeFill="background1"/>
          </w:tcPr>
          <w:p w:rsidR="00E4748B" w:rsidRDefault="00D54113" w:rsidP="00D54113">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Csa. De la Cultura</w:t>
            </w:r>
          </w:p>
        </w:tc>
      </w:tr>
    </w:tbl>
    <w:p w:rsidR="00E4748B" w:rsidRPr="009D668D" w:rsidRDefault="00E4748B">
      <w:pPr>
        <w:autoSpaceDE w:val="0"/>
        <w:autoSpaceDN w:val="0"/>
        <w:adjustRightInd w:val="0"/>
        <w:spacing w:line="360" w:lineRule="auto"/>
        <w:jc w:val="both"/>
        <w:rPr>
          <w:rStyle w:val="Textoennegrita"/>
        </w:rPr>
        <w:sectPr w:rsidR="00E4748B" w:rsidRPr="009D668D">
          <w:pgSz w:w="15840" w:h="12240" w:orient="landscape"/>
          <w:pgMar w:top="1701" w:right="1094" w:bottom="1701" w:left="1418" w:header="709" w:footer="1021" w:gutter="0"/>
          <w:cols w:space="708"/>
          <w:titlePg/>
          <w:docGrid w:linePitch="360"/>
        </w:sectPr>
      </w:pPr>
    </w:p>
    <w:p w:rsidR="00112A94" w:rsidRDefault="00112A94">
      <w:pPr>
        <w:spacing w:line="360" w:lineRule="auto"/>
        <w:rPr>
          <w:rFonts w:ascii="Arial" w:hAnsi="Arial" w:cs="Arial"/>
          <w:b/>
          <w:sz w:val="22"/>
          <w:szCs w:val="22"/>
        </w:rPr>
      </w:pPr>
    </w:p>
    <w:p w:rsidR="00E4748B" w:rsidRDefault="00533EAD">
      <w:pPr>
        <w:spacing w:line="360" w:lineRule="auto"/>
        <w:rPr>
          <w:rFonts w:ascii="Arial" w:hAnsi="Arial" w:cs="Arial"/>
          <w:b/>
          <w:sz w:val="22"/>
          <w:szCs w:val="22"/>
        </w:rPr>
      </w:pPr>
      <w:r>
        <w:rPr>
          <w:rFonts w:ascii="Arial" w:hAnsi="Arial" w:cs="Arial"/>
          <w:b/>
          <w:sz w:val="22"/>
          <w:szCs w:val="22"/>
        </w:rPr>
        <w:t>8</w:t>
      </w:r>
      <w:r w:rsidR="00533C99">
        <w:rPr>
          <w:rFonts w:ascii="Arial" w:hAnsi="Arial" w:cs="Arial"/>
          <w:b/>
          <w:sz w:val="22"/>
          <w:szCs w:val="22"/>
        </w:rPr>
        <w:t>.- Proyección de Inversión en Programas y Proyectos, año 20</w:t>
      </w:r>
      <w:r w:rsidR="002603F5">
        <w:rPr>
          <w:rFonts w:ascii="Arial" w:hAnsi="Arial" w:cs="Arial"/>
          <w:b/>
          <w:sz w:val="22"/>
          <w:szCs w:val="22"/>
        </w:rPr>
        <w:t>2</w:t>
      </w:r>
      <w:r w:rsidR="006D3083">
        <w:rPr>
          <w:rFonts w:ascii="Arial" w:hAnsi="Arial" w:cs="Arial"/>
          <w:b/>
          <w:sz w:val="22"/>
          <w:szCs w:val="22"/>
        </w:rPr>
        <w:t>2</w:t>
      </w:r>
    </w:p>
    <w:p w:rsidR="00E4748B" w:rsidRDefault="00E4748B">
      <w:pPr>
        <w:rPr>
          <w:rFonts w:ascii="Arial" w:hAnsi="Arial" w:cs="Arial"/>
          <w:color w:val="FF0000"/>
          <w:sz w:val="22"/>
          <w:szCs w:val="22"/>
        </w:rPr>
      </w:pPr>
    </w:p>
    <w:p w:rsidR="00E4748B" w:rsidRDefault="00533C99">
      <w:pPr>
        <w:pStyle w:val="Prrafodelista"/>
        <w:numPr>
          <w:ilvl w:val="0"/>
          <w:numId w:val="54"/>
        </w:numPr>
        <w:textAlignment w:val="baseline"/>
        <w:rPr>
          <w:rFonts w:eastAsia="+mn-ea" w:cs="Arial"/>
          <w:b/>
          <w:i w:val="0"/>
          <w:sz w:val="22"/>
          <w:szCs w:val="22"/>
          <w:lang w:val="es-ES" w:eastAsia="en-US"/>
        </w:rPr>
      </w:pPr>
      <w:r w:rsidRPr="00240068">
        <w:rPr>
          <w:rFonts w:eastAsia="+mn-ea" w:cs="Arial"/>
          <w:b/>
          <w:i w:val="0"/>
          <w:sz w:val="22"/>
          <w:szCs w:val="22"/>
          <w:lang w:eastAsia="en-US"/>
        </w:rPr>
        <w:t>Proyectos con Financiamiento</w:t>
      </w:r>
      <w:r w:rsidR="005E6DFE" w:rsidRPr="00240068">
        <w:rPr>
          <w:rFonts w:eastAsia="+mn-ea" w:cs="Arial"/>
          <w:b/>
          <w:i w:val="0"/>
          <w:sz w:val="22"/>
          <w:szCs w:val="22"/>
          <w:lang w:eastAsia="en-US"/>
        </w:rPr>
        <w:t xml:space="preserve"> </w:t>
      </w:r>
      <w:r w:rsidR="00240068" w:rsidRPr="00240068">
        <w:rPr>
          <w:rFonts w:eastAsia="+mn-ea" w:cs="Arial"/>
          <w:b/>
          <w:i w:val="0"/>
          <w:sz w:val="22"/>
          <w:szCs w:val="22"/>
          <w:lang w:eastAsia="en-US"/>
        </w:rPr>
        <w:t>de la L</w:t>
      </w:r>
      <w:r w:rsidR="00240068">
        <w:rPr>
          <w:rFonts w:eastAsia="+mn-ea" w:cs="Arial"/>
          <w:b/>
          <w:i w:val="0"/>
          <w:sz w:val="22"/>
          <w:szCs w:val="22"/>
          <w:lang w:eastAsia="en-US"/>
        </w:rPr>
        <w:t xml:space="preserve">ey </w:t>
      </w:r>
      <w:r w:rsidR="00911399">
        <w:rPr>
          <w:rFonts w:eastAsia="+mn-ea" w:cs="Arial"/>
          <w:b/>
          <w:i w:val="0"/>
          <w:sz w:val="22"/>
          <w:szCs w:val="22"/>
          <w:lang w:eastAsia="en-US"/>
        </w:rPr>
        <w:t xml:space="preserve">del fondo </w:t>
      </w:r>
      <w:r w:rsidR="00240068">
        <w:rPr>
          <w:rFonts w:eastAsia="+mn-ea" w:cs="Arial"/>
          <w:b/>
          <w:i w:val="0"/>
          <w:sz w:val="22"/>
          <w:szCs w:val="22"/>
          <w:lang w:eastAsia="en-US"/>
        </w:rPr>
        <w:t>Municipal derivadas del Decreto Legislativo N° 477.</w:t>
      </w:r>
    </w:p>
    <w:tbl>
      <w:tblPr>
        <w:tblStyle w:val="Tablaconcuadrcula2"/>
        <w:tblW w:w="9276" w:type="dxa"/>
        <w:jc w:val="center"/>
        <w:tblLayout w:type="fixed"/>
        <w:tblLook w:val="04A0" w:firstRow="1" w:lastRow="0" w:firstColumn="1" w:lastColumn="0" w:noHBand="0" w:noVBand="1"/>
      </w:tblPr>
      <w:tblGrid>
        <w:gridCol w:w="534"/>
        <w:gridCol w:w="4677"/>
        <w:gridCol w:w="1418"/>
        <w:gridCol w:w="2647"/>
      </w:tblGrid>
      <w:tr w:rsidR="009A66CD" w:rsidTr="00240068">
        <w:trPr>
          <w:jc w:val="center"/>
        </w:trPr>
        <w:tc>
          <w:tcPr>
            <w:tcW w:w="534" w:type="dxa"/>
            <w:shd w:val="clear" w:color="auto" w:fill="B8CCE4" w:themeFill="accent1" w:themeFillTint="66"/>
          </w:tcPr>
          <w:p w:rsidR="009A66CD" w:rsidRDefault="009A66CD">
            <w:pPr>
              <w:jc w:val="center"/>
              <w:textAlignment w:val="baseline"/>
              <w:rPr>
                <w:rFonts w:ascii="Arial" w:eastAsia="+mn-ea" w:hAnsi="Arial" w:cs="Arial"/>
                <w:b/>
                <w:lang w:val="es-ES"/>
              </w:rPr>
            </w:pPr>
            <w:r>
              <w:rPr>
                <w:rFonts w:ascii="Arial" w:eastAsia="+mn-ea" w:hAnsi="Arial" w:cs="Arial"/>
                <w:b/>
                <w:lang w:val="es-ES"/>
              </w:rPr>
              <w:t>Nº</w:t>
            </w:r>
          </w:p>
        </w:tc>
        <w:tc>
          <w:tcPr>
            <w:tcW w:w="4677" w:type="dxa"/>
            <w:shd w:val="clear" w:color="auto" w:fill="B8CCE4" w:themeFill="accent1" w:themeFillTint="66"/>
          </w:tcPr>
          <w:p w:rsidR="009A66CD" w:rsidRDefault="009A66CD">
            <w:pPr>
              <w:jc w:val="center"/>
              <w:textAlignment w:val="baseline"/>
              <w:rPr>
                <w:rFonts w:ascii="Arial" w:eastAsia="+mn-ea" w:hAnsi="Arial" w:cs="Arial"/>
                <w:b/>
                <w:lang w:val="es-ES"/>
              </w:rPr>
            </w:pPr>
            <w:r>
              <w:rPr>
                <w:rFonts w:ascii="Arial" w:eastAsia="+mn-ea" w:hAnsi="Arial" w:cs="Arial"/>
                <w:b/>
                <w:lang w:val="es-ES"/>
              </w:rPr>
              <w:t>Programa/Proyecto</w:t>
            </w:r>
          </w:p>
        </w:tc>
        <w:tc>
          <w:tcPr>
            <w:tcW w:w="1418" w:type="dxa"/>
            <w:shd w:val="clear" w:color="auto" w:fill="B8CCE4" w:themeFill="accent1" w:themeFillTint="66"/>
          </w:tcPr>
          <w:p w:rsidR="009A66CD" w:rsidRDefault="009A66CD">
            <w:pPr>
              <w:jc w:val="center"/>
              <w:textAlignment w:val="baseline"/>
              <w:rPr>
                <w:rFonts w:ascii="Arial" w:eastAsia="+mn-ea" w:hAnsi="Arial" w:cs="Arial"/>
                <w:b/>
                <w:lang w:val="es-ES"/>
              </w:rPr>
            </w:pPr>
            <w:r>
              <w:rPr>
                <w:rFonts w:ascii="Arial" w:eastAsia="+mn-ea" w:hAnsi="Arial" w:cs="Arial"/>
                <w:b/>
                <w:lang w:val="es-ES"/>
              </w:rPr>
              <w:t>Monto ($)</w:t>
            </w:r>
          </w:p>
        </w:tc>
        <w:tc>
          <w:tcPr>
            <w:tcW w:w="2647" w:type="dxa"/>
            <w:shd w:val="clear" w:color="auto" w:fill="B8CCE4" w:themeFill="accent1" w:themeFillTint="66"/>
          </w:tcPr>
          <w:p w:rsidR="009A66CD" w:rsidRDefault="009A66CD">
            <w:pPr>
              <w:jc w:val="center"/>
              <w:textAlignment w:val="baseline"/>
              <w:rPr>
                <w:rFonts w:ascii="Arial" w:eastAsia="+mn-ea" w:hAnsi="Arial" w:cs="Arial"/>
                <w:b/>
                <w:lang w:val="es-ES"/>
              </w:rPr>
            </w:pPr>
            <w:r>
              <w:rPr>
                <w:rFonts w:ascii="Arial" w:eastAsia="+mn-ea" w:hAnsi="Arial" w:cs="Arial"/>
                <w:b/>
                <w:lang w:val="es-ES"/>
              </w:rPr>
              <w:t>Fuente de Financiamiento</w:t>
            </w:r>
          </w:p>
        </w:tc>
      </w:tr>
      <w:tr w:rsidR="00240068" w:rsidTr="00240068">
        <w:trPr>
          <w:jc w:val="center"/>
        </w:trPr>
        <w:tc>
          <w:tcPr>
            <w:tcW w:w="534" w:type="dxa"/>
          </w:tcPr>
          <w:p w:rsidR="00240068" w:rsidRPr="002233BD" w:rsidRDefault="00240068">
            <w:pPr>
              <w:jc w:val="center"/>
              <w:textAlignment w:val="baseline"/>
              <w:rPr>
                <w:rFonts w:ascii="Arial" w:eastAsia="+mn-ea" w:hAnsi="Arial" w:cs="Arial"/>
                <w:b/>
                <w:lang w:val="es-ES"/>
              </w:rPr>
            </w:pPr>
          </w:p>
        </w:tc>
        <w:tc>
          <w:tcPr>
            <w:tcW w:w="4677" w:type="dxa"/>
          </w:tcPr>
          <w:p w:rsidR="00240068" w:rsidRDefault="00240068" w:rsidP="005B304D">
            <w:pPr>
              <w:textAlignment w:val="baseline"/>
              <w:rPr>
                <w:rFonts w:eastAsia="Times New Roman" w:cs="Arial"/>
                <w:b/>
                <w:i/>
                <w:lang w:val="es-ES"/>
              </w:rPr>
            </w:pPr>
            <w:r>
              <w:rPr>
                <w:rFonts w:eastAsia="Times New Roman" w:cs="Arial"/>
                <w:b/>
                <w:i/>
                <w:lang w:val="es-ES"/>
              </w:rPr>
              <w:t>Compra de Chequera</w:t>
            </w:r>
          </w:p>
        </w:tc>
        <w:tc>
          <w:tcPr>
            <w:tcW w:w="1418" w:type="dxa"/>
          </w:tcPr>
          <w:p w:rsidR="00240068" w:rsidRPr="007312C5" w:rsidRDefault="00240068">
            <w:pPr>
              <w:jc w:val="center"/>
              <w:textAlignment w:val="baseline"/>
              <w:rPr>
                <w:rFonts w:ascii="Arial" w:eastAsia="+mn-ea" w:hAnsi="Arial" w:cs="Arial"/>
                <w:lang w:val="es-ES"/>
              </w:rPr>
            </w:pPr>
            <w:r>
              <w:rPr>
                <w:rFonts w:ascii="Arial" w:eastAsia="+mn-ea" w:hAnsi="Arial" w:cs="Arial"/>
                <w:lang w:val="es-ES"/>
              </w:rPr>
              <w:t>$10.00</w:t>
            </w:r>
          </w:p>
        </w:tc>
        <w:tc>
          <w:tcPr>
            <w:tcW w:w="2647" w:type="dxa"/>
          </w:tcPr>
          <w:p w:rsidR="00240068" w:rsidRPr="00240068" w:rsidRDefault="00240068" w:rsidP="00D56865">
            <w:pPr>
              <w:jc w:val="center"/>
              <w:textAlignment w:val="baseline"/>
              <w:rPr>
                <w:rFonts w:ascii="Arial" w:eastAsia="+mn-ea" w:hAnsi="Arial" w:cs="Arial"/>
                <w:sz w:val="18"/>
                <w:szCs w:val="18"/>
                <w:lang w:val="es-ES"/>
              </w:rPr>
            </w:pPr>
            <w:r w:rsidRPr="00240068">
              <w:rPr>
                <w:rFonts w:eastAsia="+mn-ea" w:cs="Arial"/>
                <w:i/>
                <w:sz w:val="18"/>
                <w:szCs w:val="18"/>
              </w:rPr>
              <w:t xml:space="preserve">Ley </w:t>
            </w:r>
            <w:r w:rsidR="00911399">
              <w:rPr>
                <w:rFonts w:eastAsia="+mn-ea" w:cs="Arial"/>
                <w:i/>
                <w:sz w:val="18"/>
                <w:szCs w:val="18"/>
              </w:rPr>
              <w:t>del Fondo de apoyo municipal</w:t>
            </w:r>
            <w:r w:rsidRPr="00240068">
              <w:rPr>
                <w:rFonts w:eastAsia="+mn-ea" w:cs="Arial"/>
                <w:i/>
                <w:sz w:val="18"/>
                <w:szCs w:val="18"/>
              </w:rPr>
              <w:t>.</w:t>
            </w:r>
          </w:p>
        </w:tc>
      </w:tr>
      <w:tr w:rsidR="009A66CD" w:rsidTr="00240068">
        <w:trPr>
          <w:jc w:val="center"/>
        </w:trPr>
        <w:tc>
          <w:tcPr>
            <w:tcW w:w="534" w:type="dxa"/>
          </w:tcPr>
          <w:p w:rsidR="009A66CD" w:rsidRPr="002233BD" w:rsidRDefault="009A66CD">
            <w:pPr>
              <w:jc w:val="center"/>
              <w:textAlignment w:val="baseline"/>
              <w:rPr>
                <w:rFonts w:ascii="Arial" w:eastAsia="+mn-ea" w:hAnsi="Arial" w:cs="Arial"/>
                <w:b/>
                <w:lang w:val="es-ES"/>
              </w:rPr>
            </w:pPr>
            <w:r w:rsidRPr="002233BD">
              <w:rPr>
                <w:rFonts w:ascii="Arial" w:eastAsia="+mn-ea" w:hAnsi="Arial" w:cs="Arial"/>
                <w:b/>
                <w:lang w:val="es-ES"/>
              </w:rPr>
              <w:t>1</w:t>
            </w:r>
          </w:p>
        </w:tc>
        <w:tc>
          <w:tcPr>
            <w:tcW w:w="4677" w:type="dxa"/>
          </w:tcPr>
          <w:p w:rsidR="009A66CD" w:rsidRPr="007312C5" w:rsidRDefault="009A66CD" w:rsidP="005B304D">
            <w:pPr>
              <w:textAlignment w:val="baseline"/>
              <w:rPr>
                <w:rFonts w:ascii="Arial" w:eastAsia="+mn-ea" w:hAnsi="Arial" w:cs="Arial"/>
                <w:strike/>
                <w:lang w:val="es-ES"/>
              </w:rPr>
            </w:pPr>
            <w:r>
              <w:rPr>
                <w:rFonts w:eastAsia="Times New Roman" w:cs="Arial"/>
                <w:b/>
                <w:i/>
                <w:lang w:val="es-ES"/>
              </w:rPr>
              <w:t>Jornada Teatral</w:t>
            </w:r>
          </w:p>
        </w:tc>
        <w:tc>
          <w:tcPr>
            <w:tcW w:w="1418" w:type="dxa"/>
          </w:tcPr>
          <w:p w:rsidR="009A66CD" w:rsidRPr="007312C5" w:rsidRDefault="009A66CD">
            <w:pPr>
              <w:jc w:val="center"/>
              <w:textAlignment w:val="baseline"/>
              <w:rPr>
                <w:rFonts w:ascii="Arial" w:eastAsia="+mn-ea" w:hAnsi="Arial" w:cs="Arial"/>
                <w:lang w:val="es-ES"/>
              </w:rPr>
            </w:pPr>
          </w:p>
        </w:tc>
        <w:tc>
          <w:tcPr>
            <w:tcW w:w="2647" w:type="dxa"/>
          </w:tcPr>
          <w:p w:rsidR="009A66CD" w:rsidRPr="007312C5" w:rsidRDefault="009A66CD">
            <w:pPr>
              <w:jc w:val="center"/>
              <w:textAlignment w:val="baseline"/>
              <w:rPr>
                <w:rFonts w:ascii="Arial" w:eastAsia="+mn-ea" w:hAnsi="Arial" w:cs="Arial"/>
                <w:lang w:val="es-ES"/>
              </w:rPr>
            </w:pPr>
          </w:p>
        </w:tc>
      </w:tr>
      <w:tr w:rsidR="00911399" w:rsidTr="00240068">
        <w:trPr>
          <w:jc w:val="center"/>
        </w:trPr>
        <w:tc>
          <w:tcPr>
            <w:tcW w:w="534" w:type="dxa"/>
          </w:tcPr>
          <w:p w:rsidR="00911399" w:rsidRPr="002233BD" w:rsidRDefault="00911399" w:rsidP="00911399">
            <w:pPr>
              <w:jc w:val="center"/>
              <w:textAlignment w:val="baseline"/>
              <w:rPr>
                <w:rFonts w:ascii="Arial" w:eastAsia="+mn-ea" w:hAnsi="Arial" w:cs="Arial"/>
                <w:b/>
                <w:lang w:val="es-ES"/>
              </w:rPr>
            </w:pPr>
          </w:p>
        </w:tc>
        <w:tc>
          <w:tcPr>
            <w:tcW w:w="4677" w:type="dxa"/>
          </w:tcPr>
          <w:p w:rsidR="00911399" w:rsidRPr="007312C5" w:rsidRDefault="00911399" w:rsidP="00911399">
            <w:pPr>
              <w:textAlignment w:val="baseline"/>
              <w:rPr>
                <w:rFonts w:eastAsia="Times New Roman" w:cs="Arial"/>
                <w:bCs/>
                <w:iCs/>
                <w:lang w:val="es-ES"/>
              </w:rPr>
            </w:pPr>
            <w:r w:rsidRPr="007312C5">
              <w:rPr>
                <w:rFonts w:eastAsia="Times New Roman" w:cs="Arial"/>
                <w:bCs/>
                <w:iCs/>
                <w:lang w:val="es-ES"/>
              </w:rPr>
              <w:t>Grupo de Teatro Invitados</w:t>
            </w:r>
          </w:p>
        </w:tc>
        <w:tc>
          <w:tcPr>
            <w:tcW w:w="1418" w:type="dxa"/>
          </w:tcPr>
          <w:p w:rsidR="00911399" w:rsidRPr="007312C5" w:rsidRDefault="00911399" w:rsidP="00911399">
            <w:pPr>
              <w:jc w:val="center"/>
              <w:textAlignment w:val="baseline"/>
              <w:rPr>
                <w:rFonts w:ascii="Arial" w:eastAsia="+mn-ea" w:hAnsi="Arial" w:cs="Arial"/>
                <w:lang w:val="es-ES"/>
              </w:rPr>
            </w:pPr>
            <w:r w:rsidRPr="007312C5">
              <w:rPr>
                <w:rFonts w:ascii="Arial" w:eastAsia="+mn-ea" w:hAnsi="Arial" w:cs="Arial"/>
                <w:lang w:val="es-ES"/>
              </w:rPr>
              <w:t>$</w:t>
            </w:r>
            <w:r>
              <w:rPr>
                <w:rFonts w:ascii="Arial" w:eastAsia="+mn-ea" w:hAnsi="Arial" w:cs="Arial"/>
                <w:lang w:val="es-ES"/>
              </w:rPr>
              <w:t>7</w:t>
            </w:r>
            <w:r w:rsidRPr="007312C5">
              <w:rPr>
                <w:rFonts w:ascii="Arial" w:eastAsia="+mn-ea" w:hAnsi="Arial" w:cs="Arial"/>
                <w:lang w:val="es-ES"/>
              </w:rPr>
              <w:t>00.00</w:t>
            </w:r>
          </w:p>
        </w:tc>
        <w:tc>
          <w:tcPr>
            <w:tcW w:w="2647" w:type="dxa"/>
          </w:tcPr>
          <w:p w:rsidR="00911399" w:rsidRDefault="00911399" w:rsidP="00D56865">
            <w:pPr>
              <w:jc w:val="center"/>
            </w:pPr>
            <w:r w:rsidRPr="00AE142D">
              <w:rPr>
                <w:rFonts w:eastAsia="+mn-ea" w:cs="Arial"/>
                <w:i/>
                <w:sz w:val="18"/>
                <w:szCs w:val="18"/>
              </w:rPr>
              <w:t>Ley del Fondo de apoyo municipal.</w:t>
            </w:r>
          </w:p>
        </w:tc>
      </w:tr>
      <w:tr w:rsidR="00911399" w:rsidTr="00240068">
        <w:trPr>
          <w:jc w:val="center"/>
        </w:trPr>
        <w:tc>
          <w:tcPr>
            <w:tcW w:w="534" w:type="dxa"/>
          </w:tcPr>
          <w:p w:rsidR="00911399" w:rsidRPr="002233BD" w:rsidRDefault="00911399" w:rsidP="00911399">
            <w:pPr>
              <w:jc w:val="center"/>
              <w:textAlignment w:val="baseline"/>
              <w:rPr>
                <w:rFonts w:ascii="Arial" w:eastAsia="+mn-ea" w:hAnsi="Arial" w:cs="Arial"/>
                <w:b/>
                <w:lang w:val="es-ES"/>
              </w:rPr>
            </w:pPr>
          </w:p>
        </w:tc>
        <w:tc>
          <w:tcPr>
            <w:tcW w:w="4677" w:type="dxa"/>
          </w:tcPr>
          <w:p w:rsidR="00911399" w:rsidRPr="007312C5" w:rsidRDefault="00911399" w:rsidP="00911399">
            <w:pPr>
              <w:textAlignment w:val="baseline"/>
              <w:rPr>
                <w:rFonts w:eastAsia="Times New Roman" w:cs="Arial"/>
                <w:bCs/>
                <w:iCs/>
                <w:lang w:val="es-ES"/>
              </w:rPr>
            </w:pPr>
            <w:r w:rsidRPr="007312C5">
              <w:rPr>
                <w:rFonts w:eastAsia="Times New Roman" w:cs="Arial"/>
                <w:bCs/>
                <w:iCs/>
                <w:lang w:val="es-ES"/>
              </w:rPr>
              <w:t>Refrigerios</w:t>
            </w:r>
          </w:p>
        </w:tc>
        <w:tc>
          <w:tcPr>
            <w:tcW w:w="1418" w:type="dxa"/>
          </w:tcPr>
          <w:p w:rsidR="00911399" w:rsidRPr="007312C5" w:rsidRDefault="00911399" w:rsidP="00911399">
            <w:pPr>
              <w:jc w:val="center"/>
              <w:textAlignment w:val="baseline"/>
              <w:rPr>
                <w:rFonts w:ascii="Arial" w:eastAsia="+mn-ea" w:hAnsi="Arial" w:cs="Arial"/>
                <w:lang w:val="es-ES"/>
              </w:rPr>
            </w:pPr>
            <w:r w:rsidRPr="007312C5">
              <w:rPr>
                <w:rFonts w:ascii="Arial" w:eastAsia="+mn-ea" w:hAnsi="Arial" w:cs="Arial"/>
                <w:lang w:val="es-ES"/>
              </w:rPr>
              <w:t>$4</w:t>
            </w:r>
            <w:r>
              <w:rPr>
                <w:rFonts w:ascii="Arial" w:eastAsia="+mn-ea" w:hAnsi="Arial" w:cs="Arial"/>
                <w:lang w:val="es-ES"/>
              </w:rPr>
              <w:t>5</w:t>
            </w:r>
            <w:r w:rsidRPr="007312C5">
              <w:rPr>
                <w:rFonts w:ascii="Arial" w:eastAsia="+mn-ea" w:hAnsi="Arial" w:cs="Arial"/>
                <w:lang w:val="es-ES"/>
              </w:rPr>
              <w:t>0.00</w:t>
            </w:r>
          </w:p>
        </w:tc>
        <w:tc>
          <w:tcPr>
            <w:tcW w:w="2647" w:type="dxa"/>
          </w:tcPr>
          <w:p w:rsidR="00911399" w:rsidRDefault="00911399" w:rsidP="00D56865">
            <w:pPr>
              <w:jc w:val="center"/>
            </w:pPr>
            <w:r w:rsidRPr="00AE142D">
              <w:rPr>
                <w:rFonts w:eastAsia="+mn-ea" w:cs="Arial"/>
                <w:i/>
                <w:sz w:val="18"/>
                <w:szCs w:val="18"/>
              </w:rPr>
              <w:t>Ley del Fondo de apoyo municipal.</w:t>
            </w:r>
          </w:p>
        </w:tc>
      </w:tr>
      <w:tr w:rsidR="00911399" w:rsidTr="00240068">
        <w:trPr>
          <w:jc w:val="center"/>
        </w:trPr>
        <w:tc>
          <w:tcPr>
            <w:tcW w:w="534" w:type="dxa"/>
          </w:tcPr>
          <w:p w:rsidR="00911399" w:rsidRPr="002233BD" w:rsidRDefault="00911399" w:rsidP="00911399">
            <w:pPr>
              <w:jc w:val="center"/>
              <w:textAlignment w:val="baseline"/>
              <w:rPr>
                <w:rFonts w:ascii="Arial" w:eastAsia="+mn-ea" w:hAnsi="Arial" w:cs="Arial"/>
                <w:b/>
                <w:lang w:val="es-ES"/>
              </w:rPr>
            </w:pPr>
          </w:p>
        </w:tc>
        <w:tc>
          <w:tcPr>
            <w:tcW w:w="4677" w:type="dxa"/>
          </w:tcPr>
          <w:p w:rsidR="00911399" w:rsidRPr="007312C5" w:rsidRDefault="00911399" w:rsidP="00911399">
            <w:pPr>
              <w:textAlignment w:val="baseline"/>
              <w:rPr>
                <w:rFonts w:eastAsia="Times New Roman" w:cs="Arial"/>
                <w:bCs/>
                <w:iCs/>
                <w:lang w:val="es-ES"/>
              </w:rPr>
            </w:pPr>
            <w:r>
              <w:rPr>
                <w:rFonts w:eastAsia="Times New Roman" w:cs="Arial"/>
                <w:bCs/>
                <w:iCs/>
                <w:lang w:val="es-ES"/>
              </w:rPr>
              <w:t>Transporte de Estudiantes de Centros Escolares</w:t>
            </w:r>
          </w:p>
        </w:tc>
        <w:tc>
          <w:tcPr>
            <w:tcW w:w="1418" w:type="dxa"/>
          </w:tcPr>
          <w:p w:rsidR="00911399" w:rsidRPr="007312C5" w:rsidRDefault="00911399" w:rsidP="00911399">
            <w:pPr>
              <w:jc w:val="center"/>
              <w:textAlignment w:val="baseline"/>
              <w:rPr>
                <w:rFonts w:ascii="Arial" w:eastAsia="+mn-ea" w:hAnsi="Arial" w:cs="Arial"/>
                <w:lang w:val="es-ES"/>
              </w:rPr>
            </w:pPr>
            <w:r>
              <w:rPr>
                <w:rFonts w:ascii="Arial" w:eastAsia="+mn-ea" w:hAnsi="Arial" w:cs="Arial"/>
                <w:lang w:val="es-ES"/>
              </w:rPr>
              <w:t>$190.00</w:t>
            </w:r>
          </w:p>
        </w:tc>
        <w:tc>
          <w:tcPr>
            <w:tcW w:w="2647" w:type="dxa"/>
          </w:tcPr>
          <w:p w:rsidR="00911399" w:rsidRDefault="00911399" w:rsidP="00D56865">
            <w:pPr>
              <w:jc w:val="center"/>
            </w:pPr>
            <w:r w:rsidRPr="00AE142D">
              <w:rPr>
                <w:rFonts w:eastAsia="+mn-ea" w:cs="Arial"/>
                <w:i/>
                <w:sz w:val="18"/>
                <w:szCs w:val="18"/>
              </w:rPr>
              <w:t>Ley del Fondo de apoyo municipal.</w:t>
            </w:r>
          </w:p>
        </w:tc>
      </w:tr>
      <w:tr w:rsidR="00911399" w:rsidTr="00240068">
        <w:trPr>
          <w:jc w:val="center"/>
        </w:trPr>
        <w:tc>
          <w:tcPr>
            <w:tcW w:w="534" w:type="dxa"/>
          </w:tcPr>
          <w:p w:rsidR="00911399" w:rsidRPr="002233BD" w:rsidRDefault="00911399" w:rsidP="00911399">
            <w:pPr>
              <w:jc w:val="center"/>
              <w:textAlignment w:val="baseline"/>
              <w:rPr>
                <w:rFonts w:ascii="Arial" w:eastAsia="+mn-ea" w:hAnsi="Arial" w:cs="Arial"/>
                <w:b/>
                <w:lang w:val="es-ES"/>
              </w:rPr>
            </w:pPr>
          </w:p>
        </w:tc>
        <w:tc>
          <w:tcPr>
            <w:tcW w:w="4677" w:type="dxa"/>
          </w:tcPr>
          <w:p w:rsidR="00911399" w:rsidRPr="007312C5" w:rsidRDefault="00911399" w:rsidP="00911399">
            <w:pPr>
              <w:jc w:val="center"/>
              <w:textAlignment w:val="baseline"/>
              <w:rPr>
                <w:rFonts w:eastAsia="Times New Roman" w:cs="Arial"/>
                <w:b/>
                <w:iCs/>
                <w:lang w:val="es-ES"/>
              </w:rPr>
            </w:pPr>
            <w:r w:rsidRPr="007312C5">
              <w:rPr>
                <w:rFonts w:eastAsia="Times New Roman" w:cs="Arial"/>
                <w:b/>
                <w:iCs/>
                <w:lang w:val="es-ES"/>
              </w:rPr>
              <w:t>TOTAL</w:t>
            </w:r>
          </w:p>
        </w:tc>
        <w:tc>
          <w:tcPr>
            <w:tcW w:w="1418" w:type="dxa"/>
          </w:tcPr>
          <w:p w:rsidR="00911399" w:rsidRPr="007312C5" w:rsidRDefault="00911399" w:rsidP="00292E2F">
            <w:pPr>
              <w:jc w:val="center"/>
              <w:textAlignment w:val="baseline"/>
              <w:rPr>
                <w:rFonts w:ascii="Arial" w:eastAsia="+mn-ea" w:hAnsi="Arial" w:cs="Arial"/>
                <w:b/>
                <w:lang w:val="es-ES"/>
              </w:rPr>
            </w:pPr>
            <w:r w:rsidRPr="007312C5">
              <w:rPr>
                <w:rFonts w:ascii="Arial" w:eastAsia="+mn-ea" w:hAnsi="Arial" w:cs="Arial"/>
                <w:b/>
                <w:lang w:val="es-ES"/>
              </w:rPr>
              <w:t>$1,3</w:t>
            </w:r>
            <w:r w:rsidR="00292E2F">
              <w:rPr>
                <w:rFonts w:ascii="Arial" w:eastAsia="+mn-ea" w:hAnsi="Arial" w:cs="Arial"/>
                <w:b/>
                <w:lang w:val="es-ES"/>
              </w:rPr>
              <w:t>4</w:t>
            </w:r>
            <w:r w:rsidRPr="007312C5">
              <w:rPr>
                <w:rFonts w:ascii="Arial" w:eastAsia="+mn-ea" w:hAnsi="Arial" w:cs="Arial"/>
                <w:b/>
                <w:lang w:val="es-ES"/>
              </w:rPr>
              <w:t>0.00</w:t>
            </w:r>
          </w:p>
        </w:tc>
        <w:tc>
          <w:tcPr>
            <w:tcW w:w="2647" w:type="dxa"/>
          </w:tcPr>
          <w:p w:rsidR="00911399" w:rsidRDefault="00911399" w:rsidP="00D56865">
            <w:pPr>
              <w:jc w:val="center"/>
            </w:pPr>
            <w:r w:rsidRPr="00AE142D">
              <w:rPr>
                <w:rFonts w:eastAsia="+mn-ea" w:cs="Arial"/>
                <w:i/>
                <w:sz w:val="18"/>
                <w:szCs w:val="18"/>
              </w:rPr>
              <w:t>Ley del Fondo de apoyo municipal.</w:t>
            </w:r>
          </w:p>
        </w:tc>
      </w:tr>
      <w:tr w:rsidR="009A66CD" w:rsidTr="00240068">
        <w:trPr>
          <w:jc w:val="center"/>
        </w:trPr>
        <w:tc>
          <w:tcPr>
            <w:tcW w:w="534" w:type="dxa"/>
          </w:tcPr>
          <w:p w:rsidR="009A66CD" w:rsidRPr="002233BD" w:rsidRDefault="009A66CD" w:rsidP="003C2C7B">
            <w:pPr>
              <w:jc w:val="center"/>
              <w:textAlignment w:val="baseline"/>
              <w:rPr>
                <w:rFonts w:ascii="Arial" w:eastAsia="+mn-ea" w:hAnsi="Arial" w:cs="Arial"/>
                <w:b/>
                <w:lang w:val="es-ES"/>
              </w:rPr>
            </w:pPr>
            <w:r w:rsidRPr="002233BD">
              <w:rPr>
                <w:rFonts w:ascii="Arial" w:eastAsia="+mn-ea" w:hAnsi="Arial" w:cs="Arial"/>
                <w:b/>
                <w:lang w:val="es-ES"/>
              </w:rPr>
              <w:t>2</w:t>
            </w:r>
          </w:p>
        </w:tc>
        <w:tc>
          <w:tcPr>
            <w:tcW w:w="4677" w:type="dxa"/>
          </w:tcPr>
          <w:p w:rsidR="009A66CD" w:rsidRPr="007312C5" w:rsidRDefault="009A66CD" w:rsidP="003C2C7B">
            <w:pPr>
              <w:textAlignment w:val="baseline"/>
              <w:rPr>
                <w:rFonts w:ascii="Arial" w:eastAsia="+mn-ea" w:hAnsi="Arial" w:cs="Arial"/>
                <w:strike/>
                <w:lang w:val="es-ES"/>
              </w:rPr>
            </w:pPr>
            <w:r w:rsidRPr="007312C5">
              <w:rPr>
                <w:rFonts w:eastAsia="Times New Roman" w:cs="Arial"/>
                <w:b/>
                <w:i/>
                <w:lang w:val="es-ES"/>
              </w:rPr>
              <w:t>Taller de Música (Teclado y Guitarra).</w:t>
            </w:r>
          </w:p>
        </w:tc>
        <w:tc>
          <w:tcPr>
            <w:tcW w:w="1418" w:type="dxa"/>
          </w:tcPr>
          <w:p w:rsidR="009A66CD" w:rsidRPr="007312C5" w:rsidRDefault="009A66CD" w:rsidP="003C2C7B">
            <w:pPr>
              <w:jc w:val="center"/>
              <w:textAlignment w:val="baseline"/>
              <w:rPr>
                <w:rFonts w:ascii="Arial" w:eastAsia="+mn-ea" w:hAnsi="Arial" w:cs="Arial"/>
                <w:lang w:val="es-ES"/>
              </w:rPr>
            </w:pPr>
          </w:p>
        </w:tc>
        <w:tc>
          <w:tcPr>
            <w:tcW w:w="2647" w:type="dxa"/>
          </w:tcPr>
          <w:p w:rsidR="009A66CD" w:rsidRPr="00240068" w:rsidRDefault="009A66CD" w:rsidP="003C2C7B">
            <w:pPr>
              <w:jc w:val="center"/>
              <w:textAlignment w:val="baseline"/>
              <w:rPr>
                <w:rFonts w:ascii="Arial" w:eastAsia="+mn-ea" w:hAnsi="Arial" w:cs="Arial"/>
                <w:lang w:val="es-ES"/>
              </w:rPr>
            </w:pPr>
          </w:p>
        </w:tc>
      </w:tr>
      <w:tr w:rsidR="00911399" w:rsidTr="00240068">
        <w:trPr>
          <w:jc w:val="center"/>
        </w:trPr>
        <w:tc>
          <w:tcPr>
            <w:tcW w:w="534" w:type="dxa"/>
          </w:tcPr>
          <w:p w:rsidR="00911399" w:rsidRPr="007312C5" w:rsidRDefault="00911399" w:rsidP="00911399">
            <w:pPr>
              <w:jc w:val="center"/>
              <w:textAlignment w:val="baseline"/>
              <w:rPr>
                <w:rFonts w:ascii="Arial" w:eastAsia="+mn-ea" w:hAnsi="Arial" w:cs="Arial"/>
                <w:lang w:val="es-ES"/>
              </w:rPr>
            </w:pPr>
          </w:p>
        </w:tc>
        <w:tc>
          <w:tcPr>
            <w:tcW w:w="4677" w:type="dxa"/>
          </w:tcPr>
          <w:p w:rsidR="00911399" w:rsidRPr="007312C5" w:rsidRDefault="00911399" w:rsidP="00911399">
            <w:pPr>
              <w:textAlignment w:val="baseline"/>
              <w:rPr>
                <w:rFonts w:eastAsia="Times New Roman" w:cs="Arial"/>
                <w:bCs/>
                <w:iCs/>
                <w:lang w:val="es-ES"/>
              </w:rPr>
            </w:pPr>
            <w:r w:rsidRPr="007312C5">
              <w:rPr>
                <w:rFonts w:eastAsia="Times New Roman" w:cs="Arial"/>
                <w:bCs/>
                <w:iCs/>
                <w:lang w:val="es-ES"/>
              </w:rPr>
              <w:t>Instructor</w:t>
            </w:r>
          </w:p>
        </w:tc>
        <w:tc>
          <w:tcPr>
            <w:tcW w:w="1418" w:type="dxa"/>
          </w:tcPr>
          <w:p w:rsidR="00911399" w:rsidRPr="007312C5" w:rsidRDefault="00911399" w:rsidP="00911399">
            <w:pPr>
              <w:jc w:val="center"/>
              <w:textAlignment w:val="baseline"/>
              <w:rPr>
                <w:rFonts w:ascii="Arial" w:eastAsia="+mn-ea" w:hAnsi="Arial" w:cs="Arial"/>
                <w:lang w:val="es-ES"/>
              </w:rPr>
            </w:pPr>
            <w:r w:rsidRPr="007312C5">
              <w:rPr>
                <w:rFonts w:ascii="Arial" w:eastAsia="+mn-ea" w:hAnsi="Arial" w:cs="Arial"/>
                <w:lang w:val="es-ES"/>
              </w:rPr>
              <w:t>$</w:t>
            </w:r>
            <w:r>
              <w:rPr>
                <w:rFonts w:ascii="Arial" w:eastAsia="+mn-ea" w:hAnsi="Arial" w:cs="Arial"/>
                <w:lang w:val="es-ES"/>
              </w:rPr>
              <w:t>900.00</w:t>
            </w:r>
          </w:p>
        </w:tc>
        <w:tc>
          <w:tcPr>
            <w:tcW w:w="2647" w:type="dxa"/>
          </w:tcPr>
          <w:p w:rsidR="00911399" w:rsidRDefault="00911399" w:rsidP="00D56865">
            <w:pPr>
              <w:jc w:val="center"/>
            </w:pPr>
            <w:r w:rsidRPr="00504096">
              <w:rPr>
                <w:rFonts w:eastAsia="+mn-ea" w:cs="Arial"/>
                <w:i/>
                <w:sz w:val="18"/>
                <w:szCs w:val="18"/>
              </w:rPr>
              <w:t>Ley del Fondo de apoyo municipal.</w:t>
            </w:r>
          </w:p>
        </w:tc>
      </w:tr>
      <w:tr w:rsidR="00911399" w:rsidTr="00240068">
        <w:trPr>
          <w:jc w:val="center"/>
        </w:trPr>
        <w:tc>
          <w:tcPr>
            <w:tcW w:w="534" w:type="dxa"/>
          </w:tcPr>
          <w:p w:rsidR="00911399" w:rsidRPr="007312C5" w:rsidRDefault="00911399" w:rsidP="00911399">
            <w:pPr>
              <w:jc w:val="center"/>
              <w:textAlignment w:val="baseline"/>
              <w:rPr>
                <w:rFonts w:ascii="Arial" w:eastAsia="+mn-ea" w:hAnsi="Arial" w:cs="Arial"/>
                <w:lang w:val="es-ES"/>
              </w:rPr>
            </w:pPr>
          </w:p>
        </w:tc>
        <w:tc>
          <w:tcPr>
            <w:tcW w:w="4677" w:type="dxa"/>
          </w:tcPr>
          <w:p w:rsidR="00911399" w:rsidRPr="007312C5" w:rsidRDefault="00911399" w:rsidP="00911399">
            <w:pPr>
              <w:textAlignment w:val="baseline"/>
              <w:rPr>
                <w:rFonts w:eastAsia="Times New Roman" w:cs="Arial"/>
                <w:bCs/>
                <w:iCs/>
                <w:lang w:val="es-ES"/>
              </w:rPr>
            </w:pPr>
            <w:r>
              <w:rPr>
                <w:rFonts w:eastAsia="Times New Roman" w:cs="Arial"/>
                <w:bCs/>
                <w:iCs/>
                <w:lang w:val="es-ES"/>
              </w:rPr>
              <w:t>Cuerdas y otros…</w:t>
            </w:r>
          </w:p>
        </w:tc>
        <w:tc>
          <w:tcPr>
            <w:tcW w:w="1418" w:type="dxa"/>
          </w:tcPr>
          <w:p w:rsidR="00911399" w:rsidRPr="007312C5" w:rsidRDefault="00911399" w:rsidP="00911399">
            <w:pPr>
              <w:jc w:val="center"/>
              <w:textAlignment w:val="baseline"/>
              <w:rPr>
                <w:rFonts w:ascii="Arial" w:eastAsia="+mn-ea" w:hAnsi="Arial" w:cs="Arial"/>
                <w:lang w:val="es-ES"/>
              </w:rPr>
            </w:pPr>
            <w:r>
              <w:rPr>
                <w:rFonts w:ascii="Arial" w:eastAsia="+mn-ea" w:hAnsi="Arial" w:cs="Arial"/>
                <w:lang w:val="es-ES"/>
              </w:rPr>
              <w:t>$50.00</w:t>
            </w:r>
          </w:p>
        </w:tc>
        <w:tc>
          <w:tcPr>
            <w:tcW w:w="2647" w:type="dxa"/>
          </w:tcPr>
          <w:p w:rsidR="00911399" w:rsidRDefault="00911399" w:rsidP="00D56865">
            <w:pPr>
              <w:jc w:val="center"/>
            </w:pPr>
            <w:r w:rsidRPr="00504096">
              <w:rPr>
                <w:rFonts w:eastAsia="+mn-ea" w:cs="Arial"/>
                <w:i/>
                <w:sz w:val="18"/>
                <w:szCs w:val="18"/>
              </w:rPr>
              <w:t>Ley del Fondo de apoyo municipal.</w:t>
            </w:r>
          </w:p>
        </w:tc>
      </w:tr>
      <w:tr w:rsidR="00911399" w:rsidTr="00240068">
        <w:trPr>
          <w:jc w:val="center"/>
        </w:trPr>
        <w:tc>
          <w:tcPr>
            <w:tcW w:w="534" w:type="dxa"/>
          </w:tcPr>
          <w:p w:rsidR="00911399" w:rsidRDefault="00911399" w:rsidP="00911399">
            <w:pPr>
              <w:jc w:val="center"/>
              <w:textAlignment w:val="baseline"/>
              <w:rPr>
                <w:rFonts w:ascii="Arial" w:eastAsia="+mn-ea" w:hAnsi="Arial" w:cs="Arial"/>
                <w:lang w:val="es-ES"/>
              </w:rPr>
            </w:pPr>
          </w:p>
        </w:tc>
        <w:tc>
          <w:tcPr>
            <w:tcW w:w="4677" w:type="dxa"/>
          </w:tcPr>
          <w:p w:rsidR="00911399" w:rsidRPr="00D5647B" w:rsidRDefault="00911399" w:rsidP="00911399">
            <w:pPr>
              <w:jc w:val="center"/>
              <w:textAlignment w:val="baseline"/>
              <w:rPr>
                <w:rFonts w:eastAsia="Times New Roman" w:cs="Arial"/>
                <w:b/>
                <w:i/>
                <w:lang w:val="es-ES"/>
              </w:rPr>
            </w:pPr>
            <w:r>
              <w:rPr>
                <w:rFonts w:eastAsia="Times New Roman" w:cs="Arial"/>
                <w:b/>
                <w:i/>
                <w:lang w:val="es-ES"/>
              </w:rPr>
              <w:t>TOTAL</w:t>
            </w:r>
          </w:p>
        </w:tc>
        <w:tc>
          <w:tcPr>
            <w:tcW w:w="1418" w:type="dxa"/>
          </w:tcPr>
          <w:p w:rsidR="00911399" w:rsidRDefault="00911399" w:rsidP="00911399">
            <w:pPr>
              <w:jc w:val="center"/>
              <w:textAlignment w:val="baseline"/>
              <w:rPr>
                <w:rFonts w:ascii="Arial" w:eastAsia="+mn-ea" w:hAnsi="Arial" w:cs="Arial"/>
                <w:b/>
                <w:bCs/>
                <w:color w:val="000000" w:themeColor="text1"/>
                <w:lang w:val="es-ES"/>
              </w:rPr>
            </w:pPr>
            <w:r>
              <w:rPr>
                <w:rFonts w:ascii="Arial" w:eastAsia="+mn-ea" w:hAnsi="Arial" w:cs="Arial"/>
                <w:b/>
                <w:bCs/>
                <w:color w:val="000000" w:themeColor="text1"/>
                <w:lang w:val="es-ES"/>
              </w:rPr>
              <w:t>$950.00</w:t>
            </w:r>
          </w:p>
        </w:tc>
        <w:tc>
          <w:tcPr>
            <w:tcW w:w="2647" w:type="dxa"/>
          </w:tcPr>
          <w:p w:rsidR="00911399" w:rsidRDefault="00911399" w:rsidP="00D56865">
            <w:pPr>
              <w:jc w:val="center"/>
            </w:pPr>
            <w:r w:rsidRPr="00504096">
              <w:rPr>
                <w:rFonts w:eastAsia="+mn-ea" w:cs="Arial"/>
                <w:i/>
                <w:sz w:val="18"/>
                <w:szCs w:val="18"/>
              </w:rPr>
              <w:t>Ley del Fondo de apoyo municipal.</w:t>
            </w:r>
          </w:p>
        </w:tc>
      </w:tr>
      <w:tr w:rsidR="00911399" w:rsidTr="00240068">
        <w:trPr>
          <w:trHeight w:val="253"/>
          <w:jc w:val="center"/>
        </w:trPr>
        <w:tc>
          <w:tcPr>
            <w:tcW w:w="534" w:type="dxa"/>
            <w:vAlign w:val="center"/>
          </w:tcPr>
          <w:p w:rsidR="00911399" w:rsidRDefault="00911399" w:rsidP="00911399">
            <w:pPr>
              <w:jc w:val="center"/>
              <w:textAlignment w:val="baseline"/>
              <w:rPr>
                <w:rFonts w:ascii="Arial" w:eastAsia="+mn-ea" w:hAnsi="Arial" w:cs="Arial"/>
                <w:lang w:val="es-ES"/>
              </w:rPr>
            </w:pPr>
          </w:p>
        </w:tc>
        <w:tc>
          <w:tcPr>
            <w:tcW w:w="4677" w:type="dxa"/>
            <w:vAlign w:val="center"/>
          </w:tcPr>
          <w:p w:rsidR="00911399" w:rsidRDefault="00911399" w:rsidP="00911399">
            <w:pPr>
              <w:jc w:val="center"/>
              <w:textAlignment w:val="baseline"/>
              <w:rPr>
                <w:rFonts w:eastAsia="Times New Roman" w:cs="Arial"/>
                <w:b/>
                <w:i/>
                <w:lang w:val="es-ES"/>
              </w:rPr>
            </w:pPr>
            <w:r>
              <w:rPr>
                <w:rFonts w:eastAsia="Times New Roman" w:cs="Arial"/>
                <w:b/>
                <w:i/>
                <w:sz w:val="24"/>
                <w:szCs w:val="24"/>
                <w:lang w:val="es-ES"/>
              </w:rPr>
              <w:t>TOTAL</w:t>
            </w:r>
            <w:r w:rsidRPr="005B5E76">
              <w:rPr>
                <w:rFonts w:eastAsia="Times New Roman" w:cs="Arial"/>
                <w:b/>
                <w:i/>
                <w:sz w:val="24"/>
                <w:szCs w:val="24"/>
                <w:lang w:val="es-ES"/>
              </w:rPr>
              <w:t xml:space="preserve"> DE PRESUPUESTO</w:t>
            </w:r>
          </w:p>
        </w:tc>
        <w:tc>
          <w:tcPr>
            <w:tcW w:w="1418" w:type="dxa"/>
            <w:vAlign w:val="center"/>
          </w:tcPr>
          <w:p w:rsidR="00911399" w:rsidRPr="005E130D" w:rsidRDefault="00911399" w:rsidP="00911399">
            <w:pPr>
              <w:jc w:val="center"/>
              <w:textAlignment w:val="baseline"/>
              <w:rPr>
                <w:rFonts w:ascii="Arial" w:eastAsia="+mn-ea" w:hAnsi="Arial" w:cs="Arial"/>
                <w:b/>
                <w:bCs/>
                <w:color w:val="000000" w:themeColor="text1"/>
                <w:lang w:val="es-ES"/>
              </w:rPr>
            </w:pPr>
            <w:r>
              <w:rPr>
                <w:rFonts w:ascii="Arial" w:eastAsia="+mn-ea" w:hAnsi="Arial" w:cs="Arial"/>
                <w:b/>
                <w:bCs/>
                <w:color w:val="000000" w:themeColor="text1"/>
                <w:lang w:val="es-ES"/>
              </w:rPr>
              <w:t>$2.300.00</w:t>
            </w:r>
          </w:p>
        </w:tc>
        <w:tc>
          <w:tcPr>
            <w:tcW w:w="2647" w:type="dxa"/>
          </w:tcPr>
          <w:p w:rsidR="00911399" w:rsidRDefault="00911399" w:rsidP="00D56865">
            <w:pPr>
              <w:jc w:val="center"/>
            </w:pPr>
            <w:r w:rsidRPr="00504096">
              <w:rPr>
                <w:rFonts w:eastAsia="+mn-ea" w:cs="Arial"/>
                <w:i/>
                <w:sz w:val="18"/>
                <w:szCs w:val="18"/>
              </w:rPr>
              <w:t>Ley del Fondo de apoyo municipal</w:t>
            </w:r>
            <w:bookmarkStart w:id="91" w:name="_GoBack"/>
            <w:bookmarkEnd w:id="91"/>
            <w:r w:rsidRPr="00504096">
              <w:rPr>
                <w:rFonts w:eastAsia="+mn-ea" w:cs="Arial"/>
                <w:i/>
                <w:sz w:val="18"/>
                <w:szCs w:val="18"/>
              </w:rPr>
              <w:t>.</w:t>
            </w:r>
          </w:p>
        </w:tc>
      </w:tr>
    </w:tbl>
    <w:p w:rsidR="00090421" w:rsidRDefault="00090421" w:rsidP="00090421">
      <w:pPr>
        <w:tabs>
          <w:tab w:val="left" w:pos="3703"/>
        </w:tabs>
        <w:rPr>
          <w:rFonts w:ascii="Arial" w:hAnsi="Arial" w:cs="Arial"/>
          <w:b/>
          <w:color w:val="FF0000"/>
          <w:sz w:val="22"/>
          <w:szCs w:val="22"/>
        </w:rPr>
      </w:pPr>
    </w:p>
    <w:p w:rsidR="00AF1558" w:rsidRDefault="000E2A61" w:rsidP="00AF1558">
      <w:pPr>
        <w:pStyle w:val="Estilo2"/>
      </w:pPr>
      <w:r w:rsidRPr="00AF1558">
        <w:tab/>
      </w:r>
    </w:p>
    <w:p w:rsidR="00AF1558" w:rsidRPr="00AF1558" w:rsidRDefault="00AF1558" w:rsidP="00AF1558">
      <w:pPr>
        <w:pStyle w:val="Estilo2"/>
      </w:pPr>
    </w:p>
    <w:p w:rsidR="00A509AC" w:rsidRPr="00AF1558" w:rsidRDefault="00AF1558" w:rsidP="0026232B">
      <w:pPr>
        <w:pStyle w:val="Estilo2"/>
        <w:jc w:val="center"/>
      </w:pPr>
      <w:r w:rsidRPr="00AF1558">
        <w:t>F_______________________________</w:t>
      </w:r>
    </w:p>
    <w:p w:rsidR="00AF1558" w:rsidRPr="00AF1558" w:rsidRDefault="00AF1558" w:rsidP="0026232B">
      <w:pPr>
        <w:pStyle w:val="Estilo2"/>
        <w:jc w:val="center"/>
      </w:pPr>
      <w:r w:rsidRPr="00AF1558">
        <w:t>Gerson Abner Portillo López</w:t>
      </w:r>
    </w:p>
    <w:p w:rsidR="00090421" w:rsidRPr="00A509AC" w:rsidRDefault="00AF1558" w:rsidP="00240068">
      <w:pPr>
        <w:pStyle w:val="Estilo2"/>
        <w:jc w:val="center"/>
        <w:rPr>
          <w:rFonts w:cs="Arial"/>
          <w:b w:val="0"/>
          <w:color w:val="FF0000"/>
          <w:szCs w:val="22"/>
        </w:rPr>
      </w:pPr>
      <w:r w:rsidRPr="00AF1558">
        <w:t>Encargado de</w:t>
      </w:r>
      <w:r w:rsidR="0026232B">
        <w:t xml:space="preserve"> la Casa de la Cultura</w:t>
      </w:r>
    </w:p>
    <w:sectPr w:rsidR="00090421" w:rsidRPr="00A509AC" w:rsidSect="003A5B03">
      <w:pgSz w:w="12240" w:h="15840"/>
      <w:pgMar w:top="1094" w:right="1701" w:bottom="1418" w:left="1701" w:header="709"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B33" w:rsidRDefault="00D74B33">
      <w:pPr>
        <w:spacing w:after="0" w:line="240" w:lineRule="auto"/>
      </w:pPr>
      <w:r>
        <w:separator/>
      </w:r>
    </w:p>
  </w:endnote>
  <w:endnote w:type="continuationSeparator" w:id="0">
    <w:p w:rsidR="00D74B33" w:rsidRDefault="00D74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ntique Olive">
    <w:altName w:val="Segoe Print"/>
    <w:charset w:val="00"/>
    <w:family w:val="swiss"/>
    <w:pitch w:val="default"/>
    <w:sig w:usb0="00000000"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mn-ea">
    <w:altName w:val="Segoe Print"/>
    <w:charset w:val="00"/>
    <w:family w:val="roman"/>
    <w:pitch w:val="default"/>
  </w:font>
  <w:font w:name="+mn-cs">
    <w:altName w:val="Segoe Print"/>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7B" w:rsidRDefault="00D5647B">
    <w:pPr>
      <w:pStyle w:val="Piedepgina"/>
      <w:pBdr>
        <w:top w:val="thinThickSmallGap" w:sz="24" w:space="1" w:color="622423" w:themeColor="accent2" w:themeShade="7F"/>
      </w:pBdr>
      <w:rPr>
        <w:rFonts w:ascii="Arial" w:hAnsi="Arial" w:cs="Arial"/>
        <w:b/>
      </w:rPr>
    </w:pPr>
    <w:r>
      <w:rPr>
        <w:rFonts w:ascii="Arial" w:hAnsi="Arial" w:cs="Arial"/>
        <w:b/>
      </w:rPr>
      <w:t xml:space="preserve">MUNICIPALIDAD </w:t>
    </w:r>
    <w:r>
      <w:rPr>
        <w:rFonts w:ascii="Arial" w:hAnsi="Arial" w:cs="Arial"/>
        <w:b/>
        <w:lang w:val="en-US"/>
      </w:rPr>
      <w:t>SAN JORGE</w:t>
    </w:r>
    <w:r>
      <w:rPr>
        <w:rFonts w:ascii="Arial" w:hAnsi="Arial" w:cs="Arial"/>
        <w:b/>
      </w:rPr>
      <w:ptab w:relativeTo="margin" w:alignment="right" w:leader="none"/>
    </w:r>
    <w:r>
      <w:rPr>
        <w:rFonts w:ascii="Arial" w:hAnsi="Arial" w:cs="Arial"/>
        <w:b/>
      </w:rPr>
      <w:t xml:space="preserve">Página </w:t>
    </w:r>
    <w:r w:rsidR="007478FB">
      <w:rPr>
        <w:rFonts w:ascii="Arial" w:hAnsi="Arial" w:cs="Arial"/>
        <w:b/>
      </w:rPr>
      <w:fldChar w:fldCharType="begin"/>
    </w:r>
    <w:r>
      <w:rPr>
        <w:rFonts w:ascii="Arial" w:hAnsi="Arial" w:cs="Arial"/>
        <w:b/>
      </w:rPr>
      <w:instrText xml:space="preserve"> PAGE   \* MERGEFORMAT </w:instrText>
    </w:r>
    <w:r w:rsidR="007478FB">
      <w:rPr>
        <w:rFonts w:ascii="Arial" w:hAnsi="Arial" w:cs="Arial"/>
        <w:b/>
      </w:rPr>
      <w:fldChar w:fldCharType="separate"/>
    </w:r>
    <w:r w:rsidR="00D56865">
      <w:rPr>
        <w:rFonts w:ascii="Arial" w:hAnsi="Arial" w:cs="Arial"/>
        <w:b/>
        <w:noProof/>
      </w:rPr>
      <w:t>10</w:t>
    </w:r>
    <w:r w:rsidR="007478FB">
      <w:rPr>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B33" w:rsidRDefault="00D74B33">
      <w:pPr>
        <w:spacing w:after="0" w:line="240" w:lineRule="auto"/>
      </w:pPr>
      <w:r>
        <w:separator/>
      </w:r>
    </w:p>
  </w:footnote>
  <w:footnote w:type="continuationSeparator" w:id="0">
    <w:p w:rsidR="00D74B33" w:rsidRDefault="00D74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7B" w:rsidRDefault="00D5647B">
    <w:pPr>
      <w:pStyle w:val="Encabezado"/>
      <w:jc w:val="right"/>
      <w:rPr>
        <w:b/>
        <w:i/>
      </w:rPr>
    </w:pPr>
    <w:r>
      <w:rPr>
        <w:rFonts w:ascii="Arial" w:hAnsi="Arial" w:cs="Arial"/>
        <w:b/>
        <w:i/>
        <w:sz w:val="18"/>
      </w:rPr>
      <w:t xml:space="preserve">PLAN OPERATIVO </w:t>
    </w:r>
    <w:r w:rsidR="009A66CD">
      <w:rPr>
        <w:rFonts w:ascii="Arial" w:hAnsi="Arial" w:cs="Arial"/>
        <w:b/>
        <w:i/>
        <w:sz w:val="18"/>
      </w:rPr>
      <w:t>DE LA CASA DE LA CULTURA (PO</w:t>
    </w:r>
    <w:r>
      <w:rPr>
        <w:rFonts w:ascii="Arial" w:hAnsi="Arial" w:cs="Arial"/>
        <w:b/>
        <w:i/>
        <w:sz w:val="18"/>
      </w:rPr>
      <w:t xml:space="preserve"> 202</w:t>
    </w:r>
    <w:r w:rsidR="006D3083">
      <w:rPr>
        <w:rFonts w:ascii="Arial" w:hAnsi="Arial" w:cs="Arial"/>
        <w:b/>
        <w:i/>
        <w:sz w:val="18"/>
      </w:rPr>
      <w:t>2</w:t>
    </w:r>
    <w:r>
      <w:rPr>
        <w:rFonts w:ascii="Arial" w:hAnsi="Arial" w:cs="Arial"/>
        <w:b/>
        <w:i/>
        <w:sz w:val="18"/>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866"/>
    <w:multiLevelType w:val="multilevel"/>
    <w:tmpl w:val="016C386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703A76"/>
    <w:multiLevelType w:val="multilevel"/>
    <w:tmpl w:val="02703A76"/>
    <w:lvl w:ilvl="0">
      <w:start w:val="1"/>
      <w:numFmt w:val="decimal"/>
      <w:lvlText w:val="%1."/>
      <w:lvlJc w:val="left"/>
      <w:pPr>
        <w:ind w:left="785" w:hanging="360"/>
      </w:pPr>
      <w:rPr>
        <w:rFonts w:hint="default"/>
        <w:color w:val="auto"/>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 w15:restartNumberingAfterBreak="0">
    <w:nsid w:val="04CA5CE9"/>
    <w:multiLevelType w:val="multilevel"/>
    <w:tmpl w:val="04CA5CE9"/>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6C2985"/>
    <w:multiLevelType w:val="multilevel"/>
    <w:tmpl w:val="056C298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3F1D14"/>
    <w:multiLevelType w:val="multilevel"/>
    <w:tmpl w:val="073F1D14"/>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 w15:restartNumberingAfterBreak="0">
    <w:nsid w:val="07EF043A"/>
    <w:multiLevelType w:val="multilevel"/>
    <w:tmpl w:val="07EF043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A8608F"/>
    <w:multiLevelType w:val="multilevel"/>
    <w:tmpl w:val="12A8608F"/>
    <w:lvl w:ilvl="0">
      <w:start w:val="5"/>
      <w:numFmt w:val="decimal"/>
      <w:lvlText w:val="%1."/>
      <w:lvlJc w:val="left"/>
      <w:pPr>
        <w:ind w:left="360" w:hanging="360"/>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7" w15:restartNumberingAfterBreak="0">
    <w:nsid w:val="13BF2F07"/>
    <w:multiLevelType w:val="multilevel"/>
    <w:tmpl w:val="13BF2F07"/>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985133"/>
    <w:multiLevelType w:val="multilevel"/>
    <w:tmpl w:val="14985133"/>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9" w15:restartNumberingAfterBreak="0">
    <w:nsid w:val="16B12DEB"/>
    <w:multiLevelType w:val="multilevel"/>
    <w:tmpl w:val="16B12DEB"/>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0" w15:restartNumberingAfterBreak="0">
    <w:nsid w:val="17CA483B"/>
    <w:multiLevelType w:val="multilevel"/>
    <w:tmpl w:val="17CA483B"/>
    <w:lvl w:ilvl="0">
      <w:start w:val="1"/>
      <w:numFmt w:val="decimal"/>
      <w:lvlText w:val="%1."/>
      <w:lvlJc w:val="left"/>
      <w:pPr>
        <w:ind w:left="785" w:hanging="360"/>
      </w:pPr>
      <w:rPr>
        <w:rFonts w:hint="default"/>
        <w:b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1" w15:restartNumberingAfterBreak="0">
    <w:nsid w:val="184E2D84"/>
    <w:multiLevelType w:val="multilevel"/>
    <w:tmpl w:val="184E2D84"/>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446AEA"/>
    <w:multiLevelType w:val="multilevel"/>
    <w:tmpl w:val="19446AEA"/>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C17C0"/>
    <w:multiLevelType w:val="multilevel"/>
    <w:tmpl w:val="19AC17C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CC1D10"/>
    <w:multiLevelType w:val="multilevel"/>
    <w:tmpl w:val="1BCC1D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D1E4E4E"/>
    <w:multiLevelType w:val="multilevel"/>
    <w:tmpl w:val="1D1E4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F902D3"/>
    <w:multiLevelType w:val="multilevel"/>
    <w:tmpl w:val="21F90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2215BF"/>
    <w:multiLevelType w:val="multilevel"/>
    <w:tmpl w:val="232215BF"/>
    <w:lvl w:ilvl="0">
      <w:start w:val="1"/>
      <w:numFmt w:val="upp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8" w15:restartNumberingAfterBreak="0">
    <w:nsid w:val="28CA0E30"/>
    <w:multiLevelType w:val="multilevel"/>
    <w:tmpl w:val="28CA0E3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084943"/>
    <w:multiLevelType w:val="multilevel"/>
    <w:tmpl w:val="29084943"/>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053CFB"/>
    <w:multiLevelType w:val="multilevel"/>
    <w:tmpl w:val="2A053CFB"/>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E6E6928"/>
    <w:multiLevelType w:val="multilevel"/>
    <w:tmpl w:val="2E6E692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6F7206"/>
    <w:multiLevelType w:val="multilevel"/>
    <w:tmpl w:val="2F6F7206"/>
    <w:lvl w:ilvl="0">
      <w:start w:val="1"/>
      <w:numFmt w:val="bullet"/>
      <w:lvlText w:val=""/>
      <w:lvlJc w:val="left"/>
      <w:pPr>
        <w:ind w:left="780" w:hanging="360"/>
      </w:pPr>
      <w:rPr>
        <w:rFonts w:ascii="Symbol" w:hAnsi="Symbol" w:hint="default"/>
        <w:i w:val="0"/>
        <w:color w:val="auto"/>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3" w15:restartNumberingAfterBreak="0">
    <w:nsid w:val="2FA63314"/>
    <w:multiLevelType w:val="multilevel"/>
    <w:tmpl w:val="2FA6331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BD647F"/>
    <w:multiLevelType w:val="multilevel"/>
    <w:tmpl w:val="31BD647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3417BDD"/>
    <w:multiLevelType w:val="multilevel"/>
    <w:tmpl w:val="33417B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49037D0"/>
    <w:multiLevelType w:val="multilevel"/>
    <w:tmpl w:val="349037D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92B562E"/>
    <w:multiLevelType w:val="multilevel"/>
    <w:tmpl w:val="392B56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CA2437C"/>
    <w:multiLevelType w:val="multilevel"/>
    <w:tmpl w:val="3CA24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CC06076"/>
    <w:multiLevelType w:val="multilevel"/>
    <w:tmpl w:val="3CC06076"/>
    <w:lvl w:ilvl="0">
      <w:start w:val="1"/>
      <w:numFmt w:val="lowerLetter"/>
      <w:lvlText w:val="%1)"/>
      <w:lvlJc w:val="left"/>
      <w:pPr>
        <w:ind w:left="720" w:hanging="360"/>
      </w:p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E243CF2"/>
    <w:multiLevelType w:val="multilevel"/>
    <w:tmpl w:val="3E243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ED3649B"/>
    <w:multiLevelType w:val="multilevel"/>
    <w:tmpl w:val="3ED364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285962"/>
    <w:multiLevelType w:val="multilevel"/>
    <w:tmpl w:val="4C285962"/>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E502961"/>
    <w:multiLevelType w:val="multilevel"/>
    <w:tmpl w:val="4E5029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557B52"/>
    <w:multiLevelType w:val="multilevel"/>
    <w:tmpl w:val="54557B5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8516DE"/>
    <w:multiLevelType w:val="multilevel"/>
    <w:tmpl w:val="558516D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A1F257B"/>
    <w:multiLevelType w:val="multilevel"/>
    <w:tmpl w:val="5A1F257B"/>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A744B2A"/>
    <w:multiLevelType w:val="multilevel"/>
    <w:tmpl w:val="5A744B2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B603832"/>
    <w:multiLevelType w:val="multilevel"/>
    <w:tmpl w:val="5B60383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AF18DF"/>
    <w:multiLevelType w:val="multilevel"/>
    <w:tmpl w:val="5BAF18D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3D1898"/>
    <w:multiLevelType w:val="multilevel"/>
    <w:tmpl w:val="623D189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62454DC3"/>
    <w:multiLevelType w:val="multilevel"/>
    <w:tmpl w:val="62454D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61C1196"/>
    <w:multiLevelType w:val="multilevel"/>
    <w:tmpl w:val="661C11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8A25D5F"/>
    <w:multiLevelType w:val="multilevel"/>
    <w:tmpl w:val="68A25D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411F12"/>
    <w:multiLevelType w:val="multilevel"/>
    <w:tmpl w:val="69411F1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9A827C1"/>
    <w:multiLevelType w:val="multilevel"/>
    <w:tmpl w:val="69A827C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F7A72C2"/>
    <w:multiLevelType w:val="multilevel"/>
    <w:tmpl w:val="6F7A72C2"/>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7" w15:restartNumberingAfterBreak="0">
    <w:nsid w:val="6F8F14CA"/>
    <w:multiLevelType w:val="multilevel"/>
    <w:tmpl w:val="6F8F14CA"/>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8" w15:restartNumberingAfterBreak="0">
    <w:nsid w:val="738761C7"/>
    <w:multiLevelType w:val="multilevel"/>
    <w:tmpl w:val="738761C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46D5AB7"/>
    <w:multiLevelType w:val="multilevel"/>
    <w:tmpl w:val="746D5AB7"/>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2E3E16"/>
    <w:multiLevelType w:val="multilevel"/>
    <w:tmpl w:val="792E3E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96E4638"/>
    <w:multiLevelType w:val="multilevel"/>
    <w:tmpl w:val="796E463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B5837BB"/>
    <w:multiLevelType w:val="multilevel"/>
    <w:tmpl w:val="7B5837B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D061C7A"/>
    <w:multiLevelType w:val="multilevel"/>
    <w:tmpl w:val="7D061C7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7E640A79"/>
    <w:multiLevelType w:val="multilevel"/>
    <w:tmpl w:val="7E640A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6"/>
  </w:num>
  <w:num w:numId="4">
    <w:abstractNumId w:val="37"/>
  </w:num>
  <w:num w:numId="5">
    <w:abstractNumId w:val="11"/>
  </w:num>
  <w:num w:numId="6">
    <w:abstractNumId w:val="41"/>
  </w:num>
  <w:num w:numId="7">
    <w:abstractNumId w:val="9"/>
  </w:num>
  <w:num w:numId="8">
    <w:abstractNumId w:val="45"/>
  </w:num>
  <w:num w:numId="9">
    <w:abstractNumId w:val="18"/>
  </w:num>
  <w:num w:numId="10">
    <w:abstractNumId w:val="3"/>
  </w:num>
  <w:num w:numId="11">
    <w:abstractNumId w:val="2"/>
  </w:num>
  <w:num w:numId="12">
    <w:abstractNumId w:val="38"/>
  </w:num>
  <w:num w:numId="13">
    <w:abstractNumId w:val="34"/>
  </w:num>
  <w:num w:numId="14">
    <w:abstractNumId w:val="36"/>
  </w:num>
  <w:num w:numId="15">
    <w:abstractNumId w:val="16"/>
  </w:num>
  <w:num w:numId="16">
    <w:abstractNumId w:val="28"/>
  </w:num>
  <w:num w:numId="17">
    <w:abstractNumId w:val="30"/>
  </w:num>
  <w:num w:numId="18">
    <w:abstractNumId w:val="40"/>
  </w:num>
  <w:num w:numId="19">
    <w:abstractNumId w:val="54"/>
  </w:num>
  <w:num w:numId="20">
    <w:abstractNumId w:val="42"/>
  </w:num>
  <w:num w:numId="21">
    <w:abstractNumId w:val="43"/>
  </w:num>
  <w:num w:numId="22">
    <w:abstractNumId w:val="15"/>
  </w:num>
  <w:num w:numId="23">
    <w:abstractNumId w:val="50"/>
  </w:num>
  <w:num w:numId="24">
    <w:abstractNumId w:val="19"/>
  </w:num>
  <w:num w:numId="25">
    <w:abstractNumId w:val="35"/>
  </w:num>
  <w:num w:numId="26">
    <w:abstractNumId w:val="27"/>
  </w:num>
  <w:num w:numId="27">
    <w:abstractNumId w:val="0"/>
  </w:num>
  <w:num w:numId="28">
    <w:abstractNumId w:val="12"/>
  </w:num>
  <w:num w:numId="29">
    <w:abstractNumId w:val="14"/>
  </w:num>
  <w:num w:numId="30">
    <w:abstractNumId w:val="25"/>
  </w:num>
  <w:num w:numId="31">
    <w:abstractNumId w:val="23"/>
  </w:num>
  <w:num w:numId="32">
    <w:abstractNumId w:val="44"/>
  </w:num>
  <w:num w:numId="33">
    <w:abstractNumId w:val="52"/>
  </w:num>
  <w:num w:numId="34">
    <w:abstractNumId w:val="20"/>
  </w:num>
  <w:num w:numId="35">
    <w:abstractNumId w:val="22"/>
  </w:num>
  <w:num w:numId="36">
    <w:abstractNumId w:val="5"/>
  </w:num>
  <w:num w:numId="37">
    <w:abstractNumId w:val="48"/>
  </w:num>
  <w:num w:numId="38">
    <w:abstractNumId w:val="39"/>
  </w:num>
  <w:num w:numId="39">
    <w:abstractNumId w:val="26"/>
  </w:num>
  <w:num w:numId="40">
    <w:abstractNumId w:val="49"/>
  </w:num>
  <w:num w:numId="41">
    <w:abstractNumId w:val="32"/>
  </w:num>
  <w:num w:numId="42">
    <w:abstractNumId w:val="31"/>
  </w:num>
  <w:num w:numId="43">
    <w:abstractNumId w:val="21"/>
  </w:num>
  <w:num w:numId="44">
    <w:abstractNumId w:val="33"/>
  </w:num>
  <w:num w:numId="45">
    <w:abstractNumId w:val="4"/>
  </w:num>
  <w:num w:numId="46">
    <w:abstractNumId w:val="13"/>
  </w:num>
  <w:num w:numId="47">
    <w:abstractNumId w:val="1"/>
  </w:num>
  <w:num w:numId="48">
    <w:abstractNumId w:val="10"/>
  </w:num>
  <w:num w:numId="49">
    <w:abstractNumId w:val="7"/>
  </w:num>
  <w:num w:numId="50">
    <w:abstractNumId w:val="47"/>
  </w:num>
  <w:num w:numId="51">
    <w:abstractNumId w:val="46"/>
  </w:num>
  <w:num w:numId="52">
    <w:abstractNumId w:val="8"/>
  </w:num>
  <w:num w:numId="53">
    <w:abstractNumId w:val="51"/>
  </w:num>
  <w:num w:numId="54">
    <w:abstractNumId w:val="24"/>
  </w:num>
  <w:num w:numId="55">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2202"/>
    <w:rsid w:val="0000150A"/>
    <w:rsid w:val="00001517"/>
    <w:rsid w:val="0000197F"/>
    <w:rsid w:val="00001D2D"/>
    <w:rsid w:val="0000241E"/>
    <w:rsid w:val="0000398B"/>
    <w:rsid w:val="00003D9A"/>
    <w:rsid w:val="0000434B"/>
    <w:rsid w:val="000058D2"/>
    <w:rsid w:val="00005B87"/>
    <w:rsid w:val="0001115F"/>
    <w:rsid w:val="00013CE6"/>
    <w:rsid w:val="00014297"/>
    <w:rsid w:val="00016491"/>
    <w:rsid w:val="00016F55"/>
    <w:rsid w:val="0001799F"/>
    <w:rsid w:val="00020BC4"/>
    <w:rsid w:val="00021664"/>
    <w:rsid w:val="00021889"/>
    <w:rsid w:val="00021F43"/>
    <w:rsid w:val="00022D1C"/>
    <w:rsid w:val="00022DB2"/>
    <w:rsid w:val="00023421"/>
    <w:rsid w:val="00025226"/>
    <w:rsid w:val="0002674C"/>
    <w:rsid w:val="00027932"/>
    <w:rsid w:val="00030F41"/>
    <w:rsid w:val="0003107A"/>
    <w:rsid w:val="000317AC"/>
    <w:rsid w:val="00033F5D"/>
    <w:rsid w:val="000345D1"/>
    <w:rsid w:val="00034EE4"/>
    <w:rsid w:val="0003584B"/>
    <w:rsid w:val="000372D7"/>
    <w:rsid w:val="00041416"/>
    <w:rsid w:val="0004722A"/>
    <w:rsid w:val="00047F79"/>
    <w:rsid w:val="000506E6"/>
    <w:rsid w:val="00050B86"/>
    <w:rsid w:val="00050E75"/>
    <w:rsid w:val="0005182E"/>
    <w:rsid w:val="0005493B"/>
    <w:rsid w:val="000551A8"/>
    <w:rsid w:val="000556C5"/>
    <w:rsid w:val="0005713D"/>
    <w:rsid w:val="0006180C"/>
    <w:rsid w:val="00061C0D"/>
    <w:rsid w:val="00061D58"/>
    <w:rsid w:val="00062B5D"/>
    <w:rsid w:val="00062E9C"/>
    <w:rsid w:val="00063994"/>
    <w:rsid w:val="00063ADD"/>
    <w:rsid w:val="000641B4"/>
    <w:rsid w:val="0006434D"/>
    <w:rsid w:val="00064FD5"/>
    <w:rsid w:val="00067F50"/>
    <w:rsid w:val="00070504"/>
    <w:rsid w:val="0007191E"/>
    <w:rsid w:val="00071DE3"/>
    <w:rsid w:val="00072114"/>
    <w:rsid w:val="000726C5"/>
    <w:rsid w:val="000749AE"/>
    <w:rsid w:val="00075D5B"/>
    <w:rsid w:val="000764CF"/>
    <w:rsid w:val="00080716"/>
    <w:rsid w:val="00080833"/>
    <w:rsid w:val="00081E2E"/>
    <w:rsid w:val="00082064"/>
    <w:rsid w:val="00082BC1"/>
    <w:rsid w:val="00082CDF"/>
    <w:rsid w:val="000838C9"/>
    <w:rsid w:val="000901B6"/>
    <w:rsid w:val="00090421"/>
    <w:rsid w:val="00092D8B"/>
    <w:rsid w:val="000930F2"/>
    <w:rsid w:val="00094952"/>
    <w:rsid w:val="00095473"/>
    <w:rsid w:val="000954F8"/>
    <w:rsid w:val="00096FA4"/>
    <w:rsid w:val="000A0E9A"/>
    <w:rsid w:val="000A221D"/>
    <w:rsid w:val="000A2351"/>
    <w:rsid w:val="000A3749"/>
    <w:rsid w:val="000A383E"/>
    <w:rsid w:val="000A43F8"/>
    <w:rsid w:val="000A6F9A"/>
    <w:rsid w:val="000A765E"/>
    <w:rsid w:val="000A7870"/>
    <w:rsid w:val="000B0269"/>
    <w:rsid w:val="000B2EFB"/>
    <w:rsid w:val="000B345F"/>
    <w:rsid w:val="000B5379"/>
    <w:rsid w:val="000B5DE3"/>
    <w:rsid w:val="000B5F4C"/>
    <w:rsid w:val="000B66C2"/>
    <w:rsid w:val="000B78F1"/>
    <w:rsid w:val="000C191D"/>
    <w:rsid w:val="000C1BFA"/>
    <w:rsid w:val="000C2912"/>
    <w:rsid w:val="000C5F25"/>
    <w:rsid w:val="000C6262"/>
    <w:rsid w:val="000C71FF"/>
    <w:rsid w:val="000C7958"/>
    <w:rsid w:val="000D162B"/>
    <w:rsid w:val="000D1D41"/>
    <w:rsid w:val="000D1E18"/>
    <w:rsid w:val="000D2DE6"/>
    <w:rsid w:val="000D65CD"/>
    <w:rsid w:val="000E001B"/>
    <w:rsid w:val="000E03C6"/>
    <w:rsid w:val="000E0AF9"/>
    <w:rsid w:val="000E2A61"/>
    <w:rsid w:val="000E3066"/>
    <w:rsid w:val="000E31B8"/>
    <w:rsid w:val="000E3248"/>
    <w:rsid w:val="000E4492"/>
    <w:rsid w:val="000E49DB"/>
    <w:rsid w:val="000E5E55"/>
    <w:rsid w:val="000E6233"/>
    <w:rsid w:val="000E7AFC"/>
    <w:rsid w:val="000F0ADC"/>
    <w:rsid w:val="000F0B25"/>
    <w:rsid w:val="000F1FE9"/>
    <w:rsid w:val="000F2E96"/>
    <w:rsid w:val="000F4139"/>
    <w:rsid w:val="000F515D"/>
    <w:rsid w:val="000F68AF"/>
    <w:rsid w:val="000F68EA"/>
    <w:rsid w:val="000F78ED"/>
    <w:rsid w:val="000F7EA8"/>
    <w:rsid w:val="001001B7"/>
    <w:rsid w:val="00100E09"/>
    <w:rsid w:val="00101ABD"/>
    <w:rsid w:val="00104C09"/>
    <w:rsid w:val="00105B9E"/>
    <w:rsid w:val="00106583"/>
    <w:rsid w:val="0010715C"/>
    <w:rsid w:val="00107781"/>
    <w:rsid w:val="001107F9"/>
    <w:rsid w:val="00110969"/>
    <w:rsid w:val="001112C2"/>
    <w:rsid w:val="0011213B"/>
    <w:rsid w:val="00112A94"/>
    <w:rsid w:val="00116664"/>
    <w:rsid w:val="00117574"/>
    <w:rsid w:val="00117E9B"/>
    <w:rsid w:val="00122177"/>
    <w:rsid w:val="00125983"/>
    <w:rsid w:val="00125FD2"/>
    <w:rsid w:val="00126EDA"/>
    <w:rsid w:val="00127354"/>
    <w:rsid w:val="00127A45"/>
    <w:rsid w:val="00127EBB"/>
    <w:rsid w:val="00131E26"/>
    <w:rsid w:val="001333F0"/>
    <w:rsid w:val="00133BA8"/>
    <w:rsid w:val="0013455C"/>
    <w:rsid w:val="001354E2"/>
    <w:rsid w:val="0013770A"/>
    <w:rsid w:val="001401CA"/>
    <w:rsid w:val="0014278E"/>
    <w:rsid w:val="00142A58"/>
    <w:rsid w:val="00143426"/>
    <w:rsid w:val="00144FBC"/>
    <w:rsid w:val="00145836"/>
    <w:rsid w:val="001478EE"/>
    <w:rsid w:val="00150BA6"/>
    <w:rsid w:val="00151DAD"/>
    <w:rsid w:val="00152820"/>
    <w:rsid w:val="00152A5E"/>
    <w:rsid w:val="00156403"/>
    <w:rsid w:val="0015644E"/>
    <w:rsid w:val="00156E82"/>
    <w:rsid w:val="001608A7"/>
    <w:rsid w:val="001635B8"/>
    <w:rsid w:val="00165EC4"/>
    <w:rsid w:val="00167471"/>
    <w:rsid w:val="001702CE"/>
    <w:rsid w:val="0017044B"/>
    <w:rsid w:val="001710EA"/>
    <w:rsid w:val="00171A37"/>
    <w:rsid w:val="00172469"/>
    <w:rsid w:val="001728A7"/>
    <w:rsid w:val="00175A67"/>
    <w:rsid w:val="001769EE"/>
    <w:rsid w:val="001805ED"/>
    <w:rsid w:val="0018086A"/>
    <w:rsid w:val="00181783"/>
    <w:rsid w:val="00181A09"/>
    <w:rsid w:val="00182195"/>
    <w:rsid w:val="0018399F"/>
    <w:rsid w:val="00184303"/>
    <w:rsid w:val="0018556F"/>
    <w:rsid w:val="00186C51"/>
    <w:rsid w:val="0019291F"/>
    <w:rsid w:val="00193A49"/>
    <w:rsid w:val="00195197"/>
    <w:rsid w:val="00195E4B"/>
    <w:rsid w:val="00197DDD"/>
    <w:rsid w:val="001A0207"/>
    <w:rsid w:val="001A1344"/>
    <w:rsid w:val="001A261D"/>
    <w:rsid w:val="001A2798"/>
    <w:rsid w:val="001A29D5"/>
    <w:rsid w:val="001A4EA9"/>
    <w:rsid w:val="001A5701"/>
    <w:rsid w:val="001A5D51"/>
    <w:rsid w:val="001A681F"/>
    <w:rsid w:val="001B28E6"/>
    <w:rsid w:val="001B561E"/>
    <w:rsid w:val="001B5B77"/>
    <w:rsid w:val="001B7D4B"/>
    <w:rsid w:val="001C0272"/>
    <w:rsid w:val="001C19A4"/>
    <w:rsid w:val="001C1F82"/>
    <w:rsid w:val="001C28E9"/>
    <w:rsid w:val="001C322C"/>
    <w:rsid w:val="001C4C6D"/>
    <w:rsid w:val="001C5CD4"/>
    <w:rsid w:val="001C5E6F"/>
    <w:rsid w:val="001C6148"/>
    <w:rsid w:val="001C6C85"/>
    <w:rsid w:val="001D04E8"/>
    <w:rsid w:val="001D1388"/>
    <w:rsid w:val="001D2572"/>
    <w:rsid w:val="001D390B"/>
    <w:rsid w:val="001D4974"/>
    <w:rsid w:val="001D49C1"/>
    <w:rsid w:val="001D4F9C"/>
    <w:rsid w:val="001D540A"/>
    <w:rsid w:val="001D69B3"/>
    <w:rsid w:val="001D759B"/>
    <w:rsid w:val="001E049D"/>
    <w:rsid w:val="001E156C"/>
    <w:rsid w:val="001E2514"/>
    <w:rsid w:val="001E2F07"/>
    <w:rsid w:val="001E2FD1"/>
    <w:rsid w:val="001E320C"/>
    <w:rsid w:val="001E39EC"/>
    <w:rsid w:val="001E5717"/>
    <w:rsid w:val="001E5826"/>
    <w:rsid w:val="001E6111"/>
    <w:rsid w:val="001E717C"/>
    <w:rsid w:val="001E7B7E"/>
    <w:rsid w:val="001F0469"/>
    <w:rsid w:val="001F05E1"/>
    <w:rsid w:val="001F2021"/>
    <w:rsid w:val="001F27E9"/>
    <w:rsid w:val="001F3DB2"/>
    <w:rsid w:val="001F619B"/>
    <w:rsid w:val="001F73FF"/>
    <w:rsid w:val="002002A3"/>
    <w:rsid w:val="00203542"/>
    <w:rsid w:val="00207897"/>
    <w:rsid w:val="002102A6"/>
    <w:rsid w:val="00212097"/>
    <w:rsid w:val="0021220F"/>
    <w:rsid w:val="002122BA"/>
    <w:rsid w:val="00212327"/>
    <w:rsid w:val="00213DC3"/>
    <w:rsid w:val="002141E3"/>
    <w:rsid w:val="00214CD2"/>
    <w:rsid w:val="00215B20"/>
    <w:rsid w:val="00215F85"/>
    <w:rsid w:val="00217B11"/>
    <w:rsid w:val="00217F3D"/>
    <w:rsid w:val="002209FE"/>
    <w:rsid w:val="00222BB2"/>
    <w:rsid w:val="002233BD"/>
    <w:rsid w:val="002246FC"/>
    <w:rsid w:val="0022531F"/>
    <w:rsid w:val="0022660D"/>
    <w:rsid w:val="00227426"/>
    <w:rsid w:val="00227D4F"/>
    <w:rsid w:val="002339F2"/>
    <w:rsid w:val="00233EDA"/>
    <w:rsid w:val="00236C4D"/>
    <w:rsid w:val="002371AD"/>
    <w:rsid w:val="00237C5D"/>
    <w:rsid w:val="00240068"/>
    <w:rsid w:val="00240ED9"/>
    <w:rsid w:val="00241196"/>
    <w:rsid w:val="0024276D"/>
    <w:rsid w:val="00244B2F"/>
    <w:rsid w:val="002460AA"/>
    <w:rsid w:val="002470D8"/>
    <w:rsid w:val="00247A4B"/>
    <w:rsid w:val="00247BF9"/>
    <w:rsid w:val="00247ECF"/>
    <w:rsid w:val="00253531"/>
    <w:rsid w:val="00253A5B"/>
    <w:rsid w:val="00253F95"/>
    <w:rsid w:val="00254E01"/>
    <w:rsid w:val="00255032"/>
    <w:rsid w:val="00255522"/>
    <w:rsid w:val="00255AB3"/>
    <w:rsid w:val="00256013"/>
    <w:rsid w:val="0026014F"/>
    <w:rsid w:val="002603F5"/>
    <w:rsid w:val="00261586"/>
    <w:rsid w:val="0026232B"/>
    <w:rsid w:val="00262958"/>
    <w:rsid w:val="00262E71"/>
    <w:rsid w:val="002630A4"/>
    <w:rsid w:val="002648A5"/>
    <w:rsid w:val="00266923"/>
    <w:rsid w:val="00266AD0"/>
    <w:rsid w:val="00267153"/>
    <w:rsid w:val="002700B2"/>
    <w:rsid w:val="00270E2D"/>
    <w:rsid w:val="002715BF"/>
    <w:rsid w:val="00271D0F"/>
    <w:rsid w:val="00273DEF"/>
    <w:rsid w:val="00273FAA"/>
    <w:rsid w:val="00273FE6"/>
    <w:rsid w:val="0027427D"/>
    <w:rsid w:val="00274BFC"/>
    <w:rsid w:val="00275E00"/>
    <w:rsid w:val="00276253"/>
    <w:rsid w:val="0027656D"/>
    <w:rsid w:val="0027760C"/>
    <w:rsid w:val="00277EDE"/>
    <w:rsid w:val="00282804"/>
    <w:rsid w:val="00282C5D"/>
    <w:rsid w:val="00283F27"/>
    <w:rsid w:val="00285226"/>
    <w:rsid w:val="0028756B"/>
    <w:rsid w:val="00292E2F"/>
    <w:rsid w:val="00297B16"/>
    <w:rsid w:val="002A078C"/>
    <w:rsid w:val="002A0902"/>
    <w:rsid w:val="002A14C7"/>
    <w:rsid w:val="002A2DDE"/>
    <w:rsid w:val="002A2F2E"/>
    <w:rsid w:val="002A375D"/>
    <w:rsid w:val="002A4095"/>
    <w:rsid w:val="002A5CC6"/>
    <w:rsid w:val="002A7801"/>
    <w:rsid w:val="002B0C79"/>
    <w:rsid w:val="002B247E"/>
    <w:rsid w:val="002B2679"/>
    <w:rsid w:val="002B2CB6"/>
    <w:rsid w:val="002B48CA"/>
    <w:rsid w:val="002B4B92"/>
    <w:rsid w:val="002B53B4"/>
    <w:rsid w:val="002B5461"/>
    <w:rsid w:val="002B627D"/>
    <w:rsid w:val="002C0722"/>
    <w:rsid w:val="002C0E20"/>
    <w:rsid w:val="002C15B4"/>
    <w:rsid w:val="002C1619"/>
    <w:rsid w:val="002C2C73"/>
    <w:rsid w:val="002C353B"/>
    <w:rsid w:val="002C4053"/>
    <w:rsid w:val="002C4856"/>
    <w:rsid w:val="002C5537"/>
    <w:rsid w:val="002C6BA5"/>
    <w:rsid w:val="002D0704"/>
    <w:rsid w:val="002D092E"/>
    <w:rsid w:val="002D0FE8"/>
    <w:rsid w:val="002D143F"/>
    <w:rsid w:val="002D1D3C"/>
    <w:rsid w:val="002D2439"/>
    <w:rsid w:val="002D2B70"/>
    <w:rsid w:val="002D67A9"/>
    <w:rsid w:val="002D6B14"/>
    <w:rsid w:val="002D6BE9"/>
    <w:rsid w:val="002E000D"/>
    <w:rsid w:val="002E2D1A"/>
    <w:rsid w:val="002E4B8B"/>
    <w:rsid w:val="002E5A40"/>
    <w:rsid w:val="002F0556"/>
    <w:rsid w:val="002F0C90"/>
    <w:rsid w:val="002F19C3"/>
    <w:rsid w:val="002F2248"/>
    <w:rsid w:val="002F317F"/>
    <w:rsid w:val="002F4070"/>
    <w:rsid w:val="002F5D33"/>
    <w:rsid w:val="002F5D6C"/>
    <w:rsid w:val="002F65E7"/>
    <w:rsid w:val="002F7455"/>
    <w:rsid w:val="0030014C"/>
    <w:rsid w:val="003004F3"/>
    <w:rsid w:val="003020B8"/>
    <w:rsid w:val="003040B4"/>
    <w:rsid w:val="0030562F"/>
    <w:rsid w:val="00306157"/>
    <w:rsid w:val="00306241"/>
    <w:rsid w:val="00306A5F"/>
    <w:rsid w:val="00313DEC"/>
    <w:rsid w:val="00313E00"/>
    <w:rsid w:val="00314502"/>
    <w:rsid w:val="00316285"/>
    <w:rsid w:val="00317E66"/>
    <w:rsid w:val="0032076E"/>
    <w:rsid w:val="00322367"/>
    <w:rsid w:val="00322E4C"/>
    <w:rsid w:val="00324B9F"/>
    <w:rsid w:val="00325144"/>
    <w:rsid w:val="00326C97"/>
    <w:rsid w:val="00327FDA"/>
    <w:rsid w:val="00330022"/>
    <w:rsid w:val="003302EA"/>
    <w:rsid w:val="00330A04"/>
    <w:rsid w:val="00334820"/>
    <w:rsid w:val="00336144"/>
    <w:rsid w:val="00340DCC"/>
    <w:rsid w:val="00346465"/>
    <w:rsid w:val="00346AAD"/>
    <w:rsid w:val="00351B9C"/>
    <w:rsid w:val="00351E86"/>
    <w:rsid w:val="00352D99"/>
    <w:rsid w:val="00352E6B"/>
    <w:rsid w:val="00354147"/>
    <w:rsid w:val="00355590"/>
    <w:rsid w:val="00357702"/>
    <w:rsid w:val="00357C90"/>
    <w:rsid w:val="00357E7A"/>
    <w:rsid w:val="00360499"/>
    <w:rsid w:val="003607E7"/>
    <w:rsid w:val="00360DA3"/>
    <w:rsid w:val="003631E9"/>
    <w:rsid w:val="00364F66"/>
    <w:rsid w:val="00370629"/>
    <w:rsid w:val="00370D2E"/>
    <w:rsid w:val="003713F0"/>
    <w:rsid w:val="00371813"/>
    <w:rsid w:val="00372270"/>
    <w:rsid w:val="003724A2"/>
    <w:rsid w:val="00372C66"/>
    <w:rsid w:val="00373091"/>
    <w:rsid w:val="00374315"/>
    <w:rsid w:val="003802F0"/>
    <w:rsid w:val="00381B19"/>
    <w:rsid w:val="003821FB"/>
    <w:rsid w:val="0038256F"/>
    <w:rsid w:val="00384BFF"/>
    <w:rsid w:val="00385221"/>
    <w:rsid w:val="00385751"/>
    <w:rsid w:val="00385F0F"/>
    <w:rsid w:val="00387339"/>
    <w:rsid w:val="00387BFA"/>
    <w:rsid w:val="003903D7"/>
    <w:rsid w:val="003910C8"/>
    <w:rsid w:val="00393E74"/>
    <w:rsid w:val="00394B01"/>
    <w:rsid w:val="00395A50"/>
    <w:rsid w:val="00396871"/>
    <w:rsid w:val="00396D6C"/>
    <w:rsid w:val="003A0887"/>
    <w:rsid w:val="003A0F5F"/>
    <w:rsid w:val="003A1C58"/>
    <w:rsid w:val="003A338C"/>
    <w:rsid w:val="003A3F2D"/>
    <w:rsid w:val="003A5B03"/>
    <w:rsid w:val="003A6DD5"/>
    <w:rsid w:val="003A7447"/>
    <w:rsid w:val="003A789D"/>
    <w:rsid w:val="003B1473"/>
    <w:rsid w:val="003B1728"/>
    <w:rsid w:val="003B1BF8"/>
    <w:rsid w:val="003B33E6"/>
    <w:rsid w:val="003B492E"/>
    <w:rsid w:val="003B4F34"/>
    <w:rsid w:val="003B6304"/>
    <w:rsid w:val="003B7980"/>
    <w:rsid w:val="003C0600"/>
    <w:rsid w:val="003C2C7B"/>
    <w:rsid w:val="003C3B11"/>
    <w:rsid w:val="003C3D85"/>
    <w:rsid w:val="003C507B"/>
    <w:rsid w:val="003D0E70"/>
    <w:rsid w:val="003D14F2"/>
    <w:rsid w:val="003D2AF2"/>
    <w:rsid w:val="003D2CA9"/>
    <w:rsid w:val="003D3E60"/>
    <w:rsid w:val="003D47C8"/>
    <w:rsid w:val="003D5039"/>
    <w:rsid w:val="003E1C59"/>
    <w:rsid w:val="003E21F7"/>
    <w:rsid w:val="003E2FE6"/>
    <w:rsid w:val="003E34FD"/>
    <w:rsid w:val="003E36FC"/>
    <w:rsid w:val="003E444D"/>
    <w:rsid w:val="003E50E9"/>
    <w:rsid w:val="003E5BCA"/>
    <w:rsid w:val="003E5CD0"/>
    <w:rsid w:val="003E5D35"/>
    <w:rsid w:val="003E770C"/>
    <w:rsid w:val="003F1906"/>
    <w:rsid w:val="003F2CB3"/>
    <w:rsid w:val="003F436A"/>
    <w:rsid w:val="003F5947"/>
    <w:rsid w:val="003F6383"/>
    <w:rsid w:val="00400353"/>
    <w:rsid w:val="0040234A"/>
    <w:rsid w:val="00402C2D"/>
    <w:rsid w:val="00403EED"/>
    <w:rsid w:val="004064F6"/>
    <w:rsid w:val="004110E5"/>
    <w:rsid w:val="00411201"/>
    <w:rsid w:val="00411A00"/>
    <w:rsid w:val="00413324"/>
    <w:rsid w:val="00414A7F"/>
    <w:rsid w:val="00420FBB"/>
    <w:rsid w:val="0042163A"/>
    <w:rsid w:val="00421761"/>
    <w:rsid w:val="0042225D"/>
    <w:rsid w:val="00423005"/>
    <w:rsid w:val="0042715A"/>
    <w:rsid w:val="00430CC4"/>
    <w:rsid w:val="00430CDE"/>
    <w:rsid w:val="00431A98"/>
    <w:rsid w:val="004344AD"/>
    <w:rsid w:val="00434D45"/>
    <w:rsid w:val="00435516"/>
    <w:rsid w:val="0043723A"/>
    <w:rsid w:val="004376F5"/>
    <w:rsid w:val="00437DAF"/>
    <w:rsid w:val="00437E16"/>
    <w:rsid w:val="004411DC"/>
    <w:rsid w:val="00441827"/>
    <w:rsid w:val="004419B6"/>
    <w:rsid w:val="00441B02"/>
    <w:rsid w:val="004421E1"/>
    <w:rsid w:val="00443934"/>
    <w:rsid w:val="004451E3"/>
    <w:rsid w:val="0045378E"/>
    <w:rsid w:val="00454448"/>
    <w:rsid w:val="004544D4"/>
    <w:rsid w:val="0045581F"/>
    <w:rsid w:val="0045583F"/>
    <w:rsid w:val="00456BE6"/>
    <w:rsid w:val="00465497"/>
    <w:rsid w:val="00466972"/>
    <w:rsid w:val="00470909"/>
    <w:rsid w:val="0047112E"/>
    <w:rsid w:val="0047175E"/>
    <w:rsid w:val="00472A60"/>
    <w:rsid w:val="004730B5"/>
    <w:rsid w:val="00473729"/>
    <w:rsid w:val="00476FC5"/>
    <w:rsid w:val="0048031E"/>
    <w:rsid w:val="00480BFA"/>
    <w:rsid w:val="004816A1"/>
    <w:rsid w:val="00481718"/>
    <w:rsid w:val="00483DAE"/>
    <w:rsid w:val="00484B81"/>
    <w:rsid w:val="004855E3"/>
    <w:rsid w:val="00487C73"/>
    <w:rsid w:val="00490F47"/>
    <w:rsid w:val="00492D25"/>
    <w:rsid w:val="00493878"/>
    <w:rsid w:val="004950AA"/>
    <w:rsid w:val="004967AB"/>
    <w:rsid w:val="00497B7D"/>
    <w:rsid w:val="004A17E9"/>
    <w:rsid w:val="004A226C"/>
    <w:rsid w:val="004A3151"/>
    <w:rsid w:val="004A412B"/>
    <w:rsid w:val="004A558A"/>
    <w:rsid w:val="004A694D"/>
    <w:rsid w:val="004A742F"/>
    <w:rsid w:val="004A77D0"/>
    <w:rsid w:val="004B33C9"/>
    <w:rsid w:val="004B34A4"/>
    <w:rsid w:val="004B40DC"/>
    <w:rsid w:val="004B531F"/>
    <w:rsid w:val="004C0F08"/>
    <w:rsid w:val="004C1B5C"/>
    <w:rsid w:val="004C24D5"/>
    <w:rsid w:val="004C27BD"/>
    <w:rsid w:val="004C4CEC"/>
    <w:rsid w:val="004C5BF2"/>
    <w:rsid w:val="004D04B1"/>
    <w:rsid w:val="004D058B"/>
    <w:rsid w:val="004D0AA8"/>
    <w:rsid w:val="004D10E9"/>
    <w:rsid w:val="004D198C"/>
    <w:rsid w:val="004D2DF4"/>
    <w:rsid w:val="004D3838"/>
    <w:rsid w:val="004D4940"/>
    <w:rsid w:val="004D4CFA"/>
    <w:rsid w:val="004D64E8"/>
    <w:rsid w:val="004D7093"/>
    <w:rsid w:val="004D70A6"/>
    <w:rsid w:val="004E00FB"/>
    <w:rsid w:val="004E0362"/>
    <w:rsid w:val="004E322B"/>
    <w:rsid w:val="004F01E4"/>
    <w:rsid w:val="004F03C3"/>
    <w:rsid w:val="004F06FF"/>
    <w:rsid w:val="004F324E"/>
    <w:rsid w:val="004F35EA"/>
    <w:rsid w:val="004F41CC"/>
    <w:rsid w:val="004F637D"/>
    <w:rsid w:val="004F7344"/>
    <w:rsid w:val="00501242"/>
    <w:rsid w:val="00502F01"/>
    <w:rsid w:val="0050503C"/>
    <w:rsid w:val="00505B2D"/>
    <w:rsid w:val="00505D89"/>
    <w:rsid w:val="00512203"/>
    <w:rsid w:val="00515EB2"/>
    <w:rsid w:val="005160B4"/>
    <w:rsid w:val="005166C1"/>
    <w:rsid w:val="00517412"/>
    <w:rsid w:val="00523EB4"/>
    <w:rsid w:val="00524002"/>
    <w:rsid w:val="00524C6F"/>
    <w:rsid w:val="00526390"/>
    <w:rsid w:val="00526FF0"/>
    <w:rsid w:val="00527197"/>
    <w:rsid w:val="0053041D"/>
    <w:rsid w:val="0053139E"/>
    <w:rsid w:val="00531F3C"/>
    <w:rsid w:val="00533361"/>
    <w:rsid w:val="005337AA"/>
    <w:rsid w:val="00533B7B"/>
    <w:rsid w:val="00533C99"/>
    <w:rsid w:val="00533EAD"/>
    <w:rsid w:val="00534139"/>
    <w:rsid w:val="005349A7"/>
    <w:rsid w:val="0053508F"/>
    <w:rsid w:val="0053587D"/>
    <w:rsid w:val="005369AD"/>
    <w:rsid w:val="00537317"/>
    <w:rsid w:val="00540FBE"/>
    <w:rsid w:val="00542CB6"/>
    <w:rsid w:val="00544EF7"/>
    <w:rsid w:val="00545FFA"/>
    <w:rsid w:val="00553AE9"/>
    <w:rsid w:val="00555EB0"/>
    <w:rsid w:val="005569E2"/>
    <w:rsid w:val="005570F7"/>
    <w:rsid w:val="00557E76"/>
    <w:rsid w:val="005601B3"/>
    <w:rsid w:val="00562282"/>
    <w:rsid w:val="0056384F"/>
    <w:rsid w:val="005642FC"/>
    <w:rsid w:val="00564B9F"/>
    <w:rsid w:val="005660A4"/>
    <w:rsid w:val="00567FCE"/>
    <w:rsid w:val="0057228E"/>
    <w:rsid w:val="00572D69"/>
    <w:rsid w:val="00573C29"/>
    <w:rsid w:val="0057505D"/>
    <w:rsid w:val="00575618"/>
    <w:rsid w:val="0057666D"/>
    <w:rsid w:val="0058196E"/>
    <w:rsid w:val="00583CF3"/>
    <w:rsid w:val="0058405C"/>
    <w:rsid w:val="005851E3"/>
    <w:rsid w:val="00586340"/>
    <w:rsid w:val="00586CF7"/>
    <w:rsid w:val="00586D24"/>
    <w:rsid w:val="00586F65"/>
    <w:rsid w:val="00587CA7"/>
    <w:rsid w:val="00593236"/>
    <w:rsid w:val="0059498A"/>
    <w:rsid w:val="0059772D"/>
    <w:rsid w:val="00597B04"/>
    <w:rsid w:val="005A1192"/>
    <w:rsid w:val="005A1291"/>
    <w:rsid w:val="005A2AEF"/>
    <w:rsid w:val="005A6878"/>
    <w:rsid w:val="005B2965"/>
    <w:rsid w:val="005B2997"/>
    <w:rsid w:val="005B304D"/>
    <w:rsid w:val="005B4D92"/>
    <w:rsid w:val="005B5E76"/>
    <w:rsid w:val="005B606D"/>
    <w:rsid w:val="005C2AF1"/>
    <w:rsid w:val="005C4880"/>
    <w:rsid w:val="005C49C4"/>
    <w:rsid w:val="005C4EA4"/>
    <w:rsid w:val="005C532F"/>
    <w:rsid w:val="005C58A9"/>
    <w:rsid w:val="005D0A37"/>
    <w:rsid w:val="005D1636"/>
    <w:rsid w:val="005D2BA8"/>
    <w:rsid w:val="005D61DC"/>
    <w:rsid w:val="005D765F"/>
    <w:rsid w:val="005D7F0D"/>
    <w:rsid w:val="005E0376"/>
    <w:rsid w:val="005E0585"/>
    <w:rsid w:val="005E07FE"/>
    <w:rsid w:val="005E130D"/>
    <w:rsid w:val="005E3F42"/>
    <w:rsid w:val="005E3F47"/>
    <w:rsid w:val="005E5238"/>
    <w:rsid w:val="005E5E3E"/>
    <w:rsid w:val="005E6B22"/>
    <w:rsid w:val="005E6DAD"/>
    <w:rsid w:val="005E6DFE"/>
    <w:rsid w:val="005E785B"/>
    <w:rsid w:val="005E7B62"/>
    <w:rsid w:val="005F013A"/>
    <w:rsid w:val="005F03E7"/>
    <w:rsid w:val="005F05D1"/>
    <w:rsid w:val="005F0686"/>
    <w:rsid w:val="005F15B5"/>
    <w:rsid w:val="005F2023"/>
    <w:rsid w:val="005F25D7"/>
    <w:rsid w:val="005F334C"/>
    <w:rsid w:val="005F4046"/>
    <w:rsid w:val="005F4301"/>
    <w:rsid w:val="005F457E"/>
    <w:rsid w:val="005F5CEC"/>
    <w:rsid w:val="005F6490"/>
    <w:rsid w:val="005F6786"/>
    <w:rsid w:val="005F72CD"/>
    <w:rsid w:val="0060132D"/>
    <w:rsid w:val="00603E5D"/>
    <w:rsid w:val="00605AE1"/>
    <w:rsid w:val="006067C5"/>
    <w:rsid w:val="00606CDB"/>
    <w:rsid w:val="00606F5C"/>
    <w:rsid w:val="00610180"/>
    <w:rsid w:val="00610AE9"/>
    <w:rsid w:val="0061111E"/>
    <w:rsid w:val="00613B7C"/>
    <w:rsid w:val="00617371"/>
    <w:rsid w:val="00622496"/>
    <w:rsid w:val="00625323"/>
    <w:rsid w:val="0062566B"/>
    <w:rsid w:val="00625A40"/>
    <w:rsid w:val="00626B59"/>
    <w:rsid w:val="00630D35"/>
    <w:rsid w:val="00631874"/>
    <w:rsid w:val="006323AB"/>
    <w:rsid w:val="006323D2"/>
    <w:rsid w:val="006325B8"/>
    <w:rsid w:val="0063292D"/>
    <w:rsid w:val="006375F9"/>
    <w:rsid w:val="00637DF2"/>
    <w:rsid w:val="00640242"/>
    <w:rsid w:val="00640FDA"/>
    <w:rsid w:val="0064134F"/>
    <w:rsid w:val="00641D3F"/>
    <w:rsid w:val="00642370"/>
    <w:rsid w:val="00644858"/>
    <w:rsid w:val="00646DAD"/>
    <w:rsid w:val="00646E4C"/>
    <w:rsid w:val="00647084"/>
    <w:rsid w:val="00651098"/>
    <w:rsid w:val="00652F42"/>
    <w:rsid w:val="00655424"/>
    <w:rsid w:val="006608BF"/>
    <w:rsid w:val="00662DBC"/>
    <w:rsid w:val="0066391F"/>
    <w:rsid w:val="006645D7"/>
    <w:rsid w:val="006664FB"/>
    <w:rsid w:val="00667404"/>
    <w:rsid w:val="0067199D"/>
    <w:rsid w:val="00671E7A"/>
    <w:rsid w:val="006728D0"/>
    <w:rsid w:val="00672B18"/>
    <w:rsid w:val="00675071"/>
    <w:rsid w:val="00675D9C"/>
    <w:rsid w:val="006768E1"/>
    <w:rsid w:val="006777DF"/>
    <w:rsid w:val="00680D36"/>
    <w:rsid w:val="0068121F"/>
    <w:rsid w:val="00682660"/>
    <w:rsid w:val="00682770"/>
    <w:rsid w:val="00684386"/>
    <w:rsid w:val="00684C15"/>
    <w:rsid w:val="00685FE8"/>
    <w:rsid w:val="00686098"/>
    <w:rsid w:val="006866EE"/>
    <w:rsid w:val="006875D6"/>
    <w:rsid w:val="006911A9"/>
    <w:rsid w:val="0069121C"/>
    <w:rsid w:val="00691344"/>
    <w:rsid w:val="0069282C"/>
    <w:rsid w:val="006936A0"/>
    <w:rsid w:val="00695313"/>
    <w:rsid w:val="00696174"/>
    <w:rsid w:val="006962EE"/>
    <w:rsid w:val="00696455"/>
    <w:rsid w:val="006966DB"/>
    <w:rsid w:val="00696797"/>
    <w:rsid w:val="0069745D"/>
    <w:rsid w:val="00697906"/>
    <w:rsid w:val="00697DBB"/>
    <w:rsid w:val="006A1C2C"/>
    <w:rsid w:val="006A21A5"/>
    <w:rsid w:val="006A296F"/>
    <w:rsid w:val="006A29BA"/>
    <w:rsid w:val="006A62D5"/>
    <w:rsid w:val="006A6607"/>
    <w:rsid w:val="006A7717"/>
    <w:rsid w:val="006A79F3"/>
    <w:rsid w:val="006B27DE"/>
    <w:rsid w:val="006B38D5"/>
    <w:rsid w:val="006B4AB8"/>
    <w:rsid w:val="006B555F"/>
    <w:rsid w:val="006B6478"/>
    <w:rsid w:val="006C0FB5"/>
    <w:rsid w:val="006C35FE"/>
    <w:rsid w:val="006C4CA7"/>
    <w:rsid w:val="006C52B0"/>
    <w:rsid w:val="006D0EEC"/>
    <w:rsid w:val="006D1B6A"/>
    <w:rsid w:val="006D232D"/>
    <w:rsid w:val="006D3083"/>
    <w:rsid w:val="006D3169"/>
    <w:rsid w:val="006D3C68"/>
    <w:rsid w:val="006E0EFC"/>
    <w:rsid w:val="006E11ED"/>
    <w:rsid w:val="006E1E8D"/>
    <w:rsid w:val="006E25F4"/>
    <w:rsid w:val="006E3D41"/>
    <w:rsid w:val="006E4B66"/>
    <w:rsid w:val="006E6BE5"/>
    <w:rsid w:val="006E7161"/>
    <w:rsid w:val="006E7215"/>
    <w:rsid w:val="006F094F"/>
    <w:rsid w:val="006F51D8"/>
    <w:rsid w:val="006F5513"/>
    <w:rsid w:val="006F73AD"/>
    <w:rsid w:val="0070070E"/>
    <w:rsid w:val="00700B2F"/>
    <w:rsid w:val="00700C7B"/>
    <w:rsid w:val="00701843"/>
    <w:rsid w:val="00703B31"/>
    <w:rsid w:val="00704E18"/>
    <w:rsid w:val="00705026"/>
    <w:rsid w:val="007053C9"/>
    <w:rsid w:val="0070590B"/>
    <w:rsid w:val="00706B77"/>
    <w:rsid w:val="00707CC2"/>
    <w:rsid w:val="007129E4"/>
    <w:rsid w:val="00712C6D"/>
    <w:rsid w:val="00712F45"/>
    <w:rsid w:val="00714974"/>
    <w:rsid w:val="00714C2A"/>
    <w:rsid w:val="00714E60"/>
    <w:rsid w:val="00715A8B"/>
    <w:rsid w:val="00715B1E"/>
    <w:rsid w:val="00715E89"/>
    <w:rsid w:val="007176F8"/>
    <w:rsid w:val="00720F8A"/>
    <w:rsid w:val="0072172A"/>
    <w:rsid w:val="00722326"/>
    <w:rsid w:val="007272C3"/>
    <w:rsid w:val="007312C5"/>
    <w:rsid w:val="0073167A"/>
    <w:rsid w:val="00732261"/>
    <w:rsid w:val="00732598"/>
    <w:rsid w:val="0073263D"/>
    <w:rsid w:val="007330C0"/>
    <w:rsid w:val="007335B6"/>
    <w:rsid w:val="00736905"/>
    <w:rsid w:val="00736D6E"/>
    <w:rsid w:val="00737082"/>
    <w:rsid w:val="00742620"/>
    <w:rsid w:val="00745FFD"/>
    <w:rsid w:val="00746416"/>
    <w:rsid w:val="0074720B"/>
    <w:rsid w:val="007478FB"/>
    <w:rsid w:val="007501A2"/>
    <w:rsid w:val="00750439"/>
    <w:rsid w:val="007508B6"/>
    <w:rsid w:val="00751F15"/>
    <w:rsid w:val="00753D3A"/>
    <w:rsid w:val="0075476F"/>
    <w:rsid w:val="00755625"/>
    <w:rsid w:val="00755718"/>
    <w:rsid w:val="0075601C"/>
    <w:rsid w:val="00757F83"/>
    <w:rsid w:val="00761196"/>
    <w:rsid w:val="00761961"/>
    <w:rsid w:val="00761A08"/>
    <w:rsid w:val="00761D9B"/>
    <w:rsid w:val="007642D3"/>
    <w:rsid w:val="0076589D"/>
    <w:rsid w:val="00765D50"/>
    <w:rsid w:val="007662C9"/>
    <w:rsid w:val="0076732D"/>
    <w:rsid w:val="007701AE"/>
    <w:rsid w:val="0077140E"/>
    <w:rsid w:val="00771523"/>
    <w:rsid w:val="00772590"/>
    <w:rsid w:val="00772D5B"/>
    <w:rsid w:val="00773FDA"/>
    <w:rsid w:val="0077744B"/>
    <w:rsid w:val="00777513"/>
    <w:rsid w:val="0078120F"/>
    <w:rsid w:val="0078192F"/>
    <w:rsid w:val="00783467"/>
    <w:rsid w:val="00784EF6"/>
    <w:rsid w:val="00785B07"/>
    <w:rsid w:val="007863DB"/>
    <w:rsid w:val="00786AEA"/>
    <w:rsid w:val="0079141E"/>
    <w:rsid w:val="007920E7"/>
    <w:rsid w:val="007921A9"/>
    <w:rsid w:val="00794628"/>
    <w:rsid w:val="00794946"/>
    <w:rsid w:val="00794BDF"/>
    <w:rsid w:val="00797753"/>
    <w:rsid w:val="007A034A"/>
    <w:rsid w:val="007A25B8"/>
    <w:rsid w:val="007A2777"/>
    <w:rsid w:val="007A3279"/>
    <w:rsid w:val="007A4E58"/>
    <w:rsid w:val="007A6ED5"/>
    <w:rsid w:val="007B119E"/>
    <w:rsid w:val="007B291C"/>
    <w:rsid w:val="007B4E42"/>
    <w:rsid w:val="007B5FD0"/>
    <w:rsid w:val="007B7449"/>
    <w:rsid w:val="007C05D1"/>
    <w:rsid w:val="007C062C"/>
    <w:rsid w:val="007C0C06"/>
    <w:rsid w:val="007C2869"/>
    <w:rsid w:val="007D1B7F"/>
    <w:rsid w:val="007D2A6C"/>
    <w:rsid w:val="007D2B1C"/>
    <w:rsid w:val="007D3222"/>
    <w:rsid w:val="007D3F16"/>
    <w:rsid w:val="007D4ED2"/>
    <w:rsid w:val="007D5406"/>
    <w:rsid w:val="007D5725"/>
    <w:rsid w:val="007D5C53"/>
    <w:rsid w:val="007D7984"/>
    <w:rsid w:val="007E0FF3"/>
    <w:rsid w:val="007E299F"/>
    <w:rsid w:val="007E3103"/>
    <w:rsid w:val="007E340A"/>
    <w:rsid w:val="007E3798"/>
    <w:rsid w:val="007E39C4"/>
    <w:rsid w:val="007E4902"/>
    <w:rsid w:val="007E4985"/>
    <w:rsid w:val="007E69F3"/>
    <w:rsid w:val="007E6C97"/>
    <w:rsid w:val="007E7FD1"/>
    <w:rsid w:val="007F1762"/>
    <w:rsid w:val="007F1AD4"/>
    <w:rsid w:val="007F4EBF"/>
    <w:rsid w:val="007F55D9"/>
    <w:rsid w:val="007F590D"/>
    <w:rsid w:val="008022C8"/>
    <w:rsid w:val="0081139E"/>
    <w:rsid w:val="00812406"/>
    <w:rsid w:val="008129B9"/>
    <w:rsid w:val="008156DB"/>
    <w:rsid w:val="00816AA0"/>
    <w:rsid w:val="008207D0"/>
    <w:rsid w:val="00822806"/>
    <w:rsid w:val="0082337E"/>
    <w:rsid w:val="008258D7"/>
    <w:rsid w:val="008311A9"/>
    <w:rsid w:val="0083258D"/>
    <w:rsid w:val="00835D20"/>
    <w:rsid w:val="00836524"/>
    <w:rsid w:val="0083713B"/>
    <w:rsid w:val="00841C9B"/>
    <w:rsid w:val="008462E2"/>
    <w:rsid w:val="008466E3"/>
    <w:rsid w:val="0084675C"/>
    <w:rsid w:val="00846DF3"/>
    <w:rsid w:val="008501ED"/>
    <w:rsid w:val="0085034C"/>
    <w:rsid w:val="00852B2E"/>
    <w:rsid w:val="00852D2E"/>
    <w:rsid w:val="008532E6"/>
    <w:rsid w:val="00853873"/>
    <w:rsid w:val="00853A4E"/>
    <w:rsid w:val="00854B05"/>
    <w:rsid w:val="00855DD4"/>
    <w:rsid w:val="008569A3"/>
    <w:rsid w:val="00856C09"/>
    <w:rsid w:val="00857898"/>
    <w:rsid w:val="00860394"/>
    <w:rsid w:val="00860593"/>
    <w:rsid w:val="0086175F"/>
    <w:rsid w:val="00863F6A"/>
    <w:rsid w:val="00863FD6"/>
    <w:rsid w:val="00864B9E"/>
    <w:rsid w:val="0086569C"/>
    <w:rsid w:val="00865B48"/>
    <w:rsid w:val="00865B91"/>
    <w:rsid w:val="00870B2C"/>
    <w:rsid w:val="00871989"/>
    <w:rsid w:val="00872821"/>
    <w:rsid w:val="00872898"/>
    <w:rsid w:val="00874704"/>
    <w:rsid w:val="00876B88"/>
    <w:rsid w:val="00880646"/>
    <w:rsid w:val="008842FE"/>
    <w:rsid w:val="00884523"/>
    <w:rsid w:val="008850EE"/>
    <w:rsid w:val="00887530"/>
    <w:rsid w:val="008911AB"/>
    <w:rsid w:val="00895C9B"/>
    <w:rsid w:val="00895D27"/>
    <w:rsid w:val="008A0A2F"/>
    <w:rsid w:val="008A2C98"/>
    <w:rsid w:val="008A375E"/>
    <w:rsid w:val="008A5D75"/>
    <w:rsid w:val="008A7E16"/>
    <w:rsid w:val="008B0D04"/>
    <w:rsid w:val="008B3EC4"/>
    <w:rsid w:val="008B4AA9"/>
    <w:rsid w:val="008B4F6B"/>
    <w:rsid w:val="008B5B7A"/>
    <w:rsid w:val="008B6678"/>
    <w:rsid w:val="008B6E22"/>
    <w:rsid w:val="008C0A7B"/>
    <w:rsid w:val="008C0E6C"/>
    <w:rsid w:val="008C5524"/>
    <w:rsid w:val="008C7E3B"/>
    <w:rsid w:val="008D0166"/>
    <w:rsid w:val="008D1FEB"/>
    <w:rsid w:val="008D2F33"/>
    <w:rsid w:val="008D2FD0"/>
    <w:rsid w:val="008D327A"/>
    <w:rsid w:val="008D6DE4"/>
    <w:rsid w:val="008D70A4"/>
    <w:rsid w:val="008E0309"/>
    <w:rsid w:val="008E5D97"/>
    <w:rsid w:val="008F3CB8"/>
    <w:rsid w:val="008F42AB"/>
    <w:rsid w:val="008F62AA"/>
    <w:rsid w:val="008F74A2"/>
    <w:rsid w:val="009006C2"/>
    <w:rsid w:val="009016F3"/>
    <w:rsid w:val="009027B3"/>
    <w:rsid w:val="00902A48"/>
    <w:rsid w:val="00902E65"/>
    <w:rsid w:val="00905106"/>
    <w:rsid w:val="00906857"/>
    <w:rsid w:val="00906A02"/>
    <w:rsid w:val="00910656"/>
    <w:rsid w:val="0091094D"/>
    <w:rsid w:val="00911399"/>
    <w:rsid w:val="00912CF0"/>
    <w:rsid w:val="00913F41"/>
    <w:rsid w:val="009144B9"/>
    <w:rsid w:val="009216FD"/>
    <w:rsid w:val="00921D3E"/>
    <w:rsid w:val="00922BA2"/>
    <w:rsid w:val="00923485"/>
    <w:rsid w:val="009247FB"/>
    <w:rsid w:val="0092547E"/>
    <w:rsid w:val="00925584"/>
    <w:rsid w:val="00926388"/>
    <w:rsid w:val="009308AD"/>
    <w:rsid w:val="0093287E"/>
    <w:rsid w:val="00932FB1"/>
    <w:rsid w:val="0093338F"/>
    <w:rsid w:val="00935544"/>
    <w:rsid w:val="009360BC"/>
    <w:rsid w:val="00936BC9"/>
    <w:rsid w:val="00937868"/>
    <w:rsid w:val="009379F6"/>
    <w:rsid w:val="00937C60"/>
    <w:rsid w:val="009401D9"/>
    <w:rsid w:val="0094064E"/>
    <w:rsid w:val="00941885"/>
    <w:rsid w:val="00946AD1"/>
    <w:rsid w:val="00950AC1"/>
    <w:rsid w:val="00951CC8"/>
    <w:rsid w:val="00952C88"/>
    <w:rsid w:val="009531F6"/>
    <w:rsid w:val="00955130"/>
    <w:rsid w:val="009554D0"/>
    <w:rsid w:val="009578FD"/>
    <w:rsid w:val="00957C56"/>
    <w:rsid w:val="00960E76"/>
    <w:rsid w:val="00960EDC"/>
    <w:rsid w:val="00962597"/>
    <w:rsid w:val="00963F38"/>
    <w:rsid w:val="0096472C"/>
    <w:rsid w:val="009658D3"/>
    <w:rsid w:val="009668E0"/>
    <w:rsid w:val="009712C6"/>
    <w:rsid w:val="009712EF"/>
    <w:rsid w:val="00971D18"/>
    <w:rsid w:val="00974EE4"/>
    <w:rsid w:val="009762FC"/>
    <w:rsid w:val="009773FA"/>
    <w:rsid w:val="00977CB6"/>
    <w:rsid w:val="00982813"/>
    <w:rsid w:val="009829CE"/>
    <w:rsid w:val="00983BD3"/>
    <w:rsid w:val="00983F6F"/>
    <w:rsid w:val="00984934"/>
    <w:rsid w:val="00984FC4"/>
    <w:rsid w:val="009850C1"/>
    <w:rsid w:val="00987A39"/>
    <w:rsid w:val="00987B80"/>
    <w:rsid w:val="00987C56"/>
    <w:rsid w:val="009926DF"/>
    <w:rsid w:val="00993ED9"/>
    <w:rsid w:val="00995A11"/>
    <w:rsid w:val="009963CD"/>
    <w:rsid w:val="009A1726"/>
    <w:rsid w:val="009A17AB"/>
    <w:rsid w:val="009A1B8F"/>
    <w:rsid w:val="009A2575"/>
    <w:rsid w:val="009A306A"/>
    <w:rsid w:val="009A3A74"/>
    <w:rsid w:val="009A49E7"/>
    <w:rsid w:val="009A5042"/>
    <w:rsid w:val="009A66CD"/>
    <w:rsid w:val="009B042B"/>
    <w:rsid w:val="009B059E"/>
    <w:rsid w:val="009B07EB"/>
    <w:rsid w:val="009B0F74"/>
    <w:rsid w:val="009B1C96"/>
    <w:rsid w:val="009B2DAE"/>
    <w:rsid w:val="009B3859"/>
    <w:rsid w:val="009B45E0"/>
    <w:rsid w:val="009B4EFE"/>
    <w:rsid w:val="009B51B4"/>
    <w:rsid w:val="009B52B7"/>
    <w:rsid w:val="009B54E1"/>
    <w:rsid w:val="009B59FF"/>
    <w:rsid w:val="009B68F9"/>
    <w:rsid w:val="009C2A68"/>
    <w:rsid w:val="009C3809"/>
    <w:rsid w:val="009C435D"/>
    <w:rsid w:val="009C459B"/>
    <w:rsid w:val="009C5DD4"/>
    <w:rsid w:val="009C680C"/>
    <w:rsid w:val="009C780E"/>
    <w:rsid w:val="009D03BC"/>
    <w:rsid w:val="009D193C"/>
    <w:rsid w:val="009D38D3"/>
    <w:rsid w:val="009D502B"/>
    <w:rsid w:val="009D5B42"/>
    <w:rsid w:val="009D5C1E"/>
    <w:rsid w:val="009D668D"/>
    <w:rsid w:val="009E14DA"/>
    <w:rsid w:val="009E37F5"/>
    <w:rsid w:val="009E4453"/>
    <w:rsid w:val="009E5581"/>
    <w:rsid w:val="009E5949"/>
    <w:rsid w:val="009E6896"/>
    <w:rsid w:val="009E6B62"/>
    <w:rsid w:val="009E7118"/>
    <w:rsid w:val="009F1694"/>
    <w:rsid w:val="009F4373"/>
    <w:rsid w:val="009F6107"/>
    <w:rsid w:val="009F734E"/>
    <w:rsid w:val="00A00C02"/>
    <w:rsid w:val="00A02704"/>
    <w:rsid w:val="00A051BE"/>
    <w:rsid w:val="00A057C4"/>
    <w:rsid w:val="00A06D3E"/>
    <w:rsid w:val="00A07848"/>
    <w:rsid w:val="00A0786D"/>
    <w:rsid w:val="00A07F8C"/>
    <w:rsid w:val="00A1002F"/>
    <w:rsid w:val="00A10F29"/>
    <w:rsid w:val="00A113B2"/>
    <w:rsid w:val="00A11FE1"/>
    <w:rsid w:val="00A12B87"/>
    <w:rsid w:val="00A13194"/>
    <w:rsid w:val="00A142A5"/>
    <w:rsid w:val="00A15A07"/>
    <w:rsid w:val="00A15A30"/>
    <w:rsid w:val="00A15D1A"/>
    <w:rsid w:val="00A15E82"/>
    <w:rsid w:val="00A165F6"/>
    <w:rsid w:val="00A16B45"/>
    <w:rsid w:val="00A20792"/>
    <w:rsid w:val="00A2085B"/>
    <w:rsid w:val="00A21B96"/>
    <w:rsid w:val="00A226D7"/>
    <w:rsid w:val="00A22EA2"/>
    <w:rsid w:val="00A234EC"/>
    <w:rsid w:val="00A25018"/>
    <w:rsid w:val="00A27121"/>
    <w:rsid w:val="00A27C77"/>
    <w:rsid w:val="00A32300"/>
    <w:rsid w:val="00A32673"/>
    <w:rsid w:val="00A35533"/>
    <w:rsid w:val="00A37418"/>
    <w:rsid w:val="00A37C4C"/>
    <w:rsid w:val="00A40362"/>
    <w:rsid w:val="00A4130F"/>
    <w:rsid w:val="00A4216A"/>
    <w:rsid w:val="00A42B5D"/>
    <w:rsid w:val="00A43412"/>
    <w:rsid w:val="00A4490B"/>
    <w:rsid w:val="00A44B1A"/>
    <w:rsid w:val="00A454C6"/>
    <w:rsid w:val="00A466C8"/>
    <w:rsid w:val="00A46F63"/>
    <w:rsid w:val="00A47CD3"/>
    <w:rsid w:val="00A50925"/>
    <w:rsid w:val="00A509AC"/>
    <w:rsid w:val="00A55AC0"/>
    <w:rsid w:val="00A55B14"/>
    <w:rsid w:val="00A5717C"/>
    <w:rsid w:val="00A6075C"/>
    <w:rsid w:val="00A61F19"/>
    <w:rsid w:val="00A62755"/>
    <w:rsid w:val="00A62CFC"/>
    <w:rsid w:val="00A63B17"/>
    <w:rsid w:val="00A65436"/>
    <w:rsid w:val="00A65E01"/>
    <w:rsid w:val="00A66227"/>
    <w:rsid w:val="00A6687D"/>
    <w:rsid w:val="00A70E0B"/>
    <w:rsid w:val="00A70F2A"/>
    <w:rsid w:val="00A7150A"/>
    <w:rsid w:val="00A71B8D"/>
    <w:rsid w:val="00A7365E"/>
    <w:rsid w:val="00A73C39"/>
    <w:rsid w:val="00A7412D"/>
    <w:rsid w:val="00A74B8F"/>
    <w:rsid w:val="00A75A96"/>
    <w:rsid w:val="00A77CFB"/>
    <w:rsid w:val="00A81443"/>
    <w:rsid w:val="00A824E4"/>
    <w:rsid w:val="00A82FDE"/>
    <w:rsid w:val="00A8396E"/>
    <w:rsid w:val="00A84BCE"/>
    <w:rsid w:val="00A853D8"/>
    <w:rsid w:val="00A85467"/>
    <w:rsid w:val="00A86241"/>
    <w:rsid w:val="00A87DC7"/>
    <w:rsid w:val="00A906AE"/>
    <w:rsid w:val="00A92333"/>
    <w:rsid w:val="00A93DFB"/>
    <w:rsid w:val="00A94B45"/>
    <w:rsid w:val="00A95377"/>
    <w:rsid w:val="00A963AD"/>
    <w:rsid w:val="00A97C3B"/>
    <w:rsid w:val="00AA0E5D"/>
    <w:rsid w:val="00AA0EC0"/>
    <w:rsid w:val="00AA1DA7"/>
    <w:rsid w:val="00AA3289"/>
    <w:rsid w:val="00AA3684"/>
    <w:rsid w:val="00AA385A"/>
    <w:rsid w:val="00AA3C20"/>
    <w:rsid w:val="00AA4178"/>
    <w:rsid w:val="00AA43BA"/>
    <w:rsid w:val="00AA5483"/>
    <w:rsid w:val="00AA57C7"/>
    <w:rsid w:val="00AA5B67"/>
    <w:rsid w:val="00AA66ED"/>
    <w:rsid w:val="00AA69F1"/>
    <w:rsid w:val="00AA6F3E"/>
    <w:rsid w:val="00AB12F0"/>
    <w:rsid w:val="00AB3110"/>
    <w:rsid w:val="00AB3577"/>
    <w:rsid w:val="00AB492A"/>
    <w:rsid w:val="00AB4C3B"/>
    <w:rsid w:val="00AB5403"/>
    <w:rsid w:val="00AB62D0"/>
    <w:rsid w:val="00AB65BE"/>
    <w:rsid w:val="00AC18D1"/>
    <w:rsid w:val="00AC239A"/>
    <w:rsid w:val="00AC491F"/>
    <w:rsid w:val="00AC5A24"/>
    <w:rsid w:val="00AD1DE9"/>
    <w:rsid w:val="00AD2E61"/>
    <w:rsid w:val="00AD6F80"/>
    <w:rsid w:val="00AE1236"/>
    <w:rsid w:val="00AE1F8B"/>
    <w:rsid w:val="00AE3D61"/>
    <w:rsid w:val="00AE3FE9"/>
    <w:rsid w:val="00AE529D"/>
    <w:rsid w:val="00AE5AA3"/>
    <w:rsid w:val="00AE63A5"/>
    <w:rsid w:val="00AE7488"/>
    <w:rsid w:val="00AF1558"/>
    <w:rsid w:val="00AF1BB3"/>
    <w:rsid w:val="00AF1FE6"/>
    <w:rsid w:val="00AF203F"/>
    <w:rsid w:val="00AF2925"/>
    <w:rsid w:val="00AF2D26"/>
    <w:rsid w:val="00AF34D3"/>
    <w:rsid w:val="00AF4226"/>
    <w:rsid w:val="00AF434A"/>
    <w:rsid w:val="00AF4C9D"/>
    <w:rsid w:val="00AF5ADD"/>
    <w:rsid w:val="00AF79DC"/>
    <w:rsid w:val="00B00269"/>
    <w:rsid w:val="00B01378"/>
    <w:rsid w:val="00B020FE"/>
    <w:rsid w:val="00B02297"/>
    <w:rsid w:val="00B06387"/>
    <w:rsid w:val="00B10176"/>
    <w:rsid w:val="00B13790"/>
    <w:rsid w:val="00B15D76"/>
    <w:rsid w:val="00B1618E"/>
    <w:rsid w:val="00B17CD5"/>
    <w:rsid w:val="00B2043D"/>
    <w:rsid w:val="00B20DA7"/>
    <w:rsid w:val="00B20DCE"/>
    <w:rsid w:val="00B2185A"/>
    <w:rsid w:val="00B22313"/>
    <w:rsid w:val="00B2250F"/>
    <w:rsid w:val="00B2693A"/>
    <w:rsid w:val="00B26F40"/>
    <w:rsid w:val="00B27A7C"/>
    <w:rsid w:val="00B27C55"/>
    <w:rsid w:val="00B27D28"/>
    <w:rsid w:val="00B312F9"/>
    <w:rsid w:val="00B31C63"/>
    <w:rsid w:val="00B350BC"/>
    <w:rsid w:val="00B36B64"/>
    <w:rsid w:val="00B36E00"/>
    <w:rsid w:val="00B37881"/>
    <w:rsid w:val="00B42A0B"/>
    <w:rsid w:val="00B44483"/>
    <w:rsid w:val="00B47056"/>
    <w:rsid w:val="00B47C7E"/>
    <w:rsid w:val="00B53CB2"/>
    <w:rsid w:val="00B54CFB"/>
    <w:rsid w:val="00B54F27"/>
    <w:rsid w:val="00B61BD0"/>
    <w:rsid w:val="00B71E9D"/>
    <w:rsid w:val="00B7250C"/>
    <w:rsid w:val="00B72C2F"/>
    <w:rsid w:val="00B73559"/>
    <w:rsid w:val="00B73DA0"/>
    <w:rsid w:val="00B74192"/>
    <w:rsid w:val="00B75C40"/>
    <w:rsid w:val="00B75E48"/>
    <w:rsid w:val="00B80792"/>
    <w:rsid w:val="00B81759"/>
    <w:rsid w:val="00B8222E"/>
    <w:rsid w:val="00B83B12"/>
    <w:rsid w:val="00B85CE1"/>
    <w:rsid w:val="00B85E46"/>
    <w:rsid w:val="00B901BE"/>
    <w:rsid w:val="00B906C7"/>
    <w:rsid w:val="00B93748"/>
    <w:rsid w:val="00B93AE6"/>
    <w:rsid w:val="00B95A8F"/>
    <w:rsid w:val="00B96651"/>
    <w:rsid w:val="00B97BBC"/>
    <w:rsid w:val="00BA00BE"/>
    <w:rsid w:val="00BA059F"/>
    <w:rsid w:val="00BA0AD9"/>
    <w:rsid w:val="00BA1A6D"/>
    <w:rsid w:val="00BA1FF3"/>
    <w:rsid w:val="00BA29AA"/>
    <w:rsid w:val="00BA3675"/>
    <w:rsid w:val="00BA3BD1"/>
    <w:rsid w:val="00BA418C"/>
    <w:rsid w:val="00BA5580"/>
    <w:rsid w:val="00BA7A60"/>
    <w:rsid w:val="00BB0188"/>
    <w:rsid w:val="00BB048A"/>
    <w:rsid w:val="00BB0CE1"/>
    <w:rsid w:val="00BB1327"/>
    <w:rsid w:val="00BB2377"/>
    <w:rsid w:val="00BB2A88"/>
    <w:rsid w:val="00BB3F10"/>
    <w:rsid w:val="00BB6EE7"/>
    <w:rsid w:val="00BB75E2"/>
    <w:rsid w:val="00BC02C0"/>
    <w:rsid w:val="00BC04FE"/>
    <w:rsid w:val="00BC1003"/>
    <w:rsid w:val="00BC12C9"/>
    <w:rsid w:val="00BC1A09"/>
    <w:rsid w:val="00BC2B9A"/>
    <w:rsid w:val="00BC32E5"/>
    <w:rsid w:val="00BC50B0"/>
    <w:rsid w:val="00BC5350"/>
    <w:rsid w:val="00BC6D39"/>
    <w:rsid w:val="00BD0F6F"/>
    <w:rsid w:val="00BD0FA7"/>
    <w:rsid w:val="00BD16F5"/>
    <w:rsid w:val="00BD1FB3"/>
    <w:rsid w:val="00BD2724"/>
    <w:rsid w:val="00BD2F49"/>
    <w:rsid w:val="00BD41B6"/>
    <w:rsid w:val="00BD618A"/>
    <w:rsid w:val="00BD6826"/>
    <w:rsid w:val="00BE00F1"/>
    <w:rsid w:val="00BE048A"/>
    <w:rsid w:val="00BE0806"/>
    <w:rsid w:val="00BE0AFD"/>
    <w:rsid w:val="00BE16A8"/>
    <w:rsid w:val="00BE2312"/>
    <w:rsid w:val="00BE2DAF"/>
    <w:rsid w:val="00BE3891"/>
    <w:rsid w:val="00BE6265"/>
    <w:rsid w:val="00BE6828"/>
    <w:rsid w:val="00BE73A4"/>
    <w:rsid w:val="00BF15C4"/>
    <w:rsid w:val="00BF3104"/>
    <w:rsid w:val="00BF4418"/>
    <w:rsid w:val="00BF6FD5"/>
    <w:rsid w:val="00C006B5"/>
    <w:rsid w:val="00C018B5"/>
    <w:rsid w:val="00C032EB"/>
    <w:rsid w:val="00C07FF8"/>
    <w:rsid w:val="00C126B0"/>
    <w:rsid w:val="00C12B27"/>
    <w:rsid w:val="00C134BB"/>
    <w:rsid w:val="00C15515"/>
    <w:rsid w:val="00C16126"/>
    <w:rsid w:val="00C168E3"/>
    <w:rsid w:val="00C16ED4"/>
    <w:rsid w:val="00C20648"/>
    <w:rsid w:val="00C20957"/>
    <w:rsid w:val="00C20A4F"/>
    <w:rsid w:val="00C20AE5"/>
    <w:rsid w:val="00C23F0F"/>
    <w:rsid w:val="00C25A99"/>
    <w:rsid w:val="00C279A3"/>
    <w:rsid w:val="00C30AFA"/>
    <w:rsid w:val="00C31100"/>
    <w:rsid w:val="00C319E2"/>
    <w:rsid w:val="00C32248"/>
    <w:rsid w:val="00C3230B"/>
    <w:rsid w:val="00C33B70"/>
    <w:rsid w:val="00C33B89"/>
    <w:rsid w:val="00C345E7"/>
    <w:rsid w:val="00C34CE8"/>
    <w:rsid w:val="00C36403"/>
    <w:rsid w:val="00C4479F"/>
    <w:rsid w:val="00C447F9"/>
    <w:rsid w:val="00C44A95"/>
    <w:rsid w:val="00C465E0"/>
    <w:rsid w:val="00C47C63"/>
    <w:rsid w:val="00C50633"/>
    <w:rsid w:val="00C50F4A"/>
    <w:rsid w:val="00C51183"/>
    <w:rsid w:val="00C51E99"/>
    <w:rsid w:val="00C52513"/>
    <w:rsid w:val="00C54062"/>
    <w:rsid w:val="00C60642"/>
    <w:rsid w:val="00C61C1B"/>
    <w:rsid w:val="00C646D2"/>
    <w:rsid w:val="00C650BE"/>
    <w:rsid w:val="00C65BB9"/>
    <w:rsid w:val="00C65DC1"/>
    <w:rsid w:val="00C70EEE"/>
    <w:rsid w:val="00C72F99"/>
    <w:rsid w:val="00C7417D"/>
    <w:rsid w:val="00C74990"/>
    <w:rsid w:val="00C759BE"/>
    <w:rsid w:val="00C76A58"/>
    <w:rsid w:val="00C76F15"/>
    <w:rsid w:val="00C77D94"/>
    <w:rsid w:val="00C81725"/>
    <w:rsid w:val="00C82B87"/>
    <w:rsid w:val="00C83868"/>
    <w:rsid w:val="00C84CAC"/>
    <w:rsid w:val="00C84F4A"/>
    <w:rsid w:val="00C867F3"/>
    <w:rsid w:val="00C86B73"/>
    <w:rsid w:val="00C9048C"/>
    <w:rsid w:val="00C9108D"/>
    <w:rsid w:val="00C91A4D"/>
    <w:rsid w:val="00C935DC"/>
    <w:rsid w:val="00C93D41"/>
    <w:rsid w:val="00C965C7"/>
    <w:rsid w:val="00C97169"/>
    <w:rsid w:val="00CA121A"/>
    <w:rsid w:val="00CA1F16"/>
    <w:rsid w:val="00CA4BA4"/>
    <w:rsid w:val="00CB181D"/>
    <w:rsid w:val="00CB24D5"/>
    <w:rsid w:val="00CB3120"/>
    <w:rsid w:val="00CB3C6C"/>
    <w:rsid w:val="00CB3E0C"/>
    <w:rsid w:val="00CB5431"/>
    <w:rsid w:val="00CB70FA"/>
    <w:rsid w:val="00CB7771"/>
    <w:rsid w:val="00CC09FC"/>
    <w:rsid w:val="00CC0B0F"/>
    <w:rsid w:val="00CC169B"/>
    <w:rsid w:val="00CC37C0"/>
    <w:rsid w:val="00CC4445"/>
    <w:rsid w:val="00CC542A"/>
    <w:rsid w:val="00CC5F53"/>
    <w:rsid w:val="00CC60E9"/>
    <w:rsid w:val="00CD3A55"/>
    <w:rsid w:val="00CD443E"/>
    <w:rsid w:val="00CD4AA7"/>
    <w:rsid w:val="00CD4F14"/>
    <w:rsid w:val="00CD592B"/>
    <w:rsid w:val="00CD5AE7"/>
    <w:rsid w:val="00CD6BCD"/>
    <w:rsid w:val="00CD7619"/>
    <w:rsid w:val="00CE37CE"/>
    <w:rsid w:val="00CE45C7"/>
    <w:rsid w:val="00CE56AB"/>
    <w:rsid w:val="00CE5AA2"/>
    <w:rsid w:val="00CE6BD8"/>
    <w:rsid w:val="00CF1276"/>
    <w:rsid w:val="00CF1E58"/>
    <w:rsid w:val="00CF2049"/>
    <w:rsid w:val="00CF21D7"/>
    <w:rsid w:val="00CF248D"/>
    <w:rsid w:val="00CF3F49"/>
    <w:rsid w:val="00CF5D49"/>
    <w:rsid w:val="00CF74BD"/>
    <w:rsid w:val="00CF75A6"/>
    <w:rsid w:val="00CF7820"/>
    <w:rsid w:val="00D01BA4"/>
    <w:rsid w:val="00D01C2C"/>
    <w:rsid w:val="00D02E01"/>
    <w:rsid w:val="00D02FBC"/>
    <w:rsid w:val="00D04450"/>
    <w:rsid w:val="00D05C64"/>
    <w:rsid w:val="00D078B6"/>
    <w:rsid w:val="00D07E0A"/>
    <w:rsid w:val="00D10605"/>
    <w:rsid w:val="00D11F21"/>
    <w:rsid w:val="00D13C10"/>
    <w:rsid w:val="00D15B2A"/>
    <w:rsid w:val="00D15D32"/>
    <w:rsid w:val="00D20B84"/>
    <w:rsid w:val="00D20EB2"/>
    <w:rsid w:val="00D21765"/>
    <w:rsid w:val="00D221E7"/>
    <w:rsid w:val="00D2546C"/>
    <w:rsid w:val="00D312E5"/>
    <w:rsid w:val="00D31888"/>
    <w:rsid w:val="00D33203"/>
    <w:rsid w:val="00D33347"/>
    <w:rsid w:val="00D3339F"/>
    <w:rsid w:val="00D342C3"/>
    <w:rsid w:val="00D34316"/>
    <w:rsid w:val="00D35018"/>
    <w:rsid w:val="00D35095"/>
    <w:rsid w:val="00D4124F"/>
    <w:rsid w:val="00D415CE"/>
    <w:rsid w:val="00D42EDA"/>
    <w:rsid w:val="00D42FAA"/>
    <w:rsid w:val="00D43855"/>
    <w:rsid w:val="00D44B63"/>
    <w:rsid w:val="00D46436"/>
    <w:rsid w:val="00D471AC"/>
    <w:rsid w:val="00D47E3E"/>
    <w:rsid w:val="00D50A8B"/>
    <w:rsid w:val="00D5277B"/>
    <w:rsid w:val="00D5308C"/>
    <w:rsid w:val="00D53518"/>
    <w:rsid w:val="00D54113"/>
    <w:rsid w:val="00D54CA1"/>
    <w:rsid w:val="00D54D02"/>
    <w:rsid w:val="00D5647B"/>
    <w:rsid w:val="00D56865"/>
    <w:rsid w:val="00D60697"/>
    <w:rsid w:val="00D612EC"/>
    <w:rsid w:val="00D61E0B"/>
    <w:rsid w:val="00D63466"/>
    <w:rsid w:val="00D63E8C"/>
    <w:rsid w:val="00D6565C"/>
    <w:rsid w:val="00D656B1"/>
    <w:rsid w:val="00D673BC"/>
    <w:rsid w:val="00D67581"/>
    <w:rsid w:val="00D67EFB"/>
    <w:rsid w:val="00D72E3D"/>
    <w:rsid w:val="00D74198"/>
    <w:rsid w:val="00D74B33"/>
    <w:rsid w:val="00D75B9A"/>
    <w:rsid w:val="00D77BBA"/>
    <w:rsid w:val="00D82F33"/>
    <w:rsid w:val="00D850FC"/>
    <w:rsid w:val="00D857E7"/>
    <w:rsid w:val="00D85B1A"/>
    <w:rsid w:val="00D85B3A"/>
    <w:rsid w:val="00D85B4F"/>
    <w:rsid w:val="00D85B53"/>
    <w:rsid w:val="00D86236"/>
    <w:rsid w:val="00D8680C"/>
    <w:rsid w:val="00D86B81"/>
    <w:rsid w:val="00D878AE"/>
    <w:rsid w:val="00D91142"/>
    <w:rsid w:val="00D91A7D"/>
    <w:rsid w:val="00D91A7E"/>
    <w:rsid w:val="00D9375C"/>
    <w:rsid w:val="00D93EF0"/>
    <w:rsid w:val="00D94C87"/>
    <w:rsid w:val="00D9515F"/>
    <w:rsid w:val="00D95C3C"/>
    <w:rsid w:val="00D95F08"/>
    <w:rsid w:val="00D96181"/>
    <w:rsid w:val="00D964CC"/>
    <w:rsid w:val="00DA11BD"/>
    <w:rsid w:val="00DA1BD6"/>
    <w:rsid w:val="00DA1C3B"/>
    <w:rsid w:val="00DA4479"/>
    <w:rsid w:val="00DA447F"/>
    <w:rsid w:val="00DA55AD"/>
    <w:rsid w:val="00DA7497"/>
    <w:rsid w:val="00DB0A96"/>
    <w:rsid w:val="00DB0DBE"/>
    <w:rsid w:val="00DB1118"/>
    <w:rsid w:val="00DB158D"/>
    <w:rsid w:val="00DB24B3"/>
    <w:rsid w:val="00DB3584"/>
    <w:rsid w:val="00DB38F0"/>
    <w:rsid w:val="00DB3FDF"/>
    <w:rsid w:val="00DB4C56"/>
    <w:rsid w:val="00DB55E1"/>
    <w:rsid w:val="00DB5E4A"/>
    <w:rsid w:val="00DB6D50"/>
    <w:rsid w:val="00DC048C"/>
    <w:rsid w:val="00DC3078"/>
    <w:rsid w:val="00DC3B18"/>
    <w:rsid w:val="00DC48E3"/>
    <w:rsid w:val="00DC50E9"/>
    <w:rsid w:val="00DC5437"/>
    <w:rsid w:val="00DC58E1"/>
    <w:rsid w:val="00DC7874"/>
    <w:rsid w:val="00DC7DB4"/>
    <w:rsid w:val="00DD1210"/>
    <w:rsid w:val="00DD2165"/>
    <w:rsid w:val="00DD29AC"/>
    <w:rsid w:val="00DD62FE"/>
    <w:rsid w:val="00DD78C3"/>
    <w:rsid w:val="00DD7C27"/>
    <w:rsid w:val="00DE0406"/>
    <w:rsid w:val="00DE05E3"/>
    <w:rsid w:val="00DE0DB3"/>
    <w:rsid w:val="00DE122B"/>
    <w:rsid w:val="00DE1D08"/>
    <w:rsid w:val="00DE2E67"/>
    <w:rsid w:val="00DE51BA"/>
    <w:rsid w:val="00DE5DF0"/>
    <w:rsid w:val="00DE78E8"/>
    <w:rsid w:val="00DE7E44"/>
    <w:rsid w:val="00DE7F7B"/>
    <w:rsid w:val="00DF4D6B"/>
    <w:rsid w:val="00DF6E1C"/>
    <w:rsid w:val="00DF73EC"/>
    <w:rsid w:val="00E01155"/>
    <w:rsid w:val="00E020C5"/>
    <w:rsid w:val="00E03332"/>
    <w:rsid w:val="00E03908"/>
    <w:rsid w:val="00E04E74"/>
    <w:rsid w:val="00E10E33"/>
    <w:rsid w:val="00E12B96"/>
    <w:rsid w:val="00E13763"/>
    <w:rsid w:val="00E138B8"/>
    <w:rsid w:val="00E13CB7"/>
    <w:rsid w:val="00E156AF"/>
    <w:rsid w:val="00E15C3D"/>
    <w:rsid w:val="00E20FF5"/>
    <w:rsid w:val="00E211C5"/>
    <w:rsid w:val="00E224D1"/>
    <w:rsid w:val="00E24B0F"/>
    <w:rsid w:val="00E24C91"/>
    <w:rsid w:val="00E26410"/>
    <w:rsid w:val="00E26B4F"/>
    <w:rsid w:val="00E27349"/>
    <w:rsid w:val="00E3005D"/>
    <w:rsid w:val="00E303A8"/>
    <w:rsid w:val="00E30787"/>
    <w:rsid w:val="00E30796"/>
    <w:rsid w:val="00E315C1"/>
    <w:rsid w:val="00E321AE"/>
    <w:rsid w:val="00E33064"/>
    <w:rsid w:val="00E33243"/>
    <w:rsid w:val="00E33AA6"/>
    <w:rsid w:val="00E33FFA"/>
    <w:rsid w:val="00E34656"/>
    <w:rsid w:val="00E35B3D"/>
    <w:rsid w:val="00E40DDA"/>
    <w:rsid w:val="00E41DCB"/>
    <w:rsid w:val="00E41F4E"/>
    <w:rsid w:val="00E43342"/>
    <w:rsid w:val="00E43C77"/>
    <w:rsid w:val="00E43D49"/>
    <w:rsid w:val="00E44F61"/>
    <w:rsid w:val="00E45C82"/>
    <w:rsid w:val="00E4645A"/>
    <w:rsid w:val="00E4748B"/>
    <w:rsid w:val="00E47D15"/>
    <w:rsid w:val="00E500C0"/>
    <w:rsid w:val="00E50ECC"/>
    <w:rsid w:val="00E52BF1"/>
    <w:rsid w:val="00E53D70"/>
    <w:rsid w:val="00E541A0"/>
    <w:rsid w:val="00E55251"/>
    <w:rsid w:val="00E56B3C"/>
    <w:rsid w:val="00E56D5E"/>
    <w:rsid w:val="00E56DFF"/>
    <w:rsid w:val="00E5710E"/>
    <w:rsid w:val="00E57BB9"/>
    <w:rsid w:val="00E605A1"/>
    <w:rsid w:val="00E60D17"/>
    <w:rsid w:val="00E63031"/>
    <w:rsid w:val="00E635C6"/>
    <w:rsid w:val="00E64EFA"/>
    <w:rsid w:val="00E659C0"/>
    <w:rsid w:val="00E65FA7"/>
    <w:rsid w:val="00E676AE"/>
    <w:rsid w:val="00E6775E"/>
    <w:rsid w:val="00E67CC6"/>
    <w:rsid w:val="00E72578"/>
    <w:rsid w:val="00E72E64"/>
    <w:rsid w:val="00E74181"/>
    <w:rsid w:val="00E7526D"/>
    <w:rsid w:val="00E807FB"/>
    <w:rsid w:val="00E80C76"/>
    <w:rsid w:val="00E829B1"/>
    <w:rsid w:val="00E832C9"/>
    <w:rsid w:val="00E836F3"/>
    <w:rsid w:val="00E83A44"/>
    <w:rsid w:val="00E83B78"/>
    <w:rsid w:val="00E840C3"/>
    <w:rsid w:val="00E87798"/>
    <w:rsid w:val="00E87D7D"/>
    <w:rsid w:val="00E87FA9"/>
    <w:rsid w:val="00E90759"/>
    <w:rsid w:val="00E90D3B"/>
    <w:rsid w:val="00E9211E"/>
    <w:rsid w:val="00E93DF8"/>
    <w:rsid w:val="00E94161"/>
    <w:rsid w:val="00E96B55"/>
    <w:rsid w:val="00E97AAC"/>
    <w:rsid w:val="00EA0878"/>
    <w:rsid w:val="00EA1339"/>
    <w:rsid w:val="00EA1978"/>
    <w:rsid w:val="00EA1DD4"/>
    <w:rsid w:val="00EA24DB"/>
    <w:rsid w:val="00EA381F"/>
    <w:rsid w:val="00EA3D43"/>
    <w:rsid w:val="00EA3DDB"/>
    <w:rsid w:val="00EA58FA"/>
    <w:rsid w:val="00EA5B66"/>
    <w:rsid w:val="00EA6A1D"/>
    <w:rsid w:val="00EA6D74"/>
    <w:rsid w:val="00EA73C5"/>
    <w:rsid w:val="00EB070B"/>
    <w:rsid w:val="00EB213C"/>
    <w:rsid w:val="00EB3F7F"/>
    <w:rsid w:val="00EB4EB1"/>
    <w:rsid w:val="00EB59BC"/>
    <w:rsid w:val="00EB5D97"/>
    <w:rsid w:val="00EB6023"/>
    <w:rsid w:val="00EB661C"/>
    <w:rsid w:val="00EB7252"/>
    <w:rsid w:val="00EC16E8"/>
    <w:rsid w:val="00EC1981"/>
    <w:rsid w:val="00EC395E"/>
    <w:rsid w:val="00EC43ED"/>
    <w:rsid w:val="00EC55CC"/>
    <w:rsid w:val="00EC6E2D"/>
    <w:rsid w:val="00ED0FD6"/>
    <w:rsid w:val="00ED17B5"/>
    <w:rsid w:val="00ED2202"/>
    <w:rsid w:val="00ED26C0"/>
    <w:rsid w:val="00ED2D07"/>
    <w:rsid w:val="00ED3295"/>
    <w:rsid w:val="00ED3975"/>
    <w:rsid w:val="00ED39FC"/>
    <w:rsid w:val="00ED4FA4"/>
    <w:rsid w:val="00ED5633"/>
    <w:rsid w:val="00EE0DAF"/>
    <w:rsid w:val="00EE10F0"/>
    <w:rsid w:val="00EE1655"/>
    <w:rsid w:val="00EE207D"/>
    <w:rsid w:val="00EE2743"/>
    <w:rsid w:val="00EE473E"/>
    <w:rsid w:val="00EE49EB"/>
    <w:rsid w:val="00EE6256"/>
    <w:rsid w:val="00EE6B6E"/>
    <w:rsid w:val="00EE6D41"/>
    <w:rsid w:val="00EE73EA"/>
    <w:rsid w:val="00EE788C"/>
    <w:rsid w:val="00EF0BF0"/>
    <w:rsid w:val="00EF0BF3"/>
    <w:rsid w:val="00EF4FBE"/>
    <w:rsid w:val="00EF5928"/>
    <w:rsid w:val="00EF6831"/>
    <w:rsid w:val="00EF7CBD"/>
    <w:rsid w:val="00F00C5A"/>
    <w:rsid w:val="00F0159A"/>
    <w:rsid w:val="00F02069"/>
    <w:rsid w:val="00F029E0"/>
    <w:rsid w:val="00F02D98"/>
    <w:rsid w:val="00F039C5"/>
    <w:rsid w:val="00F058D1"/>
    <w:rsid w:val="00F060A5"/>
    <w:rsid w:val="00F0734F"/>
    <w:rsid w:val="00F07F47"/>
    <w:rsid w:val="00F109B4"/>
    <w:rsid w:val="00F12C62"/>
    <w:rsid w:val="00F13803"/>
    <w:rsid w:val="00F14EEA"/>
    <w:rsid w:val="00F15764"/>
    <w:rsid w:val="00F15A5D"/>
    <w:rsid w:val="00F16AAA"/>
    <w:rsid w:val="00F17197"/>
    <w:rsid w:val="00F22DAF"/>
    <w:rsid w:val="00F22FF9"/>
    <w:rsid w:val="00F2301E"/>
    <w:rsid w:val="00F2376F"/>
    <w:rsid w:val="00F24A19"/>
    <w:rsid w:val="00F24B79"/>
    <w:rsid w:val="00F25039"/>
    <w:rsid w:val="00F25CE1"/>
    <w:rsid w:val="00F27131"/>
    <w:rsid w:val="00F308B5"/>
    <w:rsid w:val="00F311C4"/>
    <w:rsid w:val="00F31254"/>
    <w:rsid w:val="00F36586"/>
    <w:rsid w:val="00F403A9"/>
    <w:rsid w:val="00F405B6"/>
    <w:rsid w:val="00F42CA6"/>
    <w:rsid w:val="00F436E0"/>
    <w:rsid w:val="00F43A69"/>
    <w:rsid w:val="00F45069"/>
    <w:rsid w:val="00F45BCF"/>
    <w:rsid w:val="00F4684A"/>
    <w:rsid w:val="00F46E7E"/>
    <w:rsid w:val="00F47800"/>
    <w:rsid w:val="00F501A0"/>
    <w:rsid w:val="00F5176E"/>
    <w:rsid w:val="00F51E1C"/>
    <w:rsid w:val="00F52050"/>
    <w:rsid w:val="00F52DF9"/>
    <w:rsid w:val="00F5311C"/>
    <w:rsid w:val="00F53EEF"/>
    <w:rsid w:val="00F56330"/>
    <w:rsid w:val="00F569D0"/>
    <w:rsid w:val="00F56C7C"/>
    <w:rsid w:val="00F57A93"/>
    <w:rsid w:val="00F6065A"/>
    <w:rsid w:val="00F6198A"/>
    <w:rsid w:val="00F627B0"/>
    <w:rsid w:val="00F62EDD"/>
    <w:rsid w:val="00F63A1B"/>
    <w:rsid w:val="00F642DA"/>
    <w:rsid w:val="00F654B7"/>
    <w:rsid w:val="00F659D2"/>
    <w:rsid w:val="00F661DB"/>
    <w:rsid w:val="00F664BC"/>
    <w:rsid w:val="00F70205"/>
    <w:rsid w:val="00F7178F"/>
    <w:rsid w:val="00F727D2"/>
    <w:rsid w:val="00F73394"/>
    <w:rsid w:val="00F73B94"/>
    <w:rsid w:val="00F75F01"/>
    <w:rsid w:val="00F76942"/>
    <w:rsid w:val="00F76FFB"/>
    <w:rsid w:val="00F81242"/>
    <w:rsid w:val="00F81654"/>
    <w:rsid w:val="00F83D80"/>
    <w:rsid w:val="00F83D9C"/>
    <w:rsid w:val="00F85F87"/>
    <w:rsid w:val="00F860D8"/>
    <w:rsid w:val="00F868A8"/>
    <w:rsid w:val="00F87B98"/>
    <w:rsid w:val="00F90502"/>
    <w:rsid w:val="00F915C5"/>
    <w:rsid w:val="00F92157"/>
    <w:rsid w:val="00F92EA4"/>
    <w:rsid w:val="00F92F10"/>
    <w:rsid w:val="00F93BD9"/>
    <w:rsid w:val="00F94A83"/>
    <w:rsid w:val="00F95122"/>
    <w:rsid w:val="00F979F2"/>
    <w:rsid w:val="00F97F13"/>
    <w:rsid w:val="00FA1127"/>
    <w:rsid w:val="00FA1BE1"/>
    <w:rsid w:val="00FA1E82"/>
    <w:rsid w:val="00FA2A28"/>
    <w:rsid w:val="00FA2D18"/>
    <w:rsid w:val="00FA3000"/>
    <w:rsid w:val="00FA3E8E"/>
    <w:rsid w:val="00FA4253"/>
    <w:rsid w:val="00FA4261"/>
    <w:rsid w:val="00FA4B5D"/>
    <w:rsid w:val="00FA62AA"/>
    <w:rsid w:val="00FA76C3"/>
    <w:rsid w:val="00FB0245"/>
    <w:rsid w:val="00FB1707"/>
    <w:rsid w:val="00FB1955"/>
    <w:rsid w:val="00FB2058"/>
    <w:rsid w:val="00FB2236"/>
    <w:rsid w:val="00FB26F1"/>
    <w:rsid w:val="00FB425C"/>
    <w:rsid w:val="00FB4811"/>
    <w:rsid w:val="00FB5136"/>
    <w:rsid w:val="00FB5A91"/>
    <w:rsid w:val="00FB5EA8"/>
    <w:rsid w:val="00FB61AD"/>
    <w:rsid w:val="00FC001D"/>
    <w:rsid w:val="00FC17F3"/>
    <w:rsid w:val="00FC1DA1"/>
    <w:rsid w:val="00FC212C"/>
    <w:rsid w:val="00FC2E15"/>
    <w:rsid w:val="00FC3757"/>
    <w:rsid w:val="00FC5404"/>
    <w:rsid w:val="00FC5805"/>
    <w:rsid w:val="00FC6023"/>
    <w:rsid w:val="00FC6485"/>
    <w:rsid w:val="00FC692F"/>
    <w:rsid w:val="00FC7311"/>
    <w:rsid w:val="00FC778D"/>
    <w:rsid w:val="00FD363B"/>
    <w:rsid w:val="00FD4167"/>
    <w:rsid w:val="00FD51B9"/>
    <w:rsid w:val="00FD766D"/>
    <w:rsid w:val="00FD79C2"/>
    <w:rsid w:val="00FE02F5"/>
    <w:rsid w:val="00FE0450"/>
    <w:rsid w:val="00FE0BD7"/>
    <w:rsid w:val="00FE1382"/>
    <w:rsid w:val="00FE174C"/>
    <w:rsid w:val="00FE21AE"/>
    <w:rsid w:val="00FE3359"/>
    <w:rsid w:val="00FE392B"/>
    <w:rsid w:val="00FE5762"/>
    <w:rsid w:val="00FE78D9"/>
    <w:rsid w:val="00FE7F9A"/>
    <w:rsid w:val="00FF0DAA"/>
    <w:rsid w:val="00FF191C"/>
    <w:rsid w:val="00FF197C"/>
    <w:rsid w:val="00FF229B"/>
    <w:rsid w:val="00FF2B86"/>
    <w:rsid w:val="00FF57BF"/>
    <w:rsid w:val="00FF7E0A"/>
    <w:rsid w:val="31C44CFB"/>
    <w:rsid w:val="35A753D2"/>
    <w:rsid w:val="59966C4E"/>
    <w:rsid w:val="5A55536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2" fillcolor="white">
      <v:fill color="white"/>
    </o:shapedefaults>
    <o:shapelayout v:ext="edit">
      <o:idmap v:ext="edit" data="1"/>
    </o:shapelayout>
  </w:shapeDefaults>
  <w:decimalSymbol w:val="."/>
  <w:listSeparator w:val=","/>
  <w15:docId w15:val="{885CAD52-4021-481A-9CD5-F24A25CC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nhideWhenUsed="1" w:qFormat="1"/>
    <w:lsdException w:name="heading 4" w:uiPriority="0" w:unhideWhenUsed="1" w:qFormat="1"/>
    <w:lsdException w:name="heading 5" w:semiHidden="1" w:uiPriority="0" w:unhideWhenUsed="1" w:qFormat="1"/>
    <w:lsdException w:name="heading 6"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qFormat="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qFormat="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uiPriority="6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uiPriority="63" w:qFormat="1"/>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uiPriority="62"/>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B03"/>
  </w:style>
  <w:style w:type="paragraph" w:styleId="Ttulo1">
    <w:name w:val="heading 1"/>
    <w:basedOn w:val="Normal"/>
    <w:next w:val="Normal"/>
    <w:link w:val="Ttulo1Car"/>
    <w:qFormat/>
    <w:rsid w:val="003A5B03"/>
    <w:pPr>
      <w:keepNext/>
      <w:keepLines/>
      <w:spacing w:before="480"/>
      <w:outlineLvl w:val="0"/>
    </w:pPr>
    <w:rPr>
      <w:rFonts w:ascii="Arial" w:eastAsia="Times New Roman" w:hAnsi="Arial"/>
      <w:b/>
      <w:bCs/>
      <w:color w:val="1D1B11"/>
      <w:sz w:val="28"/>
      <w:szCs w:val="28"/>
    </w:rPr>
  </w:style>
  <w:style w:type="paragraph" w:styleId="Ttulo2">
    <w:name w:val="heading 2"/>
    <w:basedOn w:val="Normal"/>
    <w:next w:val="Normal"/>
    <w:link w:val="Ttulo2Car"/>
    <w:unhideWhenUsed/>
    <w:qFormat/>
    <w:rsid w:val="003A5B03"/>
    <w:pPr>
      <w:keepNext/>
      <w:keepLines/>
      <w:spacing w:before="200"/>
      <w:outlineLvl w:val="1"/>
    </w:pPr>
    <w:rPr>
      <w:rFonts w:ascii="Arial" w:eastAsia="Times New Roman" w:hAnsi="Arial"/>
      <w:b/>
      <w:bCs/>
      <w:color w:val="000000"/>
      <w:sz w:val="22"/>
      <w:szCs w:val="26"/>
    </w:rPr>
  </w:style>
  <w:style w:type="paragraph" w:styleId="Ttulo3">
    <w:name w:val="heading 3"/>
    <w:basedOn w:val="Normal"/>
    <w:next w:val="Normal"/>
    <w:link w:val="Ttulo3Car"/>
    <w:uiPriority w:val="99"/>
    <w:unhideWhenUsed/>
    <w:qFormat/>
    <w:rsid w:val="003A5B03"/>
    <w:pPr>
      <w:keepNext/>
      <w:keepLines/>
      <w:spacing w:before="200"/>
      <w:outlineLvl w:val="2"/>
    </w:pPr>
    <w:rPr>
      <w:rFonts w:ascii="Arial" w:eastAsia="Times New Roman" w:hAnsi="Arial"/>
      <w:b/>
      <w:bCs/>
      <w:i/>
      <w:color w:val="000000"/>
      <w:sz w:val="22"/>
    </w:rPr>
  </w:style>
  <w:style w:type="paragraph" w:styleId="Ttulo4">
    <w:name w:val="heading 4"/>
    <w:basedOn w:val="Normal"/>
    <w:next w:val="Normal"/>
    <w:link w:val="Ttulo4Car"/>
    <w:unhideWhenUsed/>
    <w:qFormat/>
    <w:rsid w:val="003A5B03"/>
    <w:pPr>
      <w:keepNext/>
      <w:keepLines/>
      <w:spacing w:before="200"/>
      <w:outlineLvl w:val="3"/>
    </w:pPr>
    <w:rPr>
      <w:rFonts w:ascii="Arial" w:eastAsia="Times New Roman" w:hAnsi="Arial"/>
      <w:b/>
      <w:bCs/>
      <w:i/>
      <w:iCs/>
      <w:color w:val="000000"/>
    </w:rPr>
  </w:style>
  <w:style w:type="paragraph" w:styleId="Ttulo5">
    <w:name w:val="heading 5"/>
    <w:basedOn w:val="Normal"/>
    <w:next w:val="Normal"/>
    <w:link w:val="Ttulo5Car"/>
    <w:semiHidden/>
    <w:unhideWhenUsed/>
    <w:qFormat/>
    <w:rsid w:val="003A5B03"/>
    <w:pPr>
      <w:keepNext/>
      <w:keepLines/>
      <w:spacing w:before="200"/>
      <w:outlineLvl w:val="4"/>
    </w:pPr>
    <w:rPr>
      <w:rFonts w:ascii="Cambria" w:eastAsia="Times New Roman" w:hAnsi="Cambria"/>
      <w:color w:val="243F60"/>
    </w:rPr>
  </w:style>
  <w:style w:type="paragraph" w:styleId="Ttulo6">
    <w:name w:val="heading 6"/>
    <w:basedOn w:val="Normal"/>
    <w:next w:val="Normal"/>
    <w:link w:val="Ttulo6Car"/>
    <w:unhideWhenUsed/>
    <w:qFormat/>
    <w:rsid w:val="003A5B03"/>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semiHidden/>
    <w:unhideWhenUsed/>
    <w:qFormat/>
    <w:rsid w:val="003A5B03"/>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semiHidden/>
    <w:unhideWhenUsed/>
    <w:qFormat/>
    <w:rsid w:val="003A5B03"/>
    <w:pPr>
      <w:keepNext/>
      <w:keepLines/>
      <w:spacing w:before="200"/>
      <w:outlineLvl w:val="7"/>
    </w:pPr>
    <w:rPr>
      <w:rFonts w:ascii="Cambria" w:eastAsia="Times New Roman" w:hAnsi="Cambria"/>
      <w:color w:val="404040"/>
    </w:rPr>
  </w:style>
  <w:style w:type="paragraph" w:styleId="Ttulo9">
    <w:name w:val="heading 9"/>
    <w:basedOn w:val="Normal"/>
    <w:next w:val="Normal"/>
    <w:link w:val="Ttulo9Car"/>
    <w:semiHidden/>
    <w:unhideWhenUsed/>
    <w:qFormat/>
    <w:rsid w:val="003A5B03"/>
    <w:pPr>
      <w:keepNext/>
      <w:keepLines/>
      <w:spacing w:before="200"/>
      <w:outlineLvl w:val="8"/>
    </w:pPr>
    <w:rPr>
      <w:rFonts w:ascii="Cambria" w:eastAsia="Times New Roman"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3">
    <w:name w:val="toc 3"/>
    <w:basedOn w:val="Normal"/>
    <w:next w:val="Normal"/>
    <w:uiPriority w:val="39"/>
    <w:unhideWhenUsed/>
    <w:qFormat/>
    <w:rsid w:val="003A5B03"/>
    <w:pPr>
      <w:spacing w:after="100"/>
      <w:ind w:left="400"/>
      <w:jc w:val="both"/>
    </w:pPr>
    <w:rPr>
      <w:rFonts w:ascii="Arial" w:hAnsi="Arial"/>
    </w:rPr>
  </w:style>
  <w:style w:type="paragraph" w:styleId="Textonotapie">
    <w:name w:val="footnote text"/>
    <w:basedOn w:val="Normal"/>
    <w:link w:val="TextonotapieCar"/>
    <w:uiPriority w:val="99"/>
    <w:unhideWhenUsed/>
    <w:qFormat/>
    <w:rsid w:val="003A5B03"/>
    <w:pPr>
      <w:jc w:val="both"/>
    </w:pPr>
    <w:rPr>
      <w:rFonts w:ascii="Arial" w:eastAsiaTheme="minorEastAsia" w:hAnsi="Arial" w:cstheme="minorBidi"/>
      <w:sz w:val="22"/>
    </w:rPr>
  </w:style>
  <w:style w:type="paragraph" w:styleId="TDC9">
    <w:name w:val="toc 9"/>
    <w:basedOn w:val="Normal"/>
    <w:next w:val="Normal"/>
    <w:uiPriority w:val="39"/>
    <w:qFormat/>
    <w:rsid w:val="003A5B03"/>
    <w:pPr>
      <w:ind w:left="1920"/>
    </w:pPr>
    <w:rPr>
      <w:rFonts w:eastAsia="Times New Roman"/>
      <w:sz w:val="18"/>
      <w:szCs w:val="18"/>
      <w:lang w:val="es-MX" w:eastAsia="es-ES"/>
    </w:rPr>
  </w:style>
  <w:style w:type="paragraph" w:styleId="Descripcin">
    <w:name w:val="caption"/>
    <w:basedOn w:val="Normal"/>
    <w:next w:val="Normal"/>
    <w:uiPriority w:val="35"/>
    <w:unhideWhenUsed/>
    <w:qFormat/>
    <w:rsid w:val="003A5B03"/>
    <w:rPr>
      <w:rFonts w:ascii="Arial" w:hAnsi="Arial"/>
      <w:b/>
      <w:bCs/>
      <w:color w:val="4F81BD"/>
      <w:sz w:val="18"/>
      <w:szCs w:val="18"/>
      <w:lang w:eastAsia="en-US"/>
    </w:rPr>
  </w:style>
  <w:style w:type="paragraph" w:styleId="TDC7">
    <w:name w:val="toc 7"/>
    <w:basedOn w:val="Normal"/>
    <w:next w:val="Normal"/>
    <w:uiPriority w:val="39"/>
    <w:rsid w:val="003A5B03"/>
    <w:pPr>
      <w:ind w:left="1440"/>
    </w:pPr>
    <w:rPr>
      <w:rFonts w:eastAsia="Times New Roman"/>
      <w:sz w:val="18"/>
      <w:szCs w:val="18"/>
      <w:lang w:val="es-MX" w:eastAsia="es-ES"/>
    </w:rPr>
  </w:style>
  <w:style w:type="paragraph" w:styleId="TDC1">
    <w:name w:val="toc 1"/>
    <w:basedOn w:val="Normal"/>
    <w:next w:val="Normal"/>
    <w:uiPriority w:val="39"/>
    <w:unhideWhenUsed/>
    <w:qFormat/>
    <w:rsid w:val="003A5B03"/>
    <w:pPr>
      <w:tabs>
        <w:tab w:val="left" w:pos="284"/>
        <w:tab w:val="right" w:leader="dot" w:pos="9111"/>
      </w:tabs>
      <w:spacing w:before="120" w:after="220"/>
      <w:ind w:left="284" w:hanging="284"/>
      <w:jc w:val="both"/>
    </w:pPr>
    <w:rPr>
      <w:rFonts w:ascii="Arial" w:hAnsi="Arial"/>
      <w:b/>
      <w:sz w:val="22"/>
    </w:rPr>
  </w:style>
  <w:style w:type="paragraph" w:styleId="Mapadeldocumento">
    <w:name w:val="Document Map"/>
    <w:basedOn w:val="Normal"/>
    <w:link w:val="MapadeldocumentoCar"/>
    <w:rsid w:val="003A5B03"/>
    <w:rPr>
      <w:rFonts w:ascii="Tahoma" w:eastAsia="Times New Roman" w:hAnsi="Tahoma"/>
      <w:sz w:val="16"/>
      <w:szCs w:val="16"/>
      <w:lang w:val="es-MX" w:eastAsia="es-ES"/>
    </w:rPr>
  </w:style>
  <w:style w:type="paragraph" w:styleId="TDC8">
    <w:name w:val="toc 8"/>
    <w:basedOn w:val="Normal"/>
    <w:next w:val="Normal"/>
    <w:uiPriority w:val="39"/>
    <w:rsid w:val="003A5B03"/>
    <w:pPr>
      <w:ind w:left="1680"/>
    </w:pPr>
    <w:rPr>
      <w:rFonts w:eastAsia="Times New Roman"/>
      <w:sz w:val="18"/>
      <w:szCs w:val="18"/>
      <w:lang w:val="es-MX" w:eastAsia="es-ES"/>
    </w:rPr>
  </w:style>
  <w:style w:type="paragraph" w:styleId="TDC2">
    <w:name w:val="toc 2"/>
    <w:basedOn w:val="Normal"/>
    <w:next w:val="Normal"/>
    <w:uiPriority w:val="39"/>
    <w:unhideWhenUsed/>
    <w:qFormat/>
    <w:rsid w:val="003A5B03"/>
    <w:pPr>
      <w:tabs>
        <w:tab w:val="left" w:pos="709"/>
        <w:tab w:val="right" w:leader="dot" w:pos="9055"/>
      </w:tabs>
      <w:spacing w:after="100"/>
      <w:ind w:left="1560" w:hanging="1560"/>
      <w:jc w:val="both"/>
    </w:pPr>
    <w:rPr>
      <w:rFonts w:ascii="Arial" w:hAnsi="Arial"/>
    </w:rPr>
  </w:style>
  <w:style w:type="paragraph" w:styleId="Textonotaalfinal">
    <w:name w:val="endnote text"/>
    <w:basedOn w:val="Normal"/>
    <w:link w:val="TextonotaalfinalCar"/>
    <w:uiPriority w:val="99"/>
    <w:unhideWhenUsed/>
    <w:qFormat/>
    <w:rsid w:val="003A5B03"/>
    <w:pPr>
      <w:jc w:val="both"/>
    </w:pPr>
    <w:rPr>
      <w:rFonts w:ascii="Arial" w:eastAsiaTheme="minorEastAsia" w:hAnsi="Arial" w:cstheme="minorBidi"/>
    </w:rPr>
  </w:style>
  <w:style w:type="paragraph" w:styleId="Asuntodelcomentario">
    <w:name w:val="annotation subject"/>
    <w:basedOn w:val="Textocomentario"/>
    <w:next w:val="Textocomentario"/>
    <w:link w:val="AsuntodelcomentarioCar"/>
    <w:unhideWhenUsed/>
    <w:rsid w:val="003A5B03"/>
    <w:rPr>
      <w:b/>
      <w:bCs/>
    </w:rPr>
  </w:style>
  <w:style w:type="paragraph" w:styleId="Textocomentario">
    <w:name w:val="annotation text"/>
    <w:basedOn w:val="Normal"/>
    <w:link w:val="TextocomentarioCar"/>
    <w:unhideWhenUsed/>
    <w:rsid w:val="003A5B03"/>
  </w:style>
  <w:style w:type="paragraph" w:styleId="Textodeglobo">
    <w:name w:val="Balloon Text"/>
    <w:basedOn w:val="Normal"/>
    <w:link w:val="TextodegloboCar"/>
    <w:unhideWhenUsed/>
    <w:rsid w:val="003A5B03"/>
    <w:rPr>
      <w:rFonts w:ascii="Tahoma" w:hAnsi="Tahoma" w:cs="Tahoma"/>
      <w:sz w:val="16"/>
      <w:szCs w:val="16"/>
    </w:rPr>
  </w:style>
  <w:style w:type="paragraph" w:styleId="TDC6">
    <w:name w:val="toc 6"/>
    <w:basedOn w:val="Normal"/>
    <w:next w:val="Normal"/>
    <w:uiPriority w:val="39"/>
    <w:rsid w:val="003A5B03"/>
    <w:pPr>
      <w:ind w:left="1200"/>
    </w:pPr>
    <w:rPr>
      <w:rFonts w:eastAsia="Times New Roman"/>
      <w:sz w:val="18"/>
      <w:szCs w:val="18"/>
      <w:lang w:val="es-MX" w:eastAsia="es-ES"/>
    </w:rPr>
  </w:style>
  <w:style w:type="paragraph" w:styleId="TDC5">
    <w:name w:val="toc 5"/>
    <w:basedOn w:val="Normal"/>
    <w:next w:val="Normal"/>
    <w:uiPriority w:val="39"/>
    <w:rsid w:val="003A5B03"/>
    <w:pPr>
      <w:ind w:left="960"/>
    </w:pPr>
    <w:rPr>
      <w:rFonts w:eastAsia="Times New Roman"/>
      <w:sz w:val="18"/>
      <w:szCs w:val="18"/>
      <w:lang w:val="es-MX" w:eastAsia="es-ES"/>
    </w:rPr>
  </w:style>
  <w:style w:type="paragraph" w:styleId="Tabladeilustraciones">
    <w:name w:val="table of figures"/>
    <w:basedOn w:val="Normal"/>
    <w:next w:val="Normal"/>
    <w:uiPriority w:val="99"/>
    <w:unhideWhenUsed/>
    <w:rsid w:val="003A5B03"/>
    <w:pPr>
      <w:spacing w:before="120" w:after="120"/>
    </w:pPr>
    <w:rPr>
      <w:rFonts w:ascii="Arial" w:hAnsi="Arial"/>
      <w:sz w:val="22"/>
    </w:rPr>
  </w:style>
  <w:style w:type="paragraph" w:styleId="TDC4">
    <w:name w:val="toc 4"/>
    <w:basedOn w:val="Normal"/>
    <w:next w:val="Normal"/>
    <w:uiPriority w:val="39"/>
    <w:rsid w:val="003A5B03"/>
    <w:pPr>
      <w:ind w:left="720"/>
    </w:pPr>
    <w:rPr>
      <w:rFonts w:eastAsia="Times New Roman"/>
      <w:sz w:val="18"/>
      <w:szCs w:val="18"/>
      <w:lang w:val="es-MX" w:eastAsia="es-ES"/>
    </w:rPr>
  </w:style>
  <w:style w:type="paragraph" w:styleId="Textoindependiente2">
    <w:name w:val="Body Text 2"/>
    <w:basedOn w:val="Normal"/>
    <w:link w:val="Textoindependiente2Car"/>
    <w:unhideWhenUsed/>
    <w:qFormat/>
    <w:rsid w:val="003A5B03"/>
    <w:pPr>
      <w:spacing w:after="120" w:line="480" w:lineRule="auto"/>
    </w:pPr>
    <w:rPr>
      <w:rFonts w:eastAsia="Times New Roman"/>
      <w:sz w:val="22"/>
      <w:szCs w:val="22"/>
      <w:lang w:val="es-ES" w:eastAsia="es-ES"/>
    </w:rPr>
  </w:style>
  <w:style w:type="paragraph" w:styleId="Encabezado">
    <w:name w:val="header"/>
    <w:basedOn w:val="Normal"/>
    <w:link w:val="EncabezadoCar"/>
    <w:unhideWhenUsed/>
    <w:qFormat/>
    <w:rsid w:val="003A5B03"/>
    <w:pPr>
      <w:tabs>
        <w:tab w:val="center" w:pos="4419"/>
        <w:tab w:val="right" w:pos="8838"/>
      </w:tabs>
    </w:pPr>
  </w:style>
  <w:style w:type="paragraph" w:styleId="Sangra3detindependiente">
    <w:name w:val="Body Text Indent 3"/>
    <w:basedOn w:val="Normal"/>
    <w:link w:val="Sangra3detindependienteCar"/>
    <w:uiPriority w:val="99"/>
    <w:rsid w:val="003A5B03"/>
    <w:pPr>
      <w:autoSpaceDE w:val="0"/>
      <w:autoSpaceDN w:val="0"/>
      <w:ind w:left="1080"/>
      <w:jc w:val="both"/>
    </w:pPr>
    <w:rPr>
      <w:rFonts w:ascii="Arial" w:eastAsiaTheme="minorEastAsia" w:hAnsi="Arial" w:cs="Arial"/>
      <w:sz w:val="24"/>
      <w:szCs w:val="24"/>
      <w:lang w:val="es-ES"/>
    </w:rPr>
  </w:style>
  <w:style w:type="paragraph" w:styleId="Sangradetextonormal">
    <w:name w:val="Body Text Indent"/>
    <w:basedOn w:val="Normal"/>
    <w:link w:val="SangradetextonormalCar"/>
    <w:uiPriority w:val="99"/>
    <w:semiHidden/>
    <w:unhideWhenUsed/>
    <w:rsid w:val="003A5B03"/>
    <w:pPr>
      <w:spacing w:after="120"/>
      <w:ind w:left="283"/>
    </w:pPr>
  </w:style>
  <w:style w:type="paragraph" w:styleId="Lista">
    <w:name w:val="List"/>
    <w:basedOn w:val="Normal"/>
    <w:rsid w:val="003A5B03"/>
    <w:pPr>
      <w:ind w:left="283" w:hanging="283"/>
    </w:pPr>
    <w:rPr>
      <w:rFonts w:ascii="Times New Roman" w:eastAsia="Times New Roman" w:hAnsi="Times New Roman"/>
      <w:sz w:val="24"/>
      <w:szCs w:val="24"/>
      <w:lang w:eastAsia="es-ES"/>
    </w:rPr>
  </w:style>
  <w:style w:type="paragraph" w:styleId="NormalWeb">
    <w:name w:val="Normal (Web)"/>
    <w:basedOn w:val="Normal"/>
    <w:uiPriority w:val="99"/>
    <w:unhideWhenUsed/>
    <w:rsid w:val="003A5B03"/>
    <w:pPr>
      <w:spacing w:before="100" w:beforeAutospacing="1" w:after="100" w:afterAutospacing="1"/>
      <w:jc w:val="both"/>
    </w:pPr>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qFormat/>
    <w:rsid w:val="003A5B03"/>
    <w:pPr>
      <w:tabs>
        <w:tab w:val="center" w:pos="4419"/>
        <w:tab w:val="right" w:pos="8838"/>
      </w:tabs>
    </w:pPr>
  </w:style>
  <w:style w:type="paragraph" w:styleId="Subttulo">
    <w:name w:val="Subtitle"/>
    <w:basedOn w:val="Normal"/>
    <w:next w:val="Normal"/>
    <w:link w:val="SubttuloCar"/>
    <w:uiPriority w:val="11"/>
    <w:qFormat/>
    <w:rsid w:val="003A5B03"/>
    <w:pPr>
      <w:spacing w:after="720"/>
      <w:jc w:val="right"/>
    </w:pPr>
    <w:rPr>
      <w:rFonts w:asciiTheme="majorHAnsi" w:eastAsiaTheme="majorEastAsia" w:hAnsiTheme="majorHAnsi" w:cstheme="majorBidi"/>
      <w:sz w:val="22"/>
      <w:szCs w:val="22"/>
      <w:lang w:val="es-ES" w:eastAsia="en-US"/>
    </w:rPr>
  </w:style>
  <w:style w:type="paragraph" w:styleId="Textoindependiente">
    <w:name w:val="Body Text"/>
    <w:basedOn w:val="Normal"/>
    <w:link w:val="TextoindependienteCar"/>
    <w:rsid w:val="003A5B03"/>
    <w:pPr>
      <w:jc w:val="both"/>
    </w:pPr>
    <w:rPr>
      <w:rFonts w:ascii="Garamond" w:eastAsia="Times New Roman" w:hAnsi="Garamond"/>
      <w:b/>
      <w:bCs/>
      <w:sz w:val="24"/>
      <w:szCs w:val="24"/>
      <w:lang w:val="es-MX" w:eastAsia="es-ES"/>
    </w:rPr>
  </w:style>
  <w:style w:type="paragraph" w:styleId="Ttulo">
    <w:name w:val="Title"/>
    <w:basedOn w:val="Normal"/>
    <w:link w:val="TtuloCar"/>
    <w:qFormat/>
    <w:rsid w:val="003A5B03"/>
    <w:pPr>
      <w:jc w:val="center"/>
    </w:pPr>
    <w:rPr>
      <w:rFonts w:ascii="Antique Olive" w:eastAsia="Times New Roman" w:hAnsi="Antique Olive"/>
      <w:b/>
      <w:bCs/>
      <w:sz w:val="24"/>
      <w:szCs w:val="24"/>
      <w:lang w:val="es-MX" w:eastAsia="es-ES"/>
    </w:rPr>
  </w:style>
  <w:style w:type="character" w:styleId="Refdenotaalfinal">
    <w:name w:val="endnote reference"/>
    <w:basedOn w:val="Fuentedeprrafopredeter"/>
    <w:uiPriority w:val="99"/>
    <w:unhideWhenUsed/>
    <w:rsid w:val="003A5B03"/>
    <w:rPr>
      <w:vertAlign w:val="superscript"/>
    </w:rPr>
  </w:style>
  <w:style w:type="character" w:styleId="Refdecomentario">
    <w:name w:val="annotation reference"/>
    <w:basedOn w:val="Fuentedeprrafopredeter"/>
    <w:unhideWhenUsed/>
    <w:rsid w:val="003A5B03"/>
    <w:rPr>
      <w:sz w:val="16"/>
      <w:szCs w:val="16"/>
    </w:rPr>
  </w:style>
  <w:style w:type="character" w:styleId="Refdenotaalpie">
    <w:name w:val="footnote reference"/>
    <w:basedOn w:val="Fuentedeprrafopredeter"/>
    <w:uiPriority w:val="99"/>
    <w:unhideWhenUsed/>
    <w:rsid w:val="003A5B03"/>
    <w:rPr>
      <w:vertAlign w:val="superscript"/>
    </w:rPr>
  </w:style>
  <w:style w:type="character" w:styleId="nfasis">
    <w:name w:val="Emphasis"/>
    <w:uiPriority w:val="20"/>
    <w:qFormat/>
    <w:rsid w:val="003A5B03"/>
    <w:rPr>
      <w:b/>
      <w:i/>
      <w:spacing w:val="10"/>
    </w:rPr>
  </w:style>
  <w:style w:type="character" w:styleId="Hipervnculo">
    <w:name w:val="Hyperlink"/>
    <w:basedOn w:val="Fuentedeprrafopredeter"/>
    <w:uiPriority w:val="99"/>
    <w:unhideWhenUsed/>
    <w:qFormat/>
    <w:rsid w:val="003A5B03"/>
    <w:rPr>
      <w:color w:val="0000FF"/>
      <w:u w:val="single"/>
    </w:rPr>
  </w:style>
  <w:style w:type="character" w:styleId="Nmerodepgina">
    <w:name w:val="page number"/>
    <w:basedOn w:val="Fuentedeprrafopredeter"/>
    <w:rsid w:val="003A5B03"/>
  </w:style>
  <w:style w:type="character" w:styleId="Textoennegrita">
    <w:name w:val="Strong"/>
    <w:qFormat/>
    <w:rsid w:val="003A5B03"/>
    <w:rPr>
      <w:b/>
      <w:color w:val="C0504D" w:themeColor="accent2"/>
    </w:rPr>
  </w:style>
  <w:style w:type="table" w:styleId="Tablaconcuadrcula">
    <w:name w:val="Table Grid"/>
    <w:basedOn w:val="Tablanormal"/>
    <w:qFormat/>
    <w:rsid w:val="003A5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3">
    <w:name w:val="Table Grid 3"/>
    <w:basedOn w:val="Tablanormal"/>
    <w:qFormat/>
    <w:rsid w:val="003A5B0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aconlista8">
    <w:name w:val="Table List 8"/>
    <w:basedOn w:val="Tablanormal"/>
    <w:qFormat/>
    <w:rsid w:val="003A5B03"/>
    <w:rPr>
      <w:rFonts w:ascii="Times New Roman" w:eastAsia="Times New Roman" w:hAnsi="Times New Roman"/>
      <w:lang w:val="es-ES"/>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character" w:customStyle="1" w:styleId="Ttulo1Car">
    <w:name w:val="Título 1 Car"/>
    <w:basedOn w:val="Fuentedeprrafopredeter"/>
    <w:link w:val="Ttulo1"/>
    <w:qFormat/>
    <w:rsid w:val="003A5B03"/>
    <w:rPr>
      <w:rFonts w:ascii="Arial" w:eastAsia="Times New Roman" w:hAnsi="Arial" w:cs="Times New Roman"/>
      <w:b/>
      <w:bCs/>
      <w:color w:val="1D1B11"/>
      <w:sz w:val="28"/>
      <w:szCs w:val="28"/>
      <w:lang w:eastAsia="es-SV"/>
    </w:rPr>
  </w:style>
  <w:style w:type="character" w:customStyle="1" w:styleId="Ttulo2Car">
    <w:name w:val="Título 2 Car"/>
    <w:basedOn w:val="Fuentedeprrafopredeter"/>
    <w:link w:val="Ttulo2"/>
    <w:qFormat/>
    <w:rsid w:val="003A5B03"/>
    <w:rPr>
      <w:rFonts w:ascii="Arial" w:eastAsia="Times New Roman" w:hAnsi="Arial" w:cs="Times New Roman"/>
      <w:b/>
      <w:bCs/>
      <w:color w:val="000000"/>
      <w:szCs w:val="26"/>
      <w:lang w:eastAsia="es-SV"/>
    </w:rPr>
  </w:style>
  <w:style w:type="paragraph" w:styleId="Prrafodelista">
    <w:name w:val="List Paragraph"/>
    <w:basedOn w:val="Normal"/>
    <w:link w:val="PrrafodelistaCar"/>
    <w:uiPriority w:val="34"/>
    <w:qFormat/>
    <w:rsid w:val="003A5B03"/>
    <w:pPr>
      <w:ind w:left="720"/>
      <w:contextualSpacing/>
    </w:pPr>
    <w:rPr>
      <w:rFonts w:ascii="Arial" w:hAnsi="Arial"/>
      <w:i/>
    </w:rPr>
  </w:style>
  <w:style w:type="character" w:customStyle="1" w:styleId="EncabezadoCar">
    <w:name w:val="Encabezado Car"/>
    <w:basedOn w:val="Fuentedeprrafopredeter"/>
    <w:link w:val="Encabezado"/>
    <w:uiPriority w:val="99"/>
    <w:qFormat/>
    <w:rsid w:val="003A5B03"/>
    <w:rPr>
      <w:sz w:val="20"/>
      <w:szCs w:val="20"/>
      <w:lang w:eastAsia="es-SV"/>
    </w:rPr>
  </w:style>
  <w:style w:type="character" w:customStyle="1" w:styleId="PiedepginaCar">
    <w:name w:val="Pie de página Car"/>
    <w:basedOn w:val="Fuentedeprrafopredeter"/>
    <w:link w:val="Piedepgina"/>
    <w:uiPriority w:val="99"/>
    <w:qFormat/>
    <w:rsid w:val="003A5B03"/>
    <w:rPr>
      <w:sz w:val="20"/>
      <w:szCs w:val="20"/>
      <w:lang w:eastAsia="es-SV"/>
    </w:rPr>
  </w:style>
  <w:style w:type="character" w:customStyle="1" w:styleId="PrrafodelistaCar">
    <w:name w:val="Párrafo de lista Car"/>
    <w:link w:val="Prrafodelista"/>
    <w:uiPriority w:val="34"/>
    <w:qFormat/>
    <w:locked/>
    <w:rsid w:val="003A5B03"/>
    <w:rPr>
      <w:rFonts w:ascii="Arial" w:hAnsi="Arial"/>
      <w:i/>
      <w:sz w:val="20"/>
      <w:szCs w:val="20"/>
      <w:lang w:eastAsia="es-SV"/>
    </w:rPr>
  </w:style>
  <w:style w:type="table" w:customStyle="1" w:styleId="Listaclara2">
    <w:name w:val="Lista clara2"/>
    <w:basedOn w:val="Tablanormal"/>
    <w:uiPriority w:val="61"/>
    <w:qFormat/>
    <w:rsid w:val="003A5B03"/>
    <w:rPr>
      <w:rFonts w:ascii="Arial" w:hAnsi="Arial"/>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21">
    <w:name w:val="Lista clara21"/>
    <w:basedOn w:val="Tablanormal"/>
    <w:uiPriority w:val="61"/>
    <w:qFormat/>
    <w:rsid w:val="003A5B03"/>
    <w:rPr>
      <w:rFonts w:ascii="Arial" w:hAnsi="Arial"/>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extoindependiente2Car">
    <w:name w:val="Texto independiente 2 Car"/>
    <w:basedOn w:val="Fuentedeprrafopredeter"/>
    <w:link w:val="Textoindependiente2"/>
    <w:qFormat/>
    <w:rsid w:val="003A5B03"/>
    <w:rPr>
      <w:rFonts w:eastAsia="Times New Roman"/>
      <w:lang w:val="es-ES" w:eastAsia="es-ES"/>
    </w:rPr>
  </w:style>
  <w:style w:type="character" w:customStyle="1" w:styleId="Ttulo3Car">
    <w:name w:val="Título 3 Car"/>
    <w:basedOn w:val="Fuentedeprrafopredeter"/>
    <w:link w:val="Ttulo3"/>
    <w:uiPriority w:val="99"/>
    <w:qFormat/>
    <w:rsid w:val="003A5B03"/>
    <w:rPr>
      <w:rFonts w:ascii="Arial" w:eastAsia="Times New Roman" w:hAnsi="Arial" w:cs="Times New Roman"/>
      <w:b/>
      <w:bCs/>
      <w:i/>
      <w:color w:val="000000"/>
      <w:szCs w:val="20"/>
      <w:lang w:eastAsia="es-SV"/>
    </w:rPr>
  </w:style>
  <w:style w:type="character" w:customStyle="1" w:styleId="Ttulo4Car">
    <w:name w:val="Título 4 Car"/>
    <w:basedOn w:val="Fuentedeprrafopredeter"/>
    <w:link w:val="Ttulo4"/>
    <w:qFormat/>
    <w:rsid w:val="003A5B03"/>
    <w:rPr>
      <w:rFonts w:ascii="Arial" w:eastAsia="Times New Roman" w:hAnsi="Arial" w:cs="Times New Roman"/>
      <w:b/>
      <w:bCs/>
      <w:i/>
      <w:iCs/>
      <w:color w:val="000000"/>
      <w:sz w:val="20"/>
      <w:szCs w:val="20"/>
      <w:lang w:eastAsia="es-SV"/>
    </w:rPr>
  </w:style>
  <w:style w:type="character" w:customStyle="1" w:styleId="Ttulo5Car">
    <w:name w:val="Título 5 Car"/>
    <w:basedOn w:val="Fuentedeprrafopredeter"/>
    <w:link w:val="Ttulo5"/>
    <w:semiHidden/>
    <w:qFormat/>
    <w:rsid w:val="003A5B03"/>
    <w:rPr>
      <w:rFonts w:ascii="Cambria" w:eastAsia="Times New Roman" w:hAnsi="Cambria" w:cs="Times New Roman"/>
      <w:color w:val="243F60"/>
      <w:sz w:val="20"/>
      <w:szCs w:val="20"/>
      <w:lang w:eastAsia="es-SV"/>
    </w:rPr>
  </w:style>
  <w:style w:type="character" w:customStyle="1" w:styleId="Ttulo6Car">
    <w:name w:val="Título 6 Car"/>
    <w:basedOn w:val="Fuentedeprrafopredeter"/>
    <w:link w:val="Ttulo6"/>
    <w:qFormat/>
    <w:rsid w:val="003A5B03"/>
    <w:rPr>
      <w:rFonts w:ascii="Cambria" w:eastAsia="Times New Roman" w:hAnsi="Cambria" w:cs="Times New Roman"/>
      <w:i/>
      <w:iCs/>
      <w:color w:val="243F60"/>
      <w:sz w:val="20"/>
      <w:szCs w:val="20"/>
      <w:lang w:eastAsia="es-SV"/>
    </w:rPr>
  </w:style>
  <w:style w:type="character" w:customStyle="1" w:styleId="Ttulo7Car">
    <w:name w:val="Título 7 Car"/>
    <w:basedOn w:val="Fuentedeprrafopredeter"/>
    <w:link w:val="Ttulo7"/>
    <w:semiHidden/>
    <w:qFormat/>
    <w:rsid w:val="003A5B03"/>
    <w:rPr>
      <w:rFonts w:ascii="Cambria" w:eastAsia="Times New Roman" w:hAnsi="Cambria" w:cs="Times New Roman"/>
      <w:i/>
      <w:iCs/>
      <w:color w:val="404040"/>
      <w:sz w:val="20"/>
      <w:szCs w:val="20"/>
      <w:lang w:eastAsia="es-SV"/>
    </w:rPr>
  </w:style>
  <w:style w:type="character" w:customStyle="1" w:styleId="Ttulo8Car">
    <w:name w:val="Título 8 Car"/>
    <w:basedOn w:val="Fuentedeprrafopredeter"/>
    <w:link w:val="Ttulo8"/>
    <w:semiHidden/>
    <w:qFormat/>
    <w:rsid w:val="003A5B03"/>
    <w:rPr>
      <w:rFonts w:ascii="Cambria" w:eastAsia="Times New Roman" w:hAnsi="Cambria" w:cs="Times New Roman"/>
      <w:color w:val="404040"/>
      <w:sz w:val="20"/>
      <w:szCs w:val="20"/>
      <w:lang w:eastAsia="es-SV"/>
    </w:rPr>
  </w:style>
  <w:style w:type="character" w:customStyle="1" w:styleId="Ttulo9Car">
    <w:name w:val="Título 9 Car"/>
    <w:basedOn w:val="Fuentedeprrafopredeter"/>
    <w:link w:val="Ttulo9"/>
    <w:semiHidden/>
    <w:qFormat/>
    <w:rsid w:val="003A5B03"/>
    <w:rPr>
      <w:rFonts w:ascii="Cambria" w:eastAsia="Times New Roman" w:hAnsi="Cambria" w:cs="Times New Roman"/>
      <w:i/>
      <w:iCs/>
      <w:color w:val="404040"/>
      <w:sz w:val="20"/>
      <w:szCs w:val="20"/>
      <w:lang w:eastAsia="es-SV"/>
    </w:rPr>
  </w:style>
  <w:style w:type="table" w:customStyle="1" w:styleId="Sombreadomedio1-nfasis11">
    <w:name w:val="Sombreado medio 1 - Énfasis 11"/>
    <w:basedOn w:val="Tablanormal"/>
    <w:uiPriority w:val="63"/>
    <w:qFormat/>
    <w:rsid w:val="003A5B03"/>
    <w:rPr>
      <w:rFonts w:ascii="Arial" w:hAnsi="Arial"/>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4">
    <w:name w:val="Medium Shading 1 Accent 4"/>
    <w:basedOn w:val="Tablanormal"/>
    <w:uiPriority w:val="63"/>
    <w:qFormat/>
    <w:rsid w:val="003A5B03"/>
    <w:rPr>
      <w:rFonts w:ascii="Arial" w:hAnsi="Arial"/>
    </w:rPr>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customStyle="1" w:styleId="TextocomentarioCar">
    <w:name w:val="Texto comentario Car"/>
    <w:basedOn w:val="Fuentedeprrafopredeter"/>
    <w:link w:val="Textocomentario"/>
    <w:qFormat/>
    <w:rsid w:val="003A5B03"/>
    <w:rPr>
      <w:sz w:val="20"/>
      <w:szCs w:val="20"/>
      <w:lang w:eastAsia="es-SV"/>
    </w:rPr>
  </w:style>
  <w:style w:type="character" w:customStyle="1" w:styleId="AsuntodelcomentarioCar">
    <w:name w:val="Asunto del comentario Car"/>
    <w:basedOn w:val="TextocomentarioCar"/>
    <w:link w:val="Asuntodelcomentario"/>
    <w:qFormat/>
    <w:rsid w:val="003A5B03"/>
    <w:rPr>
      <w:b/>
      <w:bCs/>
      <w:sz w:val="20"/>
      <w:szCs w:val="20"/>
      <w:lang w:eastAsia="es-SV"/>
    </w:rPr>
  </w:style>
  <w:style w:type="paragraph" w:customStyle="1" w:styleId="Revisin1">
    <w:name w:val="Revisión1"/>
    <w:hidden/>
    <w:uiPriority w:val="99"/>
    <w:semiHidden/>
    <w:rsid w:val="003A5B03"/>
  </w:style>
  <w:style w:type="character" w:customStyle="1" w:styleId="TextodegloboCar">
    <w:name w:val="Texto de globo Car"/>
    <w:basedOn w:val="Fuentedeprrafopredeter"/>
    <w:link w:val="Textodeglobo"/>
    <w:rsid w:val="003A5B03"/>
    <w:rPr>
      <w:rFonts w:ascii="Tahoma" w:hAnsi="Tahoma" w:cs="Tahoma"/>
      <w:sz w:val="16"/>
      <w:szCs w:val="16"/>
      <w:lang w:eastAsia="es-SV"/>
    </w:rPr>
  </w:style>
  <w:style w:type="paragraph" w:customStyle="1" w:styleId="Default">
    <w:name w:val="Default"/>
    <w:rsid w:val="003A5B03"/>
    <w:pPr>
      <w:autoSpaceDE w:val="0"/>
      <w:autoSpaceDN w:val="0"/>
      <w:adjustRightInd w:val="0"/>
    </w:pPr>
    <w:rPr>
      <w:rFonts w:cs="Calibri"/>
      <w:color w:val="000000"/>
      <w:sz w:val="24"/>
      <w:szCs w:val="24"/>
    </w:rPr>
  </w:style>
  <w:style w:type="character" w:customStyle="1" w:styleId="TtuloCar">
    <w:name w:val="Título Car"/>
    <w:basedOn w:val="Fuentedeprrafopredeter"/>
    <w:link w:val="Ttulo"/>
    <w:uiPriority w:val="10"/>
    <w:rsid w:val="003A5B03"/>
    <w:rPr>
      <w:rFonts w:ascii="Antique Olive" w:eastAsia="Times New Roman" w:hAnsi="Antique Olive"/>
      <w:b/>
      <w:bCs/>
      <w:sz w:val="24"/>
      <w:szCs w:val="24"/>
      <w:lang w:val="es-MX" w:eastAsia="es-ES"/>
    </w:rPr>
  </w:style>
  <w:style w:type="character" w:customStyle="1" w:styleId="TextoindependienteCar">
    <w:name w:val="Texto independiente Car"/>
    <w:basedOn w:val="Fuentedeprrafopredeter"/>
    <w:link w:val="Textoindependiente"/>
    <w:rsid w:val="003A5B03"/>
    <w:rPr>
      <w:rFonts w:ascii="Garamond" w:eastAsia="Times New Roman" w:hAnsi="Garamond"/>
      <w:b/>
      <w:bCs/>
      <w:sz w:val="24"/>
      <w:szCs w:val="24"/>
      <w:lang w:val="es-MX" w:eastAsia="es-ES"/>
    </w:rPr>
  </w:style>
  <w:style w:type="character" w:customStyle="1" w:styleId="MapadeldocumentoCar">
    <w:name w:val="Mapa del documento Car"/>
    <w:basedOn w:val="Fuentedeprrafopredeter"/>
    <w:link w:val="Mapadeldocumento"/>
    <w:qFormat/>
    <w:rsid w:val="003A5B03"/>
    <w:rPr>
      <w:rFonts w:ascii="Tahoma" w:eastAsia="Times New Roman" w:hAnsi="Tahoma"/>
      <w:sz w:val="16"/>
      <w:szCs w:val="16"/>
      <w:lang w:val="es-MX" w:eastAsia="es-ES"/>
    </w:rPr>
  </w:style>
  <w:style w:type="paragraph" w:customStyle="1" w:styleId="TtulodeTDC1">
    <w:name w:val="Título de TDC1"/>
    <w:basedOn w:val="Ttulo1"/>
    <w:next w:val="Normal"/>
    <w:uiPriority w:val="39"/>
    <w:unhideWhenUsed/>
    <w:qFormat/>
    <w:rsid w:val="003A5B03"/>
    <w:pPr>
      <w:outlineLvl w:val="9"/>
    </w:pPr>
    <w:rPr>
      <w:color w:val="002060"/>
      <w:lang w:val="es-ES" w:eastAsia="en-US"/>
    </w:rPr>
  </w:style>
  <w:style w:type="table" w:customStyle="1" w:styleId="Listaclara1">
    <w:name w:val="Lista clara1"/>
    <w:basedOn w:val="Tablanormal"/>
    <w:uiPriority w:val="61"/>
    <w:rsid w:val="003A5B03"/>
    <w:rPr>
      <w:rFonts w:ascii="Arial" w:hAnsi="Arial"/>
      <w:sz w:val="22"/>
      <w:szCs w:val="22"/>
      <w:lang w:eastAsia="en-US"/>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SubttuloCar">
    <w:name w:val="Subtítulo Car"/>
    <w:basedOn w:val="Fuentedeprrafopredeter"/>
    <w:link w:val="Subttulo"/>
    <w:uiPriority w:val="11"/>
    <w:rsid w:val="003A5B03"/>
    <w:rPr>
      <w:rFonts w:asciiTheme="majorHAnsi" w:eastAsiaTheme="majorEastAsia" w:hAnsiTheme="majorHAnsi" w:cstheme="majorBidi"/>
      <w:sz w:val="22"/>
      <w:szCs w:val="22"/>
      <w:lang w:val="es-ES" w:eastAsia="en-US"/>
    </w:rPr>
  </w:style>
  <w:style w:type="paragraph" w:styleId="Sinespaciado">
    <w:name w:val="No Spacing"/>
    <w:basedOn w:val="Normal"/>
    <w:link w:val="SinespaciadoCar"/>
    <w:uiPriority w:val="1"/>
    <w:qFormat/>
    <w:rsid w:val="003A5B03"/>
    <w:pPr>
      <w:jc w:val="both"/>
    </w:pPr>
    <w:rPr>
      <w:rFonts w:ascii="Arial" w:eastAsiaTheme="minorEastAsia" w:hAnsi="Arial" w:cstheme="minorBidi"/>
      <w:sz w:val="22"/>
      <w:lang w:val="es-ES" w:eastAsia="en-US"/>
    </w:rPr>
  </w:style>
  <w:style w:type="character" w:customStyle="1" w:styleId="SinespaciadoCar">
    <w:name w:val="Sin espaciado Car"/>
    <w:basedOn w:val="Fuentedeprrafopredeter"/>
    <w:link w:val="Sinespaciado"/>
    <w:uiPriority w:val="1"/>
    <w:rsid w:val="003A5B03"/>
    <w:rPr>
      <w:rFonts w:ascii="Arial" w:eastAsiaTheme="minorEastAsia" w:hAnsi="Arial" w:cstheme="minorBidi"/>
      <w:sz w:val="22"/>
      <w:lang w:val="es-ES" w:eastAsia="en-US"/>
    </w:rPr>
  </w:style>
  <w:style w:type="paragraph" w:styleId="Cita">
    <w:name w:val="Quote"/>
    <w:basedOn w:val="Normal"/>
    <w:next w:val="Normal"/>
    <w:link w:val="CitaCar"/>
    <w:uiPriority w:val="29"/>
    <w:qFormat/>
    <w:rsid w:val="003A5B03"/>
    <w:pPr>
      <w:spacing w:line="360" w:lineRule="auto"/>
      <w:jc w:val="both"/>
    </w:pPr>
    <w:rPr>
      <w:rFonts w:ascii="Arial" w:eastAsiaTheme="minorEastAsia" w:hAnsi="Arial" w:cstheme="minorBidi"/>
      <w:i/>
      <w:sz w:val="22"/>
      <w:lang w:val="es-ES" w:eastAsia="en-US"/>
    </w:rPr>
  </w:style>
  <w:style w:type="character" w:customStyle="1" w:styleId="CitaCar">
    <w:name w:val="Cita Car"/>
    <w:basedOn w:val="Fuentedeprrafopredeter"/>
    <w:link w:val="Cita"/>
    <w:uiPriority w:val="29"/>
    <w:rsid w:val="003A5B03"/>
    <w:rPr>
      <w:rFonts w:ascii="Arial" w:eastAsiaTheme="minorEastAsia" w:hAnsi="Arial" w:cstheme="minorBidi"/>
      <w:i/>
      <w:sz w:val="22"/>
      <w:lang w:val="es-ES" w:eastAsia="en-US"/>
    </w:rPr>
  </w:style>
  <w:style w:type="paragraph" w:styleId="Citadestacada">
    <w:name w:val="Intense Quote"/>
    <w:basedOn w:val="Normal"/>
    <w:next w:val="Normal"/>
    <w:link w:val="CitadestacadaCar"/>
    <w:uiPriority w:val="30"/>
    <w:qFormat/>
    <w:rsid w:val="003A5B03"/>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360" w:lineRule="auto"/>
      <w:ind w:left="1440" w:right="1440"/>
      <w:jc w:val="both"/>
    </w:pPr>
    <w:rPr>
      <w:rFonts w:ascii="Arial" w:eastAsiaTheme="minorEastAsia" w:hAnsi="Arial" w:cstheme="minorBidi"/>
      <w:b/>
      <w:i/>
      <w:color w:val="FFFFFF" w:themeColor="background1"/>
      <w:sz w:val="22"/>
      <w:lang w:val="es-ES" w:eastAsia="en-US"/>
    </w:rPr>
  </w:style>
  <w:style w:type="character" w:customStyle="1" w:styleId="CitadestacadaCar">
    <w:name w:val="Cita destacada Car"/>
    <w:basedOn w:val="Fuentedeprrafopredeter"/>
    <w:link w:val="Citadestacada"/>
    <w:uiPriority w:val="30"/>
    <w:rsid w:val="003A5B03"/>
    <w:rPr>
      <w:rFonts w:ascii="Arial" w:eastAsiaTheme="minorEastAsia" w:hAnsi="Arial" w:cstheme="minorBidi"/>
      <w:b/>
      <w:i/>
      <w:color w:val="FFFFFF" w:themeColor="background1"/>
      <w:sz w:val="22"/>
      <w:shd w:val="clear" w:color="auto" w:fill="C0504D" w:themeFill="accent2"/>
      <w:lang w:val="es-ES" w:eastAsia="en-US"/>
    </w:rPr>
  </w:style>
  <w:style w:type="character" w:customStyle="1" w:styleId="nfasissutil1">
    <w:name w:val="Énfasis sutil1"/>
    <w:uiPriority w:val="19"/>
    <w:qFormat/>
    <w:rsid w:val="003A5B03"/>
    <w:rPr>
      <w:i/>
    </w:rPr>
  </w:style>
  <w:style w:type="character" w:customStyle="1" w:styleId="nfasisintenso1">
    <w:name w:val="Énfasis intenso1"/>
    <w:uiPriority w:val="21"/>
    <w:qFormat/>
    <w:rsid w:val="003A5B03"/>
    <w:rPr>
      <w:b/>
      <w:i/>
      <w:color w:val="C0504D" w:themeColor="accent2"/>
      <w:spacing w:val="10"/>
    </w:rPr>
  </w:style>
  <w:style w:type="character" w:customStyle="1" w:styleId="Referenciasutil1">
    <w:name w:val="Referencia sutil1"/>
    <w:uiPriority w:val="31"/>
    <w:qFormat/>
    <w:rsid w:val="003A5B03"/>
    <w:rPr>
      <w:b/>
    </w:rPr>
  </w:style>
  <w:style w:type="character" w:customStyle="1" w:styleId="Referenciaintensa1">
    <w:name w:val="Referencia intensa1"/>
    <w:uiPriority w:val="32"/>
    <w:qFormat/>
    <w:rsid w:val="003A5B03"/>
    <w:rPr>
      <w:b/>
      <w:bCs/>
      <w:smallCaps/>
      <w:spacing w:val="5"/>
      <w:sz w:val="22"/>
      <w:szCs w:val="22"/>
      <w:u w:val="single"/>
    </w:rPr>
  </w:style>
  <w:style w:type="character" w:customStyle="1" w:styleId="Ttulodellibro1">
    <w:name w:val="Título del libro1"/>
    <w:uiPriority w:val="33"/>
    <w:qFormat/>
    <w:rsid w:val="003A5B03"/>
    <w:rPr>
      <w:rFonts w:asciiTheme="majorHAnsi" w:eastAsiaTheme="majorEastAsia" w:hAnsiTheme="majorHAnsi" w:cstheme="majorBidi"/>
      <w:i/>
      <w:iCs/>
      <w:sz w:val="20"/>
      <w:szCs w:val="20"/>
    </w:rPr>
  </w:style>
  <w:style w:type="character" w:customStyle="1" w:styleId="st">
    <w:name w:val="st"/>
    <w:basedOn w:val="Fuentedeprrafopredeter"/>
    <w:rsid w:val="003A5B03"/>
  </w:style>
  <w:style w:type="character" w:customStyle="1" w:styleId="TextonotapieCar">
    <w:name w:val="Texto nota pie Car"/>
    <w:basedOn w:val="Fuentedeprrafopredeter"/>
    <w:link w:val="Textonotapie"/>
    <w:uiPriority w:val="99"/>
    <w:rsid w:val="003A5B03"/>
    <w:rPr>
      <w:rFonts w:ascii="Arial" w:eastAsiaTheme="minorEastAsia" w:hAnsi="Arial" w:cstheme="minorBidi"/>
      <w:sz w:val="22"/>
    </w:rPr>
  </w:style>
  <w:style w:type="character" w:customStyle="1" w:styleId="apple-converted-space">
    <w:name w:val="apple-converted-space"/>
    <w:basedOn w:val="Fuentedeprrafopredeter"/>
    <w:rsid w:val="003A5B03"/>
  </w:style>
  <w:style w:type="character" w:customStyle="1" w:styleId="TextonotaalfinalCar">
    <w:name w:val="Texto nota al final Car"/>
    <w:basedOn w:val="Fuentedeprrafopredeter"/>
    <w:link w:val="Textonotaalfinal"/>
    <w:uiPriority w:val="99"/>
    <w:rsid w:val="003A5B03"/>
    <w:rPr>
      <w:rFonts w:ascii="Arial" w:eastAsiaTheme="minorEastAsia" w:hAnsi="Arial" w:cstheme="minorBidi"/>
    </w:rPr>
  </w:style>
  <w:style w:type="character" w:customStyle="1" w:styleId="Sangra3detindependienteCar">
    <w:name w:val="Sangría 3 de t. independiente Car"/>
    <w:basedOn w:val="Fuentedeprrafopredeter"/>
    <w:link w:val="Sangra3detindependiente"/>
    <w:uiPriority w:val="99"/>
    <w:rsid w:val="003A5B03"/>
    <w:rPr>
      <w:rFonts w:ascii="Arial" w:eastAsiaTheme="minorEastAsia" w:hAnsi="Arial" w:cs="Arial"/>
      <w:sz w:val="24"/>
      <w:szCs w:val="24"/>
      <w:lang w:val="es-ES"/>
    </w:rPr>
  </w:style>
  <w:style w:type="character" w:customStyle="1" w:styleId="st1">
    <w:name w:val="st1"/>
    <w:basedOn w:val="Fuentedeprrafopredeter"/>
    <w:rsid w:val="003A5B03"/>
  </w:style>
  <w:style w:type="paragraph" w:customStyle="1" w:styleId="WBBodyText">
    <w:name w:val="WB_Body_Text"/>
    <w:basedOn w:val="Normal"/>
    <w:rsid w:val="003A5B03"/>
    <w:pPr>
      <w:spacing w:before="120" w:after="120"/>
      <w:ind w:firstLine="720"/>
    </w:pPr>
    <w:rPr>
      <w:rFonts w:ascii="Times New Roman" w:eastAsia="Times New Roman" w:hAnsi="Times New Roman"/>
      <w:iCs/>
      <w:sz w:val="24"/>
      <w:szCs w:val="24"/>
      <w:lang w:eastAsia="en-US"/>
    </w:rPr>
  </w:style>
  <w:style w:type="character" w:customStyle="1" w:styleId="Ttulo1Car1">
    <w:name w:val="Título 1 Car1"/>
    <w:basedOn w:val="Fuentedeprrafopredeter"/>
    <w:rsid w:val="003A5B03"/>
    <w:rPr>
      <w:rFonts w:asciiTheme="majorHAnsi" w:eastAsiaTheme="majorEastAsia" w:hAnsiTheme="majorHAnsi" w:cstheme="majorBidi"/>
      <w:b/>
      <w:bCs/>
      <w:caps/>
      <w:sz w:val="28"/>
      <w:szCs w:val="28"/>
    </w:rPr>
  </w:style>
  <w:style w:type="paragraph" w:customStyle="1" w:styleId="PFGL3">
    <w:name w:val="PFGL3"/>
    <w:basedOn w:val="Ttulo"/>
    <w:link w:val="PFGL3Car"/>
    <w:qFormat/>
    <w:rsid w:val="003A5B03"/>
    <w:pPr>
      <w:spacing w:before="300" w:after="40" w:line="360" w:lineRule="auto"/>
      <w:ind w:left="720" w:hanging="360"/>
      <w:jc w:val="left"/>
    </w:pPr>
    <w:rPr>
      <w:rFonts w:ascii="Arial" w:eastAsiaTheme="minorEastAsia" w:hAnsi="Arial" w:cstheme="minorBidi"/>
      <w:bCs w:val="0"/>
      <w:caps/>
      <w:spacing w:val="5"/>
      <w:sz w:val="28"/>
      <w:szCs w:val="28"/>
      <w:lang w:val="es-ES" w:eastAsia="en-US" w:bidi="en-US"/>
    </w:rPr>
  </w:style>
  <w:style w:type="character" w:customStyle="1" w:styleId="PFGL3Car">
    <w:name w:val="PFGL3 Car"/>
    <w:basedOn w:val="TtuloCar"/>
    <w:link w:val="PFGL3"/>
    <w:rsid w:val="003A5B03"/>
    <w:rPr>
      <w:rFonts w:ascii="Arial" w:eastAsiaTheme="minorEastAsia" w:hAnsi="Arial" w:cstheme="minorBidi"/>
      <w:b/>
      <w:bCs w:val="0"/>
      <w:caps/>
      <w:spacing w:val="5"/>
      <w:sz w:val="28"/>
      <w:szCs w:val="28"/>
      <w:lang w:val="es-ES" w:eastAsia="en-US" w:bidi="en-US"/>
    </w:rPr>
  </w:style>
  <w:style w:type="table" w:customStyle="1" w:styleId="Listaclara-nfasis11">
    <w:name w:val="Lista clara - Énfasis 11"/>
    <w:basedOn w:val="Tablanormal"/>
    <w:uiPriority w:val="61"/>
    <w:rsid w:val="003A5B03"/>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stilo2">
    <w:name w:val="Estilo2"/>
    <w:basedOn w:val="Ttulo2"/>
    <w:qFormat/>
    <w:rsid w:val="003A5B03"/>
    <w:pPr>
      <w:keepNext w:val="0"/>
      <w:keepLines w:val="0"/>
      <w:spacing w:before="0" w:line="252" w:lineRule="auto"/>
      <w:jc w:val="both"/>
    </w:pPr>
    <w:rPr>
      <w:color w:val="auto"/>
      <w:szCs w:val="36"/>
    </w:rPr>
  </w:style>
  <w:style w:type="paragraph" w:customStyle="1" w:styleId="ecxmsonormal">
    <w:name w:val="ecxmsonormal"/>
    <w:basedOn w:val="Normal"/>
    <w:rsid w:val="003A5B03"/>
    <w:pPr>
      <w:spacing w:after="324"/>
    </w:pPr>
    <w:rPr>
      <w:rFonts w:ascii="Times New Roman" w:eastAsia="Times New Roman" w:hAnsi="Times New Roman"/>
      <w:sz w:val="24"/>
      <w:szCs w:val="24"/>
    </w:rPr>
  </w:style>
  <w:style w:type="table" w:customStyle="1" w:styleId="Tablaconcuadrcula7">
    <w:name w:val="Tabla con cuadrícula7"/>
    <w:basedOn w:val="Tablanormal"/>
    <w:rsid w:val="003A5B0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detextonormalCar">
    <w:name w:val="Sangría de texto normal Car"/>
    <w:basedOn w:val="Fuentedeprrafopredeter"/>
    <w:link w:val="Sangradetextonormal"/>
    <w:uiPriority w:val="99"/>
    <w:semiHidden/>
    <w:rsid w:val="003A5B03"/>
  </w:style>
  <w:style w:type="table" w:customStyle="1" w:styleId="Listaclara-nfasis12">
    <w:name w:val="Lista clara - Énfasis 12"/>
    <w:basedOn w:val="Tablanormal"/>
    <w:uiPriority w:val="61"/>
    <w:rsid w:val="003A5B03"/>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anormal"/>
    <w:uiPriority w:val="60"/>
    <w:rsid w:val="003A5B03"/>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media2-nfasis1">
    <w:name w:val="Medium List 2 Accent 1"/>
    <w:basedOn w:val="Tablanormal"/>
    <w:uiPriority w:val="66"/>
    <w:rsid w:val="003A5B03"/>
    <w:rPr>
      <w:rFonts w:ascii="Cambria" w:eastAsia="Times New Roman" w:hAnsi="Cambria"/>
      <w:color w:val="000000"/>
      <w:sz w:val="22"/>
      <w:szCs w:val="22"/>
      <w:lang w:val="es-ES" w:eastAsia="en-US"/>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uadrculaclara-nfasis6">
    <w:name w:val="Light Grid Accent 6"/>
    <w:basedOn w:val="Tablanormal"/>
    <w:uiPriority w:val="62"/>
    <w:rsid w:val="003A5B03"/>
    <w:rPr>
      <w:sz w:val="22"/>
      <w:szCs w:val="22"/>
      <w:lang w:val="es-ES" w:eastAsia="en-US"/>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Cuadrculaclara-nfasis21">
    <w:name w:val="Cuadrícula clara - Énfasis 21"/>
    <w:basedOn w:val="Tablanormal"/>
    <w:uiPriority w:val="62"/>
    <w:rsid w:val="003A5B03"/>
    <w:rPr>
      <w:sz w:val="22"/>
      <w:szCs w:val="22"/>
      <w:lang w:eastAsia="en-US"/>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Cuadrculaclara-nfasis2">
    <w:name w:val="Light Grid Accent 2"/>
    <w:basedOn w:val="Tablanormal"/>
    <w:uiPriority w:val="62"/>
    <w:rsid w:val="003A5B03"/>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Tablaconcuadrcula1">
    <w:name w:val="Tabla con cuadrícula1"/>
    <w:basedOn w:val="Tablanormal"/>
    <w:uiPriority w:val="59"/>
    <w:rsid w:val="003A5B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3A5B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
    <w:basedOn w:val="Tablanormal"/>
    <w:uiPriority w:val="59"/>
    <w:rsid w:val="003A5B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46580">
      <w:bodyDiv w:val="1"/>
      <w:marLeft w:val="0"/>
      <w:marRight w:val="0"/>
      <w:marTop w:val="0"/>
      <w:marBottom w:val="0"/>
      <w:divBdr>
        <w:top w:val="none" w:sz="0" w:space="0" w:color="auto"/>
        <w:left w:val="none" w:sz="0" w:space="0" w:color="auto"/>
        <w:bottom w:val="none" w:sz="0" w:space="0" w:color="auto"/>
        <w:right w:val="none" w:sz="0" w:space="0" w:color="auto"/>
      </w:divBdr>
    </w:div>
    <w:div w:id="228079003">
      <w:bodyDiv w:val="1"/>
      <w:marLeft w:val="0"/>
      <w:marRight w:val="0"/>
      <w:marTop w:val="0"/>
      <w:marBottom w:val="0"/>
      <w:divBdr>
        <w:top w:val="none" w:sz="0" w:space="0" w:color="auto"/>
        <w:left w:val="none" w:sz="0" w:space="0" w:color="auto"/>
        <w:bottom w:val="none" w:sz="0" w:space="0" w:color="auto"/>
        <w:right w:val="none" w:sz="0" w:space="0" w:color="auto"/>
      </w:divBdr>
    </w:div>
    <w:div w:id="524558593">
      <w:bodyDiv w:val="1"/>
      <w:marLeft w:val="0"/>
      <w:marRight w:val="0"/>
      <w:marTop w:val="0"/>
      <w:marBottom w:val="0"/>
      <w:divBdr>
        <w:top w:val="none" w:sz="0" w:space="0" w:color="auto"/>
        <w:left w:val="none" w:sz="0" w:space="0" w:color="auto"/>
        <w:bottom w:val="none" w:sz="0" w:space="0" w:color="auto"/>
        <w:right w:val="none" w:sz="0" w:space="0" w:color="auto"/>
      </w:divBdr>
    </w:div>
    <w:div w:id="2086566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5#1">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E903F18D-FDBD-4364-9E33-D8B5E6CDCA77}" type="doc">
      <dgm:prSet loTypeId="urn:microsoft.com/office/officeart/2008/layout/VerticalCurvedList#1" loCatId="list" qsTypeId="urn:microsoft.com/office/officeart/2005/8/quickstyle/simple3#1" qsCatId="simple" csTypeId="urn:microsoft.com/office/officeart/2005/8/colors/colorful5#1" csCatId="colorful" phldr="1"/>
      <dgm:spPr/>
      <dgm:t>
        <a:bodyPr/>
        <a:lstStyle/>
        <a:p>
          <a:endParaRPr lang="es-SV"/>
        </a:p>
      </dgm:t>
    </dgm:pt>
    <dgm:pt modelId="{B92CD2F4-1E44-40C4-BE67-885AEEF07657}">
      <dgm:prSet phldrT="[Texto]" custT="1"/>
      <dgm:spPr>
        <a:xfrm>
          <a:off x="504474" y="326919"/>
          <a:ext cx="5409795" cy="653552"/>
        </a:xfrm>
        <a:scene3d>
          <a:camera prst="orthographicFront"/>
          <a:lightRig rig="flat" dir="t"/>
        </a:scene3d>
        <a:sp3d prstMaterial="dkEdge">
          <a:bevelT w="8200" h="38100"/>
        </a:sp3d>
      </dgm:spPr>
      <dgm:t>
        <a:bodyPr/>
        <a:lstStyle/>
        <a:p>
          <a:pPr algn="just"/>
          <a:r>
            <a:rPr lang="es-SV" sz="1100" dirty="0">
              <a:latin typeface="Arial" panose="020B0604020202020204" pitchFamily="2" charset="0"/>
              <a:cs typeface="Arial" panose="020B0604020202020204" pitchFamily="2" charset="0"/>
            </a:rPr>
            <a:t>Lograr la participación efectiva de Ciudadanos en las Diferentes Actividades Promovidas por esta Unidad.</a:t>
          </a:r>
          <a:endParaRPr lang="es-SV" sz="1100" b="1">
            <a:latin typeface="Calibri" panose="020F0502020204030204"/>
            <a:ea typeface="+mn-ea"/>
            <a:cs typeface="+mn-cs"/>
          </a:endParaRPr>
        </a:p>
      </dgm:t>
    </dgm:pt>
    <dgm:pt modelId="{75696273-FF61-4D78-851A-6AAAFB7A66A3}" type="parTrans" cxnId="{C2BAE05B-D4BD-4BE4-9381-457452F902FB}">
      <dgm:prSet/>
      <dgm:spPr/>
      <dgm:t>
        <a:bodyPr/>
        <a:lstStyle/>
        <a:p>
          <a:endParaRPr lang="es-SV" sz="1100" b="1">
            <a:solidFill>
              <a:sysClr val="windowText" lastClr="000000"/>
            </a:solidFill>
            <a:latin typeface="+mn-lt"/>
          </a:endParaRPr>
        </a:p>
      </dgm:t>
    </dgm:pt>
    <dgm:pt modelId="{4FF6F115-A285-4517-8640-1F6FDFE89FA1}" type="sibTrans" cxnId="{C2BAE05B-D4BD-4BE4-9381-457452F902FB}">
      <dgm:prSet/>
      <dgm:spPr>
        <a:xfrm>
          <a:off x="-8124015" y="-1242316"/>
          <a:ext cx="9676008" cy="9676008"/>
        </a:xfrm>
      </dgm:spPr>
      <dgm:t>
        <a:bodyPr/>
        <a:lstStyle/>
        <a:p>
          <a:endParaRPr lang="es-SV" sz="1100" b="1">
            <a:solidFill>
              <a:sysClr val="windowText" lastClr="000000"/>
            </a:solidFill>
            <a:latin typeface="+mn-lt"/>
          </a:endParaRPr>
        </a:p>
      </dgm:t>
    </dgm:pt>
    <dgm:pt modelId="{03BAFF76-9642-40FF-80DF-3FE20F0C0E65}">
      <dgm:prSet phldrT="[Texto]" custT="1"/>
      <dgm:spPr>
        <a:xfrm>
          <a:off x="1096325" y="1307823"/>
          <a:ext cx="4817945" cy="653552"/>
        </a:xfrm>
        <a:scene3d>
          <a:camera prst="orthographicFront"/>
          <a:lightRig rig="flat" dir="t"/>
        </a:scene3d>
        <a:sp3d prstMaterial="dkEdge">
          <a:bevelT w="8200" h="38100"/>
        </a:sp3d>
      </dgm:spPr>
      <dgm:t>
        <a:bodyPr/>
        <a:lstStyle/>
        <a:p>
          <a:pPr algn="just"/>
          <a:r>
            <a:rPr lang="es-MX" sz="1100" dirty="0">
              <a:latin typeface="Arial" panose="020B0604020202020204" pitchFamily="2" charset="0"/>
              <a:cs typeface="Arial" panose="020B0604020202020204" pitchFamily="2" charset="0"/>
            </a:rPr>
            <a:t>Incluir un cronograma que detalle las actividades a realizar</a:t>
          </a:r>
          <a:r>
            <a:rPr lang="es-SV" sz="1100" b="1">
              <a:latin typeface="Calibri" panose="020F0502020204030204"/>
              <a:ea typeface="+mn-ea"/>
              <a:cs typeface="+mn-cs"/>
            </a:rPr>
            <a:t>.</a:t>
          </a:r>
        </a:p>
      </dgm:t>
    </dgm:pt>
    <dgm:pt modelId="{5C5ECF48-02C9-4560-A9D9-83A24EF84D88}" type="parTrans" cxnId="{450F0AB9-5706-4C99-B159-430D788BA213}">
      <dgm:prSet/>
      <dgm:spPr/>
      <dgm:t>
        <a:bodyPr/>
        <a:lstStyle/>
        <a:p>
          <a:endParaRPr lang="es-SV" sz="1100" b="1">
            <a:solidFill>
              <a:sysClr val="windowText" lastClr="000000"/>
            </a:solidFill>
            <a:latin typeface="+mn-lt"/>
          </a:endParaRPr>
        </a:p>
      </dgm:t>
    </dgm:pt>
    <dgm:pt modelId="{2820D19A-F37C-4183-AA9E-7EA117D236CF}" type="sibTrans" cxnId="{450F0AB9-5706-4C99-B159-430D788BA213}">
      <dgm:prSet/>
      <dgm:spPr/>
      <dgm:t>
        <a:bodyPr/>
        <a:lstStyle/>
        <a:p>
          <a:endParaRPr lang="es-SV" sz="1100" b="1">
            <a:solidFill>
              <a:sysClr val="windowText" lastClr="000000"/>
            </a:solidFill>
            <a:latin typeface="+mn-lt"/>
          </a:endParaRPr>
        </a:p>
      </dgm:t>
    </dgm:pt>
    <dgm:pt modelId="{D09AA3FC-3EC1-4339-99D8-7143A84EAAA1}">
      <dgm:prSet phldrT="[Texto]" custT="1"/>
      <dgm:spPr>
        <a:xfrm>
          <a:off x="1420656" y="2288007"/>
          <a:ext cx="4493614" cy="653552"/>
        </a:xfrm>
        <a:scene3d>
          <a:camera prst="orthographicFront"/>
          <a:lightRig rig="flat" dir="t"/>
        </a:scene3d>
        <a:sp3d prstMaterial="dkEdge">
          <a:bevelT w="8200" h="38100"/>
        </a:sp3d>
      </dgm:spPr>
      <dgm:t>
        <a:bodyPr/>
        <a:lstStyle/>
        <a:p>
          <a:pPr algn="just"/>
          <a:r>
            <a:rPr lang="es-MX" sz="1100" dirty="0">
              <a:latin typeface="Arial" panose="020B0604020202020204" pitchFamily="2" charset="0"/>
              <a:cs typeface="Arial" panose="020B0604020202020204" pitchFamily="2" charset="0"/>
            </a:rPr>
            <a:t>Identificar claramente los responsables de cada una de las actividades</a:t>
          </a:r>
          <a:r>
            <a:rPr lang="es-SV" sz="1100" b="1">
              <a:latin typeface="Calibri" panose="020F0502020204030204"/>
              <a:ea typeface="+mn-ea"/>
              <a:cs typeface="+mn-cs"/>
            </a:rPr>
            <a:t>.</a:t>
          </a:r>
        </a:p>
      </dgm:t>
    </dgm:pt>
    <dgm:pt modelId="{5C5883A1-0919-45B0-ADD2-3B1D8C2287C2}" type="parTrans" cxnId="{C292F818-BB36-43DA-82EA-794CE612C5E0}">
      <dgm:prSet/>
      <dgm:spPr/>
      <dgm:t>
        <a:bodyPr/>
        <a:lstStyle/>
        <a:p>
          <a:endParaRPr lang="es-SV" sz="1100" b="1">
            <a:solidFill>
              <a:sysClr val="windowText" lastClr="000000"/>
            </a:solidFill>
            <a:latin typeface="+mn-lt"/>
          </a:endParaRPr>
        </a:p>
      </dgm:t>
    </dgm:pt>
    <dgm:pt modelId="{99E135E3-966D-46D7-A87C-95C8EFCBD20E}" type="sibTrans" cxnId="{C292F818-BB36-43DA-82EA-794CE612C5E0}">
      <dgm:prSet/>
      <dgm:spPr/>
      <dgm:t>
        <a:bodyPr/>
        <a:lstStyle/>
        <a:p>
          <a:endParaRPr lang="es-SV" sz="1100" b="1">
            <a:solidFill>
              <a:sysClr val="windowText" lastClr="000000"/>
            </a:solidFill>
            <a:latin typeface="+mn-lt"/>
          </a:endParaRPr>
        </a:p>
      </dgm:t>
    </dgm:pt>
    <dgm:pt modelId="{ADDB0C1F-AC3F-428A-AB9C-D5D020C549BC}">
      <dgm:prSet phldrT="[Texto]" custT="1"/>
      <dgm:spPr>
        <a:xfrm>
          <a:off x="1524211" y="3268911"/>
          <a:ext cx="4390058" cy="653552"/>
        </a:xfrm>
        <a:scene3d>
          <a:camera prst="orthographicFront"/>
          <a:lightRig rig="flat" dir="t"/>
        </a:scene3d>
        <a:sp3d prstMaterial="dkEdge">
          <a:bevelT w="8200" h="38100"/>
        </a:sp3d>
      </dgm:spPr>
      <dgm:t>
        <a:bodyPr/>
        <a:lstStyle/>
        <a:p>
          <a:pPr algn="just"/>
          <a:r>
            <a:rPr lang="es-MX" sz="1100" dirty="0">
              <a:latin typeface="Arial" panose="020B0604020202020204" pitchFamily="2" charset="0"/>
              <a:cs typeface="Arial" panose="020B0604020202020204" pitchFamily="2" charset="0"/>
            </a:rPr>
            <a:t>Realizar un monitoreo permanente a la ejecución del PO. </a:t>
          </a:r>
          <a:endParaRPr lang="es-SV" sz="1100" b="1">
            <a:latin typeface="Calibri" panose="020F0502020204030204"/>
            <a:ea typeface="+mn-ea"/>
            <a:cs typeface="+mn-cs"/>
          </a:endParaRPr>
        </a:p>
      </dgm:t>
    </dgm:pt>
    <dgm:pt modelId="{DB1EB604-7064-454F-9CEA-B74E74BC3859}" type="sibTrans" cxnId="{E3899352-E8DA-436F-B24F-55BAFE500903}">
      <dgm:prSet/>
      <dgm:spPr/>
      <dgm:t>
        <a:bodyPr/>
        <a:lstStyle/>
        <a:p>
          <a:endParaRPr lang="es-SV" sz="1100" b="1">
            <a:solidFill>
              <a:sysClr val="windowText" lastClr="000000"/>
            </a:solidFill>
            <a:latin typeface="+mn-lt"/>
          </a:endParaRPr>
        </a:p>
      </dgm:t>
    </dgm:pt>
    <dgm:pt modelId="{430BE9F9-A9AF-4581-B0F7-429603D7AA36}" type="parTrans" cxnId="{E3899352-E8DA-436F-B24F-55BAFE500903}">
      <dgm:prSet/>
      <dgm:spPr/>
      <dgm:t>
        <a:bodyPr/>
        <a:lstStyle/>
        <a:p>
          <a:endParaRPr lang="es-SV" sz="1100" b="1">
            <a:solidFill>
              <a:sysClr val="windowText" lastClr="000000"/>
            </a:solidFill>
            <a:latin typeface="+mn-lt"/>
          </a:endParaRPr>
        </a:p>
      </dgm:t>
    </dgm:pt>
    <dgm:pt modelId="{4316C8BA-5789-4BA2-A5BA-F215D920845E}">
      <dgm:prSet custT="1"/>
      <dgm:spPr>
        <a:xfrm>
          <a:off x="1420656" y="4249814"/>
          <a:ext cx="4493614" cy="653552"/>
        </a:xfrm>
        <a:scene3d>
          <a:camera prst="orthographicFront"/>
          <a:lightRig rig="flat" dir="t"/>
        </a:scene3d>
        <a:sp3d prstMaterial="dkEdge">
          <a:bevelT w="8200" h="38100"/>
        </a:sp3d>
      </dgm:spPr>
      <dgm:t>
        <a:bodyPr/>
        <a:lstStyle/>
        <a:p>
          <a:pPr algn="just"/>
          <a:r>
            <a:rPr lang="es-MX" sz="1100" dirty="0">
              <a:latin typeface="Arial" panose="020B0604020202020204" pitchFamily="2" charset="0"/>
              <a:cs typeface="Arial" panose="020B0604020202020204" pitchFamily="2" charset="0"/>
            </a:rPr>
            <a:t>El  PO deberá ser el principal documento orientador al  trabajo que realizan la unidad</a:t>
          </a:r>
          <a:r>
            <a:rPr lang="es-SV" sz="1100" b="1">
              <a:latin typeface="Calibri" panose="020F0502020204030204"/>
              <a:ea typeface="+mn-ea"/>
              <a:cs typeface="+mn-cs"/>
            </a:rPr>
            <a:t>.</a:t>
          </a:r>
        </a:p>
      </dgm:t>
    </dgm:pt>
    <dgm:pt modelId="{8FE2A22D-72CD-473D-ABB4-7ACC94AEAB87}" type="sibTrans" cxnId="{E9325472-6666-461D-88CD-10B40345C169}">
      <dgm:prSet/>
      <dgm:spPr/>
      <dgm:t>
        <a:bodyPr/>
        <a:lstStyle/>
        <a:p>
          <a:endParaRPr lang="es-SV" sz="1100" b="1">
            <a:solidFill>
              <a:sysClr val="windowText" lastClr="000000"/>
            </a:solidFill>
            <a:latin typeface="+mn-lt"/>
          </a:endParaRPr>
        </a:p>
      </dgm:t>
    </dgm:pt>
    <dgm:pt modelId="{B812F5BF-EB1C-4BB2-B7C9-F3A694E62359}" type="parTrans" cxnId="{E9325472-6666-461D-88CD-10B40345C169}">
      <dgm:prSet/>
      <dgm:spPr/>
      <dgm:t>
        <a:bodyPr/>
        <a:lstStyle/>
        <a:p>
          <a:endParaRPr lang="es-SV" sz="1100" b="1">
            <a:solidFill>
              <a:sysClr val="windowText" lastClr="000000"/>
            </a:solidFill>
            <a:latin typeface="+mn-lt"/>
          </a:endParaRPr>
        </a:p>
      </dgm:t>
    </dgm:pt>
    <dgm:pt modelId="{B8BF4B5F-40CD-4C16-A3F9-B700E0D860AF}">
      <dgm:prSet custT="1"/>
      <dgm:spPr>
        <a:xfrm>
          <a:off x="1096325" y="5229999"/>
          <a:ext cx="4817945" cy="653552"/>
        </a:xfrm>
        <a:scene3d>
          <a:camera prst="orthographicFront"/>
          <a:lightRig rig="flat" dir="t"/>
        </a:scene3d>
        <a:sp3d prstMaterial="dkEdge">
          <a:bevelT w="8200" h="38100"/>
        </a:sp3d>
      </dgm:spPr>
      <dgm:t>
        <a:bodyPr/>
        <a:lstStyle/>
        <a:p>
          <a:pPr algn="just"/>
          <a:endParaRPr lang="es-SV" sz="1100" b="1">
            <a:latin typeface="Calibri" panose="020F0502020204030204"/>
            <a:ea typeface="+mn-ea"/>
            <a:cs typeface="+mn-cs"/>
          </a:endParaRPr>
        </a:p>
      </dgm:t>
    </dgm:pt>
    <dgm:pt modelId="{42DD256A-808C-47AD-AFC8-489935C630B1}" type="sibTrans" cxnId="{A5404069-AE5D-4F90-BF83-E2FDBF800DC2}">
      <dgm:prSet/>
      <dgm:spPr/>
      <dgm:t>
        <a:bodyPr/>
        <a:lstStyle/>
        <a:p>
          <a:endParaRPr lang="es-SV" sz="1100" b="1">
            <a:solidFill>
              <a:sysClr val="windowText" lastClr="000000"/>
            </a:solidFill>
            <a:latin typeface="+mn-lt"/>
          </a:endParaRPr>
        </a:p>
      </dgm:t>
    </dgm:pt>
    <dgm:pt modelId="{4ADECB24-3EA0-4E56-944C-316AC59D9938}" type="parTrans" cxnId="{A5404069-AE5D-4F90-BF83-E2FDBF800DC2}">
      <dgm:prSet/>
      <dgm:spPr/>
      <dgm:t>
        <a:bodyPr/>
        <a:lstStyle/>
        <a:p>
          <a:endParaRPr lang="es-SV" sz="1100" b="1">
            <a:solidFill>
              <a:sysClr val="windowText" lastClr="000000"/>
            </a:solidFill>
            <a:latin typeface="+mn-lt"/>
          </a:endParaRPr>
        </a:p>
      </dgm:t>
    </dgm:pt>
    <dgm:pt modelId="{4149115E-2F12-47E5-9BB4-4D514D05A9F4}" type="pres">
      <dgm:prSet presAssocID="{E903F18D-FDBD-4364-9E33-D8B5E6CDCA77}" presName="Name0" presStyleCnt="0">
        <dgm:presLayoutVars>
          <dgm:chMax val="7"/>
          <dgm:chPref val="7"/>
          <dgm:dir/>
        </dgm:presLayoutVars>
      </dgm:prSet>
      <dgm:spPr/>
      <dgm:t>
        <a:bodyPr/>
        <a:lstStyle/>
        <a:p>
          <a:endParaRPr lang="es-ES"/>
        </a:p>
      </dgm:t>
    </dgm:pt>
    <dgm:pt modelId="{5DDD0B8A-5AB7-4DE5-A361-0FEBF9AF5AA6}" type="pres">
      <dgm:prSet presAssocID="{E903F18D-FDBD-4364-9E33-D8B5E6CDCA77}" presName="Name1" presStyleCnt="0"/>
      <dgm:spPr/>
    </dgm:pt>
    <dgm:pt modelId="{82270E36-0AE4-4E30-9D11-21B8F6605695}" type="pres">
      <dgm:prSet presAssocID="{E903F18D-FDBD-4364-9E33-D8B5E6CDCA77}" presName="cycle" presStyleCnt="0"/>
      <dgm:spPr/>
    </dgm:pt>
    <dgm:pt modelId="{98C6319B-F556-43F4-AE33-4787F5A1D6DF}" type="pres">
      <dgm:prSet presAssocID="{E903F18D-FDBD-4364-9E33-D8B5E6CDCA77}" presName="srcNode" presStyleLbl="node1" presStyleIdx="0" presStyleCnt="6"/>
      <dgm:spPr/>
    </dgm:pt>
    <dgm:pt modelId="{E1F015B8-7CBC-4824-BF69-E3F239317BF6}" type="pres">
      <dgm:prSet presAssocID="{E903F18D-FDBD-4364-9E33-D8B5E6CDCA77}" presName="conn" presStyleLbl="parChTrans1D2" presStyleIdx="0" presStyleCnt="1"/>
      <dgm:spPr>
        <a:prstGeom prst="blockArc">
          <a:avLst>
            <a:gd name="adj1" fmla="val 18900000"/>
            <a:gd name="adj2" fmla="val 2700000"/>
            <a:gd name="adj3" fmla="val 223"/>
          </a:avLst>
        </a:prstGeom>
      </dgm:spPr>
      <dgm:t>
        <a:bodyPr/>
        <a:lstStyle/>
        <a:p>
          <a:endParaRPr lang="es-ES"/>
        </a:p>
      </dgm:t>
    </dgm:pt>
    <dgm:pt modelId="{489F46FE-A5F9-4F99-82DC-7AD8DD3B181B}" type="pres">
      <dgm:prSet presAssocID="{E903F18D-FDBD-4364-9E33-D8B5E6CDCA77}" presName="extraNode" presStyleLbl="node1" presStyleIdx="0" presStyleCnt="6"/>
      <dgm:spPr/>
    </dgm:pt>
    <dgm:pt modelId="{B860406B-AF1E-4977-824D-B104B234C8AE}" type="pres">
      <dgm:prSet presAssocID="{E903F18D-FDBD-4364-9E33-D8B5E6CDCA77}" presName="dstNode" presStyleLbl="node1" presStyleIdx="0" presStyleCnt="6"/>
      <dgm:spPr/>
    </dgm:pt>
    <dgm:pt modelId="{74D85FFD-41EF-42AD-8828-0CD4E0F84306}" type="pres">
      <dgm:prSet presAssocID="{B92CD2F4-1E44-40C4-BE67-885AEEF07657}" presName="text_1" presStyleLbl="node1" presStyleIdx="0" presStyleCnt="6">
        <dgm:presLayoutVars>
          <dgm:bulletEnabled val="1"/>
        </dgm:presLayoutVars>
      </dgm:prSet>
      <dgm:spPr>
        <a:prstGeom prst="rect">
          <a:avLst/>
        </a:prstGeom>
      </dgm:spPr>
      <dgm:t>
        <a:bodyPr/>
        <a:lstStyle/>
        <a:p>
          <a:endParaRPr lang="es-ES"/>
        </a:p>
      </dgm:t>
    </dgm:pt>
    <dgm:pt modelId="{F9C5D85E-D7EA-481E-AE46-8B6A1A1F2FA1}" type="pres">
      <dgm:prSet presAssocID="{B92CD2F4-1E44-40C4-BE67-885AEEF07657}" presName="accent_1" presStyleCnt="0"/>
      <dgm:spPr/>
    </dgm:pt>
    <dgm:pt modelId="{C624B7A6-3BCC-4A3B-9F0D-D11FFE095CF3}" type="pres">
      <dgm:prSet presAssocID="{B92CD2F4-1E44-40C4-BE67-885AEEF07657}" presName="accentRepeatNode" presStyleLbl="solidFgAcc1" presStyleIdx="0" presStyleCnt="6"/>
      <dgm:spPr>
        <a:xfrm>
          <a:off x="96004" y="245225"/>
          <a:ext cx="816940" cy="816940"/>
        </a:xfrm>
        <a:prstGeom prst="ellipse">
          <a:avLst/>
        </a:prstGeom>
      </dgm:spPr>
    </dgm:pt>
    <dgm:pt modelId="{CE4BDE3C-56AD-4E4E-BA4A-2AD2F1DCC207}" type="pres">
      <dgm:prSet presAssocID="{03BAFF76-9642-40FF-80DF-3FE20F0C0E65}" presName="text_2" presStyleLbl="node1" presStyleIdx="1" presStyleCnt="6" custLinFactNeighborX="0" custLinFactNeighborY="4049">
        <dgm:presLayoutVars>
          <dgm:bulletEnabled val="1"/>
        </dgm:presLayoutVars>
      </dgm:prSet>
      <dgm:spPr>
        <a:prstGeom prst="rect">
          <a:avLst/>
        </a:prstGeom>
      </dgm:spPr>
      <dgm:t>
        <a:bodyPr/>
        <a:lstStyle/>
        <a:p>
          <a:endParaRPr lang="es-ES"/>
        </a:p>
      </dgm:t>
    </dgm:pt>
    <dgm:pt modelId="{E091700F-1D68-4EF0-BBF7-9618269268F8}" type="pres">
      <dgm:prSet presAssocID="{03BAFF76-9642-40FF-80DF-3FE20F0C0E65}" presName="accent_2" presStyleCnt="0"/>
      <dgm:spPr/>
    </dgm:pt>
    <dgm:pt modelId="{66D050A2-F777-4460-B127-BBAB33EBD10F}" type="pres">
      <dgm:prSet presAssocID="{03BAFF76-9642-40FF-80DF-3FE20F0C0E65}" presName="accentRepeatNode" presStyleLbl="solidFgAcc1" presStyleIdx="1" presStyleCnt="6"/>
      <dgm:spPr>
        <a:xfrm>
          <a:off x="687855" y="1226129"/>
          <a:ext cx="816940" cy="816940"/>
        </a:xfrm>
        <a:prstGeom prst="ellipse">
          <a:avLst/>
        </a:prstGeom>
      </dgm:spPr>
    </dgm:pt>
    <dgm:pt modelId="{2EA423D2-7FCD-4164-BA1A-FCAD7FC39CEB}" type="pres">
      <dgm:prSet presAssocID="{D09AA3FC-3EC1-4339-99D8-7143A84EAAA1}" presName="text_3" presStyleLbl="node1" presStyleIdx="2" presStyleCnt="6">
        <dgm:presLayoutVars>
          <dgm:bulletEnabled val="1"/>
        </dgm:presLayoutVars>
      </dgm:prSet>
      <dgm:spPr>
        <a:prstGeom prst="rect">
          <a:avLst/>
        </a:prstGeom>
      </dgm:spPr>
      <dgm:t>
        <a:bodyPr/>
        <a:lstStyle/>
        <a:p>
          <a:endParaRPr lang="es-ES"/>
        </a:p>
      </dgm:t>
    </dgm:pt>
    <dgm:pt modelId="{A2E6DDD1-06A8-4F36-9D47-2C7F79B23BEB}" type="pres">
      <dgm:prSet presAssocID="{D09AA3FC-3EC1-4339-99D8-7143A84EAAA1}" presName="accent_3" presStyleCnt="0"/>
      <dgm:spPr/>
    </dgm:pt>
    <dgm:pt modelId="{547F973F-CB29-48FC-8F2A-22284DF56E5E}" type="pres">
      <dgm:prSet presAssocID="{D09AA3FC-3EC1-4339-99D8-7143A84EAAA1}" presName="accentRepeatNode" presStyleLbl="solidFgAcc1" presStyleIdx="2" presStyleCnt="6"/>
      <dgm:spPr>
        <a:xfrm>
          <a:off x="1012186" y="2206313"/>
          <a:ext cx="816940" cy="816940"/>
        </a:xfrm>
        <a:prstGeom prst="ellipse">
          <a:avLst/>
        </a:prstGeom>
      </dgm:spPr>
    </dgm:pt>
    <dgm:pt modelId="{A77B7DDB-B37D-4AE6-92FC-9733B8C1F6A9}" type="pres">
      <dgm:prSet presAssocID="{ADDB0C1F-AC3F-428A-AB9C-D5D020C549BC}" presName="text_4" presStyleLbl="node1" presStyleIdx="3" presStyleCnt="6">
        <dgm:presLayoutVars>
          <dgm:bulletEnabled val="1"/>
        </dgm:presLayoutVars>
      </dgm:prSet>
      <dgm:spPr>
        <a:prstGeom prst="rect">
          <a:avLst/>
        </a:prstGeom>
      </dgm:spPr>
      <dgm:t>
        <a:bodyPr/>
        <a:lstStyle/>
        <a:p>
          <a:endParaRPr lang="es-ES"/>
        </a:p>
      </dgm:t>
    </dgm:pt>
    <dgm:pt modelId="{527C6C2D-B685-4207-9A32-9BCB1E850C6D}" type="pres">
      <dgm:prSet presAssocID="{ADDB0C1F-AC3F-428A-AB9C-D5D020C549BC}" presName="accent_4" presStyleCnt="0"/>
      <dgm:spPr/>
    </dgm:pt>
    <dgm:pt modelId="{268EEC52-A05C-4D1F-84CA-9C8BA770BFAE}" type="pres">
      <dgm:prSet presAssocID="{ADDB0C1F-AC3F-428A-AB9C-D5D020C549BC}" presName="accentRepeatNode" presStyleLbl="solidFgAcc1" presStyleIdx="3" presStyleCnt="6"/>
      <dgm:spPr>
        <a:xfrm>
          <a:off x="1115741" y="3187217"/>
          <a:ext cx="816940" cy="816940"/>
        </a:xfrm>
        <a:prstGeom prst="ellipse">
          <a:avLst/>
        </a:prstGeom>
      </dgm:spPr>
    </dgm:pt>
    <dgm:pt modelId="{DFFCF6B6-265D-4B9D-89C0-F97CC33FA718}" type="pres">
      <dgm:prSet presAssocID="{4316C8BA-5789-4BA2-A5BA-F215D920845E}" presName="text_5" presStyleLbl="node1" presStyleIdx="4" presStyleCnt="6">
        <dgm:presLayoutVars>
          <dgm:bulletEnabled val="1"/>
        </dgm:presLayoutVars>
      </dgm:prSet>
      <dgm:spPr>
        <a:prstGeom prst="rect">
          <a:avLst/>
        </a:prstGeom>
      </dgm:spPr>
      <dgm:t>
        <a:bodyPr/>
        <a:lstStyle/>
        <a:p>
          <a:endParaRPr lang="es-ES"/>
        </a:p>
      </dgm:t>
    </dgm:pt>
    <dgm:pt modelId="{DE8124C7-343E-4F9E-AF70-B592B12FBE0C}" type="pres">
      <dgm:prSet presAssocID="{4316C8BA-5789-4BA2-A5BA-F215D920845E}" presName="accent_5" presStyleCnt="0"/>
      <dgm:spPr/>
    </dgm:pt>
    <dgm:pt modelId="{BDD29FF1-A83B-494B-B157-067D68BFA2DD}" type="pres">
      <dgm:prSet presAssocID="{4316C8BA-5789-4BA2-A5BA-F215D920845E}" presName="accentRepeatNode" presStyleLbl="solidFgAcc1" presStyleIdx="4" presStyleCnt="6"/>
      <dgm:spPr>
        <a:xfrm>
          <a:off x="1012186" y="4168120"/>
          <a:ext cx="816940" cy="816940"/>
        </a:xfrm>
        <a:prstGeom prst="ellipse">
          <a:avLst/>
        </a:prstGeom>
      </dgm:spPr>
    </dgm:pt>
    <dgm:pt modelId="{39F6FDBA-FFF5-4DF4-B449-F08EEE8AB866}" type="pres">
      <dgm:prSet presAssocID="{B8BF4B5F-40CD-4C16-A3F9-B700E0D860AF}" presName="text_6" presStyleLbl="node1" presStyleIdx="5" presStyleCnt="6">
        <dgm:presLayoutVars>
          <dgm:bulletEnabled val="1"/>
        </dgm:presLayoutVars>
      </dgm:prSet>
      <dgm:spPr>
        <a:prstGeom prst="rect">
          <a:avLst/>
        </a:prstGeom>
      </dgm:spPr>
      <dgm:t>
        <a:bodyPr/>
        <a:lstStyle/>
        <a:p>
          <a:endParaRPr lang="es-ES"/>
        </a:p>
      </dgm:t>
    </dgm:pt>
    <dgm:pt modelId="{F2B5B894-A33C-43E7-A5A7-78743665DB0C}" type="pres">
      <dgm:prSet presAssocID="{B8BF4B5F-40CD-4C16-A3F9-B700E0D860AF}" presName="accent_6" presStyleCnt="0"/>
      <dgm:spPr/>
    </dgm:pt>
    <dgm:pt modelId="{C8A6EF46-3992-40B6-9E94-151A2481B42D}" type="pres">
      <dgm:prSet presAssocID="{B8BF4B5F-40CD-4C16-A3F9-B700E0D860AF}" presName="accentRepeatNode" presStyleLbl="solidFgAcc1" presStyleIdx="5" presStyleCnt="6"/>
      <dgm:spPr>
        <a:xfrm>
          <a:off x="687855" y="5148305"/>
          <a:ext cx="816940" cy="816940"/>
        </a:xfrm>
        <a:prstGeom prst="ellipse">
          <a:avLst/>
        </a:prstGeom>
      </dgm:spPr>
    </dgm:pt>
  </dgm:ptLst>
  <dgm:cxnLst>
    <dgm:cxn modelId="{E9325472-6666-461D-88CD-10B40345C169}" srcId="{E903F18D-FDBD-4364-9E33-D8B5E6CDCA77}" destId="{4316C8BA-5789-4BA2-A5BA-F215D920845E}" srcOrd="4" destOrd="0" parTransId="{B812F5BF-EB1C-4BB2-B7C9-F3A694E62359}" sibTransId="{8FE2A22D-72CD-473D-ABB4-7ACC94AEAB87}"/>
    <dgm:cxn modelId="{D3EAE435-F3E6-4ADB-AF15-2858A498D72E}" type="presOf" srcId="{D09AA3FC-3EC1-4339-99D8-7143A84EAAA1}" destId="{2EA423D2-7FCD-4164-BA1A-FCAD7FC39CEB}" srcOrd="0" destOrd="0" presId="urn:microsoft.com/office/officeart/2008/layout/VerticalCurvedList#1"/>
    <dgm:cxn modelId="{C4CE95BE-6B65-4736-A0DD-0E33090722EB}" type="presOf" srcId="{4316C8BA-5789-4BA2-A5BA-F215D920845E}" destId="{DFFCF6B6-265D-4B9D-89C0-F97CC33FA718}" srcOrd="0" destOrd="0" presId="urn:microsoft.com/office/officeart/2008/layout/VerticalCurvedList#1"/>
    <dgm:cxn modelId="{450F0AB9-5706-4C99-B159-430D788BA213}" srcId="{E903F18D-FDBD-4364-9E33-D8B5E6CDCA77}" destId="{03BAFF76-9642-40FF-80DF-3FE20F0C0E65}" srcOrd="1" destOrd="0" parTransId="{5C5ECF48-02C9-4560-A9D9-83A24EF84D88}" sibTransId="{2820D19A-F37C-4183-AA9E-7EA117D236CF}"/>
    <dgm:cxn modelId="{14F69A14-0114-45F9-B3F9-369FC25E89F3}" type="presOf" srcId="{4FF6F115-A285-4517-8640-1F6FDFE89FA1}" destId="{E1F015B8-7CBC-4824-BF69-E3F239317BF6}" srcOrd="0" destOrd="0" presId="urn:microsoft.com/office/officeart/2008/layout/VerticalCurvedList#1"/>
    <dgm:cxn modelId="{605CA467-034E-4C18-9809-4169692B9911}" type="presOf" srcId="{B92CD2F4-1E44-40C4-BE67-885AEEF07657}" destId="{74D85FFD-41EF-42AD-8828-0CD4E0F84306}" srcOrd="0" destOrd="0" presId="urn:microsoft.com/office/officeart/2008/layout/VerticalCurvedList#1"/>
    <dgm:cxn modelId="{C292F818-BB36-43DA-82EA-794CE612C5E0}" srcId="{E903F18D-FDBD-4364-9E33-D8B5E6CDCA77}" destId="{D09AA3FC-3EC1-4339-99D8-7143A84EAAA1}" srcOrd="2" destOrd="0" parTransId="{5C5883A1-0919-45B0-ADD2-3B1D8C2287C2}" sibTransId="{99E135E3-966D-46D7-A87C-95C8EFCBD20E}"/>
    <dgm:cxn modelId="{E3899352-E8DA-436F-B24F-55BAFE500903}" srcId="{E903F18D-FDBD-4364-9E33-D8B5E6CDCA77}" destId="{ADDB0C1F-AC3F-428A-AB9C-D5D020C549BC}" srcOrd="3" destOrd="0" parTransId="{430BE9F9-A9AF-4581-B0F7-429603D7AA36}" sibTransId="{DB1EB604-7064-454F-9CEA-B74E74BC3859}"/>
    <dgm:cxn modelId="{A89CA836-6A8F-4849-B7BA-F1CF10593F6A}" type="presOf" srcId="{ADDB0C1F-AC3F-428A-AB9C-D5D020C549BC}" destId="{A77B7DDB-B37D-4AE6-92FC-9733B8C1F6A9}" srcOrd="0" destOrd="0" presId="urn:microsoft.com/office/officeart/2008/layout/VerticalCurvedList#1"/>
    <dgm:cxn modelId="{06E2C1A2-4EAF-4ECA-8A34-1A9017AD3DC6}" type="presOf" srcId="{E903F18D-FDBD-4364-9E33-D8B5E6CDCA77}" destId="{4149115E-2F12-47E5-9BB4-4D514D05A9F4}" srcOrd="0" destOrd="0" presId="urn:microsoft.com/office/officeart/2008/layout/VerticalCurvedList#1"/>
    <dgm:cxn modelId="{A5404069-AE5D-4F90-BF83-E2FDBF800DC2}" srcId="{E903F18D-FDBD-4364-9E33-D8B5E6CDCA77}" destId="{B8BF4B5F-40CD-4C16-A3F9-B700E0D860AF}" srcOrd="5" destOrd="0" parTransId="{4ADECB24-3EA0-4E56-944C-316AC59D9938}" sibTransId="{42DD256A-808C-47AD-AFC8-489935C630B1}"/>
    <dgm:cxn modelId="{CF143FE5-7B85-4B63-9A26-14339D623DAC}" type="presOf" srcId="{03BAFF76-9642-40FF-80DF-3FE20F0C0E65}" destId="{CE4BDE3C-56AD-4E4E-BA4A-2AD2F1DCC207}" srcOrd="0" destOrd="0" presId="urn:microsoft.com/office/officeart/2008/layout/VerticalCurvedList#1"/>
    <dgm:cxn modelId="{C2BAE05B-D4BD-4BE4-9381-457452F902FB}" srcId="{E903F18D-FDBD-4364-9E33-D8B5E6CDCA77}" destId="{B92CD2F4-1E44-40C4-BE67-885AEEF07657}" srcOrd="0" destOrd="0" parTransId="{75696273-FF61-4D78-851A-6AAAFB7A66A3}" sibTransId="{4FF6F115-A285-4517-8640-1F6FDFE89FA1}"/>
    <dgm:cxn modelId="{9E837D29-1FC3-4E80-A5B4-0A93AA8346CC}" type="presOf" srcId="{B8BF4B5F-40CD-4C16-A3F9-B700E0D860AF}" destId="{39F6FDBA-FFF5-4DF4-B449-F08EEE8AB866}" srcOrd="0" destOrd="0" presId="urn:microsoft.com/office/officeart/2008/layout/VerticalCurvedList#1"/>
    <dgm:cxn modelId="{2CC266E7-D2C0-4F09-AFE6-FAD29B0FFB6A}" type="presParOf" srcId="{4149115E-2F12-47E5-9BB4-4D514D05A9F4}" destId="{5DDD0B8A-5AB7-4DE5-A361-0FEBF9AF5AA6}" srcOrd="0" destOrd="0" presId="urn:microsoft.com/office/officeart/2008/layout/VerticalCurvedList#1"/>
    <dgm:cxn modelId="{D82D51AE-7425-4414-8A00-26BD27694A4F}" type="presParOf" srcId="{5DDD0B8A-5AB7-4DE5-A361-0FEBF9AF5AA6}" destId="{82270E36-0AE4-4E30-9D11-21B8F6605695}" srcOrd="0" destOrd="0" presId="urn:microsoft.com/office/officeart/2008/layout/VerticalCurvedList#1"/>
    <dgm:cxn modelId="{E849BA1C-C0EF-4FF5-B802-846DB57A45E7}" type="presParOf" srcId="{82270E36-0AE4-4E30-9D11-21B8F6605695}" destId="{98C6319B-F556-43F4-AE33-4787F5A1D6DF}" srcOrd="0" destOrd="0" presId="urn:microsoft.com/office/officeart/2008/layout/VerticalCurvedList#1"/>
    <dgm:cxn modelId="{93DAE529-E39E-4C43-AFB0-5C4440D25CB0}" type="presParOf" srcId="{82270E36-0AE4-4E30-9D11-21B8F6605695}" destId="{E1F015B8-7CBC-4824-BF69-E3F239317BF6}" srcOrd="1" destOrd="0" presId="urn:microsoft.com/office/officeart/2008/layout/VerticalCurvedList#1"/>
    <dgm:cxn modelId="{2CBF771C-EA4D-4933-BF83-F842017E724D}" type="presParOf" srcId="{82270E36-0AE4-4E30-9D11-21B8F6605695}" destId="{489F46FE-A5F9-4F99-82DC-7AD8DD3B181B}" srcOrd="2" destOrd="0" presId="urn:microsoft.com/office/officeart/2008/layout/VerticalCurvedList#1"/>
    <dgm:cxn modelId="{6CDE56D3-BEE7-4611-8756-8DB7402CF8A5}" type="presParOf" srcId="{82270E36-0AE4-4E30-9D11-21B8F6605695}" destId="{B860406B-AF1E-4977-824D-B104B234C8AE}" srcOrd="3" destOrd="0" presId="urn:microsoft.com/office/officeart/2008/layout/VerticalCurvedList#1"/>
    <dgm:cxn modelId="{7B148D36-F4DC-46DA-8C8B-15B5FE1FAAF5}" type="presParOf" srcId="{5DDD0B8A-5AB7-4DE5-A361-0FEBF9AF5AA6}" destId="{74D85FFD-41EF-42AD-8828-0CD4E0F84306}" srcOrd="1" destOrd="0" presId="urn:microsoft.com/office/officeart/2008/layout/VerticalCurvedList#1"/>
    <dgm:cxn modelId="{399EC57E-59B7-4969-B16C-85B4655A48AD}" type="presParOf" srcId="{5DDD0B8A-5AB7-4DE5-A361-0FEBF9AF5AA6}" destId="{F9C5D85E-D7EA-481E-AE46-8B6A1A1F2FA1}" srcOrd="2" destOrd="0" presId="urn:microsoft.com/office/officeart/2008/layout/VerticalCurvedList#1"/>
    <dgm:cxn modelId="{E0C9FE83-0758-48BC-BBC8-7933D5D74D40}" type="presParOf" srcId="{F9C5D85E-D7EA-481E-AE46-8B6A1A1F2FA1}" destId="{C624B7A6-3BCC-4A3B-9F0D-D11FFE095CF3}" srcOrd="0" destOrd="0" presId="urn:microsoft.com/office/officeart/2008/layout/VerticalCurvedList#1"/>
    <dgm:cxn modelId="{4E0F93EA-32A8-417F-BF1D-6019FB674D72}" type="presParOf" srcId="{5DDD0B8A-5AB7-4DE5-A361-0FEBF9AF5AA6}" destId="{CE4BDE3C-56AD-4E4E-BA4A-2AD2F1DCC207}" srcOrd="3" destOrd="0" presId="urn:microsoft.com/office/officeart/2008/layout/VerticalCurvedList#1"/>
    <dgm:cxn modelId="{B65D7844-C2B3-4BA6-97BF-7AC72C93351F}" type="presParOf" srcId="{5DDD0B8A-5AB7-4DE5-A361-0FEBF9AF5AA6}" destId="{E091700F-1D68-4EF0-BBF7-9618269268F8}" srcOrd="4" destOrd="0" presId="urn:microsoft.com/office/officeart/2008/layout/VerticalCurvedList#1"/>
    <dgm:cxn modelId="{6073987C-D998-4313-A10B-1560F39219EB}" type="presParOf" srcId="{E091700F-1D68-4EF0-BBF7-9618269268F8}" destId="{66D050A2-F777-4460-B127-BBAB33EBD10F}" srcOrd="0" destOrd="0" presId="urn:microsoft.com/office/officeart/2008/layout/VerticalCurvedList#1"/>
    <dgm:cxn modelId="{C10F96D8-4F5A-4BBC-BA48-FC67E8E081E1}" type="presParOf" srcId="{5DDD0B8A-5AB7-4DE5-A361-0FEBF9AF5AA6}" destId="{2EA423D2-7FCD-4164-BA1A-FCAD7FC39CEB}" srcOrd="5" destOrd="0" presId="urn:microsoft.com/office/officeart/2008/layout/VerticalCurvedList#1"/>
    <dgm:cxn modelId="{794E85A2-1750-4548-8FF1-71D1BAD5CFAD}" type="presParOf" srcId="{5DDD0B8A-5AB7-4DE5-A361-0FEBF9AF5AA6}" destId="{A2E6DDD1-06A8-4F36-9D47-2C7F79B23BEB}" srcOrd="6" destOrd="0" presId="urn:microsoft.com/office/officeart/2008/layout/VerticalCurvedList#1"/>
    <dgm:cxn modelId="{78222287-0162-4B89-88D7-593DB9396A64}" type="presParOf" srcId="{A2E6DDD1-06A8-4F36-9D47-2C7F79B23BEB}" destId="{547F973F-CB29-48FC-8F2A-22284DF56E5E}" srcOrd="0" destOrd="0" presId="urn:microsoft.com/office/officeart/2008/layout/VerticalCurvedList#1"/>
    <dgm:cxn modelId="{6D9F1D5E-FE4E-4360-9211-8BE09499C767}" type="presParOf" srcId="{5DDD0B8A-5AB7-4DE5-A361-0FEBF9AF5AA6}" destId="{A77B7DDB-B37D-4AE6-92FC-9733B8C1F6A9}" srcOrd="7" destOrd="0" presId="urn:microsoft.com/office/officeart/2008/layout/VerticalCurvedList#1"/>
    <dgm:cxn modelId="{15C6FDBC-A77A-4573-ADED-9C5B7ADA36B0}" type="presParOf" srcId="{5DDD0B8A-5AB7-4DE5-A361-0FEBF9AF5AA6}" destId="{527C6C2D-B685-4207-9A32-9BCB1E850C6D}" srcOrd="8" destOrd="0" presId="urn:microsoft.com/office/officeart/2008/layout/VerticalCurvedList#1"/>
    <dgm:cxn modelId="{F5A63B6D-B950-44D0-86CA-C9318F20D811}" type="presParOf" srcId="{527C6C2D-B685-4207-9A32-9BCB1E850C6D}" destId="{268EEC52-A05C-4D1F-84CA-9C8BA770BFAE}" srcOrd="0" destOrd="0" presId="urn:microsoft.com/office/officeart/2008/layout/VerticalCurvedList#1"/>
    <dgm:cxn modelId="{4D322E18-C352-4D87-962E-EB94441566D0}" type="presParOf" srcId="{5DDD0B8A-5AB7-4DE5-A361-0FEBF9AF5AA6}" destId="{DFFCF6B6-265D-4B9D-89C0-F97CC33FA718}" srcOrd="9" destOrd="0" presId="urn:microsoft.com/office/officeart/2008/layout/VerticalCurvedList#1"/>
    <dgm:cxn modelId="{D2E41709-B6F2-4463-8FAE-2BA516A963C7}" type="presParOf" srcId="{5DDD0B8A-5AB7-4DE5-A361-0FEBF9AF5AA6}" destId="{DE8124C7-343E-4F9E-AF70-B592B12FBE0C}" srcOrd="10" destOrd="0" presId="urn:microsoft.com/office/officeart/2008/layout/VerticalCurvedList#1"/>
    <dgm:cxn modelId="{0C5F6837-E64E-4ACA-9869-EA35978C93F9}" type="presParOf" srcId="{DE8124C7-343E-4F9E-AF70-B592B12FBE0C}" destId="{BDD29FF1-A83B-494B-B157-067D68BFA2DD}" srcOrd="0" destOrd="0" presId="urn:microsoft.com/office/officeart/2008/layout/VerticalCurvedList#1"/>
    <dgm:cxn modelId="{79DE2869-800D-41C1-AFFB-D8A9E039F487}" type="presParOf" srcId="{5DDD0B8A-5AB7-4DE5-A361-0FEBF9AF5AA6}" destId="{39F6FDBA-FFF5-4DF4-B449-F08EEE8AB866}" srcOrd="11" destOrd="0" presId="urn:microsoft.com/office/officeart/2008/layout/VerticalCurvedList#1"/>
    <dgm:cxn modelId="{58B8E963-B327-4EA3-A98C-3C1E95EEB15D}" type="presParOf" srcId="{5DDD0B8A-5AB7-4DE5-A361-0FEBF9AF5AA6}" destId="{F2B5B894-A33C-43E7-A5A7-78743665DB0C}" srcOrd="12" destOrd="0" presId="urn:microsoft.com/office/officeart/2008/layout/VerticalCurvedList#1"/>
    <dgm:cxn modelId="{6E3329AC-5DDB-4158-B546-30B392D38653}" type="presParOf" srcId="{F2B5B894-A33C-43E7-A5A7-78743665DB0C}" destId="{C8A6EF46-3992-40B6-9E94-151A2481B42D}" srcOrd="0" destOrd="0" presId="urn:microsoft.com/office/officeart/2008/layout/VerticalCurvedList#1"/>
  </dgm:cxnLst>
  <dgm:bg/>
  <dgm:whole>
    <a:ln w="25400" cmpd="dbl">
      <a:no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F015B8-7CBC-4824-BF69-E3F239317BF6}">
      <dsp:nvSpPr>
        <dsp:cNvPr id="0" name=""/>
        <dsp:cNvSpPr/>
      </dsp:nvSpPr>
      <dsp:spPr>
        <a:xfrm>
          <a:off x="-7578053" y="-1158217"/>
          <a:ext cx="9018859" cy="9018859"/>
        </a:xfrm>
        <a:prstGeom prst="blockArc">
          <a:avLst>
            <a:gd name="adj1" fmla="val 18900000"/>
            <a:gd name="adj2" fmla="val 2700000"/>
            <a:gd name="adj3" fmla="val 223"/>
          </a:avLst>
        </a:pr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D85FFD-41EF-42AD-8828-0CD4E0F84306}">
      <dsp:nvSpPr>
        <dsp:cNvPr id="0" name=""/>
        <dsp:cNvSpPr/>
      </dsp:nvSpPr>
      <dsp:spPr>
        <a:xfrm>
          <a:off x="536529" y="352949"/>
          <a:ext cx="5155986" cy="705631"/>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095" tIns="27940" rIns="27940" bIns="27940" numCol="1" spcCol="1270" anchor="ctr" anchorCtr="0">
          <a:noAutofit/>
        </a:bodyPr>
        <a:lstStyle/>
        <a:p>
          <a:pPr lvl="0" algn="just" defTabSz="488950">
            <a:lnSpc>
              <a:spcPct val="90000"/>
            </a:lnSpc>
            <a:spcBef>
              <a:spcPct val="0"/>
            </a:spcBef>
            <a:spcAft>
              <a:spcPct val="35000"/>
            </a:spcAft>
          </a:pPr>
          <a:r>
            <a:rPr lang="es-SV" sz="1100" kern="1200" dirty="0">
              <a:latin typeface="Arial" panose="020B0604020202020204" pitchFamily="2" charset="0"/>
              <a:cs typeface="Arial" panose="020B0604020202020204" pitchFamily="2" charset="0"/>
            </a:rPr>
            <a:t>Lograr la participación efectiva de Ciudadanos en las Diferentes Actividades Promovidas por esta Unidad.</a:t>
          </a:r>
          <a:endParaRPr lang="es-SV" sz="1100" b="1" kern="1200">
            <a:latin typeface="Calibri" panose="020F0502020204030204"/>
            <a:ea typeface="+mn-ea"/>
            <a:cs typeface="+mn-cs"/>
          </a:endParaRPr>
        </a:p>
      </dsp:txBody>
      <dsp:txXfrm>
        <a:off x="536529" y="352949"/>
        <a:ext cx="5155986" cy="705631"/>
      </dsp:txXfrm>
    </dsp:sp>
    <dsp:sp modelId="{C624B7A6-3BCC-4A3B-9F0D-D11FFE095CF3}">
      <dsp:nvSpPr>
        <dsp:cNvPr id="0" name=""/>
        <dsp:cNvSpPr/>
      </dsp:nvSpPr>
      <dsp:spPr>
        <a:xfrm>
          <a:off x="95509" y="264745"/>
          <a:ext cx="882039" cy="882039"/>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CE4BDE3C-56AD-4E4E-BA4A-2AD2F1DCC207}">
      <dsp:nvSpPr>
        <dsp:cNvPr id="0" name=""/>
        <dsp:cNvSpPr/>
      </dsp:nvSpPr>
      <dsp:spPr>
        <a:xfrm>
          <a:off x="1116959" y="1439833"/>
          <a:ext cx="4575556" cy="705631"/>
        </a:xfrm>
        <a:prstGeom prst="rect">
          <a:avLst/>
        </a:prstGeom>
        <a:gradFill rotWithShape="0">
          <a:gsLst>
            <a:gs pos="0">
              <a:schemeClr val="accent5">
                <a:hueOff val="-1986775"/>
                <a:satOff val="7962"/>
                <a:lumOff val="1726"/>
                <a:alphaOff val="0"/>
                <a:tint val="50000"/>
                <a:satMod val="300000"/>
              </a:schemeClr>
            </a:gs>
            <a:gs pos="35000">
              <a:schemeClr val="accent5">
                <a:hueOff val="-1986775"/>
                <a:satOff val="7962"/>
                <a:lumOff val="1726"/>
                <a:alphaOff val="0"/>
                <a:tint val="37000"/>
                <a:satMod val="300000"/>
              </a:schemeClr>
            </a:gs>
            <a:gs pos="100000">
              <a:schemeClr val="accent5">
                <a:hueOff val="-1986775"/>
                <a:satOff val="7962"/>
                <a:lumOff val="172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095" tIns="27940" rIns="27940" bIns="27940" numCol="1" spcCol="1270" anchor="ctr" anchorCtr="0">
          <a:noAutofit/>
        </a:bodyPr>
        <a:lstStyle/>
        <a:p>
          <a:pPr lvl="0" algn="just" defTabSz="488950">
            <a:lnSpc>
              <a:spcPct val="90000"/>
            </a:lnSpc>
            <a:spcBef>
              <a:spcPct val="0"/>
            </a:spcBef>
            <a:spcAft>
              <a:spcPct val="35000"/>
            </a:spcAft>
          </a:pPr>
          <a:r>
            <a:rPr lang="es-MX" sz="1100" kern="1200" dirty="0">
              <a:latin typeface="Arial" panose="020B0604020202020204" pitchFamily="2" charset="0"/>
              <a:cs typeface="Arial" panose="020B0604020202020204" pitchFamily="2" charset="0"/>
            </a:rPr>
            <a:t>Incluir un cronograma que detalle las actividades a realizar</a:t>
          </a:r>
          <a:r>
            <a:rPr lang="es-SV" sz="1100" b="1" kern="1200">
              <a:latin typeface="Calibri" panose="020F0502020204030204"/>
              <a:ea typeface="+mn-ea"/>
              <a:cs typeface="+mn-cs"/>
            </a:rPr>
            <a:t>.</a:t>
          </a:r>
        </a:p>
      </dsp:txBody>
      <dsp:txXfrm>
        <a:off x="1116959" y="1439833"/>
        <a:ext cx="4575556" cy="705631"/>
      </dsp:txXfrm>
    </dsp:sp>
    <dsp:sp modelId="{66D050A2-F777-4460-B127-BBAB33EBD10F}">
      <dsp:nvSpPr>
        <dsp:cNvPr id="0" name=""/>
        <dsp:cNvSpPr/>
      </dsp:nvSpPr>
      <dsp:spPr>
        <a:xfrm>
          <a:off x="675939" y="1323058"/>
          <a:ext cx="882039" cy="882039"/>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1986775"/>
              <a:satOff val="7962"/>
              <a:lumOff val="1726"/>
              <a:alphaOff val="0"/>
            </a:schemeClr>
          </a:solidFill>
          <a:prstDash val="solid"/>
        </a:ln>
        <a:effectLst/>
      </dsp:spPr>
      <dsp:style>
        <a:lnRef idx="1">
          <a:scrgbClr r="0" g="0" b="0"/>
        </a:lnRef>
        <a:fillRef idx="2">
          <a:scrgbClr r="0" g="0" b="0"/>
        </a:fillRef>
        <a:effectRef idx="0">
          <a:scrgbClr r="0" g="0" b="0"/>
        </a:effectRef>
        <a:fontRef idx="minor"/>
      </dsp:style>
    </dsp:sp>
    <dsp:sp modelId="{2EA423D2-7FCD-4164-BA1A-FCAD7FC39CEB}">
      <dsp:nvSpPr>
        <dsp:cNvPr id="0" name=""/>
        <dsp:cNvSpPr/>
      </dsp:nvSpPr>
      <dsp:spPr>
        <a:xfrm>
          <a:off x="1382375" y="2469575"/>
          <a:ext cx="4310140" cy="705631"/>
        </a:xfrm>
        <a:prstGeom prst="rect">
          <a:avLst/>
        </a:prstGeom>
        <a:gradFill rotWithShape="0">
          <a:gsLst>
            <a:gs pos="0">
              <a:schemeClr val="accent5">
                <a:hueOff val="-3973551"/>
                <a:satOff val="15924"/>
                <a:lumOff val="3451"/>
                <a:alphaOff val="0"/>
                <a:tint val="50000"/>
                <a:satMod val="300000"/>
              </a:schemeClr>
            </a:gs>
            <a:gs pos="35000">
              <a:schemeClr val="accent5">
                <a:hueOff val="-3973551"/>
                <a:satOff val="15924"/>
                <a:lumOff val="3451"/>
                <a:alphaOff val="0"/>
                <a:tint val="37000"/>
                <a:satMod val="300000"/>
              </a:schemeClr>
            </a:gs>
            <a:gs pos="100000">
              <a:schemeClr val="accent5">
                <a:hueOff val="-3973551"/>
                <a:satOff val="15924"/>
                <a:lumOff val="3451"/>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095" tIns="27940" rIns="27940" bIns="27940" numCol="1" spcCol="1270" anchor="ctr" anchorCtr="0">
          <a:noAutofit/>
        </a:bodyPr>
        <a:lstStyle/>
        <a:p>
          <a:pPr lvl="0" algn="just" defTabSz="488950">
            <a:lnSpc>
              <a:spcPct val="90000"/>
            </a:lnSpc>
            <a:spcBef>
              <a:spcPct val="0"/>
            </a:spcBef>
            <a:spcAft>
              <a:spcPct val="35000"/>
            </a:spcAft>
          </a:pPr>
          <a:r>
            <a:rPr lang="es-MX" sz="1100" kern="1200" dirty="0">
              <a:latin typeface="Arial" panose="020B0604020202020204" pitchFamily="2" charset="0"/>
              <a:cs typeface="Arial" panose="020B0604020202020204" pitchFamily="2" charset="0"/>
            </a:rPr>
            <a:t>Identificar claramente los responsables de cada una de las actividades</a:t>
          </a:r>
          <a:r>
            <a:rPr lang="es-SV" sz="1100" b="1" kern="1200">
              <a:latin typeface="Calibri" panose="020F0502020204030204"/>
              <a:ea typeface="+mn-ea"/>
              <a:cs typeface="+mn-cs"/>
            </a:rPr>
            <a:t>.</a:t>
          </a:r>
        </a:p>
      </dsp:txBody>
      <dsp:txXfrm>
        <a:off x="1382375" y="2469575"/>
        <a:ext cx="4310140" cy="705631"/>
      </dsp:txXfrm>
    </dsp:sp>
    <dsp:sp modelId="{547F973F-CB29-48FC-8F2A-22284DF56E5E}">
      <dsp:nvSpPr>
        <dsp:cNvPr id="0" name=""/>
        <dsp:cNvSpPr/>
      </dsp:nvSpPr>
      <dsp:spPr>
        <a:xfrm>
          <a:off x="941355" y="2381371"/>
          <a:ext cx="882039" cy="882039"/>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3973551"/>
              <a:satOff val="15924"/>
              <a:lumOff val="3451"/>
              <a:alphaOff val="0"/>
            </a:schemeClr>
          </a:solidFill>
          <a:prstDash val="solid"/>
        </a:ln>
        <a:effectLst/>
      </dsp:spPr>
      <dsp:style>
        <a:lnRef idx="1">
          <a:scrgbClr r="0" g="0" b="0"/>
        </a:lnRef>
        <a:fillRef idx="2">
          <a:scrgbClr r="0" g="0" b="0"/>
        </a:fillRef>
        <a:effectRef idx="0">
          <a:scrgbClr r="0" g="0" b="0"/>
        </a:effectRef>
        <a:fontRef idx="minor"/>
      </dsp:style>
    </dsp:sp>
    <dsp:sp modelId="{A77B7DDB-B37D-4AE6-92FC-9733B8C1F6A9}">
      <dsp:nvSpPr>
        <dsp:cNvPr id="0" name=""/>
        <dsp:cNvSpPr/>
      </dsp:nvSpPr>
      <dsp:spPr>
        <a:xfrm>
          <a:off x="1382375" y="3527218"/>
          <a:ext cx="4310140" cy="705631"/>
        </a:xfrm>
        <a:prstGeom prst="rect">
          <a:avLst/>
        </a:prstGeom>
        <a:gradFill rotWithShape="0">
          <a:gsLst>
            <a:gs pos="0">
              <a:schemeClr val="accent5">
                <a:hueOff val="-5960326"/>
                <a:satOff val="23887"/>
                <a:lumOff val="5177"/>
                <a:alphaOff val="0"/>
                <a:tint val="50000"/>
                <a:satMod val="300000"/>
              </a:schemeClr>
            </a:gs>
            <a:gs pos="35000">
              <a:schemeClr val="accent5">
                <a:hueOff val="-5960326"/>
                <a:satOff val="23887"/>
                <a:lumOff val="5177"/>
                <a:alphaOff val="0"/>
                <a:tint val="37000"/>
                <a:satMod val="300000"/>
              </a:schemeClr>
            </a:gs>
            <a:gs pos="100000">
              <a:schemeClr val="accent5">
                <a:hueOff val="-5960326"/>
                <a:satOff val="23887"/>
                <a:lumOff val="5177"/>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095" tIns="27940" rIns="27940" bIns="27940" numCol="1" spcCol="1270" anchor="ctr" anchorCtr="0">
          <a:noAutofit/>
        </a:bodyPr>
        <a:lstStyle/>
        <a:p>
          <a:pPr lvl="0" algn="just" defTabSz="488950">
            <a:lnSpc>
              <a:spcPct val="90000"/>
            </a:lnSpc>
            <a:spcBef>
              <a:spcPct val="0"/>
            </a:spcBef>
            <a:spcAft>
              <a:spcPct val="35000"/>
            </a:spcAft>
          </a:pPr>
          <a:r>
            <a:rPr lang="es-MX" sz="1100" kern="1200" dirty="0">
              <a:latin typeface="Arial" panose="020B0604020202020204" pitchFamily="2" charset="0"/>
              <a:cs typeface="Arial" panose="020B0604020202020204" pitchFamily="2" charset="0"/>
            </a:rPr>
            <a:t>Realizar un monitoreo permanente a la ejecución del PO. </a:t>
          </a:r>
          <a:endParaRPr lang="es-SV" sz="1100" b="1" kern="1200">
            <a:latin typeface="Calibri" panose="020F0502020204030204"/>
            <a:ea typeface="+mn-ea"/>
            <a:cs typeface="+mn-cs"/>
          </a:endParaRPr>
        </a:p>
      </dsp:txBody>
      <dsp:txXfrm>
        <a:off x="1382375" y="3527218"/>
        <a:ext cx="4310140" cy="705631"/>
      </dsp:txXfrm>
    </dsp:sp>
    <dsp:sp modelId="{268EEC52-A05C-4D1F-84CA-9C8BA770BFAE}">
      <dsp:nvSpPr>
        <dsp:cNvPr id="0" name=""/>
        <dsp:cNvSpPr/>
      </dsp:nvSpPr>
      <dsp:spPr>
        <a:xfrm>
          <a:off x="941355" y="3439014"/>
          <a:ext cx="882039" cy="882039"/>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5960326"/>
              <a:satOff val="23887"/>
              <a:lumOff val="5177"/>
              <a:alphaOff val="0"/>
            </a:schemeClr>
          </a:solidFill>
          <a:prstDash val="solid"/>
        </a:ln>
        <a:effectLst/>
      </dsp:spPr>
      <dsp:style>
        <a:lnRef idx="1">
          <a:scrgbClr r="0" g="0" b="0"/>
        </a:lnRef>
        <a:fillRef idx="2">
          <a:scrgbClr r="0" g="0" b="0"/>
        </a:fillRef>
        <a:effectRef idx="0">
          <a:scrgbClr r="0" g="0" b="0"/>
        </a:effectRef>
        <a:fontRef idx="minor"/>
      </dsp:style>
    </dsp:sp>
    <dsp:sp modelId="{DFFCF6B6-265D-4B9D-89C0-F97CC33FA718}">
      <dsp:nvSpPr>
        <dsp:cNvPr id="0" name=""/>
        <dsp:cNvSpPr/>
      </dsp:nvSpPr>
      <dsp:spPr>
        <a:xfrm>
          <a:off x="1116959" y="4585531"/>
          <a:ext cx="4575556" cy="705631"/>
        </a:xfrm>
        <a:prstGeom prst="rect">
          <a:avLst/>
        </a:prstGeom>
        <a:gradFill rotWithShape="0">
          <a:gsLst>
            <a:gs pos="0">
              <a:schemeClr val="accent5">
                <a:hueOff val="-7947101"/>
                <a:satOff val="31849"/>
                <a:lumOff val="6902"/>
                <a:alphaOff val="0"/>
                <a:tint val="50000"/>
                <a:satMod val="300000"/>
              </a:schemeClr>
            </a:gs>
            <a:gs pos="35000">
              <a:schemeClr val="accent5">
                <a:hueOff val="-7947101"/>
                <a:satOff val="31849"/>
                <a:lumOff val="6902"/>
                <a:alphaOff val="0"/>
                <a:tint val="37000"/>
                <a:satMod val="300000"/>
              </a:schemeClr>
            </a:gs>
            <a:gs pos="100000">
              <a:schemeClr val="accent5">
                <a:hueOff val="-7947101"/>
                <a:satOff val="31849"/>
                <a:lumOff val="690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095" tIns="27940" rIns="27940" bIns="27940" numCol="1" spcCol="1270" anchor="ctr" anchorCtr="0">
          <a:noAutofit/>
        </a:bodyPr>
        <a:lstStyle/>
        <a:p>
          <a:pPr lvl="0" algn="just" defTabSz="488950">
            <a:lnSpc>
              <a:spcPct val="90000"/>
            </a:lnSpc>
            <a:spcBef>
              <a:spcPct val="0"/>
            </a:spcBef>
            <a:spcAft>
              <a:spcPct val="35000"/>
            </a:spcAft>
          </a:pPr>
          <a:r>
            <a:rPr lang="es-MX" sz="1100" kern="1200" dirty="0">
              <a:latin typeface="Arial" panose="020B0604020202020204" pitchFamily="2" charset="0"/>
              <a:cs typeface="Arial" panose="020B0604020202020204" pitchFamily="2" charset="0"/>
            </a:rPr>
            <a:t>El  PO deberá ser el principal documento orientador al  trabajo que realizan la unidad</a:t>
          </a:r>
          <a:r>
            <a:rPr lang="es-SV" sz="1100" b="1" kern="1200">
              <a:latin typeface="Calibri" panose="020F0502020204030204"/>
              <a:ea typeface="+mn-ea"/>
              <a:cs typeface="+mn-cs"/>
            </a:rPr>
            <a:t>.</a:t>
          </a:r>
        </a:p>
      </dsp:txBody>
      <dsp:txXfrm>
        <a:off x="1116959" y="4585531"/>
        <a:ext cx="4575556" cy="705631"/>
      </dsp:txXfrm>
    </dsp:sp>
    <dsp:sp modelId="{BDD29FF1-A83B-494B-B157-067D68BFA2DD}">
      <dsp:nvSpPr>
        <dsp:cNvPr id="0" name=""/>
        <dsp:cNvSpPr/>
      </dsp:nvSpPr>
      <dsp:spPr>
        <a:xfrm>
          <a:off x="675939" y="4497327"/>
          <a:ext cx="882039" cy="882039"/>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7947101"/>
              <a:satOff val="31849"/>
              <a:lumOff val="6902"/>
              <a:alphaOff val="0"/>
            </a:schemeClr>
          </a:solidFill>
          <a:prstDash val="solid"/>
        </a:ln>
        <a:effectLst/>
      </dsp:spPr>
      <dsp:style>
        <a:lnRef idx="1">
          <a:scrgbClr r="0" g="0" b="0"/>
        </a:lnRef>
        <a:fillRef idx="2">
          <a:scrgbClr r="0" g="0" b="0"/>
        </a:fillRef>
        <a:effectRef idx="0">
          <a:scrgbClr r="0" g="0" b="0"/>
        </a:effectRef>
        <a:fontRef idx="minor"/>
      </dsp:style>
    </dsp:sp>
    <dsp:sp modelId="{39F6FDBA-FFF5-4DF4-B449-F08EEE8AB866}">
      <dsp:nvSpPr>
        <dsp:cNvPr id="0" name=""/>
        <dsp:cNvSpPr/>
      </dsp:nvSpPr>
      <dsp:spPr>
        <a:xfrm>
          <a:off x="536529" y="5643843"/>
          <a:ext cx="5155986" cy="705631"/>
        </a:xfrm>
        <a:prstGeom prst="rect">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095" tIns="27940" rIns="27940" bIns="27940" numCol="1" spcCol="1270" anchor="ctr" anchorCtr="0">
          <a:noAutofit/>
        </a:bodyPr>
        <a:lstStyle/>
        <a:p>
          <a:pPr lvl="0" algn="just" defTabSz="488950">
            <a:lnSpc>
              <a:spcPct val="90000"/>
            </a:lnSpc>
            <a:spcBef>
              <a:spcPct val="0"/>
            </a:spcBef>
            <a:spcAft>
              <a:spcPct val="35000"/>
            </a:spcAft>
          </a:pPr>
          <a:endParaRPr lang="es-SV" sz="1100" b="1" kern="1200">
            <a:latin typeface="Calibri" panose="020F0502020204030204"/>
            <a:ea typeface="+mn-ea"/>
            <a:cs typeface="+mn-cs"/>
          </a:endParaRPr>
        </a:p>
      </dsp:txBody>
      <dsp:txXfrm>
        <a:off x="536529" y="5643843"/>
        <a:ext cx="5155986" cy="705631"/>
      </dsp:txXfrm>
    </dsp:sp>
    <dsp:sp modelId="{C8A6EF46-3992-40B6-9E94-151A2481B42D}">
      <dsp:nvSpPr>
        <dsp:cNvPr id="0" name=""/>
        <dsp:cNvSpPr/>
      </dsp:nvSpPr>
      <dsp:spPr>
        <a:xfrm>
          <a:off x="95509" y="5555640"/>
          <a:ext cx="882039" cy="882039"/>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9933876"/>
              <a:satOff val="39811"/>
              <a:lumOff val="8628"/>
              <a:alphaOff val="0"/>
            </a:schemeClr>
          </a:solidFill>
          <a:prstDash val="solid"/>
        </a:ln>
        <a:effectLst/>
      </dsp:spPr>
      <dsp:style>
        <a:lnRef idx="1">
          <a:scrgbClr r="0" g="0" b="0"/>
        </a:lnRef>
        <a:fillRef idx="2">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1">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srcNode" val="srcNode"/>
            <dgm:param type="dstNode" val="dstNode"/>
            <dgm:param type="endSty" val="noArr"/>
            <dgm:param type="connRout" val="curve"/>
            <dgm:param type="begPts" val="ctr"/>
            <dgm:param type="endPts" val="ct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parTxRTLAlign" val="l"/>
                <dgm:param type="shpTxLTRAlignCh" val="l"/>
                <dgm:param type="shpTxRTLAlignCh" val="l"/>
              </dgm:alg>
            </dgm:if>
            <dgm:else name="Name2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parTxRTLAlign" val="l"/>
                <dgm:param type="shpTxLTRAlignCh" val="l"/>
                <dgm:param type="shpTxRTLAlignCh" val="l"/>
              </dgm:alg>
            </dgm:if>
            <dgm:else name="Name32">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parTxRTLAlign" val="l"/>
                <dgm:param type="shpTxLTRAlignCh" val="l"/>
                <dgm:param type="shpTxRTLAlignCh" val="l"/>
              </dgm:alg>
            </dgm:if>
            <dgm:else name="Name3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parTxRTLAlign" val="l"/>
                <dgm:param type="shpTxLTRAlignCh" val="l"/>
                <dgm:param type="shpTxRTLAlignCh" val="l"/>
              </dgm:alg>
            </dgm:if>
            <dgm:else name="Name42">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parTxRTLAlign" val="l"/>
                <dgm:param type="shpTxLTRAlignCh" val="l"/>
                <dgm:param type="shpTxRTLAlignCh" val="l"/>
              </dgm:alg>
            </dgm:if>
            <dgm:else name="Name4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parTxRTLAlign" val="l"/>
                <dgm:param type="shpTxLTRAlignCh" val="l"/>
                <dgm:param type="shpTxRTLAlignCh" val="l"/>
              </dgm:alg>
            </dgm:if>
            <dgm:else name="Name52">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parTxRTLAlign" val="l"/>
                <dgm:param type="shpTxLTRAlignCh" val="l"/>
                <dgm:param type="shpTxRTLAlignCh" val="l"/>
              </dgm:alg>
            </dgm:if>
            <dgm:else name="Name5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94A3D1-E808-4FB6-B66F-98F48267F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11</Pages>
  <Words>1151</Words>
  <Characters>6566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SEGUIMIENTO</vt:lpstr>
    </vt:vector>
  </TitlesOfParts>
  <Company>Hewlett-Packard</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SEGUIMIENTO</dc:title>
  <dc:creator>MADRID-REGCAM</dc:creator>
  <cp:lastModifiedBy>PC</cp:lastModifiedBy>
  <cp:revision>269</cp:revision>
  <cp:lastPrinted>2022-09-26T16:08:00Z</cp:lastPrinted>
  <dcterms:created xsi:type="dcterms:W3CDTF">2016-12-21T17:52:00Z</dcterms:created>
  <dcterms:modified xsi:type="dcterms:W3CDTF">2022-09-26T16:08:00Z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3082-10.2.0.7646</vt:lpwstr>
  </property>
</Properties>
</file>