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21" w:rsidRPr="003E76DF" w:rsidRDefault="00C61821" w:rsidP="00C6182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01</w:t>
      </w:r>
      <w:r w:rsidR="006E39CE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-2018</w:t>
      </w:r>
    </w:p>
    <w:p w:rsidR="00C61821" w:rsidRPr="003E76DF" w:rsidRDefault="00C61821" w:rsidP="00C618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>ALCALDIA MUNICIPAL DE SAN ISIDRO, DEPARTAMENTO DE CABAÑAS: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Isidro, </w:t>
      </w:r>
      <w:r w:rsidRPr="003E76DF">
        <w:rPr>
          <w:rFonts w:ascii="Times New Roman" w:hAnsi="Times New Roman"/>
          <w:color w:val="000000"/>
        </w:rPr>
        <w:t xml:space="preserve">a las </w:t>
      </w:r>
      <w:r>
        <w:rPr>
          <w:rFonts w:ascii="Times New Roman" w:hAnsi="Times New Roman"/>
          <w:color w:val="000000"/>
        </w:rPr>
        <w:t>once  horas con treinta minutos</w:t>
      </w:r>
      <w:r w:rsidRPr="003E76DF">
        <w:rPr>
          <w:rFonts w:ascii="Times New Roman" w:hAnsi="Times New Roman"/>
          <w:color w:val="000000"/>
        </w:rPr>
        <w:t xml:space="preserve">, del día </w:t>
      </w:r>
      <w:r w:rsidR="006E39CE">
        <w:rPr>
          <w:rFonts w:ascii="Times New Roman" w:hAnsi="Times New Roman"/>
          <w:color w:val="000000"/>
        </w:rPr>
        <w:t>treinta y uno</w:t>
      </w:r>
      <w:r w:rsidRPr="003E76DF">
        <w:rPr>
          <w:rFonts w:ascii="Times New Roman" w:hAnsi="Times New Roman"/>
          <w:color w:val="000000"/>
        </w:rPr>
        <w:t xml:space="preserve"> de</w:t>
      </w:r>
      <w:r>
        <w:rPr>
          <w:rFonts w:ascii="Times New Roman" w:hAnsi="Times New Roman"/>
          <w:color w:val="000000"/>
        </w:rPr>
        <w:t xml:space="preserve"> </w:t>
      </w:r>
      <w:r w:rsidR="006E39CE">
        <w:rPr>
          <w:rFonts w:ascii="Times New Roman" w:hAnsi="Times New Roman"/>
          <w:color w:val="000000"/>
        </w:rPr>
        <w:t>octubre</w:t>
      </w:r>
      <w:r w:rsidRPr="003E76DF">
        <w:rPr>
          <w:rFonts w:ascii="Times New Roman" w:hAnsi="Times New Roman"/>
          <w:color w:val="000000"/>
        </w:rPr>
        <w:t xml:space="preserve"> del dos mil dieci</w:t>
      </w:r>
      <w:r>
        <w:rPr>
          <w:rFonts w:ascii="Times New Roman" w:hAnsi="Times New Roman"/>
          <w:color w:val="000000"/>
        </w:rPr>
        <w:t>ocho</w:t>
      </w:r>
      <w:r w:rsidRPr="003E76DF">
        <w:rPr>
          <w:rFonts w:ascii="Times New Roman" w:hAnsi="Times New Roman"/>
          <w:color w:val="000000"/>
        </w:rPr>
        <w:t>.</w:t>
      </w:r>
    </w:p>
    <w:p w:rsidR="00C61821" w:rsidRPr="003E76DF" w:rsidRDefault="00C61821" w:rsidP="00C6182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C61821" w:rsidRPr="003E76DF" w:rsidRDefault="00C61821" w:rsidP="00C61821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 w:rsidRPr="003E76DF">
        <w:rPr>
          <w:rFonts w:ascii="Times New Roman" w:hAnsi="Times New Roman"/>
          <w:color w:val="000000"/>
          <w:szCs w:val="22"/>
        </w:rPr>
        <w:t xml:space="preserve">A las </w:t>
      </w:r>
      <w:r>
        <w:rPr>
          <w:rFonts w:ascii="Times New Roman" w:hAnsi="Times New Roman"/>
          <w:color w:val="000000"/>
          <w:szCs w:val="22"/>
        </w:rPr>
        <w:t>catorce</w:t>
      </w:r>
      <w:r w:rsidRPr="003E76DF">
        <w:rPr>
          <w:rFonts w:ascii="Times New Roman" w:hAnsi="Times New Roman"/>
          <w:color w:val="000000"/>
          <w:szCs w:val="22"/>
        </w:rPr>
        <w:t xml:space="preserve"> horas con </w:t>
      </w:r>
      <w:r w:rsidR="006E39CE">
        <w:rPr>
          <w:rFonts w:ascii="Times New Roman" w:hAnsi="Times New Roman"/>
          <w:color w:val="000000"/>
          <w:szCs w:val="22"/>
        </w:rPr>
        <w:t>cincuenta y nueve</w:t>
      </w:r>
      <w:r w:rsidRPr="003E76DF">
        <w:rPr>
          <w:rFonts w:ascii="Times New Roman" w:hAnsi="Times New Roman"/>
          <w:color w:val="000000"/>
          <w:szCs w:val="22"/>
        </w:rPr>
        <w:t xml:space="preserve">  minutos, del día </w:t>
      </w:r>
      <w:r w:rsidR="006E39CE">
        <w:rPr>
          <w:rFonts w:ascii="Times New Roman" w:hAnsi="Times New Roman"/>
          <w:color w:val="000000"/>
          <w:szCs w:val="22"/>
        </w:rPr>
        <w:t>veintidós</w:t>
      </w:r>
      <w:r w:rsidRPr="003E76DF">
        <w:rPr>
          <w:rFonts w:ascii="Times New Roman" w:hAnsi="Times New Roman"/>
          <w:color w:val="000000"/>
          <w:szCs w:val="22"/>
        </w:rPr>
        <w:t xml:space="preserve"> de </w:t>
      </w:r>
      <w:r w:rsidR="006E39CE">
        <w:rPr>
          <w:rFonts w:ascii="Times New Roman" w:hAnsi="Times New Roman"/>
          <w:color w:val="000000"/>
          <w:szCs w:val="22"/>
        </w:rPr>
        <w:t>octubre</w:t>
      </w:r>
      <w:r w:rsidRPr="003E76DF">
        <w:rPr>
          <w:rFonts w:ascii="Times New Roman" w:hAnsi="Times New Roman"/>
          <w:color w:val="000000"/>
          <w:szCs w:val="22"/>
        </w:rPr>
        <w:t xml:space="preserve"> del dos mil dieci</w:t>
      </w:r>
      <w:r>
        <w:rPr>
          <w:rFonts w:ascii="Times New Roman" w:hAnsi="Times New Roman"/>
          <w:color w:val="000000"/>
          <w:szCs w:val="22"/>
        </w:rPr>
        <w:t>ocho</w:t>
      </w:r>
      <w:r w:rsidRPr="003E76DF">
        <w:rPr>
          <w:rFonts w:ascii="Times New Roman" w:hAnsi="Times New Roman"/>
          <w:color w:val="000000"/>
          <w:szCs w:val="22"/>
        </w:rPr>
        <w:t xml:space="preserve">, se recibió Solicitud de Acceso de Información, </w:t>
      </w:r>
      <w:r w:rsidR="006E39CE">
        <w:rPr>
          <w:rFonts w:ascii="Times New Roman" w:hAnsi="Times New Roman"/>
          <w:color w:val="000000"/>
          <w:szCs w:val="22"/>
        </w:rPr>
        <w:t>vía correo electrónico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Pr="003E76DF">
        <w:rPr>
          <w:rFonts w:ascii="Times New Roman" w:hAnsi="Times New Roman"/>
          <w:color w:val="000000"/>
          <w:szCs w:val="22"/>
        </w:rPr>
        <w:t xml:space="preserve">por el </w:t>
      </w:r>
      <w:r w:rsidR="006E39CE">
        <w:rPr>
          <w:rFonts w:ascii="Times New Roman" w:hAnsi="Times New Roman"/>
          <w:color w:val="000000"/>
          <w:szCs w:val="22"/>
        </w:rPr>
        <w:t>señor Francisco Alfonso Linares Valiente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mayor de edad, del domicilio de </w:t>
      </w:r>
      <w:r w:rsidR="006E39CE">
        <w:rPr>
          <w:rFonts w:ascii="Times New Roman" w:eastAsia="Times New Roman" w:hAnsi="Times New Roman"/>
          <w:color w:val="000000"/>
          <w:szCs w:val="22"/>
        </w:rPr>
        <w:t>Cuscatancingo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Departamento de </w:t>
      </w:r>
      <w:r w:rsidR="006E39CE">
        <w:rPr>
          <w:rFonts w:ascii="Times New Roman" w:eastAsia="Times New Roman" w:hAnsi="Times New Roman"/>
          <w:color w:val="000000"/>
          <w:szCs w:val="22"/>
        </w:rPr>
        <w:t>San Salvador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portador de su  Documento Único de Identidad número  </w:t>
      </w:r>
      <w:r w:rsidR="006E39CE">
        <w:rPr>
          <w:rFonts w:ascii="Times New Roman" w:eastAsia="Times New Roman" w:hAnsi="Times New Roman"/>
          <w:color w:val="000000"/>
          <w:szCs w:val="22"/>
        </w:rPr>
        <w:t>04575293 - 5</w:t>
      </w:r>
      <w:r w:rsidRPr="003E76DF">
        <w:rPr>
          <w:rFonts w:ascii="Times New Roman" w:hAnsi="Times New Roman"/>
          <w:color w:val="000000"/>
          <w:szCs w:val="22"/>
        </w:rPr>
        <w:t xml:space="preserve">, en su calidad de </w:t>
      </w:r>
      <w:r w:rsidR="006E39CE">
        <w:rPr>
          <w:rFonts w:ascii="Times New Roman" w:hAnsi="Times New Roman"/>
          <w:color w:val="000000"/>
          <w:szCs w:val="22"/>
        </w:rPr>
        <w:t>persona natural</w:t>
      </w:r>
      <w:r w:rsidRPr="003E76DF">
        <w:rPr>
          <w:rFonts w:ascii="Times New Roman" w:hAnsi="Times New Roman"/>
          <w:color w:val="000000"/>
          <w:szCs w:val="22"/>
        </w:rPr>
        <w:t>;</w:t>
      </w:r>
      <w:r w:rsidRPr="003E76DF">
        <w:rPr>
          <w:rFonts w:ascii="Times New Roman" w:hAnsi="Times New Roman"/>
          <w:b/>
          <w:color w:val="000000"/>
          <w:szCs w:val="22"/>
        </w:rPr>
        <w:t xml:space="preserve"> </w:t>
      </w:r>
      <w:r w:rsidRPr="003E76DF">
        <w:rPr>
          <w:rFonts w:ascii="Times New Roman" w:hAnsi="Times New Roman"/>
          <w:color w:val="000000"/>
          <w:szCs w:val="22"/>
        </w:rPr>
        <w:t xml:space="preserve">solicitando la información que se detalla a continuación: </w:t>
      </w:r>
    </w:p>
    <w:p w:rsidR="006E39CE" w:rsidRPr="006E39CE" w:rsidRDefault="006E39CE" w:rsidP="006E39CE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6E39CE">
        <w:rPr>
          <w:rFonts w:ascii="Times New Roman" w:hAnsi="Times New Roman"/>
          <w:color w:val="000000"/>
        </w:rPr>
        <w:t>1.- Copias simple del contrato de servicio telefónico (celular y línea fija) del 2018.</w:t>
      </w:r>
    </w:p>
    <w:p w:rsidR="006E39CE" w:rsidRPr="006E39CE" w:rsidRDefault="006E39CE" w:rsidP="006E39CE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6E39CE">
        <w:rPr>
          <w:rFonts w:ascii="Times New Roman" w:hAnsi="Times New Roman"/>
          <w:color w:val="000000"/>
        </w:rPr>
        <w:t>2.- Información de las últimas fiestas patronales realizadas por la municipalidad que incluya: Fecha de realización, monto destinado para compra de polvora y factura que compruebe dicho costo, además cualquier otro detalle de todos los costos que conllevo dicha celebración.</w:t>
      </w:r>
    </w:p>
    <w:p w:rsidR="006E39CE" w:rsidRPr="006E39CE" w:rsidRDefault="006E39CE" w:rsidP="006E39CE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6E39CE">
        <w:rPr>
          <w:rFonts w:ascii="Times New Roman" w:hAnsi="Times New Roman"/>
          <w:color w:val="000000"/>
        </w:rPr>
        <w:t>3.- Copia simple de  bitácora de uso de todos los vehículos institucionales del 6 de agosto al 17 de agosto del 2018.</w:t>
      </w:r>
    </w:p>
    <w:p w:rsidR="006E39CE" w:rsidRPr="006E39CE" w:rsidRDefault="006E39CE" w:rsidP="006E39CE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6E39CE">
        <w:rPr>
          <w:rFonts w:ascii="Times New Roman" w:hAnsi="Times New Roman"/>
          <w:color w:val="000000"/>
        </w:rPr>
        <w:t xml:space="preserve">4.- Copia simple del acuerdo de nombramiento de la persona encargada de la gestión documental y archivos, si no tienen indicarlo. </w:t>
      </w:r>
    </w:p>
    <w:p w:rsidR="00C61821" w:rsidRPr="003E76DF" w:rsidRDefault="00C61821" w:rsidP="00C6182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>Con base a las funciones que le corresponde al Oficial de Información, de conformidad al art. 50 literales d), i), y j)</w:t>
      </w:r>
      <w:r w:rsidRPr="003E76DF">
        <w:rPr>
          <w:rFonts w:ascii="Times New Roman" w:hAnsi="Times New Roman"/>
          <w:b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C61821" w:rsidRPr="003E76DF" w:rsidRDefault="00C61821" w:rsidP="00C6182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 xml:space="preserve">Es de aclarar que </w:t>
      </w:r>
      <w:r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Oficial de Información es el vínculo entre el ente obligado y </w:t>
      </w:r>
      <w:r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solicitante, realizando las gestiones necesarias, para facilitar el acceso a la información.</w:t>
      </w:r>
    </w:p>
    <w:p w:rsidR="00C61821" w:rsidRPr="003E76DF" w:rsidRDefault="00C61821" w:rsidP="00C6182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 xml:space="preserve">FUNDAMENTACIÓN 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3E76DF">
        <w:rPr>
          <w:rFonts w:ascii="Times New Roman" w:hAnsi="Times New Roman"/>
          <w:b/>
          <w:bCs/>
          <w:color w:val="000000"/>
        </w:rPr>
        <w:t xml:space="preserve">(Sala de lo Constitucional de la Corte Suprema de Justicia, amparo: 155-2013, del 6/3/2013, y </w:t>
      </w:r>
      <w:r w:rsidRPr="003E76DF">
        <w:rPr>
          <w:rFonts w:ascii="Times New Roman" w:hAnsi="Times New Roman"/>
          <w:b/>
          <w:bCs/>
          <w:color w:val="000000"/>
        </w:rPr>
        <w:lastRenderedPageBreak/>
        <w:t>las que en él se citan: Inc. 13-2011, del 5/12/2012; Inc. 1-2010, del 25/8/2010; Inc. 91-2007, del 24/9/2010.)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Como parte del procedimiento de acceso a información pública, </w:t>
      </w:r>
      <w:r>
        <w:rPr>
          <w:rFonts w:ascii="Times New Roman" w:hAnsi="Times New Roman"/>
          <w:color w:val="000000"/>
        </w:rPr>
        <w:t>el suscrito</w:t>
      </w:r>
      <w:r w:rsidRPr="003E76DF">
        <w:rPr>
          <w:rFonts w:ascii="Times New Roman" w:hAnsi="Times New Roman"/>
          <w:color w:val="000000"/>
        </w:rPr>
        <w:t xml:space="preserve"> Oficial de Información, requirió la información solicitada de conformidad a lo establec</w:t>
      </w:r>
      <w:r>
        <w:rPr>
          <w:rFonts w:ascii="Times New Roman" w:hAnsi="Times New Roman"/>
          <w:color w:val="000000"/>
        </w:rPr>
        <w:t xml:space="preserve">ido en el art. 70 de la LAIP, a la Secretaria Municipal  </w:t>
      </w:r>
      <w:r w:rsidRPr="003E76DF"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</w:rPr>
        <w:t>ien</w:t>
      </w:r>
      <w:r w:rsidRPr="003E76D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podría </w:t>
      </w:r>
      <w:r w:rsidRPr="003E76DF">
        <w:rPr>
          <w:rFonts w:ascii="Times New Roman" w:hAnsi="Times New Roman"/>
          <w:color w:val="000000"/>
        </w:rPr>
        <w:t xml:space="preserve"> poseer la información, con el objeto que la localice, verifique su clasificación y comunique la manera en la que la tiene disponible; la cual detallo a continuación: </w:t>
      </w:r>
    </w:p>
    <w:p w:rsidR="00C61821" w:rsidRPr="003E76DF" w:rsidRDefault="00C61821" w:rsidP="00C6182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3E76DF">
        <w:rPr>
          <w:rFonts w:ascii="Times New Roman" w:hAnsi="Times New Roman"/>
        </w:rPr>
        <w:t xml:space="preserve">Con fecha </w:t>
      </w:r>
      <w:r w:rsidR="006E39CE">
        <w:rPr>
          <w:rFonts w:ascii="Times New Roman" w:hAnsi="Times New Roman"/>
        </w:rPr>
        <w:t xml:space="preserve">veintitrés </w:t>
      </w:r>
      <w:r>
        <w:rPr>
          <w:rFonts w:ascii="Times New Roman" w:hAnsi="Times New Roman"/>
        </w:rPr>
        <w:t xml:space="preserve"> de </w:t>
      </w:r>
      <w:r w:rsidR="006E39CE">
        <w:rPr>
          <w:rFonts w:ascii="Times New Roman" w:hAnsi="Times New Roman"/>
        </w:rPr>
        <w:t>octubre</w:t>
      </w:r>
      <w:r>
        <w:rPr>
          <w:rFonts w:ascii="Times New Roman" w:hAnsi="Times New Roman"/>
        </w:rPr>
        <w:t xml:space="preserve"> de 2018, se le solicita a la </w:t>
      </w:r>
      <w:r w:rsidRPr="003E76D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Secretaria Municipal</w:t>
      </w:r>
      <w:r w:rsidR="006E39CE">
        <w:rPr>
          <w:rFonts w:ascii="Times New Roman" w:hAnsi="Times New Roman"/>
          <w:b/>
        </w:rPr>
        <w:t xml:space="preserve">, a la Unidad de Adquisiciones y Contrataciones Institucional (UACI) y a la encargada del control de uso de los vehículos municipales y control de combustible </w:t>
      </w:r>
      <w:r>
        <w:rPr>
          <w:rFonts w:ascii="Times New Roman" w:hAnsi="Times New Roman"/>
          <w:b/>
        </w:rPr>
        <w:t xml:space="preserve"> </w:t>
      </w:r>
      <w:r w:rsidRPr="003E76DF">
        <w:rPr>
          <w:rFonts w:ascii="Times New Roman" w:hAnsi="Times New Roman"/>
        </w:rPr>
        <w:t xml:space="preserve">la información requerida </w:t>
      </w:r>
      <w:r>
        <w:rPr>
          <w:rFonts w:ascii="Times New Roman" w:hAnsi="Times New Roman"/>
        </w:rPr>
        <w:t>por el  solicitante.  Ante tal requerimiento</w:t>
      </w:r>
      <w:r w:rsidRPr="003E76D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La Secretaria Municipal</w:t>
      </w:r>
      <w:r w:rsidR="006E39CE">
        <w:rPr>
          <w:rFonts w:ascii="Times New Roman" w:hAnsi="Times New Roman"/>
          <w:b/>
        </w:rPr>
        <w:t xml:space="preserve"> y el Jefe de la UACI</w:t>
      </w:r>
      <w:r w:rsidRPr="003E76DF">
        <w:rPr>
          <w:rFonts w:ascii="Times New Roman" w:hAnsi="Times New Roman"/>
        </w:rPr>
        <w:t xml:space="preserve">, con fecha </w:t>
      </w:r>
      <w:r w:rsidR="006E39CE">
        <w:rPr>
          <w:rFonts w:ascii="Times New Roman" w:hAnsi="Times New Roman"/>
        </w:rPr>
        <w:t>veintiséis</w:t>
      </w:r>
      <w:r>
        <w:rPr>
          <w:rFonts w:ascii="Times New Roman" w:hAnsi="Times New Roman"/>
        </w:rPr>
        <w:t xml:space="preserve"> de </w:t>
      </w:r>
      <w:r w:rsidR="006E39CE">
        <w:rPr>
          <w:rFonts w:ascii="Times New Roman" w:hAnsi="Times New Roman"/>
        </w:rPr>
        <w:t>octubre</w:t>
      </w:r>
      <w:r>
        <w:rPr>
          <w:rFonts w:ascii="Times New Roman" w:hAnsi="Times New Roman"/>
        </w:rPr>
        <w:t xml:space="preserve"> de 2018, </w:t>
      </w:r>
      <w:r w:rsidRPr="003E76DF">
        <w:rPr>
          <w:rFonts w:ascii="Times New Roman" w:hAnsi="Times New Roman"/>
        </w:rPr>
        <w:t xml:space="preserve">remite </w:t>
      </w:r>
      <w:r>
        <w:rPr>
          <w:rFonts w:ascii="Times New Roman" w:hAnsi="Times New Roman"/>
        </w:rPr>
        <w:t>memorándum a esta unidad dando respuesta a lo solicitado.-</w:t>
      </w:r>
      <w:r w:rsidR="006E39CE">
        <w:rPr>
          <w:rFonts w:ascii="Times New Roman" w:hAnsi="Times New Roman"/>
        </w:rPr>
        <w:t xml:space="preserve"> </w:t>
      </w:r>
      <w:r w:rsidR="006E39CE">
        <w:rPr>
          <w:rFonts w:ascii="Times New Roman" w:hAnsi="Times New Roman"/>
          <w:b/>
        </w:rPr>
        <w:t>La encargada del control de uso de los vehículos municipales y control de combustible</w:t>
      </w:r>
      <w:r w:rsidR="006E39CE">
        <w:rPr>
          <w:rFonts w:ascii="Times New Roman" w:hAnsi="Times New Roman"/>
        </w:rPr>
        <w:t>, con fecha veinticinco de octubre remite memorándum a esta unidad dando respuesta a lo solicitado.</w:t>
      </w:r>
    </w:p>
    <w:p w:rsidR="00C61821" w:rsidRPr="003E76DF" w:rsidRDefault="00C61821" w:rsidP="006E39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sz w:val="22"/>
          <w:szCs w:val="22"/>
          <w:lang w:eastAsia="en-US"/>
        </w:rPr>
        <w:t xml:space="preserve"> </w:t>
      </w:r>
      <w:r w:rsidRPr="003E76DF">
        <w:rPr>
          <w:b/>
          <w:color w:val="000000"/>
        </w:rPr>
        <w:t>RESOLUCIÓN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De conformidad al art. 65, 66, 72 de la Ley de Acceso a la Información Pública, y art. 54 del Reglamento de la Ley de Acceso a la Información Pública; </w:t>
      </w:r>
      <w:r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suscrit</w:t>
      </w:r>
      <w:r>
        <w:rPr>
          <w:rFonts w:ascii="Times New Roman" w:hAnsi="Times New Roman"/>
          <w:color w:val="000000"/>
        </w:rPr>
        <w:t>o</w:t>
      </w:r>
      <w:r w:rsidRPr="003E76DF">
        <w:rPr>
          <w:rFonts w:ascii="Times New Roman" w:hAnsi="Times New Roman"/>
          <w:color w:val="000000"/>
        </w:rPr>
        <w:t xml:space="preserve"> Oficial de Información, </w:t>
      </w:r>
      <w:r w:rsidRPr="003E76DF">
        <w:rPr>
          <w:rFonts w:ascii="Times New Roman" w:hAnsi="Times New Roman"/>
          <w:b/>
          <w:color w:val="000000"/>
        </w:rPr>
        <w:t>RESUELVE:</w:t>
      </w:r>
    </w:p>
    <w:p w:rsidR="00C61821" w:rsidRPr="003E76DF" w:rsidRDefault="00C61821" w:rsidP="00C6182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C61821" w:rsidRPr="003E76DF" w:rsidRDefault="00C61821" w:rsidP="00C6182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La información solicitada por el ciudadano será entregada en su totalidad, ya que cumple con los requisitos establecidos en la Ley de Acceso a la Información Pública.  </w:t>
      </w:r>
    </w:p>
    <w:p w:rsidR="00C61821" w:rsidRPr="003E76DF" w:rsidRDefault="006E39CE" w:rsidP="00C61821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Notifíquese al</w:t>
      </w:r>
      <w:r w:rsidR="00C61821" w:rsidRPr="003E76DF">
        <w:rPr>
          <w:rFonts w:ascii="Times New Roman" w:hAnsi="Times New Roman"/>
          <w:color w:val="000000"/>
        </w:rPr>
        <w:t xml:space="preserve"> solicitante por el medio señalado para tal efecto. </w:t>
      </w:r>
    </w:p>
    <w:p w:rsidR="00C61821" w:rsidRPr="003E76DF" w:rsidRDefault="00C61821" w:rsidP="00C6182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color w:val="000000"/>
        </w:rPr>
        <w:t>Archívese el expediente administrativo.</w:t>
      </w:r>
    </w:p>
    <w:p w:rsidR="00C61821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Pr="003E76DF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Pr="003E76DF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Pr="003E76DF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6E39CE" w:rsidRPr="00BD0550" w:rsidRDefault="00C61821" w:rsidP="00BD055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  <w:r w:rsidRPr="003E76DF">
        <w:rPr>
          <w:rFonts w:ascii="Times New Roman" w:hAnsi="Times New Roman"/>
          <w:b/>
          <w:color w:val="000000"/>
        </w:rPr>
        <w:t>n</w:t>
      </w:r>
    </w:p>
    <w:sectPr w:rsidR="006E39CE" w:rsidRPr="00BD0550" w:rsidSect="00B80895">
      <w:headerReference w:type="default" r:id="rId8"/>
      <w:pgSz w:w="12242" w:h="15842" w:code="1"/>
      <w:pgMar w:top="1276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703" w:rsidRDefault="00FB0703" w:rsidP="00CB1262">
      <w:pPr>
        <w:spacing w:after="0" w:line="240" w:lineRule="auto"/>
      </w:pPr>
      <w:r>
        <w:separator/>
      </w:r>
    </w:p>
  </w:endnote>
  <w:endnote w:type="continuationSeparator" w:id="1">
    <w:p w:rsidR="00FB0703" w:rsidRDefault="00FB0703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703" w:rsidRDefault="00FB0703" w:rsidP="00CB1262">
      <w:pPr>
        <w:spacing w:after="0" w:line="240" w:lineRule="auto"/>
      </w:pPr>
      <w:r>
        <w:separator/>
      </w:r>
    </w:p>
  </w:footnote>
  <w:footnote w:type="continuationSeparator" w:id="1">
    <w:p w:rsidR="00FB0703" w:rsidRDefault="00FB0703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64B4A" w:rsidRPr="00264B4A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7539161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92F1F"/>
    <w:multiLevelType w:val="hybridMultilevel"/>
    <w:tmpl w:val="F3187276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1653E"/>
    <w:rsid w:val="00034506"/>
    <w:rsid w:val="000421A9"/>
    <w:rsid w:val="000456E7"/>
    <w:rsid w:val="00046FA8"/>
    <w:rsid w:val="00067061"/>
    <w:rsid w:val="000847C6"/>
    <w:rsid w:val="000B4706"/>
    <w:rsid w:val="000D39C4"/>
    <w:rsid w:val="000D55EC"/>
    <w:rsid w:val="000E5BAC"/>
    <w:rsid w:val="000F66DC"/>
    <w:rsid w:val="001357E1"/>
    <w:rsid w:val="0014757D"/>
    <w:rsid w:val="00153BA8"/>
    <w:rsid w:val="00157868"/>
    <w:rsid w:val="00171F7F"/>
    <w:rsid w:val="001772F9"/>
    <w:rsid w:val="00182C3E"/>
    <w:rsid w:val="001B5977"/>
    <w:rsid w:val="001E11C4"/>
    <w:rsid w:val="00203B43"/>
    <w:rsid w:val="0021356A"/>
    <w:rsid w:val="00230FB7"/>
    <w:rsid w:val="002566D4"/>
    <w:rsid w:val="00264B4A"/>
    <w:rsid w:val="00282673"/>
    <w:rsid w:val="002A0476"/>
    <w:rsid w:val="002A3A51"/>
    <w:rsid w:val="002C347F"/>
    <w:rsid w:val="002D4AF6"/>
    <w:rsid w:val="003037E7"/>
    <w:rsid w:val="00342DD6"/>
    <w:rsid w:val="00344EF0"/>
    <w:rsid w:val="00351331"/>
    <w:rsid w:val="003564CE"/>
    <w:rsid w:val="003803EA"/>
    <w:rsid w:val="00383A83"/>
    <w:rsid w:val="003C5004"/>
    <w:rsid w:val="003E76DF"/>
    <w:rsid w:val="0042135D"/>
    <w:rsid w:val="00423913"/>
    <w:rsid w:val="00424941"/>
    <w:rsid w:val="00483882"/>
    <w:rsid w:val="00491F99"/>
    <w:rsid w:val="00496330"/>
    <w:rsid w:val="004B6184"/>
    <w:rsid w:val="004C1BDB"/>
    <w:rsid w:val="004E29E4"/>
    <w:rsid w:val="00562982"/>
    <w:rsid w:val="00567673"/>
    <w:rsid w:val="005773EC"/>
    <w:rsid w:val="005A4FB8"/>
    <w:rsid w:val="006001F9"/>
    <w:rsid w:val="00630737"/>
    <w:rsid w:val="00676BA4"/>
    <w:rsid w:val="006B2298"/>
    <w:rsid w:val="006E39CE"/>
    <w:rsid w:val="00726757"/>
    <w:rsid w:val="00750AAE"/>
    <w:rsid w:val="00752A04"/>
    <w:rsid w:val="0076438C"/>
    <w:rsid w:val="00790AF8"/>
    <w:rsid w:val="007A6FEE"/>
    <w:rsid w:val="007D7B15"/>
    <w:rsid w:val="00802FFE"/>
    <w:rsid w:val="008179B0"/>
    <w:rsid w:val="00845806"/>
    <w:rsid w:val="00856775"/>
    <w:rsid w:val="008B24E9"/>
    <w:rsid w:val="008E4822"/>
    <w:rsid w:val="0093383E"/>
    <w:rsid w:val="00942FB2"/>
    <w:rsid w:val="00977573"/>
    <w:rsid w:val="00995720"/>
    <w:rsid w:val="009A19B6"/>
    <w:rsid w:val="009F333D"/>
    <w:rsid w:val="00A02ACF"/>
    <w:rsid w:val="00A511CD"/>
    <w:rsid w:val="00A57CED"/>
    <w:rsid w:val="00A90538"/>
    <w:rsid w:val="00AB0ADB"/>
    <w:rsid w:val="00AC24BB"/>
    <w:rsid w:val="00AF7113"/>
    <w:rsid w:val="00B76AD2"/>
    <w:rsid w:val="00B80895"/>
    <w:rsid w:val="00B96F64"/>
    <w:rsid w:val="00B9756B"/>
    <w:rsid w:val="00BB2C0A"/>
    <w:rsid w:val="00BC54B8"/>
    <w:rsid w:val="00BD0550"/>
    <w:rsid w:val="00BE3B24"/>
    <w:rsid w:val="00C23AC3"/>
    <w:rsid w:val="00C269E4"/>
    <w:rsid w:val="00C35BA8"/>
    <w:rsid w:val="00C61821"/>
    <w:rsid w:val="00C65EFC"/>
    <w:rsid w:val="00C83BF8"/>
    <w:rsid w:val="00C850D1"/>
    <w:rsid w:val="00CB1262"/>
    <w:rsid w:val="00CE1DE2"/>
    <w:rsid w:val="00CE5156"/>
    <w:rsid w:val="00D16726"/>
    <w:rsid w:val="00D24CCD"/>
    <w:rsid w:val="00D335C5"/>
    <w:rsid w:val="00D52A78"/>
    <w:rsid w:val="00DC06EF"/>
    <w:rsid w:val="00DC5166"/>
    <w:rsid w:val="00DD3CC0"/>
    <w:rsid w:val="00DF0758"/>
    <w:rsid w:val="00E232EC"/>
    <w:rsid w:val="00E44864"/>
    <w:rsid w:val="00E4762A"/>
    <w:rsid w:val="00E775F2"/>
    <w:rsid w:val="00E8239F"/>
    <w:rsid w:val="00E83B1A"/>
    <w:rsid w:val="00EF476A"/>
    <w:rsid w:val="00F175A0"/>
    <w:rsid w:val="00F426FC"/>
    <w:rsid w:val="00F65D49"/>
    <w:rsid w:val="00F7085E"/>
    <w:rsid w:val="00FA0208"/>
    <w:rsid w:val="00FB0703"/>
    <w:rsid w:val="00FC04F8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7CF-819B-4570-9862-6A8F747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2</cp:revision>
  <cp:lastPrinted>2018-10-31T17:38:00Z</cp:lastPrinted>
  <dcterms:created xsi:type="dcterms:W3CDTF">2019-04-23T20:38:00Z</dcterms:created>
  <dcterms:modified xsi:type="dcterms:W3CDTF">2019-04-23T20:38:00Z</dcterms:modified>
</cp:coreProperties>
</file>