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7B" w:rsidRPr="00355F7B" w:rsidRDefault="00355F7B" w:rsidP="00355F7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355F7B">
        <w:rPr>
          <w:rFonts w:ascii="Calibri" w:eastAsia="Calibri" w:hAnsi="Calibri" w:cs="Calibri"/>
          <w:b/>
          <w:sz w:val="28"/>
          <w:u w:val="single"/>
        </w:rPr>
        <w:t>RESOLUCIÓN UAIP-004-2020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355F7B">
        <w:rPr>
          <w:rFonts w:ascii="Calibri" w:eastAsia="Calibri" w:hAnsi="Calibri" w:cs="Calibri"/>
        </w:rPr>
        <w:t>En la Ciudad de San Francisco Menéndez, a las trece horas con cuarenta y cinco minutos del día diecisiete de agosto de dos mil veinte.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 xml:space="preserve">              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>CONSIDERANDONOS: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>A las dieciséis horas con cincuenta y dos minutos del día trece de agosto de dos mil veinte se recibió solicitud de acceso de información, vía correo electróni</w:t>
      </w:r>
      <w:r w:rsidR="00F91F14">
        <w:rPr>
          <w:rFonts w:ascii="Calibri" w:eastAsia="Calibri" w:hAnsi="Calibri" w:cs="Calibri"/>
        </w:rPr>
        <w:t xml:space="preserve">co, por </w:t>
      </w:r>
      <w:r w:rsidR="00F91F14" w:rsidRPr="00F91F14">
        <w:rPr>
          <w:rFonts w:ascii="Calibri" w:eastAsia="Calibri" w:hAnsi="Calibri" w:cs="Calibri"/>
          <w:b/>
        </w:rPr>
        <w:t>***** **** **** ******</w:t>
      </w:r>
      <w:r w:rsidR="00F91F14">
        <w:rPr>
          <w:rFonts w:ascii="Calibri" w:eastAsia="Calibri" w:hAnsi="Calibri" w:cs="Calibri"/>
        </w:rPr>
        <w:t xml:space="preserve">del domicilio de </w:t>
      </w:r>
      <w:r w:rsidR="00F91F14" w:rsidRPr="00F91F14">
        <w:rPr>
          <w:rFonts w:ascii="Calibri" w:eastAsia="Calibri" w:hAnsi="Calibri" w:cs="Calibri"/>
          <w:b/>
        </w:rPr>
        <w:t>***** *****</w:t>
      </w:r>
      <w:r w:rsidRPr="00F91F14">
        <w:rPr>
          <w:rFonts w:ascii="Calibri" w:eastAsia="Calibri" w:hAnsi="Calibri" w:cs="Calibri"/>
          <w:b/>
        </w:rPr>
        <w:t>,</w:t>
      </w:r>
      <w:r w:rsidRPr="00355F7B">
        <w:rPr>
          <w:rFonts w:ascii="Calibri" w:eastAsia="Calibri" w:hAnsi="Calibri" w:cs="Calibri"/>
        </w:rPr>
        <w:t xml:space="preserve"> Departamento de San Salvador, portador de su Documento Único Identidad número </w:t>
      </w:r>
      <w:r w:rsidR="00F91F14">
        <w:rPr>
          <w:rFonts w:ascii="Calibri" w:eastAsia="Calibri" w:hAnsi="Calibri" w:cs="Calibri"/>
          <w:b/>
        </w:rPr>
        <w:t>***** ***** ***** *****</w:t>
      </w:r>
      <w:r w:rsidRPr="00355F7B">
        <w:rPr>
          <w:rFonts w:ascii="Calibri" w:eastAsia="Calibri" w:hAnsi="Calibri" w:cs="Calibri"/>
        </w:rPr>
        <w:t xml:space="preserve"> quien actúa en calidad</w:t>
      </w:r>
      <w:r w:rsidR="00F91F14">
        <w:rPr>
          <w:rFonts w:ascii="Calibri" w:eastAsia="Calibri" w:hAnsi="Calibri" w:cs="Calibri"/>
        </w:rPr>
        <w:t xml:space="preserve"> de persona natural, me solicitó</w:t>
      </w:r>
      <w:bookmarkStart w:id="0" w:name="_GoBack"/>
      <w:bookmarkEnd w:id="0"/>
      <w:r w:rsidRPr="00355F7B">
        <w:rPr>
          <w:rFonts w:ascii="Calibri" w:eastAsia="Calibri" w:hAnsi="Calibri" w:cs="Calibri"/>
        </w:rPr>
        <w:t xml:space="preserve"> la siguiente información.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355F7B">
        <w:rPr>
          <w:rFonts w:ascii="Calibri" w:eastAsia="Calibri" w:hAnsi="Calibri" w:cs="Calibri"/>
          <w:b/>
        </w:rPr>
        <w:t>El título y el nombre de la persona encargada de UFI o de pagaduría su número de teléfono y correo electrónico.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355F7B">
        <w:rPr>
          <w:rFonts w:ascii="Calibri" w:eastAsia="Calibri" w:hAnsi="Calibri" w:cs="Calibri"/>
        </w:rPr>
        <w:t>Mediante auto de admisión a las diez horas con cincuenta y dos minutos del día catorce de agosto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355F7B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355F7B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355F7B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355F7B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(Sala de lo Constitucional de la Corte Suprema de Justicia, amparo: 155-2013, del </w:t>
      </w:r>
      <w:r w:rsidRPr="00355F7B">
        <w:rPr>
          <w:rFonts w:ascii="Calibri" w:eastAsia="Times New Roman" w:hAnsi="Calibri" w:cs="Calibri"/>
          <w:b/>
          <w:bCs/>
          <w:color w:val="000000"/>
          <w:lang w:val="es-SV" w:eastAsia="es-SV"/>
        </w:rPr>
        <w:lastRenderedPageBreak/>
        <w:t>6/3/2013, y las que en él se citan: Inc. 13-2011, del 5/12/2012; Inc. 1-2010, del 25/8/2010; Inc. 91-2007, del 24/9/2010.)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55F7B">
        <w:rPr>
          <w:rFonts w:ascii="Calibri" w:eastAsia="Times New Roman" w:hAnsi="Calibri" w:cs="Calibri"/>
          <w:lang w:val="es-SV" w:eastAsia="es-SV"/>
        </w:rPr>
        <w:t xml:space="preserve">Con fecha catorce de agosto de dos mil veinte, se le solicita a las </w:t>
      </w:r>
      <w:r w:rsidRPr="00355F7B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Unidades de Contabilidad, Tesorería, y Presupuesto</w:t>
      </w:r>
      <w:r w:rsidRPr="00355F7B">
        <w:rPr>
          <w:rFonts w:ascii="Calibri" w:eastAsia="Times New Roman" w:hAnsi="Calibri" w:cs="Calibri"/>
          <w:b/>
          <w:lang w:val="es-SV" w:eastAsia="es-SV"/>
        </w:rPr>
        <w:t xml:space="preserve"> </w:t>
      </w:r>
      <w:r w:rsidRPr="00355F7B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355F7B">
        <w:rPr>
          <w:rFonts w:ascii="Calibri" w:eastAsia="Calibri" w:hAnsi="Calibri" w:cs="Calibri"/>
          <w:b/>
        </w:rPr>
        <w:t>1. El título y el nombre de las personas encargadas de UFI, su número de teléfono y correo electrónico.</w:t>
      </w: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55F7B" w:rsidRPr="00355F7B" w:rsidRDefault="00355F7B" w:rsidP="00355F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55F7B">
        <w:rPr>
          <w:rFonts w:ascii="Calibri" w:eastAsia="Times New Roman" w:hAnsi="Calibri" w:cs="Calibri"/>
          <w:lang w:val="es-SV" w:eastAsia="es-SV"/>
        </w:rPr>
        <w:t xml:space="preserve">Ante tal requerimiento las </w:t>
      </w:r>
      <w:r w:rsidRPr="00355F7B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Unidades de Contabilidad, Tesorería, y Presupuesto</w:t>
      </w:r>
      <w:r w:rsidRPr="00355F7B">
        <w:rPr>
          <w:rFonts w:ascii="Calibri" w:eastAsia="Times New Roman" w:hAnsi="Calibri" w:cs="Calibri"/>
          <w:b/>
          <w:lang w:val="es-SV" w:eastAsia="es-SV"/>
        </w:rPr>
        <w:t xml:space="preserve"> </w:t>
      </w:r>
      <w:r w:rsidRPr="00355F7B">
        <w:rPr>
          <w:rFonts w:ascii="Calibri" w:eastAsia="Times New Roman" w:hAnsi="Calibri" w:cs="Calibri"/>
          <w:lang w:val="es-SV" w:eastAsia="es-SV"/>
        </w:rPr>
        <w:t>remiten la respuesta a lo solicitado con fecha diecisiete de agosto de dos mil veinte.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 xml:space="preserve"> 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355F7B">
        <w:rPr>
          <w:rFonts w:ascii="Calibri" w:eastAsia="Calibri" w:hAnsi="Calibri" w:cs="Calibri"/>
          <w:b/>
        </w:rPr>
        <w:t xml:space="preserve">RESOLUCIÓN 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55F7B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355F7B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355F7B" w:rsidRPr="00355F7B" w:rsidRDefault="00355F7B" w:rsidP="00355F7B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55F7B" w:rsidRPr="00355F7B" w:rsidRDefault="00355F7B" w:rsidP="00355F7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355F7B" w:rsidRPr="00355F7B" w:rsidRDefault="00355F7B" w:rsidP="00355F7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355F7B" w:rsidRPr="00355F7B" w:rsidRDefault="00355F7B" w:rsidP="00355F7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>Concédase la entrega de la información solicitada.</w:t>
      </w:r>
    </w:p>
    <w:p w:rsidR="00355F7B" w:rsidRPr="00355F7B" w:rsidRDefault="00355F7B" w:rsidP="00355F7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55F7B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355F7B" w:rsidRPr="00355F7B" w:rsidRDefault="00355F7B" w:rsidP="00355F7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355F7B">
        <w:rPr>
          <w:rFonts w:ascii="Calibri" w:eastAsia="Calibri" w:hAnsi="Calibri" w:cs="Calibri"/>
        </w:rPr>
        <w:t>Archívese el expediente administrativo.</w:t>
      </w:r>
    </w:p>
    <w:p w:rsidR="00355F7B" w:rsidRPr="00355F7B" w:rsidRDefault="00355F7B" w:rsidP="00355F7B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355F7B" w:rsidRPr="00355F7B" w:rsidRDefault="00355F7B" w:rsidP="00355F7B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355F7B" w:rsidRPr="00355F7B" w:rsidRDefault="00355F7B" w:rsidP="00355F7B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355F7B" w:rsidRPr="00355F7B" w:rsidRDefault="00355F7B" w:rsidP="00355F7B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355F7B" w:rsidRPr="00355F7B" w:rsidRDefault="00355F7B" w:rsidP="00355F7B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355F7B">
        <w:rPr>
          <w:rFonts w:ascii="Calibri" w:eastAsia="Calibri" w:hAnsi="Calibri" w:cs="Calibri"/>
          <w:b/>
          <w:lang w:val="es-SV"/>
        </w:rPr>
        <w:t>Dennis José Castro López</w:t>
      </w:r>
    </w:p>
    <w:p w:rsidR="00355F7B" w:rsidRPr="00355F7B" w:rsidRDefault="00355F7B" w:rsidP="00355F7B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355F7B">
        <w:rPr>
          <w:rFonts w:ascii="Calibri" w:eastAsia="Calibri" w:hAnsi="Calibri" w:cs="Calibri"/>
          <w:b/>
          <w:lang w:val="es-SV"/>
        </w:rPr>
        <w:t>Oficial de Información</w:t>
      </w:r>
    </w:p>
    <w:p w:rsidR="00232BC3" w:rsidRPr="0064023E" w:rsidRDefault="00232BC3" w:rsidP="0064023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8E" w:rsidRDefault="00354E8E" w:rsidP="00161C2E">
      <w:pPr>
        <w:spacing w:after="0" w:line="240" w:lineRule="auto"/>
      </w:pPr>
      <w:r>
        <w:separator/>
      </w:r>
    </w:p>
  </w:endnote>
  <w:endnote w:type="continuationSeparator" w:id="0">
    <w:p w:rsidR="00354E8E" w:rsidRDefault="00354E8E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8E" w:rsidRDefault="00354E8E" w:rsidP="00161C2E">
      <w:pPr>
        <w:spacing w:after="0" w:line="240" w:lineRule="auto"/>
      </w:pPr>
      <w:r>
        <w:separator/>
      </w:r>
    </w:p>
  </w:footnote>
  <w:footnote w:type="continuationSeparator" w:id="0">
    <w:p w:rsidR="00354E8E" w:rsidRDefault="00354E8E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54E8E"/>
    <w:rsid w:val="00355F7B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E2992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1F14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80E6-4219-4EB6-AED7-9DCAD1F7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2021-03-15T17:12:00Z</dcterms:modified>
</cp:coreProperties>
</file>