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CD373" w14:textId="0903F90A" w:rsidR="00B812A5" w:rsidRPr="00E30872" w:rsidRDefault="002F7D36">
      <w:pPr>
        <w:rPr>
          <w:b/>
          <w:sz w:val="28"/>
          <w:szCs w:val="28"/>
          <w:lang w:val="es-US"/>
        </w:rPr>
      </w:pPr>
      <w:r w:rsidRPr="00A4378F">
        <w:rPr>
          <w:b/>
          <w:sz w:val="28"/>
          <w:szCs w:val="28"/>
          <w:lang w:val="es-US"/>
        </w:rPr>
        <w:t>PERSONAL POR UNIDAD</w:t>
      </w:r>
      <w:r w:rsidR="00350A83">
        <w:rPr>
          <w:b/>
          <w:sz w:val="28"/>
          <w:szCs w:val="28"/>
          <w:lang w:val="es-US"/>
        </w:rPr>
        <w:t>. MAYO A JULIO</w:t>
      </w:r>
      <w:r w:rsidR="00220338">
        <w:rPr>
          <w:b/>
          <w:sz w:val="28"/>
          <w:szCs w:val="28"/>
          <w:lang w:val="es-US"/>
        </w:rPr>
        <w:t xml:space="preserve"> DE </w:t>
      </w:r>
      <w:r w:rsidR="00E30872">
        <w:rPr>
          <w:b/>
          <w:sz w:val="28"/>
          <w:szCs w:val="28"/>
          <w:lang w:val="es-US"/>
        </w:rPr>
        <w:t>20</w:t>
      </w:r>
      <w:r w:rsidR="004C3A2E">
        <w:rPr>
          <w:b/>
          <w:sz w:val="28"/>
          <w:szCs w:val="28"/>
          <w:lang w:val="es-US"/>
        </w:rPr>
        <w:t>2</w:t>
      </w:r>
      <w:r w:rsidR="00220338">
        <w:rPr>
          <w:b/>
          <w:sz w:val="28"/>
          <w:szCs w:val="28"/>
          <w:lang w:val="es-US"/>
        </w:rPr>
        <w:t>1</w:t>
      </w:r>
    </w:p>
    <w:tbl>
      <w:tblPr>
        <w:tblStyle w:val="Sombreadoclaro-nfasis1"/>
        <w:tblpPr w:leftFromText="141" w:rightFromText="141" w:vertAnchor="text" w:tblpY="1"/>
        <w:tblOverlap w:val="never"/>
        <w:tblW w:w="8046" w:type="dxa"/>
        <w:tblLook w:val="04A0" w:firstRow="1" w:lastRow="0" w:firstColumn="1" w:lastColumn="0" w:noHBand="0" w:noVBand="1"/>
      </w:tblPr>
      <w:tblGrid>
        <w:gridCol w:w="446"/>
        <w:gridCol w:w="4765"/>
        <w:gridCol w:w="2835"/>
      </w:tblGrid>
      <w:tr w:rsidR="00B812A5" w:rsidRPr="002F7D36" w14:paraId="379D702F" w14:textId="77777777" w:rsidTr="00181D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  <w:hideMark/>
          </w:tcPr>
          <w:p w14:paraId="3A08DAD0" w14:textId="77777777" w:rsidR="00B812A5" w:rsidRPr="002F7D36" w:rsidRDefault="002F7D36" w:rsidP="00863B68">
            <w:pPr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2F7D36">
              <w:rPr>
                <w:rFonts w:eastAsia="Times New Roman" w:cs="Times New Roman"/>
                <w:color w:val="000000"/>
                <w:sz w:val="21"/>
                <w:szCs w:val="21"/>
              </w:rPr>
              <w:t>Nº</w:t>
            </w:r>
          </w:p>
        </w:tc>
        <w:tc>
          <w:tcPr>
            <w:tcW w:w="4765" w:type="dxa"/>
            <w:noWrap/>
            <w:hideMark/>
          </w:tcPr>
          <w:p w14:paraId="00BF371B" w14:textId="77777777" w:rsidR="00B812A5" w:rsidRPr="002F7D36" w:rsidRDefault="002F7D36" w:rsidP="00863B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2F7D36">
              <w:rPr>
                <w:rFonts w:eastAsia="Times New Roman" w:cs="Times New Roman"/>
                <w:color w:val="000000"/>
                <w:sz w:val="21"/>
                <w:szCs w:val="21"/>
              </w:rPr>
              <w:t>UNIDAD</w:t>
            </w:r>
          </w:p>
        </w:tc>
        <w:tc>
          <w:tcPr>
            <w:tcW w:w="2835" w:type="dxa"/>
            <w:noWrap/>
            <w:hideMark/>
          </w:tcPr>
          <w:p w14:paraId="42B1BC9B" w14:textId="77777777" w:rsidR="00B812A5" w:rsidRPr="002F7D36" w:rsidRDefault="002F7D36" w:rsidP="00863B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2F7D36">
              <w:rPr>
                <w:rFonts w:eastAsia="Times New Roman" w:cs="Times New Roman"/>
                <w:color w:val="000000"/>
                <w:sz w:val="21"/>
                <w:szCs w:val="21"/>
              </w:rPr>
              <w:t>CANTIDAD DE EMPLEADOS</w:t>
            </w:r>
          </w:p>
        </w:tc>
      </w:tr>
      <w:tr w:rsidR="00F32575" w:rsidRPr="002F7D36" w14:paraId="044F0FB7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  <w:hideMark/>
          </w:tcPr>
          <w:p w14:paraId="2DE59344" w14:textId="77777777" w:rsidR="00F32575" w:rsidRPr="002F7D36" w:rsidRDefault="00F32575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2F7D36">
              <w:rPr>
                <w:rFonts w:eastAsia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765" w:type="dxa"/>
            <w:noWrap/>
            <w:hideMark/>
          </w:tcPr>
          <w:p w14:paraId="5B4F6986" w14:textId="77777777" w:rsidR="00F32575" w:rsidRPr="00A537FF" w:rsidRDefault="00F32575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AUDITORIA INTERNA</w:t>
            </w:r>
          </w:p>
        </w:tc>
        <w:tc>
          <w:tcPr>
            <w:tcW w:w="2835" w:type="dxa"/>
            <w:noWrap/>
            <w:hideMark/>
          </w:tcPr>
          <w:p w14:paraId="10902102" w14:textId="77777777" w:rsidR="00F32575" w:rsidRPr="00FB60A6" w:rsidRDefault="00F32575" w:rsidP="00863B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60A6">
              <w:t>1</w:t>
            </w:r>
          </w:p>
        </w:tc>
      </w:tr>
      <w:tr w:rsidR="002173EE" w:rsidRPr="002F7D36" w14:paraId="7260BE4A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681A859E" w14:textId="77777777" w:rsidR="002173EE" w:rsidRPr="002F7D36" w:rsidRDefault="002173EE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65" w:type="dxa"/>
            <w:noWrap/>
          </w:tcPr>
          <w:p w14:paraId="5C84E9B2" w14:textId="77777777" w:rsidR="002173EE" w:rsidRPr="00A537FF" w:rsidRDefault="002173EE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Lic. Carlos Mario Sorto Portillo.</w:t>
            </w:r>
          </w:p>
        </w:tc>
        <w:tc>
          <w:tcPr>
            <w:tcW w:w="2835" w:type="dxa"/>
            <w:noWrap/>
          </w:tcPr>
          <w:p w14:paraId="72062FB2" w14:textId="77777777" w:rsidR="002173EE" w:rsidRPr="00FB60A6" w:rsidRDefault="002173EE" w:rsidP="00863B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32575" w:rsidRPr="002F7D36" w14:paraId="12F0A47E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  <w:hideMark/>
          </w:tcPr>
          <w:p w14:paraId="04711C31" w14:textId="77777777" w:rsidR="00F32575" w:rsidRPr="002F7D36" w:rsidRDefault="00F32575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2F7D36">
              <w:rPr>
                <w:rFonts w:eastAsia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4765" w:type="dxa"/>
            <w:noWrap/>
            <w:hideMark/>
          </w:tcPr>
          <w:p w14:paraId="0253284C" w14:textId="137C6A5E" w:rsidR="00F32575" w:rsidRPr="00A537FF" w:rsidRDefault="00FE68B6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CUENTAS CORRIENTES.</w:t>
            </w:r>
          </w:p>
        </w:tc>
        <w:tc>
          <w:tcPr>
            <w:tcW w:w="2835" w:type="dxa"/>
            <w:noWrap/>
            <w:hideMark/>
          </w:tcPr>
          <w:p w14:paraId="4B3D8A54" w14:textId="77777777" w:rsidR="00F32575" w:rsidRPr="00FB60A6" w:rsidRDefault="00F32575" w:rsidP="00863B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</w:tr>
      <w:tr w:rsidR="002173EE" w:rsidRPr="002F7D36" w14:paraId="1B0E2D8A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34E33670" w14:textId="77777777" w:rsidR="002173EE" w:rsidRPr="002F7D36" w:rsidRDefault="002173EE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65" w:type="dxa"/>
            <w:noWrap/>
          </w:tcPr>
          <w:p w14:paraId="0BAC372A" w14:textId="77777777" w:rsidR="002173EE" w:rsidRPr="00A537FF" w:rsidRDefault="002173EE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 xml:space="preserve">Licda. Gloribel Guadalupe Batres Hernández. </w:t>
            </w:r>
          </w:p>
        </w:tc>
        <w:tc>
          <w:tcPr>
            <w:tcW w:w="2835" w:type="dxa"/>
            <w:noWrap/>
          </w:tcPr>
          <w:p w14:paraId="68CCFCE1" w14:textId="77777777" w:rsidR="002173EE" w:rsidRDefault="002173EE" w:rsidP="00863B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32575" w:rsidRPr="002F7D36" w14:paraId="4514321F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  <w:hideMark/>
          </w:tcPr>
          <w:p w14:paraId="09F5CCE5" w14:textId="77777777" w:rsidR="00F32575" w:rsidRPr="002F7D36" w:rsidRDefault="00F32575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2F7D36">
              <w:rPr>
                <w:rFonts w:eastAsia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4765" w:type="dxa"/>
            <w:noWrap/>
            <w:hideMark/>
          </w:tcPr>
          <w:p w14:paraId="35C224CA" w14:textId="77777777" w:rsidR="00F32575" w:rsidRPr="00A537FF" w:rsidRDefault="00F32575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CATASTRO TRIBUTARIO</w:t>
            </w:r>
          </w:p>
        </w:tc>
        <w:tc>
          <w:tcPr>
            <w:tcW w:w="2835" w:type="dxa"/>
            <w:noWrap/>
            <w:hideMark/>
          </w:tcPr>
          <w:p w14:paraId="740A2AAD" w14:textId="77777777" w:rsidR="00F32575" w:rsidRPr="00FB60A6" w:rsidRDefault="00F32575" w:rsidP="00863B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173EE" w:rsidRPr="002F7D36" w14:paraId="549F7184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32D3B218" w14:textId="77777777" w:rsidR="002173EE" w:rsidRPr="002F7D36" w:rsidRDefault="002173EE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65" w:type="dxa"/>
            <w:noWrap/>
          </w:tcPr>
          <w:p w14:paraId="7E640C98" w14:textId="77777777" w:rsidR="002173EE" w:rsidRPr="00A537FF" w:rsidRDefault="002173EE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Licda. Gloribel Guadalupe Batres Hernández.</w:t>
            </w:r>
          </w:p>
        </w:tc>
        <w:tc>
          <w:tcPr>
            <w:tcW w:w="2835" w:type="dxa"/>
            <w:noWrap/>
          </w:tcPr>
          <w:p w14:paraId="5F44272A" w14:textId="77777777" w:rsidR="002173EE" w:rsidRPr="00FB60A6" w:rsidRDefault="002173EE" w:rsidP="00863B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32575" w:rsidRPr="002F7D36" w14:paraId="4375F8AE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  <w:hideMark/>
          </w:tcPr>
          <w:p w14:paraId="03D2A714" w14:textId="77777777" w:rsidR="00F32575" w:rsidRPr="002F7D36" w:rsidRDefault="00F32575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2F7D36">
              <w:rPr>
                <w:rFonts w:eastAsia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4765" w:type="dxa"/>
            <w:noWrap/>
            <w:hideMark/>
          </w:tcPr>
          <w:p w14:paraId="436060BD" w14:textId="77777777" w:rsidR="00F32575" w:rsidRPr="00A537FF" w:rsidRDefault="00F32575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CEMENTERIO</w:t>
            </w:r>
          </w:p>
        </w:tc>
        <w:tc>
          <w:tcPr>
            <w:tcW w:w="2835" w:type="dxa"/>
            <w:noWrap/>
            <w:hideMark/>
          </w:tcPr>
          <w:p w14:paraId="636C0E85" w14:textId="77777777" w:rsidR="00F32575" w:rsidRPr="00FB60A6" w:rsidRDefault="00F32575" w:rsidP="00863B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60A6">
              <w:t>1</w:t>
            </w:r>
          </w:p>
        </w:tc>
      </w:tr>
      <w:tr w:rsidR="002173EE" w:rsidRPr="002F7D36" w14:paraId="635A95FA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1FD2086D" w14:textId="77777777" w:rsidR="002173EE" w:rsidRPr="002F7D36" w:rsidRDefault="002173EE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65" w:type="dxa"/>
            <w:noWrap/>
          </w:tcPr>
          <w:p w14:paraId="5799EF93" w14:textId="77777777" w:rsidR="002173EE" w:rsidRPr="00A537FF" w:rsidRDefault="002173EE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Sr. José Ismael Santos.-</w:t>
            </w:r>
          </w:p>
        </w:tc>
        <w:tc>
          <w:tcPr>
            <w:tcW w:w="2835" w:type="dxa"/>
            <w:noWrap/>
          </w:tcPr>
          <w:p w14:paraId="4788BA29" w14:textId="77777777" w:rsidR="002173EE" w:rsidRPr="00FB60A6" w:rsidRDefault="002173EE" w:rsidP="00863B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1DCB" w:rsidRPr="002F7D36" w14:paraId="12FB0004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  <w:hideMark/>
          </w:tcPr>
          <w:p w14:paraId="253884EB" w14:textId="77777777" w:rsidR="00F32575" w:rsidRPr="002F7D36" w:rsidRDefault="00F32575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2F7D36">
              <w:rPr>
                <w:rFonts w:eastAsia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4765" w:type="dxa"/>
            <w:noWrap/>
            <w:hideMark/>
          </w:tcPr>
          <w:p w14:paraId="044FF0D5" w14:textId="77777777" w:rsidR="00F32575" w:rsidRPr="00A537FF" w:rsidRDefault="00F32575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CONTABILIDAD</w:t>
            </w:r>
          </w:p>
        </w:tc>
        <w:tc>
          <w:tcPr>
            <w:tcW w:w="2835" w:type="dxa"/>
            <w:noWrap/>
            <w:hideMark/>
          </w:tcPr>
          <w:p w14:paraId="09D6DD78" w14:textId="77777777" w:rsidR="00F32575" w:rsidRPr="00FB60A6" w:rsidRDefault="00F32575" w:rsidP="00863B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60A6">
              <w:t>1</w:t>
            </w:r>
          </w:p>
        </w:tc>
      </w:tr>
      <w:tr w:rsidR="005C4BD6" w:rsidRPr="002F7D36" w14:paraId="12E14082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423C4E81" w14:textId="77777777" w:rsidR="005C4BD6" w:rsidRPr="002F7D36" w:rsidRDefault="005C4BD6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65" w:type="dxa"/>
            <w:noWrap/>
          </w:tcPr>
          <w:p w14:paraId="1E9C756B" w14:textId="77777777" w:rsidR="005C4BD6" w:rsidRPr="00A537FF" w:rsidRDefault="005C4BD6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Lic. Benjamín Ramos Martínez.</w:t>
            </w:r>
          </w:p>
        </w:tc>
        <w:tc>
          <w:tcPr>
            <w:tcW w:w="2835" w:type="dxa"/>
            <w:noWrap/>
          </w:tcPr>
          <w:p w14:paraId="73515971" w14:textId="77777777" w:rsidR="005C4BD6" w:rsidRPr="00FB60A6" w:rsidRDefault="005C4BD6" w:rsidP="00863B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1DCB" w:rsidRPr="002F7D36" w14:paraId="25356E85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  <w:hideMark/>
          </w:tcPr>
          <w:p w14:paraId="667489D3" w14:textId="77777777" w:rsidR="00F32575" w:rsidRPr="002F7D36" w:rsidRDefault="00F32575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4765" w:type="dxa"/>
            <w:noWrap/>
            <w:hideMark/>
          </w:tcPr>
          <w:p w14:paraId="1FD85240" w14:textId="77777777" w:rsidR="00F32575" w:rsidRPr="00A537FF" w:rsidRDefault="00F32575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DESPACHO ALCALDE</w:t>
            </w:r>
          </w:p>
        </w:tc>
        <w:tc>
          <w:tcPr>
            <w:tcW w:w="2835" w:type="dxa"/>
            <w:noWrap/>
            <w:hideMark/>
          </w:tcPr>
          <w:p w14:paraId="48D8189F" w14:textId="77777777" w:rsidR="00F32575" w:rsidRPr="00FB60A6" w:rsidRDefault="00314132" w:rsidP="00863B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</w:tr>
      <w:tr w:rsidR="005C4BD6" w:rsidRPr="002F7D36" w14:paraId="01D15457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0DDDA73B" w14:textId="77777777" w:rsidR="005C4BD6" w:rsidRDefault="005C4BD6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65" w:type="dxa"/>
            <w:noWrap/>
          </w:tcPr>
          <w:p w14:paraId="0B653DC8" w14:textId="6B207357" w:rsidR="005C4BD6" w:rsidRPr="00A537FF" w:rsidRDefault="00E86119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José Agustín Zelaya Velásquez.</w:t>
            </w:r>
          </w:p>
        </w:tc>
        <w:tc>
          <w:tcPr>
            <w:tcW w:w="2835" w:type="dxa"/>
            <w:noWrap/>
          </w:tcPr>
          <w:p w14:paraId="45FFCFBD" w14:textId="77777777" w:rsidR="005C4BD6" w:rsidRPr="00FB60A6" w:rsidRDefault="005C4BD6" w:rsidP="00863B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4BD6" w:rsidRPr="002F7D36" w14:paraId="3184E484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  <w:hideMark/>
          </w:tcPr>
          <w:p w14:paraId="569D3671" w14:textId="77777777" w:rsidR="00F32575" w:rsidRPr="002F7D36" w:rsidRDefault="00E30872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4765" w:type="dxa"/>
            <w:noWrap/>
            <w:hideMark/>
          </w:tcPr>
          <w:p w14:paraId="683E66AA" w14:textId="77777777" w:rsidR="00F32575" w:rsidRPr="00A537FF" w:rsidRDefault="00F32575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MANTENIMIENTO DE BIENES MUNICIPALES</w:t>
            </w:r>
          </w:p>
        </w:tc>
        <w:tc>
          <w:tcPr>
            <w:tcW w:w="2835" w:type="dxa"/>
            <w:noWrap/>
            <w:hideMark/>
          </w:tcPr>
          <w:p w14:paraId="3CF581E4" w14:textId="77777777" w:rsidR="00F32575" w:rsidRPr="00FB60A6" w:rsidRDefault="00F32575" w:rsidP="00863B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60A6">
              <w:t>1</w:t>
            </w:r>
          </w:p>
        </w:tc>
      </w:tr>
      <w:tr w:rsidR="005C4BD6" w:rsidRPr="002F7D36" w14:paraId="135C5054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523F69E1" w14:textId="77777777" w:rsidR="005C4BD6" w:rsidRDefault="005C4BD6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65" w:type="dxa"/>
            <w:noWrap/>
          </w:tcPr>
          <w:p w14:paraId="65CDB2FB" w14:textId="77777777" w:rsidR="005C4BD6" w:rsidRPr="00A537FF" w:rsidRDefault="005C4BD6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Sr. Pedro Jurado Ortiz.</w:t>
            </w:r>
          </w:p>
        </w:tc>
        <w:tc>
          <w:tcPr>
            <w:tcW w:w="2835" w:type="dxa"/>
            <w:noWrap/>
          </w:tcPr>
          <w:p w14:paraId="1F5823A6" w14:textId="77777777" w:rsidR="005C4BD6" w:rsidRPr="00FB60A6" w:rsidRDefault="005C4BD6" w:rsidP="00863B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4BD6" w:rsidRPr="002F7D36" w14:paraId="78421548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  <w:hideMark/>
          </w:tcPr>
          <w:p w14:paraId="578262C2" w14:textId="77777777" w:rsidR="00F32575" w:rsidRPr="002F7D36" w:rsidRDefault="00E30872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4765" w:type="dxa"/>
            <w:noWrap/>
            <w:hideMark/>
          </w:tcPr>
          <w:p w14:paraId="401387D1" w14:textId="77777777" w:rsidR="00F32575" w:rsidRPr="00A537FF" w:rsidRDefault="00F32575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MEDIO AMBIENTE</w:t>
            </w:r>
          </w:p>
        </w:tc>
        <w:tc>
          <w:tcPr>
            <w:tcW w:w="2835" w:type="dxa"/>
            <w:noWrap/>
            <w:hideMark/>
          </w:tcPr>
          <w:p w14:paraId="484E2083" w14:textId="77777777" w:rsidR="00F32575" w:rsidRPr="00FB60A6" w:rsidRDefault="00F32575" w:rsidP="00863B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60A6">
              <w:t>1</w:t>
            </w:r>
          </w:p>
        </w:tc>
      </w:tr>
      <w:tr w:rsidR="005C4BD6" w:rsidRPr="002F7D36" w14:paraId="3C90F93F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1A37673D" w14:textId="77777777" w:rsidR="005C4BD6" w:rsidRDefault="005C4BD6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65" w:type="dxa"/>
            <w:noWrap/>
          </w:tcPr>
          <w:p w14:paraId="5A806135" w14:textId="77777777" w:rsidR="005C4BD6" w:rsidRPr="00A537FF" w:rsidRDefault="005C4BD6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Tec. Salvador Antonio Liberato Villalta.</w:t>
            </w:r>
          </w:p>
        </w:tc>
        <w:tc>
          <w:tcPr>
            <w:tcW w:w="2835" w:type="dxa"/>
            <w:noWrap/>
          </w:tcPr>
          <w:p w14:paraId="0A1E0420" w14:textId="77777777" w:rsidR="005C4BD6" w:rsidRPr="00FB60A6" w:rsidRDefault="005C4BD6" w:rsidP="00863B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4BD6" w:rsidRPr="002F7D36" w14:paraId="643F392E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  <w:hideMark/>
          </w:tcPr>
          <w:p w14:paraId="20B6B384" w14:textId="77777777" w:rsidR="00F32575" w:rsidRPr="002F7D36" w:rsidRDefault="00E30872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765" w:type="dxa"/>
            <w:noWrap/>
            <w:hideMark/>
          </w:tcPr>
          <w:p w14:paraId="1C118953" w14:textId="77777777" w:rsidR="00F32575" w:rsidRPr="00A537FF" w:rsidRDefault="00F32575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MUJER Y GENERO</w:t>
            </w:r>
          </w:p>
        </w:tc>
        <w:tc>
          <w:tcPr>
            <w:tcW w:w="2835" w:type="dxa"/>
            <w:noWrap/>
            <w:hideMark/>
          </w:tcPr>
          <w:p w14:paraId="67CDFBBC" w14:textId="77777777" w:rsidR="00F32575" w:rsidRPr="00FB60A6" w:rsidRDefault="00F32575" w:rsidP="00863B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60A6">
              <w:t>1</w:t>
            </w:r>
          </w:p>
        </w:tc>
      </w:tr>
      <w:tr w:rsidR="005C4BD6" w:rsidRPr="002F7D36" w14:paraId="4A1D3333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68818A67" w14:textId="77777777" w:rsidR="005C4BD6" w:rsidRDefault="005C4BD6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65" w:type="dxa"/>
            <w:noWrap/>
          </w:tcPr>
          <w:p w14:paraId="4CA77273" w14:textId="6BE2AAAA" w:rsidR="005C4BD6" w:rsidRPr="00A537FF" w:rsidRDefault="005C4BD6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 xml:space="preserve">Tec. </w:t>
            </w:r>
            <w:r w:rsidR="00750F83" w:rsidRPr="00A537FF">
              <w:rPr>
                <w:color w:val="0F243E" w:themeColor="text2" w:themeShade="80"/>
              </w:rPr>
              <w:t>Raquel Serrano</w:t>
            </w:r>
            <w:r w:rsidR="00E86119" w:rsidRPr="00A537FF">
              <w:rPr>
                <w:color w:val="0F243E" w:themeColor="text2" w:themeShade="80"/>
              </w:rPr>
              <w:t xml:space="preserve"> de Ayala</w:t>
            </w:r>
            <w:r w:rsidRPr="00A537FF">
              <w:rPr>
                <w:color w:val="0F243E" w:themeColor="text2" w:themeShade="80"/>
              </w:rPr>
              <w:t>.</w:t>
            </w:r>
            <w:r w:rsidR="00E86119" w:rsidRPr="00A537FF">
              <w:rPr>
                <w:color w:val="0F243E" w:themeColor="text2" w:themeShade="80"/>
              </w:rPr>
              <w:t>(Interino)</w:t>
            </w:r>
            <w:r w:rsidRPr="00A537FF">
              <w:rPr>
                <w:color w:val="0F243E" w:themeColor="text2" w:themeShade="80"/>
              </w:rPr>
              <w:t xml:space="preserve"> </w:t>
            </w:r>
          </w:p>
        </w:tc>
        <w:tc>
          <w:tcPr>
            <w:tcW w:w="2835" w:type="dxa"/>
            <w:noWrap/>
          </w:tcPr>
          <w:p w14:paraId="4EDE883C" w14:textId="77777777" w:rsidR="005C4BD6" w:rsidRPr="00FB60A6" w:rsidRDefault="005C4BD6" w:rsidP="00863B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4BD6" w:rsidRPr="002F7D36" w14:paraId="28643085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  <w:hideMark/>
          </w:tcPr>
          <w:p w14:paraId="5D41F75A" w14:textId="77777777" w:rsidR="00F32575" w:rsidRPr="002F7D36" w:rsidRDefault="00E30872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765" w:type="dxa"/>
            <w:noWrap/>
            <w:hideMark/>
          </w:tcPr>
          <w:p w14:paraId="46BB3101" w14:textId="77777777" w:rsidR="00F32575" w:rsidRPr="00A537FF" w:rsidRDefault="00F32575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 xml:space="preserve">PARQUES, JARDINES </w:t>
            </w:r>
          </w:p>
        </w:tc>
        <w:tc>
          <w:tcPr>
            <w:tcW w:w="2835" w:type="dxa"/>
            <w:noWrap/>
            <w:hideMark/>
          </w:tcPr>
          <w:p w14:paraId="1653D021" w14:textId="77777777" w:rsidR="00F32575" w:rsidRPr="00FB60A6" w:rsidRDefault="005C4BD6" w:rsidP="00863B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5C4BD6" w:rsidRPr="002F7D36" w14:paraId="488F4F7F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26A63071" w14:textId="77777777" w:rsidR="005C4BD6" w:rsidRDefault="005C4BD6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65" w:type="dxa"/>
            <w:noWrap/>
          </w:tcPr>
          <w:p w14:paraId="509D1586" w14:textId="77777777" w:rsidR="005C4BD6" w:rsidRPr="00A537FF" w:rsidRDefault="005C4BD6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Sr. José Ismael Santos.-</w:t>
            </w:r>
          </w:p>
        </w:tc>
        <w:tc>
          <w:tcPr>
            <w:tcW w:w="2835" w:type="dxa"/>
            <w:noWrap/>
          </w:tcPr>
          <w:p w14:paraId="354F918B" w14:textId="77777777" w:rsidR="005C4BD6" w:rsidRPr="00FB60A6" w:rsidRDefault="005C4BD6" w:rsidP="00863B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4BD6" w:rsidRPr="002F7D36" w14:paraId="19988D9C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  <w:hideMark/>
          </w:tcPr>
          <w:p w14:paraId="3CE99859" w14:textId="77777777" w:rsidR="00F32575" w:rsidRPr="002F7D36" w:rsidRDefault="00F32575" w:rsidP="00E30872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1</w:t>
            </w:r>
            <w:r w:rsidR="00E30872">
              <w:rPr>
                <w:rFonts w:eastAsia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765" w:type="dxa"/>
            <w:noWrap/>
            <w:hideMark/>
          </w:tcPr>
          <w:p w14:paraId="688666AC" w14:textId="12D0ED7D" w:rsidR="00F32575" w:rsidRPr="00A537FF" w:rsidRDefault="00F32575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PRO</w:t>
            </w:r>
            <w:r w:rsidR="00A537FF" w:rsidRPr="00A537FF">
              <w:rPr>
                <w:color w:val="0F243E" w:themeColor="text2" w:themeShade="80"/>
              </w:rPr>
              <w:t>MOCIÓN</w:t>
            </w:r>
            <w:r w:rsidRPr="00A537FF">
              <w:rPr>
                <w:color w:val="0F243E" w:themeColor="text2" w:themeShade="80"/>
              </w:rPr>
              <w:t xml:space="preserve"> SOCIAL</w:t>
            </w:r>
          </w:p>
        </w:tc>
        <w:tc>
          <w:tcPr>
            <w:tcW w:w="2835" w:type="dxa"/>
            <w:noWrap/>
            <w:hideMark/>
          </w:tcPr>
          <w:p w14:paraId="071DB43F" w14:textId="4729DA7F" w:rsidR="00F32575" w:rsidRPr="00FB60A6" w:rsidRDefault="00A537FF" w:rsidP="00863B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5C4BD6" w:rsidRPr="002F7D36" w14:paraId="26D3F175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0C7D6068" w14:textId="77777777" w:rsidR="005C4BD6" w:rsidRDefault="005C4BD6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65" w:type="dxa"/>
            <w:noWrap/>
          </w:tcPr>
          <w:p w14:paraId="40E83B3D" w14:textId="77777777" w:rsidR="005C4BD6" w:rsidRPr="00A537FF" w:rsidRDefault="005C4BD6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Tec. Carlo</w:t>
            </w:r>
            <w:r w:rsidR="00314132" w:rsidRPr="00A537FF">
              <w:rPr>
                <w:color w:val="0F243E" w:themeColor="text2" w:themeShade="80"/>
              </w:rPr>
              <w:t>s</w:t>
            </w:r>
            <w:r w:rsidRPr="00A537FF">
              <w:rPr>
                <w:color w:val="0F243E" w:themeColor="text2" w:themeShade="80"/>
              </w:rPr>
              <w:t xml:space="preserve"> Jacobo Jiménez.</w:t>
            </w:r>
          </w:p>
        </w:tc>
        <w:tc>
          <w:tcPr>
            <w:tcW w:w="2835" w:type="dxa"/>
            <w:noWrap/>
          </w:tcPr>
          <w:p w14:paraId="28357B9D" w14:textId="77777777" w:rsidR="005C4BD6" w:rsidRPr="00FB60A6" w:rsidRDefault="005C4BD6" w:rsidP="00863B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537FF" w:rsidRPr="002F7D36" w14:paraId="50249A48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0FE2EBBD" w14:textId="77777777" w:rsidR="00A537FF" w:rsidRDefault="00A537FF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65" w:type="dxa"/>
            <w:noWrap/>
          </w:tcPr>
          <w:p w14:paraId="0F7A7027" w14:textId="09022A3D" w:rsidR="00A537FF" w:rsidRPr="00A537FF" w:rsidRDefault="00A537FF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Téc. Fredis Santiago Machado Alvarado.</w:t>
            </w:r>
          </w:p>
        </w:tc>
        <w:tc>
          <w:tcPr>
            <w:tcW w:w="2835" w:type="dxa"/>
            <w:noWrap/>
          </w:tcPr>
          <w:p w14:paraId="672D4E60" w14:textId="77777777" w:rsidR="00A537FF" w:rsidRPr="00FB60A6" w:rsidRDefault="00A537FF" w:rsidP="00863B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C4BD6" w:rsidRPr="002F7D36" w14:paraId="0EC2D4C4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  <w:hideMark/>
          </w:tcPr>
          <w:p w14:paraId="2BE2CA8E" w14:textId="77777777" w:rsidR="00F32575" w:rsidRPr="002F7D36" w:rsidRDefault="00E30872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4765" w:type="dxa"/>
            <w:noWrap/>
            <w:hideMark/>
          </w:tcPr>
          <w:p w14:paraId="36817424" w14:textId="77777777" w:rsidR="00F32575" w:rsidRPr="00A537FF" w:rsidRDefault="00F32575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REGISTRO DEL ESTADO FAMILIAR</w:t>
            </w:r>
          </w:p>
        </w:tc>
        <w:tc>
          <w:tcPr>
            <w:tcW w:w="2835" w:type="dxa"/>
            <w:noWrap/>
            <w:hideMark/>
          </w:tcPr>
          <w:p w14:paraId="1F5158A7" w14:textId="77777777" w:rsidR="00F32575" w:rsidRPr="00FB60A6" w:rsidRDefault="00F32575" w:rsidP="00863B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60A6">
              <w:t>2</w:t>
            </w:r>
          </w:p>
        </w:tc>
      </w:tr>
      <w:tr w:rsidR="005C4BD6" w:rsidRPr="002F7D36" w14:paraId="48594E61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63690B5D" w14:textId="77777777" w:rsidR="005C4BD6" w:rsidRDefault="005C4BD6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65" w:type="dxa"/>
            <w:noWrap/>
          </w:tcPr>
          <w:p w14:paraId="4FE5D669" w14:textId="77777777" w:rsidR="005C4BD6" w:rsidRPr="00A537FF" w:rsidRDefault="005C4BD6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Tec. Ana Cristina Larios Torres.</w:t>
            </w:r>
          </w:p>
        </w:tc>
        <w:tc>
          <w:tcPr>
            <w:tcW w:w="2835" w:type="dxa"/>
            <w:noWrap/>
          </w:tcPr>
          <w:p w14:paraId="3F5F5C00" w14:textId="77777777" w:rsidR="005C4BD6" w:rsidRPr="00FB60A6" w:rsidRDefault="005C4BD6" w:rsidP="00863B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C4BD6" w:rsidRPr="002F7D36" w14:paraId="5E4FBC70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2520CC09" w14:textId="77777777" w:rsidR="005C4BD6" w:rsidRDefault="005C4BD6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65" w:type="dxa"/>
            <w:noWrap/>
          </w:tcPr>
          <w:p w14:paraId="76404537" w14:textId="77777777" w:rsidR="005C4BD6" w:rsidRPr="00A537FF" w:rsidRDefault="005C4BD6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Tec. Ana Lucia Vega de Rivas (Auxiliar)</w:t>
            </w:r>
          </w:p>
        </w:tc>
        <w:tc>
          <w:tcPr>
            <w:tcW w:w="2835" w:type="dxa"/>
            <w:noWrap/>
          </w:tcPr>
          <w:p w14:paraId="1AAC47EB" w14:textId="77777777" w:rsidR="005C4BD6" w:rsidRPr="00FB60A6" w:rsidRDefault="005C4BD6" w:rsidP="00863B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63B68" w:rsidRPr="002F7D36" w14:paraId="787C1C54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  <w:hideMark/>
          </w:tcPr>
          <w:p w14:paraId="33FD0C20" w14:textId="77777777" w:rsidR="00F32575" w:rsidRPr="002F7D36" w:rsidRDefault="00E30872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4765" w:type="dxa"/>
            <w:noWrap/>
            <w:hideMark/>
          </w:tcPr>
          <w:p w14:paraId="0DC6EFA2" w14:textId="77777777" w:rsidR="00F32575" w:rsidRPr="00A537FF" w:rsidRDefault="005C4BD6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SECRETARIO</w:t>
            </w:r>
            <w:r w:rsidR="00F32575" w:rsidRPr="00A537FF">
              <w:rPr>
                <w:color w:val="0F243E" w:themeColor="text2" w:themeShade="80"/>
              </w:rPr>
              <w:t xml:space="preserve"> MUNICIPAL</w:t>
            </w:r>
          </w:p>
        </w:tc>
        <w:tc>
          <w:tcPr>
            <w:tcW w:w="2835" w:type="dxa"/>
            <w:noWrap/>
            <w:hideMark/>
          </w:tcPr>
          <w:p w14:paraId="23E3E2AF" w14:textId="77777777" w:rsidR="00F32575" w:rsidRPr="00FB60A6" w:rsidRDefault="00F32575" w:rsidP="00863B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60A6">
              <w:t>1</w:t>
            </w:r>
          </w:p>
        </w:tc>
      </w:tr>
      <w:tr w:rsidR="005C4BD6" w:rsidRPr="002F7D36" w14:paraId="3B880BE3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4C57AAAA" w14:textId="77777777" w:rsidR="005C4BD6" w:rsidRDefault="005C4BD6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65" w:type="dxa"/>
            <w:noWrap/>
          </w:tcPr>
          <w:p w14:paraId="5A3B282E" w14:textId="465F91D4" w:rsidR="005C4BD6" w:rsidRPr="00A537FF" w:rsidRDefault="005C4BD6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 xml:space="preserve">Lic. </w:t>
            </w:r>
            <w:r w:rsidR="00750F83" w:rsidRPr="00A537FF">
              <w:rPr>
                <w:color w:val="0F243E" w:themeColor="text2" w:themeShade="80"/>
              </w:rPr>
              <w:t>Marina del Carmen Moreno Rivas</w:t>
            </w:r>
            <w:r w:rsidRPr="00A537FF">
              <w:rPr>
                <w:color w:val="0F243E" w:themeColor="text2" w:themeShade="80"/>
              </w:rPr>
              <w:t>.</w:t>
            </w:r>
          </w:p>
        </w:tc>
        <w:tc>
          <w:tcPr>
            <w:tcW w:w="2835" w:type="dxa"/>
            <w:noWrap/>
          </w:tcPr>
          <w:p w14:paraId="2A81402F" w14:textId="77777777" w:rsidR="005C4BD6" w:rsidRPr="00FB60A6" w:rsidRDefault="005C4BD6" w:rsidP="00863B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4BD6" w:rsidRPr="002F7D36" w14:paraId="5DBE7A5D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  <w:hideMark/>
          </w:tcPr>
          <w:p w14:paraId="6D3CE1DF" w14:textId="77777777" w:rsidR="00F32575" w:rsidRPr="002F7D36" w:rsidRDefault="00E30872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4765" w:type="dxa"/>
            <w:noWrap/>
            <w:hideMark/>
          </w:tcPr>
          <w:p w14:paraId="53B2231E" w14:textId="77777777" w:rsidR="00F32575" w:rsidRPr="00A537FF" w:rsidRDefault="00F32575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SERVICIOS GENERALES</w:t>
            </w:r>
          </w:p>
        </w:tc>
        <w:tc>
          <w:tcPr>
            <w:tcW w:w="2835" w:type="dxa"/>
            <w:noWrap/>
            <w:hideMark/>
          </w:tcPr>
          <w:p w14:paraId="73FA2085" w14:textId="77777777" w:rsidR="00F32575" w:rsidRPr="00FB60A6" w:rsidRDefault="005C4BD6" w:rsidP="00863B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5C4BD6" w:rsidRPr="002F7D36" w14:paraId="6EFA3E2A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6F6918ED" w14:textId="77777777" w:rsidR="005C4BD6" w:rsidRDefault="005C4BD6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65" w:type="dxa"/>
            <w:noWrap/>
          </w:tcPr>
          <w:p w14:paraId="2DEE1F74" w14:textId="77777777" w:rsidR="005C4BD6" w:rsidRPr="00A537FF" w:rsidRDefault="005C4BD6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Sr. José Ismael Santos.-</w:t>
            </w:r>
          </w:p>
        </w:tc>
        <w:tc>
          <w:tcPr>
            <w:tcW w:w="2835" w:type="dxa"/>
            <w:noWrap/>
          </w:tcPr>
          <w:p w14:paraId="23397996" w14:textId="77777777" w:rsidR="005C4BD6" w:rsidRPr="00FB60A6" w:rsidRDefault="005C4BD6" w:rsidP="00863B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4BD6" w:rsidRPr="002F7D36" w14:paraId="4DF47001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112FC6D3" w14:textId="77777777" w:rsidR="005C4BD6" w:rsidRDefault="005C4BD6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65" w:type="dxa"/>
            <w:noWrap/>
          </w:tcPr>
          <w:p w14:paraId="70EB3FFA" w14:textId="77777777" w:rsidR="005C4BD6" w:rsidRPr="00A537FF" w:rsidRDefault="005C4BD6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Sr. Pedro Jurado Ortiz.</w:t>
            </w:r>
          </w:p>
        </w:tc>
        <w:tc>
          <w:tcPr>
            <w:tcW w:w="2835" w:type="dxa"/>
            <w:noWrap/>
          </w:tcPr>
          <w:p w14:paraId="0C0243EC" w14:textId="77777777" w:rsidR="005C4BD6" w:rsidRPr="00FB60A6" w:rsidRDefault="005C4BD6" w:rsidP="00863B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C4BD6" w:rsidRPr="002F7D36" w14:paraId="7DE29B28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  <w:hideMark/>
          </w:tcPr>
          <w:p w14:paraId="3579A3D7" w14:textId="77777777" w:rsidR="00F32575" w:rsidRPr="002F7D36" w:rsidRDefault="00E30872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4765" w:type="dxa"/>
            <w:noWrap/>
            <w:hideMark/>
          </w:tcPr>
          <w:p w14:paraId="168F41E7" w14:textId="77777777" w:rsidR="00F32575" w:rsidRPr="00A537FF" w:rsidRDefault="00F32575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SINDICATURA</w:t>
            </w:r>
          </w:p>
        </w:tc>
        <w:tc>
          <w:tcPr>
            <w:tcW w:w="2835" w:type="dxa"/>
            <w:noWrap/>
            <w:hideMark/>
          </w:tcPr>
          <w:p w14:paraId="10E009BF" w14:textId="77777777" w:rsidR="00F32575" w:rsidRPr="00FB60A6" w:rsidRDefault="00314132" w:rsidP="00863B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</w:tr>
      <w:tr w:rsidR="005C4BD6" w:rsidRPr="002F7D36" w14:paraId="33C0ED03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79674543" w14:textId="77777777" w:rsidR="005C4BD6" w:rsidRDefault="005C4BD6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65" w:type="dxa"/>
            <w:noWrap/>
          </w:tcPr>
          <w:p w14:paraId="09D925BC" w14:textId="05608B03" w:rsidR="005C4BD6" w:rsidRPr="00A537FF" w:rsidRDefault="00B9580A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LIC. Juan Antonio Bernales Chavarría.</w:t>
            </w:r>
          </w:p>
        </w:tc>
        <w:tc>
          <w:tcPr>
            <w:tcW w:w="2835" w:type="dxa"/>
            <w:noWrap/>
          </w:tcPr>
          <w:p w14:paraId="6A8963A7" w14:textId="77777777" w:rsidR="005C4BD6" w:rsidRDefault="005C4BD6" w:rsidP="00863B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C4BD6" w:rsidRPr="002F7D36" w14:paraId="470B00BB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  <w:hideMark/>
          </w:tcPr>
          <w:p w14:paraId="0B5162C9" w14:textId="77777777" w:rsidR="00F32575" w:rsidRPr="002F7D36" w:rsidRDefault="00E30872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4765" w:type="dxa"/>
            <w:noWrap/>
            <w:hideMark/>
          </w:tcPr>
          <w:p w14:paraId="4C477290" w14:textId="77777777" w:rsidR="00F32575" w:rsidRPr="00A537FF" w:rsidRDefault="00F32575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TESORERIA</w:t>
            </w:r>
          </w:p>
        </w:tc>
        <w:tc>
          <w:tcPr>
            <w:tcW w:w="2835" w:type="dxa"/>
            <w:noWrap/>
            <w:hideMark/>
          </w:tcPr>
          <w:p w14:paraId="6C02EB55" w14:textId="5B321D43" w:rsidR="00F32575" w:rsidRPr="00FB60A6" w:rsidRDefault="004C3A2E" w:rsidP="00863B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5C4BD6" w:rsidRPr="002F7D36" w14:paraId="31183DA4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0C27F2A8" w14:textId="77777777" w:rsidR="005C4BD6" w:rsidRDefault="005C4BD6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65" w:type="dxa"/>
            <w:noWrap/>
          </w:tcPr>
          <w:p w14:paraId="4B721748" w14:textId="76CB78DC" w:rsidR="005C4BD6" w:rsidRPr="00A537FF" w:rsidRDefault="005C4BD6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 xml:space="preserve">Tec. </w:t>
            </w:r>
            <w:r w:rsidR="00750F83" w:rsidRPr="00A537FF">
              <w:rPr>
                <w:color w:val="0F243E" w:themeColor="text2" w:themeShade="80"/>
              </w:rPr>
              <w:t xml:space="preserve"> Alexi Otoniel Meléndez Ortiz</w:t>
            </w:r>
            <w:r w:rsidRPr="00A537FF">
              <w:rPr>
                <w:color w:val="0F243E" w:themeColor="text2" w:themeShade="80"/>
              </w:rPr>
              <w:t xml:space="preserve">.- </w:t>
            </w:r>
          </w:p>
          <w:p w14:paraId="7394E002" w14:textId="3741FFC7" w:rsidR="004C3A2E" w:rsidRPr="00A537FF" w:rsidRDefault="00750F83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Gerson Vladimir Baires Orellana</w:t>
            </w:r>
            <w:r w:rsidR="004C3A2E" w:rsidRPr="00A537FF">
              <w:rPr>
                <w:color w:val="0F243E" w:themeColor="text2" w:themeShade="80"/>
              </w:rPr>
              <w:t>.(Auxiliar)</w:t>
            </w:r>
          </w:p>
        </w:tc>
        <w:tc>
          <w:tcPr>
            <w:tcW w:w="2835" w:type="dxa"/>
            <w:noWrap/>
          </w:tcPr>
          <w:p w14:paraId="3162A9C8" w14:textId="77777777" w:rsidR="005C4BD6" w:rsidRPr="00FB60A6" w:rsidRDefault="005C4BD6" w:rsidP="00863B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C4BD6" w:rsidRPr="002F7D36" w14:paraId="2A52B2CA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  <w:hideMark/>
          </w:tcPr>
          <w:p w14:paraId="0A018A35" w14:textId="77777777" w:rsidR="00F32575" w:rsidRPr="002F7D36" w:rsidRDefault="00E30872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4765" w:type="dxa"/>
            <w:noWrap/>
            <w:hideMark/>
          </w:tcPr>
          <w:p w14:paraId="781FCD9F" w14:textId="77777777" w:rsidR="00F32575" w:rsidRPr="00A537FF" w:rsidRDefault="00F32575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UACI</w:t>
            </w:r>
          </w:p>
        </w:tc>
        <w:tc>
          <w:tcPr>
            <w:tcW w:w="2835" w:type="dxa"/>
            <w:noWrap/>
            <w:hideMark/>
          </w:tcPr>
          <w:p w14:paraId="772039B4" w14:textId="77777777" w:rsidR="00F32575" w:rsidRPr="00FB60A6" w:rsidRDefault="00F32575" w:rsidP="00863B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60A6">
              <w:t>1</w:t>
            </w:r>
          </w:p>
        </w:tc>
      </w:tr>
      <w:tr w:rsidR="005C4BD6" w:rsidRPr="00FE68B6" w14:paraId="478F6DBC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41A1C7B9" w14:textId="77777777" w:rsidR="005C4BD6" w:rsidRDefault="005C4BD6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65" w:type="dxa"/>
            <w:noWrap/>
          </w:tcPr>
          <w:p w14:paraId="7677E3F6" w14:textId="12D86FEA" w:rsidR="005C4BD6" w:rsidRPr="00A537FF" w:rsidRDefault="00750F83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  <w:lang w:val="en-US"/>
              </w:rPr>
            </w:pPr>
            <w:r w:rsidRPr="00A537FF">
              <w:rPr>
                <w:color w:val="0F243E" w:themeColor="text2" w:themeShade="80"/>
                <w:lang w:val="en-US"/>
              </w:rPr>
              <w:t>Ing. William Dagoberto Paniagua García.</w:t>
            </w:r>
            <w:r w:rsidR="005C4BD6" w:rsidRPr="00A537FF">
              <w:rPr>
                <w:color w:val="0F243E" w:themeColor="text2" w:themeShade="80"/>
                <w:lang w:val="en-US"/>
              </w:rPr>
              <w:t xml:space="preserve"> </w:t>
            </w:r>
          </w:p>
        </w:tc>
        <w:tc>
          <w:tcPr>
            <w:tcW w:w="2835" w:type="dxa"/>
            <w:noWrap/>
          </w:tcPr>
          <w:p w14:paraId="707159D0" w14:textId="04EFE129" w:rsidR="005C4BD6" w:rsidRPr="00FE68B6" w:rsidRDefault="005C4BD6" w:rsidP="00863B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5C4BD6" w:rsidRPr="002F7D36" w14:paraId="1381EB45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  <w:hideMark/>
          </w:tcPr>
          <w:p w14:paraId="647191CC" w14:textId="77777777" w:rsidR="00F32575" w:rsidRPr="002F7D36" w:rsidRDefault="00E30872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4765" w:type="dxa"/>
            <w:noWrap/>
            <w:hideMark/>
          </w:tcPr>
          <w:p w14:paraId="73F32A67" w14:textId="77777777" w:rsidR="00F32575" w:rsidRPr="00A537FF" w:rsidRDefault="00F32575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 xml:space="preserve">UNIDAD DE ACCESO A LA INFORMACION </w:t>
            </w:r>
            <w:r w:rsidR="005C4BD6" w:rsidRPr="00A537FF">
              <w:rPr>
                <w:color w:val="0F243E" w:themeColor="text2" w:themeShade="80"/>
              </w:rPr>
              <w:t>PUBLICA</w:t>
            </w:r>
          </w:p>
        </w:tc>
        <w:tc>
          <w:tcPr>
            <w:tcW w:w="2835" w:type="dxa"/>
            <w:noWrap/>
            <w:hideMark/>
          </w:tcPr>
          <w:p w14:paraId="52AEB5D1" w14:textId="77777777" w:rsidR="00F32575" w:rsidRPr="00FB60A6" w:rsidRDefault="00F32575" w:rsidP="00863B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60A6">
              <w:t>1</w:t>
            </w:r>
          </w:p>
        </w:tc>
      </w:tr>
      <w:tr w:rsidR="00863B68" w:rsidRPr="002F7D36" w14:paraId="299B8348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7A2B6F75" w14:textId="77777777" w:rsidR="00863B68" w:rsidRDefault="00863B68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65" w:type="dxa"/>
            <w:noWrap/>
          </w:tcPr>
          <w:p w14:paraId="6F5FE0F3" w14:textId="77777777" w:rsidR="00863B68" w:rsidRPr="00A537FF" w:rsidRDefault="00863B68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Lic. Rafael Arturo Zelaya Díaz.</w:t>
            </w:r>
          </w:p>
        </w:tc>
        <w:tc>
          <w:tcPr>
            <w:tcW w:w="2835" w:type="dxa"/>
            <w:noWrap/>
          </w:tcPr>
          <w:p w14:paraId="4C45B773" w14:textId="77777777" w:rsidR="00863B68" w:rsidRPr="00FB60A6" w:rsidRDefault="00863B68" w:rsidP="00863B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C4BD6" w:rsidRPr="002F7D36" w14:paraId="466F3202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  <w:hideMark/>
          </w:tcPr>
          <w:p w14:paraId="4E082617" w14:textId="77777777" w:rsidR="00F32575" w:rsidRPr="002F7D36" w:rsidRDefault="00E30872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4765" w:type="dxa"/>
            <w:noWrap/>
            <w:hideMark/>
          </w:tcPr>
          <w:p w14:paraId="29AA1E64" w14:textId="77777777" w:rsidR="00F32575" w:rsidRPr="00A537FF" w:rsidRDefault="00F32575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COLECTURIA</w:t>
            </w:r>
          </w:p>
        </w:tc>
        <w:tc>
          <w:tcPr>
            <w:tcW w:w="2835" w:type="dxa"/>
            <w:noWrap/>
            <w:hideMark/>
          </w:tcPr>
          <w:p w14:paraId="7E5CBA97" w14:textId="77777777" w:rsidR="00F32575" w:rsidRPr="00FB60A6" w:rsidRDefault="00F32575" w:rsidP="00863B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60A6">
              <w:t>1</w:t>
            </w:r>
          </w:p>
        </w:tc>
      </w:tr>
      <w:tr w:rsidR="00863B68" w:rsidRPr="002F7D36" w14:paraId="56888FFB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32DE5A02" w14:textId="77777777" w:rsidR="00863B68" w:rsidRDefault="00863B68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65" w:type="dxa"/>
            <w:noWrap/>
          </w:tcPr>
          <w:p w14:paraId="172FCC0E" w14:textId="5169BEB1" w:rsidR="00863B68" w:rsidRPr="00A537FF" w:rsidRDefault="00E22188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proofErr w:type="spellStart"/>
            <w:r w:rsidRPr="00A537FF">
              <w:rPr>
                <w:color w:val="0F243E" w:themeColor="text2" w:themeShade="80"/>
              </w:rPr>
              <w:t>Tec</w:t>
            </w:r>
            <w:proofErr w:type="spellEnd"/>
            <w:r w:rsidRPr="00A537FF">
              <w:rPr>
                <w:color w:val="0F243E" w:themeColor="text2" w:themeShade="80"/>
              </w:rPr>
              <w:t xml:space="preserve">. </w:t>
            </w:r>
            <w:r w:rsidR="00750F83" w:rsidRPr="00A537FF">
              <w:rPr>
                <w:color w:val="0F243E" w:themeColor="text2" w:themeShade="80"/>
              </w:rPr>
              <w:t>Fidelina de Jesús Romero de Cruz</w:t>
            </w:r>
            <w:r w:rsidRPr="00A537FF">
              <w:rPr>
                <w:color w:val="0F243E" w:themeColor="text2" w:themeShade="80"/>
              </w:rPr>
              <w:t xml:space="preserve"> (Auxiliar)</w:t>
            </w:r>
          </w:p>
        </w:tc>
        <w:tc>
          <w:tcPr>
            <w:tcW w:w="2835" w:type="dxa"/>
            <w:noWrap/>
          </w:tcPr>
          <w:p w14:paraId="1FB3F9F3" w14:textId="77777777" w:rsidR="00863B68" w:rsidRPr="00FB60A6" w:rsidRDefault="00863B68" w:rsidP="00863B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C4BD6" w:rsidRPr="002F7D36" w14:paraId="1440A4B0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  <w:hideMark/>
          </w:tcPr>
          <w:p w14:paraId="50086C92" w14:textId="77777777" w:rsidR="00F32575" w:rsidRPr="002F7D36" w:rsidRDefault="00E30872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4765" w:type="dxa"/>
            <w:noWrap/>
            <w:hideMark/>
          </w:tcPr>
          <w:p w14:paraId="6E39F574" w14:textId="77777777" w:rsidR="00F32575" w:rsidRPr="00A537FF" w:rsidRDefault="00F32575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UNIDAD DE GESTION DOCUMENTAL Y ARCHIVO</w:t>
            </w:r>
          </w:p>
        </w:tc>
        <w:tc>
          <w:tcPr>
            <w:tcW w:w="2835" w:type="dxa"/>
            <w:noWrap/>
            <w:hideMark/>
          </w:tcPr>
          <w:p w14:paraId="408A49DE" w14:textId="77777777" w:rsidR="00F32575" w:rsidRDefault="00F32575" w:rsidP="00863B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60A6">
              <w:t>1</w:t>
            </w:r>
          </w:p>
        </w:tc>
      </w:tr>
      <w:tr w:rsidR="00863B68" w:rsidRPr="002F7D36" w14:paraId="7B0E88A6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0EFAC204" w14:textId="77777777" w:rsidR="00863B68" w:rsidRDefault="00863B68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65" w:type="dxa"/>
            <w:noWrap/>
          </w:tcPr>
          <w:p w14:paraId="44F1D145" w14:textId="77777777" w:rsidR="00863B68" w:rsidRPr="00A537FF" w:rsidRDefault="00863B68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Tec. José Ricardo Ascencio Cerna.</w:t>
            </w:r>
          </w:p>
        </w:tc>
        <w:tc>
          <w:tcPr>
            <w:tcW w:w="2835" w:type="dxa"/>
            <w:noWrap/>
          </w:tcPr>
          <w:p w14:paraId="0BF6184A" w14:textId="77777777" w:rsidR="00863B68" w:rsidRPr="00FB60A6" w:rsidRDefault="00863B68" w:rsidP="00863B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C4BD6" w:rsidRPr="002F7D36" w14:paraId="10761E75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779D4A3A" w14:textId="4B577AE9" w:rsidR="00F32575" w:rsidRPr="00BF081D" w:rsidRDefault="00350A83" w:rsidP="00863B68">
            <w:r>
              <w:t>21</w:t>
            </w:r>
          </w:p>
        </w:tc>
        <w:tc>
          <w:tcPr>
            <w:tcW w:w="4765" w:type="dxa"/>
            <w:noWrap/>
          </w:tcPr>
          <w:p w14:paraId="68359212" w14:textId="0EB54F72" w:rsidR="00F32575" w:rsidRPr="00A537FF" w:rsidRDefault="00350A83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UNIDAD DE ADMINISTRACIÓN DE CONTRATOS</w:t>
            </w:r>
          </w:p>
        </w:tc>
        <w:tc>
          <w:tcPr>
            <w:tcW w:w="2835" w:type="dxa"/>
            <w:noWrap/>
          </w:tcPr>
          <w:p w14:paraId="6A31B83E" w14:textId="114EB9FA" w:rsidR="00F32575" w:rsidRDefault="00EE1751" w:rsidP="00863B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F32575">
              <w:t xml:space="preserve">        </w:t>
            </w:r>
            <w:r w:rsidR="00863B68">
              <w:t xml:space="preserve">       </w:t>
            </w:r>
          </w:p>
        </w:tc>
      </w:tr>
      <w:tr w:rsidR="00863B68" w:rsidRPr="002F7D36" w14:paraId="432F8A97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1E7B329E" w14:textId="77777777" w:rsidR="00863B68" w:rsidRDefault="00863B68" w:rsidP="00863B68"/>
        </w:tc>
        <w:tc>
          <w:tcPr>
            <w:tcW w:w="4765" w:type="dxa"/>
            <w:noWrap/>
          </w:tcPr>
          <w:p w14:paraId="77518F24" w14:textId="06A4C0C6" w:rsidR="00863B68" w:rsidRPr="00A537FF" w:rsidRDefault="00350A83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Lic. Iris Mabel Orellana Baires.</w:t>
            </w:r>
          </w:p>
        </w:tc>
        <w:tc>
          <w:tcPr>
            <w:tcW w:w="2835" w:type="dxa"/>
            <w:noWrap/>
          </w:tcPr>
          <w:p w14:paraId="0EED5DAE" w14:textId="77777777" w:rsidR="00863B68" w:rsidRDefault="00863B68" w:rsidP="00863B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63B68" w:rsidRPr="002F7D36" w14:paraId="082124D5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53D5AD49" w14:textId="2D110EFE" w:rsidR="00863B68" w:rsidRPr="00BF081D" w:rsidRDefault="00E30872" w:rsidP="00863B68">
            <w:r>
              <w:t>2</w:t>
            </w:r>
            <w:r w:rsidR="00FE68B6">
              <w:t>2</w:t>
            </w:r>
          </w:p>
        </w:tc>
        <w:tc>
          <w:tcPr>
            <w:tcW w:w="4765" w:type="dxa"/>
            <w:noWrap/>
          </w:tcPr>
          <w:p w14:paraId="4765A59B" w14:textId="77777777" w:rsidR="00863B68" w:rsidRPr="00A537FF" w:rsidRDefault="00E30872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Empleados por contrato.-</w:t>
            </w:r>
          </w:p>
        </w:tc>
        <w:tc>
          <w:tcPr>
            <w:tcW w:w="2835" w:type="dxa"/>
            <w:noWrap/>
          </w:tcPr>
          <w:p w14:paraId="218F0E37" w14:textId="7F359CE9" w:rsidR="00863B68" w:rsidRDefault="00A537FF" w:rsidP="00E308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</w:tr>
      <w:tr w:rsidR="00E30872" w:rsidRPr="002F7D36" w14:paraId="54B820BC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7A8EB27A" w14:textId="77777777" w:rsidR="00E30872" w:rsidRPr="00BF081D" w:rsidRDefault="00E30872" w:rsidP="00863B68"/>
        </w:tc>
        <w:tc>
          <w:tcPr>
            <w:tcW w:w="4765" w:type="dxa"/>
            <w:noWrap/>
          </w:tcPr>
          <w:p w14:paraId="08C9DDDF" w14:textId="77777777" w:rsidR="00A537FF" w:rsidRPr="00A537FF" w:rsidRDefault="00E30872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 xml:space="preserve">Sra. Sandra Mabel Cortes.- </w:t>
            </w:r>
          </w:p>
          <w:p w14:paraId="2A06CD39" w14:textId="4DDF72A0" w:rsidR="00A537FF" w:rsidRPr="00A537FF" w:rsidRDefault="00A537FF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 xml:space="preserve">Sr. Mario Daniel Guerrero Vásquez. </w:t>
            </w:r>
          </w:p>
          <w:p w14:paraId="4F61EDE0" w14:textId="04F8BC21" w:rsidR="00E30872" w:rsidRPr="00A537FF" w:rsidRDefault="00A537FF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 xml:space="preserve">Encargados de </w:t>
            </w:r>
            <w:r w:rsidR="00E30872" w:rsidRPr="00A537FF">
              <w:rPr>
                <w:color w:val="0F243E" w:themeColor="text2" w:themeShade="80"/>
              </w:rPr>
              <w:t xml:space="preserve"> Programa de Salud y educación Comunitaria</w:t>
            </w:r>
            <w:r w:rsidR="004C3A2E" w:rsidRPr="00A537FF">
              <w:rPr>
                <w:color w:val="0F243E" w:themeColor="text2" w:themeShade="80"/>
              </w:rPr>
              <w:t>, Arte y Cultura</w:t>
            </w:r>
          </w:p>
        </w:tc>
        <w:tc>
          <w:tcPr>
            <w:tcW w:w="2835" w:type="dxa"/>
            <w:noWrap/>
          </w:tcPr>
          <w:p w14:paraId="7AEF9871" w14:textId="77777777" w:rsidR="00E30872" w:rsidRDefault="00E30872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30872" w:rsidRPr="002F7D36" w14:paraId="540133F7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1D194B53" w14:textId="77777777" w:rsidR="00E30872" w:rsidRPr="00BF081D" w:rsidRDefault="00E30872" w:rsidP="00863B68"/>
        </w:tc>
        <w:tc>
          <w:tcPr>
            <w:tcW w:w="4765" w:type="dxa"/>
            <w:noWrap/>
          </w:tcPr>
          <w:p w14:paraId="7EBC02DE" w14:textId="28FC0E9B" w:rsidR="00E30872" w:rsidRPr="00A537FF" w:rsidRDefault="00E86119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Jacobo Alberto García Bonilla</w:t>
            </w:r>
          </w:p>
          <w:p w14:paraId="6E6B6027" w14:textId="306D9485" w:rsidR="00E86119" w:rsidRPr="00A537FF" w:rsidRDefault="00E86119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Conductor del Tren de aseo Municipal.</w:t>
            </w:r>
          </w:p>
        </w:tc>
        <w:tc>
          <w:tcPr>
            <w:tcW w:w="2835" w:type="dxa"/>
            <w:noWrap/>
          </w:tcPr>
          <w:p w14:paraId="2854B06E" w14:textId="77777777" w:rsidR="00E30872" w:rsidRDefault="00E30872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537FF" w:rsidRPr="00A537FF" w14:paraId="122A14F2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52258FBF" w14:textId="77777777" w:rsidR="00E86119" w:rsidRPr="00A537FF" w:rsidRDefault="00E86119" w:rsidP="00863B68">
            <w:pPr>
              <w:rPr>
                <w:color w:val="4F81BD" w:themeColor="accent1"/>
              </w:rPr>
            </w:pPr>
          </w:p>
        </w:tc>
        <w:tc>
          <w:tcPr>
            <w:tcW w:w="4765" w:type="dxa"/>
            <w:noWrap/>
          </w:tcPr>
          <w:p w14:paraId="64BFCB64" w14:textId="1CEC53FA" w:rsidR="00A537FF" w:rsidRPr="00A537FF" w:rsidRDefault="00A537FF" w:rsidP="00E86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Sr. José Gertrudis López Rivera</w:t>
            </w:r>
          </w:p>
          <w:p w14:paraId="06086663" w14:textId="2CEA9F0F" w:rsidR="00466E24" w:rsidRPr="00A537FF" w:rsidRDefault="00E86119" w:rsidP="00E86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Auxiliar de Tren de Aseo 1</w:t>
            </w:r>
          </w:p>
        </w:tc>
        <w:tc>
          <w:tcPr>
            <w:tcW w:w="2835" w:type="dxa"/>
            <w:noWrap/>
          </w:tcPr>
          <w:p w14:paraId="0B4C88D5" w14:textId="77777777" w:rsidR="00E86119" w:rsidRPr="00A537FF" w:rsidRDefault="00E86119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F81BD" w:themeColor="accent1"/>
              </w:rPr>
            </w:pPr>
          </w:p>
        </w:tc>
      </w:tr>
      <w:tr w:rsidR="00A537FF" w:rsidRPr="00A537FF" w14:paraId="4A49278E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3F06B295" w14:textId="77777777" w:rsidR="00E86119" w:rsidRPr="00A537FF" w:rsidRDefault="00E86119" w:rsidP="00863B68">
            <w:pPr>
              <w:rPr>
                <w:color w:val="4F81BD" w:themeColor="accent1"/>
              </w:rPr>
            </w:pPr>
          </w:p>
        </w:tc>
        <w:tc>
          <w:tcPr>
            <w:tcW w:w="4765" w:type="dxa"/>
            <w:noWrap/>
          </w:tcPr>
          <w:p w14:paraId="0DAB9CD1" w14:textId="43AF81EF" w:rsidR="00A537FF" w:rsidRPr="00A537FF" w:rsidRDefault="00A537FF" w:rsidP="00E86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Sr. Nehemías Misael Santos Lozano.</w:t>
            </w:r>
          </w:p>
          <w:p w14:paraId="7EFDD33E" w14:textId="0BABB54D" w:rsidR="00466E24" w:rsidRPr="00A537FF" w:rsidRDefault="00E86119" w:rsidP="00E86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Auxiliar de Tren de Aseo 2</w:t>
            </w:r>
          </w:p>
        </w:tc>
        <w:tc>
          <w:tcPr>
            <w:tcW w:w="2835" w:type="dxa"/>
            <w:noWrap/>
          </w:tcPr>
          <w:p w14:paraId="6A9DFEE9" w14:textId="77777777" w:rsidR="00E86119" w:rsidRPr="00A537FF" w:rsidRDefault="00E86119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F81BD" w:themeColor="accent1"/>
              </w:rPr>
            </w:pPr>
          </w:p>
        </w:tc>
      </w:tr>
      <w:tr w:rsidR="00A537FF" w:rsidRPr="00A537FF" w14:paraId="225E162F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1C8BE8E8" w14:textId="77777777" w:rsidR="00E86119" w:rsidRPr="00A537FF" w:rsidRDefault="00E86119" w:rsidP="00863B68">
            <w:pPr>
              <w:rPr>
                <w:color w:val="4F81BD" w:themeColor="accent1"/>
              </w:rPr>
            </w:pPr>
          </w:p>
        </w:tc>
        <w:tc>
          <w:tcPr>
            <w:tcW w:w="4765" w:type="dxa"/>
            <w:noWrap/>
          </w:tcPr>
          <w:p w14:paraId="2C4728DA" w14:textId="1B1CC046" w:rsidR="00A537FF" w:rsidRPr="00A537FF" w:rsidRDefault="00A537FF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Sr. Juan Antonio Rodas Márquez.</w:t>
            </w:r>
          </w:p>
          <w:p w14:paraId="3E72C3E1" w14:textId="4613444C" w:rsidR="00466E24" w:rsidRPr="00A537FF" w:rsidRDefault="00E86119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Auxiliar del Tren de Aseo 3</w:t>
            </w:r>
          </w:p>
        </w:tc>
        <w:tc>
          <w:tcPr>
            <w:tcW w:w="2835" w:type="dxa"/>
            <w:noWrap/>
          </w:tcPr>
          <w:p w14:paraId="53D16009" w14:textId="77777777" w:rsidR="00E86119" w:rsidRPr="00A537FF" w:rsidRDefault="00E86119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F81BD" w:themeColor="accent1"/>
              </w:rPr>
            </w:pPr>
          </w:p>
        </w:tc>
      </w:tr>
      <w:tr w:rsidR="00A537FF" w:rsidRPr="00A537FF" w14:paraId="670B8C3D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4D3379EC" w14:textId="77777777" w:rsidR="00837952" w:rsidRPr="00A537FF" w:rsidRDefault="00837952" w:rsidP="00863B68">
            <w:pPr>
              <w:rPr>
                <w:color w:val="4F81BD" w:themeColor="accent1"/>
              </w:rPr>
            </w:pPr>
          </w:p>
        </w:tc>
        <w:tc>
          <w:tcPr>
            <w:tcW w:w="4765" w:type="dxa"/>
            <w:noWrap/>
          </w:tcPr>
          <w:p w14:paraId="4AD941DA" w14:textId="2F951943" w:rsidR="00837952" w:rsidRPr="00A537FF" w:rsidRDefault="00837952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 xml:space="preserve">Sr. </w:t>
            </w:r>
            <w:r w:rsidR="004C3A2E" w:rsidRPr="00A537FF">
              <w:rPr>
                <w:color w:val="0F243E" w:themeColor="text2" w:themeShade="80"/>
              </w:rPr>
              <w:t>Obed Misael Ramos Liberato</w:t>
            </w:r>
            <w:r w:rsidRPr="00A537FF">
              <w:rPr>
                <w:color w:val="0F243E" w:themeColor="text2" w:themeShade="80"/>
              </w:rPr>
              <w:t>.</w:t>
            </w:r>
            <w:r w:rsidR="00181DCB" w:rsidRPr="00A537FF">
              <w:rPr>
                <w:color w:val="0F243E" w:themeColor="text2" w:themeShade="80"/>
              </w:rPr>
              <w:t xml:space="preserve"> Electricista y Encargado de Alumbrado Público</w:t>
            </w:r>
            <w:r w:rsidR="00E86119" w:rsidRPr="00A537FF">
              <w:rPr>
                <w:color w:val="0F243E" w:themeColor="text2" w:themeShade="80"/>
              </w:rPr>
              <w:t xml:space="preserve"> Área Urbana y Rural</w:t>
            </w:r>
            <w:r w:rsidR="00181DCB" w:rsidRPr="00A537FF">
              <w:rPr>
                <w:color w:val="0F243E" w:themeColor="text2" w:themeShade="80"/>
              </w:rPr>
              <w:t>.</w:t>
            </w:r>
          </w:p>
        </w:tc>
        <w:tc>
          <w:tcPr>
            <w:tcW w:w="2835" w:type="dxa"/>
            <w:noWrap/>
          </w:tcPr>
          <w:p w14:paraId="0BC03059" w14:textId="77777777" w:rsidR="00837952" w:rsidRPr="00A537FF" w:rsidRDefault="00837952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F81BD" w:themeColor="accent1"/>
              </w:rPr>
            </w:pPr>
          </w:p>
        </w:tc>
      </w:tr>
      <w:tr w:rsidR="00A537FF" w:rsidRPr="00A537FF" w14:paraId="46A3FE77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410FEC0F" w14:textId="77777777" w:rsidR="00837952" w:rsidRPr="00A537FF" w:rsidRDefault="00837952" w:rsidP="00863B68">
            <w:pPr>
              <w:rPr>
                <w:color w:val="4F81BD" w:themeColor="accent1"/>
              </w:rPr>
            </w:pPr>
          </w:p>
        </w:tc>
        <w:tc>
          <w:tcPr>
            <w:tcW w:w="4765" w:type="dxa"/>
            <w:noWrap/>
          </w:tcPr>
          <w:p w14:paraId="26D268AC" w14:textId="77777777" w:rsidR="00E86119" w:rsidRPr="00A537FF" w:rsidRDefault="00E86119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Encargado de Alumbrado Público Área Islas.</w:t>
            </w:r>
          </w:p>
          <w:p w14:paraId="1ADFC482" w14:textId="4C7E6E3C" w:rsidR="00A537FF" w:rsidRPr="00A537FF" w:rsidRDefault="00A537FF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Sr. David Antonio Ramos Ventura.</w:t>
            </w:r>
          </w:p>
        </w:tc>
        <w:tc>
          <w:tcPr>
            <w:tcW w:w="2835" w:type="dxa"/>
            <w:noWrap/>
          </w:tcPr>
          <w:p w14:paraId="15826687" w14:textId="77777777" w:rsidR="00837952" w:rsidRPr="00A537FF" w:rsidRDefault="00837952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F81BD" w:themeColor="accent1"/>
              </w:rPr>
            </w:pPr>
          </w:p>
        </w:tc>
      </w:tr>
      <w:tr w:rsidR="00A537FF" w:rsidRPr="00A537FF" w14:paraId="3E44D9E0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1C6608A1" w14:textId="77777777" w:rsidR="00181DCB" w:rsidRPr="00A537FF" w:rsidRDefault="00181DCB" w:rsidP="00863B68">
            <w:pPr>
              <w:rPr>
                <w:color w:val="4F81BD" w:themeColor="accent1"/>
                <w:highlight w:val="yellow"/>
              </w:rPr>
            </w:pPr>
          </w:p>
        </w:tc>
        <w:tc>
          <w:tcPr>
            <w:tcW w:w="4765" w:type="dxa"/>
            <w:noWrap/>
          </w:tcPr>
          <w:p w14:paraId="1165C376" w14:textId="3463680F" w:rsidR="00220338" w:rsidRPr="00A537FF" w:rsidRDefault="00181DCB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Sr. Melvin Cisneros.- Mantenimiento Informático.-</w:t>
            </w:r>
          </w:p>
        </w:tc>
        <w:tc>
          <w:tcPr>
            <w:tcW w:w="2835" w:type="dxa"/>
            <w:noWrap/>
          </w:tcPr>
          <w:p w14:paraId="08083779" w14:textId="77777777" w:rsidR="00181DCB" w:rsidRPr="00A537FF" w:rsidRDefault="00181DCB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F81BD" w:themeColor="accent1"/>
                <w:highlight w:val="yellow"/>
              </w:rPr>
            </w:pPr>
          </w:p>
        </w:tc>
      </w:tr>
      <w:tr w:rsidR="00A537FF" w:rsidRPr="00A537FF" w14:paraId="023029DD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579AF3AB" w14:textId="77777777" w:rsidR="00E86119" w:rsidRPr="00A537FF" w:rsidRDefault="00E86119" w:rsidP="00863B68">
            <w:pPr>
              <w:rPr>
                <w:color w:val="4F81BD" w:themeColor="accent1"/>
                <w:highlight w:val="yellow"/>
              </w:rPr>
            </w:pPr>
          </w:p>
        </w:tc>
        <w:tc>
          <w:tcPr>
            <w:tcW w:w="4765" w:type="dxa"/>
            <w:noWrap/>
          </w:tcPr>
          <w:p w14:paraId="6E82BD10" w14:textId="21246103" w:rsidR="00E86119" w:rsidRPr="00A537FF" w:rsidRDefault="00E86119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Sr. Guillermo de Jesús Garay  Garay.- Conductor de Ambulancia Municipal.</w:t>
            </w:r>
          </w:p>
        </w:tc>
        <w:tc>
          <w:tcPr>
            <w:tcW w:w="2835" w:type="dxa"/>
            <w:noWrap/>
          </w:tcPr>
          <w:p w14:paraId="289BF5C4" w14:textId="77777777" w:rsidR="00E86119" w:rsidRPr="00A537FF" w:rsidRDefault="00E86119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F81BD" w:themeColor="accent1"/>
                <w:highlight w:val="yellow"/>
              </w:rPr>
            </w:pPr>
          </w:p>
        </w:tc>
      </w:tr>
      <w:tr w:rsidR="00A537FF" w:rsidRPr="00A537FF" w14:paraId="73BA9545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1A998A7E" w14:textId="3A221628" w:rsidR="004C3A2E" w:rsidRPr="00A537FF" w:rsidRDefault="004C3A2E" w:rsidP="00863B68">
            <w:pPr>
              <w:rPr>
                <w:b w:val="0"/>
                <w:bCs w:val="0"/>
                <w:color w:val="4F81BD" w:themeColor="accent1"/>
              </w:rPr>
            </w:pPr>
            <w:r w:rsidRPr="00A537FF">
              <w:rPr>
                <w:color w:val="4F81BD" w:themeColor="accent1"/>
              </w:rPr>
              <w:t>2</w:t>
            </w:r>
            <w:r w:rsidR="00750F83" w:rsidRPr="00A537FF">
              <w:rPr>
                <w:color w:val="4F81BD" w:themeColor="accent1"/>
              </w:rPr>
              <w:t>2</w:t>
            </w:r>
          </w:p>
          <w:p w14:paraId="4D22F4EA" w14:textId="63143DF3" w:rsidR="004C3A2E" w:rsidRPr="00A537FF" w:rsidRDefault="004C3A2E" w:rsidP="00863B68">
            <w:pPr>
              <w:rPr>
                <w:color w:val="4F81BD" w:themeColor="accent1"/>
              </w:rPr>
            </w:pPr>
          </w:p>
        </w:tc>
        <w:tc>
          <w:tcPr>
            <w:tcW w:w="4765" w:type="dxa"/>
            <w:noWrap/>
          </w:tcPr>
          <w:p w14:paraId="340BB49F" w14:textId="77777777" w:rsidR="004C3A2E" w:rsidRPr="00A537FF" w:rsidRDefault="004C3A2E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Empleado de Cuerpo de Seguridad Municipal.</w:t>
            </w:r>
          </w:p>
          <w:p w14:paraId="511A991C" w14:textId="4CA03BBE" w:rsidR="004C3A2E" w:rsidRPr="00A537FF" w:rsidRDefault="004C3A2E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 xml:space="preserve">Sr. </w:t>
            </w:r>
            <w:r w:rsidR="00F075EF" w:rsidRPr="00A537FF">
              <w:rPr>
                <w:color w:val="0F243E" w:themeColor="text2" w:themeShade="80"/>
              </w:rPr>
              <w:t>Nicolas Elenilson Meléndez.</w:t>
            </w:r>
          </w:p>
        </w:tc>
        <w:tc>
          <w:tcPr>
            <w:tcW w:w="2835" w:type="dxa"/>
            <w:noWrap/>
          </w:tcPr>
          <w:p w14:paraId="0470BACA" w14:textId="77C67C15" w:rsidR="004C3A2E" w:rsidRPr="00A537FF" w:rsidRDefault="00F075EF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F81BD" w:themeColor="accent1"/>
              </w:rPr>
            </w:pPr>
            <w:r w:rsidRPr="00A537FF">
              <w:rPr>
                <w:color w:val="4F81BD" w:themeColor="accent1"/>
              </w:rPr>
              <w:t xml:space="preserve">                                                  1</w:t>
            </w:r>
          </w:p>
        </w:tc>
      </w:tr>
      <w:tr w:rsidR="00A537FF" w:rsidRPr="00A537FF" w14:paraId="12C1674F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6B896765" w14:textId="12978600" w:rsidR="00220338" w:rsidRPr="00A537FF" w:rsidRDefault="00220338" w:rsidP="00863B68">
            <w:pPr>
              <w:rPr>
                <w:color w:val="4F81BD" w:themeColor="accent1"/>
              </w:rPr>
            </w:pPr>
          </w:p>
        </w:tc>
        <w:tc>
          <w:tcPr>
            <w:tcW w:w="4765" w:type="dxa"/>
            <w:noWrap/>
          </w:tcPr>
          <w:p w14:paraId="11507E63" w14:textId="60A610C0" w:rsidR="00220338" w:rsidRPr="00A537FF" w:rsidRDefault="00220338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F81BD" w:themeColor="accent1"/>
              </w:rPr>
            </w:pPr>
          </w:p>
        </w:tc>
        <w:tc>
          <w:tcPr>
            <w:tcW w:w="2835" w:type="dxa"/>
            <w:noWrap/>
          </w:tcPr>
          <w:p w14:paraId="580D56A2" w14:textId="77777777" w:rsidR="00220338" w:rsidRPr="00A537FF" w:rsidRDefault="00220338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F81BD" w:themeColor="accent1"/>
              </w:rPr>
            </w:pPr>
          </w:p>
        </w:tc>
      </w:tr>
      <w:tr w:rsidR="00A537FF" w:rsidRPr="00A537FF" w14:paraId="7CE24F06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7E2C93B5" w14:textId="31F4FAFE" w:rsidR="00220338" w:rsidRPr="00A537FF" w:rsidRDefault="00220338" w:rsidP="00863B68">
            <w:pPr>
              <w:rPr>
                <w:color w:val="4F81BD" w:themeColor="accent1"/>
              </w:rPr>
            </w:pPr>
          </w:p>
        </w:tc>
        <w:tc>
          <w:tcPr>
            <w:tcW w:w="4765" w:type="dxa"/>
            <w:noWrap/>
          </w:tcPr>
          <w:p w14:paraId="0F2B88FC" w14:textId="17F6B20B" w:rsidR="00220338" w:rsidRPr="00A537FF" w:rsidRDefault="00EE1751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F81BD" w:themeColor="accent1"/>
              </w:rPr>
            </w:pPr>
            <w:r w:rsidRPr="00A537FF">
              <w:rPr>
                <w:color w:val="4F81BD" w:themeColor="accent1"/>
              </w:rPr>
              <w:t>Total de Empleado.</w:t>
            </w:r>
          </w:p>
        </w:tc>
        <w:tc>
          <w:tcPr>
            <w:tcW w:w="2835" w:type="dxa"/>
            <w:noWrap/>
          </w:tcPr>
          <w:p w14:paraId="1432D356" w14:textId="77777777" w:rsidR="00220338" w:rsidRPr="00A537FF" w:rsidRDefault="00220338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F81BD" w:themeColor="accent1"/>
              </w:rPr>
            </w:pPr>
          </w:p>
        </w:tc>
      </w:tr>
    </w:tbl>
    <w:p w14:paraId="726733B3" w14:textId="77777777" w:rsidR="00E30872" w:rsidRPr="00A537FF" w:rsidRDefault="00E30872" w:rsidP="00A34A4E">
      <w:pPr>
        <w:rPr>
          <w:color w:val="4F81BD" w:themeColor="accent1"/>
          <w:sz w:val="21"/>
          <w:szCs w:val="21"/>
        </w:rPr>
      </w:pPr>
    </w:p>
    <w:p w14:paraId="6F687F64" w14:textId="41D9237F" w:rsidR="00A34A4E" w:rsidRPr="00A537FF" w:rsidRDefault="00863B68" w:rsidP="00E30872">
      <w:pPr>
        <w:rPr>
          <w:color w:val="4F81BD" w:themeColor="accent1"/>
          <w:sz w:val="21"/>
          <w:szCs w:val="21"/>
          <w:lang w:val="es-US"/>
        </w:rPr>
      </w:pPr>
      <w:r w:rsidRPr="00A537FF">
        <w:rPr>
          <w:color w:val="4F81BD" w:themeColor="accent1"/>
          <w:sz w:val="21"/>
          <w:szCs w:val="21"/>
          <w:lang w:val="es-US"/>
        </w:rPr>
        <w:br w:type="textWrapping" w:clear="all"/>
      </w:r>
      <w:r w:rsidR="00A34A4E" w:rsidRPr="00A537FF">
        <w:rPr>
          <w:color w:val="4F81BD" w:themeColor="accent1"/>
          <w:sz w:val="21"/>
          <w:szCs w:val="21"/>
          <w:lang w:val="es-US"/>
        </w:rPr>
        <w:t xml:space="preserve">                                                                                                                 </w:t>
      </w:r>
      <w:r w:rsidR="00E30872" w:rsidRPr="00A537FF">
        <w:rPr>
          <w:color w:val="4F81BD" w:themeColor="accent1"/>
          <w:sz w:val="21"/>
          <w:szCs w:val="21"/>
          <w:lang w:val="es-US"/>
        </w:rPr>
        <w:t xml:space="preserve">    </w:t>
      </w:r>
    </w:p>
    <w:p w14:paraId="6B21C185" w14:textId="7266AB0F" w:rsidR="00EE1751" w:rsidRPr="00A537FF" w:rsidRDefault="00FE68B6" w:rsidP="00FE68B6">
      <w:pPr>
        <w:jc w:val="right"/>
        <w:rPr>
          <w:color w:val="4F81BD" w:themeColor="accent1"/>
          <w:sz w:val="21"/>
          <w:szCs w:val="21"/>
          <w:lang w:val="es-US"/>
        </w:rPr>
      </w:pPr>
      <w:r w:rsidRPr="00A537FF">
        <w:rPr>
          <w:color w:val="4F81BD" w:themeColor="accent1"/>
          <w:sz w:val="21"/>
          <w:szCs w:val="21"/>
          <w:lang w:val="es-US"/>
        </w:rPr>
        <w:t>3</w:t>
      </w:r>
      <w:r w:rsidR="00A537FF">
        <w:rPr>
          <w:color w:val="4F81BD" w:themeColor="accent1"/>
          <w:sz w:val="21"/>
          <w:szCs w:val="21"/>
          <w:lang w:val="es-US"/>
        </w:rPr>
        <w:t>2</w:t>
      </w:r>
      <w:r w:rsidRPr="00A537FF">
        <w:rPr>
          <w:color w:val="4F81BD" w:themeColor="accent1"/>
          <w:sz w:val="21"/>
          <w:szCs w:val="21"/>
          <w:lang w:val="es-US"/>
        </w:rPr>
        <w:t xml:space="preserve"> EMPLEADOS EN TOTAL.</w:t>
      </w:r>
    </w:p>
    <w:p w14:paraId="67BC94CA" w14:textId="060571E0" w:rsidR="00A537FF" w:rsidRDefault="00A537FF" w:rsidP="00E30872">
      <w:pPr>
        <w:rPr>
          <w:color w:val="0F243E" w:themeColor="text2" w:themeShade="80"/>
          <w:sz w:val="21"/>
          <w:szCs w:val="21"/>
          <w:lang w:val="es-US"/>
        </w:rPr>
      </w:pPr>
      <w:r>
        <w:rPr>
          <w:color w:val="0F243E" w:themeColor="text2" w:themeShade="80"/>
          <w:sz w:val="21"/>
          <w:szCs w:val="21"/>
          <w:lang w:val="es-US"/>
        </w:rPr>
        <w:t>Lic. Rafael Arturo Zelaya Diaz.</w:t>
      </w:r>
    </w:p>
    <w:p w14:paraId="04462B4E" w14:textId="67BD6445" w:rsidR="00220338" w:rsidRPr="00A537FF" w:rsidRDefault="00220338" w:rsidP="00E30872">
      <w:pPr>
        <w:rPr>
          <w:color w:val="0F243E" w:themeColor="text2" w:themeShade="80"/>
          <w:sz w:val="21"/>
          <w:szCs w:val="21"/>
          <w:lang w:val="es-US"/>
        </w:rPr>
      </w:pPr>
      <w:r w:rsidRPr="00A537FF">
        <w:rPr>
          <w:color w:val="0F243E" w:themeColor="text2" w:themeShade="80"/>
          <w:sz w:val="21"/>
          <w:szCs w:val="21"/>
          <w:lang w:val="es-US"/>
        </w:rPr>
        <w:t>OFICIAL DE INFORMACIÓN DE SAN DIONISIO.</w:t>
      </w:r>
    </w:p>
    <w:sectPr w:rsidR="00220338" w:rsidRPr="00A537FF" w:rsidSect="005C4BD6">
      <w:headerReference w:type="default" r:id="rId6"/>
      <w:pgSz w:w="12240" w:h="15840"/>
      <w:pgMar w:top="11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6A6E6" w14:textId="77777777" w:rsidR="006F71FD" w:rsidRDefault="006F71FD" w:rsidP="009D6A45">
      <w:pPr>
        <w:spacing w:after="0" w:line="240" w:lineRule="auto"/>
      </w:pPr>
      <w:r>
        <w:separator/>
      </w:r>
    </w:p>
  </w:endnote>
  <w:endnote w:type="continuationSeparator" w:id="0">
    <w:p w14:paraId="74AF35B2" w14:textId="77777777" w:rsidR="006F71FD" w:rsidRDefault="006F71FD" w:rsidP="009D6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67D3D" w14:textId="77777777" w:rsidR="006F71FD" w:rsidRDefault="006F71FD" w:rsidP="009D6A45">
      <w:pPr>
        <w:spacing w:after="0" w:line="240" w:lineRule="auto"/>
      </w:pPr>
      <w:r>
        <w:separator/>
      </w:r>
    </w:p>
  </w:footnote>
  <w:footnote w:type="continuationSeparator" w:id="0">
    <w:p w14:paraId="2A1E22CF" w14:textId="77777777" w:rsidR="006F71FD" w:rsidRDefault="006F71FD" w:rsidP="009D6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428CA" w14:textId="77777777" w:rsidR="00EE1751" w:rsidRPr="00EE1751" w:rsidRDefault="006F71FD" w:rsidP="00EE1751">
    <w:pPr>
      <w:framePr w:hSpace="141" w:wrap="around" w:vAnchor="page" w:hAnchor="page" w:x="3985" w:y="466"/>
      <w:spacing w:after="0" w:line="259" w:lineRule="auto"/>
      <w:jc w:val="center"/>
      <w:rPr>
        <w:rFonts w:ascii="Times New Roman" w:eastAsia="Calibri" w:hAnsi="Times New Roman" w:cs="Times New Roman"/>
        <w:b/>
        <w:szCs w:val="16"/>
        <w:lang w:eastAsia="en-US"/>
      </w:rPr>
    </w:pPr>
    <w:bookmarkStart w:id="0" w:name="_Hlk73514779"/>
    <w:bookmarkStart w:id="1" w:name="_Hlk73514780"/>
    <w:bookmarkStart w:id="2" w:name="_Hlk73514782"/>
    <w:bookmarkStart w:id="3" w:name="_Hlk73514783"/>
    <w:r>
      <w:rPr>
        <w:rFonts w:ascii="Times New Roman" w:eastAsia="Calibri" w:hAnsi="Times New Roman" w:cs="Times New Roman"/>
        <w:b/>
        <w:noProof/>
        <w:szCs w:val="16"/>
        <w:lang w:eastAsia="es-SV"/>
      </w:rPr>
      <w:pict w14:anchorId="311081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01736" o:spid="_x0000_s2049" type="#_x0000_t75" style="position:absolute;left:0;text-align:left;margin-left:0;margin-top:0;width:441.6pt;height:383.95pt;z-index:-251657728;mso-position-horizontal:center;mso-position-horizontal-relative:margin;mso-position-vertical:center;mso-position-vertical-relative:margin" o:allowincell="f">
          <v:imagedata r:id="rId1" o:title="escudo-de-el-salvador-imagenes-5" gain="19661f" blacklevel="22938f"/>
          <w10:wrap anchorx="margin" anchory="margin"/>
        </v:shape>
      </w:pict>
    </w:r>
    <w:r w:rsidR="00EE1751" w:rsidRPr="00EE1751">
      <w:rPr>
        <w:rFonts w:ascii="Times New Roman" w:eastAsia="Calibri" w:hAnsi="Times New Roman" w:cs="Times New Roman"/>
        <w:b/>
        <w:szCs w:val="16"/>
        <w:lang w:eastAsia="en-US"/>
      </w:rPr>
      <w:t>ALCALDIA MUNICIPAL DE SAN DIONISIO</w:t>
    </w:r>
  </w:p>
  <w:p w14:paraId="290DAF64" w14:textId="77777777" w:rsidR="00EE1751" w:rsidRPr="00EE1751" w:rsidRDefault="00EE1751" w:rsidP="00EE1751">
    <w:pPr>
      <w:tabs>
        <w:tab w:val="center" w:pos="4419"/>
        <w:tab w:val="right" w:pos="8838"/>
      </w:tabs>
      <w:spacing w:after="0" w:line="240" w:lineRule="auto"/>
      <w:rPr>
        <w:rFonts w:ascii="Times New Roman" w:eastAsia="Calibri" w:hAnsi="Times New Roman" w:cs="Times New Roman"/>
        <w:b/>
        <w:szCs w:val="16"/>
        <w:lang w:eastAsia="en-US"/>
      </w:rPr>
    </w:pPr>
    <w:r w:rsidRPr="00EE1751">
      <w:rPr>
        <w:rFonts w:ascii="Times New Roman" w:eastAsia="Calibri" w:hAnsi="Times New Roman" w:cs="Times New Roman"/>
        <w:noProof/>
        <w:lang w:eastAsia="es-SV"/>
      </w:rPr>
      <w:drawing>
        <wp:anchor distT="0" distB="0" distL="114300" distR="114300" simplePos="0" relativeHeight="251656704" behindDoc="0" locked="0" layoutInCell="1" allowOverlap="1" wp14:anchorId="7A8403B5" wp14:editId="358F2DD1">
          <wp:simplePos x="0" y="0"/>
          <wp:positionH relativeFrom="margin">
            <wp:posOffset>-327660</wp:posOffset>
          </wp:positionH>
          <wp:positionV relativeFrom="paragraph">
            <wp:posOffset>-325755</wp:posOffset>
          </wp:positionV>
          <wp:extent cx="998855" cy="1076325"/>
          <wp:effectExtent l="0" t="0" r="0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 Image 2021-05-12 at 8.26.19 AM (1)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855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1751">
      <w:rPr>
        <w:rFonts w:ascii="Times New Roman" w:eastAsia="Calibri" w:hAnsi="Times New Roman" w:cs="Times New Roman"/>
        <w:b/>
        <w:noProof/>
        <w:szCs w:val="16"/>
        <w:lang w:eastAsia="es-SV"/>
      </w:rPr>
      <w:drawing>
        <wp:anchor distT="0" distB="0" distL="114300" distR="114300" simplePos="0" relativeHeight="251657728" behindDoc="0" locked="0" layoutInCell="1" allowOverlap="1" wp14:anchorId="50DD7687" wp14:editId="5B18FD72">
          <wp:simplePos x="0" y="0"/>
          <wp:positionH relativeFrom="margin">
            <wp:posOffset>4996815</wp:posOffset>
          </wp:positionH>
          <wp:positionV relativeFrom="paragraph">
            <wp:posOffset>-363855</wp:posOffset>
          </wp:positionV>
          <wp:extent cx="1257300" cy="104965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cudo.jp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187" t="9740" r="24910" b="6494"/>
                  <a:stretch/>
                </pic:blipFill>
                <pic:spPr bwMode="auto">
                  <a:xfrm>
                    <a:off x="0" y="0"/>
                    <a:ext cx="1257300" cy="10496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E1751">
      <w:rPr>
        <w:rFonts w:ascii="Times New Roman" w:eastAsia="Calibri" w:hAnsi="Times New Roman" w:cs="Times New Roman"/>
        <w:b/>
        <w:szCs w:val="16"/>
        <w:lang w:eastAsia="en-US"/>
      </w:rPr>
      <w:t xml:space="preserve">                               UNIDAD DE ACCESO A LA INFORMACIÓN PUBLICA </w:t>
    </w:r>
  </w:p>
  <w:p w14:paraId="0D0E5949" w14:textId="77777777" w:rsidR="00EE1751" w:rsidRPr="00EE1751" w:rsidRDefault="00EE1751" w:rsidP="00EE1751">
    <w:pPr>
      <w:tabs>
        <w:tab w:val="center" w:pos="4419"/>
        <w:tab w:val="right" w:pos="8838"/>
      </w:tabs>
      <w:spacing w:after="0" w:line="240" w:lineRule="auto"/>
      <w:rPr>
        <w:rFonts w:ascii="Times New Roman" w:eastAsia="Calibri" w:hAnsi="Times New Roman" w:cs="Times New Roman"/>
        <w:lang w:eastAsia="en-US"/>
      </w:rPr>
    </w:pPr>
    <w:r w:rsidRPr="00EE1751">
      <w:rPr>
        <w:rFonts w:ascii="Times New Roman" w:eastAsia="Calibri" w:hAnsi="Times New Roman" w:cs="Times New Roman"/>
        <w:b/>
        <w:szCs w:val="16"/>
        <w:lang w:eastAsia="en-US"/>
      </w:rPr>
      <w:tab/>
      <w:t>TELEFONO: 2632-06</w:t>
    </w:r>
    <w:bookmarkEnd w:id="0"/>
    <w:bookmarkEnd w:id="1"/>
    <w:bookmarkEnd w:id="2"/>
    <w:bookmarkEnd w:id="3"/>
    <w:r w:rsidRPr="00EE1751">
      <w:rPr>
        <w:rFonts w:ascii="Times New Roman" w:eastAsia="Calibri" w:hAnsi="Times New Roman" w:cs="Times New Roman"/>
        <w:b/>
        <w:szCs w:val="16"/>
        <w:lang w:eastAsia="en-US"/>
      </w:rPr>
      <w:t>05</w:t>
    </w:r>
  </w:p>
  <w:p w14:paraId="44C97B90" w14:textId="77777777" w:rsidR="00EE1751" w:rsidRDefault="00EE175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2A5"/>
    <w:rsid w:val="0016065D"/>
    <w:rsid w:val="00181DCB"/>
    <w:rsid w:val="001C3401"/>
    <w:rsid w:val="002173EE"/>
    <w:rsid w:val="00220338"/>
    <w:rsid w:val="00276303"/>
    <w:rsid w:val="002F7D36"/>
    <w:rsid w:val="00314132"/>
    <w:rsid w:val="00350A83"/>
    <w:rsid w:val="00420E8C"/>
    <w:rsid w:val="00437FAC"/>
    <w:rsid w:val="004524C3"/>
    <w:rsid w:val="00466E24"/>
    <w:rsid w:val="004C3A2E"/>
    <w:rsid w:val="005C4BD6"/>
    <w:rsid w:val="006F71FD"/>
    <w:rsid w:val="00750F83"/>
    <w:rsid w:val="007E210C"/>
    <w:rsid w:val="00837952"/>
    <w:rsid w:val="00863B68"/>
    <w:rsid w:val="008C7FF1"/>
    <w:rsid w:val="00931B58"/>
    <w:rsid w:val="00955DCB"/>
    <w:rsid w:val="009D6A45"/>
    <w:rsid w:val="00A34A4E"/>
    <w:rsid w:val="00A4378F"/>
    <w:rsid w:val="00A537FF"/>
    <w:rsid w:val="00B812A5"/>
    <w:rsid w:val="00B9580A"/>
    <w:rsid w:val="00D97653"/>
    <w:rsid w:val="00D97BD2"/>
    <w:rsid w:val="00E22188"/>
    <w:rsid w:val="00E30872"/>
    <w:rsid w:val="00E86119"/>
    <w:rsid w:val="00EE1751"/>
    <w:rsid w:val="00F075EF"/>
    <w:rsid w:val="00F32575"/>
    <w:rsid w:val="00FE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6478964C"/>
  <w15:docId w15:val="{A0CD06EE-D787-4758-83C9-2CEC85292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SV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Sombreadoclaro-nfasis1">
    <w:name w:val="Light Shading Accent 1"/>
    <w:basedOn w:val="Tablanormal"/>
    <w:uiPriority w:val="60"/>
    <w:rsid w:val="002F7D3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9D6A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A45"/>
  </w:style>
  <w:style w:type="paragraph" w:styleId="Piedepgina">
    <w:name w:val="footer"/>
    <w:basedOn w:val="Normal"/>
    <w:link w:val="PiedepginaCar"/>
    <w:uiPriority w:val="99"/>
    <w:unhideWhenUsed/>
    <w:rsid w:val="009D6A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Ayala</dc:creator>
  <cp:lastModifiedBy>Alcaldia San Dionisio</cp:lastModifiedBy>
  <cp:revision>6</cp:revision>
  <cp:lastPrinted>2021-07-05T15:03:00Z</cp:lastPrinted>
  <dcterms:created xsi:type="dcterms:W3CDTF">2021-07-02T17:26:00Z</dcterms:created>
  <dcterms:modified xsi:type="dcterms:W3CDTF">2021-07-05T20:10:00Z</dcterms:modified>
</cp:coreProperties>
</file>