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9C65CF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9763575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BC4E3E" w:rsidRPr="00CD02B9" w:rsidRDefault="00BC4E3E" w:rsidP="00BC4E3E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BC4E3E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>
        <w:rPr>
          <w:rFonts w:ascii="Batang" w:eastAsia="Batang" w:hAnsi="Batang" w:cs="Arial"/>
          <w:sz w:val="24"/>
        </w:rPr>
        <w:t xml:space="preserve">Información Oficiosa </w:t>
      </w:r>
      <w:r w:rsidR="00F81EDD">
        <w:rPr>
          <w:rFonts w:ascii="Batang" w:eastAsia="Batang" w:hAnsi="Batang" w:cs="Arial"/>
          <w:sz w:val="24"/>
        </w:rPr>
        <w:t>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Categoría</w:t>
      </w:r>
      <w:r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"Subsidios e incentivos fiscales" </w:t>
      </w:r>
      <w:r w:rsidR="009E482D">
        <w:rPr>
          <w:rFonts w:ascii="Batang" w:eastAsia="Batang" w:hAnsi="Batang" w:cs="Arial"/>
          <w:sz w:val="24"/>
        </w:rPr>
        <w:t>12 de marzo al 30 de abril de 2020</w:t>
      </w:r>
      <w:r w:rsidR="000C3BAE">
        <w:rPr>
          <w:rFonts w:ascii="Batang" w:eastAsia="Batang" w:hAnsi="Batang" w:cs="Arial"/>
          <w:sz w:val="24"/>
        </w:rPr>
        <w:t>.</w:t>
      </w:r>
    </w:p>
    <w:p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>
        <w:rPr>
          <w:rFonts w:ascii="Batang" w:eastAsia="Batang" w:hAnsi="Batang" w:cs="Arial"/>
          <w:sz w:val="24"/>
        </w:rPr>
        <w:t xml:space="preserve">periodo </w:t>
      </w:r>
      <w:r w:rsidR="009E482D">
        <w:rPr>
          <w:rFonts w:ascii="Batang" w:eastAsia="Batang" w:hAnsi="Batang" w:cs="Arial"/>
          <w:sz w:val="24"/>
        </w:rPr>
        <w:t>12 de marzo al 30 de abril de 2020</w:t>
      </w:r>
      <w:r>
        <w:rPr>
          <w:rFonts w:ascii="Batang" w:eastAsia="Batang" w:hAnsi="Batang" w:cs="Arial"/>
          <w:sz w:val="24"/>
        </w:rPr>
        <w:t xml:space="preserve">, no se ha implementado Ordenanza para otorgamiento de </w:t>
      </w:r>
      <w:r w:rsidRPr="000C3BAE">
        <w:rPr>
          <w:rFonts w:ascii="Batang" w:eastAsia="Batang" w:hAnsi="Batang" w:cs="Arial"/>
          <w:sz w:val="24"/>
        </w:rPr>
        <w:t xml:space="preserve">Subsidios e </w:t>
      </w:r>
      <w:r>
        <w:rPr>
          <w:rFonts w:ascii="Batang" w:eastAsia="Batang" w:hAnsi="Batang" w:cs="Arial"/>
          <w:sz w:val="24"/>
        </w:rPr>
        <w:t>I</w:t>
      </w:r>
      <w:r w:rsidRPr="000C3BAE">
        <w:rPr>
          <w:rFonts w:ascii="Batang" w:eastAsia="Batang" w:hAnsi="Batang" w:cs="Arial"/>
          <w:sz w:val="24"/>
        </w:rPr>
        <w:t xml:space="preserve">ncentivos </w:t>
      </w:r>
      <w:r>
        <w:rPr>
          <w:rFonts w:ascii="Batang" w:eastAsia="Batang" w:hAnsi="Batang" w:cs="Arial"/>
          <w:sz w:val="24"/>
        </w:rPr>
        <w:t>F</w:t>
      </w:r>
      <w:r w:rsidRPr="000C3BAE">
        <w:rPr>
          <w:rFonts w:ascii="Batang" w:eastAsia="Batang" w:hAnsi="Batang" w:cs="Arial"/>
          <w:sz w:val="24"/>
        </w:rPr>
        <w:t>iscales</w:t>
      </w:r>
      <w:r>
        <w:rPr>
          <w:rFonts w:ascii="Batang" w:eastAsia="Batang" w:hAnsi="Batang" w:cs="Arial"/>
          <w:sz w:val="24"/>
        </w:rPr>
        <w:t>.</w:t>
      </w:r>
    </w:p>
    <w:p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>
        <w:rPr>
          <w:rFonts w:ascii="Batang" w:eastAsia="Batang" w:hAnsi="Batang" w:cs="Arial"/>
          <w:sz w:val="24"/>
        </w:rPr>
        <w:t>, para el periodo expresado.-</w:t>
      </w:r>
    </w:p>
    <w:p w:rsidR="00BC4E3E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 w:rsidR="009E482D">
        <w:rPr>
          <w:rFonts w:ascii="Batang" w:eastAsia="Batang" w:hAnsi="Batang" w:cs="Arial"/>
          <w:sz w:val="24"/>
        </w:rPr>
        <w:t>treinta</w:t>
      </w:r>
      <w:r>
        <w:rPr>
          <w:rFonts w:ascii="Batang" w:eastAsia="Batang" w:hAnsi="Batang" w:cs="Arial"/>
          <w:sz w:val="24"/>
        </w:rPr>
        <w:t xml:space="preserve"> días del mes de </w:t>
      </w:r>
      <w:r w:rsidR="009E482D">
        <w:rPr>
          <w:rFonts w:ascii="Batang" w:eastAsia="Batang" w:hAnsi="Batang" w:cs="Arial"/>
          <w:sz w:val="24"/>
        </w:rPr>
        <w:t>abril de dos mil veinte</w:t>
      </w:r>
      <w:r w:rsidRPr="00CD02B9">
        <w:rPr>
          <w:rFonts w:ascii="Batang" w:eastAsia="Batang" w:hAnsi="Batang" w:cs="Arial"/>
          <w:sz w:val="24"/>
        </w:rPr>
        <w:t>.-</w:t>
      </w:r>
      <w:r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Pr="0076092A" w:rsidRDefault="00F14425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 xml:space="preserve">Lic. </w:t>
      </w:r>
      <w:r w:rsidR="001B2F24" w:rsidRPr="0076092A">
        <w:rPr>
          <w:b/>
          <w:bCs/>
          <w:sz w:val="28"/>
          <w:szCs w:val="28"/>
        </w:rPr>
        <w:t xml:space="preserve"> Rafael Arturo Zelaya Díaz</w:t>
      </w:r>
    </w:p>
    <w:p w:rsidR="001B2F24" w:rsidRPr="0076092A" w:rsidRDefault="001B2F24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C65CF" w:rsidRDefault="009C65CF" w:rsidP="00316D2C">
      <w:pPr>
        <w:spacing w:after="0" w:line="240" w:lineRule="auto"/>
      </w:pPr>
      <w:r>
        <w:separator/>
      </w:r>
    </w:p>
  </w:endnote>
  <w:endnote w:type="continuationSeparator" w:id="0">
    <w:p w:rsidR="009C65CF" w:rsidRDefault="009C65CF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C65CF" w:rsidRDefault="009C65CF" w:rsidP="00316D2C">
      <w:pPr>
        <w:spacing w:after="0" w:line="240" w:lineRule="auto"/>
      </w:pPr>
      <w:r>
        <w:separator/>
      </w:r>
    </w:p>
  </w:footnote>
  <w:footnote w:type="continuationSeparator" w:id="0">
    <w:p w:rsidR="009C65CF" w:rsidRDefault="009C65CF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80A91"/>
    <w:rsid w:val="00492C0F"/>
    <w:rsid w:val="00542B2D"/>
    <w:rsid w:val="00637E42"/>
    <w:rsid w:val="006458C9"/>
    <w:rsid w:val="006B1AA6"/>
    <w:rsid w:val="006F19FE"/>
    <w:rsid w:val="007155B3"/>
    <w:rsid w:val="00743032"/>
    <w:rsid w:val="0076092A"/>
    <w:rsid w:val="007E7D77"/>
    <w:rsid w:val="008226BE"/>
    <w:rsid w:val="00860957"/>
    <w:rsid w:val="008C6AAF"/>
    <w:rsid w:val="009064FB"/>
    <w:rsid w:val="00990C0A"/>
    <w:rsid w:val="009C65CF"/>
    <w:rsid w:val="009C7EA7"/>
    <w:rsid w:val="009E482D"/>
    <w:rsid w:val="009F3910"/>
    <w:rsid w:val="00A03AE8"/>
    <w:rsid w:val="00BC4E3E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3AD6F91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76092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132</Words>
  <Characters>726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2020-04-30T20:53:00Z</dcterms:created>
  <dcterms:modified xsi:type="dcterms:W3CDTF">2020-04-30T20:53:00Z</dcterms:modified>
</cp:coreProperties>
</file>