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579" w:rsidRPr="003C6C7D" w:rsidRDefault="005E0DF3" w:rsidP="001F4FAF">
      <w:pPr>
        <w:jc w:val="center"/>
        <w:rPr>
          <w:rFonts w:ascii="Arial" w:hAnsi="Arial" w:cs="Arial"/>
          <w:b/>
          <w:sz w:val="36"/>
          <w:szCs w:val="52"/>
        </w:rPr>
      </w:pPr>
      <w:r>
        <w:rPr>
          <w:rFonts w:ascii="Century Gothic" w:hAnsi="Century Gothic"/>
          <w:noProof/>
          <w:sz w:val="36"/>
          <w:szCs w:val="36"/>
          <w:lang w:val="es-SV" w:eastAsia="es-SV"/>
        </w:rPr>
        <w:drawing>
          <wp:anchor distT="0" distB="0" distL="114300" distR="114300" simplePos="0" relativeHeight="251658752" behindDoc="0" locked="0" layoutInCell="1" allowOverlap="1" wp14:anchorId="07259811" wp14:editId="48476B23">
            <wp:simplePos x="0" y="0"/>
            <wp:positionH relativeFrom="column">
              <wp:posOffset>4968240</wp:posOffset>
            </wp:positionH>
            <wp:positionV relativeFrom="paragraph">
              <wp:posOffset>-137795</wp:posOffset>
            </wp:positionV>
            <wp:extent cx="659130" cy="718185"/>
            <wp:effectExtent l="0" t="0" r="7620" b="5715"/>
            <wp:wrapSquare wrapText="bothSides"/>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9130" cy="7181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30EC1" w:rsidRPr="003C6C7D">
        <w:rPr>
          <w:noProof/>
          <w:lang w:val="es-SV" w:eastAsia="es-SV"/>
        </w:rPr>
        <w:drawing>
          <wp:anchor distT="0" distB="0" distL="114300" distR="114300" simplePos="0" relativeHeight="251655680" behindDoc="0" locked="0" layoutInCell="1" allowOverlap="1">
            <wp:simplePos x="0" y="0"/>
            <wp:positionH relativeFrom="margin">
              <wp:posOffset>1952625</wp:posOffset>
            </wp:positionH>
            <wp:positionV relativeFrom="paragraph">
              <wp:posOffset>26670</wp:posOffset>
            </wp:positionV>
            <wp:extent cx="2166620" cy="750570"/>
            <wp:effectExtent l="0" t="0" r="0" b="0"/>
            <wp:wrapNone/>
            <wp:docPr id="13" name="0 Imagen" descr="CLAUDIA LOGO 24-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UDIA LOGO 24-10-11.jpg"/>
                    <pic:cNvPicPr/>
                  </pic:nvPicPr>
                  <pic:blipFill>
                    <a:blip r:embed="rId10" cstate="print"/>
                    <a:stretch>
                      <a:fillRect/>
                    </a:stretch>
                  </pic:blipFill>
                  <pic:spPr>
                    <a:xfrm>
                      <a:off x="0" y="0"/>
                      <a:ext cx="2166620" cy="750570"/>
                    </a:xfrm>
                    <a:prstGeom prst="rect">
                      <a:avLst/>
                    </a:prstGeom>
                  </pic:spPr>
                </pic:pic>
              </a:graphicData>
            </a:graphic>
          </wp:anchor>
        </w:drawing>
      </w:r>
      <w:r w:rsidR="0070106B" w:rsidRPr="003C6C7D">
        <w:rPr>
          <w:noProof/>
          <w:lang w:val="es-SV" w:eastAsia="es-SV"/>
        </w:rPr>
        <w:drawing>
          <wp:anchor distT="0" distB="0" distL="114300" distR="114300" simplePos="0" relativeHeight="251656704" behindDoc="0" locked="0" layoutInCell="1" allowOverlap="1">
            <wp:simplePos x="0" y="0"/>
            <wp:positionH relativeFrom="column">
              <wp:posOffset>-96520</wp:posOffset>
            </wp:positionH>
            <wp:positionV relativeFrom="paragraph">
              <wp:posOffset>-137795</wp:posOffset>
            </wp:positionV>
            <wp:extent cx="925830" cy="913765"/>
            <wp:effectExtent l="0" t="0" r="0" b="0"/>
            <wp:wrapNone/>
            <wp:docPr id="25" name="Imagen 25" descr="Descripción: Imagen:El Salvador COA.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n:El Salvador COA.sv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5830" cy="913765"/>
                    </a:xfrm>
                    <a:prstGeom prst="rect">
                      <a:avLst/>
                    </a:prstGeom>
                    <a:noFill/>
                    <a:ln>
                      <a:noFill/>
                    </a:ln>
                  </pic:spPr>
                </pic:pic>
              </a:graphicData>
            </a:graphic>
          </wp:anchor>
        </w:drawing>
      </w:r>
    </w:p>
    <w:p w:rsidR="00F13579" w:rsidRPr="003C6C7D" w:rsidRDefault="00F13579" w:rsidP="001F4FAF">
      <w:pPr>
        <w:jc w:val="center"/>
        <w:rPr>
          <w:rFonts w:ascii="Arial" w:hAnsi="Arial" w:cs="Arial"/>
          <w:b/>
          <w:sz w:val="36"/>
          <w:szCs w:val="52"/>
        </w:rPr>
      </w:pPr>
    </w:p>
    <w:p w:rsidR="00F13579" w:rsidRPr="003C6C7D" w:rsidRDefault="00F13579" w:rsidP="001F4FAF">
      <w:pPr>
        <w:jc w:val="center"/>
        <w:rPr>
          <w:rFonts w:ascii="Arial" w:hAnsi="Arial" w:cs="Arial"/>
          <w:b/>
          <w:sz w:val="36"/>
          <w:szCs w:val="52"/>
        </w:rPr>
      </w:pPr>
      <w:bookmarkStart w:id="0" w:name="_GoBack"/>
      <w:bookmarkEnd w:id="0"/>
    </w:p>
    <w:p w:rsidR="00F13579" w:rsidRPr="003C6C7D" w:rsidRDefault="00F13579" w:rsidP="001F4FAF">
      <w:pPr>
        <w:jc w:val="center"/>
        <w:rPr>
          <w:rFonts w:ascii="Arial" w:hAnsi="Arial" w:cs="Arial"/>
          <w:b/>
          <w:sz w:val="36"/>
          <w:szCs w:val="52"/>
        </w:rPr>
      </w:pPr>
    </w:p>
    <w:p w:rsidR="00F6791A" w:rsidRPr="006613AB" w:rsidRDefault="00F6791A" w:rsidP="001F4FAF">
      <w:pPr>
        <w:jc w:val="center"/>
        <w:rPr>
          <w:rFonts w:ascii="Arial" w:hAnsi="Arial" w:cs="Arial"/>
          <w:b/>
          <w:sz w:val="32"/>
          <w:szCs w:val="32"/>
        </w:rPr>
      </w:pPr>
    </w:p>
    <w:p w:rsidR="00FB3309" w:rsidRPr="006613AB" w:rsidRDefault="00FB3309" w:rsidP="001F4FAF">
      <w:pPr>
        <w:jc w:val="center"/>
        <w:rPr>
          <w:rFonts w:ascii="Arial" w:hAnsi="Arial" w:cs="Arial"/>
          <w:b/>
          <w:sz w:val="32"/>
          <w:szCs w:val="32"/>
        </w:rPr>
      </w:pPr>
    </w:p>
    <w:p w:rsidR="00F13579" w:rsidRPr="006613AB" w:rsidRDefault="00F13579" w:rsidP="001F4FAF">
      <w:pPr>
        <w:jc w:val="center"/>
        <w:rPr>
          <w:rFonts w:ascii="Arial" w:hAnsi="Arial" w:cs="Arial"/>
          <w:b/>
          <w:sz w:val="32"/>
          <w:szCs w:val="32"/>
        </w:rPr>
      </w:pPr>
      <w:r w:rsidRPr="006613AB">
        <w:rPr>
          <w:rFonts w:ascii="Arial" w:hAnsi="Arial" w:cs="Arial"/>
          <w:b/>
          <w:sz w:val="32"/>
          <w:szCs w:val="32"/>
        </w:rPr>
        <w:t>MUNICIPIO</w:t>
      </w:r>
      <w:r w:rsidR="001F4FAF" w:rsidRPr="006613AB">
        <w:rPr>
          <w:rFonts w:ascii="Arial" w:hAnsi="Arial" w:cs="Arial"/>
          <w:b/>
          <w:sz w:val="32"/>
          <w:szCs w:val="32"/>
        </w:rPr>
        <w:t xml:space="preserve"> DE</w:t>
      </w:r>
      <w:r w:rsidR="00075623">
        <w:rPr>
          <w:rFonts w:ascii="Arial" w:hAnsi="Arial" w:cs="Arial"/>
          <w:b/>
          <w:sz w:val="32"/>
          <w:szCs w:val="32"/>
        </w:rPr>
        <w:t xml:space="preserve"> </w:t>
      </w:r>
      <w:r w:rsidR="005E0DF3">
        <w:rPr>
          <w:rFonts w:ascii="Arial" w:hAnsi="Arial" w:cs="Arial"/>
          <w:b/>
          <w:sz w:val="32"/>
          <w:szCs w:val="32"/>
        </w:rPr>
        <w:t>SAN DIONISIO</w:t>
      </w:r>
      <w:r w:rsidR="001F4FAF" w:rsidRPr="006613AB">
        <w:rPr>
          <w:rFonts w:ascii="Arial" w:hAnsi="Arial" w:cs="Arial"/>
          <w:b/>
          <w:sz w:val="32"/>
          <w:szCs w:val="32"/>
        </w:rPr>
        <w:t xml:space="preserve">, </w:t>
      </w:r>
    </w:p>
    <w:p w:rsidR="00D12470" w:rsidRPr="006613AB" w:rsidRDefault="001F4FAF" w:rsidP="001F4FAF">
      <w:pPr>
        <w:jc w:val="center"/>
        <w:rPr>
          <w:rFonts w:ascii="Arial" w:hAnsi="Arial" w:cs="Arial"/>
          <w:b/>
          <w:sz w:val="32"/>
          <w:szCs w:val="32"/>
        </w:rPr>
      </w:pPr>
      <w:r w:rsidRPr="006613AB">
        <w:rPr>
          <w:rFonts w:ascii="Arial" w:hAnsi="Arial" w:cs="Arial"/>
          <w:b/>
          <w:sz w:val="32"/>
          <w:szCs w:val="32"/>
        </w:rPr>
        <w:t xml:space="preserve">DEPARTAMENTO DE </w:t>
      </w:r>
      <w:r w:rsidR="00A9006F" w:rsidRPr="006613AB">
        <w:rPr>
          <w:rFonts w:ascii="Arial" w:hAnsi="Arial" w:cs="Arial"/>
          <w:b/>
          <w:sz w:val="32"/>
          <w:szCs w:val="32"/>
        </w:rPr>
        <w:t>USULUTÁN</w:t>
      </w:r>
      <w:r w:rsidR="0079349F" w:rsidRPr="006613AB">
        <w:rPr>
          <w:rFonts w:ascii="Arial" w:hAnsi="Arial" w:cs="Arial"/>
          <w:b/>
          <w:sz w:val="32"/>
          <w:szCs w:val="32"/>
        </w:rPr>
        <w:t>.</w:t>
      </w:r>
    </w:p>
    <w:p w:rsidR="00795620" w:rsidRPr="006613AB" w:rsidRDefault="00795620" w:rsidP="00795620">
      <w:pPr>
        <w:pStyle w:val="Default"/>
        <w:rPr>
          <w:color w:val="auto"/>
        </w:rPr>
      </w:pPr>
    </w:p>
    <w:p w:rsidR="00450A47" w:rsidRPr="006613AB" w:rsidRDefault="00450A47" w:rsidP="00795620">
      <w:pPr>
        <w:pStyle w:val="Default"/>
        <w:rPr>
          <w:color w:val="auto"/>
        </w:rPr>
      </w:pPr>
    </w:p>
    <w:p w:rsidR="00F6791A" w:rsidRPr="006613AB" w:rsidRDefault="00F6791A" w:rsidP="00795620">
      <w:pPr>
        <w:pStyle w:val="Default"/>
        <w:rPr>
          <w:color w:val="auto"/>
        </w:rPr>
      </w:pPr>
    </w:p>
    <w:p w:rsidR="00FB3309" w:rsidRPr="006613AB" w:rsidRDefault="00FB3309" w:rsidP="00795620">
      <w:pPr>
        <w:pStyle w:val="Default"/>
        <w:rPr>
          <w:color w:val="auto"/>
        </w:rPr>
      </w:pPr>
    </w:p>
    <w:p w:rsidR="0079349F" w:rsidRPr="006613AB" w:rsidRDefault="0079349F" w:rsidP="00795620">
      <w:pPr>
        <w:pStyle w:val="Default"/>
        <w:rPr>
          <w:color w:val="auto"/>
        </w:rPr>
      </w:pPr>
    </w:p>
    <w:p w:rsidR="00F6791A" w:rsidRPr="006613AB" w:rsidRDefault="00F6791A" w:rsidP="006613AB">
      <w:pPr>
        <w:pStyle w:val="Ttulo"/>
        <w:shd w:val="clear" w:color="auto" w:fill="B8CCE4" w:themeFill="accent1" w:themeFillTint="66"/>
        <w:spacing w:before="0"/>
        <w:rPr>
          <w:rFonts w:cs="Arial"/>
          <w:bCs/>
          <w:sz w:val="36"/>
          <w:szCs w:val="32"/>
        </w:rPr>
      </w:pPr>
    </w:p>
    <w:p w:rsidR="00795620" w:rsidRPr="006613AB" w:rsidRDefault="0079349F" w:rsidP="006613AB">
      <w:pPr>
        <w:pStyle w:val="Ttulo"/>
        <w:shd w:val="clear" w:color="auto" w:fill="B8CCE4" w:themeFill="accent1" w:themeFillTint="66"/>
        <w:spacing w:before="0"/>
        <w:rPr>
          <w:rFonts w:cs="Arial"/>
          <w:bCs/>
          <w:sz w:val="36"/>
          <w:szCs w:val="32"/>
        </w:rPr>
      </w:pPr>
      <w:r w:rsidRPr="006613AB">
        <w:rPr>
          <w:rFonts w:cs="Arial"/>
          <w:bCs/>
          <w:sz w:val="36"/>
          <w:szCs w:val="32"/>
        </w:rPr>
        <w:t>“</w:t>
      </w:r>
      <w:r w:rsidR="00232DB4" w:rsidRPr="006613AB">
        <w:rPr>
          <w:rFonts w:cs="Arial"/>
          <w:lang w:val="es-GT" w:eastAsia="es-ES"/>
        </w:rPr>
        <w:t>CAPACITACIÓN EN FORTALECIMIENTO DE LAS CAPACIDADES DEL PERSONAL MUNICIPAL EN ADMINISTRACIÓN Y FINANZAS MUNICIPALES</w:t>
      </w:r>
      <w:r w:rsidRPr="006613AB">
        <w:rPr>
          <w:rFonts w:cs="Arial"/>
          <w:bCs/>
          <w:sz w:val="36"/>
          <w:szCs w:val="32"/>
        </w:rPr>
        <w:t>”</w:t>
      </w:r>
    </w:p>
    <w:p w:rsidR="00F6791A" w:rsidRPr="006613AB" w:rsidRDefault="00F6791A" w:rsidP="006613AB">
      <w:pPr>
        <w:pStyle w:val="Ttulo"/>
        <w:shd w:val="clear" w:color="auto" w:fill="B8CCE4" w:themeFill="accent1" w:themeFillTint="66"/>
        <w:spacing w:before="0"/>
        <w:rPr>
          <w:rFonts w:cs="Arial"/>
          <w:bCs/>
          <w:sz w:val="36"/>
          <w:szCs w:val="32"/>
        </w:rPr>
      </w:pPr>
    </w:p>
    <w:p w:rsidR="00450A47" w:rsidRPr="006613AB" w:rsidRDefault="00450A47" w:rsidP="0008591F">
      <w:pPr>
        <w:pStyle w:val="Ttulo"/>
        <w:spacing w:before="0" w:after="0"/>
        <w:rPr>
          <w:rFonts w:cs="Arial"/>
          <w:spacing w:val="-3"/>
          <w:kern w:val="0"/>
          <w:sz w:val="28"/>
          <w:szCs w:val="24"/>
          <w:lang w:val="es-HN" w:eastAsia="es-ES"/>
        </w:rPr>
      </w:pPr>
    </w:p>
    <w:p w:rsidR="0048148E" w:rsidRPr="006613AB" w:rsidRDefault="0048148E" w:rsidP="0008591F">
      <w:pPr>
        <w:pStyle w:val="Ttulo"/>
        <w:spacing w:before="0" w:after="0"/>
        <w:rPr>
          <w:rFonts w:cs="Arial"/>
          <w:spacing w:val="-3"/>
          <w:kern w:val="0"/>
          <w:sz w:val="28"/>
          <w:szCs w:val="24"/>
          <w:lang w:val="es-HN" w:eastAsia="es-ES"/>
        </w:rPr>
      </w:pPr>
    </w:p>
    <w:p w:rsidR="00E5025C" w:rsidRPr="006613AB" w:rsidRDefault="00E5025C" w:rsidP="0008591F">
      <w:pPr>
        <w:pStyle w:val="Ttulo"/>
        <w:spacing w:before="0" w:after="0"/>
        <w:rPr>
          <w:rFonts w:cs="Arial"/>
          <w:spacing w:val="-3"/>
          <w:kern w:val="0"/>
          <w:sz w:val="28"/>
          <w:szCs w:val="24"/>
          <w:lang w:val="es-HN" w:eastAsia="es-ES"/>
        </w:rPr>
      </w:pPr>
    </w:p>
    <w:p w:rsidR="0048148E" w:rsidRPr="006613AB" w:rsidRDefault="0048148E" w:rsidP="0008591F">
      <w:pPr>
        <w:pStyle w:val="Ttulo"/>
        <w:spacing w:before="0" w:after="0"/>
        <w:rPr>
          <w:rFonts w:cs="Arial"/>
          <w:spacing w:val="-3"/>
          <w:kern w:val="0"/>
          <w:sz w:val="28"/>
          <w:szCs w:val="24"/>
          <w:lang w:val="es-HN" w:eastAsia="es-ES"/>
        </w:rPr>
      </w:pPr>
    </w:p>
    <w:p w:rsidR="00450A47" w:rsidRPr="006613AB" w:rsidRDefault="00450A47" w:rsidP="00DE5ADE">
      <w:pPr>
        <w:pStyle w:val="Textoindependiente2"/>
        <w:shd w:val="clear" w:color="auto" w:fill="FFFFFF"/>
        <w:spacing w:after="0" w:line="240" w:lineRule="auto"/>
        <w:jc w:val="center"/>
        <w:rPr>
          <w:rFonts w:ascii="Arial" w:hAnsi="Arial"/>
          <w:b/>
          <w:bCs/>
          <w:kern w:val="28"/>
          <w:sz w:val="48"/>
          <w:szCs w:val="52"/>
          <w:lang w:val="es-ES_tradnl" w:eastAsia="en-US"/>
        </w:rPr>
      </w:pPr>
      <w:r w:rsidRPr="006613AB">
        <w:rPr>
          <w:rFonts w:ascii="Arial" w:hAnsi="Arial"/>
          <w:b/>
          <w:bCs/>
          <w:kern w:val="28"/>
          <w:sz w:val="52"/>
          <w:szCs w:val="52"/>
          <w:lang w:val="es-ES_tradnl" w:eastAsia="en-US"/>
        </w:rPr>
        <w:t>PLAN DE TRABAJO</w:t>
      </w:r>
    </w:p>
    <w:p w:rsidR="00DA0DFE" w:rsidRPr="006613AB" w:rsidRDefault="00DA0DFE" w:rsidP="007A54D8">
      <w:pPr>
        <w:rPr>
          <w:rFonts w:ascii="Arial" w:hAnsi="Arial" w:cs="Arial"/>
          <w:sz w:val="36"/>
          <w:szCs w:val="36"/>
          <w:lang w:val="es-ES_tradnl"/>
        </w:rPr>
      </w:pPr>
    </w:p>
    <w:p w:rsidR="00570A77" w:rsidRPr="006613AB" w:rsidRDefault="00570A77" w:rsidP="00D12470">
      <w:pPr>
        <w:jc w:val="right"/>
        <w:rPr>
          <w:rFonts w:ascii="Arial" w:hAnsi="Arial" w:cs="Arial"/>
          <w:sz w:val="36"/>
          <w:szCs w:val="36"/>
          <w:lang w:val="es-ES_tradnl"/>
        </w:rPr>
      </w:pPr>
    </w:p>
    <w:p w:rsidR="00296B5D" w:rsidRPr="006613AB" w:rsidRDefault="00296B5D" w:rsidP="00D12470">
      <w:pPr>
        <w:jc w:val="right"/>
        <w:rPr>
          <w:rFonts w:ascii="Arial" w:hAnsi="Arial" w:cs="Arial"/>
          <w:sz w:val="36"/>
          <w:szCs w:val="36"/>
          <w:lang w:val="es-ES_tradnl"/>
        </w:rPr>
      </w:pPr>
    </w:p>
    <w:p w:rsidR="00296B5D" w:rsidRPr="006613AB" w:rsidRDefault="00570A77" w:rsidP="00296B5D">
      <w:pPr>
        <w:pStyle w:val="Textoindependiente2"/>
        <w:shd w:val="clear" w:color="auto" w:fill="FFFFFF"/>
        <w:spacing w:after="0" w:line="240" w:lineRule="auto"/>
        <w:ind w:left="3544" w:hanging="3544"/>
        <w:rPr>
          <w:rFonts w:ascii="Arial" w:hAnsi="Arial" w:cs="Arial"/>
        </w:rPr>
      </w:pPr>
      <w:r w:rsidRPr="006613AB">
        <w:rPr>
          <w:rFonts w:ascii="Arial" w:hAnsi="Arial" w:cs="Arial"/>
          <w:b/>
        </w:rPr>
        <w:t>Fuente de Financiamiento</w:t>
      </w:r>
      <w:r w:rsidR="00450A47" w:rsidRPr="006613AB">
        <w:rPr>
          <w:rFonts w:ascii="Arial" w:hAnsi="Arial" w:cs="Arial"/>
          <w:b/>
        </w:rPr>
        <w:t>:</w:t>
      </w:r>
      <w:r w:rsidR="00296B5D" w:rsidRPr="006613AB">
        <w:rPr>
          <w:rFonts w:ascii="Arial" w:hAnsi="Arial" w:cs="Arial"/>
          <w:b/>
        </w:rPr>
        <w:tab/>
      </w:r>
      <w:r w:rsidRPr="006613AB">
        <w:rPr>
          <w:rFonts w:ascii="Arial" w:hAnsi="Arial" w:cs="Arial"/>
        </w:rPr>
        <w:t>Proyecto de Fortalecimiento de los Gobiernos Locales (PFGL)</w:t>
      </w:r>
      <w:r w:rsidR="00C03368" w:rsidRPr="006613AB">
        <w:rPr>
          <w:rFonts w:ascii="Arial" w:hAnsi="Arial" w:cs="Arial"/>
        </w:rPr>
        <w:t>.Sub-componente 2.4b.</w:t>
      </w:r>
    </w:p>
    <w:p w:rsidR="00450A47" w:rsidRPr="006613AB" w:rsidRDefault="00450A47" w:rsidP="00296B5D">
      <w:pPr>
        <w:pStyle w:val="Textoindependiente2"/>
        <w:shd w:val="clear" w:color="auto" w:fill="FFFFFF"/>
        <w:spacing w:after="0" w:line="240" w:lineRule="auto"/>
        <w:ind w:left="3686" w:hanging="3686"/>
        <w:rPr>
          <w:rFonts w:ascii="Arial" w:hAnsi="Arial" w:cs="Arial"/>
        </w:rPr>
      </w:pPr>
    </w:p>
    <w:p w:rsidR="00296B5D" w:rsidRPr="006613AB" w:rsidRDefault="00570A77" w:rsidP="00296B5D">
      <w:pPr>
        <w:pStyle w:val="Textoindependiente2"/>
        <w:shd w:val="clear" w:color="auto" w:fill="FFFFFF"/>
        <w:spacing w:line="240" w:lineRule="auto"/>
        <w:rPr>
          <w:rFonts w:ascii="Arial" w:hAnsi="Arial" w:cs="Arial"/>
          <w:b/>
        </w:rPr>
      </w:pPr>
      <w:r w:rsidRPr="006613AB">
        <w:rPr>
          <w:rFonts w:ascii="Arial" w:hAnsi="Arial" w:cs="Arial"/>
          <w:b/>
        </w:rPr>
        <w:t>Presenta:</w:t>
      </w:r>
      <w:r w:rsidRPr="006613AB">
        <w:rPr>
          <w:rFonts w:ascii="Arial" w:hAnsi="Arial" w:cs="Arial"/>
          <w:b/>
        </w:rPr>
        <w:tab/>
      </w:r>
      <w:r w:rsidRPr="006613AB">
        <w:rPr>
          <w:rFonts w:ascii="Arial" w:hAnsi="Arial" w:cs="Arial"/>
          <w:b/>
        </w:rPr>
        <w:tab/>
      </w:r>
      <w:r w:rsidRPr="006613AB">
        <w:rPr>
          <w:rFonts w:ascii="Arial" w:hAnsi="Arial" w:cs="Arial"/>
          <w:b/>
        </w:rPr>
        <w:tab/>
      </w:r>
      <w:r w:rsidRPr="006613AB">
        <w:rPr>
          <w:rFonts w:ascii="Arial" w:hAnsi="Arial" w:cs="Arial"/>
          <w:b/>
        </w:rPr>
        <w:tab/>
      </w:r>
      <w:r w:rsidR="00A9006F" w:rsidRPr="006613AB">
        <w:rPr>
          <w:rFonts w:ascii="Arial" w:hAnsi="Arial" w:cs="Arial"/>
        </w:rPr>
        <w:t xml:space="preserve">Arq. Lyssette Margarita Velásquez de Romero </w:t>
      </w:r>
    </w:p>
    <w:p w:rsidR="00724BEE" w:rsidRPr="006613AB" w:rsidRDefault="00724BEE" w:rsidP="00296B5D">
      <w:pPr>
        <w:rPr>
          <w:rFonts w:ascii="Arial" w:hAnsi="Arial" w:cs="Arial"/>
          <w:bCs/>
        </w:rPr>
      </w:pPr>
      <w:r w:rsidRPr="006613AB">
        <w:rPr>
          <w:rFonts w:ascii="Arial" w:hAnsi="Arial" w:cs="Arial"/>
          <w:b/>
          <w:bCs/>
        </w:rPr>
        <w:t xml:space="preserve">Plazo de ejecución: </w:t>
      </w:r>
      <w:r w:rsidR="00CF72FB" w:rsidRPr="006613AB">
        <w:rPr>
          <w:rFonts w:ascii="Arial" w:hAnsi="Arial" w:cs="Arial"/>
          <w:b/>
          <w:bCs/>
        </w:rPr>
        <w:tab/>
      </w:r>
      <w:r w:rsidR="00CF72FB" w:rsidRPr="006613AB">
        <w:rPr>
          <w:rFonts w:ascii="Arial" w:hAnsi="Arial" w:cs="Arial"/>
          <w:b/>
          <w:bCs/>
        </w:rPr>
        <w:tab/>
      </w:r>
      <w:r w:rsidR="00230EC1" w:rsidRPr="006613AB">
        <w:rPr>
          <w:rFonts w:ascii="Arial" w:hAnsi="Arial" w:cs="Arial"/>
          <w:b/>
          <w:bCs/>
        </w:rPr>
        <w:t>3</w:t>
      </w:r>
      <w:r w:rsidR="0048148E" w:rsidRPr="006613AB">
        <w:rPr>
          <w:rFonts w:ascii="Arial" w:hAnsi="Arial" w:cs="Arial"/>
          <w:b/>
          <w:bCs/>
        </w:rPr>
        <w:t>0</w:t>
      </w:r>
      <w:r w:rsidRPr="006613AB">
        <w:rPr>
          <w:rFonts w:ascii="Arial" w:hAnsi="Arial" w:cs="Arial"/>
          <w:bCs/>
        </w:rPr>
        <w:t xml:space="preserve"> días calendario</w:t>
      </w:r>
    </w:p>
    <w:p w:rsidR="00953D7F" w:rsidRPr="006613AB" w:rsidRDefault="00953D7F" w:rsidP="00296B5D">
      <w:pPr>
        <w:rPr>
          <w:rFonts w:ascii="Arial" w:hAnsi="Arial" w:cs="Arial"/>
          <w:b/>
          <w:bCs/>
        </w:rPr>
      </w:pPr>
    </w:p>
    <w:p w:rsidR="00724BEE" w:rsidRPr="006613AB" w:rsidRDefault="00724BEE" w:rsidP="00296B5D">
      <w:pPr>
        <w:rPr>
          <w:rFonts w:ascii="Arial" w:hAnsi="Arial" w:cs="Arial"/>
          <w:bCs/>
        </w:rPr>
      </w:pPr>
      <w:r w:rsidRPr="006613AB">
        <w:rPr>
          <w:rFonts w:ascii="Arial" w:hAnsi="Arial" w:cs="Arial"/>
          <w:b/>
          <w:bCs/>
        </w:rPr>
        <w:t xml:space="preserve">Fecha de inicio </w:t>
      </w:r>
      <w:r w:rsidR="00E17C3F" w:rsidRPr="00E17C3F">
        <w:rPr>
          <w:rFonts w:ascii="Arial" w:hAnsi="Arial" w:cs="Arial"/>
          <w:bCs/>
        </w:rPr>
        <w:t>04</w:t>
      </w:r>
      <w:r w:rsidR="00180928" w:rsidRPr="006613AB">
        <w:rPr>
          <w:rFonts w:ascii="Arial" w:hAnsi="Arial" w:cs="Arial"/>
          <w:bCs/>
        </w:rPr>
        <w:t>/1</w:t>
      </w:r>
      <w:r w:rsidR="00E17C3F">
        <w:rPr>
          <w:rFonts w:ascii="Arial" w:hAnsi="Arial" w:cs="Arial"/>
          <w:bCs/>
        </w:rPr>
        <w:t>1</w:t>
      </w:r>
      <w:r w:rsidRPr="006613AB">
        <w:rPr>
          <w:rFonts w:ascii="Arial" w:hAnsi="Arial" w:cs="Arial"/>
          <w:bCs/>
        </w:rPr>
        <w:t>/201</w:t>
      </w:r>
      <w:r w:rsidR="0048148E" w:rsidRPr="006613AB">
        <w:rPr>
          <w:rFonts w:ascii="Arial" w:hAnsi="Arial" w:cs="Arial"/>
          <w:bCs/>
        </w:rPr>
        <w:t>6</w:t>
      </w:r>
      <w:r w:rsidR="00CF72FB" w:rsidRPr="006613AB">
        <w:rPr>
          <w:rFonts w:ascii="Arial" w:hAnsi="Arial" w:cs="Arial"/>
          <w:b/>
          <w:bCs/>
        </w:rPr>
        <w:tab/>
      </w:r>
      <w:r w:rsidRPr="006613AB">
        <w:rPr>
          <w:rFonts w:ascii="Arial" w:hAnsi="Arial" w:cs="Arial"/>
          <w:b/>
          <w:bCs/>
        </w:rPr>
        <w:t xml:space="preserve">Fecha final </w:t>
      </w:r>
      <w:r w:rsidR="00230EC1" w:rsidRPr="006613AB">
        <w:rPr>
          <w:rFonts w:ascii="Arial" w:hAnsi="Arial" w:cs="Arial"/>
          <w:bCs/>
        </w:rPr>
        <w:t>0</w:t>
      </w:r>
      <w:r w:rsidR="00E17C3F">
        <w:rPr>
          <w:rFonts w:ascii="Arial" w:hAnsi="Arial" w:cs="Arial"/>
          <w:bCs/>
        </w:rPr>
        <w:t>5</w:t>
      </w:r>
      <w:r w:rsidRPr="006613AB">
        <w:rPr>
          <w:rFonts w:ascii="Arial" w:hAnsi="Arial" w:cs="Arial"/>
          <w:bCs/>
        </w:rPr>
        <w:t>/</w:t>
      </w:r>
      <w:r w:rsidR="00180928" w:rsidRPr="006613AB">
        <w:rPr>
          <w:rFonts w:ascii="Arial" w:hAnsi="Arial" w:cs="Arial"/>
          <w:bCs/>
        </w:rPr>
        <w:t>1</w:t>
      </w:r>
      <w:r w:rsidR="00E17C3F">
        <w:rPr>
          <w:rFonts w:ascii="Arial" w:hAnsi="Arial" w:cs="Arial"/>
          <w:bCs/>
        </w:rPr>
        <w:t>2</w:t>
      </w:r>
      <w:r w:rsidR="0048148E" w:rsidRPr="006613AB">
        <w:rPr>
          <w:rFonts w:ascii="Arial" w:hAnsi="Arial" w:cs="Arial"/>
          <w:bCs/>
        </w:rPr>
        <w:t>/2016</w:t>
      </w:r>
    </w:p>
    <w:p w:rsidR="003F582E" w:rsidRPr="006613AB" w:rsidRDefault="003F582E" w:rsidP="00296B5D">
      <w:pPr>
        <w:pStyle w:val="Textoindependiente2"/>
        <w:shd w:val="clear" w:color="auto" w:fill="FFFFFF"/>
        <w:spacing w:line="240" w:lineRule="auto"/>
        <w:rPr>
          <w:rFonts w:ascii="Arial" w:hAnsi="Arial" w:cs="Arial"/>
          <w:b/>
          <w:sz w:val="28"/>
          <w:szCs w:val="28"/>
        </w:rPr>
      </w:pPr>
    </w:p>
    <w:p w:rsidR="00450A47" w:rsidRPr="006613AB" w:rsidRDefault="00450A47" w:rsidP="00F13579">
      <w:pPr>
        <w:jc w:val="center"/>
        <w:rPr>
          <w:rFonts w:ascii="Arial" w:hAnsi="Arial" w:cs="Arial"/>
          <w:noProof/>
          <w:lang w:eastAsia="es-SV"/>
        </w:rPr>
      </w:pPr>
    </w:p>
    <w:p w:rsidR="00953D7F" w:rsidRPr="006613AB" w:rsidRDefault="00953D7F" w:rsidP="00F13579">
      <w:pPr>
        <w:jc w:val="center"/>
        <w:rPr>
          <w:rFonts w:ascii="Arial" w:hAnsi="Arial" w:cs="Arial"/>
          <w:i/>
          <w:noProof/>
          <w:lang w:eastAsia="es-SV"/>
        </w:rPr>
      </w:pPr>
    </w:p>
    <w:p w:rsidR="003A07B5" w:rsidRPr="006613AB" w:rsidRDefault="00E17C3F" w:rsidP="00E17C3F">
      <w:pPr>
        <w:jc w:val="center"/>
        <w:rPr>
          <w:rFonts w:ascii="Arial" w:hAnsi="Arial" w:cs="Arial"/>
          <w:b/>
        </w:rPr>
      </w:pPr>
      <w:r>
        <w:rPr>
          <w:rFonts w:ascii="Arial" w:hAnsi="Arial" w:cs="Arial"/>
          <w:b/>
        </w:rPr>
        <w:t xml:space="preserve">Noviembre </w:t>
      </w:r>
      <w:r w:rsidR="00502DCD" w:rsidRPr="006613AB">
        <w:rPr>
          <w:rFonts w:ascii="Arial" w:hAnsi="Arial" w:cs="Arial"/>
          <w:b/>
        </w:rPr>
        <w:t>de</w:t>
      </w:r>
      <w:r w:rsidR="00F13579" w:rsidRPr="006613AB">
        <w:rPr>
          <w:rFonts w:ascii="Arial" w:hAnsi="Arial" w:cs="Arial"/>
          <w:b/>
        </w:rPr>
        <w:t xml:space="preserve"> 201</w:t>
      </w:r>
      <w:r w:rsidR="0048148E" w:rsidRPr="006613AB">
        <w:rPr>
          <w:rFonts w:ascii="Arial" w:hAnsi="Arial" w:cs="Arial"/>
          <w:b/>
        </w:rPr>
        <w:t>6</w:t>
      </w:r>
    </w:p>
    <w:p w:rsidR="00C94145" w:rsidRPr="006613AB" w:rsidRDefault="00C94145" w:rsidP="00881934">
      <w:pPr>
        <w:jc w:val="center"/>
        <w:rPr>
          <w:rFonts w:ascii="Arial" w:hAnsi="Arial" w:cs="Arial"/>
          <w:b/>
        </w:rPr>
      </w:pPr>
    </w:p>
    <w:p w:rsidR="00292003" w:rsidRPr="006B2DCE" w:rsidRDefault="00292003" w:rsidP="00292003">
      <w:pPr>
        <w:autoSpaceDE w:val="0"/>
        <w:autoSpaceDN w:val="0"/>
        <w:adjustRightInd w:val="0"/>
        <w:jc w:val="center"/>
        <w:rPr>
          <w:rFonts w:ascii="Arial" w:hAnsi="Arial" w:cs="Arial"/>
          <w:b/>
        </w:rPr>
      </w:pPr>
      <w:r w:rsidRPr="006B2DCE">
        <w:rPr>
          <w:rFonts w:ascii="Arial" w:hAnsi="Arial" w:cs="Arial"/>
          <w:b/>
        </w:rPr>
        <w:t>HOJA DE CRÉDITOS</w:t>
      </w: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rPr>
          <w:rFonts w:ascii="Arial" w:hAnsi="Arial" w:cs="Arial"/>
        </w:rPr>
      </w:pPr>
    </w:p>
    <w:p w:rsidR="00292003" w:rsidRPr="006B2DCE" w:rsidRDefault="00292003" w:rsidP="00292003">
      <w:pPr>
        <w:autoSpaceDE w:val="0"/>
        <w:autoSpaceDN w:val="0"/>
        <w:adjustRightInd w:val="0"/>
        <w:rPr>
          <w:rFonts w:ascii="Arial" w:hAnsi="Arial" w:cs="Arial"/>
          <w:b/>
          <w:sz w:val="20"/>
          <w:szCs w:val="20"/>
        </w:rPr>
      </w:pPr>
    </w:p>
    <w:p w:rsidR="00793795" w:rsidRPr="006B2DCE" w:rsidRDefault="00793795" w:rsidP="00292003">
      <w:pPr>
        <w:autoSpaceDE w:val="0"/>
        <w:autoSpaceDN w:val="0"/>
        <w:adjustRightInd w:val="0"/>
        <w:rPr>
          <w:rFonts w:ascii="Arial" w:hAnsi="Arial" w:cs="Arial"/>
          <w:b/>
          <w:sz w:val="20"/>
          <w:szCs w:val="20"/>
        </w:rPr>
      </w:pPr>
    </w:p>
    <w:p w:rsidR="00793795" w:rsidRPr="006B2DCE" w:rsidRDefault="00793795" w:rsidP="00292003">
      <w:pPr>
        <w:autoSpaceDE w:val="0"/>
        <w:autoSpaceDN w:val="0"/>
        <w:adjustRightInd w:val="0"/>
        <w:rPr>
          <w:rFonts w:ascii="Arial" w:hAnsi="Arial" w:cs="Arial"/>
          <w:b/>
          <w:sz w:val="20"/>
          <w:szCs w:val="20"/>
        </w:rPr>
      </w:pPr>
    </w:p>
    <w:p w:rsidR="00292003" w:rsidRPr="006B2DCE" w:rsidRDefault="00292003" w:rsidP="006B2DCE">
      <w:pPr>
        <w:autoSpaceDE w:val="0"/>
        <w:autoSpaceDN w:val="0"/>
        <w:adjustRightInd w:val="0"/>
        <w:jc w:val="both"/>
        <w:rPr>
          <w:rFonts w:ascii="Arial" w:hAnsi="Arial" w:cs="Arial"/>
          <w:b/>
          <w:sz w:val="20"/>
          <w:szCs w:val="32"/>
          <w:lang w:val="es-MX"/>
        </w:rPr>
      </w:pPr>
      <w:r w:rsidRPr="006B2DCE">
        <w:rPr>
          <w:rFonts w:ascii="Arial" w:hAnsi="Arial" w:cs="Arial"/>
          <w:b/>
          <w:sz w:val="20"/>
          <w:szCs w:val="32"/>
        </w:rPr>
        <w:t xml:space="preserve">CAPACITACIÓN EN </w:t>
      </w:r>
      <w:r w:rsidRPr="006B2DCE">
        <w:rPr>
          <w:rFonts w:ascii="Arial" w:hAnsi="Arial" w:cs="Arial"/>
          <w:b/>
          <w:sz w:val="20"/>
          <w:szCs w:val="32"/>
          <w:lang w:val="es-MX"/>
        </w:rPr>
        <w:t>FORTALECIMIENTO DE LAS CAPACIDADES DEL PERSONAL MUNICIPAL EN ADMINISTRACIÓN Y FINANZAS MUNICIPALES</w:t>
      </w:r>
    </w:p>
    <w:p w:rsidR="00292003" w:rsidRPr="006B2DCE" w:rsidRDefault="00292003" w:rsidP="00292003">
      <w:pPr>
        <w:autoSpaceDE w:val="0"/>
        <w:autoSpaceDN w:val="0"/>
        <w:adjustRightInd w:val="0"/>
        <w:rPr>
          <w:rFonts w:ascii="Arial" w:hAnsi="Arial" w:cs="Arial"/>
          <w:b/>
          <w:sz w:val="20"/>
          <w:szCs w:val="20"/>
        </w:rPr>
      </w:pPr>
      <w:r w:rsidRPr="006B2DCE">
        <w:rPr>
          <w:rFonts w:ascii="Arial" w:hAnsi="Arial" w:cs="Arial"/>
          <w:b/>
          <w:sz w:val="20"/>
          <w:szCs w:val="20"/>
        </w:rPr>
        <w:t>Plan de trabajo</w:t>
      </w:r>
    </w:p>
    <w:p w:rsidR="00292003" w:rsidRPr="006B2DCE" w:rsidRDefault="00E17C3F" w:rsidP="00292003">
      <w:pPr>
        <w:autoSpaceDE w:val="0"/>
        <w:autoSpaceDN w:val="0"/>
        <w:adjustRightInd w:val="0"/>
        <w:rPr>
          <w:rFonts w:ascii="Arial" w:hAnsi="Arial" w:cs="Arial"/>
          <w:b/>
          <w:sz w:val="20"/>
          <w:szCs w:val="20"/>
        </w:rPr>
      </w:pPr>
      <w:r>
        <w:rPr>
          <w:rFonts w:ascii="Arial" w:hAnsi="Arial" w:cs="Arial"/>
          <w:b/>
          <w:sz w:val="20"/>
          <w:szCs w:val="20"/>
        </w:rPr>
        <w:t xml:space="preserve">Noviembre </w:t>
      </w:r>
      <w:r w:rsidR="0070106B" w:rsidRPr="006B2DCE">
        <w:rPr>
          <w:rFonts w:ascii="Arial" w:hAnsi="Arial" w:cs="Arial"/>
          <w:b/>
          <w:sz w:val="20"/>
          <w:szCs w:val="20"/>
        </w:rPr>
        <w:t>2016</w:t>
      </w:r>
    </w:p>
    <w:p w:rsidR="00292003" w:rsidRPr="006B2DCE" w:rsidRDefault="00292003" w:rsidP="00292003">
      <w:pPr>
        <w:autoSpaceDE w:val="0"/>
        <w:autoSpaceDN w:val="0"/>
        <w:adjustRightInd w:val="0"/>
        <w:rPr>
          <w:rFonts w:ascii="Arial" w:hAnsi="Arial" w:cs="Arial"/>
          <w:sz w:val="20"/>
          <w:szCs w:val="20"/>
        </w:rPr>
      </w:pPr>
    </w:p>
    <w:p w:rsidR="00292003" w:rsidRPr="006B2DCE" w:rsidRDefault="00292003" w:rsidP="00292003">
      <w:pPr>
        <w:autoSpaceDE w:val="0"/>
        <w:autoSpaceDN w:val="0"/>
        <w:adjustRightInd w:val="0"/>
        <w:rPr>
          <w:rFonts w:ascii="Arial" w:hAnsi="Arial" w:cs="Arial"/>
          <w:sz w:val="20"/>
          <w:szCs w:val="20"/>
        </w:rPr>
      </w:pPr>
      <w:r w:rsidRPr="006B2DCE">
        <w:rPr>
          <w:rFonts w:ascii="Arial" w:hAnsi="Arial" w:cs="Arial"/>
          <w:sz w:val="20"/>
          <w:szCs w:val="20"/>
        </w:rPr>
        <w:t xml:space="preserve">Concejo Municipal 2015-2018 </w:t>
      </w:r>
    </w:p>
    <w:p w:rsidR="00292003" w:rsidRPr="006B2DCE" w:rsidRDefault="00292003" w:rsidP="00292003">
      <w:pPr>
        <w:autoSpaceDE w:val="0"/>
        <w:autoSpaceDN w:val="0"/>
        <w:adjustRightInd w:val="0"/>
        <w:rPr>
          <w:rFonts w:ascii="Arial" w:hAnsi="Arial" w:cs="Arial"/>
          <w:sz w:val="20"/>
          <w:szCs w:val="20"/>
        </w:rPr>
      </w:pPr>
    </w:p>
    <w:p w:rsidR="00292003" w:rsidRPr="006B2DCE" w:rsidRDefault="00180928" w:rsidP="00292003">
      <w:pPr>
        <w:autoSpaceDE w:val="0"/>
        <w:autoSpaceDN w:val="0"/>
        <w:adjustRightInd w:val="0"/>
        <w:rPr>
          <w:rFonts w:ascii="Arial" w:hAnsi="Arial" w:cs="Arial"/>
          <w:sz w:val="20"/>
          <w:szCs w:val="20"/>
        </w:rPr>
      </w:pPr>
      <w:r w:rsidRPr="006B2DCE">
        <w:rPr>
          <w:rFonts w:ascii="Arial" w:hAnsi="Arial" w:cs="Arial"/>
          <w:sz w:val="20"/>
          <w:szCs w:val="20"/>
        </w:rPr>
        <w:t>Consultor</w:t>
      </w:r>
      <w:r w:rsidR="002C1834" w:rsidRPr="006B2DCE">
        <w:rPr>
          <w:rFonts w:ascii="Arial" w:hAnsi="Arial" w:cs="Arial"/>
          <w:sz w:val="20"/>
          <w:szCs w:val="20"/>
        </w:rPr>
        <w:t>a</w:t>
      </w:r>
      <w:r w:rsidR="00292003" w:rsidRPr="006B2DCE">
        <w:rPr>
          <w:rFonts w:ascii="Arial" w:hAnsi="Arial" w:cs="Arial"/>
          <w:sz w:val="20"/>
          <w:szCs w:val="20"/>
        </w:rPr>
        <w:t xml:space="preserve">: </w:t>
      </w:r>
      <w:r w:rsidR="002C1834" w:rsidRPr="006B2DCE">
        <w:rPr>
          <w:rFonts w:ascii="Arial" w:hAnsi="Arial" w:cs="Arial"/>
          <w:sz w:val="20"/>
          <w:szCs w:val="20"/>
        </w:rPr>
        <w:t>Arq. Lyssette Margarita Velásquez de Romero.</w:t>
      </w:r>
    </w:p>
    <w:p w:rsidR="00292003" w:rsidRPr="006B2DCE" w:rsidRDefault="00292003" w:rsidP="00292003">
      <w:pPr>
        <w:autoSpaceDE w:val="0"/>
        <w:autoSpaceDN w:val="0"/>
        <w:adjustRightInd w:val="0"/>
        <w:rPr>
          <w:rFonts w:ascii="Arial" w:hAnsi="Arial" w:cs="Arial"/>
          <w:sz w:val="20"/>
          <w:szCs w:val="20"/>
        </w:rPr>
      </w:pPr>
    </w:p>
    <w:p w:rsidR="00292003" w:rsidRPr="006B2DCE" w:rsidRDefault="00292003" w:rsidP="00292003">
      <w:pPr>
        <w:autoSpaceDE w:val="0"/>
        <w:autoSpaceDN w:val="0"/>
        <w:adjustRightInd w:val="0"/>
        <w:rPr>
          <w:rFonts w:ascii="Arial" w:hAnsi="Arial" w:cs="Arial"/>
          <w:sz w:val="20"/>
          <w:szCs w:val="20"/>
        </w:rPr>
      </w:pPr>
      <w:r w:rsidRPr="006B2DCE">
        <w:rPr>
          <w:rFonts w:ascii="Arial" w:hAnsi="Arial" w:cs="Arial"/>
          <w:sz w:val="20"/>
          <w:szCs w:val="20"/>
        </w:rPr>
        <w:t xml:space="preserve">Coordinación y Fuente de Financiamiento: </w:t>
      </w:r>
    </w:p>
    <w:p w:rsidR="00292003" w:rsidRPr="006B2DCE" w:rsidRDefault="0070106B" w:rsidP="00292003">
      <w:pPr>
        <w:autoSpaceDE w:val="0"/>
        <w:autoSpaceDN w:val="0"/>
        <w:adjustRightInd w:val="0"/>
        <w:rPr>
          <w:rFonts w:ascii="Arial" w:hAnsi="Arial" w:cs="Arial"/>
          <w:sz w:val="20"/>
          <w:szCs w:val="20"/>
        </w:rPr>
      </w:pPr>
      <w:r w:rsidRPr="006B2DCE">
        <w:rPr>
          <w:rFonts w:ascii="Arial" w:hAnsi="Arial" w:cs="Arial"/>
          <w:sz w:val="20"/>
          <w:szCs w:val="20"/>
        </w:rPr>
        <w:t xml:space="preserve">Alcaldía Municipal de </w:t>
      </w:r>
      <w:r w:rsidR="00E17C3F">
        <w:rPr>
          <w:rFonts w:ascii="Arial" w:hAnsi="Arial" w:cs="Arial"/>
          <w:sz w:val="20"/>
          <w:szCs w:val="20"/>
        </w:rPr>
        <w:t>San Dionisio</w:t>
      </w:r>
    </w:p>
    <w:p w:rsidR="00292003" w:rsidRPr="006B2DCE" w:rsidRDefault="00292003" w:rsidP="00292003">
      <w:pPr>
        <w:autoSpaceDE w:val="0"/>
        <w:autoSpaceDN w:val="0"/>
        <w:adjustRightInd w:val="0"/>
        <w:rPr>
          <w:rFonts w:ascii="Arial" w:hAnsi="Arial" w:cs="Arial"/>
          <w:sz w:val="20"/>
          <w:szCs w:val="20"/>
        </w:rPr>
      </w:pPr>
      <w:r w:rsidRPr="006B2DCE">
        <w:rPr>
          <w:rFonts w:ascii="Arial" w:hAnsi="Arial" w:cs="Arial"/>
          <w:sz w:val="20"/>
          <w:szCs w:val="20"/>
        </w:rPr>
        <w:t xml:space="preserve">Proyecto de Fortalecimiento de </w:t>
      </w:r>
      <w:r w:rsidR="00AC4BDB" w:rsidRPr="006B2DCE">
        <w:rPr>
          <w:rFonts w:ascii="Arial" w:hAnsi="Arial" w:cs="Arial"/>
          <w:sz w:val="20"/>
          <w:szCs w:val="20"/>
        </w:rPr>
        <w:t xml:space="preserve">los </w:t>
      </w:r>
      <w:r w:rsidRPr="006B2DCE">
        <w:rPr>
          <w:rFonts w:ascii="Arial" w:hAnsi="Arial" w:cs="Arial"/>
          <w:sz w:val="20"/>
          <w:szCs w:val="20"/>
        </w:rPr>
        <w:t>Gobiernos Locales (PFGL)</w:t>
      </w:r>
    </w:p>
    <w:p w:rsidR="00292003" w:rsidRPr="006B2DCE" w:rsidRDefault="00292003" w:rsidP="00292003">
      <w:pPr>
        <w:autoSpaceDE w:val="0"/>
        <w:autoSpaceDN w:val="0"/>
        <w:adjustRightInd w:val="0"/>
        <w:rPr>
          <w:rFonts w:ascii="Arial" w:hAnsi="Arial" w:cs="Arial"/>
          <w:sz w:val="20"/>
          <w:szCs w:val="20"/>
        </w:rPr>
      </w:pPr>
    </w:p>
    <w:p w:rsidR="00292003" w:rsidRPr="006B2DCE" w:rsidRDefault="00292003" w:rsidP="00292003">
      <w:pPr>
        <w:autoSpaceDE w:val="0"/>
        <w:autoSpaceDN w:val="0"/>
        <w:adjustRightInd w:val="0"/>
        <w:rPr>
          <w:rFonts w:ascii="Arial" w:hAnsi="Arial" w:cs="Arial"/>
          <w:sz w:val="20"/>
          <w:szCs w:val="20"/>
        </w:rPr>
      </w:pPr>
      <w:r w:rsidRPr="006B2DCE">
        <w:rPr>
          <w:rFonts w:ascii="Arial" w:hAnsi="Arial" w:cs="Arial"/>
          <w:sz w:val="20"/>
          <w:szCs w:val="20"/>
        </w:rPr>
        <w:t>Acompañamiento Técnico:</w:t>
      </w:r>
    </w:p>
    <w:p w:rsidR="00C657CE" w:rsidRPr="006B2DCE" w:rsidRDefault="00292003" w:rsidP="00292003">
      <w:pPr>
        <w:autoSpaceDE w:val="0"/>
        <w:autoSpaceDN w:val="0"/>
        <w:adjustRightInd w:val="0"/>
        <w:rPr>
          <w:rFonts w:ascii="Arial" w:hAnsi="Arial" w:cs="Arial"/>
          <w:sz w:val="20"/>
          <w:szCs w:val="20"/>
        </w:rPr>
      </w:pPr>
      <w:r w:rsidRPr="006B2DCE">
        <w:rPr>
          <w:rFonts w:ascii="Arial" w:hAnsi="Arial" w:cs="Arial"/>
          <w:sz w:val="20"/>
          <w:szCs w:val="20"/>
        </w:rPr>
        <w:t>Instituto Salvadoreño de Desarrollo Municipal (ISDEM)</w:t>
      </w:r>
    </w:p>
    <w:p w:rsidR="00292003" w:rsidRPr="006B2DCE" w:rsidRDefault="00C657CE" w:rsidP="00292003">
      <w:pPr>
        <w:autoSpaceDE w:val="0"/>
        <w:autoSpaceDN w:val="0"/>
        <w:adjustRightInd w:val="0"/>
        <w:rPr>
          <w:rFonts w:ascii="Arial" w:hAnsi="Arial" w:cs="Arial"/>
          <w:sz w:val="20"/>
          <w:szCs w:val="20"/>
        </w:rPr>
      </w:pPr>
      <w:r w:rsidRPr="006B2DCE">
        <w:rPr>
          <w:rFonts w:ascii="Arial" w:hAnsi="Arial" w:cs="Arial"/>
          <w:sz w:val="20"/>
          <w:szCs w:val="20"/>
        </w:rPr>
        <w:t xml:space="preserve">Fondo de </w:t>
      </w:r>
      <w:r w:rsidR="00832017" w:rsidRPr="006B2DCE">
        <w:rPr>
          <w:rFonts w:ascii="Arial" w:hAnsi="Arial" w:cs="Arial"/>
          <w:sz w:val="20"/>
          <w:szCs w:val="20"/>
        </w:rPr>
        <w:t>Inversión</w:t>
      </w:r>
      <w:r w:rsidRPr="006B2DCE">
        <w:rPr>
          <w:rFonts w:ascii="Arial" w:hAnsi="Arial" w:cs="Arial"/>
          <w:sz w:val="20"/>
          <w:szCs w:val="20"/>
        </w:rPr>
        <w:t xml:space="preserve"> Social para el Desarrollo Local (FISDL)</w:t>
      </w:r>
    </w:p>
    <w:p w:rsidR="00292003" w:rsidRPr="006B2DCE" w:rsidRDefault="00292003" w:rsidP="00292003">
      <w:pPr>
        <w:autoSpaceDE w:val="0"/>
        <w:autoSpaceDN w:val="0"/>
        <w:adjustRightInd w:val="0"/>
        <w:rPr>
          <w:rFonts w:ascii="Arial" w:hAnsi="Arial" w:cs="Arial"/>
          <w:sz w:val="20"/>
          <w:szCs w:val="20"/>
        </w:rPr>
      </w:pPr>
    </w:p>
    <w:p w:rsidR="00292003" w:rsidRPr="006B2DCE" w:rsidRDefault="00292003" w:rsidP="00B636A7">
      <w:pPr>
        <w:autoSpaceDE w:val="0"/>
        <w:autoSpaceDN w:val="0"/>
        <w:adjustRightInd w:val="0"/>
        <w:jc w:val="both"/>
        <w:rPr>
          <w:rFonts w:ascii="Arial" w:hAnsi="Arial" w:cs="Arial"/>
          <w:sz w:val="20"/>
          <w:szCs w:val="20"/>
        </w:rPr>
      </w:pPr>
      <w:r w:rsidRPr="006B2DCE">
        <w:rPr>
          <w:rFonts w:ascii="Arial" w:hAnsi="Arial" w:cs="Arial"/>
          <w:sz w:val="20"/>
          <w:szCs w:val="20"/>
        </w:rPr>
        <w:t>“Est</w:t>
      </w:r>
      <w:r w:rsidR="00842E35" w:rsidRPr="006B2DCE">
        <w:rPr>
          <w:rFonts w:ascii="Arial" w:hAnsi="Arial" w:cs="Arial"/>
          <w:sz w:val="20"/>
          <w:szCs w:val="20"/>
        </w:rPr>
        <w:t>e documento</w:t>
      </w:r>
      <w:r w:rsidRPr="006B2DCE">
        <w:rPr>
          <w:rFonts w:ascii="Arial" w:hAnsi="Arial" w:cs="Arial"/>
          <w:sz w:val="20"/>
          <w:szCs w:val="20"/>
        </w:rPr>
        <w:t xml:space="preserve"> ha sido elaborad</w:t>
      </w:r>
      <w:r w:rsidR="00842E35" w:rsidRPr="006B2DCE">
        <w:rPr>
          <w:rFonts w:ascii="Arial" w:hAnsi="Arial" w:cs="Arial"/>
          <w:sz w:val="20"/>
          <w:szCs w:val="20"/>
        </w:rPr>
        <w:t>o</w:t>
      </w:r>
      <w:r w:rsidRPr="006B2DCE">
        <w:rPr>
          <w:rFonts w:ascii="Arial" w:hAnsi="Arial" w:cs="Arial"/>
          <w:sz w:val="20"/>
          <w:szCs w:val="20"/>
        </w:rPr>
        <w:t xml:space="preserve"> en el marco del Proyecto de Fortalecimiento de Gobiernos Locales (PFGL), Subcomponente 2.</w:t>
      </w:r>
      <w:r w:rsidR="00560663" w:rsidRPr="006B2DCE">
        <w:rPr>
          <w:rFonts w:ascii="Arial" w:hAnsi="Arial" w:cs="Arial"/>
          <w:sz w:val="20"/>
          <w:szCs w:val="20"/>
        </w:rPr>
        <w:t>4Fortalecimiento de las capacidades de administración financiera y de adquisición</w:t>
      </w:r>
      <w:r w:rsidRPr="006B2DCE">
        <w:rPr>
          <w:rFonts w:ascii="Arial" w:hAnsi="Arial" w:cs="Arial"/>
          <w:sz w:val="20"/>
          <w:szCs w:val="20"/>
        </w:rPr>
        <w:t xml:space="preserve">. El contenido es responsabilidad de </w:t>
      </w:r>
      <w:r w:rsidR="002C1834" w:rsidRPr="006B2DCE">
        <w:rPr>
          <w:rFonts w:ascii="Arial" w:hAnsi="Arial" w:cs="Arial"/>
          <w:sz w:val="20"/>
          <w:szCs w:val="20"/>
        </w:rPr>
        <w:t xml:space="preserve">Arq. Lyssette Margarita Velásquez de Romero </w:t>
      </w:r>
      <w:r w:rsidRPr="006B2DCE">
        <w:rPr>
          <w:rFonts w:ascii="Arial" w:hAnsi="Arial" w:cs="Arial"/>
          <w:sz w:val="20"/>
          <w:szCs w:val="20"/>
        </w:rPr>
        <w:t>y en ningún caso debe considerarse que refleja la opinión o puntos de vista institucional del PFGL.”</w:t>
      </w:r>
    </w:p>
    <w:p w:rsidR="00292003" w:rsidRPr="006B2DCE" w:rsidRDefault="00292003" w:rsidP="00292003">
      <w:pPr>
        <w:autoSpaceDE w:val="0"/>
        <w:autoSpaceDN w:val="0"/>
        <w:adjustRightInd w:val="0"/>
        <w:rPr>
          <w:rFonts w:ascii="Arial" w:hAnsi="Arial" w:cs="Arial"/>
          <w:sz w:val="20"/>
          <w:szCs w:val="20"/>
        </w:rPr>
      </w:pPr>
    </w:p>
    <w:p w:rsidR="00292003" w:rsidRPr="004D0915" w:rsidRDefault="00292003" w:rsidP="00F13579">
      <w:pPr>
        <w:jc w:val="center"/>
        <w:rPr>
          <w:rFonts w:ascii="Arial" w:hAnsi="Arial" w:cs="Arial"/>
          <w:b/>
          <w:color w:val="FF0000"/>
          <w:sz w:val="22"/>
          <w:szCs w:val="22"/>
        </w:rPr>
        <w:sectPr w:rsidR="00292003" w:rsidRPr="004D0915" w:rsidSect="00292003">
          <w:headerReference w:type="default" r:id="rId13"/>
          <w:footerReference w:type="default" r:id="rId14"/>
          <w:headerReference w:type="first" r:id="rId15"/>
          <w:pgSz w:w="12242" w:h="15842" w:code="1"/>
          <w:pgMar w:top="973" w:right="1418" w:bottom="1418" w:left="1701" w:header="709" w:footer="709" w:gutter="0"/>
          <w:pgNumType w:start="0"/>
          <w:cols w:space="708"/>
          <w:titlePg/>
          <w:docGrid w:linePitch="360"/>
        </w:sectPr>
      </w:pPr>
    </w:p>
    <w:p w:rsidR="00F13579" w:rsidRPr="006613AB" w:rsidRDefault="00F13579" w:rsidP="00F13579">
      <w:pPr>
        <w:jc w:val="center"/>
        <w:rPr>
          <w:rFonts w:ascii="Arial" w:hAnsi="Arial" w:cs="Arial"/>
          <w:b/>
          <w:sz w:val="22"/>
          <w:szCs w:val="22"/>
        </w:rPr>
      </w:pPr>
    </w:p>
    <w:p w:rsidR="00F13579" w:rsidRPr="006613AB" w:rsidRDefault="00F13579" w:rsidP="00F13579">
      <w:pPr>
        <w:jc w:val="center"/>
        <w:rPr>
          <w:rFonts w:ascii="Calibri" w:hAnsi="Calibri" w:cs="Calibri"/>
          <w:sz w:val="22"/>
          <w:szCs w:val="22"/>
        </w:rPr>
      </w:pPr>
    </w:p>
    <w:p w:rsidR="00F13579" w:rsidRPr="006613AB" w:rsidRDefault="00F13579" w:rsidP="00F13579">
      <w:pPr>
        <w:jc w:val="center"/>
        <w:rPr>
          <w:rFonts w:ascii="Calibri" w:hAnsi="Calibri" w:cs="Calibri"/>
          <w:sz w:val="22"/>
          <w:szCs w:val="22"/>
        </w:rPr>
      </w:pPr>
    </w:p>
    <w:sdt>
      <w:sdtPr>
        <w:rPr>
          <w:rFonts w:ascii="Times New Roman" w:eastAsia="Times New Roman" w:hAnsi="Times New Roman" w:cs="Times New Roman"/>
          <w:b w:val="0"/>
          <w:bCs w:val="0"/>
          <w:color w:val="auto"/>
          <w:sz w:val="24"/>
          <w:szCs w:val="24"/>
          <w:lang w:val="es-ES" w:eastAsia="es-ES"/>
        </w:rPr>
        <w:id w:val="-1462493138"/>
        <w:docPartObj>
          <w:docPartGallery w:val="Table of Contents"/>
          <w:docPartUnique/>
        </w:docPartObj>
      </w:sdtPr>
      <w:sdtEndPr/>
      <w:sdtContent>
        <w:p w:rsidR="006D3738" w:rsidRPr="006613AB" w:rsidRDefault="006D3738" w:rsidP="006D3738">
          <w:pPr>
            <w:pStyle w:val="TtulodeTDC"/>
            <w:spacing w:before="0" w:line="360" w:lineRule="auto"/>
            <w:rPr>
              <w:rFonts w:ascii="Arial" w:hAnsi="Arial" w:cs="Arial"/>
              <w:color w:val="auto"/>
            </w:rPr>
          </w:pPr>
          <w:r w:rsidRPr="006613AB">
            <w:rPr>
              <w:rFonts w:ascii="Arial" w:hAnsi="Arial" w:cs="Arial"/>
              <w:color w:val="auto"/>
              <w:lang w:val="es-ES"/>
            </w:rPr>
            <w:t>Contenido</w:t>
          </w:r>
        </w:p>
        <w:p w:rsidR="002F64C5" w:rsidRPr="006613AB" w:rsidRDefault="00CA36D7" w:rsidP="002F64C5">
          <w:pPr>
            <w:pStyle w:val="TDC1"/>
            <w:tabs>
              <w:tab w:val="right" w:leader="dot" w:pos="9113"/>
            </w:tabs>
            <w:spacing w:line="480" w:lineRule="auto"/>
            <w:rPr>
              <w:rFonts w:ascii="Arial" w:eastAsiaTheme="minorEastAsia" w:hAnsi="Arial" w:cs="Arial"/>
              <w:noProof/>
              <w:sz w:val="22"/>
              <w:szCs w:val="22"/>
              <w:lang w:val="es-SV" w:eastAsia="es-SV"/>
            </w:rPr>
          </w:pPr>
          <w:r w:rsidRPr="006613AB">
            <w:rPr>
              <w:rFonts w:ascii="Arial" w:hAnsi="Arial" w:cs="Arial"/>
            </w:rPr>
            <w:fldChar w:fldCharType="begin"/>
          </w:r>
          <w:r w:rsidR="006D3738" w:rsidRPr="006613AB">
            <w:rPr>
              <w:rFonts w:ascii="Arial" w:hAnsi="Arial" w:cs="Arial"/>
            </w:rPr>
            <w:instrText xml:space="preserve"> TOC \o "1-3" \h \z \u </w:instrText>
          </w:r>
          <w:r w:rsidRPr="006613AB">
            <w:rPr>
              <w:rFonts w:ascii="Arial" w:hAnsi="Arial" w:cs="Arial"/>
            </w:rPr>
            <w:fldChar w:fldCharType="separate"/>
          </w:r>
          <w:hyperlink w:anchor="_Toc454535156" w:history="1">
            <w:r w:rsidR="002F64C5" w:rsidRPr="006613AB">
              <w:rPr>
                <w:rStyle w:val="Hipervnculo"/>
                <w:rFonts w:ascii="Arial" w:hAnsi="Arial" w:cs="Arial"/>
                <w:noProof/>
                <w:color w:val="auto"/>
              </w:rPr>
              <w:t>Introducción</w:t>
            </w:r>
            <w:r w:rsidR="002F64C5" w:rsidRPr="006613AB">
              <w:rPr>
                <w:rFonts w:ascii="Arial" w:hAnsi="Arial" w:cs="Arial"/>
                <w:noProof/>
                <w:webHidden/>
              </w:rPr>
              <w:tab/>
            </w:r>
            <w:r w:rsidRPr="006613AB">
              <w:rPr>
                <w:rFonts w:ascii="Arial" w:hAnsi="Arial" w:cs="Arial"/>
                <w:noProof/>
                <w:webHidden/>
              </w:rPr>
              <w:fldChar w:fldCharType="begin"/>
            </w:r>
            <w:r w:rsidR="002F64C5" w:rsidRPr="006613AB">
              <w:rPr>
                <w:rFonts w:ascii="Arial" w:hAnsi="Arial" w:cs="Arial"/>
                <w:noProof/>
                <w:webHidden/>
              </w:rPr>
              <w:instrText xml:space="preserve"> PAGEREF _Toc454535156 \h </w:instrText>
            </w:r>
            <w:r w:rsidRPr="006613AB">
              <w:rPr>
                <w:rFonts w:ascii="Arial" w:hAnsi="Arial" w:cs="Arial"/>
                <w:noProof/>
                <w:webHidden/>
              </w:rPr>
            </w:r>
            <w:r w:rsidRPr="006613AB">
              <w:rPr>
                <w:rFonts w:ascii="Arial" w:hAnsi="Arial" w:cs="Arial"/>
                <w:noProof/>
                <w:webHidden/>
              </w:rPr>
              <w:fldChar w:fldCharType="separate"/>
            </w:r>
            <w:r w:rsidR="00F954FC">
              <w:rPr>
                <w:rFonts w:ascii="Arial" w:hAnsi="Arial" w:cs="Arial"/>
                <w:noProof/>
                <w:webHidden/>
              </w:rPr>
              <w:t>1</w:t>
            </w:r>
            <w:r w:rsidRPr="006613AB">
              <w:rPr>
                <w:rFonts w:ascii="Arial" w:hAnsi="Arial" w:cs="Arial"/>
                <w:noProof/>
                <w:webHidden/>
              </w:rPr>
              <w:fldChar w:fldCharType="end"/>
            </w:r>
          </w:hyperlink>
        </w:p>
        <w:p w:rsidR="002F64C5" w:rsidRPr="006613AB" w:rsidRDefault="00956F7B" w:rsidP="002F64C5">
          <w:pPr>
            <w:pStyle w:val="TDC1"/>
            <w:tabs>
              <w:tab w:val="left" w:pos="440"/>
              <w:tab w:val="right" w:leader="dot" w:pos="9113"/>
            </w:tabs>
            <w:spacing w:line="480" w:lineRule="auto"/>
            <w:rPr>
              <w:rFonts w:ascii="Arial" w:eastAsiaTheme="minorEastAsia" w:hAnsi="Arial" w:cs="Arial"/>
              <w:noProof/>
              <w:sz w:val="22"/>
              <w:szCs w:val="22"/>
              <w:lang w:val="es-SV" w:eastAsia="es-SV"/>
            </w:rPr>
          </w:pPr>
          <w:hyperlink w:anchor="_Toc454535157" w:history="1">
            <w:r w:rsidR="002F64C5" w:rsidRPr="006613AB">
              <w:rPr>
                <w:rStyle w:val="Hipervnculo"/>
                <w:rFonts w:ascii="Arial" w:hAnsi="Arial" w:cs="Arial"/>
                <w:noProof/>
                <w:color w:val="auto"/>
              </w:rPr>
              <w:t>1.</w:t>
            </w:r>
            <w:r w:rsidR="002F64C5" w:rsidRPr="006613AB">
              <w:rPr>
                <w:rFonts w:ascii="Arial" w:eastAsiaTheme="minorEastAsia" w:hAnsi="Arial" w:cs="Arial"/>
                <w:noProof/>
                <w:sz w:val="22"/>
                <w:szCs w:val="22"/>
                <w:lang w:val="es-SV" w:eastAsia="es-SV"/>
              </w:rPr>
              <w:tab/>
            </w:r>
            <w:r w:rsidR="002F64C5" w:rsidRPr="006613AB">
              <w:rPr>
                <w:rStyle w:val="Hipervnculo"/>
                <w:rFonts w:ascii="Arial" w:hAnsi="Arial" w:cs="Arial"/>
                <w:noProof/>
                <w:color w:val="auto"/>
              </w:rPr>
              <w:t>Objetivos</w:t>
            </w:r>
            <w:r w:rsidR="002F64C5" w:rsidRPr="006613AB">
              <w:rPr>
                <w:rFonts w:ascii="Arial" w:hAnsi="Arial" w:cs="Arial"/>
                <w:noProof/>
                <w:webHidden/>
              </w:rPr>
              <w:tab/>
            </w:r>
            <w:r w:rsidR="00CA36D7" w:rsidRPr="006613AB">
              <w:rPr>
                <w:rFonts w:ascii="Arial" w:hAnsi="Arial" w:cs="Arial"/>
                <w:noProof/>
                <w:webHidden/>
              </w:rPr>
              <w:fldChar w:fldCharType="begin"/>
            </w:r>
            <w:r w:rsidR="002F64C5" w:rsidRPr="006613AB">
              <w:rPr>
                <w:rFonts w:ascii="Arial" w:hAnsi="Arial" w:cs="Arial"/>
                <w:noProof/>
                <w:webHidden/>
              </w:rPr>
              <w:instrText xml:space="preserve"> PAGEREF _Toc454535157 \h </w:instrText>
            </w:r>
            <w:r w:rsidR="00CA36D7" w:rsidRPr="006613AB">
              <w:rPr>
                <w:rFonts w:ascii="Arial" w:hAnsi="Arial" w:cs="Arial"/>
                <w:noProof/>
                <w:webHidden/>
              </w:rPr>
            </w:r>
            <w:r w:rsidR="00CA36D7" w:rsidRPr="006613AB">
              <w:rPr>
                <w:rFonts w:ascii="Arial" w:hAnsi="Arial" w:cs="Arial"/>
                <w:noProof/>
                <w:webHidden/>
              </w:rPr>
              <w:fldChar w:fldCharType="separate"/>
            </w:r>
            <w:r w:rsidR="00F954FC">
              <w:rPr>
                <w:rFonts w:ascii="Arial" w:hAnsi="Arial" w:cs="Arial"/>
                <w:noProof/>
                <w:webHidden/>
              </w:rPr>
              <w:t>3</w:t>
            </w:r>
            <w:r w:rsidR="00CA36D7" w:rsidRPr="006613AB">
              <w:rPr>
                <w:rFonts w:ascii="Arial" w:hAnsi="Arial" w:cs="Arial"/>
                <w:noProof/>
                <w:webHidden/>
              </w:rPr>
              <w:fldChar w:fldCharType="end"/>
            </w:r>
          </w:hyperlink>
        </w:p>
        <w:p w:rsidR="002F64C5" w:rsidRPr="006613AB" w:rsidRDefault="00956F7B" w:rsidP="002F64C5">
          <w:pPr>
            <w:pStyle w:val="TDC2"/>
            <w:tabs>
              <w:tab w:val="left" w:pos="660"/>
              <w:tab w:val="right" w:leader="dot" w:pos="9113"/>
            </w:tabs>
            <w:spacing w:line="480" w:lineRule="auto"/>
            <w:rPr>
              <w:rFonts w:ascii="Arial" w:eastAsiaTheme="minorEastAsia" w:hAnsi="Arial" w:cs="Arial"/>
              <w:noProof/>
              <w:sz w:val="22"/>
              <w:szCs w:val="22"/>
              <w:lang w:val="es-SV" w:eastAsia="es-SV"/>
            </w:rPr>
          </w:pPr>
          <w:hyperlink w:anchor="_Toc454535158" w:history="1">
            <w:r w:rsidR="002F64C5" w:rsidRPr="006613AB">
              <w:rPr>
                <w:rStyle w:val="Hipervnculo"/>
                <w:rFonts w:ascii="Arial" w:hAnsi="Arial" w:cs="Arial"/>
                <w:noProof/>
                <w:color w:val="auto"/>
              </w:rPr>
              <w:t>a.</w:t>
            </w:r>
            <w:r w:rsidR="002F64C5" w:rsidRPr="006613AB">
              <w:rPr>
                <w:rFonts w:ascii="Arial" w:eastAsiaTheme="minorEastAsia" w:hAnsi="Arial" w:cs="Arial"/>
                <w:noProof/>
                <w:sz w:val="22"/>
                <w:szCs w:val="22"/>
                <w:lang w:val="es-SV" w:eastAsia="es-SV"/>
              </w:rPr>
              <w:tab/>
            </w:r>
            <w:r w:rsidR="002F64C5" w:rsidRPr="006613AB">
              <w:rPr>
                <w:rStyle w:val="Hipervnculo"/>
                <w:rFonts w:ascii="Arial" w:hAnsi="Arial" w:cs="Arial"/>
                <w:noProof/>
                <w:color w:val="auto"/>
              </w:rPr>
              <w:t>Objetivo general</w:t>
            </w:r>
            <w:r w:rsidR="002F64C5" w:rsidRPr="006613AB">
              <w:rPr>
                <w:rFonts w:ascii="Arial" w:hAnsi="Arial" w:cs="Arial"/>
                <w:noProof/>
                <w:webHidden/>
              </w:rPr>
              <w:tab/>
            </w:r>
            <w:r w:rsidR="00CA36D7" w:rsidRPr="006613AB">
              <w:rPr>
                <w:rFonts w:ascii="Arial" w:hAnsi="Arial" w:cs="Arial"/>
                <w:noProof/>
                <w:webHidden/>
              </w:rPr>
              <w:fldChar w:fldCharType="begin"/>
            </w:r>
            <w:r w:rsidR="002F64C5" w:rsidRPr="006613AB">
              <w:rPr>
                <w:rFonts w:ascii="Arial" w:hAnsi="Arial" w:cs="Arial"/>
                <w:noProof/>
                <w:webHidden/>
              </w:rPr>
              <w:instrText xml:space="preserve"> PAGEREF _Toc454535158 \h </w:instrText>
            </w:r>
            <w:r w:rsidR="00CA36D7" w:rsidRPr="006613AB">
              <w:rPr>
                <w:rFonts w:ascii="Arial" w:hAnsi="Arial" w:cs="Arial"/>
                <w:noProof/>
                <w:webHidden/>
              </w:rPr>
            </w:r>
            <w:r w:rsidR="00CA36D7" w:rsidRPr="006613AB">
              <w:rPr>
                <w:rFonts w:ascii="Arial" w:hAnsi="Arial" w:cs="Arial"/>
                <w:noProof/>
                <w:webHidden/>
              </w:rPr>
              <w:fldChar w:fldCharType="separate"/>
            </w:r>
            <w:r w:rsidR="00F954FC">
              <w:rPr>
                <w:rFonts w:ascii="Arial" w:hAnsi="Arial" w:cs="Arial"/>
                <w:noProof/>
                <w:webHidden/>
              </w:rPr>
              <w:t>3</w:t>
            </w:r>
            <w:r w:rsidR="00CA36D7" w:rsidRPr="006613AB">
              <w:rPr>
                <w:rFonts w:ascii="Arial" w:hAnsi="Arial" w:cs="Arial"/>
                <w:noProof/>
                <w:webHidden/>
              </w:rPr>
              <w:fldChar w:fldCharType="end"/>
            </w:r>
          </w:hyperlink>
        </w:p>
        <w:p w:rsidR="002F64C5" w:rsidRPr="006613AB" w:rsidRDefault="00956F7B" w:rsidP="002F64C5">
          <w:pPr>
            <w:pStyle w:val="TDC2"/>
            <w:tabs>
              <w:tab w:val="left" w:pos="660"/>
              <w:tab w:val="right" w:leader="dot" w:pos="9113"/>
            </w:tabs>
            <w:spacing w:line="480" w:lineRule="auto"/>
            <w:rPr>
              <w:rFonts w:ascii="Arial" w:eastAsiaTheme="minorEastAsia" w:hAnsi="Arial" w:cs="Arial"/>
              <w:noProof/>
              <w:sz w:val="22"/>
              <w:szCs w:val="22"/>
              <w:lang w:val="es-SV" w:eastAsia="es-SV"/>
            </w:rPr>
          </w:pPr>
          <w:hyperlink w:anchor="_Toc454535159" w:history="1">
            <w:r w:rsidR="002F64C5" w:rsidRPr="006613AB">
              <w:rPr>
                <w:rStyle w:val="Hipervnculo"/>
                <w:rFonts w:ascii="Arial" w:hAnsi="Arial" w:cs="Arial"/>
                <w:noProof/>
                <w:color w:val="auto"/>
              </w:rPr>
              <w:t>b.</w:t>
            </w:r>
            <w:r w:rsidR="002F64C5" w:rsidRPr="006613AB">
              <w:rPr>
                <w:rFonts w:ascii="Arial" w:eastAsiaTheme="minorEastAsia" w:hAnsi="Arial" w:cs="Arial"/>
                <w:noProof/>
                <w:sz w:val="22"/>
                <w:szCs w:val="22"/>
                <w:lang w:val="es-SV" w:eastAsia="es-SV"/>
              </w:rPr>
              <w:tab/>
            </w:r>
            <w:r w:rsidR="002F64C5" w:rsidRPr="006613AB">
              <w:rPr>
                <w:rStyle w:val="Hipervnculo"/>
                <w:rFonts w:ascii="Arial" w:hAnsi="Arial" w:cs="Arial"/>
                <w:noProof/>
                <w:color w:val="auto"/>
              </w:rPr>
              <w:t>Objetivos específicos</w:t>
            </w:r>
            <w:r w:rsidR="002F64C5" w:rsidRPr="006613AB">
              <w:rPr>
                <w:rFonts w:ascii="Arial" w:hAnsi="Arial" w:cs="Arial"/>
                <w:noProof/>
                <w:webHidden/>
              </w:rPr>
              <w:tab/>
            </w:r>
            <w:r w:rsidR="00CA36D7" w:rsidRPr="006613AB">
              <w:rPr>
                <w:rFonts w:ascii="Arial" w:hAnsi="Arial" w:cs="Arial"/>
                <w:noProof/>
                <w:webHidden/>
              </w:rPr>
              <w:fldChar w:fldCharType="begin"/>
            </w:r>
            <w:r w:rsidR="002F64C5" w:rsidRPr="006613AB">
              <w:rPr>
                <w:rFonts w:ascii="Arial" w:hAnsi="Arial" w:cs="Arial"/>
                <w:noProof/>
                <w:webHidden/>
              </w:rPr>
              <w:instrText xml:space="preserve"> PAGEREF _Toc454535159 \h </w:instrText>
            </w:r>
            <w:r w:rsidR="00CA36D7" w:rsidRPr="006613AB">
              <w:rPr>
                <w:rFonts w:ascii="Arial" w:hAnsi="Arial" w:cs="Arial"/>
                <w:noProof/>
                <w:webHidden/>
              </w:rPr>
            </w:r>
            <w:r w:rsidR="00CA36D7" w:rsidRPr="006613AB">
              <w:rPr>
                <w:rFonts w:ascii="Arial" w:hAnsi="Arial" w:cs="Arial"/>
                <w:noProof/>
                <w:webHidden/>
              </w:rPr>
              <w:fldChar w:fldCharType="separate"/>
            </w:r>
            <w:r w:rsidR="00F954FC">
              <w:rPr>
                <w:rFonts w:ascii="Arial" w:hAnsi="Arial" w:cs="Arial"/>
                <w:noProof/>
                <w:webHidden/>
              </w:rPr>
              <w:t>3</w:t>
            </w:r>
            <w:r w:rsidR="00CA36D7" w:rsidRPr="006613AB">
              <w:rPr>
                <w:rFonts w:ascii="Arial" w:hAnsi="Arial" w:cs="Arial"/>
                <w:noProof/>
                <w:webHidden/>
              </w:rPr>
              <w:fldChar w:fldCharType="end"/>
            </w:r>
          </w:hyperlink>
        </w:p>
        <w:p w:rsidR="002F64C5" w:rsidRPr="006613AB" w:rsidRDefault="00956F7B" w:rsidP="002F64C5">
          <w:pPr>
            <w:pStyle w:val="TDC1"/>
            <w:tabs>
              <w:tab w:val="left" w:pos="440"/>
              <w:tab w:val="right" w:leader="dot" w:pos="9113"/>
            </w:tabs>
            <w:spacing w:line="480" w:lineRule="auto"/>
            <w:rPr>
              <w:rFonts w:ascii="Arial" w:eastAsiaTheme="minorEastAsia" w:hAnsi="Arial" w:cs="Arial"/>
              <w:noProof/>
              <w:sz w:val="22"/>
              <w:szCs w:val="22"/>
              <w:lang w:val="es-SV" w:eastAsia="es-SV"/>
            </w:rPr>
          </w:pPr>
          <w:hyperlink w:anchor="_Toc454535160" w:history="1">
            <w:r w:rsidR="002F64C5" w:rsidRPr="006613AB">
              <w:rPr>
                <w:rStyle w:val="Hipervnculo"/>
                <w:rFonts w:ascii="Arial" w:hAnsi="Arial" w:cs="Arial"/>
                <w:noProof/>
                <w:color w:val="auto"/>
              </w:rPr>
              <w:t>2.</w:t>
            </w:r>
            <w:r w:rsidR="002F64C5" w:rsidRPr="006613AB">
              <w:rPr>
                <w:rFonts w:ascii="Arial" w:eastAsiaTheme="minorEastAsia" w:hAnsi="Arial" w:cs="Arial"/>
                <w:noProof/>
                <w:sz w:val="22"/>
                <w:szCs w:val="22"/>
                <w:lang w:val="es-SV" w:eastAsia="es-SV"/>
              </w:rPr>
              <w:tab/>
            </w:r>
            <w:r w:rsidR="002F64C5" w:rsidRPr="006613AB">
              <w:rPr>
                <w:rStyle w:val="Hipervnculo"/>
                <w:rFonts w:ascii="Arial" w:hAnsi="Arial" w:cs="Arial"/>
                <w:noProof/>
                <w:color w:val="auto"/>
              </w:rPr>
              <w:t>Enfoque metodológico</w:t>
            </w:r>
            <w:r w:rsidR="002F64C5" w:rsidRPr="006613AB">
              <w:rPr>
                <w:rFonts w:ascii="Arial" w:hAnsi="Arial" w:cs="Arial"/>
                <w:noProof/>
                <w:webHidden/>
              </w:rPr>
              <w:tab/>
            </w:r>
            <w:r w:rsidR="00CA36D7" w:rsidRPr="006613AB">
              <w:rPr>
                <w:rFonts w:ascii="Arial" w:hAnsi="Arial" w:cs="Arial"/>
                <w:noProof/>
                <w:webHidden/>
              </w:rPr>
              <w:fldChar w:fldCharType="begin"/>
            </w:r>
            <w:r w:rsidR="002F64C5" w:rsidRPr="006613AB">
              <w:rPr>
                <w:rFonts w:ascii="Arial" w:hAnsi="Arial" w:cs="Arial"/>
                <w:noProof/>
                <w:webHidden/>
              </w:rPr>
              <w:instrText xml:space="preserve"> PAGEREF _Toc454535160 \h </w:instrText>
            </w:r>
            <w:r w:rsidR="00CA36D7" w:rsidRPr="006613AB">
              <w:rPr>
                <w:rFonts w:ascii="Arial" w:hAnsi="Arial" w:cs="Arial"/>
                <w:noProof/>
                <w:webHidden/>
              </w:rPr>
            </w:r>
            <w:r w:rsidR="00CA36D7" w:rsidRPr="006613AB">
              <w:rPr>
                <w:rFonts w:ascii="Arial" w:hAnsi="Arial" w:cs="Arial"/>
                <w:noProof/>
                <w:webHidden/>
              </w:rPr>
              <w:fldChar w:fldCharType="separate"/>
            </w:r>
            <w:r w:rsidR="00F954FC">
              <w:rPr>
                <w:rFonts w:ascii="Arial" w:hAnsi="Arial" w:cs="Arial"/>
                <w:noProof/>
                <w:webHidden/>
              </w:rPr>
              <w:t>4</w:t>
            </w:r>
            <w:r w:rsidR="00CA36D7" w:rsidRPr="006613AB">
              <w:rPr>
                <w:rFonts w:ascii="Arial" w:hAnsi="Arial" w:cs="Arial"/>
                <w:noProof/>
                <w:webHidden/>
              </w:rPr>
              <w:fldChar w:fldCharType="end"/>
            </w:r>
          </w:hyperlink>
        </w:p>
        <w:p w:rsidR="002F64C5" w:rsidRPr="006613AB" w:rsidRDefault="00956F7B" w:rsidP="002F64C5">
          <w:pPr>
            <w:pStyle w:val="TDC1"/>
            <w:tabs>
              <w:tab w:val="right" w:leader="dot" w:pos="9113"/>
            </w:tabs>
            <w:spacing w:line="480" w:lineRule="auto"/>
            <w:rPr>
              <w:rFonts w:ascii="Arial" w:eastAsiaTheme="minorEastAsia" w:hAnsi="Arial" w:cs="Arial"/>
              <w:noProof/>
              <w:sz w:val="22"/>
              <w:szCs w:val="22"/>
              <w:lang w:val="es-SV" w:eastAsia="es-SV"/>
            </w:rPr>
          </w:pPr>
          <w:hyperlink w:anchor="_Toc454535161" w:history="1">
            <w:r w:rsidR="002F64C5" w:rsidRPr="006613AB">
              <w:rPr>
                <w:rStyle w:val="Hipervnculo"/>
                <w:rFonts w:ascii="Arial" w:hAnsi="Arial" w:cs="Arial"/>
                <w:noProof/>
                <w:color w:val="auto"/>
              </w:rPr>
              <w:t>3.    Productos e informes a entregar</w:t>
            </w:r>
            <w:r w:rsidR="002F64C5" w:rsidRPr="006613AB">
              <w:rPr>
                <w:rFonts w:ascii="Arial" w:hAnsi="Arial" w:cs="Arial"/>
                <w:noProof/>
                <w:webHidden/>
              </w:rPr>
              <w:tab/>
            </w:r>
            <w:r w:rsidR="00CA36D7" w:rsidRPr="006613AB">
              <w:rPr>
                <w:rFonts w:ascii="Arial" w:hAnsi="Arial" w:cs="Arial"/>
                <w:noProof/>
                <w:webHidden/>
              </w:rPr>
              <w:fldChar w:fldCharType="begin"/>
            </w:r>
            <w:r w:rsidR="002F64C5" w:rsidRPr="006613AB">
              <w:rPr>
                <w:rFonts w:ascii="Arial" w:hAnsi="Arial" w:cs="Arial"/>
                <w:noProof/>
                <w:webHidden/>
              </w:rPr>
              <w:instrText xml:space="preserve"> PAGEREF _Toc454535161 \h </w:instrText>
            </w:r>
            <w:r w:rsidR="00CA36D7" w:rsidRPr="006613AB">
              <w:rPr>
                <w:rFonts w:ascii="Arial" w:hAnsi="Arial" w:cs="Arial"/>
                <w:noProof/>
                <w:webHidden/>
              </w:rPr>
            </w:r>
            <w:r w:rsidR="00CA36D7" w:rsidRPr="006613AB">
              <w:rPr>
                <w:rFonts w:ascii="Arial" w:hAnsi="Arial" w:cs="Arial"/>
                <w:noProof/>
                <w:webHidden/>
              </w:rPr>
              <w:fldChar w:fldCharType="separate"/>
            </w:r>
            <w:r w:rsidR="00F954FC">
              <w:rPr>
                <w:rFonts w:ascii="Arial" w:hAnsi="Arial" w:cs="Arial"/>
                <w:noProof/>
                <w:webHidden/>
              </w:rPr>
              <w:t>11</w:t>
            </w:r>
            <w:r w:rsidR="00CA36D7" w:rsidRPr="006613AB">
              <w:rPr>
                <w:rFonts w:ascii="Arial" w:hAnsi="Arial" w:cs="Arial"/>
                <w:noProof/>
                <w:webHidden/>
              </w:rPr>
              <w:fldChar w:fldCharType="end"/>
            </w:r>
          </w:hyperlink>
        </w:p>
        <w:p w:rsidR="002F64C5" w:rsidRPr="006613AB" w:rsidRDefault="00956F7B" w:rsidP="002F64C5">
          <w:pPr>
            <w:pStyle w:val="TDC1"/>
            <w:tabs>
              <w:tab w:val="right" w:leader="dot" w:pos="9113"/>
            </w:tabs>
            <w:spacing w:line="480" w:lineRule="auto"/>
            <w:rPr>
              <w:rFonts w:ascii="Arial" w:eastAsiaTheme="minorEastAsia" w:hAnsi="Arial" w:cs="Arial"/>
              <w:noProof/>
              <w:sz w:val="22"/>
              <w:szCs w:val="22"/>
              <w:lang w:val="es-SV" w:eastAsia="es-SV"/>
            </w:rPr>
          </w:pPr>
          <w:hyperlink w:anchor="_Toc454535162" w:history="1">
            <w:r w:rsidR="002F64C5" w:rsidRPr="006613AB">
              <w:rPr>
                <w:rStyle w:val="Hipervnculo"/>
                <w:rFonts w:ascii="Arial" w:hAnsi="Arial" w:cs="Arial"/>
                <w:noProof/>
                <w:color w:val="auto"/>
              </w:rPr>
              <w:t>4.    Recursos necesarios para el desarrollo del proceso</w:t>
            </w:r>
            <w:r w:rsidR="002F64C5" w:rsidRPr="006613AB">
              <w:rPr>
                <w:rFonts w:ascii="Arial" w:hAnsi="Arial" w:cs="Arial"/>
                <w:noProof/>
                <w:webHidden/>
              </w:rPr>
              <w:tab/>
            </w:r>
            <w:r w:rsidR="00CA36D7" w:rsidRPr="006613AB">
              <w:rPr>
                <w:rFonts w:ascii="Arial" w:hAnsi="Arial" w:cs="Arial"/>
                <w:noProof/>
                <w:webHidden/>
              </w:rPr>
              <w:fldChar w:fldCharType="begin"/>
            </w:r>
            <w:r w:rsidR="002F64C5" w:rsidRPr="006613AB">
              <w:rPr>
                <w:rFonts w:ascii="Arial" w:hAnsi="Arial" w:cs="Arial"/>
                <w:noProof/>
                <w:webHidden/>
              </w:rPr>
              <w:instrText xml:space="preserve"> PAGEREF _Toc454535162 \h </w:instrText>
            </w:r>
            <w:r w:rsidR="00CA36D7" w:rsidRPr="006613AB">
              <w:rPr>
                <w:rFonts w:ascii="Arial" w:hAnsi="Arial" w:cs="Arial"/>
                <w:noProof/>
                <w:webHidden/>
              </w:rPr>
            </w:r>
            <w:r w:rsidR="00CA36D7" w:rsidRPr="006613AB">
              <w:rPr>
                <w:rFonts w:ascii="Arial" w:hAnsi="Arial" w:cs="Arial"/>
                <w:noProof/>
                <w:webHidden/>
              </w:rPr>
              <w:fldChar w:fldCharType="separate"/>
            </w:r>
            <w:r w:rsidR="00F954FC">
              <w:rPr>
                <w:rFonts w:ascii="Arial" w:hAnsi="Arial" w:cs="Arial"/>
                <w:noProof/>
                <w:webHidden/>
              </w:rPr>
              <w:t>12</w:t>
            </w:r>
            <w:r w:rsidR="00CA36D7" w:rsidRPr="006613AB">
              <w:rPr>
                <w:rFonts w:ascii="Arial" w:hAnsi="Arial" w:cs="Arial"/>
                <w:noProof/>
                <w:webHidden/>
              </w:rPr>
              <w:fldChar w:fldCharType="end"/>
            </w:r>
          </w:hyperlink>
        </w:p>
        <w:p w:rsidR="002F64C5" w:rsidRPr="006613AB" w:rsidRDefault="00956F7B" w:rsidP="002F64C5">
          <w:pPr>
            <w:pStyle w:val="TDC1"/>
            <w:tabs>
              <w:tab w:val="left" w:pos="440"/>
              <w:tab w:val="right" w:leader="dot" w:pos="9113"/>
            </w:tabs>
            <w:spacing w:line="480" w:lineRule="auto"/>
            <w:rPr>
              <w:rFonts w:ascii="Arial" w:eastAsiaTheme="minorEastAsia" w:hAnsi="Arial" w:cs="Arial"/>
              <w:noProof/>
              <w:sz w:val="22"/>
              <w:szCs w:val="22"/>
              <w:lang w:val="es-SV" w:eastAsia="es-SV"/>
            </w:rPr>
          </w:pPr>
          <w:hyperlink w:anchor="_Toc454535163" w:history="1">
            <w:r w:rsidR="002F64C5" w:rsidRPr="006613AB">
              <w:rPr>
                <w:rStyle w:val="Hipervnculo"/>
                <w:rFonts w:ascii="Arial" w:hAnsi="Arial" w:cs="Arial"/>
                <w:noProof/>
                <w:color w:val="auto"/>
              </w:rPr>
              <w:t>5.</w:t>
            </w:r>
            <w:r w:rsidR="002F64C5" w:rsidRPr="006613AB">
              <w:rPr>
                <w:rFonts w:ascii="Arial" w:eastAsiaTheme="minorEastAsia" w:hAnsi="Arial" w:cs="Arial"/>
                <w:noProof/>
                <w:sz w:val="22"/>
                <w:szCs w:val="22"/>
                <w:lang w:val="es-SV" w:eastAsia="es-SV"/>
              </w:rPr>
              <w:tab/>
            </w:r>
            <w:r w:rsidR="002F64C5" w:rsidRPr="006613AB">
              <w:rPr>
                <w:rStyle w:val="Hipervnculo"/>
                <w:rFonts w:ascii="Arial" w:hAnsi="Arial" w:cs="Arial"/>
                <w:noProof/>
                <w:color w:val="auto"/>
              </w:rPr>
              <w:t>Cronograma de actividades</w:t>
            </w:r>
            <w:r w:rsidR="002F64C5" w:rsidRPr="006613AB">
              <w:rPr>
                <w:rFonts w:ascii="Arial" w:hAnsi="Arial" w:cs="Arial"/>
                <w:noProof/>
                <w:webHidden/>
              </w:rPr>
              <w:tab/>
            </w:r>
            <w:r w:rsidR="00CA36D7" w:rsidRPr="006613AB">
              <w:rPr>
                <w:rFonts w:ascii="Arial" w:hAnsi="Arial" w:cs="Arial"/>
                <w:noProof/>
                <w:webHidden/>
              </w:rPr>
              <w:fldChar w:fldCharType="begin"/>
            </w:r>
            <w:r w:rsidR="002F64C5" w:rsidRPr="006613AB">
              <w:rPr>
                <w:rFonts w:ascii="Arial" w:hAnsi="Arial" w:cs="Arial"/>
                <w:noProof/>
                <w:webHidden/>
              </w:rPr>
              <w:instrText xml:space="preserve"> PAGEREF _Toc454535163 \h </w:instrText>
            </w:r>
            <w:r w:rsidR="00CA36D7" w:rsidRPr="006613AB">
              <w:rPr>
                <w:rFonts w:ascii="Arial" w:hAnsi="Arial" w:cs="Arial"/>
                <w:noProof/>
                <w:webHidden/>
              </w:rPr>
            </w:r>
            <w:r w:rsidR="00CA36D7" w:rsidRPr="006613AB">
              <w:rPr>
                <w:rFonts w:ascii="Arial" w:hAnsi="Arial" w:cs="Arial"/>
                <w:noProof/>
                <w:webHidden/>
              </w:rPr>
              <w:fldChar w:fldCharType="separate"/>
            </w:r>
            <w:r w:rsidR="00F954FC">
              <w:rPr>
                <w:rFonts w:ascii="Arial" w:hAnsi="Arial" w:cs="Arial"/>
                <w:noProof/>
                <w:webHidden/>
              </w:rPr>
              <w:t>14</w:t>
            </w:r>
            <w:r w:rsidR="00CA36D7" w:rsidRPr="006613AB">
              <w:rPr>
                <w:rFonts w:ascii="Arial" w:hAnsi="Arial" w:cs="Arial"/>
                <w:noProof/>
                <w:webHidden/>
              </w:rPr>
              <w:fldChar w:fldCharType="end"/>
            </w:r>
          </w:hyperlink>
        </w:p>
        <w:p w:rsidR="006D3738" w:rsidRPr="006613AB" w:rsidRDefault="00CA36D7" w:rsidP="006D3738">
          <w:pPr>
            <w:spacing w:line="360" w:lineRule="auto"/>
          </w:pPr>
          <w:r w:rsidRPr="006613AB">
            <w:rPr>
              <w:rFonts w:ascii="Arial" w:hAnsi="Arial" w:cs="Arial"/>
              <w:b/>
              <w:bCs/>
            </w:rPr>
            <w:fldChar w:fldCharType="end"/>
          </w:r>
        </w:p>
      </w:sdtContent>
    </w:sdt>
    <w:p w:rsidR="00914DCA" w:rsidRPr="006613AB" w:rsidRDefault="00795620" w:rsidP="006D3738">
      <w:pPr>
        <w:jc w:val="center"/>
        <w:rPr>
          <w:rFonts w:ascii="Arial" w:hAnsi="Arial" w:cs="Arial"/>
          <w:b/>
        </w:rPr>
      </w:pPr>
      <w:r w:rsidRPr="006613AB">
        <w:rPr>
          <w:rFonts w:ascii="Arial" w:hAnsi="Arial" w:cs="Arial"/>
        </w:rPr>
        <w:tab/>
      </w:r>
      <w:r w:rsidRPr="006613AB">
        <w:rPr>
          <w:rFonts w:ascii="Calibri" w:hAnsi="Calibri" w:cs="Calibri"/>
          <w:sz w:val="22"/>
          <w:szCs w:val="22"/>
        </w:rPr>
        <w:tab/>
      </w:r>
      <w:r w:rsidR="00F13579" w:rsidRPr="006613AB">
        <w:rPr>
          <w:rFonts w:ascii="Calibri" w:hAnsi="Calibri" w:cs="Calibri"/>
          <w:sz w:val="22"/>
          <w:szCs w:val="22"/>
        </w:rPr>
        <w:tab/>
      </w:r>
    </w:p>
    <w:p w:rsidR="00914DCA" w:rsidRPr="006613AB" w:rsidRDefault="00914DCA" w:rsidP="00975117">
      <w:pPr>
        <w:rPr>
          <w:rFonts w:ascii="Arial" w:hAnsi="Arial" w:cs="Arial"/>
          <w:b/>
        </w:rPr>
      </w:pPr>
    </w:p>
    <w:p w:rsidR="00914DCA" w:rsidRPr="006613AB" w:rsidRDefault="00914DCA" w:rsidP="00975117">
      <w:pPr>
        <w:rPr>
          <w:rFonts w:ascii="Arial" w:hAnsi="Arial" w:cs="Arial"/>
          <w:b/>
        </w:rPr>
      </w:pPr>
    </w:p>
    <w:p w:rsidR="00914DCA" w:rsidRPr="006613AB" w:rsidRDefault="00914DCA" w:rsidP="00975117">
      <w:pPr>
        <w:rPr>
          <w:rFonts w:ascii="Arial" w:hAnsi="Arial" w:cs="Arial"/>
          <w:b/>
        </w:rPr>
      </w:pPr>
    </w:p>
    <w:p w:rsidR="00914DCA" w:rsidRPr="006613AB" w:rsidRDefault="00914DCA" w:rsidP="00975117">
      <w:pPr>
        <w:rPr>
          <w:rFonts w:ascii="Arial" w:hAnsi="Arial" w:cs="Arial"/>
          <w:b/>
        </w:rPr>
      </w:pPr>
    </w:p>
    <w:p w:rsidR="00914DCA" w:rsidRPr="006613AB" w:rsidRDefault="00914DCA" w:rsidP="00975117">
      <w:pPr>
        <w:rPr>
          <w:rFonts w:ascii="Arial" w:hAnsi="Arial" w:cs="Arial"/>
          <w:b/>
        </w:rPr>
      </w:pPr>
    </w:p>
    <w:p w:rsidR="00914DCA" w:rsidRPr="006613AB" w:rsidRDefault="00914DCA" w:rsidP="00975117">
      <w:pPr>
        <w:rPr>
          <w:rFonts w:ascii="Arial" w:hAnsi="Arial" w:cs="Arial"/>
          <w:b/>
        </w:rPr>
      </w:pPr>
    </w:p>
    <w:p w:rsidR="00914DCA" w:rsidRPr="006613AB" w:rsidRDefault="00914DCA" w:rsidP="00975117">
      <w:pPr>
        <w:rPr>
          <w:rFonts w:ascii="Arial" w:hAnsi="Arial" w:cs="Arial"/>
          <w:b/>
        </w:rPr>
      </w:pPr>
    </w:p>
    <w:p w:rsidR="00914DCA" w:rsidRPr="006613AB" w:rsidRDefault="00914DCA" w:rsidP="00975117">
      <w:pPr>
        <w:tabs>
          <w:tab w:val="left" w:pos="8214"/>
        </w:tabs>
        <w:rPr>
          <w:rFonts w:ascii="Arial" w:hAnsi="Arial" w:cs="Arial"/>
          <w:b/>
        </w:rPr>
      </w:pPr>
    </w:p>
    <w:p w:rsidR="007176EE" w:rsidRPr="006613AB" w:rsidRDefault="007176EE" w:rsidP="00975117">
      <w:pPr>
        <w:rPr>
          <w:rFonts w:ascii="Arial" w:hAnsi="Arial" w:cs="Arial"/>
          <w:b/>
        </w:rPr>
      </w:pPr>
    </w:p>
    <w:p w:rsidR="007176EE" w:rsidRPr="006613AB" w:rsidRDefault="007176EE" w:rsidP="00975117">
      <w:pPr>
        <w:rPr>
          <w:rFonts w:ascii="Arial" w:hAnsi="Arial" w:cs="Arial"/>
          <w:b/>
        </w:rPr>
      </w:pPr>
    </w:p>
    <w:p w:rsidR="00C94145" w:rsidRPr="006613AB" w:rsidRDefault="00C94145" w:rsidP="00975117">
      <w:pPr>
        <w:rPr>
          <w:rFonts w:ascii="Arial" w:hAnsi="Arial" w:cs="Arial"/>
          <w:b/>
        </w:rPr>
      </w:pPr>
    </w:p>
    <w:p w:rsidR="00914DCA" w:rsidRPr="006613AB" w:rsidRDefault="00914DCA" w:rsidP="00975117">
      <w:pPr>
        <w:rPr>
          <w:rFonts w:ascii="Arial" w:hAnsi="Arial" w:cs="Arial"/>
          <w:b/>
        </w:rPr>
      </w:pPr>
    </w:p>
    <w:p w:rsidR="00753E0A" w:rsidRPr="006613AB" w:rsidRDefault="00753E0A">
      <w:pPr>
        <w:rPr>
          <w:rFonts w:ascii="Arial" w:hAnsi="Arial" w:cs="Arial"/>
          <w:b/>
        </w:rPr>
      </w:pPr>
      <w:r w:rsidRPr="006613AB">
        <w:rPr>
          <w:rFonts w:ascii="Arial" w:hAnsi="Arial" w:cs="Arial"/>
          <w:b/>
        </w:rPr>
        <w:br w:type="page"/>
      </w:r>
    </w:p>
    <w:p w:rsidR="00D15C48" w:rsidRPr="006613AB" w:rsidRDefault="00914DCA" w:rsidP="00381F0A">
      <w:pPr>
        <w:pStyle w:val="Ttulo1"/>
      </w:pPr>
      <w:bookmarkStart w:id="1" w:name="_Toc454535156"/>
      <w:r w:rsidRPr="006613AB">
        <w:lastRenderedPageBreak/>
        <w:t>IN</w:t>
      </w:r>
      <w:r w:rsidR="00D15C48" w:rsidRPr="006613AB">
        <w:t>TRODUCCIÓN</w:t>
      </w:r>
      <w:bookmarkEnd w:id="1"/>
    </w:p>
    <w:p w:rsidR="00775357" w:rsidRPr="006613AB" w:rsidRDefault="00775357" w:rsidP="00EF24CC">
      <w:pPr>
        <w:spacing w:line="360" w:lineRule="auto"/>
        <w:rPr>
          <w:rFonts w:ascii="Arial" w:hAnsi="Arial" w:cs="Arial"/>
          <w:b/>
        </w:rPr>
      </w:pPr>
    </w:p>
    <w:p w:rsidR="004A1C34" w:rsidRPr="00EA5195" w:rsidRDefault="001E44E8" w:rsidP="0010280F">
      <w:pPr>
        <w:pStyle w:val="Default"/>
        <w:spacing w:line="360" w:lineRule="auto"/>
        <w:jc w:val="both"/>
        <w:rPr>
          <w:color w:val="auto"/>
        </w:rPr>
      </w:pPr>
      <w:r w:rsidRPr="006613AB">
        <w:rPr>
          <w:color w:val="auto"/>
        </w:rPr>
        <w:t>El presente documento detalla las diferentes actividades que compr</w:t>
      </w:r>
      <w:r w:rsidR="001628D2" w:rsidRPr="006613AB">
        <w:rPr>
          <w:color w:val="auto"/>
        </w:rPr>
        <w:t xml:space="preserve">ende el proceso de </w:t>
      </w:r>
      <w:r w:rsidR="004A1C34" w:rsidRPr="006613AB">
        <w:rPr>
          <w:color w:val="auto"/>
        </w:rPr>
        <w:t xml:space="preserve">la </w:t>
      </w:r>
      <w:r w:rsidR="00370C11" w:rsidRPr="006613AB">
        <w:rPr>
          <w:b/>
          <w:color w:val="auto"/>
        </w:rPr>
        <w:t>“</w:t>
      </w:r>
      <w:r w:rsidR="00881934" w:rsidRPr="006613AB">
        <w:rPr>
          <w:b/>
          <w:color w:val="auto"/>
          <w:lang w:eastAsia="es-ES"/>
        </w:rPr>
        <w:t xml:space="preserve">Capacitación en </w:t>
      </w:r>
      <w:r w:rsidR="00881934" w:rsidRPr="006613AB">
        <w:rPr>
          <w:b/>
          <w:color w:val="auto"/>
          <w:lang w:val="es-MX" w:eastAsia="es-ES"/>
        </w:rPr>
        <w:t xml:space="preserve">fortalecimiento de </w:t>
      </w:r>
      <w:r w:rsidR="00881934" w:rsidRPr="00EA5195">
        <w:rPr>
          <w:b/>
          <w:color w:val="auto"/>
          <w:lang w:val="es-MX" w:eastAsia="es-ES"/>
        </w:rPr>
        <w:t>las capacidades del personal municipal en administración y finanzas municipales</w:t>
      </w:r>
      <w:r w:rsidR="00881934" w:rsidRPr="00EA5195">
        <w:rPr>
          <w:b/>
          <w:bCs/>
          <w:color w:val="auto"/>
        </w:rPr>
        <w:t>, en</w:t>
      </w:r>
      <w:r w:rsidR="00DB4B18" w:rsidRPr="00EA5195">
        <w:rPr>
          <w:b/>
          <w:bCs/>
          <w:color w:val="auto"/>
        </w:rPr>
        <w:t xml:space="preserve"> el Municipio de</w:t>
      </w:r>
      <w:r w:rsidR="00075623">
        <w:rPr>
          <w:b/>
          <w:bCs/>
          <w:color w:val="auto"/>
        </w:rPr>
        <w:t xml:space="preserve"> </w:t>
      </w:r>
      <w:r w:rsidR="00E17C3F">
        <w:rPr>
          <w:b/>
          <w:bCs/>
          <w:color w:val="auto"/>
        </w:rPr>
        <w:t>San Dionisio</w:t>
      </w:r>
      <w:r w:rsidR="00DB4B18" w:rsidRPr="00EA5195">
        <w:rPr>
          <w:b/>
          <w:color w:val="auto"/>
          <w:spacing w:val="-3"/>
          <w:lang w:val="es-HN" w:eastAsia="es-ES"/>
        </w:rPr>
        <w:t xml:space="preserve">, departamento de </w:t>
      </w:r>
      <w:r w:rsidR="00466B75" w:rsidRPr="00EA5195">
        <w:rPr>
          <w:b/>
          <w:color w:val="auto"/>
          <w:spacing w:val="-3"/>
          <w:lang w:val="es-HN" w:eastAsia="es-ES"/>
        </w:rPr>
        <w:t>Usulután</w:t>
      </w:r>
      <w:r w:rsidR="00370C11" w:rsidRPr="00EA5195">
        <w:rPr>
          <w:b/>
          <w:color w:val="auto"/>
          <w:spacing w:val="-3"/>
          <w:lang w:val="es-HN" w:eastAsia="es-ES"/>
        </w:rPr>
        <w:t>”,</w:t>
      </w:r>
      <w:r w:rsidR="00075623">
        <w:rPr>
          <w:b/>
          <w:color w:val="auto"/>
          <w:spacing w:val="-3"/>
          <w:lang w:val="es-HN" w:eastAsia="es-ES"/>
        </w:rPr>
        <w:t xml:space="preserve"> </w:t>
      </w:r>
      <w:r w:rsidR="00881934" w:rsidRPr="00EA5195">
        <w:rPr>
          <w:color w:val="auto"/>
          <w:spacing w:val="-3"/>
          <w:lang w:val="es-HN" w:eastAsia="es-ES"/>
        </w:rPr>
        <w:t xml:space="preserve">consultoría que se realiza </w:t>
      </w:r>
      <w:r w:rsidR="00881934" w:rsidRPr="00EA5195">
        <w:rPr>
          <w:color w:val="auto"/>
          <w:lang w:val="es-MX" w:eastAsia="es-ES"/>
        </w:rPr>
        <w:t xml:space="preserve">dentro del </w:t>
      </w:r>
      <w:r w:rsidR="00881934" w:rsidRPr="00EA5195">
        <w:rPr>
          <w:bCs/>
          <w:color w:val="auto"/>
          <w:lang w:val="es-MX" w:eastAsia="es-ES"/>
        </w:rPr>
        <w:t>Proyecto de Fortalecimiento de los Gobiernos Locales (PFGL)</w:t>
      </w:r>
      <w:r w:rsidR="00881934" w:rsidRPr="00EA5195">
        <w:rPr>
          <w:color w:val="auto"/>
          <w:lang w:val="es-MX" w:eastAsia="es-ES"/>
        </w:rPr>
        <w:t xml:space="preserve">, </w:t>
      </w:r>
      <w:r w:rsidR="00881934" w:rsidRPr="00EA5195">
        <w:rPr>
          <w:color w:val="auto"/>
          <w:lang w:val="es-MX"/>
        </w:rPr>
        <w:t>el cual tiene como objetivo general “mejorar los procesos y sistemas administrativos, financieros y técnicos de los Gobiernos Locales, así como su capacidad para prestar servicios básicos priorizados por las comunidades locales y el desarrollo de procesos sostenibles, en el mediano y largo plazo”</w:t>
      </w:r>
      <w:r w:rsidR="00881934" w:rsidRPr="00EA5195">
        <w:rPr>
          <w:rStyle w:val="Refdenotaalpie"/>
          <w:color w:val="auto"/>
          <w:lang w:val="es-MX"/>
        </w:rPr>
        <w:footnoteReference w:id="1"/>
      </w:r>
      <w:r w:rsidR="00881934" w:rsidRPr="00EA5195">
        <w:rPr>
          <w:color w:val="auto"/>
          <w:lang w:val="es-MX"/>
        </w:rPr>
        <w:t xml:space="preserve">; para esto </w:t>
      </w:r>
      <w:r w:rsidR="00A8673A" w:rsidRPr="00EA5195">
        <w:rPr>
          <w:color w:val="auto"/>
          <w:lang w:val="es-MX"/>
        </w:rPr>
        <w:t xml:space="preserve">se </w:t>
      </w:r>
      <w:r w:rsidR="00881934" w:rsidRPr="00EA5195">
        <w:rPr>
          <w:color w:val="auto"/>
          <w:lang w:val="es-MX"/>
        </w:rPr>
        <w:t>plantea fortalecer las capacidades de los Gobiernos Locales en su gestión administrativa y financiera</w:t>
      </w:r>
      <w:r w:rsidR="00881934" w:rsidRPr="00EA5195">
        <w:rPr>
          <w:color w:val="auto"/>
        </w:rPr>
        <w:t>.</w:t>
      </w:r>
    </w:p>
    <w:p w:rsidR="00566FA5" w:rsidRPr="006613AB" w:rsidRDefault="00566FA5" w:rsidP="0010280F">
      <w:pPr>
        <w:pStyle w:val="Default"/>
        <w:spacing w:line="360" w:lineRule="auto"/>
        <w:jc w:val="both"/>
        <w:rPr>
          <w:color w:val="auto"/>
        </w:rPr>
      </w:pPr>
    </w:p>
    <w:p w:rsidR="005114B6" w:rsidRPr="00EA5195" w:rsidRDefault="00566FA5" w:rsidP="0010280F">
      <w:pPr>
        <w:pStyle w:val="Default"/>
        <w:spacing w:line="360" w:lineRule="auto"/>
        <w:jc w:val="both"/>
        <w:rPr>
          <w:color w:val="auto"/>
        </w:rPr>
      </w:pPr>
      <w:r w:rsidRPr="00EA5195">
        <w:rPr>
          <w:color w:val="auto"/>
        </w:rPr>
        <w:t>Es precisamente en el sub-componente 2.4b del PFGL, que es ejecutado por la Subsecretaria de Desarrollo Territorial (SSDT), la cual, en coordinación y apoyo del Instituto Salvadoreño de Desarrollo Municipal (ISDEM) y el Fondo de Inversión Social para el Desarrollo Local (FISDL) , coordinan la implementación del proyecto con la municipalidad.</w:t>
      </w:r>
      <w:r w:rsidR="005114B6" w:rsidRPr="00EA5195">
        <w:rPr>
          <w:color w:val="auto"/>
          <w:kern w:val="26"/>
          <w:lang w:val="es-MX"/>
        </w:rPr>
        <w:t xml:space="preserve">Todo encaminado a </w:t>
      </w:r>
      <w:r w:rsidR="005114B6" w:rsidRPr="00EA5195">
        <w:rPr>
          <w:color w:val="auto"/>
        </w:rPr>
        <w:t xml:space="preserve">financiar actividades relacionadas con el fortalecimiento de la administración financiera y administrativa, que incluye: </w:t>
      </w:r>
      <w:r w:rsidR="00CB7AE3" w:rsidRPr="00EA5195">
        <w:rPr>
          <w:color w:val="auto"/>
        </w:rPr>
        <w:t>D</w:t>
      </w:r>
      <w:r w:rsidR="005114B6" w:rsidRPr="00EA5195">
        <w:rPr>
          <w:color w:val="auto"/>
        </w:rPr>
        <w:t>iagnósticos y planes de rescate, capacitación, asistencia técnica y equipamiento. En función de la necesidad de desarrollar capacidades en el personal de la municipalidad, se vuelve una prioridad brindar a funcionarios y empleados municipales capacitaciones que contribuyan a la actualización y perfeccionamiento de conocimientos relacionados con su trabajo.</w:t>
      </w:r>
    </w:p>
    <w:p w:rsidR="005114B6" w:rsidRPr="00EA5195" w:rsidRDefault="005114B6" w:rsidP="0010280F">
      <w:pPr>
        <w:pStyle w:val="Default"/>
        <w:spacing w:line="360" w:lineRule="auto"/>
        <w:jc w:val="both"/>
        <w:rPr>
          <w:rFonts w:ascii="Times New Roman" w:hAnsi="Times New Roman" w:cs="Times New Roman"/>
          <w:color w:val="auto"/>
        </w:rPr>
      </w:pPr>
    </w:p>
    <w:p w:rsidR="00FC32C8" w:rsidRDefault="00FC32C8" w:rsidP="0010280F">
      <w:pPr>
        <w:spacing w:line="360" w:lineRule="auto"/>
        <w:jc w:val="both"/>
        <w:rPr>
          <w:rFonts w:ascii="Arial" w:hAnsi="Arial"/>
          <w:kern w:val="26"/>
          <w:lang w:val="es-MX"/>
        </w:rPr>
      </w:pPr>
      <w:r w:rsidRPr="00EA5195">
        <w:rPr>
          <w:rFonts w:ascii="Arial" w:hAnsi="Arial"/>
          <w:kern w:val="26"/>
          <w:lang w:val="es-MX"/>
        </w:rPr>
        <w:t xml:space="preserve">La municipalidad de </w:t>
      </w:r>
      <w:r w:rsidR="00E17C3F">
        <w:rPr>
          <w:rFonts w:ascii="Arial" w:hAnsi="Arial"/>
          <w:kern w:val="26"/>
          <w:lang w:val="es-MX"/>
        </w:rPr>
        <w:t>San Dionisio</w:t>
      </w:r>
      <w:r w:rsidR="00CB7AE3" w:rsidRPr="00EA5195">
        <w:rPr>
          <w:rFonts w:ascii="Arial" w:hAnsi="Arial"/>
          <w:kern w:val="26"/>
          <w:lang w:val="es-MX"/>
        </w:rPr>
        <w:t>,</w:t>
      </w:r>
      <w:r w:rsidR="00075623">
        <w:rPr>
          <w:rFonts w:ascii="Arial" w:hAnsi="Arial"/>
          <w:kern w:val="26"/>
          <w:lang w:val="es-MX"/>
        </w:rPr>
        <w:t xml:space="preserve"> </w:t>
      </w:r>
      <w:r w:rsidR="006943FF" w:rsidRPr="00EA5195">
        <w:rPr>
          <w:rFonts w:ascii="Arial" w:hAnsi="Arial"/>
          <w:kern w:val="26"/>
          <w:lang w:val="es-MX"/>
        </w:rPr>
        <w:t>d</w:t>
      </w:r>
      <w:r w:rsidRPr="00EA5195">
        <w:rPr>
          <w:rFonts w:ascii="Arial" w:hAnsi="Arial"/>
          <w:kern w:val="26"/>
          <w:lang w:val="es-MX"/>
        </w:rPr>
        <w:t xml:space="preserve">epartamento de </w:t>
      </w:r>
      <w:r w:rsidR="006943FF" w:rsidRPr="00EA5195">
        <w:rPr>
          <w:rFonts w:ascii="Arial" w:hAnsi="Arial"/>
          <w:kern w:val="26"/>
          <w:lang w:val="es-MX"/>
        </w:rPr>
        <w:t>Usulután</w:t>
      </w:r>
      <w:r w:rsidRPr="00EA5195">
        <w:rPr>
          <w:rFonts w:ascii="Arial" w:hAnsi="Arial"/>
          <w:kern w:val="26"/>
          <w:lang w:val="es-MX"/>
        </w:rPr>
        <w:t>, coincide en la necesidad que los Gobiernos Locales asuman su rol como entidades facilitadoras del desarrollo en sus territorios, promoviendo la articulación de esfuerzos entre actores, sectores y ciudadanía en general</w:t>
      </w:r>
      <w:r w:rsidR="00157F6E" w:rsidRPr="00EA5195">
        <w:rPr>
          <w:rFonts w:ascii="Arial" w:hAnsi="Arial"/>
          <w:kern w:val="26"/>
          <w:lang w:val="es-MX"/>
        </w:rPr>
        <w:t>.</w:t>
      </w:r>
      <w:r w:rsidRPr="00EA5195">
        <w:rPr>
          <w:rFonts w:ascii="Arial" w:hAnsi="Arial"/>
          <w:kern w:val="26"/>
          <w:lang w:val="es-MX"/>
        </w:rPr>
        <w:t xml:space="preserve"> Esto implica fortalecer la</w:t>
      </w:r>
      <w:r w:rsidR="00157F6E" w:rsidRPr="00EA5195">
        <w:rPr>
          <w:rFonts w:ascii="Arial" w:hAnsi="Arial"/>
          <w:kern w:val="26"/>
          <w:lang w:val="es-MX"/>
        </w:rPr>
        <w:t>s</w:t>
      </w:r>
      <w:r w:rsidRPr="00EA5195">
        <w:rPr>
          <w:rFonts w:ascii="Arial" w:hAnsi="Arial"/>
          <w:kern w:val="26"/>
          <w:lang w:val="es-MX"/>
        </w:rPr>
        <w:t xml:space="preserve"> capacidad</w:t>
      </w:r>
      <w:r w:rsidR="00157F6E" w:rsidRPr="00EA5195">
        <w:rPr>
          <w:rFonts w:ascii="Arial" w:hAnsi="Arial"/>
          <w:kern w:val="26"/>
          <w:lang w:val="es-MX"/>
        </w:rPr>
        <w:t>es</w:t>
      </w:r>
      <w:r w:rsidRPr="00EA5195">
        <w:rPr>
          <w:rFonts w:ascii="Arial" w:hAnsi="Arial"/>
          <w:kern w:val="26"/>
          <w:lang w:val="es-MX"/>
        </w:rPr>
        <w:t xml:space="preserve"> técnica</w:t>
      </w:r>
      <w:r w:rsidR="00157F6E" w:rsidRPr="00EA5195">
        <w:rPr>
          <w:rFonts w:ascii="Arial" w:hAnsi="Arial"/>
          <w:kern w:val="26"/>
          <w:lang w:val="es-MX"/>
        </w:rPr>
        <w:t>s</w:t>
      </w:r>
      <w:r w:rsidR="00E17C3F">
        <w:rPr>
          <w:rFonts w:ascii="Arial" w:hAnsi="Arial"/>
          <w:kern w:val="26"/>
          <w:lang w:val="es-MX"/>
        </w:rPr>
        <w:t xml:space="preserve"> </w:t>
      </w:r>
      <w:r w:rsidR="00157F6E" w:rsidRPr="00EA5195">
        <w:rPr>
          <w:rFonts w:ascii="Arial" w:hAnsi="Arial"/>
          <w:kern w:val="26"/>
          <w:lang w:val="es-MX"/>
        </w:rPr>
        <w:lastRenderedPageBreak/>
        <w:t>del personal que tienen bajo su responsabilidad el área administrativa y financiera municipal</w:t>
      </w:r>
      <w:r w:rsidRPr="00EA5195">
        <w:rPr>
          <w:rFonts w:ascii="Arial" w:hAnsi="Arial"/>
          <w:kern w:val="26"/>
          <w:lang w:val="es-MX"/>
        </w:rPr>
        <w:t>.</w:t>
      </w:r>
    </w:p>
    <w:p w:rsidR="00ED2718" w:rsidRPr="00EA5195" w:rsidRDefault="00ED2718" w:rsidP="0010280F">
      <w:pPr>
        <w:spacing w:line="360" w:lineRule="auto"/>
        <w:jc w:val="both"/>
        <w:rPr>
          <w:rFonts w:ascii="Arial" w:hAnsi="Arial"/>
          <w:kern w:val="26"/>
          <w:lang w:val="es-MX"/>
        </w:rPr>
      </w:pPr>
    </w:p>
    <w:p w:rsidR="00157F6E" w:rsidRPr="00EA5195" w:rsidRDefault="00157F6E" w:rsidP="00EF24CC">
      <w:pPr>
        <w:spacing w:line="360" w:lineRule="auto"/>
        <w:jc w:val="both"/>
        <w:rPr>
          <w:rFonts w:ascii="Arial" w:hAnsi="Arial" w:cs="Arial"/>
        </w:rPr>
      </w:pPr>
      <w:r w:rsidRPr="00EA5195">
        <w:rPr>
          <w:rFonts w:ascii="Arial" w:hAnsi="Arial" w:cs="Arial"/>
        </w:rPr>
        <w:t xml:space="preserve">El alcance del trabajo es la formulación de los </w:t>
      </w:r>
      <w:r w:rsidR="00F31574" w:rsidRPr="00EA5195">
        <w:rPr>
          <w:rFonts w:ascii="Arial" w:hAnsi="Arial" w:cs="Arial"/>
        </w:rPr>
        <w:t>productos siguientes: P</w:t>
      </w:r>
      <w:r w:rsidRPr="00EA5195">
        <w:rPr>
          <w:rFonts w:ascii="Arial" w:hAnsi="Arial" w:cs="Arial"/>
        </w:rPr>
        <w:t>lan de trabajo de la capacitación y desarroll</w:t>
      </w:r>
      <w:r w:rsidR="00F31574" w:rsidRPr="00EA5195">
        <w:rPr>
          <w:rFonts w:ascii="Arial" w:hAnsi="Arial" w:cs="Arial"/>
        </w:rPr>
        <w:t xml:space="preserve">o de </w:t>
      </w:r>
      <w:r w:rsidRPr="00EA5195">
        <w:rPr>
          <w:rFonts w:ascii="Arial" w:hAnsi="Arial" w:cs="Arial"/>
        </w:rPr>
        <w:t>la</w:t>
      </w:r>
      <w:r w:rsidR="00390784" w:rsidRPr="00EA5195">
        <w:rPr>
          <w:rFonts w:ascii="Arial" w:hAnsi="Arial" w:cs="Arial"/>
        </w:rPr>
        <w:t>s</w:t>
      </w:r>
      <w:r w:rsidRPr="00EA5195">
        <w:rPr>
          <w:rFonts w:ascii="Arial" w:hAnsi="Arial" w:cs="Arial"/>
        </w:rPr>
        <w:t xml:space="preserve"> temática</w:t>
      </w:r>
      <w:r w:rsidR="00390784" w:rsidRPr="00EA5195">
        <w:rPr>
          <w:rFonts w:ascii="Arial" w:hAnsi="Arial" w:cs="Arial"/>
        </w:rPr>
        <w:t>s</w:t>
      </w:r>
      <w:r w:rsidRPr="00EA5195">
        <w:rPr>
          <w:rFonts w:ascii="Arial" w:hAnsi="Arial" w:cs="Arial"/>
        </w:rPr>
        <w:t xml:space="preserve"> según contenido de los </w:t>
      </w:r>
      <w:r w:rsidR="00390784" w:rsidRPr="00EA5195">
        <w:rPr>
          <w:rFonts w:ascii="Arial" w:hAnsi="Arial" w:cs="Arial"/>
        </w:rPr>
        <w:t>m</w:t>
      </w:r>
      <w:r w:rsidRPr="00EA5195">
        <w:rPr>
          <w:rFonts w:ascii="Arial" w:hAnsi="Arial" w:cs="Arial"/>
        </w:rPr>
        <w:t>ódulos especificados</w:t>
      </w:r>
      <w:r w:rsidR="0010280F" w:rsidRPr="00EA5195">
        <w:rPr>
          <w:rFonts w:ascii="Arial" w:hAnsi="Arial" w:cs="Arial"/>
        </w:rPr>
        <w:t>;</w:t>
      </w:r>
      <w:r w:rsidR="00E17C3F">
        <w:rPr>
          <w:rFonts w:ascii="Arial" w:hAnsi="Arial" w:cs="Arial"/>
        </w:rPr>
        <w:t xml:space="preserve"> </w:t>
      </w:r>
      <w:r w:rsidR="00390784" w:rsidRPr="00EA5195">
        <w:rPr>
          <w:rFonts w:ascii="Arial" w:hAnsi="Arial" w:cs="Arial"/>
        </w:rPr>
        <w:t xml:space="preserve">elaborar </w:t>
      </w:r>
      <w:bookmarkStart w:id="2" w:name="OLE_LINK1"/>
      <w:bookmarkStart w:id="3" w:name="OLE_LINK2"/>
      <w:r w:rsidR="00390784" w:rsidRPr="00EA5195">
        <w:rPr>
          <w:rFonts w:ascii="Arial" w:hAnsi="Arial" w:cs="Arial"/>
        </w:rPr>
        <w:t>carta didáctica de cada una de las jornadas consideradas en los módulos</w:t>
      </w:r>
      <w:bookmarkEnd w:id="2"/>
      <w:bookmarkEnd w:id="3"/>
      <w:r w:rsidR="00390784" w:rsidRPr="00EA5195">
        <w:rPr>
          <w:rFonts w:ascii="Arial" w:hAnsi="Arial" w:cs="Arial"/>
        </w:rPr>
        <w:t>; preparar material didáctico y de apoyo para el desarrollo de las capacitaciones; desarrollar los eventos de capacitación en los lugares designados y de conformidad al plan de trabajo y elaborar i</w:t>
      </w:r>
      <w:r w:rsidRPr="00EA5195">
        <w:rPr>
          <w:rFonts w:ascii="Arial" w:hAnsi="Arial" w:cs="Arial"/>
        </w:rPr>
        <w:t>nforme final del proceso que incluya las listas de asistencia por jornada.</w:t>
      </w:r>
    </w:p>
    <w:p w:rsidR="00157F6E" w:rsidRPr="00EA5195" w:rsidRDefault="00157F6E" w:rsidP="0010280F">
      <w:pPr>
        <w:spacing w:line="360" w:lineRule="auto"/>
        <w:jc w:val="both"/>
        <w:rPr>
          <w:rFonts w:ascii="Arial" w:hAnsi="Arial" w:cs="Arial"/>
          <w:lang w:val="es-SV"/>
        </w:rPr>
      </w:pPr>
    </w:p>
    <w:p w:rsidR="00157F6E" w:rsidRPr="00EA5195" w:rsidRDefault="00157F6E" w:rsidP="00157F6E">
      <w:pPr>
        <w:spacing w:line="360" w:lineRule="auto"/>
        <w:jc w:val="both"/>
        <w:rPr>
          <w:rFonts w:ascii="Arial" w:hAnsi="Arial" w:cs="Arial"/>
        </w:rPr>
      </w:pPr>
      <w:r w:rsidRPr="00EA5195">
        <w:rPr>
          <w:rFonts w:ascii="Arial" w:hAnsi="Arial" w:cs="Arial"/>
        </w:rPr>
        <w:t xml:space="preserve">Entre los usuarios del presente documento están los miembros de la Comisión Financiera Municipal, Concejo Municipal, </w:t>
      </w:r>
      <w:r w:rsidR="00291294" w:rsidRPr="00EA5195">
        <w:rPr>
          <w:rFonts w:ascii="Arial" w:hAnsi="Arial" w:cs="Arial"/>
        </w:rPr>
        <w:t>c</w:t>
      </w:r>
      <w:r w:rsidRPr="00EA5195">
        <w:rPr>
          <w:rFonts w:ascii="Arial" w:hAnsi="Arial" w:cs="Arial"/>
        </w:rPr>
        <w:t xml:space="preserve">onsultora, </w:t>
      </w:r>
      <w:r w:rsidR="00291294" w:rsidRPr="00EA5195">
        <w:rPr>
          <w:rFonts w:ascii="Arial" w:hAnsi="Arial" w:cs="Arial"/>
        </w:rPr>
        <w:t>instit</w:t>
      </w:r>
      <w:r w:rsidRPr="00EA5195">
        <w:rPr>
          <w:rFonts w:ascii="Arial" w:hAnsi="Arial" w:cs="Arial"/>
        </w:rPr>
        <w:t>uciones de apoyo como son ISDEM y FISDL.</w:t>
      </w:r>
    </w:p>
    <w:p w:rsidR="00157F6E" w:rsidRPr="00EA5195" w:rsidRDefault="00157F6E" w:rsidP="00157F6E">
      <w:pPr>
        <w:spacing w:line="360" w:lineRule="auto"/>
        <w:jc w:val="both"/>
        <w:rPr>
          <w:rFonts w:ascii="Arial" w:hAnsi="Arial" w:cs="Arial"/>
        </w:rPr>
      </w:pPr>
    </w:p>
    <w:p w:rsidR="00157F6E" w:rsidRPr="00EA5195" w:rsidRDefault="00157F6E" w:rsidP="00157F6E">
      <w:pPr>
        <w:spacing w:line="360" w:lineRule="auto"/>
        <w:jc w:val="both"/>
        <w:rPr>
          <w:rFonts w:ascii="Arial" w:hAnsi="Arial" w:cs="Arial"/>
        </w:rPr>
      </w:pPr>
      <w:r w:rsidRPr="00EA5195">
        <w:rPr>
          <w:rFonts w:ascii="Arial" w:hAnsi="Arial" w:cs="Arial"/>
        </w:rPr>
        <w:t xml:space="preserve">Los resultados de la Consultoría se alcanzaran </w:t>
      </w:r>
      <w:r w:rsidR="00F31574" w:rsidRPr="00EA5195">
        <w:rPr>
          <w:rFonts w:ascii="Arial" w:hAnsi="Arial" w:cs="Arial"/>
        </w:rPr>
        <w:t>observando</w:t>
      </w:r>
      <w:r w:rsidRPr="00EA5195">
        <w:rPr>
          <w:rFonts w:ascii="Arial" w:hAnsi="Arial" w:cs="Arial"/>
        </w:rPr>
        <w:t xml:space="preserve"> la metodología establecida y dando cumplimiento a la programación señalada.</w:t>
      </w:r>
      <w:r w:rsidR="00075623">
        <w:rPr>
          <w:rFonts w:ascii="Arial" w:hAnsi="Arial" w:cs="Arial"/>
        </w:rPr>
        <w:t xml:space="preserve"> </w:t>
      </w:r>
      <w:r w:rsidRPr="00EA5195">
        <w:rPr>
          <w:rFonts w:ascii="Arial" w:hAnsi="Arial" w:cs="Arial"/>
        </w:rPr>
        <w:t xml:space="preserve">Finalmente, este plan contempla </w:t>
      </w:r>
      <w:r w:rsidR="00EA5195">
        <w:rPr>
          <w:rFonts w:ascii="Arial" w:hAnsi="Arial" w:cs="Arial"/>
        </w:rPr>
        <w:t>3</w:t>
      </w:r>
      <w:r w:rsidR="0010280F" w:rsidRPr="00EA5195">
        <w:rPr>
          <w:rFonts w:ascii="Arial" w:hAnsi="Arial" w:cs="Arial"/>
        </w:rPr>
        <w:t>0</w:t>
      </w:r>
      <w:r w:rsidRPr="00EA5195">
        <w:rPr>
          <w:rFonts w:ascii="Arial" w:hAnsi="Arial" w:cs="Arial"/>
        </w:rPr>
        <w:t xml:space="preserve"> días calendario distribuidos entre l</w:t>
      </w:r>
      <w:r w:rsidR="0010280F" w:rsidRPr="00EA5195">
        <w:rPr>
          <w:rFonts w:ascii="Arial" w:hAnsi="Arial" w:cs="Arial"/>
        </w:rPr>
        <w:t>os productos del 1 al 4</w:t>
      </w:r>
      <w:r w:rsidRPr="00EA5195">
        <w:rPr>
          <w:rFonts w:ascii="Arial" w:hAnsi="Arial" w:cs="Arial"/>
        </w:rPr>
        <w:t>.</w:t>
      </w:r>
    </w:p>
    <w:p w:rsidR="00157F6E" w:rsidRPr="00EA5195" w:rsidRDefault="00157F6E" w:rsidP="00157F6E">
      <w:pPr>
        <w:spacing w:line="360" w:lineRule="auto"/>
        <w:ind w:left="567"/>
        <w:jc w:val="both"/>
        <w:rPr>
          <w:rFonts w:ascii="Arial" w:hAnsi="Arial" w:cs="Arial"/>
        </w:rPr>
      </w:pPr>
    </w:p>
    <w:p w:rsidR="00157F6E" w:rsidRPr="00EA5195" w:rsidRDefault="00157F6E" w:rsidP="00592D2E">
      <w:pPr>
        <w:spacing w:line="360" w:lineRule="auto"/>
        <w:jc w:val="both"/>
        <w:rPr>
          <w:rFonts w:ascii="Arial" w:hAnsi="Arial"/>
          <w:kern w:val="26"/>
          <w:sz w:val="22"/>
          <w:szCs w:val="22"/>
        </w:rPr>
      </w:pPr>
    </w:p>
    <w:p w:rsidR="002C5B7A" w:rsidRPr="00EA5195" w:rsidRDefault="002C5B7A" w:rsidP="00B74718">
      <w:pPr>
        <w:rPr>
          <w:rFonts w:ascii="Arial" w:hAnsi="Arial" w:cs="Arial"/>
          <w:sz w:val="22"/>
        </w:rPr>
      </w:pPr>
    </w:p>
    <w:p w:rsidR="005A5491" w:rsidRPr="00EA5195" w:rsidRDefault="00B46D29" w:rsidP="00FC32C8">
      <w:pPr>
        <w:jc w:val="both"/>
        <w:rPr>
          <w:rFonts w:ascii="Arial" w:hAnsi="Arial" w:cs="Arial"/>
          <w:b/>
          <w:bCs/>
        </w:rPr>
      </w:pPr>
      <w:r>
        <w:rPr>
          <w:rFonts w:ascii="Arial" w:hAnsi="Arial" w:cs="Arial"/>
          <w:noProof/>
          <w:lang w:val="es-SV" w:eastAsia="es-SV"/>
        </w:rPr>
        <mc:AlternateContent>
          <mc:Choice Requires="wps">
            <w:drawing>
              <wp:anchor distT="0" distB="0" distL="114300" distR="114300" simplePos="0" relativeHeight="251659776" behindDoc="1" locked="0" layoutInCell="1" allowOverlap="1">
                <wp:simplePos x="0" y="0"/>
                <wp:positionH relativeFrom="column">
                  <wp:posOffset>-1028700</wp:posOffset>
                </wp:positionH>
                <wp:positionV relativeFrom="paragraph">
                  <wp:posOffset>9747250</wp:posOffset>
                </wp:positionV>
                <wp:extent cx="6629400" cy="114300"/>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14300"/>
                        </a:xfrm>
                        <a:prstGeom prst="rect">
                          <a:avLst/>
                        </a:prstGeom>
                        <a:gradFill rotWithShape="0">
                          <a:gsLst>
                            <a:gs pos="0">
                              <a:srgbClr val="D6FDB5"/>
                            </a:gs>
                            <a:gs pos="100000">
                              <a:srgbClr val="D6FDB5">
                                <a:gamma/>
                                <a:shade val="46275"/>
                                <a:invGamma/>
                              </a:srgbClr>
                            </a:gs>
                          </a:gsLst>
                          <a:lin ang="5400000" scaled="1"/>
                        </a:gradFill>
                        <a:ln w="9525">
                          <a:solidFill>
                            <a:srgbClr val="D6FDB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8C8B7E" id="Rectangle 9" o:spid="_x0000_s1026" style="position:absolute;margin-left:-81pt;margin-top:767.5pt;width:522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" fillcolor="#d6fdb5" strokecolor="#d6fdb5">
                <v:fill color2="#637554" focus="100%" type="gradient"/>
              </v:rect>
            </w:pict>
          </mc:Fallback>
        </mc:AlternateContent>
      </w:r>
      <w:r w:rsidR="00FC32C8" w:rsidRPr="00EA5195">
        <w:rPr>
          <w:rFonts w:ascii="Arial" w:hAnsi="Arial" w:cs="Arial"/>
          <w:b/>
          <w:bCs/>
        </w:rPr>
        <w:br w:type="page"/>
      </w:r>
    </w:p>
    <w:p w:rsidR="0005483B" w:rsidRPr="00EA5195" w:rsidRDefault="0005483B" w:rsidP="00860EFE">
      <w:pPr>
        <w:pStyle w:val="Ttulo1"/>
        <w:numPr>
          <w:ilvl w:val="0"/>
          <w:numId w:val="7"/>
        </w:numPr>
      </w:pPr>
      <w:bookmarkStart w:id="4" w:name="_Toc454535157"/>
      <w:r w:rsidRPr="00EA5195">
        <w:lastRenderedPageBreak/>
        <w:t>OBJETIVOS</w:t>
      </w:r>
      <w:bookmarkEnd w:id="4"/>
    </w:p>
    <w:p w:rsidR="0005483B" w:rsidRPr="00EA5195" w:rsidRDefault="0005483B" w:rsidP="0005483B">
      <w:pPr>
        <w:ind w:left="360"/>
        <w:rPr>
          <w:rFonts w:ascii="Arial" w:hAnsi="Arial" w:cs="Arial"/>
          <w:b/>
          <w:bCs/>
        </w:rPr>
      </w:pPr>
    </w:p>
    <w:p w:rsidR="00163830" w:rsidRPr="00EA5195" w:rsidRDefault="004250BC" w:rsidP="00860EFE">
      <w:pPr>
        <w:pStyle w:val="Ttulo2"/>
        <w:numPr>
          <w:ilvl w:val="0"/>
          <w:numId w:val="8"/>
        </w:numPr>
      </w:pPr>
      <w:bookmarkStart w:id="5" w:name="_Toc454535158"/>
      <w:r w:rsidRPr="00EA5195">
        <w:t>OBJETIVO GENERAL</w:t>
      </w:r>
      <w:bookmarkEnd w:id="5"/>
    </w:p>
    <w:p w:rsidR="00BF7A10" w:rsidRPr="00EA5195" w:rsidRDefault="00BF7A10" w:rsidP="00BF7A10">
      <w:pPr>
        <w:spacing w:line="360" w:lineRule="auto"/>
        <w:ind w:left="1221"/>
        <w:jc w:val="both"/>
        <w:rPr>
          <w:rFonts w:ascii="Arial" w:hAnsi="Arial" w:cs="Arial"/>
        </w:rPr>
      </w:pPr>
    </w:p>
    <w:p w:rsidR="007810B0" w:rsidRPr="007810B0" w:rsidRDefault="007810B0" w:rsidP="007810B0">
      <w:pPr>
        <w:spacing w:line="360" w:lineRule="auto"/>
        <w:ind w:right="49"/>
        <w:jc w:val="both"/>
        <w:rPr>
          <w:rFonts w:ascii="Arial" w:hAnsi="Arial" w:cs="Arial"/>
        </w:rPr>
      </w:pPr>
      <w:r w:rsidRPr="007810B0">
        <w:rPr>
          <w:rFonts w:ascii="Arial" w:hAnsi="Arial" w:cs="Arial"/>
        </w:rPr>
        <w:t xml:space="preserve">Fortalecer las capacidades y habilidades de los funcionarios y empleados de la municipalidad, en las áreas de Administración y Finanzas Municipales, para contribuir a la mejora continua del recurso humano y en consecuencia de los procesos en la gestión administrativa y financiera municipal. </w:t>
      </w:r>
    </w:p>
    <w:p w:rsidR="007810B0" w:rsidRPr="007810B0" w:rsidRDefault="007810B0" w:rsidP="007810B0">
      <w:pPr>
        <w:spacing w:line="360" w:lineRule="auto"/>
        <w:ind w:right="49"/>
        <w:jc w:val="both"/>
        <w:rPr>
          <w:rFonts w:ascii="Arial" w:hAnsi="Arial" w:cs="Arial"/>
        </w:rPr>
      </w:pPr>
    </w:p>
    <w:p w:rsidR="007810B0" w:rsidRPr="007810B0" w:rsidRDefault="007810B0" w:rsidP="007810B0">
      <w:pPr>
        <w:pStyle w:val="Ttulo2"/>
        <w:numPr>
          <w:ilvl w:val="0"/>
          <w:numId w:val="8"/>
        </w:numPr>
      </w:pPr>
      <w:bookmarkStart w:id="6" w:name="_Toc454535159"/>
      <w:r w:rsidRPr="007810B0">
        <w:t>OBJETIVOS ESPECÍFICOS</w:t>
      </w:r>
      <w:bookmarkEnd w:id="6"/>
    </w:p>
    <w:p w:rsidR="007810B0" w:rsidRPr="007810B0" w:rsidRDefault="007810B0" w:rsidP="007810B0">
      <w:pPr>
        <w:spacing w:line="360" w:lineRule="auto"/>
        <w:ind w:left="360"/>
        <w:jc w:val="both"/>
        <w:rPr>
          <w:rFonts w:ascii="Arial" w:hAnsi="Arial" w:cs="Arial"/>
          <w:bCs/>
        </w:rPr>
      </w:pPr>
    </w:p>
    <w:p w:rsidR="007810B0" w:rsidRPr="007810B0" w:rsidRDefault="007810B0" w:rsidP="007810B0">
      <w:pPr>
        <w:pStyle w:val="Prrafodelista"/>
        <w:numPr>
          <w:ilvl w:val="0"/>
          <w:numId w:val="44"/>
        </w:numPr>
        <w:spacing w:line="360" w:lineRule="auto"/>
        <w:jc w:val="both"/>
        <w:rPr>
          <w:rFonts w:ascii="Arial" w:hAnsi="Arial" w:cs="Arial"/>
          <w:bCs/>
        </w:rPr>
      </w:pPr>
      <w:r w:rsidRPr="007810B0">
        <w:rPr>
          <w:rFonts w:ascii="Arial" w:hAnsi="Arial" w:cs="Arial"/>
          <w:bCs/>
        </w:rPr>
        <w:t>Desarrollar capacitaciones relacionadas con los aspectos legales y técnicos en administración y finanzas municipales, de manera que los miembros del Concejo Municipal, la Comisión Financiera y empleados claves actualicen conocimientos y juntos contribuyan a una gestión municipal integrada.</w:t>
      </w:r>
    </w:p>
    <w:p w:rsidR="007810B0" w:rsidRPr="007810B0" w:rsidRDefault="007810B0" w:rsidP="007810B0">
      <w:pPr>
        <w:pStyle w:val="Prrafodelista"/>
        <w:rPr>
          <w:rFonts w:ascii="Arial" w:hAnsi="Arial" w:cs="Arial"/>
          <w:bCs/>
        </w:rPr>
      </w:pPr>
    </w:p>
    <w:p w:rsidR="007810B0" w:rsidRPr="007810B0" w:rsidRDefault="007810B0" w:rsidP="007810B0">
      <w:pPr>
        <w:pStyle w:val="Prrafodelista"/>
        <w:rPr>
          <w:rFonts w:ascii="Arial" w:hAnsi="Arial" w:cs="Arial"/>
          <w:bCs/>
        </w:rPr>
      </w:pPr>
    </w:p>
    <w:p w:rsidR="007810B0" w:rsidRPr="007810B0" w:rsidRDefault="007810B0" w:rsidP="007810B0">
      <w:pPr>
        <w:pStyle w:val="Prrafodelista"/>
        <w:numPr>
          <w:ilvl w:val="0"/>
          <w:numId w:val="9"/>
        </w:numPr>
        <w:tabs>
          <w:tab w:val="left" w:pos="993"/>
        </w:tabs>
        <w:spacing w:line="360" w:lineRule="auto"/>
        <w:ind w:right="49"/>
        <w:contextualSpacing/>
        <w:jc w:val="both"/>
        <w:rPr>
          <w:rFonts w:ascii="Arial" w:hAnsi="Arial" w:cs="Arial"/>
        </w:rPr>
      </w:pPr>
      <w:r w:rsidRPr="007810B0">
        <w:rPr>
          <w:rFonts w:ascii="Arial" w:hAnsi="Arial" w:cs="Arial"/>
        </w:rPr>
        <w:t xml:space="preserve">Fortalecer las capacidades y habilidades de los funcionarios y empleados de la institución, en las áreas de </w:t>
      </w:r>
      <w:r w:rsidRPr="007810B0">
        <w:rPr>
          <w:rFonts w:ascii="Arial" w:hAnsi="Arial" w:cs="Arial"/>
          <w:lang w:val="es-MX"/>
        </w:rPr>
        <w:t>Administración y Finanzas Municipales</w:t>
      </w:r>
      <w:r w:rsidRPr="007810B0">
        <w:rPr>
          <w:rFonts w:ascii="Arial" w:hAnsi="Arial" w:cs="Arial"/>
        </w:rPr>
        <w:t>, para contribuir a la mejora continua del recurso humano y en consecuencia de los procesos en gestión administrativa y financiera municipal.</w:t>
      </w:r>
    </w:p>
    <w:p w:rsidR="003458C5" w:rsidRPr="00EA5195" w:rsidRDefault="003458C5" w:rsidP="003458C5">
      <w:pPr>
        <w:pStyle w:val="Prrafodelista"/>
        <w:tabs>
          <w:tab w:val="left" w:pos="993"/>
        </w:tabs>
        <w:spacing w:line="360" w:lineRule="auto"/>
        <w:ind w:left="720" w:right="49"/>
        <w:contextualSpacing/>
        <w:jc w:val="both"/>
        <w:rPr>
          <w:rFonts w:ascii="Arial" w:hAnsi="Arial" w:cs="Arial"/>
          <w:lang w:val="es-ES_tradnl" w:eastAsia="es-SV"/>
        </w:rPr>
      </w:pPr>
    </w:p>
    <w:p w:rsidR="000F6A44" w:rsidRPr="00EA5195" w:rsidRDefault="000F6A44" w:rsidP="0012284D">
      <w:pPr>
        <w:spacing w:line="360" w:lineRule="auto"/>
        <w:ind w:left="360"/>
        <w:jc w:val="both"/>
        <w:rPr>
          <w:rFonts w:ascii="Arial" w:hAnsi="Arial" w:cs="Arial"/>
          <w:bCs/>
          <w:sz w:val="22"/>
          <w:szCs w:val="22"/>
          <w:lang w:val="es-ES_tradnl"/>
        </w:rPr>
      </w:pPr>
    </w:p>
    <w:p w:rsidR="000F6A44" w:rsidRPr="00EA5195" w:rsidRDefault="000F6A44" w:rsidP="000F6A44">
      <w:pPr>
        <w:spacing w:line="360" w:lineRule="auto"/>
        <w:jc w:val="both"/>
        <w:rPr>
          <w:rFonts w:ascii="Arial" w:hAnsi="Arial" w:cs="Arial"/>
          <w:bCs/>
        </w:rPr>
      </w:pPr>
    </w:p>
    <w:p w:rsidR="004250BC" w:rsidRPr="003B1A27" w:rsidRDefault="00D8531C" w:rsidP="00860EFE">
      <w:pPr>
        <w:pStyle w:val="Ttulo1"/>
        <w:numPr>
          <w:ilvl w:val="0"/>
          <w:numId w:val="7"/>
        </w:numPr>
      </w:pPr>
      <w:r w:rsidRPr="00EA5195">
        <w:br w:type="page"/>
      </w:r>
      <w:bookmarkStart w:id="7" w:name="_Toc454535160"/>
      <w:r w:rsidR="00845CFF" w:rsidRPr="003B1A27">
        <w:lastRenderedPageBreak/>
        <w:t xml:space="preserve">ENFOQUE </w:t>
      </w:r>
      <w:r w:rsidR="00F34AB5" w:rsidRPr="003B1A27">
        <w:t>METODOLÓGICO</w:t>
      </w:r>
      <w:bookmarkEnd w:id="7"/>
    </w:p>
    <w:p w:rsidR="006A7742" w:rsidRPr="003B1A27" w:rsidRDefault="006A7742" w:rsidP="0002679E">
      <w:pPr>
        <w:rPr>
          <w:rFonts w:ascii="Arial" w:hAnsi="Arial" w:cs="Arial"/>
          <w:b/>
          <w:bCs/>
        </w:rPr>
      </w:pPr>
    </w:p>
    <w:p w:rsidR="007B1D3C" w:rsidRPr="003B1A27" w:rsidRDefault="002F386C" w:rsidP="00805F09">
      <w:pPr>
        <w:spacing w:line="360" w:lineRule="auto"/>
        <w:jc w:val="both"/>
        <w:rPr>
          <w:rFonts w:ascii="Arial" w:hAnsi="Arial" w:cs="Arial"/>
          <w:szCs w:val="22"/>
        </w:rPr>
      </w:pPr>
      <w:r w:rsidRPr="003B1A27">
        <w:rPr>
          <w:rFonts w:ascii="Arial" w:hAnsi="Arial" w:cs="Arial"/>
          <w:szCs w:val="22"/>
        </w:rPr>
        <w:t xml:space="preserve">Para facilitar la ejecución de cada etapa y actividad del trabajo planificado, a continuación se </w:t>
      </w:r>
      <w:r w:rsidR="00442404" w:rsidRPr="003B1A27">
        <w:rPr>
          <w:rFonts w:ascii="Arial" w:hAnsi="Arial" w:cs="Arial"/>
          <w:szCs w:val="22"/>
        </w:rPr>
        <w:t>detallan los pasos metodológicos a ser desarrollados</w:t>
      </w:r>
      <w:r w:rsidRPr="003B1A27">
        <w:rPr>
          <w:rFonts w:ascii="Arial" w:hAnsi="Arial" w:cs="Arial"/>
          <w:szCs w:val="22"/>
        </w:rPr>
        <w:t xml:space="preserve">: </w:t>
      </w:r>
    </w:p>
    <w:p w:rsidR="007B1D3C" w:rsidRPr="003B1A27" w:rsidRDefault="007B1D3C" w:rsidP="00805F09">
      <w:pPr>
        <w:spacing w:line="360" w:lineRule="auto"/>
        <w:jc w:val="both"/>
        <w:rPr>
          <w:rFonts w:ascii="Arial" w:hAnsi="Arial" w:cs="Arial"/>
          <w:szCs w:val="22"/>
        </w:rPr>
      </w:pPr>
    </w:p>
    <w:p w:rsidR="007B1D3C" w:rsidRPr="003B1A27" w:rsidRDefault="00442404" w:rsidP="00143F51">
      <w:pPr>
        <w:pStyle w:val="Prrafodelista"/>
        <w:numPr>
          <w:ilvl w:val="0"/>
          <w:numId w:val="37"/>
        </w:numPr>
        <w:spacing w:line="360" w:lineRule="auto"/>
        <w:jc w:val="both"/>
        <w:rPr>
          <w:rFonts w:ascii="Arial" w:hAnsi="Arial" w:cs="Arial"/>
          <w:szCs w:val="22"/>
        </w:rPr>
      </w:pPr>
      <w:r w:rsidRPr="003B1A27">
        <w:rPr>
          <w:rFonts w:ascii="Arial" w:hAnsi="Arial" w:cs="Arial"/>
          <w:szCs w:val="22"/>
        </w:rPr>
        <w:t xml:space="preserve">Elaboración </w:t>
      </w:r>
      <w:r w:rsidR="00804900" w:rsidRPr="003B1A27">
        <w:rPr>
          <w:rFonts w:ascii="Arial" w:hAnsi="Arial" w:cs="Arial"/>
          <w:szCs w:val="22"/>
        </w:rPr>
        <w:t xml:space="preserve">y socialización </w:t>
      </w:r>
      <w:r w:rsidRPr="003B1A27">
        <w:rPr>
          <w:rFonts w:ascii="Arial" w:hAnsi="Arial" w:cs="Arial"/>
          <w:szCs w:val="22"/>
        </w:rPr>
        <w:t xml:space="preserve">del </w:t>
      </w:r>
      <w:r w:rsidR="002F386C" w:rsidRPr="003B1A27">
        <w:rPr>
          <w:rFonts w:ascii="Arial" w:hAnsi="Arial" w:cs="Arial"/>
          <w:szCs w:val="22"/>
        </w:rPr>
        <w:t>plan de trabajo</w:t>
      </w:r>
      <w:r w:rsidRPr="003B1A27">
        <w:rPr>
          <w:rFonts w:ascii="Arial" w:hAnsi="Arial" w:cs="Arial"/>
          <w:szCs w:val="22"/>
        </w:rPr>
        <w:t>, el cual</w:t>
      </w:r>
      <w:r w:rsidR="00412346">
        <w:rPr>
          <w:rFonts w:ascii="Arial" w:hAnsi="Arial" w:cs="Arial"/>
          <w:szCs w:val="22"/>
        </w:rPr>
        <w:t xml:space="preserve"> </w:t>
      </w:r>
      <w:r w:rsidR="003C7CB8" w:rsidRPr="003B1A27">
        <w:rPr>
          <w:rFonts w:ascii="Arial" w:hAnsi="Arial" w:cs="Arial"/>
          <w:szCs w:val="22"/>
        </w:rPr>
        <w:t>orientará</w:t>
      </w:r>
      <w:r w:rsidR="002F386C" w:rsidRPr="003B1A27">
        <w:rPr>
          <w:rFonts w:ascii="Arial" w:hAnsi="Arial" w:cs="Arial"/>
          <w:szCs w:val="22"/>
        </w:rPr>
        <w:t xml:space="preserve"> las acciones a </w:t>
      </w:r>
      <w:r w:rsidRPr="003B1A27">
        <w:rPr>
          <w:rFonts w:ascii="Arial" w:hAnsi="Arial" w:cs="Arial"/>
          <w:szCs w:val="22"/>
        </w:rPr>
        <w:t>ser implementadas</w:t>
      </w:r>
      <w:r w:rsidR="002F386C" w:rsidRPr="003B1A27">
        <w:rPr>
          <w:rFonts w:ascii="Arial" w:hAnsi="Arial" w:cs="Arial"/>
          <w:szCs w:val="22"/>
        </w:rPr>
        <w:t xml:space="preserve"> en el proceso</w:t>
      </w:r>
      <w:r w:rsidR="007B1D3C" w:rsidRPr="003B1A27">
        <w:rPr>
          <w:rFonts w:ascii="Arial" w:hAnsi="Arial" w:cs="Arial"/>
          <w:szCs w:val="22"/>
        </w:rPr>
        <w:t>.</w:t>
      </w:r>
    </w:p>
    <w:p w:rsidR="002F386C" w:rsidRPr="003B1A27" w:rsidRDefault="007B1D3C" w:rsidP="00143F51">
      <w:pPr>
        <w:pStyle w:val="Prrafodelista"/>
        <w:numPr>
          <w:ilvl w:val="0"/>
          <w:numId w:val="37"/>
        </w:numPr>
        <w:spacing w:line="360" w:lineRule="auto"/>
        <w:jc w:val="both"/>
        <w:rPr>
          <w:rFonts w:ascii="Arial" w:hAnsi="Arial" w:cs="Arial"/>
          <w:szCs w:val="22"/>
        </w:rPr>
      </w:pPr>
      <w:r w:rsidRPr="003B1A27">
        <w:rPr>
          <w:rFonts w:ascii="Arial" w:hAnsi="Arial" w:cs="Arial"/>
          <w:szCs w:val="22"/>
        </w:rPr>
        <w:t>C</w:t>
      </w:r>
      <w:r w:rsidR="00442404" w:rsidRPr="003B1A27">
        <w:rPr>
          <w:rFonts w:ascii="Arial" w:hAnsi="Arial" w:cs="Arial"/>
          <w:szCs w:val="22"/>
        </w:rPr>
        <w:t>ompartir</w:t>
      </w:r>
      <w:r w:rsidR="002F386C" w:rsidRPr="003B1A27">
        <w:rPr>
          <w:rFonts w:ascii="Arial" w:hAnsi="Arial" w:cs="Arial"/>
          <w:szCs w:val="22"/>
        </w:rPr>
        <w:t xml:space="preserve"> el proceso de la capacitación y asistencia técnica sobre el </w:t>
      </w:r>
      <w:r w:rsidR="0002679E" w:rsidRPr="003B1A27">
        <w:rPr>
          <w:rFonts w:ascii="Arial" w:hAnsi="Arial" w:cs="Arial"/>
          <w:szCs w:val="22"/>
        </w:rPr>
        <w:t>fortalecimiento de capacidades del personal municipal en administración y finanzas municipales</w:t>
      </w:r>
      <w:r w:rsidR="002F386C" w:rsidRPr="003B1A27">
        <w:rPr>
          <w:rFonts w:ascii="Arial" w:hAnsi="Arial" w:cs="Arial"/>
          <w:szCs w:val="22"/>
        </w:rPr>
        <w:t xml:space="preserve"> con los/las referentes asignados por la municipalidad para </w:t>
      </w:r>
      <w:r w:rsidR="00442404" w:rsidRPr="003B1A27">
        <w:rPr>
          <w:rFonts w:ascii="Arial" w:hAnsi="Arial" w:cs="Arial"/>
          <w:szCs w:val="22"/>
        </w:rPr>
        <w:t>la retroalimentación y</w:t>
      </w:r>
      <w:r w:rsidR="002F386C" w:rsidRPr="003B1A27">
        <w:rPr>
          <w:rFonts w:ascii="Arial" w:hAnsi="Arial" w:cs="Arial"/>
          <w:szCs w:val="22"/>
        </w:rPr>
        <w:t xml:space="preserve"> empoderamiento del proceso. </w:t>
      </w:r>
    </w:p>
    <w:p w:rsidR="00FD08F6" w:rsidRPr="003B1A27" w:rsidRDefault="00FD08F6" w:rsidP="00143F51">
      <w:pPr>
        <w:pStyle w:val="Prrafodelista"/>
        <w:numPr>
          <w:ilvl w:val="0"/>
          <w:numId w:val="37"/>
        </w:numPr>
        <w:spacing w:line="360" w:lineRule="auto"/>
        <w:jc w:val="both"/>
        <w:rPr>
          <w:rFonts w:ascii="Arial" w:hAnsi="Arial" w:cs="Arial"/>
          <w:szCs w:val="22"/>
        </w:rPr>
      </w:pPr>
      <w:r w:rsidRPr="003B1A27">
        <w:rPr>
          <w:rFonts w:ascii="Arial" w:hAnsi="Arial" w:cs="Arial"/>
          <w:szCs w:val="22"/>
        </w:rPr>
        <w:t>Preparar las herramientas metodológicas a ser utilizadas en las capacitaciones que se plasmarán en las cartas didácticas respectivas</w:t>
      </w:r>
      <w:r w:rsidR="00280C30" w:rsidRPr="003B1A27">
        <w:rPr>
          <w:rFonts w:ascii="Arial" w:hAnsi="Arial" w:cs="Arial"/>
          <w:szCs w:val="22"/>
        </w:rPr>
        <w:t>,</w:t>
      </w:r>
      <w:r w:rsidR="00143F51" w:rsidRPr="003B1A27">
        <w:rPr>
          <w:rFonts w:ascii="Arial" w:hAnsi="Arial" w:cs="Arial"/>
          <w:szCs w:val="22"/>
        </w:rPr>
        <w:t xml:space="preserve"> para luego elaborar</w:t>
      </w:r>
      <w:r w:rsidRPr="003B1A27">
        <w:rPr>
          <w:rFonts w:ascii="Arial" w:hAnsi="Arial" w:cs="Arial"/>
          <w:szCs w:val="22"/>
        </w:rPr>
        <w:t xml:space="preserve"> el material </w:t>
      </w:r>
      <w:r w:rsidR="007F0EF0" w:rsidRPr="003B1A27">
        <w:rPr>
          <w:rFonts w:ascii="Arial" w:hAnsi="Arial" w:cs="Arial"/>
          <w:szCs w:val="22"/>
        </w:rPr>
        <w:t xml:space="preserve">didáctico </w:t>
      </w:r>
      <w:r w:rsidR="00280C30" w:rsidRPr="003B1A27">
        <w:rPr>
          <w:rFonts w:ascii="Arial" w:hAnsi="Arial" w:cs="Arial"/>
          <w:szCs w:val="22"/>
        </w:rPr>
        <w:t>de</w:t>
      </w:r>
      <w:r w:rsidRPr="003B1A27">
        <w:rPr>
          <w:rFonts w:ascii="Arial" w:hAnsi="Arial" w:cs="Arial"/>
          <w:szCs w:val="22"/>
        </w:rPr>
        <w:t xml:space="preserve"> cada una de las jornadas.</w:t>
      </w:r>
    </w:p>
    <w:p w:rsidR="00143F51" w:rsidRPr="003B1A27" w:rsidRDefault="00D8753E" w:rsidP="00143F51">
      <w:pPr>
        <w:pStyle w:val="Prrafodelista"/>
        <w:numPr>
          <w:ilvl w:val="0"/>
          <w:numId w:val="37"/>
        </w:numPr>
        <w:spacing w:line="360" w:lineRule="auto"/>
        <w:jc w:val="both"/>
        <w:rPr>
          <w:rFonts w:ascii="Arial" w:hAnsi="Arial" w:cs="Arial"/>
          <w:szCs w:val="22"/>
        </w:rPr>
      </w:pPr>
      <w:r w:rsidRPr="003B1A27">
        <w:rPr>
          <w:rFonts w:ascii="Arial" w:hAnsi="Arial" w:cs="Arial"/>
          <w:szCs w:val="22"/>
        </w:rPr>
        <w:t xml:space="preserve">Posteriormente se desarrollará el curso, distribuyendo los temas conforme a la propuesta del consultor y en coordinación con la municipalidad, iniciando con los temas relacionados </w:t>
      </w:r>
      <w:r w:rsidR="00143F51" w:rsidRPr="003B1A27">
        <w:rPr>
          <w:rFonts w:ascii="Arial" w:hAnsi="Arial" w:cs="Arial"/>
          <w:szCs w:val="22"/>
        </w:rPr>
        <w:t>con el fortalecimiento de</w:t>
      </w:r>
      <w:r w:rsidRPr="003B1A27">
        <w:rPr>
          <w:rFonts w:ascii="Arial" w:hAnsi="Arial" w:cs="Arial"/>
          <w:szCs w:val="22"/>
        </w:rPr>
        <w:t xml:space="preserve"> la administración y finanzas </w:t>
      </w:r>
      <w:r w:rsidR="00143F51" w:rsidRPr="003B1A27">
        <w:rPr>
          <w:rFonts w:ascii="Arial" w:hAnsi="Arial" w:cs="Arial"/>
          <w:szCs w:val="22"/>
        </w:rPr>
        <w:t xml:space="preserve">municipales </w:t>
      </w:r>
      <w:r w:rsidR="00823812" w:rsidRPr="003B1A27">
        <w:rPr>
          <w:rFonts w:ascii="Arial" w:hAnsi="Arial" w:cs="Arial"/>
          <w:szCs w:val="22"/>
        </w:rPr>
        <w:t>y señaladas</w:t>
      </w:r>
      <w:r w:rsidR="00143F51" w:rsidRPr="003B1A27">
        <w:rPr>
          <w:rFonts w:ascii="Arial" w:hAnsi="Arial" w:cs="Arial"/>
          <w:szCs w:val="22"/>
        </w:rPr>
        <w:t xml:space="preserve"> en los Términos de Referencia.</w:t>
      </w:r>
    </w:p>
    <w:p w:rsidR="00D8753E" w:rsidRPr="003B1A27" w:rsidRDefault="00A41FA7" w:rsidP="00143F51">
      <w:pPr>
        <w:pStyle w:val="Prrafodelista"/>
        <w:numPr>
          <w:ilvl w:val="0"/>
          <w:numId w:val="37"/>
        </w:numPr>
        <w:spacing w:line="360" w:lineRule="auto"/>
        <w:jc w:val="both"/>
        <w:rPr>
          <w:rFonts w:ascii="Arial" w:hAnsi="Arial" w:cs="Arial"/>
          <w:szCs w:val="22"/>
        </w:rPr>
      </w:pPr>
      <w:r w:rsidRPr="003B1A27">
        <w:rPr>
          <w:rFonts w:ascii="Arial" w:hAnsi="Arial" w:cs="Arial"/>
          <w:szCs w:val="22"/>
        </w:rPr>
        <w:t xml:space="preserve">Clausura del evento y elaboración y presentación del informe final </w:t>
      </w:r>
      <w:r w:rsidR="00D8753E" w:rsidRPr="003B1A27">
        <w:rPr>
          <w:rFonts w:ascii="Arial" w:hAnsi="Arial" w:cs="Arial"/>
          <w:szCs w:val="22"/>
        </w:rPr>
        <w:t>del desarrollo de la consultoría</w:t>
      </w:r>
      <w:r w:rsidRPr="003B1A27">
        <w:rPr>
          <w:rFonts w:ascii="Arial" w:hAnsi="Arial" w:cs="Arial"/>
          <w:szCs w:val="22"/>
        </w:rPr>
        <w:t>.</w:t>
      </w:r>
    </w:p>
    <w:p w:rsidR="002F386C" w:rsidRPr="003B1A27" w:rsidRDefault="002F386C" w:rsidP="007F0EF0">
      <w:pPr>
        <w:spacing w:line="360" w:lineRule="auto"/>
        <w:jc w:val="both"/>
        <w:rPr>
          <w:rFonts w:ascii="Arial" w:hAnsi="Arial" w:cs="Arial"/>
          <w:szCs w:val="22"/>
        </w:rPr>
      </w:pPr>
    </w:p>
    <w:p w:rsidR="007F0EF0" w:rsidRPr="003B1A27" w:rsidRDefault="007F0EF0" w:rsidP="007F0EF0">
      <w:pPr>
        <w:spacing w:line="360" w:lineRule="auto"/>
        <w:contextualSpacing/>
        <w:jc w:val="both"/>
        <w:rPr>
          <w:rFonts w:ascii="Arial" w:hAnsi="Arial" w:cs="Arial"/>
        </w:rPr>
      </w:pPr>
      <w:r w:rsidRPr="003B1A27">
        <w:rPr>
          <w:rFonts w:ascii="Arial" w:hAnsi="Arial" w:cs="Arial"/>
        </w:rPr>
        <w:t>Es importante mencionar que se aplicara una metodología participativa</w:t>
      </w:r>
      <w:r w:rsidR="00D03B86" w:rsidRPr="003B1A27">
        <w:rPr>
          <w:rFonts w:ascii="Arial" w:hAnsi="Arial" w:cs="Arial"/>
        </w:rPr>
        <w:t>, utilizando casos</w:t>
      </w:r>
      <w:r w:rsidRPr="003B1A27">
        <w:rPr>
          <w:rFonts w:ascii="Arial" w:hAnsi="Arial" w:cs="Arial"/>
        </w:rPr>
        <w:t xml:space="preserve"> propios de la municipalidad. </w:t>
      </w:r>
    </w:p>
    <w:p w:rsidR="007F0EF0" w:rsidRPr="003B1A27" w:rsidRDefault="007F0EF0" w:rsidP="007F0EF0">
      <w:pPr>
        <w:spacing w:line="360" w:lineRule="auto"/>
        <w:contextualSpacing/>
        <w:jc w:val="both"/>
        <w:rPr>
          <w:rFonts w:ascii="Arial" w:hAnsi="Arial" w:cs="Arial"/>
        </w:rPr>
      </w:pPr>
    </w:p>
    <w:p w:rsidR="008A4231" w:rsidRDefault="00CB0AA5" w:rsidP="007F0EF0">
      <w:pPr>
        <w:spacing w:line="360" w:lineRule="auto"/>
        <w:contextualSpacing/>
        <w:jc w:val="both"/>
        <w:rPr>
          <w:rFonts w:ascii="Arial" w:hAnsi="Arial" w:cs="Arial"/>
        </w:rPr>
      </w:pPr>
      <w:r w:rsidRPr="003B1A27">
        <w:rPr>
          <w:rFonts w:ascii="Arial" w:hAnsi="Arial" w:cs="Arial"/>
        </w:rPr>
        <w:t xml:space="preserve">A continuación </w:t>
      </w:r>
      <w:r w:rsidR="001668E0" w:rsidRPr="003B1A27">
        <w:rPr>
          <w:rFonts w:ascii="Arial" w:hAnsi="Arial" w:cs="Arial"/>
        </w:rPr>
        <w:t xml:space="preserve">en el </w:t>
      </w:r>
      <w:r w:rsidR="00414748" w:rsidRPr="003B1A27">
        <w:rPr>
          <w:rFonts w:ascii="Arial" w:hAnsi="Arial" w:cs="Arial"/>
        </w:rPr>
        <w:t>c</w:t>
      </w:r>
      <w:r w:rsidR="001668E0" w:rsidRPr="003B1A27">
        <w:rPr>
          <w:rFonts w:ascii="Arial" w:hAnsi="Arial" w:cs="Arial"/>
        </w:rPr>
        <w:t xml:space="preserve">uadro 1 </w:t>
      </w:r>
      <w:r w:rsidRPr="003B1A27">
        <w:rPr>
          <w:rFonts w:ascii="Arial" w:hAnsi="Arial" w:cs="Arial"/>
        </w:rPr>
        <w:t xml:space="preserve">se </w:t>
      </w:r>
      <w:r w:rsidR="00A25E7A" w:rsidRPr="003B1A27">
        <w:rPr>
          <w:rFonts w:ascii="Arial" w:hAnsi="Arial" w:cs="Arial"/>
        </w:rPr>
        <w:t xml:space="preserve">presenta la </w:t>
      </w:r>
      <w:r w:rsidRPr="003B1A27">
        <w:rPr>
          <w:rFonts w:ascii="Arial" w:hAnsi="Arial" w:cs="Arial"/>
        </w:rPr>
        <w:t xml:space="preserve">distribución de la cantidad de personas </w:t>
      </w:r>
      <w:r w:rsidR="00A25E7A" w:rsidRPr="003B1A27">
        <w:rPr>
          <w:rFonts w:ascii="Arial" w:hAnsi="Arial" w:cs="Arial"/>
        </w:rPr>
        <w:t>a participar en las capacitaciones</w:t>
      </w:r>
      <w:r w:rsidR="0013723A" w:rsidRPr="003B1A27">
        <w:rPr>
          <w:rFonts w:ascii="Arial" w:hAnsi="Arial" w:cs="Arial"/>
        </w:rPr>
        <w:t xml:space="preserve"> de los</w:t>
      </w:r>
      <w:r w:rsidR="00A41FA7" w:rsidRPr="003B1A27">
        <w:rPr>
          <w:rFonts w:ascii="Arial" w:hAnsi="Arial" w:cs="Arial"/>
        </w:rPr>
        <w:t xml:space="preserve"> diferentes</w:t>
      </w:r>
      <w:r w:rsidR="0013723A" w:rsidRPr="003B1A27">
        <w:rPr>
          <w:rFonts w:ascii="Arial" w:hAnsi="Arial" w:cs="Arial"/>
        </w:rPr>
        <w:t xml:space="preserve"> Módulos</w:t>
      </w:r>
      <w:r w:rsidRPr="003B1A27">
        <w:rPr>
          <w:rFonts w:ascii="Arial" w:hAnsi="Arial" w:cs="Arial"/>
        </w:rPr>
        <w:t>:</w:t>
      </w:r>
    </w:p>
    <w:p w:rsidR="00BB0239" w:rsidRPr="003B1A27" w:rsidRDefault="00BB0239" w:rsidP="007F0EF0">
      <w:pPr>
        <w:spacing w:line="360" w:lineRule="auto"/>
        <w:contextualSpacing/>
        <w:jc w:val="both"/>
        <w:rPr>
          <w:rFonts w:ascii="Arial" w:hAnsi="Arial" w:cs="Arial"/>
        </w:rPr>
      </w:pPr>
    </w:p>
    <w:p w:rsidR="001668E0" w:rsidRPr="003B1A27" w:rsidRDefault="001668E0" w:rsidP="001668E0">
      <w:pPr>
        <w:spacing w:line="360" w:lineRule="auto"/>
        <w:contextualSpacing/>
        <w:jc w:val="center"/>
        <w:rPr>
          <w:rFonts w:ascii="Arial" w:hAnsi="Arial" w:cs="Arial"/>
          <w:b/>
          <w:sz w:val="18"/>
        </w:rPr>
      </w:pPr>
      <w:r w:rsidRPr="003B1A27">
        <w:rPr>
          <w:rFonts w:ascii="Arial" w:hAnsi="Arial" w:cs="Arial"/>
          <w:b/>
          <w:sz w:val="18"/>
        </w:rPr>
        <w:t>CUADRO 1. DISTRIBUCIÓN DE PARTICIPANTES</w:t>
      </w:r>
    </w:p>
    <w:tbl>
      <w:tblPr>
        <w:tblStyle w:val="Tabladecuadrcula5oscura-nfasis4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24"/>
      </w:tblGrid>
      <w:tr w:rsidR="00BB0239" w:rsidRPr="004D0915" w:rsidTr="000756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B8CCE4" w:themeFill="accent1" w:themeFillTint="66"/>
          </w:tcPr>
          <w:p w:rsidR="00BB0239" w:rsidRPr="00490B07" w:rsidRDefault="00BB0239" w:rsidP="008A4231">
            <w:pPr>
              <w:contextualSpacing/>
              <w:jc w:val="center"/>
              <w:rPr>
                <w:rFonts w:ascii="Arial" w:hAnsi="Arial" w:cs="Arial"/>
                <w:color w:val="auto"/>
                <w:sz w:val="18"/>
              </w:rPr>
            </w:pPr>
            <w:r w:rsidRPr="00490B07">
              <w:rPr>
                <w:rFonts w:ascii="Arial" w:hAnsi="Arial" w:cs="Arial"/>
                <w:color w:val="auto"/>
                <w:sz w:val="18"/>
              </w:rPr>
              <w:t xml:space="preserve">Municipio de </w:t>
            </w:r>
            <w:r>
              <w:rPr>
                <w:rFonts w:ascii="Arial" w:hAnsi="Arial" w:cs="Arial"/>
                <w:color w:val="auto"/>
                <w:sz w:val="18"/>
              </w:rPr>
              <w:t>San Dionisio</w:t>
            </w:r>
          </w:p>
        </w:tc>
        <w:tc>
          <w:tcPr>
            <w:tcW w:w="3624" w:type="dxa"/>
            <w:shd w:val="clear" w:color="auto" w:fill="B8CCE4" w:themeFill="accent1" w:themeFillTint="66"/>
          </w:tcPr>
          <w:p w:rsidR="00BB0239" w:rsidRPr="00730423" w:rsidRDefault="00BB0239" w:rsidP="00263103">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rPr>
            </w:pPr>
            <w:r w:rsidRPr="00730423">
              <w:rPr>
                <w:rFonts w:ascii="Arial" w:hAnsi="Arial" w:cs="Arial"/>
                <w:color w:val="auto"/>
                <w:sz w:val="18"/>
              </w:rPr>
              <w:t xml:space="preserve">Distribución de Participantes </w:t>
            </w:r>
          </w:p>
        </w:tc>
      </w:tr>
      <w:tr w:rsidR="00BB0239" w:rsidRPr="004D0915" w:rsidTr="000756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Merge/>
          </w:tcPr>
          <w:p w:rsidR="00BB0239" w:rsidRPr="004D0915" w:rsidRDefault="00BB0239" w:rsidP="005110AF">
            <w:pPr>
              <w:contextualSpacing/>
              <w:rPr>
                <w:rFonts w:ascii="Arial" w:hAnsi="Arial" w:cs="Arial"/>
                <w:color w:val="FF0000"/>
                <w:sz w:val="18"/>
                <w:szCs w:val="20"/>
              </w:rPr>
            </w:pPr>
          </w:p>
        </w:tc>
        <w:tc>
          <w:tcPr>
            <w:tcW w:w="3624" w:type="dxa"/>
            <w:shd w:val="clear" w:color="auto" w:fill="auto"/>
          </w:tcPr>
          <w:p w:rsidR="00BB0239" w:rsidRPr="00412346" w:rsidRDefault="00BB0239" w:rsidP="00BB023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20"/>
              </w:rPr>
            </w:pPr>
            <w:r>
              <w:rPr>
                <w:rFonts w:ascii="Arial" w:hAnsi="Arial" w:cs="Arial"/>
                <w:b/>
                <w:sz w:val="18"/>
                <w:szCs w:val="20"/>
              </w:rPr>
              <w:t>5</w:t>
            </w:r>
            <w:r w:rsidRPr="00412346">
              <w:rPr>
                <w:rFonts w:ascii="Arial" w:hAnsi="Arial" w:cs="Arial"/>
                <w:b/>
                <w:sz w:val="18"/>
                <w:szCs w:val="20"/>
              </w:rPr>
              <w:t xml:space="preserve"> empleados </w:t>
            </w:r>
          </w:p>
        </w:tc>
      </w:tr>
    </w:tbl>
    <w:p w:rsidR="002F386C" w:rsidRPr="00730423" w:rsidRDefault="00A25E7A" w:rsidP="0013723A">
      <w:pPr>
        <w:jc w:val="center"/>
        <w:rPr>
          <w:rFonts w:ascii="Arial" w:hAnsi="Arial" w:cs="Arial"/>
          <w:sz w:val="22"/>
          <w:szCs w:val="22"/>
        </w:rPr>
      </w:pPr>
      <w:r w:rsidRPr="00730423">
        <w:rPr>
          <w:rFonts w:ascii="Arial" w:hAnsi="Arial" w:cs="Arial"/>
          <w:sz w:val="16"/>
          <w:szCs w:val="22"/>
        </w:rPr>
        <w:t xml:space="preserve">Fuente: UACI de </w:t>
      </w:r>
      <w:r w:rsidR="005E0DF3">
        <w:rPr>
          <w:rFonts w:ascii="Arial" w:hAnsi="Arial" w:cs="Arial"/>
          <w:sz w:val="16"/>
          <w:szCs w:val="22"/>
        </w:rPr>
        <w:t>SAN DIONISIO</w:t>
      </w:r>
    </w:p>
    <w:p w:rsidR="00CF2BDE" w:rsidRPr="00362E03" w:rsidRDefault="00CF2BDE" w:rsidP="00CF2BDE">
      <w:pPr>
        <w:rPr>
          <w:rFonts w:ascii="Arial" w:hAnsi="Arial" w:cs="Arial"/>
          <w:sz w:val="22"/>
          <w:szCs w:val="19"/>
          <w:shd w:val="clear" w:color="auto" w:fill="FFFFFF"/>
        </w:rPr>
      </w:pPr>
    </w:p>
    <w:p w:rsidR="00A94BD6" w:rsidRDefault="005110AF" w:rsidP="0013723A">
      <w:pPr>
        <w:spacing w:line="360" w:lineRule="auto"/>
        <w:jc w:val="both"/>
        <w:rPr>
          <w:rFonts w:ascii="Arial" w:hAnsi="Arial" w:cs="Arial"/>
        </w:rPr>
      </w:pPr>
      <w:r w:rsidRPr="00730423">
        <w:rPr>
          <w:rFonts w:ascii="Arial" w:hAnsi="Arial" w:cs="Arial"/>
          <w:szCs w:val="19"/>
          <w:shd w:val="clear" w:color="auto" w:fill="FFFFFF"/>
        </w:rPr>
        <w:lastRenderedPageBreak/>
        <w:t xml:space="preserve">La municipalidad </w:t>
      </w:r>
      <w:r w:rsidR="00CF2BDE" w:rsidRPr="00730423">
        <w:rPr>
          <w:rFonts w:ascii="Arial" w:hAnsi="Arial" w:cs="Arial"/>
          <w:szCs w:val="19"/>
          <w:shd w:val="clear" w:color="auto" w:fill="FFFFFF"/>
        </w:rPr>
        <w:t>ha propuesto a los siguientes empleados y funcionarios municipales</w:t>
      </w:r>
      <w:r w:rsidRPr="00730423">
        <w:rPr>
          <w:rFonts w:ascii="Arial" w:hAnsi="Arial" w:cs="Arial"/>
          <w:szCs w:val="19"/>
          <w:shd w:val="clear" w:color="auto" w:fill="FFFFFF"/>
        </w:rPr>
        <w:t xml:space="preserve"> como participantes de las capacitaciones</w:t>
      </w:r>
      <w:r w:rsidR="00A94BD6" w:rsidRPr="00730423">
        <w:rPr>
          <w:rFonts w:ascii="Arial" w:hAnsi="Arial" w:cs="Arial"/>
        </w:rPr>
        <w:t>:</w:t>
      </w:r>
    </w:p>
    <w:p w:rsidR="00B46D29" w:rsidRDefault="00B46D29" w:rsidP="00A96F59">
      <w:pPr>
        <w:spacing w:line="360" w:lineRule="auto"/>
        <w:contextualSpacing/>
        <w:jc w:val="center"/>
        <w:rPr>
          <w:rFonts w:ascii="Arial" w:hAnsi="Arial" w:cs="Arial"/>
          <w:b/>
          <w:sz w:val="18"/>
        </w:rPr>
      </w:pPr>
    </w:p>
    <w:p w:rsidR="000207E7" w:rsidRPr="00412346" w:rsidRDefault="00A96F59" w:rsidP="00A96F59">
      <w:pPr>
        <w:spacing w:line="360" w:lineRule="auto"/>
        <w:contextualSpacing/>
        <w:jc w:val="center"/>
        <w:rPr>
          <w:rFonts w:ascii="Arial" w:hAnsi="Arial" w:cs="Arial"/>
          <w:b/>
          <w:sz w:val="18"/>
        </w:rPr>
      </w:pPr>
      <w:r w:rsidRPr="00412346">
        <w:rPr>
          <w:rFonts w:ascii="Arial" w:hAnsi="Arial" w:cs="Arial"/>
          <w:b/>
          <w:sz w:val="18"/>
        </w:rPr>
        <w:t>CUADRO 2. PARTICIPANTES DE LOS MODULOS.</w:t>
      </w:r>
      <w:r w:rsidR="005F133D" w:rsidRPr="00412346">
        <w:rPr>
          <w:rFonts w:ascii="Arial" w:hAnsi="Arial" w:cs="Arial"/>
          <w:b/>
          <w:sz w:val="18"/>
        </w:rPr>
        <w:t xml:space="preserve"> </w:t>
      </w:r>
    </w:p>
    <w:p w:rsidR="0013723A" w:rsidRPr="00412346" w:rsidRDefault="000207E7" w:rsidP="00A96F59">
      <w:pPr>
        <w:spacing w:line="360" w:lineRule="auto"/>
        <w:contextualSpacing/>
        <w:jc w:val="center"/>
        <w:rPr>
          <w:rFonts w:ascii="Arial" w:hAnsi="Arial" w:cs="Arial"/>
          <w:b/>
        </w:rPr>
      </w:pPr>
      <w:r w:rsidRPr="00412346">
        <w:rPr>
          <w:rFonts w:ascii="Arial" w:hAnsi="Arial" w:cs="Arial"/>
          <w:b/>
          <w:sz w:val="18"/>
        </w:rPr>
        <w:t xml:space="preserve">VIERNES 18, </w:t>
      </w:r>
      <w:r w:rsidR="00DE4FE4" w:rsidRPr="00412346">
        <w:rPr>
          <w:rFonts w:ascii="Arial" w:hAnsi="Arial" w:cs="Arial"/>
          <w:b/>
          <w:sz w:val="18"/>
        </w:rPr>
        <w:t>VIERNES 25, MARTES 29</w:t>
      </w:r>
      <w:r w:rsidRPr="00412346">
        <w:rPr>
          <w:rFonts w:ascii="Arial" w:hAnsi="Arial" w:cs="Arial"/>
          <w:b/>
          <w:sz w:val="18"/>
        </w:rPr>
        <w:t xml:space="preserve"> DE NOVIEMBRE</w:t>
      </w:r>
      <w:r w:rsidR="005F133D" w:rsidRPr="00412346">
        <w:rPr>
          <w:rFonts w:ascii="Arial" w:hAnsi="Arial" w:cs="Arial"/>
          <w:b/>
          <w:sz w:val="18"/>
        </w:rPr>
        <w:t>.</w:t>
      </w:r>
    </w:p>
    <w:tbl>
      <w:tblPr>
        <w:tblStyle w:val="Tabladecuadrcula6concolores-nfasis11"/>
        <w:tblW w:w="4878" w:type="dxa"/>
        <w:jc w:val="center"/>
        <w:tblLook w:val="04A0" w:firstRow="1" w:lastRow="0" w:firstColumn="1" w:lastColumn="0" w:noHBand="0" w:noVBand="1"/>
      </w:tblPr>
      <w:tblGrid>
        <w:gridCol w:w="463"/>
        <w:gridCol w:w="4415"/>
      </w:tblGrid>
      <w:tr w:rsidR="00412346" w:rsidRPr="00412346" w:rsidTr="0041234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3" w:type="dxa"/>
            <w:noWrap/>
            <w:hideMark/>
          </w:tcPr>
          <w:p w:rsidR="00412346" w:rsidRPr="00412346" w:rsidRDefault="00412346">
            <w:pPr>
              <w:jc w:val="center"/>
              <w:rPr>
                <w:rFonts w:ascii="Arial" w:hAnsi="Arial" w:cs="Arial"/>
                <w:color w:val="auto"/>
                <w:sz w:val="22"/>
                <w:szCs w:val="22"/>
                <w:lang w:val="en-CA" w:eastAsia="en-CA"/>
              </w:rPr>
            </w:pPr>
            <w:r w:rsidRPr="00412346">
              <w:rPr>
                <w:rFonts w:ascii="Arial" w:hAnsi="Arial" w:cs="Arial"/>
                <w:color w:val="auto"/>
                <w:sz w:val="22"/>
                <w:szCs w:val="22"/>
              </w:rPr>
              <w:t xml:space="preserve">N° </w:t>
            </w:r>
          </w:p>
        </w:tc>
        <w:tc>
          <w:tcPr>
            <w:tcW w:w="4415" w:type="dxa"/>
            <w:noWrap/>
            <w:hideMark/>
          </w:tcPr>
          <w:p w:rsidR="00412346" w:rsidRPr="00412346" w:rsidRDefault="0041234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412346">
              <w:rPr>
                <w:rFonts w:ascii="Arial" w:hAnsi="Arial" w:cs="Arial"/>
                <w:color w:val="auto"/>
                <w:sz w:val="22"/>
                <w:szCs w:val="22"/>
              </w:rPr>
              <w:t xml:space="preserve">NOMBRE </w:t>
            </w:r>
          </w:p>
        </w:tc>
      </w:tr>
      <w:tr w:rsidR="00412346" w:rsidRPr="00412346" w:rsidTr="00412346">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463" w:type="dxa"/>
            <w:noWrap/>
            <w:hideMark/>
          </w:tcPr>
          <w:p w:rsidR="00412346" w:rsidRPr="00BB0239" w:rsidRDefault="00412346" w:rsidP="00256990">
            <w:pPr>
              <w:rPr>
                <w:rFonts w:ascii="Arial" w:hAnsi="Arial" w:cs="Arial"/>
                <w:color w:val="auto"/>
                <w:sz w:val="22"/>
                <w:szCs w:val="22"/>
              </w:rPr>
            </w:pPr>
            <w:r w:rsidRPr="00BB0239">
              <w:rPr>
                <w:rFonts w:ascii="Arial" w:hAnsi="Arial" w:cs="Arial"/>
                <w:color w:val="auto"/>
                <w:sz w:val="22"/>
                <w:szCs w:val="22"/>
              </w:rPr>
              <w:t>1</w:t>
            </w:r>
          </w:p>
        </w:tc>
        <w:tc>
          <w:tcPr>
            <w:tcW w:w="4415" w:type="dxa"/>
            <w:noWrap/>
          </w:tcPr>
          <w:p w:rsidR="00412346" w:rsidRPr="00BB0239" w:rsidRDefault="00412346" w:rsidP="00412346">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BB0239">
              <w:rPr>
                <w:rFonts w:ascii="Arial" w:hAnsi="Arial" w:cs="Arial"/>
                <w:color w:val="auto"/>
                <w:sz w:val="22"/>
                <w:szCs w:val="22"/>
              </w:rPr>
              <w:t>Benjamín Ramos Martínez</w:t>
            </w:r>
          </w:p>
        </w:tc>
      </w:tr>
      <w:tr w:rsidR="00412346" w:rsidRPr="00412346" w:rsidTr="00412346">
        <w:trPr>
          <w:trHeight w:val="300"/>
          <w:jc w:val="center"/>
        </w:trPr>
        <w:tc>
          <w:tcPr>
            <w:cnfStyle w:val="001000000000" w:firstRow="0" w:lastRow="0" w:firstColumn="1" w:lastColumn="0" w:oddVBand="0" w:evenVBand="0" w:oddHBand="0" w:evenHBand="0" w:firstRowFirstColumn="0" w:firstRowLastColumn="0" w:lastRowFirstColumn="0" w:lastRowLastColumn="0"/>
            <w:tcW w:w="463" w:type="dxa"/>
            <w:noWrap/>
            <w:hideMark/>
          </w:tcPr>
          <w:p w:rsidR="00412346" w:rsidRPr="00BB0239" w:rsidRDefault="00412346" w:rsidP="00256990">
            <w:pPr>
              <w:rPr>
                <w:rFonts w:ascii="Arial" w:hAnsi="Arial" w:cs="Arial"/>
                <w:color w:val="auto"/>
                <w:sz w:val="22"/>
                <w:szCs w:val="22"/>
              </w:rPr>
            </w:pPr>
            <w:r w:rsidRPr="00BB0239">
              <w:rPr>
                <w:rFonts w:ascii="Arial" w:hAnsi="Arial" w:cs="Arial"/>
                <w:color w:val="auto"/>
                <w:sz w:val="22"/>
                <w:szCs w:val="22"/>
              </w:rPr>
              <w:t>2</w:t>
            </w:r>
          </w:p>
        </w:tc>
        <w:tc>
          <w:tcPr>
            <w:tcW w:w="4415" w:type="dxa"/>
            <w:noWrap/>
          </w:tcPr>
          <w:p w:rsidR="00412346" w:rsidRPr="00BB0239" w:rsidRDefault="00412346" w:rsidP="00412346">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BB0239">
              <w:rPr>
                <w:rFonts w:ascii="Arial" w:hAnsi="Arial" w:cs="Arial"/>
                <w:color w:val="auto"/>
                <w:sz w:val="22"/>
                <w:szCs w:val="22"/>
              </w:rPr>
              <w:t>Gloribel Guadalupe  Batres Hernández</w:t>
            </w:r>
          </w:p>
        </w:tc>
      </w:tr>
      <w:tr w:rsidR="00412346" w:rsidRPr="00412346" w:rsidTr="0041234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3" w:type="dxa"/>
            <w:noWrap/>
            <w:hideMark/>
          </w:tcPr>
          <w:p w:rsidR="00412346" w:rsidRPr="00BB0239" w:rsidRDefault="00412346" w:rsidP="00256990">
            <w:pPr>
              <w:rPr>
                <w:rFonts w:ascii="Arial" w:hAnsi="Arial" w:cs="Arial"/>
                <w:color w:val="auto"/>
                <w:sz w:val="22"/>
                <w:szCs w:val="22"/>
              </w:rPr>
            </w:pPr>
            <w:r w:rsidRPr="00BB0239">
              <w:rPr>
                <w:rFonts w:ascii="Arial" w:hAnsi="Arial" w:cs="Arial"/>
                <w:color w:val="auto"/>
                <w:sz w:val="22"/>
                <w:szCs w:val="22"/>
              </w:rPr>
              <w:t>3</w:t>
            </w:r>
          </w:p>
        </w:tc>
        <w:tc>
          <w:tcPr>
            <w:tcW w:w="4415" w:type="dxa"/>
            <w:noWrap/>
          </w:tcPr>
          <w:p w:rsidR="00412346" w:rsidRPr="00BB0239" w:rsidRDefault="00412346" w:rsidP="00412346">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BB0239">
              <w:rPr>
                <w:rFonts w:ascii="Arial" w:hAnsi="Arial" w:cs="Arial"/>
                <w:color w:val="auto"/>
                <w:sz w:val="22"/>
                <w:szCs w:val="22"/>
              </w:rPr>
              <w:t>Sara Marlene Chávez Membreño</w:t>
            </w:r>
          </w:p>
        </w:tc>
      </w:tr>
      <w:tr w:rsidR="00412346" w:rsidRPr="00412346" w:rsidTr="00412346">
        <w:trPr>
          <w:trHeight w:val="300"/>
          <w:jc w:val="center"/>
        </w:trPr>
        <w:tc>
          <w:tcPr>
            <w:cnfStyle w:val="001000000000" w:firstRow="0" w:lastRow="0" w:firstColumn="1" w:lastColumn="0" w:oddVBand="0" w:evenVBand="0" w:oddHBand="0" w:evenHBand="0" w:firstRowFirstColumn="0" w:firstRowLastColumn="0" w:lastRowFirstColumn="0" w:lastRowLastColumn="0"/>
            <w:tcW w:w="463" w:type="dxa"/>
            <w:noWrap/>
            <w:hideMark/>
          </w:tcPr>
          <w:p w:rsidR="00412346" w:rsidRPr="00BB0239" w:rsidRDefault="00412346" w:rsidP="00256990">
            <w:pPr>
              <w:rPr>
                <w:rFonts w:ascii="Arial" w:hAnsi="Arial" w:cs="Arial"/>
                <w:color w:val="auto"/>
                <w:sz w:val="22"/>
                <w:szCs w:val="22"/>
              </w:rPr>
            </w:pPr>
            <w:r w:rsidRPr="00BB0239">
              <w:rPr>
                <w:rFonts w:ascii="Arial" w:hAnsi="Arial" w:cs="Arial"/>
                <w:color w:val="auto"/>
                <w:sz w:val="22"/>
                <w:szCs w:val="22"/>
              </w:rPr>
              <w:t>4</w:t>
            </w:r>
          </w:p>
        </w:tc>
        <w:tc>
          <w:tcPr>
            <w:tcW w:w="4415" w:type="dxa"/>
            <w:noWrap/>
          </w:tcPr>
          <w:p w:rsidR="00412346" w:rsidRPr="00BB0239" w:rsidRDefault="00412346" w:rsidP="00256990">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BB0239">
              <w:rPr>
                <w:rFonts w:ascii="Arial" w:hAnsi="Arial" w:cs="Arial"/>
                <w:color w:val="auto"/>
                <w:sz w:val="22"/>
                <w:szCs w:val="22"/>
              </w:rPr>
              <w:t>José Ricardo Ascencio Cerna</w:t>
            </w:r>
          </w:p>
        </w:tc>
      </w:tr>
      <w:tr w:rsidR="00BB0239" w:rsidRPr="00412346" w:rsidTr="0041234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3" w:type="dxa"/>
            <w:noWrap/>
          </w:tcPr>
          <w:p w:rsidR="00BB0239" w:rsidRPr="00BB0239" w:rsidRDefault="00BB0239" w:rsidP="00256990">
            <w:pPr>
              <w:rPr>
                <w:rFonts w:ascii="Arial" w:hAnsi="Arial" w:cs="Arial"/>
                <w:color w:val="auto"/>
                <w:sz w:val="22"/>
                <w:szCs w:val="22"/>
              </w:rPr>
            </w:pPr>
            <w:r w:rsidRPr="00BB0239">
              <w:rPr>
                <w:rFonts w:ascii="Arial" w:hAnsi="Arial" w:cs="Arial"/>
                <w:color w:val="auto"/>
                <w:sz w:val="22"/>
                <w:szCs w:val="22"/>
              </w:rPr>
              <w:t>5</w:t>
            </w:r>
          </w:p>
        </w:tc>
        <w:tc>
          <w:tcPr>
            <w:tcW w:w="4415" w:type="dxa"/>
            <w:noWrap/>
          </w:tcPr>
          <w:p w:rsidR="00BB0239" w:rsidRPr="00BB0239" w:rsidRDefault="00BB0239" w:rsidP="00256990">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BB0239">
              <w:rPr>
                <w:rFonts w:ascii="Arial" w:hAnsi="Arial" w:cs="Arial"/>
                <w:color w:val="auto"/>
                <w:sz w:val="22"/>
                <w:szCs w:val="22"/>
              </w:rPr>
              <w:t>Rosario Elizabeth Vargas de García</w:t>
            </w:r>
          </w:p>
        </w:tc>
      </w:tr>
    </w:tbl>
    <w:p w:rsidR="00466B75" w:rsidRPr="00412346" w:rsidRDefault="00362E03" w:rsidP="00362E03">
      <w:pPr>
        <w:jc w:val="center"/>
        <w:rPr>
          <w:rFonts w:ascii="Arial" w:hAnsi="Arial" w:cs="Arial"/>
          <w:b/>
          <w:sz w:val="22"/>
          <w:szCs w:val="19"/>
          <w:shd w:val="clear" w:color="auto" w:fill="FFFFFF"/>
        </w:rPr>
      </w:pPr>
      <w:r w:rsidRPr="00412346">
        <w:rPr>
          <w:rFonts w:ascii="Arial" w:hAnsi="Arial" w:cs="Arial"/>
          <w:sz w:val="16"/>
          <w:szCs w:val="22"/>
        </w:rPr>
        <w:t xml:space="preserve">Fuente: UACI de </w:t>
      </w:r>
      <w:r w:rsidR="000207E7" w:rsidRPr="00412346">
        <w:rPr>
          <w:rFonts w:ascii="Arial" w:hAnsi="Arial" w:cs="Arial"/>
          <w:sz w:val="16"/>
          <w:szCs w:val="22"/>
        </w:rPr>
        <w:t>San Dionisio</w:t>
      </w:r>
    </w:p>
    <w:p w:rsidR="005227F8" w:rsidRPr="00412346" w:rsidRDefault="005227F8" w:rsidP="005227F8">
      <w:pPr>
        <w:spacing w:line="360" w:lineRule="auto"/>
        <w:contextualSpacing/>
        <w:jc w:val="center"/>
        <w:rPr>
          <w:rFonts w:ascii="Arial" w:hAnsi="Arial" w:cs="Arial"/>
          <w:b/>
          <w:sz w:val="18"/>
        </w:rPr>
      </w:pPr>
    </w:p>
    <w:p w:rsidR="005227F8" w:rsidRPr="00362E03" w:rsidRDefault="005227F8" w:rsidP="00256990">
      <w:pPr>
        <w:rPr>
          <w:rFonts w:ascii="Arial" w:hAnsi="Arial" w:cs="Arial"/>
          <w:b/>
          <w:sz w:val="22"/>
          <w:szCs w:val="19"/>
          <w:shd w:val="clear" w:color="auto" w:fill="FFFFFF"/>
        </w:rPr>
      </w:pPr>
    </w:p>
    <w:p w:rsidR="002F386C" w:rsidRPr="00362E03" w:rsidRDefault="00934072" w:rsidP="00A25E7A">
      <w:pPr>
        <w:spacing w:line="360" w:lineRule="auto"/>
        <w:jc w:val="both"/>
        <w:rPr>
          <w:rFonts w:ascii="Arial" w:hAnsi="Arial" w:cs="Arial"/>
          <w:lang w:val="es-ES_tradnl"/>
        </w:rPr>
      </w:pPr>
      <w:r w:rsidRPr="00362E03">
        <w:rPr>
          <w:rFonts w:ascii="Arial" w:hAnsi="Arial" w:cs="Arial"/>
          <w:szCs w:val="22"/>
        </w:rPr>
        <w:t>Las fases y l</w:t>
      </w:r>
      <w:r w:rsidR="00263103" w:rsidRPr="00362E03">
        <w:rPr>
          <w:rFonts w:ascii="Arial" w:hAnsi="Arial" w:cs="Arial"/>
          <w:szCs w:val="22"/>
          <w:lang w:val="es-ES_tradnl"/>
        </w:rPr>
        <w:t xml:space="preserve">as </w:t>
      </w:r>
      <w:r w:rsidR="002F386C" w:rsidRPr="00362E03">
        <w:rPr>
          <w:rFonts w:ascii="Arial" w:hAnsi="Arial" w:cs="Arial"/>
          <w:szCs w:val="22"/>
          <w:lang w:val="es-ES_tradnl"/>
        </w:rPr>
        <w:t>actividades clave</w:t>
      </w:r>
      <w:r w:rsidR="00B375F8" w:rsidRPr="00362E03">
        <w:rPr>
          <w:rFonts w:ascii="Arial" w:hAnsi="Arial" w:cs="Arial"/>
          <w:szCs w:val="22"/>
          <w:lang w:val="es-ES_tradnl"/>
        </w:rPr>
        <w:t>s</w:t>
      </w:r>
      <w:r w:rsidR="002F386C" w:rsidRPr="00362E03">
        <w:rPr>
          <w:rFonts w:ascii="Arial" w:hAnsi="Arial" w:cs="Arial"/>
          <w:szCs w:val="22"/>
          <w:lang w:val="es-ES_tradnl"/>
        </w:rPr>
        <w:t xml:space="preserve"> que </w:t>
      </w:r>
      <w:r w:rsidR="006943FF" w:rsidRPr="00362E03">
        <w:rPr>
          <w:rFonts w:ascii="Arial" w:hAnsi="Arial" w:cs="Arial"/>
          <w:szCs w:val="22"/>
          <w:lang w:val="es-ES_tradnl"/>
        </w:rPr>
        <w:t>la</w:t>
      </w:r>
      <w:r w:rsidR="00412346">
        <w:rPr>
          <w:rFonts w:ascii="Arial" w:hAnsi="Arial" w:cs="Arial"/>
          <w:szCs w:val="22"/>
          <w:lang w:val="es-ES_tradnl"/>
        </w:rPr>
        <w:t xml:space="preserve"> </w:t>
      </w:r>
      <w:r w:rsidR="00A25E7A" w:rsidRPr="00362E03">
        <w:rPr>
          <w:rFonts w:ascii="Arial" w:hAnsi="Arial" w:cs="Arial"/>
          <w:szCs w:val="22"/>
          <w:lang w:val="es-ES_tradnl"/>
        </w:rPr>
        <w:t>consultor</w:t>
      </w:r>
      <w:r w:rsidR="006943FF" w:rsidRPr="00362E03">
        <w:rPr>
          <w:rFonts w:ascii="Arial" w:hAnsi="Arial" w:cs="Arial"/>
          <w:szCs w:val="22"/>
          <w:lang w:val="es-ES_tradnl"/>
        </w:rPr>
        <w:t>a</w:t>
      </w:r>
      <w:r w:rsidR="00412346">
        <w:rPr>
          <w:rFonts w:ascii="Arial" w:hAnsi="Arial" w:cs="Arial"/>
          <w:szCs w:val="22"/>
          <w:lang w:val="es-ES_tradnl"/>
        </w:rPr>
        <w:t xml:space="preserve"> </w:t>
      </w:r>
      <w:r w:rsidR="00263103" w:rsidRPr="00362E03">
        <w:rPr>
          <w:rFonts w:ascii="Arial" w:hAnsi="Arial" w:cs="Arial"/>
          <w:szCs w:val="22"/>
          <w:lang w:val="es-ES_tradnl"/>
        </w:rPr>
        <w:t>ha</w:t>
      </w:r>
      <w:r w:rsidR="002F386C" w:rsidRPr="00362E03">
        <w:rPr>
          <w:rFonts w:ascii="Arial" w:hAnsi="Arial" w:cs="Arial"/>
          <w:szCs w:val="22"/>
          <w:lang w:val="es-ES_tradnl"/>
        </w:rPr>
        <w:t xml:space="preserve"> considerado realizar para alcanzar los objetivos de la consultoría y los productos</w:t>
      </w:r>
      <w:r w:rsidRPr="00362E03">
        <w:rPr>
          <w:rFonts w:ascii="Arial" w:hAnsi="Arial" w:cs="Arial"/>
          <w:szCs w:val="22"/>
          <w:lang w:val="es-ES_tradnl"/>
        </w:rPr>
        <w:t xml:space="preserve"> se pueden apreciar a continuación:</w:t>
      </w:r>
    </w:p>
    <w:p w:rsidR="00331663" w:rsidRPr="00362E03" w:rsidRDefault="00331663" w:rsidP="00F166E0">
      <w:pPr>
        <w:spacing w:line="360" w:lineRule="auto"/>
        <w:contextualSpacing/>
        <w:jc w:val="center"/>
        <w:rPr>
          <w:rFonts w:ascii="Arial" w:hAnsi="Arial" w:cs="Arial"/>
          <w:b/>
          <w:sz w:val="18"/>
        </w:rPr>
      </w:pPr>
    </w:p>
    <w:p w:rsidR="00F166E0" w:rsidRPr="00362E03" w:rsidRDefault="00F166E0" w:rsidP="00F166E0">
      <w:pPr>
        <w:spacing w:line="360" w:lineRule="auto"/>
        <w:contextualSpacing/>
        <w:jc w:val="center"/>
        <w:rPr>
          <w:rFonts w:ascii="Arial" w:hAnsi="Arial" w:cs="Arial"/>
          <w:b/>
          <w:sz w:val="18"/>
        </w:rPr>
      </w:pPr>
      <w:r w:rsidRPr="00362E03">
        <w:rPr>
          <w:rFonts w:ascii="Arial" w:hAnsi="Arial" w:cs="Arial"/>
          <w:b/>
          <w:sz w:val="18"/>
        </w:rPr>
        <w:t>DIAGRAMA 1.</w:t>
      </w:r>
      <w:r w:rsidR="00374B47">
        <w:rPr>
          <w:rFonts w:ascii="Arial" w:hAnsi="Arial" w:cs="Arial"/>
          <w:b/>
          <w:sz w:val="18"/>
        </w:rPr>
        <w:t xml:space="preserve"> </w:t>
      </w:r>
      <w:r w:rsidRPr="00362E03">
        <w:rPr>
          <w:rFonts w:ascii="Arial" w:hAnsi="Arial" w:cs="Arial"/>
          <w:b/>
          <w:sz w:val="18"/>
        </w:rPr>
        <w:t xml:space="preserve">FASES DE LA CONSULTORÍA CAPACITACIÓN EN </w:t>
      </w:r>
      <w:r w:rsidRPr="00362E03">
        <w:rPr>
          <w:rFonts w:ascii="Arial" w:hAnsi="Arial" w:cs="Arial"/>
          <w:b/>
          <w:sz w:val="18"/>
          <w:lang w:val="es-MX"/>
        </w:rPr>
        <w:t>FORTALECIMIENTO DE LAS CAPACIDADES DEL PERSONAL MUNICIPAL EN ADMINISTRACIÓN Y FINANZAS MUNICIPALES</w:t>
      </w:r>
    </w:p>
    <w:p w:rsidR="00F71DB4" w:rsidRPr="00362E03" w:rsidRDefault="003B1A27" w:rsidP="00F71DB4">
      <w:pPr>
        <w:spacing w:line="360" w:lineRule="auto"/>
        <w:jc w:val="both"/>
        <w:rPr>
          <w:rFonts w:ascii="Arial" w:hAnsi="Arial" w:cs="Arial"/>
          <w:sz w:val="22"/>
          <w:lang w:val="es-ES_tradnl"/>
        </w:rPr>
      </w:pPr>
      <w:r w:rsidRPr="00362E03">
        <w:rPr>
          <w:rFonts w:ascii="Arial" w:hAnsi="Arial" w:cs="Arial"/>
          <w:noProof/>
          <w:sz w:val="22"/>
          <w:lang w:val="es-SV" w:eastAsia="es-SV"/>
        </w:rPr>
        <w:drawing>
          <wp:anchor distT="0" distB="0" distL="114300" distR="114300" simplePos="0" relativeHeight="251657728" behindDoc="1" locked="0" layoutInCell="1" allowOverlap="1">
            <wp:simplePos x="0" y="0"/>
            <wp:positionH relativeFrom="column">
              <wp:posOffset>762000</wp:posOffset>
            </wp:positionH>
            <wp:positionV relativeFrom="paragraph">
              <wp:posOffset>151765</wp:posOffset>
            </wp:positionV>
            <wp:extent cx="4610100" cy="1943100"/>
            <wp:effectExtent l="0" t="0" r="19050" b="0"/>
            <wp:wrapTight wrapText="bothSides">
              <wp:wrapPolygon edited="0">
                <wp:start x="15263" y="0"/>
                <wp:lineTo x="15263" y="3388"/>
                <wp:lineTo x="2142" y="5082"/>
                <wp:lineTo x="0" y="5506"/>
                <wp:lineTo x="0" y="16306"/>
                <wp:lineTo x="15263" y="16941"/>
                <wp:lineTo x="15263" y="21388"/>
                <wp:lineTo x="15620" y="21388"/>
                <wp:lineTo x="17494" y="16941"/>
                <wp:lineTo x="21600" y="15035"/>
                <wp:lineTo x="21600" y="6565"/>
                <wp:lineTo x="17048" y="3388"/>
                <wp:lineTo x="15620" y="0"/>
                <wp:lineTo x="15263" y="0"/>
              </wp:wrapPolygon>
            </wp:wrapTight>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p>
    <w:p w:rsidR="00FE5F22" w:rsidRPr="00362E03" w:rsidRDefault="00FE5F22" w:rsidP="00B669EA">
      <w:pPr>
        <w:spacing w:line="360" w:lineRule="auto"/>
        <w:contextualSpacing/>
        <w:jc w:val="center"/>
        <w:rPr>
          <w:rFonts w:ascii="Arial" w:hAnsi="Arial" w:cs="Arial"/>
          <w:b/>
          <w:sz w:val="18"/>
        </w:rPr>
      </w:pPr>
    </w:p>
    <w:p w:rsidR="00FE5F22" w:rsidRPr="00362E03" w:rsidRDefault="00FE5F22" w:rsidP="00B669EA">
      <w:pPr>
        <w:spacing w:line="360" w:lineRule="auto"/>
        <w:contextualSpacing/>
        <w:jc w:val="center"/>
        <w:rPr>
          <w:rFonts w:ascii="Arial" w:hAnsi="Arial" w:cs="Arial"/>
          <w:b/>
          <w:sz w:val="18"/>
        </w:rPr>
      </w:pPr>
    </w:p>
    <w:p w:rsidR="00E14C18" w:rsidRPr="00362E03" w:rsidRDefault="00E14C18" w:rsidP="00B669EA">
      <w:pPr>
        <w:spacing w:line="360" w:lineRule="auto"/>
        <w:contextualSpacing/>
        <w:jc w:val="center"/>
        <w:rPr>
          <w:rFonts w:ascii="Arial" w:hAnsi="Arial" w:cs="Arial"/>
          <w:b/>
          <w:sz w:val="18"/>
        </w:rPr>
      </w:pPr>
    </w:p>
    <w:p w:rsidR="00E14C18" w:rsidRPr="00362E03" w:rsidRDefault="00E14C18" w:rsidP="00B669EA">
      <w:pPr>
        <w:spacing w:line="360" w:lineRule="auto"/>
        <w:contextualSpacing/>
        <w:jc w:val="center"/>
        <w:rPr>
          <w:rFonts w:ascii="Arial" w:hAnsi="Arial" w:cs="Arial"/>
          <w:b/>
          <w:sz w:val="18"/>
        </w:rPr>
      </w:pPr>
    </w:p>
    <w:p w:rsidR="00E14C18" w:rsidRPr="00362E03" w:rsidRDefault="00E14C18" w:rsidP="00B669EA">
      <w:pPr>
        <w:spacing w:line="360" w:lineRule="auto"/>
        <w:contextualSpacing/>
        <w:jc w:val="center"/>
        <w:rPr>
          <w:rFonts w:ascii="Arial" w:hAnsi="Arial" w:cs="Arial"/>
          <w:b/>
          <w:sz w:val="18"/>
        </w:rPr>
      </w:pPr>
    </w:p>
    <w:p w:rsidR="00E14C18" w:rsidRPr="00362E03" w:rsidRDefault="00E14C18" w:rsidP="00B669EA">
      <w:pPr>
        <w:spacing w:line="360" w:lineRule="auto"/>
        <w:contextualSpacing/>
        <w:jc w:val="center"/>
        <w:rPr>
          <w:rFonts w:ascii="Arial" w:hAnsi="Arial" w:cs="Arial"/>
          <w:b/>
          <w:sz w:val="18"/>
        </w:rPr>
      </w:pPr>
    </w:p>
    <w:p w:rsidR="00FE5F22" w:rsidRPr="00362E03" w:rsidRDefault="00FE5F22" w:rsidP="00B669EA">
      <w:pPr>
        <w:spacing w:line="360" w:lineRule="auto"/>
        <w:contextualSpacing/>
        <w:jc w:val="center"/>
        <w:rPr>
          <w:rFonts w:ascii="Arial" w:hAnsi="Arial" w:cs="Arial"/>
          <w:b/>
          <w:sz w:val="18"/>
        </w:rPr>
      </w:pPr>
    </w:p>
    <w:p w:rsidR="006943FF" w:rsidRPr="00362E03" w:rsidRDefault="006943FF" w:rsidP="00B669EA">
      <w:pPr>
        <w:spacing w:line="360" w:lineRule="auto"/>
        <w:contextualSpacing/>
        <w:jc w:val="center"/>
        <w:rPr>
          <w:rFonts w:ascii="Arial" w:hAnsi="Arial" w:cs="Arial"/>
          <w:b/>
          <w:sz w:val="18"/>
        </w:rPr>
      </w:pPr>
    </w:p>
    <w:p w:rsidR="006943FF" w:rsidRPr="00362E03" w:rsidRDefault="006943FF" w:rsidP="00B669EA">
      <w:pPr>
        <w:spacing w:line="360" w:lineRule="auto"/>
        <w:contextualSpacing/>
        <w:jc w:val="center"/>
        <w:rPr>
          <w:rFonts w:ascii="Arial" w:hAnsi="Arial" w:cs="Arial"/>
          <w:b/>
          <w:sz w:val="18"/>
        </w:rPr>
      </w:pPr>
    </w:p>
    <w:p w:rsidR="006943FF" w:rsidRPr="00362E03" w:rsidRDefault="006943FF" w:rsidP="00B669EA">
      <w:pPr>
        <w:spacing w:line="360" w:lineRule="auto"/>
        <w:contextualSpacing/>
        <w:jc w:val="center"/>
        <w:rPr>
          <w:rFonts w:ascii="Arial" w:hAnsi="Arial" w:cs="Arial"/>
          <w:b/>
          <w:sz w:val="18"/>
        </w:rPr>
      </w:pPr>
    </w:p>
    <w:p w:rsidR="006943FF" w:rsidRPr="00ED2718" w:rsidRDefault="00ED2718" w:rsidP="00B669EA">
      <w:pPr>
        <w:spacing w:line="360" w:lineRule="auto"/>
        <w:contextualSpacing/>
        <w:jc w:val="center"/>
        <w:rPr>
          <w:rFonts w:ascii="Arial" w:hAnsi="Arial" w:cs="Arial"/>
          <w:sz w:val="18"/>
        </w:rPr>
      </w:pPr>
      <w:r w:rsidRPr="00ED2718">
        <w:rPr>
          <w:rFonts w:ascii="Arial" w:hAnsi="Arial" w:cs="Arial"/>
          <w:sz w:val="18"/>
        </w:rPr>
        <w:t>Fuente: Elaboración propia</w:t>
      </w:r>
    </w:p>
    <w:p w:rsidR="006943FF" w:rsidRPr="00362E03" w:rsidRDefault="006943FF" w:rsidP="00B669EA">
      <w:pPr>
        <w:spacing w:line="360" w:lineRule="auto"/>
        <w:contextualSpacing/>
        <w:jc w:val="center"/>
        <w:rPr>
          <w:rFonts w:ascii="Arial" w:hAnsi="Arial" w:cs="Arial"/>
          <w:b/>
          <w:sz w:val="18"/>
        </w:rPr>
      </w:pPr>
    </w:p>
    <w:p w:rsidR="00362E03" w:rsidRDefault="00362E03">
      <w:pPr>
        <w:rPr>
          <w:rFonts w:ascii="Arial" w:hAnsi="Arial" w:cs="Arial"/>
          <w:b/>
          <w:sz w:val="18"/>
        </w:rPr>
      </w:pPr>
      <w:r>
        <w:rPr>
          <w:rFonts w:ascii="Arial" w:hAnsi="Arial" w:cs="Arial"/>
          <w:b/>
          <w:sz w:val="18"/>
        </w:rPr>
        <w:br w:type="page"/>
      </w:r>
    </w:p>
    <w:p w:rsidR="00100D21" w:rsidRPr="0015515E" w:rsidRDefault="00100D21" w:rsidP="00100D21">
      <w:pPr>
        <w:spacing w:line="360" w:lineRule="auto"/>
        <w:contextualSpacing/>
        <w:rPr>
          <w:rFonts w:ascii="Arial" w:hAnsi="Arial" w:cs="Arial"/>
        </w:rPr>
      </w:pPr>
      <w:r w:rsidRPr="0015515E">
        <w:rPr>
          <w:rFonts w:ascii="Arial" w:hAnsi="Arial" w:cs="Arial"/>
        </w:rPr>
        <w:lastRenderedPageBreak/>
        <w:t xml:space="preserve">En el cuadro </w:t>
      </w:r>
      <w:r w:rsidR="000207E7">
        <w:rPr>
          <w:rFonts w:ascii="Arial" w:hAnsi="Arial" w:cs="Arial"/>
        </w:rPr>
        <w:t>3</w:t>
      </w:r>
      <w:r w:rsidRPr="0015515E">
        <w:rPr>
          <w:rFonts w:ascii="Arial" w:hAnsi="Arial" w:cs="Arial"/>
        </w:rPr>
        <w:t xml:space="preserve"> se describen en forma general las actividades a ejecutar:</w:t>
      </w:r>
    </w:p>
    <w:p w:rsidR="006943FF" w:rsidRPr="006613AB" w:rsidRDefault="006943FF" w:rsidP="00B669EA">
      <w:pPr>
        <w:spacing w:line="360" w:lineRule="auto"/>
        <w:contextualSpacing/>
        <w:jc w:val="center"/>
        <w:rPr>
          <w:rFonts w:ascii="Arial" w:hAnsi="Arial" w:cs="Arial"/>
          <w:b/>
          <w:sz w:val="18"/>
        </w:rPr>
      </w:pPr>
    </w:p>
    <w:p w:rsidR="00F166E0" w:rsidRPr="00640122" w:rsidRDefault="00B669EA" w:rsidP="00B669EA">
      <w:pPr>
        <w:spacing w:line="360" w:lineRule="auto"/>
        <w:contextualSpacing/>
        <w:jc w:val="center"/>
        <w:rPr>
          <w:rFonts w:ascii="Arial" w:hAnsi="Arial" w:cs="Arial"/>
          <w:b/>
          <w:bCs/>
          <w:sz w:val="18"/>
        </w:rPr>
      </w:pPr>
      <w:r w:rsidRPr="00640122">
        <w:rPr>
          <w:rFonts w:ascii="Arial" w:hAnsi="Arial" w:cs="Arial"/>
          <w:b/>
          <w:sz w:val="18"/>
        </w:rPr>
        <w:t xml:space="preserve">CUADRO </w:t>
      </w:r>
      <w:r w:rsidR="000207E7">
        <w:rPr>
          <w:rFonts w:ascii="Arial" w:hAnsi="Arial" w:cs="Arial"/>
          <w:b/>
          <w:sz w:val="18"/>
        </w:rPr>
        <w:t>3</w:t>
      </w:r>
      <w:r w:rsidRPr="00640122">
        <w:rPr>
          <w:rFonts w:ascii="Arial" w:hAnsi="Arial" w:cs="Arial"/>
          <w:b/>
          <w:sz w:val="18"/>
        </w:rPr>
        <w:t>.</w:t>
      </w:r>
      <w:r w:rsidR="000207E7">
        <w:rPr>
          <w:rFonts w:ascii="Arial" w:hAnsi="Arial" w:cs="Arial"/>
          <w:b/>
          <w:sz w:val="18"/>
        </w:rPr>
        <w:t xml:space="preserve"> </w:t>
      </w:r>
      <w:r w:rsidR="00F166E0" w:rsidRPr="00640122">
        <w:rPr>
          <w:rFonts w:ascii="Arial" w:hAnsi="Arial" w:cs="Arial"/>
          <w:b/>
          <w:bCs/>
          <w:sz w:val="18"/>
        </w:rPr>
        <w:t xml:space="preserve">ACTIVIDADES A </w:t>
      </w:r>
      <w:r w:rsidR="00934072" w:rsidRPr="00640122">
        <w:rPr>
          <w:rFonts w:ascii="Arial" w:hAnsi="Arial" w:cs="Arial"/>
          <w:b/>
          <w:bCs/>
          <w:sz w:val="18"/>
        </w:rPr>
        <w:t xml:space="preserve">SER </w:t>
      </w:r>
      <w:r w:rsidR="00F166E0" w:rsidRPr="00640122">
        <w:rPr>
          <w:rFonts w:ascii="Arial" w:hAnsi="Arial" w:cs="Arial"/>
          <w:b/>
          <w:bCs/>
          <w:sz w:val="18"/>
        </w:rPr>
        <w:t>DESARROLLA</w:t>
      </w:r>
      <w:r w:rsidR="00934072" w:rsidRPr="00640122">
        <w:rPr>
          <w:rFonts w:ascii="Arial" w:hAnsi="Arial" w:cs="Arial"/>
          <w:b/>
          <w:bCs/>
          <w:sz w:val="18"/>
        </w:rPr>
        <w:t>DAS</w:t>
      </w:r>
    </w:p>
    <w:tbl>
      <w:tblPr>
        <w:tblStyle w:val="Tabladecuadrcula5oscura-nfasis11"/>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356"/>
        <w:gridCol w:w="2633"/>
        <w:gridCol w:w="4293"/>
      </w:tblGrid>
      <w:tr w:rsidR="00640122" w:rsidRPr="00640122" w:rsidTr="00DE37D7">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483" w:type="pct"/>
            <w:tcBorders>
              <w:top w:val="none" w:sz="0" w:space="0" w:color="auto"/>
              <w:left w:val="none" w:sz="0" w:space="0" w:color="auto"/>
              <w:right w:val="none" w:sz="0" w:space="0" w:color="auto"/>
            </w:tcBorders>
          </w:tcPr>
          <w:p w:rsidR="00F166E0" w:rsidRPr="00640122" w:rsidRDefault="00D71121" w:rsidP="00436A6E">
            <w:pPr>
              <w:jc w:val="center"/>
              <w:rPr>
                <w:rFonts w:ascii="Arial" w:hAnsi="Arial" w:cs="Arial"/>
                <w:color w:val="auto"/>
                <w:sz w:val="18"/>
                <w:szCs w:val="18"/>
                <w:lang w:val="es-ES_tradnl"/>
              </w:rPr>
            </w:pPr>
            <w:r w:rsidRPr="00640122">
              <w:rPr>
                <w:rFonts w:ascii="Arial" w:hAnsi="Arial" w:cs="Arial"/>
                <w:color w:val="auto"/>
                <w:sz w:val="18"/>
                <w:szCs w:val="18"/>
                <w:lang w:val="es-ES_tradnl"/>
              </w:rPr>
              <w:t>Fase</w:t>
            </w:r>
          </w:p>
        </w:tc>
        <w:tc>
          <w:tcPr>
            <w:tcW w:w="689" w:type="pct"/>
            <w:tcBorders>
              <w:top w:val="none" w:sz="0" w:space="0" w:color="auto"/>
              <w:left w:val="none" w:sz="0" w:space="0" w:color="auto"/>
              <w:right w:val="none" w:sz="0" w:space="0" w:color="auto"/>
            </w:tcBorders>
          </w:tcPr>
          <w:p w:rsidR="00F166E0" w:rsidRPr="00640122" w:rsidRDefault="00F166E0" w:rsidP="00436A6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es-ES_tradnl"/>
              </w:rPr>
            </w:pPr>
            <w:r w:rsidRPr="00640122">
              <w:rPr>
                <w:rFonts w:ascii="Arial" w:hAnsi="Arial" w:cs="Arial"/>
                <w:color w:val="auto"/>
                <w:sz w:val="18"/>
                <w:szCs w:val="18"/>
                <w:lang w:val="es-ES_tradnl"/>
              </w:rPr>
              <w:t>DÍAS CONSULTOR</w:t>
            </w:r>
          </w:p>
        </w:tc>
        <w:tc>
          <w:tcPr>
            <w:tcW w:w="1469" w:type="pct"/>
            <w:tcBorders>
              <w:top w:val="none" w:sz="0" w:space="0" w:color="auto"/>
              <w:left w:val="none" w:sz="0" w:space="0" w:color="auto"/>
              <w:right w:val="none" w:sz="0" w:space="0" w:color="auto"/>
            </w:tcBorders>
          </w:tcPr>
          <w:p w:rsidR="00F166E0" w:rsidRPr="00640122" w:rsidRDefault="00F166E0" w:rsidP="00436A6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es-ES_tradnl"/>
              </w:rPr>
            </w:pPr>
            <w:r w:rsidRPr="00640122">
              <w:rPr>
                <w:rFonts w:ascii="Arial" w:hAnsi="Arial" w:cs="Arial"/>
                <w:color w:val="auto"/>
                <w:sz w:val="18"/>
                <w:szCs w:val="18"/>
                <w:lang w:val="es-ES_tradnl"/>
              </w:rPr>
              <w:t>ACTIVIDADES CLAVE</w:t>
            </w:r>
            <w:r w:rsidR="00934072" w:rsidRPr="00640122">
              <w:rPr>
                <w:rFonts w:ascii="Arial" w:hAnsi="Arial" w:cs="Arial"/>
                <w:color w:val="auto"/>
                <w:sz w:val="18"/>
                <w:szCs w:val="18"/>
                <w:lang w:val="es-ES_tradnl"/>
              </w:rPr>
              <w:t>S</w:t>
            </w:r>
          </w:p>
        </w:tc>
        <w:tc>
          <w:tcPr>
            <w:tcW w:w="2359" w:type="pct"/>
            <w:tcBorders>
              <w:top w:val="none" w:sz="0" w:space="0" w:color="auto"/>
              <w:left w:val="none" w:sz="0" w:space="0" w:color="auto"/>
              <w:right w:val="none" w:sz="0" w:space="0" w:color="auto"/>
            </w:tcBorders>
          </w:tcPr>
          <w:p w:rsidR="00F166E0" w:rsidRPr="00640122" w:rsidRDefault="00F166E0" w:rsidP="00436A6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es-ES_tradnl"/>
              </w:rPr>
            </w:pPr>
            <w:r w:rsidRPr="00640122">
              <w:rPr>
                <w:rFonts w:ascii="Arial" w:hAnsi="Arial" w:cs="Arial"/>
                <w:color w:val="auto"/>
                <w:sz w:val="18"/>
                <w:szCs w:val="18"/>
                <w:lang w:val="es-ES_tradnl"/>
              </w:rPr>
              <w:t>PRODUCTOS DE CADA FASE</w:t>
            </w:r>
          </w:p>
        </w:tc>
      </w:tr>
      <w:tr w:rsidR="00640122" w:rsidRPr="00640122" w:rsidTr="00DE37D7">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483" w:type="pct"/>
            <w:vMerge w:val="restart"/>
            <w:tcBorders>
              <w:left w:val="none" w:sz="0" w:space="0" w:color="auto"/>
            </w:tcBorders>
          </w:tcPr>
          <w:p w:rsidR="00D71121" w:rsidRPr="00640122" w:rsidRDefault="00D71121" w:rsidP="00D71121">
            <w:pPr>
              <w:jc w:val="center"/>
              <w:rPr>
                <w:rFonts w:ascii="Arial" w:hAnsi="Arial" w:cs="Arial"/>
                <w:color w:val="auto"/>
                <w:sz w:val="18"/>
                <w:szCs w:val="18"/>
                <w:lang w:val="es-ES_tradnl"/>
              </w:rPr>
            </w:pPr>
            <w:r w:rsidRPr="00640122">
              <w:rPr>
                <w:rFonts w:ascii="Arial" w:hAnsi="Arial" w:cs="Arial"/>
                <w:color w:val="auto"/>
                <w:sz w:val="18"/>
                <w:szCs w:val="18"/>
                <w:lang w:val="es-ES_tradnl"/>
              </w:rPr>
              <w:t>1</w:t>
            </w:r>
          </w:p>
        </w:tc>
        <w:tc>
          <w:tcPr>
            <w:tcW w:w="689" w:type="pct"/>
            <w:vMerge w:val="restart"/>
          </w:tcPr>
          <w:p w:rsidR="00D71121" w:rsidRPr="00640122" w:rsidRDefault="005D59E3" w:rsidP="005D59E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s-ES_tradnl"/>
              </w:rPr>
            </w:pPr>
            <w:r w:rsidRPr="00640122">
              <w:rPr>
                <w:rFonts w:ascii="Arial" w:hAnsi="Arial" w:cs="Arial"/>
                <w:b/>
                <w:sz w:val="18"/>
                <w:szCs w:val="18"/>
                <w:lang w:val="es-ES_tradnl"/>
              </w:rPr>
              <w:t>10</w:t>
            </w:r>
          </w:p>
        </w:tc>
        <w:tc>
          <w:tcPr>
            <w:tcW w:w="1469" w:type="pct"/>
          </w:tcPr>
          <w:p w:rsidR="00D71121" w:rsidRPr="00640122" w:rsidRDefault="00D71121" w:rsidP="00040F6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s-ES_tradnl"/>
              </w:rPr>
            </w:pPr>
            <w:r w:rsidRPr="00640122">
              <w:rPr>
                <w:rFonts w:ascii="Arial" w:hAnsi="Arial" w:cs="Arial"/>
                <w:b/>
                <w:sz w:val="18"/>
                <w:szCs w:val="18"/>
                <w:lang w:val="es-ES_tradnl"/>
              </w:rPr>
              <w:t>Establecer condiciones</w:t>
            </w:r>
            <w:r w:rsidR="006109A3">
              <w:rPr>
                <w:rFonts w:ascii="Arial" w:hAnsi="Arial" w:cs="Arial"/>
                <w:b/>
                <w:sz w:val="18"/>
                <w:szCs w:val="18"/>
                <w:lang w:val="es-ES_tradnl"/>
              </w:rPr>
              <w:t>.</w:t>
            </w:r>
          </w:p>
        </w:tc>
        <w:tc>
          <w:tcPr>
            <w:tcW w:w="2359" w:type="pct"/>
            <w:vMerge w:val="restart"/>
          </w:tcPr>
          <w:p w:rsidR="00D71121" w:rsidRPr="00640122" w:rsidRDefault="00D71121" w:rsidP="00452A9E">
            <w:pPr>
              <w:pStyle w:val="Prrafodelista"/>
              <w:numPr>
                <w:ilvl w:val="0"/>
                <w:numId w:val="4"/>
              </w:numPr>
              <w:ind w:left="444" w:hanging="267"/>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8"/>
                <w:lang w:val="es-ES_tradnl"/>
              </w:rPr>
            </w:pPr>
            <w:r w:rsidRPr="00640122">
              <w:rPr>
                <w:rFonts w:ascii="Arial" w:hAnsi="Arial" w:cs="Arial"/>
                <w:sz w:val="16"/>
                <w:szCs w:val="18"/>
                <w:lang w:val="es-ES_tradnl"/>
              </w:rPr>
              <w:t xml:space="preserve">Aprobación de plan de trabajo </w:t>
            </w:r>
            <w:r w:rsidRPr="00640122">
              <w:rPr>
                <w:rFonts w:ascii="Arial" w:hAnsi="Arial" w:cs="Arial"/>
                <w:bCs/>
                <w:sz w:val="16"/>
                <w:szCs w:val="18"/>
                <w:lang w:val="es-ES_tradnl"/>
              </w:rPr>
              <w:t>con el documento descriptivo a emplear para la realización de la consultoría</w:t>
            </w:r>
            <w:r w:rsidR="00934072" w:rsidRPr="00640122">
              <w:rPr>
                <w:rFonts w:ascii="Arial" w:hAnsi="Arial" w:cs="Arial"/>
                <w:bCs/>
                <w:sz w:val="16"/>
                <w:szCs w:val="18"/>
                <w:lang w:val="es-ES_tradnl"/>
              </w:rPr>
              <w:t xml:space="preserve">, el cual </w:t>
            </w:r>
            <w:r w:rsidRPr="00640122">
              <w:rPr>
                <w:rFonts w:ascii="Arial" w:hAnsi="Arial" w:cs="Arial"/>
                <w:bCs/>
                <w:sz w:val="16"/>
                <w:szCs w:val="18"/>
                <w:lang w:val="es-ES_tradnl"/>
              </w:rPr>
              <w:t>debe contener como mínimo: Objetivos de la capacitación, metodología a emplear y cronograma de actividades</w:t>
            </w:r>
            <w:r w:rsidR="006109A3">
              <w:rPr>
                <w:rFonts w:ascii="Arial" w:hAnsi="Arial" w:cs="Arial"/>
                <w:bCs/>
                <w:sz w:val="16"/>
                <w:szCs w:val="18"/>
                <w:lang w:val="es-ES_tradnl"/>
              </w:rPr>
              <w:t>.</w:t>
            </w:r>
          </w:p>
          <w:p w:rsidR="00D71121" w:rsidRPr="00640122" w:rsidRDefault="00D71121" w:rsidP="00452A9E">
            <w:pPr>
              <w:pStyle w:val="Prrafodelista"/>
              <w:numPr>
                <w:ilvl w:val="0"/>
                <w:numId w:val="4"/>
              </w:numPr>
              <w:ind w:left="444" w:hanging="267"/>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20"/>
                <w:lang w:val="es-ES_tradnl"/>
              </w:rPr>
            </w:pPr>
            <w:r w:rsidRPr="00640122">
              <w:rPr>
                <w:rFonts w:ascii="Arial" w:hAnsi="Arial" w:cs="Arial"/>
                <w:sz w:val="16"/>
                <w:szCs w:val="18"/>
                <w:lang w:val="es-ES_tradnl"/>
              </w:rPr>
              <w:t>Guía metodológica para el desarrollo de la capacitación</w:t>
            </w:r>
            <w:r w:rsidR="006109A3">
              <w:rPr>
                <w:rFonts w:ascii="Arial" w:hAnsi="Arial" w:cs="Arial"/>
                <w:sz w:val="16"/>
                <w:szCs w:val="18"/>
                <w:lang w:val="es-ES_tradnl"/>
              </w:rPr>
              <w:t>.</w:t>
            </w:r>
          </w:p>
        </w:tc>
      </w:tr>
      <w:tr w:rsidR="00640122" w:rsidRPr="00640122" w:rsidTr="00DE37D7">
        <w:trPr>
          <w:trHeight w:val="509"/>
        </w:trPr>
        <w:tc>
          <w:tcPr>
            <w:cnfStyle w:val="001000000000" w:firstRow="0" w:lastRow="0" w:firstColumn="1" w:lastColumn="0" w:oddVBand="0" w:evenVBand="0" w:oddHBand="0" w:evenHBand="0" w:firstRowFirstColumn="0" w:firstRowLastColumn="0" w:lastRowFirstColumn="0" w:lastRowLastColumn="0"/>
            <w:tcW w:w="483" w:type="pct"/>
            <w:vMerge/>
            <w:tcBorders>
              <w:left w:val="none" w:sz="0" w:space="0" w:color="auto"/>
            </w:tcBorders>
          </w:tcPr>
          <w:p w:rsidR="00D71121" w:rsidRPr="00640122" w:rsidRDefault="00D71121" w:rsidP="00040F6B">
            <w:pPr>
              <w:jc w:val="center"/>
              <w:rPr>
                <w:rFonts w:ascii="Arial" w:hAnsi="Arial" w:cs="Arial"/>
                <w:color w:val="auto"/>
                <w:sz w:val="20"/>
                <w:szCs w:val="20"/>
                <w:lang w:val="es-ES_tradnl"/>
              </w:rPr>
            </w:pPr>
          </w:p>
        </w:tc>
        <w:tc>
          <w:tcPr>
            <w:tcW w:w="689" w:type="pct"/>
            <w:vMerge/>
          </w:tcPr>
          <w:p w:rsidR="00D71121" w:rsidRPr="00640122" w:rsidRDefault="00D71121" w:rsidP="00040F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MX" w:eastAsia="en-US"/>
              </w:rPr>
            </w:pPr>
          </w:p>
        </w:tc>
        <w:tc>
          <w:tcPr>
            <w:tcW w:w="1469" w:type="pct"/>
          </w:tcPr>
          <w:p w:rsidR="00D71121" w:rsidRPr="00640122" w:rsidRDefault="00D71121" w:rsidP="00D7112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eastAsia="en-US"/>
              </w:rPr>
            </w:pPr>
            <w:r w:rsidRPr="00640122">
              <w:rPr>
                <w:rFonts w:ascii="Arial" w:hAnsi="Arial" w:cs="Arial"/>
                <w:sz w:val="18"/>
                <w:szCs w:val="18"/>
                <w:lang w:val="es-MX" w:eastAsia="en-US"/>
              </w:rPr>
              <w:t>Elaboración del plan de trabajo</w:t>
            </w:r>
            <w:r w:rsidR="006109A3">
              <w:rPr>
                <w:rFonts w:ascii="Arial" w:hAnsi="Arial" w:cs="Arial"/>
                <w:sz w:val="18"/>
                <w:szCs w:val="18"/>
                <w:lang w:val="es-MX" w:eastAsia="en-US"/>
              </w:rPr>
              <w:t>.</w:t>
            </w:r>
          </w:p>
        </w:tc>
        <w:tc>
          <w:tcPr>
            <w:tcW w:w="2359" w:type="pct"/>
            <w:vMerge/>
          </w:tcPr>
          <w:p w:rsidR="00D71121" w:rsidRPr="00640122" w:rsidRDefault="00D71121" w:rsidP="00040F6B">
            <w:pPr>
              <w:spacing w:after="2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20"/>
                <w:lang w:val="es-ES_tradnl"/>
              </w:rPr>
            </w:pPr>
          </w:p>
        </w:tc>
      </w:tr>
      <w:tr w:rsidR="00640122" w:rsidRPr="00640122" w:rsidTr="00DE37D7">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483" w:type="pct"/>
            <w:vMerge/>
            <w:tcBorders>
              <w:left w:val="none" w:sz="0" w:space="0" w:color="auto"/>
            </w:tcBorders>
          </w:tcPr>
          <w:p w:rsidR="00E14C18" w:rsidRPr="00640122" w:rsidRDefault="00E14C18" w:rsidP="00040F6B">
            <w:pPr>
              <w:jc w:val="center"/>
              <w:rPr>
                <w:rFonts w:ascii="Arial" w:hAnsi="Arial" w:cs="Arial"/>
                <w:color w:val="auto"/>
                <w:sz w:val="20"/>
                <w:szCs w:val="20"/>
                <w:lang w:val="es-ES_tradnl"/>
              </w:rPr>
            </w:pPr>
          </w:p>
        </w:tc>
        <w:tc>
          <w:tcPr>
            <w:tcW w:w="689" w:type="pct"/>
            <w:vMerge/>
          </w:tcPr>
          <w:p w:rsidR="00E14C18" w:rsidRPr="00640122" w:rsidRDefault="00E14C18" w:rsidP="00040F6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eastAsia="en-US"/>
              </w:rPr>
            </w:pPr>
          </w:p>
        </w:tc>
        <w:tc>
          <w:tcPr>
            <w:tcW w:w="1469" w:type="pct"/>
          </w:tcPr>
          <w:p w:rsidR="00E14C18" w:rsidRPr="00640122" w:rsidRDefault="00E14C18" w:rsidP="00040F6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eastAsia="en-US"/>
              </w:rPr>
            </w:pPr>
            <w:r w:rsidRPr="00640122">
              <w:rPr>
                <w:rFonts w:ascii="Arial" w:hAnsi="Arial" w:cs="Arial"/>
                <w:sz w:val="18"/>
                <w:szCs w:val="18"/>
              </w:rPr>
              <w:t>Elaboración de carta</w:t>
            </w:r>
            <w:r w:rsidR="00934072" w:rsidRPr="00640122">
              <w:rPr>
                <w:rFonts w:ascii="Arial" w:hAnsi="Arial" w:cs="Arial"/>
                <w:sz w:val="18"/>
                <w:szCs w:val="18"/>
              </w:rPr>
              <w:t>s</w:t>
            </w:r>
            <w:r w:rsidRPr="00640122">
              <w:rPr>
                <w:rFonts w:ascii="Arial" w:hAnsi="Arial" w:cs="Arial"/>
                <w:sz w:val="18"/>
                <w:szCs w:val="18"/>
              </w:rPr>
              <w:t xml:space="preserve"> didáctica</w:t>
            </w:r>
            <w:r w:rsidR="00934072" w:rsidRPr="00640122">
              <w:rPr>
                <w:rFonts w:ascii="Arial" w:hAnsi="Arial" w:cs="Arial"/>
                <w:sz w:val="18"/>
                <w:szCs w:val="18"/>
              </w:rPr>
              <w:t>s</w:t>
            </w:r>
            <w:r w:rsidRPr="00640122">
              <w:rPr>
                <w:rFonts w:ascii="Arial" w:hAnsi="Arial" w:cs="Arial"/>
                <w:sz w:val="18"/>
                <w:szCs w:val="18"/>
              </w:rPr>
              <w:t xml:space="preserve"> de cada una de las jornadas</w:t>
            </w:r>
            <w:r w:rsidR="006109A3">
              <w:rPr>
                <w:rFonts w:ascii="Arial" w:hAnsi="Arial" w:cs="Arial"/>
                <w:sz w:val="18"/>
                <w:szCs w:val="18"/>
              </w:rPr>
              <w:t>.</w:t>
            </w:r>
          </w:p>
        </w:tc>
        <w:tc>
          <w:tcPr>
            <w:tcW w:w="2359" w:type="pct"/>
            <w:vMerge/>
          </w:tcPr>
          <w:p w:rsidR="00E14C18" w:rsidRPr="00640122" w:rsidRDefault="00E14C18" w:rsidP="00040F6B">
            <w:pPr>
              <w:spacing w:after="2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20"/>
                <w:lang w:val="es-ES_tradnl"/>
              </w:rPr>
            </w:pPr>
          </w:p>
        </w:tc>
      </w:tr>
      <w:tr w:rsidR="00640122" w:rsidRPr="00640122" w:rsidTr="00DE37D7">
        <w:trPr>
          <w:trHeight w:val="836"/>
        </w:trPr>
        <w:tc>
          <w:tcPr>
            <w:cnfStyle w:val="001000000000" w:firstRow="0" w:lastRow="0" w:firstColumn="1" w:lastColumn="0" w:oddVBand="0" w:evenVBand="0" w:oddHBand="0" w:evenHBand="0" w:firstRowFirstColumn="0" w:firstRowLastColumn="0" w:lastRowFirstColumn="0" w:lastRowLastColumn="0"/>
            <w:tcW w:w="483" w:type="pct"/>
            <w:vMerge w:val="restart"/>
            <w:tcBorders>
              <w:left w:val="none" w:sz="0" w:space="0" w:color="auto"/>
            </w:tcBorders>
          </w:tcPr>
          <w:p w:rsidR="00D71121" w:rsidRPr="00640122" w:rsidRDefault="00D71121" w:rsidP="00040F6B">
            <w:pPr>
              <w:rPr>
                <w:rFonts w:ascii="Arial" w:hAnsi="Arial" w:cs="Arial"/>
                <w:b w:val="0"/>
                <w:color w:val="auto"/>
                <w:sz w:val="20"/>
                <w:szCs w:val="20"/>
                <w:lang w:val="es-ES_tradnl"/>
              </w:rPr>
            </w:pPr>
          </w:p>
          <w:p w:rsidR="00D71121" w:rsidRPr="00640122" w:rsidRDefault="00D71121" w:rsidP="00D71121">
            <w:pPr>
              <w:jc w:val="center"/>
              <w:rPr>
                <w:rFonts w:ascii="Arial" w:hAnsi="Arial" w:cs="Arial"/>
                <w:color w:val="auto"/>
                <w:sz w:val="20"/>
                <w:szCs w:val="20"/>
                <w:lang w:val="es-ES_tradnl"/>
              </w:rPr>
            </w:pPr>
            <w:r w:rsidRPr="00640122">
              <w:rPr>
                <w:rFonts w:ascii="Arial" w:hAnsi="Arial" w:cs="Arial"/>
                <w:b w:val="0"/>
                <w:color w:val="auto"/>
                <w:sz w:val="20"/>
                <w:szCs w:val="20"/>
                <w:lang w:val="es-ES_tradnl"/>
              </w:rPr>
              <w:t>2</w:t>
            </w:r>
          </w:p>
        </w:tc>
        <w:tc>
          <w:tcPr>
            <w:tcW w:w="689" w:type="pct"/>
            <w:vMerge w:val="restart"/>
          </w:tcPr>
          <w:p w:rsidR="00D71121" w:rsidRPr="00640122" w:rsidRDefault="00640122" w:rsidP="00541CD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1</w:t>
            </w:r>
            <w:r w:rsidR="00541CDB">
              <w:rPr>
                <w:rFonts w:ascii="Arial" w:hAnsi="Arial" w:cs="Arial"/>
                <w:b/>
                <w:bCs/>
                <w:sz w:val="20"/>
                <w:szCs w:val="20"/>
              </w:rPr>
              <w:t>5</w:t>
            </w:r>
          </w:p>
        </w:tc>
        <w:tc>
          <w:tcPr>
            <w:tcW w:w="1469" w:type="pct"/>
          </w:tcPr>
          <w:p w:rsidR="00D71121" w:rsidRPr="00640122" w:rsidRDefault="00D71121" w:rsidP="00040F6B">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640122">
              <w:rPr>
                <w:rFonts w:ascii="Arial" w:hAnsi="Arial" w:cs="Arial"/>
                <w:b/>
                <w:sz w:val="20"/>
                <w:szCs w:val="20"/>
                <w:lang w:val="es-ES_tradnl"/>
              </w:rPr>
              <w:t>Ejecución del curso</w:t>
            </w:r>
            <w:r w:rsidR="006109A3">
              <w:rPr>
                <w:rFonts w:ascii="Arial" w:hAnsi="Arial" w:cs="Arial"/>
                <w:b/>
                <w:sz w:val="20"/>
                <w:szCs w:val="20"/>
                <w:lang w:val="es-ES_tradnl"/>
              </w:rPr>
              <w:t>.</w:t>
            </w:r>
          </w:p>
        </w:tc>
        <w:tc>
          <w:tcPr>
            <w:tcW w:w="2359" w:type="pct"/>
            <w:vMerge w:val="restart"/>
          </w:tcPr>
          <w:p w:rsidR="00D71121" w:rsidRPr="00640122" w:rsidRDefault="00D71121" w:rsidP="005D59E3">
            <w:pPr>
              <w:pStyle w:val="Prrafodelista"/>
              <w:numPr>
                <w:ilvl w:val="0"/>
                <w:numId w:val="4"/>
              </w:numPr>
              <w:ind w:left="444" w:hanging="284"/>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640122">
              <w:rPr>
                <w:rFonts w:ascii="Arial" w:hAnsi="Arial" w:cs="Arial"/>
                <w:bCs/>
                <w:sz w:val="16"/>
                <w:lang w:val="es-ES_tradnl"/>
              </w:rPr>
              <w:t xml:space="preserve">Material didáctico por modulo, impreso, que la consultora entregara a los participante al inicio de cada jornada. </w:t>
            </w:r>
            <w:r w:rsidRPr="00640122">
              <w:rPr>
                <w:rFonts w:ascii="Arial" w:hAnsi="Arial" w:cs="Arial"/>
                <w:sz w:val="16"/>
              </w:rPr>
              <w:t xml:space="preserve">El material didáctico comprende: presentaciones, documentos, copias de Leyes, Reglamentos, </w:t>
            </w:r>
            <w:r w:rsidR="005D59E3" w:rsidRPr="00640122">
              <w:rPr>
                <w:rFonts w:ascii="Arial" w:hAnsi="Arial" w:cs="Arial"/>
                <w:sz w:val="16"/>
              </w:rPr>
              <w:t>si aplica</w:t>
            </w:r>
            <w:r w:rsidRPr="00640122">
              <w:rPr>
                <w:rFonts w:ascii="Arial" w:hAnsi="Arial" w:cs="Arial"/>
                <w:sz w:val="16"/>
              </w:rPr>
              <w:t>. Así como cualquier otro material de apoyo para que la jornada se desarrolle con la calidad requerida, una copia de este material deberá ser entregada a la administración municipal.</w:t>
            </w:r>
          </w:p>
        </w:tc>
      </w:tr>
      <w:tr w:rsidR="00640122" w:rsidRPr="00640122" w:rsidTr="00DE37D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83" w:type="pct"/>
            <w:vMerge/>
            <w:tcBorders>
              <w:left w:val="none" w:sz="0" w:space="0" w:color="auto"/>
            </w:tcBorders>
          </w:tcPr>
          <w:p w:rsidR="00D71121" w:rsidRPr="00640122" w:rsidRDefault="00D71121" w:rsidP="00040F6B">
            <w:pPr>
              <w:jc w:val="center"/>
              <w:rPr>
                <w:rFonts w:ascii="Arial" w:hAnsi="Arial" w:cs="Arial"/>
                <w:color w:val="auto"/>
                <w:sz w:val="20"/>
                <w:szCs w:val="20"/>
                <w:lang w:val="es-ES_tradnl"/>
              </w:rPr>
            </w:pPr>
          </w:p>
        </w:tc>
        <w:tc>
          <w:tcPr>
            <w:tcW w:w="689" w:type="pct"/>
            <w:vMerge/>
          </w:tcPr>
          <w:p w:rsidR="00D71121" w:rsidRPr="00640122" w:rsidRDefault="00D71121" w:rsidP="00040F6B">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eastAsia="en-US"/>
              </w:rPr>
            </w:pPr>
          </w:p>
        </w:tc>
        <w:tc>
          <w:tcPr>
            <w:tcW w:w="1469" w:type="pct"/>
          </w:tcPr>
          <w:p w:rsidR="00D71121" w:rsidRPr="00640122" w:rsidRDefault="00D71121" w:rsidP="00040F6B">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640122">
              <w:rPr>
                <w:rFonts w:ascii="Arial" w:hAnsi="Arial" w:cs="Arial"/>
                <w:sz w:val="18"/>
                <w:szCs w:val="18"/>
              </w:rPr>
              <w:t>Preparación de material didáctico</w:t>
            </w:r>
            <w:r w:rsidR="006109A3">
              <w:rPr>
                <w:rFonts w:ascii="Arial" w:hAnsi="Arial" w:cs="Arial"/>
                <w:sz w:val="18"/>
                <w:szCs w:val="18"/>
              </w:rPr>
              <w:t>.</w:t>
            </w:r>
          </w:p>
        </w:tc>
        <w:tc>
          <w:tcPr>
            <w:tcW w:w="2359" w:type="pct"/>
            <w:vMerge/>
          </w:tcPr>
          <w:p w:rsidR="00D71121" w:rsidRPr="00640122" w:rsidRDefault="00D71121" w:rsidP="00040F6B">
            <w:pPr>
              <w:spacing w:after="2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20"/>
                <w:lang w:val="es-ES_tradnl"/>
              </w:rPr>
            </w:pPr>
          </w:p>
        </w:tc>
      </w:tr>
      <w:tr w:rsidR="00640122" w:rsidRPr="00640122" w:rsidTr="00DE37D7">
        <w:trPr>
          <w:trHeight w:val="525"/>
        </w:trPr>
        <w:tc>
          <w:tcPr>
            <w:cnfStyle w:val="001000000000" w:firstRow="0" w:lastRow="0" w:firstColumn="1" w:lastColumn="0" w:oddVBand="0" w:evenVBand="0" w:oddHBand="0" w:evenHBand="0" w:firstRowFirstColumn="0" w:firstRowLastColumn="0" w:lastRowFirstColumn="0" w:lastRowLastColumn="0"/>
            <w:tcW w:w="483" w:type="pct"/>
            <w:vMerge/>
            <w:tcBorders>
              <w:left w:val="none" w:sz="0" w:space="0" w:color="auto"/>
            </w:tcBorders>
          </w:tcPr>
          <w:p w:rsidR="00D71121" w:rsidRPr="00640122" w:rsidRDefault="00D71121" w:rsidP="00040F6B">
            <w:pPr>
              <w:jc w:val="center"/>
              <w:rPr>
                <w:rFonts w:ascii="Arial" w:hAnsi="Arial" w:cs="Arial"/>
                <w:color w:val="auto"/>
                <w:sz w:val="20"/>
                <w:szCs w:val="20"/>
                <w:lang w:val="es-ES_tradnl"/>
              </w:rPr>
            </w:pPr>
          </w:p>
        </w:tc>
        <w:tc>
          <w:tcPr>
            <w:tcW w:w="689" w:type="pct"/>
            <w:vMerge/>
          </w:tcPr>
          <w:p w:rsidR="00D71121" w:rsidRPr="00640122" w:rsidRDefault="00D71121" w:rsidP="00040F6B">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MX" w:eastAsia="en-US"/>
              </w:rPr>
            </w:pPr>
          </w:p>
        </w:tc>
        <w:tc>
          <w:tcPr>
            <w:tcW w:w="1469" w:type="pct"/>
          </w:tcPr>
          <w:p w:rsidR="00D71121" w:rsidRPr="00640122" w:rsidRDefault="0012301E" w:rsidP="00040F6B">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40122">
              <w:rPr>
                <w:rFonts w:ascii="Arial" w:hAnsi="Arial" w:cs="Arial"/>
                <w:sz w:val="18"/>
                <w:szCs w:val="18"/>
              </w:rPr>
              <w:t>Desarrollo de capacitaciones</w:t>
            </w:r>
            <w:r w:rsidR="006109A3">
              <w:rPr>
                <w:rFonts w:ascii="Arial" w:hAnsi="Arial" w:cs="Arial"/>
                <w:sz w:val="18"/>
                <w:szCs w:val="18"/>
              </w:rPr>
              <w:t>.</w:t>
            </w:r>
          </w:p>
        </w:tc>
        <w:tc>
          <w:tcPr>
            <w:tcW w:w="2359" w:type="pct"/>
          </w:tcPr>
          <w:p w:rsidR="00D67E4A" w:rsidRPr="00640122" w:rsidRDefault="00ED2EEC" w:rsidP="00452A9E">
            <w:pPr>
              <w:pStyle w:val="Prrafodelista"/>
              <w:numPr>
                <w:ilvl w:val="0"/>
                <w:numId w:val="4"/>
              </w:numPr>
              <w:ind w:left="444" w:hanging="284"/>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20"/>
                <w:lang w:val="es-ES_tradnl"/>
              </w:rPr>
            </w:pPr>
            <w:r w:rsidRPr="00640122">
              <w:rPr>
                <w:rFonts w:ascii="Arial" w:hAnsi="Arial" w:cs="Arial"/>
                <w:sz w:val="16"/>
              </w:rPr>
              <w:t>C</w:t>
            </w:r>
            <w:r w:rsidR="00D67E4A" w:rsidRPr="00640122">
              <w:rPr>
                <w:rFonts w:ascii="Arial" w:hAnsi="Arial" w:cs="Arial"/>
                <w:sz w:val="16"/>
              </w:rPr>
              <w:t xml:space="preserve">apacitaciones </w:t>
            </w:r>
            <w:r w:rsidR="00F7161C" w:rsidRPr="00640122">
              <w:rPr>
                <w:rFonts w:ascii="Arial" w:hAnsi="Arial" w:cs="Arial"/>
                <w:sz w:val="16"/>
              </w:rPr>
              <w:t xml:space="preserve">a </w:t>
            </w:r>
            <w:r w:rsidR="00D67E4A" w:rsidRPr="00640122">
              <w:rPr>
                <w:rFonts w:ascii="Arial" w:hAnsi="Arial" w:cs="Arial"/>
                <w:sz w:val="16"/>
              </w:rPr>
              <w:t>imparti</w:t>
            </w:r>
            <w:r w:rsidR="00F7161C" w:rsidRPr="00640122">
              <w:rPr>
                <w:rFonts w:ascii="Arial" w:hAnsi="Arial" w:cs="Arial"/>
                <w:sz w:val="16"/>
              </w:rPr>
              <w:t xml:space="preserve">r en </w:t>
            </w:r>
            <w:r w:rsidR="00221B2D">
              <w:rPr>
                <w:rFonts w:ascii="Arial" w:hAnsi="Arial" w:cs="Arial"/>
                <w:sz w:val="16"/>
              </w:rPr>
              <w:t>4</w:t>
            </w:r>
            <w:r w:rsidR="00F7161C" w:rsidRPr="00640122">
              <w:rPr>
                <w:rFonts w:ascii="Arial" w:hAnsi="Arial" w:cs="Arial"/>
                <w:sz w:val="16"/>
              </w:rPr>
              <w:t>jornadas</w:t>
            </w:r>
            <w:r w:rsidR="00D67E4A" w:rsidRPr="00640122">
              <w:rPr>
                <w:rFonts w:ascii="Arial" w:hAnsi="Arial" w:cs="Arial"/>
                <w:sz w:val="16"/>
              </w:rPr>
              <w:t xml:space="preserve">: </w:t>
            </w:r>
          </w:p>
          <w:p w:rsidR="00082247" w:rsidRPr="00640122" w:rsidRDefault="00082247" w:rsidP="00860EFE">
            <w:pPr>
              <w:pStyle w:val="Prrafodelista"/>
              <w:numPr>
                <w:ilvl w:val="0"/>
                <w:numId w:val="20"/>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16"/>
              </w:rPr>
            </w:pPr>
            <w:r w:rsidRPr="00640122">
              <w:rPr>
                <w:rFonts w:ascii="Arial" w:hAnsi="Arial" w:cs="Arial"/>
                <w:b/>
                <w:sz w:val="16"/>
              </w:rPr>
              <w:t xml:space="preserve">Módulo I.- </w:t>
            </w:r>
            <w:r w:rsidR="00870B9D" w:rsidRPr="00640122">
              <w:rPr>
                <w:rFonts w:ascii="Arial" w:hAnsi="Arial" w:cs="Arial"/>
                <w:b/>
                <w:sz w:val="16"/>
              </w:rPr>
              <w:t>Tributación Municipal</w:t>
            </w:r>
            <w:r w:rsidR="00A6474F" w:rsidRPr="00640122">
              <w:rPr>
                <w:rFonts w:ascii="Arial" w:hAnsi="Arial" w:cs="Arial"/>
                <w:b/>
                <w:sz w:val="16"/>
              </w:rPr>
              <w:t>.</w:t>
            </w:r>
          </w:p>
          <w:p w:rsidR="005D59E3" w:rsidRPr="00640122" w:rsidRDefault="00082247" w:rsidP="00860EFE">
            <w:pPr>
              <w:pStyle w:val="Prrafodelista"/>
              <w:numPr>
                <w:ilvl w:val="0"/>
                <w:numId w:val="20"/>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16"/>
              </w:rPr>
            </w:pPr>
            <w:r w:rsidRPr="00640122">
              <w:rPr>
                <w:rFonts w:ascii="Arial" w:hAnsi="Arial" w:cs="Arial"/>
                <w:b/>
                <w:sz w:val="16"/>
              </w:rPr>
              <w:t>Módulo II.-</w:t>
            </w:r>
            <w:r w:rsidR="00870B9D" w:rsidRPr="00640122">
              <w:rPr>
                <w:rFonts w:ascii="Arial" w:hAnsi="Arial" w:cs="Arial"/>
                <w:b/>
                <w:sz w:val="16"/>
              </w:rPr>
              <w:t xml:space="preserve"> Cuentas Corrientes</w:t>
            </w:r>
            <w:r w:rsidR="00A6474F" w:rsidRPr="00640122">
              <w:rPr>
                <w:rFonts w:ascii="Arial" w:hAnsi="Arial" w:cs="Arial"/>
                <w:b/>
                <w:sz w:val="16"/>
              </w:rPr>
              <w:t>.</w:t>
            </w:r>
          </w:p>
          <w:p w:rsidR="00870B9D" w:rsidRPr="00640122" w:rsidRDefault="00082247" w:rsidP="00640122">
            <w:pPr>
              <w:pStyle w:val="Prrafodelista"/>
              <w:numPr>
                <w:ilvl w:val="0"/>
                <w:numId w:val="20"/>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lang w:val="es-ES_tradnl"/>
              </w:rPr>
            </w:pPr>
            <w:r w:rsidRPr="00640122">
              <w:rPr>
                <w:rFonts w:ascii="Arial" w:hAnsi="Arial" w:cs="Arial"/>
                <w:b/>
                <w:sz w:val="16"/>
              </w:rPr>
              <w:t>Módulo III.-</w:t>
            </w:r>
            <w:r w:rsidR="00640122" w:rsidRPr="00640122">
              <w:rPr>
                <w:rFonts w:ascii="Arial" w:hAnsi="Arial" w:cs="Arial"/>
                <w:b/>
                <w:sz w:val="16"/>
              </w:rPr>
              <w:t>Finanzas y Administración</w:t>
            </w:r>
            <w:r w:rsidR="00A6474F" w:rsidRPr="00640122">
              <w:rPr>
                <w:rFonts w:ascii="Arial" w:hAnsi="Arial" w:cs="Arial"/>
                <w:b/>
                <w:sz w:val="16"/>
              </w:rPr>
              <w:t>.</w:t>
            </w:r>
          </w:p>
        </w:tc>
      </w:tr>
      <w:tr w:rsidR="00640122" w:rsidRPr="00640122" w:rsidTr="00DE3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vMerge w:val="restart"/>
            <w:tcBorders>
              <w:left w:val="none" w:sz="0" w:space="0" w:color="auto"/>
            </w:tcBorders>
          </w:tcPr>
          <w:p w:rsidR="00194639" w:rsidRPr="00640122" w:rsidRDefault="00194639" w:rsidP="00040F6B">
            <w:pPr>
              <w:rPr>
                <w:rFonts w:ascii="Arial" w:hAnsi="Arial" w:cs="Arial"/>
                <w:b w:val="0"/>
                <w:color w:val="auto"/>
                <w:sz w:val="20"/>
                <w:szCs w:val="20"/>
                <w:lang w:val="es-ES_tradnl"/>
              </w:rPr>
            </w:pPr>
          </w:p>
          <w:p w:rsidR="00194639" w:rsidRPr="00640122" w:rsidRDefault="00194639" w:rsidP="00C26A47">
            <w:pPr>
              <w:jc w:val="center"/>
              <w:rPr>
                <w:rFonts w:ascii="Arial" w:hAnsi="Arial" w:cs="Arial"/>
                <w:b w:val="0"/>
                <w:color w:val="auto"/>
                <w:sz w:val="20"/>
                <w:szCs w:val="20"/>
                <w:lang w:val="es-ES_tradnl"/>
              </w:rPr>
            </w:pPr>
            <w:r w:rsidRPr="00640122">
              <w:rPr>
                <w:rFonts w:ascii="Arial" w:hAnsi="Arial" w:cs="Arial"/>
                <w:b w:val="0"/>
                <w:color w:val="auto"/>
                <w:sz w:val="20"/>
                <w:szCs w:val="20"/>
                <w:lang w:val="es-ES_tradnl"/>
              </w:rPr>
              <w:t>3</w:t>
            </w:r>
          </w:p>
          <w:p w:rsidR="00194639" w:rsidRPr="00640122" w:rsidRDefault="00194639" w:rsidP="00040F6B">
            <w:pPr>
              <w:rPr>
                <w:rFonts w:ascii="Arial" w:hAnsi="Arial" w:cs="Arial"/>
                <w:color w:val="auto"/>
                <w:sz w:val="20"/>
                <w:szCs w:val="20"/>
                <w:lang w:val="es-ES_tradnl"/>
              </w:rPr>
            </w:pPr>
          </w:p>
        </w:tc>
        <w:tc>
          <w:tcPr>
            <w:tcW w:w="689" w:type="pct"/>
            <w:vMerge w:val="restart"/>
          </w:tcPr>
          <w:p w:rsidR="00194639" w:rsidRPr="00640122" w:rsidRDefault="00541CDB" w:rsidP="005D59E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5</w:t>
            </w:r>
          </w:p>
        </w:tc>
        <w:tc>
          <w:tcPr>
            <w:tcW w:w="1469" w:type="pct"/>
          </w:tcPr>
          <w:p w:rsidR="00194639" w:rsidRPr="00640122" w:rsidRDefault="00194639" w:rsidP="00040F6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40122">
              <w:rPr>
                <w:rFonts w:ascii="Arial" w:hAnsi="Arial" w:cs="Arial"/>
                <w:b/>
                <w:sz w:val="20"/>
                <w:szCs w:val="18"/>
              </w:rPr>
              <w:t>Informe final</w:t>
            </w:r>
          </w:p>
        </w:tc>
        <w:tc>
          <w:tcPr>
            <w:tcW w:w="2359" w:type="pct"/>
            <w:vMerge w:val="restart"/>
          </w:tcPr>
          <w:p w:rsidR="00640122" w:rsidRPr="00640122" w:rsidRDefault="00194639" w:rsidP="0027300F">
            <w:pPr>
              <w:pStyle w:val="Prrafodelista"/>
              <w:numPr>
                <w:ilvl w:val="0"/>
                <w:numId w:val="4"/>
              </w:numPr>
              <w:ind w:left="444" w:hanging="267"/>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20"/>
                <w:lang w:val="es-ES_tradnl"/>
              </w:rPr>
            </w:pPr>
            <w:r w:rsidRPr="00640122">
              <w:rPr>
                <w:rFonts w:ascii="Arial" w:hAnsi="Arial" w:cs="Arial"/>
                <w:bCs/>
                <w:sz w:val="16"/>
                <w:szCs w:val="18"/>
                <w:lang w:val="es-ES_tradnl"/>
              </w:rPr>
              <w:t xml:space="preserve">Informe final del desarrollo de la consultoría. </w:t>
            </w:r>
            <w:r w:rsidRPr="00640122">
              <w:rPr>
                <w:rFonts w:ascii="Arial" w:hAnsi="Arial" w:cs="Arial"/>
                <w:sz w:val="16"/>
                <w:szCs w:val="18"/>
              </w:rPr>
              <w:t xml:space="preserve">Este deberá incluir resultados principales, logros y dificultades, recomendaciones y conclusiones del proceso. Se deberá entregar en original impreso y medio digital. </w:t>
            </w:r>
          </w:p>
          <w:p w:rsidR="00194639" w:rsidRPr="00640122" w:rsidRDefault="00194639" w:rsidP="00640122">
            <w:pPr>
              <w:pStyle w:val="Prrafodelista"/>
              <w:ind w:left="444"/>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20"/>
                <w:lang w:val="es-ES_tradnl"/>
              </w:rPr>
            </w:pPr>
            <w:r w:rsidRPr="00640122">
              <w:rPr>
                <w:rFonts w:ascii="Arial" w:hAnsi="Arial" w:cs="Arial"/>
                <w:sz w:val="16"/>
                <w:szCs w:val="18"/>
              </w:rPr>
              <w:t>Además el informe deberá contener como anexo, el listado de participantes a cada jornada, fotografías y material didáctico utilizado.</w:t>
            </w:r>
          </w:p>
        </w:tc>
      </w:tr>
      <w:tr w:rsidR="00640122" w:rsidRPr="00640122" w:rsidTr="00DE37D7">
        <w:trPr>
          <w:trHeight w:val="1131"/>
        </w:trPr>
        <w:tc>
          <w:tcPr>
            <w:cnfStyle w:val="001000000000" w:firstRow="0" w:lastRow="0" w:firstColumn="1" w:lastColumn="0" w:oddVBand="0" w:evenVBand="0" w:oddHBand="0" w:evenHBand="0" w:firstRowFirstColumn="0" w:firstRowLastColumn="0" w:lastRowFirstColumn="0" w:lastRowLastColumn="0"/>
            <w:tcW w:w="483" w:type="pct"/>
            <w:vMerge/>
            <w:tcBorders>
              <w:left w:val="none" w:sz="0" w:space="0" w:color="auto"/>
            </w:tcBorders>
          </w:tcPr>
          <w:p w:rsidR="00194639" w:rsidRPr="00640122" w:rsidRDefault="00194639" w:rsidP="00040F6B">
            <w:pPr>
              <w:jc w:val="center"/>
              <w:rPr>
                <w:rFonts w:ascii="Arial" w:hAnsi="Arial" w:cs="Arial"/>
                <w:color w:val="auto"/>
                <w:sz w:val="20"/>
                <w:szCs w:val="20"/>
                <w:lang w:val="es-ES_tradnl"/>
              </w:rPr>
            </w:pPr>
          </w:p>
        </w:tc>
        <w:tc>
          <w:tcPr>
            <w:tcW w:w="689" w:type="pct"/>
            <w:vMerge/>
          </w:tcPr>
          <w:p w:rsidR="00194639" w:rsidRPr="00640122" w:rsidRDefault="00194639" w:rsidP="00040F6B">
            <w:pPr>
              <w:ind w:left="11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p>
        </w:tc>
        <w:tc>
          <w:tcPr>
            <w:tcW w:w="1469" w:type="pct"/>
          </w:tcPr>
          <w:p w:rsidR="00194639" w:rsidRPr="00640122" w:rsidRDefault="00194639" w:rsidP="005D59E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640122">
              <w:rPr>
                <w:rFonts w:ascii="Arial" w:hAnsi="Arial" w:cs="Arial"/>
                <w:sz w:val="18"/>
                <w:szCs w:val="18"/>
              </w:rPr>
              <w:t>Informe final del desarrollo de la consultoría</w:t>
            </w:r>
            <w:r w:rsidRPr="00640122">
              <w:rPr>
                <w:rFonts w:ascii="Arial" w:hAnsi="Arial" w:cs="Arial"/>
                <w:sz w:val="20"/>
                <w:szCs w:val="20"/>
                <w:lang w:val="es-MX" w:eastAsia="en-US"/>
              </w:rPr>
              <w:t>.</w:t>
            </w:r>
          </w:p>
        </w:tc>
        <w:tc>
          <w:tcPr>
            <w:tcW w:w="2359" w:type="pct"/>
            <w:vMerge/>
          </w:tcPr>
          <w:p w:rsidR="00194639" w:rsidRPr="00640122" w:rsidRDefault="00194639" w:rsidP="00040F6B">
            <w:pPr>
              <w:spacing w:after="2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20"/>
                <w:lang w:val="es-ES_tradnl"/>
              </w:rPr>
            </w:pPr>
          </w:p>
        </w:tc>
      </w:tr>
      <w:tr w:rsidR="00640122" w:rsidRPr="00640122" w:rsidTr="00DE3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vMerge/>
            <w:tcBorders>
              <w:left w:val="none" w:sz="0" w:space="0" w:color="auto"/>
            </w:tcBorders>
          </w:tcPr>
          <w:p w:rsidR="00194639" w:rsidRPr="00640122" w:rsidRDefault="00194639" w:rsidP="00040F6B">
            <w:pPr>
              <w:jc w:val="center"/>
              <w:rPr>
                <w:rFonts w:ascii="Arial" w:hAnsi="Arial" w:cs="Arial"/>
                <w:b w:val="0"/>
                <w:color w:val="auto"/>
                <w:sz w:val="20"/>
                <w:szCs w:val="20"/>
                <w:lang w:val="es-ES_tradnl"/>
              </w:rPr>
            </w:pPr>
          </w:p>
        </w:tc>
        <w:tc>
          <w:tcPr>
            <w:tcW w:w="689" w:type="pct"/>
            <w:vMerge/>
          </w:tcPr>
          <w:p w:rsidR="00194639" w:rsidRPr="00640122" w:rsidRDefault="00194639" w:rsidP="00A9425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_tradnl"/>
              </w:rPr>
            </w:pPr>
          </w:p>
        </w:tc>
        <w:tc>
          <w:tcPr>
            <w:tcW w:w="1469" w:type="pct"/>
          </w:tcPr>
          <w:p w:rsidR="00194639" w:rsidRPr="00640122" w:rsidRDefault="00194639" w:rsidP="00040F6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640122">
              <w:rPr>
                <w:rFonts w:ascii="Arial" w:hAnsi="Arial" w:cs="Arial"/>
                <w:sz w:val="18"/>
                <w:szCs w:val="20"/>
                <w:lang w:val="es-ES_tradnl"/>
              </w:rPr>
              <w:t>Clausura de la consultoría</w:t>
            </w:r>
            <w:r w:rsidR="006109A3">
              <w:rPr>
                <w:rFonts w:ascii="Arial" w:hAnsi="Arial" w:cs="Arial"/>
                <w:sz w:val="18"/>
                <w:szCs w:val="20"/>
                <w:lang w:val="es-ES_tradnl"/>
              </w:rPr>
              <w:t>.</w:t>
            </w:r>
          </w:p>
        </w:tc>
        <w:tc>
          <w:tcPr>
            <w:tcW w:w="2359" w:type="pct"/>
          </w:tcPr>
          <w:p w:rsidR="00194639" w:rsidRPr="00640122" w:rsidRDefault="00194639" w:rsidP="00452A9E">
            <w:pPr>
              <w:pStyle w:val="Prrafodelista"/>
              <w:numPr>
                <w:ilvl w:val="0"/>
                <w:numId w:val="4"/>
              </w:numPr>
              <w:spacing w:after="240"/>
              <w:ind w:left="460" w:hanging="283"/>
              <w:cnfStyle w:val="000000100000" w:firstRow="0" w:lastRow="0" w:firstColumn="0" w:lastColumn="0" w:oddVBand="0" w:evenVBand="0" w:oddHBand="1" w:evenHBand="0" w:firstRowFirstColumn="0" w:firstRowLastColumn="0" w:lastRowFirstColumn="0" w:lastRowLastColumn="0"/>
              <w:rPr>
                <w:rFonts w:ascii="Arial" w:hAnsi="Arial" w:cs="Arial"/>
                <w:sz w:val="16"/>
                <w:szCs w:val="20"/>
                <w:lang w:val="es-ES_tradnl"/>
              </w:rPr>
            </w:pPr>
            <w:r w:rsidRPr="00640122">
              <w:rPr>
                <w:rFonts w:ascii="Arial" w:hAnsi="Arial" w:cs="Arial"/>
                <w:sz w:val="16"/>
                <w:szCs w:val="20"/>
                <w:lang w:val="es-ES_tradnl"/>
              </w:rPr>
              <w:t xml:space="preserve">Entrega de diplomas de participación </w:t>
            </w:r>
            <w:r w:rsidR="003C7CB8" w:rsidRPr="00640122">
              <w:rPr>
                <w:rFonts w:ascii="Arial" w:hAnsi="Arial" w:cs="Arial"/>
                <w:sz w:val="16"/>
                <w:szCs w:val="20"/>
                <w:lang w:val="es-ES_tradnl"/>
              </w:rPr>
              <w:t>y un CD con el contenido de la capacitación.</w:t>
            </w:r>
          </w:p>
        </w:tc>
      </w:tr>
      <w:tr w:rsidR="00640122" w:rsidRPr="00640122" w:rsidTr="00DE37D7">
        <w:trPr>
          <w:trHeight w:val="313"/>
        </w:trPr>
        <w:tc>
          <w:tcPr>
            <w:cnfStyle w:val="001000000000" w:firstRow="0" w:lastRow="0" w:firstColumn="1" w:lastColumn="0" w:oddVBand="0" w:evenVBand="0" w:oddHBand="0" w:evenHBand="0" w:firstRowFirstColumn="0" w:firstRowLastColumn="0" w:lastRowFirstColumn="0" w:lastRowLastColumn="0"/>
            <w:tcW w:w="483" w:type="pct"/>
            <w:tcBorders>
              <w:left w:val="none" w:sz="0" w:space="0" w:color="auto"/>
              <w:bottom w:val="none" w:sz="0" w:space="0" w:color="auto"/>
            </w:tcBorders>
          </w:tcPr>
          <w:p w:rsidR="00F166E0" w:rsidRPr="00640122" w:rsidRDefault="00F166E0" w:rsidP="00040F6B">
            <w:pPr>
              <w:jc w:val="center"/>
              <w:rPr>
                <w:rFonts w:ascii="Arial" w:hAnsi="Arial" w:cs="Arial"/>
                <w:color w:val="auto"/>
                <w:sz w:val="20"/>
                <w:szCs w:val="20"/>
                <w:lang w:val="es-ES_tradnl"/>
              </w:rPr>
            </w:pPr>
            <w:r w:rsidRPr="00640122">
              <w:rPr>
                <w:rFonts w:ascii="Arial" w:hAnsi="Arial" w:cs="Arial"/>
                <w:color w:val="auto"/>
                <w:sz w:val="20"/>
                <w:szCs w:val="20"/>
                <w:lang w:val="es-ES_tradnl"/>
              </w:rPr>
              <w:t>TOTAL</w:t>
            </w:r>
          </w:p>
        </w:tc>
        <w:tc>
          <w:tcPr>
            <w:tcW w:w="689" w:type="pct"/>
          </w:tcPr>
          <w:p w:rsidR="00F166E0" w:rsidRPr="00640122" w:rsidRDefault="00640122" w:rsidP="0064012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ES_tradnl"/>
              </w:rPr>
            </w:pPr>
            <w:r>
              <w:rPr>
                <w:rFonts w:ascii="Arial" w:hAnsi="Arial" w:cs="Arial"/>
                <w:b/>
                <w:sz w:val="20"/>
                <w:szCs w:val="20"/>
                <w:lang w:val="es-ES_tradnl"/>
              </w:rPr>
              <w:t>3</w:t>
            </w:r>
            <w:r w:rsidR="005D59E3" w:rsidRPr="00640122">
              <w:rPr>
                <w:rFonts w:ascii="Arial" w:hAnsi="Arial" w:cs="Arial"/>
                <w:b/>
                <w:sz w:val="20"/>
                <w:szCs w:val="20"/>
                <w:lang w:val="es-ES_tradnl"/>
              </w:rPr>
              <w:t>0</w:t>
            </w:r>
          </w:p>
        </w:tc>
        <w:tc>
          <w:tcPr>
            <w:tcW w:w="1469" w:type="pct"/>
          </w:tcPr>
          <w:p w:rsidR="00F166E0" w:rsidRPr="00640122" w:rsidRDefault="00F166E0" w:rsidP="00040F6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p>
        </w:tc>
        <w:tc>
          <w:tcPr>
            <w:tcW w:w="2359" w:type="pct"/>
          </w:tcPr>
          <w:p w:rsidR="00F166E0" w:rsidRPr="00640122" w:rsidRDefault="00F166E0" w:rsidP="00040F6B">
            <w:pPr>
              <w:spacing w:after="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p>
        </w:tc>
      </w:tr>
    </w:tbl>
    <w:p w:rsidR="0027300F" w:rsidRPr="00640122" w:rsidRDefault="0027300F" w:rsidP="0023567E">
      <w:pPr>
        <w:spacing w:line="360" w:lineRule="auto"/>
        <w:contextualSpacing/>
        <w:jc w:val="both"/>
        <w:rPr>
          <w:rFonts w:ascii="Arial" w:hAnsi="Arial" w:cs="Arial"/>
          <w:sz w:val="22"/>
        </w:rPr>
      </w:pPr>
    </w:p>
    <w:p w:rsidR="001F6726" w:rsidRPr="00640122" w:rsidRDefault="0023567E" w:rsidP="0023567E">
      <w:pPr>
        <w:spacing w:line="360" w:lineRule="auto"/>
        <w:contextualSpacing/>
        <w:jc w:val="both"/>
        <w:rPr>
          <w:rFonts w:ascii="Arial" w:hAnsi="Arial" w:cs="Arial"/>
          <w:sz w:val="22"/>
        </w:rPr>
      </w:pPr>
      <w:r w:rsidRPr="00640122">
        <w:rPr>
          <w:rFonts w:ascii="Arial" w:hAnsi="Arial" w:cs="Arial"/>
          <w:sz w:val="22"/>
        </w:rPr>
        <w:t xml:space="preserve">El curso se dividirá en </w:t>
      </w:r>
      <w:r w:rsidR="00374B47">
        <w:rPr>
          <w:rFonts w:ascii="Arial" w:hAnsi="Arial" w:cs="Arial"/>
          <w:sz w:val="22"/>
        </w:rPr>
        <w:t>tres</w:t>
      </w:r>
      <w:r w:rsidR="00075623">
        <w:rPr>
          <w:rFonts w:ascii="Arial" w:hAnsi="Arial" w:cs="Arial"/>
          <w:sz w:val="22"/>
        </w:rPr>
        <w:t xml:space="preserve"> </w:t>
      </w:r>
      <w:r w:rsidR="009933BD" w:rsidRPr="00640122">
        <w:rPr>
          <w:rFonts w:ascii="Arial" w:hAnsi="Arial" w:cs="Arial"/>
          <w:sz w:val="22"/>
        </w:rPr>
        <w:t>jornadas</w:t>
      </w:r>
      <w:r w:rsidRPr="00640122">
        <w:rPr>
          <w:rFonts w:ascii="Arial" w:hAnsi="Arial" w:cs="Arial"/>
          <w:sz w:val="22"/>
        </w:rPr>
        <w:t xml:space="preserve"> y será una combinación de jornadas teóricas-prácticas,</w:t>
      </w:r>
      <w:r w:rsidR="00075623">
        <w:rPr>
          <w:rFonts w:ascii="Arial" w:hAnsi="Arial" w:cs="Arial"/>
          <w:sz w:val="22"/>
        </w:rPr>
        <w:t xml:space="preserve"> </w:t>
      </w:r>
      <w:r w:rsidRPr="00640122">
        <w:rPr>
          <w:rFonts w:ascii="Arial" w:hAnsi="Arial" w:cs="Arial"/>
          <w:bCs/>
          <w:lang w:val="es-ES_tradnl" w:eastAsia="es-SV"/>
        </w:rPr>
        <w:t>encaminadas a que los participantes adquieran la información necesaria para aplicar de inmediato los conceptos y técnicas del tema de estudio</w:t>
      </w:r>
      <w:r w:rsidRPr="00640122">
        <w:rPr>
          <w:rFonts w:ascii="Arial" w:hAnsi="Arial" w:cs="Arial"/>
          <w:sz w:val="22"/>
        </w:rPr>
        <w:t xml:space="preserve">. </w:t>
      </w:r>
    </w:p>
    <w:p w:rsidR="009933BD" w:rsidRPr="00640122" w:rsidRDefault="009933BD" w:rsidP="0023567E">
      <w:pPr>
        <w:spacing w:line="360" w:lineRule="auto"/>
        <w:contextualSpacing/>
        <w:jc w:val="both"/>
        <w:rPr>
          <w:rFonts w:ascii="Arial" w:hAnsi="Arial" w:cs="Arial"/>
          <w:sz w:val="22"/>
        </w:rPr>
        <w:sectPr w:rsidR="009933BD" w:rsidRPr="00640122" w:rsidSect="00292003">
          <w:pgSz w:w="12242" w:h="15842" w:code="1"/>
          <w:pgMar w:top="973" w:right="1418" w:bottom="1418" w:left="1701" w:header="709" w:footer="709" w:gutter="0"/>
          <w:pgNumType w:start="0"/>
          <w:cols w:space="708"/>
          <w:docGrid w:linePitch="360"/>
        </w:sectPr>
      </w:pPr>
    </w:p>
    <w:p w:rsidR="00E60A7B" w:rsidRPr="00A07D22" w:rsidRDefault="00E60A7B" w:rsidP="0023567E">
      <w:pPr>
        <w:spacing w:line="360" w:lineRule="auto"/>
        <w:contextualSpacing/>
        <w:jc w:val="both"/>
        <w:rPr>
          <w:rFonts w:ascii="Arial" w:hAnsi="Arial" w:cs="Arial"/>
          <w:sz w:val="22"/>
        </w:rPr>
      </w:pPr>
      <w:r w:rsidRPr="00A07D22">
        <w:rPr>
          <w:rFonts w:ascii="Arial" w:hAnsi="Arial" w:cs="Arial"/>
          <w:sz w:val="22"/>
        </w:rPr>
        <w:lastRenderedPageBreak/>
        <w:t xml:space="preserve">En el cuadro </w:t>
      </w:r>
      <w:r w:rsidR="00374B47">
        <w:rPr>
          <w:rFonts w:ascii="Arial" w:hAnsi="Arial" w:cs="Arial"/>
          <w:sz w:val="22"/>
        </w:rPr>
        <w:t>4</w:t>
      </w:r>
      <w:r w:rsidRPr="00A07D22">
        <w:rPr>
          <w:rFonts w:ascii="Arial" w:hAnsi="Arial" w:cs="Arial"/>
          <w:sz w:val="22"/>
        </w:rPr>
        <w:t xml:space="preserve"> se detallan los temas y subtemas a</w:t>
      </w:r>
      <w:r w:rsidR="003B0C72" w:rsidRPr="00A07D22">
        <w:rPr>
          <w:rFonts w:ascii="Arial" w:hAnsi="Arial" w:cs="Arial"/>
          <w:sz w:val="22"/>
        </w:rPr>
        <w:t xml:space="preserve"> desarrollarse en cada una</w:t>
      </w:r>
      <w:r w:rsidR="009933BD" w:rsidRPr="00A07D22">
        <w:rPr>
          <w:rFonts w:ascii="Arial" w:hAnsi="Arial" w:cs="Arial"/>
          <w:sz w:val="22"/>
        </w:rPr>
        <w:t xml:space="preserve"> de las jornadas</w:t>
      </w:r>
      <w:r w:rsidRPr="00A07D22">
        <w:rPr>
          <w:rFonts w:ascii="Arial" w:hAnsi="Arial" w:cs="Arial"/>
          <w:sz w:val="22"/>
        </w:rPr>
        <w:t>.</w:t>
      </w:r>
    </w:p>
    <w:p w:rsidR="00283898" w:rsidRPr="00A07D22" w:rsidRDefault="00283898" w:rsidP="00283898">
      <w:pPr>
        <w:spacing w:line="360" w:lineRule="auto"/>
        <w:contextualSpacing/>
        <w:jc w:val="center"/>
        <w:rPr>
          <w:rFonts w:ascii="Arial" w:hAnsi="Arial" w:cs="Arial"/>
          <w:sz w:val="22"/>
        </w:rPr>
      </w:pPr>
      <w:r w:rsidRPr="00A07D22">
        <w:rPr>
          <w:rFonts w:ascii="Arial" w:hAnsi="Arial" w:cs="Arial"/>
          <w:b/>
          <w:sz w:val="18"/>
        </w:rPr>
        <w:t xml:space="preserve">CUADRO </w:t>
      </w:r>
      <w:r w:rsidR="00374B47">
        <w:rPr>
          <w:rFonts w:ascii="Arial" w:hAnsi="Arial" w:cs="Arial"/>
          <w:b/>
          <w:sz w:val="18"/>
        </w:rPr>
        <w:t>4</w:t>
      </w:r>
      <w:r w:rsidRPr="00A07D22">
        <w:rPr>
          <w:rFonts w:ascii="Arial" w:hAnsi="Arial" w:cs="Arial"/>
          <w:b/>
          <w:sz w:val="18"/>
        </w:rPr>
        <w:t>.TEMAS Y SUB TEMAS</w:t>
      </w:r>
    </w:p>
    <w:tbl>
      <w:tblPr>
        <w:tblW w:w="124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838"/>
        <w:gridCol w:w="2557"/>
        <w:gridCol w:w="5670"/>
        <w:gridCol w:w="2409"/>
      </w:tblGrid>
      <w:tr w:rsidR="00A07D22" w:rsidRPr="00A07D22" w:rsidTr="002528CD">
        <w:trPr>
          <w:trHeight w:val="195"/>
          <w:tblHeader/>
        </w:trPr>
        <w:tc>
          <w:tcPr>
            <w:tcW w:w="1838" w:type="dxa"/>
            <w:shd w:val="clear" w:color="auto" w:fill="B8CCE4" w:themeFill="accent1" w:themeFillTint="66"/>
          </w:tcPr>
          <w:p w:rsidR="008C3746" w:rsidRPr="00A07D22" w:rsidRDefault="008C3746" w:rsidP="00E60A7B">
            <w:pPr>
              <w:jc w:val="center"/>
              <w:rPr>
                <w:rFonts w:ascii="Arial" w:hAnsi="Arial" w:cs="Arial"/>
                <w:b/>
                <w:bCs/>
                <w:sz w:val="18"/>
                <w:szCs w:val="18"/>
                <w:lang w:val="es-SV"/>
              </w:rPr>
            </w:pPr>
            <w:r w:rsidRPr="00A07D22">
              <w:rPr>
                <w:rFonts w:ascii="Arial" w:hAnsi="Arial" w:cs="Arial"/>
                <w:b/>
                <w:bCs/>
                <w:sz w:val="18"/>
                <w:szCs w:val="18"/>
                <w:lang w:val="es-SV"/>
              </w:rPr>
              <w:t>NOMBRE DEL MÓDULO</w:t>
            </w:r>
          </w:p>
        </w:tc>
        <w:tc>
          <w:tcPr>
            <w:tcW w:w="2557" w:type="dxa"/>
            <w:shd w:val="clear" w:color="auto" w:fill="B8CCE4" w:themeFill="accent1" w:themeFillTint="66"/>
          </w:tcPr>
          <w:p w:rsidR="008C3746" w:rsidRPr="00A07D22" w:rsidRDefault="008C3746" w:rsidP="00E60A7B">
            <w:pPr>
              <w:jc w:val="center"/>
              <w:rPr>
                <w:rFonts w:ascii="Arial" w:hAnsi="Arial" w:cs="Arial"/>
                <w:b/>
                <w:sz w:val="18"/>
                <w:szCs w:val="18"/>
                <w:lang w:val="es-SV"/>
              </w:rPr>
            </w:pPr>
            <w:r w:rsidRPr="00A07D22">
              <w:rPr>
                <w:rFonts w:ascii="Arial" w:hAnsi="Arial" w:cs="Arial"/>
                <w:b/>
                <w:sz w:val="18"/>
                <w:szCs w:val="18"/>
                <w:lang w:val="es-SV"/>
              </w:rPr>
              <w:t xml:space="preserve"> OBJETIVOS</w:t>
            </w:r>
          </w:p>
        </w:tc>
        <w:tc>
          <w:tcPr>
            <w:tcW w:w="5670" w:type="dxa"/>
            <w:shd w:val="clear" w:color="auto" w:fill="B8CCE4" w:themeFill="accent1" w:themeFillTint="66"/>
            <w:tcMar>
              <w:top w:w="72" w:type="dxa"/>
              <w:left w:w="144" w:type="dxa"/>
              <w:bottom w:w="72" w:type="dxa"/>
              <w:right w:w="144" w:type="dxa"/>
            </w:tcMar>
          </w:tcPr>
          <w:p w:rsidR="008C3746" w:rsidRPr="00A07D22" w:rsidRDefault="008C3746" w:rsidP="00E60A7B">
            <w:pPr>
              <w:jc w:val="center"/>
              <w:rPr>
                <w:rFonts w:ascii="Arial" w:hAnsi="Arial" w:cs="Arial"/>
                <w:b/>
                <w:sz w:val="18"/>
                <w:szCs w:val="18"/>
                <w:lang w:val="es-SV"/>
              </w:rPr>
            </w:pPr>
            <w:r w:rsidRPr="00A07D22">
              <w:rPr>
                <w:rFonts w:ascii="Arial" w:hAnsi="Arial" w:cs="Arial"/>
                <w:b/>
                <w:sz w:val="18"/>
                <w:szCs w:val="18"/>
                <w:lang w:val="es-SV"/>
              </w:rPr>
              <w:t>TEMAS Y SUB TEMAS</w:t>
            </w:r>
          </w:p>
        </w:tc>
        <w:tc>
          <w:tcPr>
            <w:tcW w:w="2409" w:type="dxa"/>
            <w:shd w:val="clear" w:color="auto" w:fill="B8CCE4" w:themeFill="accent1" w:themeFillTint="66"/>
          </w:tcPr>
          <w:p w:rsidR="008C3746" w:rsidRPr="00A07D22" w:rsidRDefault="008C3746" w:rsidP="00E60A7B">
            <w:pPr>
              <w:jc w:val="center"/>
              <w:rPr>
                <w:rFonts w:ascii="Arial" w:hAnsi="Arial" w:cs="Arial"/>
                <w:b/>
                <w:sz w:val="18"/>
                <w:szCs w:val="18"/>
                <w:lang w:val="es-SV"/>
              </w:rPr>
            </w:pPr>
            <w:r w:rsidRPr="00A07D22">
              <w:rPr>
                <w:rFonts w:ascii="Arial" w:hAnsi="Arial" w:cs="Arial"/>
                <w:b/>
                <w:sz w:val="18"/>
                <w:szCs w:val="18"/>
                <w:lang w:val="es-SV"/>
              </w:rPr>
              <w:t>DESARROLLO DEL MODULO</w:t>
            </w:r>
          </w:p>
        </w:tc>
      </w:tr>
      <w:tr w:rsidR="00A07D22" w:rsidRPr="00A07D22" w:rsidTr="002528CD">
        <w:trPr>
          <w:trHeight w:val="265"/>
        </w:trPr>
        <w:tc>
          <w:tcPr>
            <w:tcW w:w="1838" w:type="dxa"/>
            <w:shd w:val="clear" w:color="auto" w:fill="B8CCE4" w:themeFill="accent1" w:themeFillTint="66"/>
            <w:vAlign w:val="center"/>
          </w:tcPr>
          <w:p w:rsidR="008C3746" w:rsidRPr="00A07D22" w:rsidRDefault="001C612C" w:rsidP="001C612C">
            <w:pPr>
              <w:jc w:val="center"/>
              <w:rPr>
                <w:rFonts w:ascii="Arial" w:hAnsi="Arial" w:cs="Arial"/>
                <w:b/>
                <w:bCs/>
                <w:sz w:val="16"/>
                <w:szCs w:val="16"/>
                <w:lang w:eastAsia="es-MX"/>
              </w:rPr>
            </w:pPr>
            <w:r w:rsidRPr="00A07D22">
              <w:rPr>
                <w:rFonts w:ascii="Arial" w:hAnsi="Arial" w:cs="Arial"/>
                <w:b/>
                <w:bCs/>
                <w:sz w:val="16"/>
                <w:szCs w:val="16"/>
                <w:lang w:eastAsia="es-MX"/>
              </w:rPr>
              <w:t xml:space="preserve">MÓDULO I: </w:t>
            </w:r>
            <w:r w:rsidRPr="00A07D22">
              <w:rPr>
                <w:rFonts w:ascii="Arial" w:hAnsi="Arial" w:cs="Arial"/>
                <w:b/>
                <w:sz w:val="16"/>
                <w:szCs w:val="16"/>
              </w:rPr>
              <w:t>TRIBUTACION MUNICIPAL</w:t>
            </w:r>
          </w:p>
        </w:tc>
        <w:tc>
          <w:tcPr>
            <w:tcW w:w="2557" w:type="dxa"/>
            <w:vAlign w:val="center"/>
          </w:tcPr>
          <w:p w:rsidR="00E23536" w:rsidRPr="00A07D22" w:rsidRDefault="001C612C" w:rsidP="007538E3">
            <w:pPr>
              <w:ind w:left="147" w:right="142"/>
              <w:jc w:val="both"/>
              <w:rPr>
                <w:rFonts w:ascii="Arial" w:hAnsi="Arial" w:cs="Arial"/>
                <w:b/>
                <w:bCs/>
                <w:sz w:val="16"/>
                <w:szCs w:val="16"/>
                <w:lang w:eastAsia="es-MX"/>
              </w:rPr>
            </w:pPr>
            <w:r w:rsidRPr="00A07D22">
              <w:rPr>
                <w:rFonts w:ascii="Arial" w:eastAsia="Calibri" w:hAnsi="Arial" w:cs="Arial"/>
                <w:kern w:val="24"/>
                <w:sz w:val="16"/>
                <w:szCs w:val="16"/>
              </w:rPr>
              <w:t>Que los empleados y funcionarios municipales conozcan los aspectos legales para mantener un registro y control de l</w:t>
            </w:r>
            <w:r w:rsidR="007538E3" w:rsidRPr="00A07D22">
              <w:rPr>
                <w:rFonts w:ascii="Arial" w:eastAsia="Calibri" w:hAnsi="Arial" w:cs="Arial"/>
                <w:kern w:val="24"/>
                <w:sz w:val="16"/>
                <w:szCs w:val="16"/>
              </w:rPr>
              <w:t>os inmuebles y</w:t>
            </w:r>
            <w:r w:rsidRPr="00A07D22">
              <w:rPr>
                <w:rFonts w:ascii="Arial" w:eastAsia="Calibri" w:hAnsi="Arial" w:cs="Arial"/>
                <w:kern w:val="24"/>
                <w:sz w:val="16"/>
                <w:szCs w:val="16"/>
              </w:rPr>
              <w:t xml:space="preserve"> empresas, aplicando los procedimientos tributarios que faciliten establecer las bases imponibles y mejorar la recaudación municipal.</w:t>
            </w:r>
          </w:p>
        </w:tc>
        <w:tc>
          <w:tcPr>
            <w:tcW w:w="5670" w:type="dxa"/>
            <w:shd w:val="clear" w:color="auto" w:fill="auto"/>
            <w:tcMar>
              <w:top w:w="72" w:type="dxa"/>
              <w:left w:w="144" w:type="dxa"/>
              <w:bottom w:w="72" w:type="dxa"/>
              <w:right w:w="144" w:type="dxa"/>
            </w:tcMar>
            <w:vAlign w:val="center"/>
          </w:tcPr>
          <w:p w:rsidR="001C612C" w:rsidRPr="00A07D22" w:rsidRDefault="001C612C" w:rsidP="001C612C">
            <w:pPr>
              <w:pStyle w:val="Prrafodelista"/>
              <w:numPr>
                <w:ilvl w:val="0"/>
                <w:numId w:val="38"/>
              </w:numPr>
              <w:contextualSpacing/>
              <w:rPr>
                <w:rFonts w:ascii="Arial" w:hAnsi="Arial" w:cs="Arial"/>
                <w:b/>
                <w:sz w:val="16"/>
                <w:szCs w:val="16"/>
                <w:lang w:val="es-ES"/>
              </w:rPr>
            </w:pPr>
            <w:r w:rsidRPr="00A07D22">
              <w:rPr>
                <w:rFonts w:ascii="Arial" w:hAnsi="Arial" w:cs="Arial"/>
                <w:b/>
                <w:sz w:val="16"/>
                <w:szCs w:val="16"/>
                <w:lang w:val="es-ES"/>
              </w:rPr>
              <w:t>LEY GENERAL TRIBUTARIA MUNICIPAL</w:t>
            </w:r>
            <w:r w:rsidR="006109A3">
              <w:rPr>
                <w:rFonts w:ascii="Arial" w:hAnsi="Arial" w:cs="Arial"/>
                <w:b/>
                <w:sz w:val="16"/>
                <w:szCs w:val="16"/>
                <w:lang w:val="es-ES"/>
              </w:rPr>
              <w:t>.</w:t>
            </w:r>
          </w:p>
          <w:p w:rsidR="001C612C" w:rsidRPr="00A07D22" w:rsidRDefault="001C612C" w:rsidP="001C612C">
            <w:pPr>
              <w:pStyle w:val="Sinespaciado"/>
              <w:numPr>
                <w:ilvl w:val="1"/>
                <w:numId w:val="38"/>
              </w:numPr>
              <w:rPr>
                <w:rFonts w:ascii="Arial" w:hAnsi="Arial" w:cs="Arial"/>
                <w:sz w:val="16"/>
                <w:szCs w:val="16"/>
                <w:lang w:val="es-ES"/>
              </w:rPr>
            </w:pPr>
            <w:r w:rsidRPr="00A07D22">
              <w:rPr>
                <w:rFonts w:ascii="Arial" w:hAnsi="Arial" w:cs="Arial"/>
                <w:sz w:val="16"/>
                <w:szCs w:val="16"/>
                <w:lang w:val="es-ES"/>
              </w:rPr>
              <w:t>Tasas</w:t>
            </w:r>
            <w:r w:rsidR="006109A3">
              <w:rPr>
                <w:rFonts w:ascii="Arial" w:hAnsi="Arial" w:cs="Arial"/>
                <w:sz w:val="16"/>
                <w:szCs w:val="16"/>
                <w:lang w:val="es-ES"/>
              </w:rPr>
              <w:t>.</w:t>
            </w:r>
          </w:p>
          <w:p w:rsidR="001C612C" w:rsidRPr="00A07D22" w:rsidRDefault="001C612C" w:rsidP="001C612C">
            <w:pPr>
              <w:pStyle w:val="Sinespaciado"/>
              <w:numPr>
                <w:ilvl w:val="1"/>
                <w:numId w:val="38"/>
              </w:numPr>
              <w:rPr>
                <w:rFonts w:ascii="Arial" w:hAnsi="Arial" w:cs="Arial"/>
                <w:sz w:val="16"/>
                <w:szCs w:val="16"/>
                <w:lang w:val="es-ES"/>
              </w:rPr>
            </w:pPr>
            <w:r w:rsidRPr="00A07D22">
              <w:rPr>
                <w:rFonts w:ascii="Arial" w:hAnsi="Arial" w:cs="Arial"/>
                <w:sz w:val="16"/>
                <w:szCs w:val="16"/>
                <w:lang w:val="es-ES"/>
              </w:rPr>
              <w:t>Impuestos</w:t>
            </w:r>
            <w:r w:rsidR="006109A3">
              <w:rPr>
                <w:rFonts w:ascii="Arial" w:hAnsi="Arial" w:cs="Arial"/>
                <w:sz w:val="16"/>
                <w:szCs w:val="16"/>
                <w:lang w:val="es-ES"/>
              </w:rPr>
              <w:t>.</w:t>
            </w:r>
          </w:p>
          <w:p w:rsidR="001C612C" w:rsidRPr="00A07D22" w:rsidRDefault="001C612C" w:rsidP="001C612C">
            <w:pPr>
              <w:pStyle w:val="Sinespaciado"/>
              <w:numPr>
                <w:ilvl w:val="1"/>
                <w:numId w:val="38"/>
              </w:numPr>
              <w:rPr>
                <w:rFonts w:ascii="Arial" w:hAnsi="Arial" w:cs="Arial"/>
                <w:sz w:val="16"/>
                <w:szCs w:val="16"/>
                <w:lang w:val="es-ES"/>
              </w:rPr>
            </w:pPr>
            <w:r w:rsidRPr="00A07D22">
              <w:rPr>
                <w:rFonts w:ascii="Arial" w:hAnsi="Arial" w:cs="Arial"/>
                <w:sz w:val="16"/>
                <w:szCs w:val="16"/>
                <w:lang w:val="es-ES"/>
              </w:rPr>
              <w:t>Contribuciones Especiales</w:t>
            </w:r>
            <w:r w:rsidR="006109A3">
              <w:rPr>
                <w:rFonts w:ascii="Arial" w:hAnsi="Arial" w:cs="Arial"/>
                <w:sz w:val="16"/>
                <w:szCs w:val="16"/>
                <w:lang w:val="es-ES"/>
              </w:rPr>
              <w:t>.</w:t>
            </w:r>
          </w:p>
          <w:p w:rsidR="001C612C" w:rsidRPr="00A07D22" w:rsidRDefault="001C612C" w:rsidP="001C612C">
            <w:pPr>
              <w:pStyle w:val="Sinespaciado"/>
              <w:rPr>
                <w:rFonts w:ascii="Arial" w:hAnsi="Arial" w:cs="Arial"/>
                <w:sz w:val="16"/>
                <w:szCs w:val="16"/>
                <w:lang w:val="es-ES"/>
              </w:rPr>
            </w:pPr>
            <w:r w:rsidRPr="00A07D22">
              <w:rPr>
                <w:rFonts w:ascii="Arial" w:hAnsi="Arial" w:cs="Arial"/>
                <w:sz w:val="16"/>
                <w:szCs w:val="16"/>
                <w:lang w:val="es-ES"/>
              </w:rPr>
              <w:t xml:space="preserve">Preguntas y respuestas. </w:t>
            </w:r>
          </w:p>
          <w:p w:rsidR="001C612C" w:rsidRPr="00A07D22" w:rsidRDefault="001C612C" w:rsidP="001C612C">
            <w:pPr>
              <w:pStyle w:val="Prrafodelista"/>
              <w:numPr>
                <w:ilvl w:val="0"/>
                <w:numId w:val="38"/>
              </w:numPr>
              <w:ind w:left="247" w:hanging="270"/>
              <w:contextualSpacing/>
              <w:jc w:val="both"/>
              <w:rPr>
                <w:rFonts w:ascii="Arial" w:hAnsi="Arial" w:cs="Arial"/>
                <w:b/>
                <w:sz w:val="16"/>
                <w:szCs w:val="16"/>
                <w:lang w:val="es-ES"/>
              </w:rPr>
            </w:pPr>
            <w:r w:rsidRPr="00A07D22">
              <w:rPr>
                <w:rFonts w:ascii="Arial" w:hAnsi="Arial" w:cs="Arial"/>
                <w:b/>
                <w:sz w:val="16"/>
                <w:szCs w:val="16"/>
                <w:lang w:val="es-ES"/>
              </w:rPr>
              <w:t>ADMINISTRACIÓN TRIBUTARIA MUNICIPAL</w:t>
            </w:r>
            <w:r w:rsidR="006109A3">
              <w:rPr>
                <w:rFonts w:ascii="Arial" w:hAnsi="Arial" w:cs="Arial"/>
                <w:b/>
                <w:sz w:val="16"/>
                <w:szCs w:val="16"/>
                <w:lang w:val="es-ES"/>
              </w:rPr>
              <w:t>.</w:t>
            </w:r>
          </w:p>
          <w:p w:rsidR="001C612C" w:rsidRPr="00A07D22" w:rsidRDefault="001C612C" w:rsidP="001C612C">
            <w:pPr>
              <w:ind w:left="90"/>
              <w:rPr>
                <w:rFonts w:ascii="Arial" w:hAnsi="Arial" w:cs="Arial"/>
                <w:sz w:val="16"/>
                <w:szCs w:val="16"/>
              </w:rPr>
            </w:pPr>
            <w:r w:rsidRPr="00A07D22">
              <w:rPr>
                <w:rFonts w:ascii="Arial" w:hAnsi="Arial" w:cs="Arial"/>
                <w:sz w:val="16"/>
                <w:szCs w:val="16"/>
              </w:rPr>
              <w:t>2.1 Organización</w:t>
            </w:r>
            <w:r w:rsidR="006109A3">
              <w:rPr>
                <w:rFonts w:ascii="Arial" w:hAnsi="Arial" w:cs="Arial"/>
                <w:sz w:val="16"/>
                <w:szCs w:val="16"/>
              </w:rPr>
              <w:t>.</w:t>
            </w:r>
          </w:p>
          <w:p w:rsidR="001C612C" w:rsidRPr="00A07D22" w:rsidRDefault="001C612C" w:rsidP="001C612C">
            <w:pPr>
              <w:rPr>
                <w:rFonts w:ascii="Arial" w:hAnsi="Arial" w:cs="Arial"/>
                <w:sz w:val="16"/>
                <w:szCs w:val="16"/>
              </w:rPr>
            </w:pPr>
            <w:r w:rsidRPr="00A07D22">
              <w:rPr>
                <w:rFonts w:ascii="Arial" w:hAnsi="Arial" w:cs="Arial"/>
                <w:sz w:val="16"/>
                <w:szCs w:val="16"/>
              </w:rPr>
              <w:t>Preguntas y respuestas</w:t>
            </w:r>
            <w:r w:rsidR="006109A3">
              <w:rPr>
                <w:rFonts w:ascii="Arial" w:hAnsi="Arial" w:cs="Arial"/>
                <w:sz w:val="16"/>
                <w:szCs w:val="16"/>
              </w:rPr>
              <w:t>.</w:t>
            </w:r>
          </w:p>
          <w:p w:rsidR="008C3746" w:rsidRPr="00A07D22" w:rsidRDefault="001C612C" w:rsidP="001C612C">
            <w:pPr>
              <w:pStyle w:val="Sinespaciado"/>
              <w:rPr>
                <w:rFonts w:ascii="Arial" w:hAnsi="Arial" w:cs="Arial"/>
                <w:sz w:val="16"/>
                <w:szCs w:val="16"/>
                <w:lang w:val="es-ES"/>
              </w:rPr>
            </w:pPr>
            <w:r w:rsidRPr="00A07D22">
              <w:rPr>
                <w:rFonts w:ascii="Arial" w:hAnsi="Arial" w:cs="Arial"/>
                <w:sz w:val="16"/>
                <w:szCs w:val="16"/>
                <w:lang w:val="es-ES"/>
              </w:rPr>
              <w:t>Ejercicios</w:t>
            </w:r>
            <w:r w:rsidR="006109A3">
              <w:rPr>
                <w:rFonts w:ascii="Arial" w:hAnsi="Arial" w:cs="Arial"/>
                <w:sz w:val="16"/>
                <w:szCs w:val="16"/>
                <w:lang w:val="es-ES"/>
              </w:rPr>
              <w:t>.</w:t>
            </w:r>
          </w:p>
          <w:p w:rsidR="001C612C" w:rsidRPr="00A07D22" w:rsidRDefault="001C612C" w:rsidP="001C612C">
            <w:pPr>
              <w:pStyle w:val="Prrafodelista"/>
              <w:numPr>
                <w:ilvl w:val="0"/>
                <w:numId w:val="38"/>
              </w:numPr>
              <w:ind w:left="247" w:hanging="270"/>
              <w:contextualSpacing/>
              <w:jc w:val="both"/>
              <w:rPr>
                <w:rFonts w:ascii="Arial" w:hAnsi="Arial" w:cs="Arial"/>
                <w:b/>
                <w:sz w:val="16"/>
                <w:szCs w:val="16"/>
                <w:lang w:val="es-ES"/>
              </w:rPr>
            </w:pPr>
            <w:r w:rsidRPr="00A07D22">
              <w:rPr>
                <w:rFonts w:ascii="Arial" w:hAnsi="Arial" w:cs="Arial"/>
                <w:b/>
                <w:sz w:val="16"/>
                <w:szCs w:val="16"/>
                <w:lang w:val="es-ES"/>
              </w:rPr>
              <w:t>ADMINISTRACION DE LOS TRIBUTOS MUNICIPALES</w:t>
            </w:r>
            <w:r w:rsidR="006109A3">
              <w:rPr>
                <w:rFonts w:ascii="Arial" w:hAnsi="Arial" w:cs="Arial"/>
                <w:b/>
                <w:sz w:val="16"/>
                <w:szCs w:val="16"/>
                <w:lang w:val="es-ES"/>
              </w:rPr>
              <w:t>.</w:t>
            </w:r>
          </w:p>
          <w:p w:rsidR="001C612C" w:rsidRPr="00A07D22" w:rsidRDefault="001C612C" w:rsidP="001C612C">
            <w:pPr>
              <w:pStyle w:val="Prrafodelista"/>
              <w:ind w:left="247"/>
              <w:rPr>
                <w:rFonts w:ascii="Arial" w:hAnsi="Arial" w:cs="Arial"/>
                <w:sz w:val="16"/>
                <w:szCs w:val="16"/>
                <w:lang w:val="es-ES"/>
              </w:rPr>
            </w:pPr>
            <w:r w:rsidRPr="00A07D22">
              <w:rPr>
                <w:rFonts w:ascii="Arial" w:hAnsi="Arial" w:cs="Arial"/>
                <w:sz w:val="16"/>
                <w:szCs w:val="16"/>
                <w:lang w:val="es-ES"/>
              </w:rPr>
              <w:t>3.1 Principios</w:t>
            </w:r>
            <w:r w:rsidR="006109A3">
              <w:rPr>
                <w:rFonts w:ascii="Arial" w:hAnsi="Arial" w:cs="Arial"/>
                <w:sz w:val="16"/>
                <w:szCs w:val="16"/>
                <w:lang w:val="es-ES"/>
              </w:rPr>
              <w:t>.</w:t>
            </w:r>
          </w:p>
          <w:p w:rsidR="001C612C" w:rsidRPr="00A07D22" w:rsidRDefault="001C612C" w:rsidP="001C612C">
            <w:pPr>
              <w:pStyle w:val="Prrafodelista"/>
              <w:ind w:left="247"/>
              <w:rPr>
                <w:rFonts w:ascii="Arial" w:hAnsi="Arial" w:cs="Arial"/>
                <w:sz w:val="16"/>
                <w:szCs w:val="16"/>
                <w:lang w:val="es-ES"/>
              </w:rPr>
            </w:pPr>
            <w:r w:rsidRPr="00A07D22">
              <w:rPr>
                <w:rFonts w:ascii="Arial" w:hAnsi="Arial" w:cs="Arial"/>
                <w:sz w:val="16"/>
                <w:szCs w:val="16"/>
                <w:lang w:val="es-ES"/>
              </w:rPr>
              <w:t>3.2 Base imponible</w:t>
            </w:r>
            <w:r w:rsidR="006109A3">
              <w:rPr>
                <w:rFonts w:ascii="Arial" w:hAnsi="Arial" w:cs="Arial"/>
                <w:sz w:val="16"/>
                <w:szCs w:val="16"/>
                <w:lang w:val="es-ES"/>
              </w:rPr>
              <w:t>.</w:t>
            </w:r>
          </w:p>
          <w:p w:rsidR="001C612C" w:rsidRPr="00A07D22" w:rsidRDefault="001C612C" w:rsidP="001C612C">
            <w:pPr>
              <w:pStyle w:val="Prrafodelista"/>
              <w:ind w:left="247"/>
              <w:rPr>
                <w:rFonts w:ascii="Arial" w:hAnsi="Arial" w:cs="Arial"/>
                <w:sz w:val="16"/>
                <w:szCs w:val="16"/>
                <w:lang w:val="es-ES"/>
              </w:rPr>
            </w:pPr>
            <w:r w:rsidRPr="00A07D22">
              <w:rPr>
                <w:rFonts w:ascii="Arial" w:hAnsi="Arial" w:cs="Arial"/>
                <w:sz w:val="16"/>
                <w:szCs w:val="16"/>
                <w:lang w:val="es-ES"/>
              </w:rPr>
              <w:t>3.3 Ley del NIT</w:t>
            </w:r>
            <w:r w:rsidR="006109A3">
              <w:rPr>
                <w:rFonts w:ascii="Arial" w:hAnsi="Arial" w:cs="Arial"/>
                <w:sz w:val="16"/>
                <w:szCs w:val="16"/>
                <w:lang w:val="es-ES"/>
              </w:rPr>
              <w:t>.</w:t>
            </w:r>
          </w:p>
          <w:p w:rsidR="001C612C" w:rsidRPr="00A07D22" w:rsidRDefault="001C612C" w:rsidP="001C612C">
            <w:pPr>
              <w:pStyle w:val="Sinespaciado"/>
              <w:rPr>
                <w:rFonts w:ascii="Arial" w:hAnsi="Arial" w:cs="Arial"/>
                <w:sz w:val="16"/>
                <w:szCs w:val="16"/>
                <w:lang w:val="es-ES"/>
              </w:rPr>
            </w:pPr>
            <w:r w:rsidRPr="00A07D22">
              <w:rPr>
                <w:rFonts w:ascii="Arial" w:hAnsi="Arial" w:cs="Arial"/>
                <w:sz w:val="16"/>
                <w:szCs w:val="16"/>
                <w:lang w:val="es-ES"/>
              </w:rPr>
              <w:t>Preguntas y respuestas</w:t>
            </w:r>
            <w:r w:rsidR="006109A3">
              <w:rPr>
                <w:rFonts w:ascii="Arial" w:hAnsi="Arial" w:cs="Arial"/>
                <w:sz w:val="16"/>
                <w:szCs w:val="16"/>
                <w:lang w:val="es-ES"/>
              </w:rPr>
              <w:t>.</w:t>
            </w:r>
          </w:p>
          <w:p w:rsidR="001C612C" w:rsidRPr="00A07D22" w:rsidRDefault="001C612C" w:rsidP="001C612C">
            <w:pPr>
              <w:pStyle w:val="Prrafodelista"/>
              <w:numPr>
                <w:ilvl w:val="0"/>
                <w:numId w:val="38"/>
              </w:numPr>
              <w:ind w:left="247" w:hanging="270"/>
              <w:contextualSpacing/>
              <w:jc w:val="both"/>
              <w:rPr>
                <w:rFonts w:ascii="Arial" w:hAnsi="Arial" w:cs="Arial"/>
                <w:sz w:val="16"/>
                <w:szCs w:val="16"/>
                <w:lang w:val="es-ES"/>
              </w:rPr>
            </w:pPr>
            <w:r w:rsidRPr="00A07D22">
              <w:rPr>
                <w:rFonts w:ascii="Arial" w:hAnsi="Arial" w:cs="Arial"/>
                <w:b/>
                <w:sz w:val="16"/>
                <w:szCs w:val="16"/>
                <w:lang w:val="es-ES"/>
              </w:rPr>
              <w:t>CATASTRO CON FINES TRIBUTARIOS</w:t>
            </w:r>
            <w:r w:rsidR="006109A3">
              <w:rPr>
                <w:rFonts w:ascii="Arial" w:hAnsi="Arial" w:cs="Arial"/>
                <w:b/>
                <w:sz w:val="16"/>
                <w:szCs w:val="16"/>
                <w:lang w:val="es-ES"/>
              </w:rPr>
              <w:t>.</w:t>
            </w:r>
          </w:p>
          <w:p w:rsidR="001C612C" w:rsidRPr="00A07D22" w:rsidRDefault="001C612C" w:rsidP="001C612C">
            <w:pPr>
              <w:pStyle w:val="Prrafodelista"/>
              <w:numPr>
                <w:ilvl w:val="1"/>
                <w:numId w:val="38"/>
              </w:numPr>
              <w:contextualSpacing/>
              <w:jc w:val="both"/>
              <w:rPr>
                <w:rFonts w:ascii="Arial" w:hAnsi="Arial" w:cs="Arial"/>
                <w:sz w:val="16"/>
                <w:szCs w:val="16"/>
                <w:lang w:val="es-ES"/>
              </w:rPr>
            </w:pPr>
            <w:r w:rsidRPr="00A07D22">
              <w:rPr>
                <w:rFonts w:ascii="Arial" w:hAnsi="Arial" w:cs="Arial"/>
                <w:sz w:val="16"/>
                <w:szCs w:val="16"/>
                <w:lang w:val="es-ES"/>
              </w:rPr>
              <w:t>ASPECTOS GENERALES</w:t>
            </w:r>
            <w:r w:rsidR="006109A3">
              <w:rPr>
                <w:rFonts w:ascii="Arial" w:hAnsi="Arial" w:cs="Arial"/>
                <w:sz w:val="16"/>
                <w:szCs w:val="16"/>
                <w:lang w:val="es-ES"/>
              </w:rPr>
              <w:t>.</w:t>
            </w:r>
          </w:p>
          <w:p w:rsidR="001C612C" w:rsidRPr="00A07D22" w:rsidRDefault="001C612C" w:rsidP="001C612C">
            <w:pPr>
              <w:rPr>
                <w:rFonts w:ascii="Arial" w:hAnsi="Arial" w:cs="Arial"/>
                <w:sz w:val="16"/>
                <w:szCs w:val="16"/>
              </w:rPr>
            </w:pPr>
            <w:r w:rsidRPr="00A07D22">
              <w:rPr>
                <w:rFonts w:ascii="Arial" w:hAnsi="Arial" w:cs="Arial"/>
                <w:sz w:val="16"/>
                <w:szCs w:val="16"/>
              </w:rPr>
              <w:t>4.1.2</w:t>
            </w:r>
            <w:r w:rsidRPr="00A07D22">
              <w:rPr>
                <w:rFonts w:ascii="Arial" w:hAnsi="Arial" w:cs="Arial"/>
                <w:sz w:val="16"/>
                <w:szCs w:val="16"/>
              </w:rPr>
              <w:tab/>
              <w:t>Gestión Tributaria</w:t>
            </w:r>
            <w:r w:rsidR="006109A3">
              <w:rPr>
                <w:rFonts w:ascii="Arial" w:hAnsi="Arial" w:cs="Arial"/>
                <w:sz w:val="16"/>
                <w:szCs w:val="16"/>
              </w:rPr>
              <w:t>.</w:t>
            </w:r>
          </w:p>
          <w:p w:rsidR="001C612C" w:rsidRPr="00A07D22" w:rsidRDefault="001C612C" w:rsidP="001C612C">
            <w:pPr>
              <w:rPr>
                <w:rFonts w:ascii="Arial" w:hAnsi="Arial" w:cs="Arial"/>
                <w:sz w:val="16"/>
                <w:szCs w:val="16"/>
              </w:rPr>
            </w:pPr>
            <w:r w:rsidRPr="00A07D22">
              <w:rPr>
                <w:rFonts w:ascii="Arial" w:hAnsi="Arial" w:cs="Arial"/>
                <w:sz w:val="16"/>
                <w:szCs w:val="16"/>
              </w:rPr>
              <w:t>4.1.3</w:t>
            </w:r>
            <w:r w:rsidRPr="00A07D22">
              <w:rPr>
                <w:rFonts w:ascii="Arial" w:hAnsi="Arial" w:cs="Arial"/>
                <w:sz w:val="16"/>
                <w:szCs w:val="16"/>
              </w:rPr>
              <w:tab/>
              <w:t>Instrumentos Tributarios</w:t>
            </w:r>
            <w:r w:rsidR="006109A3">
              <w:rPr>
                <w:rFonts w:ascii="Arial" w:hAnsi="Arial" w:cs="Arial"/>
                <w:sz w:val="16"/>
                <w:szCs w:val="16"/>
              </w:rPr>
              <w:t>.</w:t>
            </w:r>
          </w:p>
          <w:p w:rsidR="001C612C" w:rsidRPr="00A07D22" w:rsidRDefault="001C612C" w:rsidP="001C612C">
            <w:pPr>
              <w:rPr>
                <w:rFonts w:ascii="Arial" w:hAnsi="Arial" w:cs="Arial"/>
                <w:sz w:val="16"/>
                <w:szCs w:val="16"/>
              </w:rPr>
            </w:pPr>
            <w:r w:rsidRPr="00A07D22">
              <w:rPr>
                <w:rFonts w:ascii="Arial" w:hAnsi="Arial" w:cs="Arial"/>
                <w:sz w:val="16"/>
                <w:szCs w:val="16"/>
              </w:rPr>
              <w:t>4.1.4</w:t>
            </w:r>
            <w:r w:rsidRPr="00A07D22">
              <w:rPr>
                <w:rFonts w:ascii="Arial" w:hAnsi="Arial" w:cs="Arial"/>
                <w:sz w:val="16"/>
                <w:szCs w:val="16"/>
              </w:rPr>
              <w:tab/>
              <w:t>Administración Tributaria y Financiera</w:t>
            </w:r>
            <w:r w:rsidR="006109A3">
              <w:rPr>
                <w:rFonts w:ascii="Arial" w:hAnsi="Arial" w:cs="Arial"/>
                <w:sz w:val="16"/>
                <w:szCs w:val="16"/>
              </w:rPr>
              <w:t>.</w:t>
            </w:r>
          </w:p>
          <w:p w:rsidR="001C612C" w:rsidRPr="00A07D22" w:rsidRDefault="001C612C" w:rsidP="001C612C">
            <w:pPr>
              <w:rPr>
                <w:rFonts w:ascii="Arial" w:hAnsi="Arial" w:cs="Arial"/>
                <w:sz w:val="16"/>
                <w:szCs w:val="16"/>
              </w:rPr>
            </w:pPr>
            <w:r w:rsidRPr="00A07D22">
              <w:rPr>
                <w:rFonts w:ascii="Arial" w:hAnsi="Arial" w:cs="Arial"/>
                <w:sz w:val="16"/>
                <w:szCs w:val="16"/>
              </w:rPr>
              <w:t>4.1.5</w:t>
            </w:r>
            <w:r w:rsidRPr="00A07D22">
              <w:rPr>
                <w:rFonts w:ascii="Arial" w:hAnsi="Arial" w:cs="Arial"/>
                <w:sz w:val="16"/>
                <w:szCs w:val="16"/>
              </w:rPr>
              <w:tab/>
              <w:t>Pregunta</w:t>
            </w:r>
            <w:r w:rsidR="00A0635B" w:rsidRPr="00A07D22">
              <w:rPr>
                <w:rFonts w:ascii="Arial" w:hAnsi="Arial" w:cs="Arial"/>
                <w:sz w:val="16"/>
                <w:szCs w:val="16"/>
              </w:rPr>
              <w:t>s</w:t>
            </w:r>
            <w:r w:rsidRPr="00A07D22">
              <w:rPr>
                <w:rFonts w:ascii="Arial" w:hAnsi="Arial" w:cs="Arial"/>
                <w:sz w:val="16"/>
                <w:szCs w:val="16"/>
              </w:rPr>
              <w:t xml:space="preserve"> de discusión</w:t>
            </w:r>
            <w:r w:rsidR="006109A3">
              <w:rPr>
                <w:rFonts w:ascii="Arial" w:hAnsi="Arial" w:cs="Arial"/>
                <w:sz w:val="16"/>
                <w:szCs w:val="16"/>
              </w:rPr>
              <w:t>.</w:t>
            </w:r>
          </w:p>
          <w:p w:rsidR="001C612C" w:rsidRPr="00A07D22" w:rsidRDefault="001C612C" w:rsidP="001C612C">
            <w:pPr>
              <w:pStyle w:val="Prrafodelista"/>
              <w:numPr>
                <w:ilvl w:val="1"/>
                <w:numId w:val="38"/>
              </w:numPr>
              <w:contextualSpacing/>
              <w:jc w:val="both"/>
              <w:rPr>
                <w:rFonts w:ascii="Arial" w:hAnsi="Arial" w:cs="Arial"/>
                <w:sz w:val="16"/>
                <w:szCs w:val="16"/>
                <w:lang w:val="es-ES"/>
              </w:rPr>
            </w:pPr>
            <w:r w:rsidRPr="00A07D22">
              <w:rPr>
                <w:rFonts w:ascii="Arial" w:hAnsi="Arial" w:cs="Arial"/>
                <w:sz w:val="16"/>
                <w:szCs w:val="16"/>
                <w:lang w:val="es-ES"/>
              </w:rPr>
              <w:t>GENERALIDADES DEL CATASTRO</w:t>
            </w:r>
            <w:r w:rsidR="006109A3">
              <w:rPr>
                <w:rFonts w:ascii="Arial" w:hAnsi="Arial" w:cs="Arial"/>
                <w:sz w:val="16"/>
                <w:szCs w:val="16"/>
                <w:lang w:val="es-ES"/>
              </w:rPr>
              <w:t>.</w:t>
            </w:r>
          </w:p>
          <w:p w:rsidR="001C612C" w:rsidRPr="00A07D22" w:rsidRDefault="001C612C" w:rsidP="001C612C">
            <w:pPr>
              <w:rPr>
                <w:rFonts w:ascii="Arial" w:hAnsi="Arial" w:cs="Arial"/>
                <w:sz w:val="16"/>
                <w:szCs w:val="16"/>
              </w:rPr>
            </w:pPr>
            <w:r w:rsidRPr="00A07D22">
              <w:rPr>
                <w:rFonts w:ascii="Arial" w:hAnsi="Arial" w:cs="Arial"/>
                <w:sz w:val="16"/>
                <w:szCs w:val="16"/>
              </w:rPr>
              <w:t>4.2.1</w:t>
            </w:r>
            <w:r w:rsidRPr="00A07D22">
              <w:rPr>
                <w:rFonts w:ascii="Arial" w:hAnsi="Arial" w:cs="Arial"/>
                <w:sz w:val="16"/>
                <w:szCs w:val="16"/>
              </w:rPr>
              <w:tab/>
              <w:t>Definición</w:t>
            </w:r>
            <w:r w:rsidR="006109A3">
              <w:rPr>
                <w:rFonts w:ascii="Arial" w:hAnsi="Arial" w:cs="Arial"/>
                <w:sz w:val="16"/>
                <w:szCs w:val="16"/>
              </w:rPr>
              <w:t>.</w:t>
            </w:r>
          </w:p>
          <w:p w:rsidR="001C612C" w:rsidRPr="00A07D22" w:rsidRDefault="001C612C" w:rsidP="001C612C">
            <w:pPr>
              <w:rPr>
                <w:rFonts w:ascii="Arial" w:hAnsi="Arial" w:cs="Arial"/>
                <w:sz w:val="16"/>
                <w:szCs w:val="16"/>
              </w:rPr>
            </w:pPr>
            <w:r w:rsidRPr="00A07D22">
              <w:rPr>
                <w:rFonts w:ascii="Arial" w:hAnsi="Arial" w:cs="Arial"/>
                <w:sz w:val="16"/>
                <w:szCs w:val="16"/>
              </w:rPr>
              <w:t>4.2.2</w:t>
            </w:r>
            <w:r w:rsidRPr="00A07D22">
              <w:rPr>
                <w:rFonts w:ascii="Arial" w:hAnsi="Arial" w:cs="Arial"/>
                <w:sz w:val="16"/>
                <w:szCs w:val="16"/>
              </w:rPr>
              <w:tab/>
              <w:t>Finalidad</w:t>
            </w:r>
            <w:r w:rsidR="006109A3">
              <w:rPr>
                <w:rFonts w:ascii="Arial" w:hAnsi="Arial" w:cs="Arial"/>
                <w:sz w:val="16"/>
                <w:szCs w:val="16"/>
              </w:rPr>
              <w:t>.</w:t>
            </w:r>
          </w:p>
          <w:p w:rsidR="001C612C" w:rsidRPr="00A07D22" w:rsidRDefault="001C612C" w:rsidP="001C612C">
            <w:pPr>
              <w:rPr>
                <w:rFonts w:ascii="Arial" w:hAnsi="Arial" w:cs="Arial"/>
                <w:sz w:val="16"/>
                <w:szCs w:val="16"/>
              </w:rPr>
            </w:pPr>
            <w:r w:rsidRPr="00A07D22">
              <w:rPr>
                <w:rFonts w:ascii="Arial" w:hAnsi="Arial" w:cs="Arial"/>
                <w:sz w:val="16"/>
                <w:szCs w:val="16"/>
              </w:rPr>
              <w:t>4.2.3</w:t>
            </w:r>
            <w:r w:rsidRPr="00A07D22">
              <w:rPr>
                <w:rFonts w:ascii="Arial" w:hAnsi="Arial" w:cs="Arial"/>
                <w:sz w:val="16"/>
                <w:szCs w:val="16"/>
              </w:rPr>
              <w:tab/>
              <w:t>Componentes y Tipos de Catastro Municipal</w:t>
            </w:r>
            <w:r w:rsidR="006109A3">
              <w:rPr>
                <w:rFonts w:ascii="Arial" w:hAnsi="Arial" w:cs="Arial"/>
                <w:sz w:val="16"/>
                <w:szCs w:val="16"/>
              </w:rPr>
              <w:t>.</w:t>
            </w:r>
          </w:p>
          <w:p w:rsidR="001C612C" w:rsidRPr="00A07D22" w:rsidRDefault="001C612C" w:rsidP="001C612C">
            <w:pPr>
              <w:pStyle w:val="Prrafodelista"/>
              <w:numPr>
                <w:ilvl w:val="1"/>
                <w:numId w:val="38"/>
              </w:numPr>
              <w:contextualSpacing/>
              <w:jc w:val="both"/>
              <w:rPr>
                <w:rFonts w:ascii="Arial" w:hAnsi="Arial" w:cs="Arial"/>
                <w:sz w:val="16"/>
                <w:szCs w:val="16"/>
                <w:lang w:val="es-ES"/>
              </w:rPr>
            </w:pPr>
            <w:r w:rsidRPr="00A07D22">
              <w:rPr>
                <w:rFonts w:ascii="Arial" w:hAnsi="Arial" w:cs="Arial"/>
                <w:sz w:val="16"/>
                <w:szCs w:val="16"/>
                <w:lang w:val="es-ES"/>
              </w:rPr>
              <w:t>CATASTRO DE INMUEBLES</w:t>
            </w:r>
          </w:p>
          <w:p w:rsidR="001C612C" w:rsidRPr="00A07D22" w:rsidRDefault="001C612C" w:rsidP="001C612C">
            <w:pPr>
              <w:pStyle w:val="Prrafodelista"/>
              <w:numPr>
                <w:ilvl w:val="1"/>
                <w:numId w:val="38"/>
              </w:numPr>
              <w:contextualSpacing/>
              <w:jc w:val="both"/>
              <w:rPr>
                <w:rFonts w:ascii="Arial" w:hAnsi="Arial" w:cs="Arial"/>
                <w:sz w:val="16"/>
                <w:szCs w:val="16"/>
                <w:lang w:val="es-ES"/>
              </w:rPr>
            </w:pPr>
            <w:r w:rsidRPr="00A07D22">
              <w:rPr>
                <w:rFonts w:ascii="Arial" w:hAnsi="Arial" w:cs="Arial"/>
                <w:sz w:val="16"/>
                <w:szCs w:val="16"/>
                <w:lang w:val="es-ES"/>
              </w:rPr>
              <w:t>CATASTRO DE EMPRESAS</w:t>
            </w:r>
            <w:r w:rsidR="006109A3">
              <w:rPr>
                <w:rFonts w:ascii="Arial" w:hAnsi="Arial" w:cs="Arial"/>
                <w:sz w:val="16"/>
                <w:szCs w:val="16"/>
                <w:lang w:val="es-ES"/>
              </w:rPr>
              <w:t>.</w:t>
            </w:r>
          </w:p>
          <w:p w:rsidR="001C612C" w:rsidRPr="00A07D22" w:rsidRDefault="001C612C" w:rsidP="001C612C">
            <w:pPr>
              <w:pStyle w:val="Prrafodelista"/>
              <w:numPr>
                <w:ilvl w:val="0"/>
                <w:numId w:val="38"/>
              </w:numPr>
              <w:ind w:left="247" w:hanging="247"/>
              <w:contextualSpacing/>
              <w:jc w:val="both"/>
              <w:rPr>
                <w:rFonts w:ascii="Arial" w:hAnsi="Arial" w:cs="Arial"/>
                <w:b/>
                <w:sz w:val="16"/>
                <w:szCs w:val="16"/>
                <w:lang w:val="es-ES"/>
              </w:rPr>
            </w:pPr>
            <w:r w:rsidRPr="00A07D22">
              <w:rPr>
                <w:rFonts w:ascii="Arial" w:hAnsi="Arial" w:cs="Arial"/>
                <w:b/>
                <w:sz w:val="16"/>
                <w:szCs w:val="16"/>
                <w:lang w:val="es-ES"/>
              </w:rPr>
              <w:t>METODOLOGÍA</w:t>
            </w:r>
            <w:r w:rsidR="00A0635B" w:rsidRPr="00A07D22">
              <w:rPr>
                <w:rFonts w:ascii="Arial" w:hAnsi="Arial" w:cs="Arial"/>
                <w:b/>
                <w:sz w:val="16"/>
                <w:szCs w:val="16"/>
                <w:lang w:val="es-ES"/>
              </w:rPr>
              <w:t>S</w:t>
            </w:r>
            <w:r w:rsidR="00075623">
              <w:rPr>
                <w:rFonts w:ascii="Arial" w:hAnsi="Arial" w:cs="Arial"/>
                <w:b/>
                <w:sz w:val="16"/>
                <w:szCs w:val="16"/>
                <w:lang w:val="es-ES"/>
              </w:rPr>
              <w:t xml:space="preserve"> </w:t>
            </w:r>
            <w:r w:rsidR="00A0635B" w:rsidRPr="00A07D22">
              <w:rPr>
                <w:rFonts w:ascii="Arial" w:hAnsi="Arial" w:cs="Arial"/>
                <w:b/>
                <w:sz w:val="16"/>
                <w:szCs w:val="16"/>
                <w:lang w:val="es-ES"/>
              </w:rPr>
              <w:t>PARA AMPLIAR LA BASE TRIBUTARIA DE</w:t>
            </w:r>
            <w:r w:rsidR="00075623">
              <w:rPr>
                <w:rFonts w:ascii="Arial" w:hAnsi="Arial" w:cs="Arial"/>
                <w:b/>
                <w:sz w:val="16"/>
                <w:szCs w:val="16"/>
                <w:lang w:val="es-ES"/>
              </w:rPr>
              <w:t xml:space="preserve"> </w:t>
            </w:r>
            <w:r w:rsidR="006109A3" w:rsidRPr="00A07D22">
              <w:rPr>
                <w:rFonts w:ascii="Arial" w:hAnsi="Arial" w:cs="Arial"/>
                <w:b/>
                <w:sz w:val="16"/>
                <w:szCs w:val="16"/>
                <w:lang w:val="es-ES"/>
              </w:rPr>
              <w:t>LOS</w:t>
            </w:r>
            <w:r w:rsidR="00075623">
              <w:rPr>
                <w:rFonts w:ascii="Arial" w:hAnsi="Arial" w:cs="Arial"/>
                <w:b/>
                <w:sz w:val="16"/>
                <w:szCs w:val="16"/>
                <w:lang w:val="es-ES"/>
              </w:rPr>
              <w:t xml:space="preserve"> </w:t>
            </w:r>
            <w:r w:rsidR="006109A3" w:rsidRPr="00A07D22">
              <w:rPr>
                <w:rFonts w:ascii="Arial" w:hAnsi="Arial" w:cs="Arial"/>
                <w:b/>
                <w:sz w:val="16"/>
                <w:szCs w:val="16"/>
                <w:lang w:val="es-ES"/>
              </w:rPr>
              <w:t>TRIBUTOS MUNICIPALES</w:t>
            </w:r>
            <w:r w:rsidR="006109A3">
              <w:rPr>
                <w:rFonts w:ascii="Arial" w:hAnsi="Arial" w:cs="Arial"/>
                <w:b/>
                <w:sz w:val="16"/>
                <w:szCs w:val="16"/>
                <w:lang w:val="es-ES"/>
              </w:rPr>
              <w:t>.</w:t>
            </w:r>
          </w:p>
          <w:p w:rsidR="00813084" w:rsidRPr="00A07D22" w:rsidRDefault="00813084" w:rsidP="00813084">
            <w:pPr>
              <w:rPr>
                <w:rFonts w:ascii="Arial" w:hAnsi="Arial" w:cs="Arial"/>
                <w:sz w:val="16"/>
                <w:szCs w:val="16"/>
              </w:rPr>
            </w:pPr>
            <w:r w:rsidRPr="00A07D22">
              <w:rPr>
                <w:rFonts w:ascii="Arial" w:hAnsi="Arial" w:cs="Arial"/>
                <w:sz w:val="16"/>
                <w:szCs w:val="16"/>
              </w:rPr>
              <w:t xml:space="preserve">6. </w:t>
            </w:r>
            <w:r w:rsidRPr="00A07D22">
              <w:rPr>
                <w:rFonts w:ascii="Arial" w:hAnsi="Arial" w:cs="Arial"/>
                <w:b/>
                <w:sz w:val="16"/>
                <w:szCs w:val="16"/>
              </w:rPr>
              <w:t>RESOLUCIONES DE LA CORTE SUPREMA DE JUSTICIA</w:t>
            </w:r>
            <w:r w:rsidR="006109A3">
              <w:rPr>
                <w:rFonts w:ascii="Arial" w:hAnsi="Arial" w:cs="Arial"/>
                <w:b/>
                <w:sz w:val="16"/>
                <w:szCs w:val="16"/>
              </w:rPr>
              <w:t>.</w:t>
            </w:r>
          </w:p>
          <w:p w:rsidR="001C612C" w:rsidRPr="00A07D22" w:rsidRDefault="00813084" w:rsidP="006109A3">
            <w:pPr>
              <w:jc w:val="both"/>
              <w:rPr>
                <w:rFonts w:ascii="Arial" w:hAnsi="Arial" w:cs="Arial"/>
                <w:sz w:val="16"/>
                <w:szCs w:val="16"/>
              </w:rPr>
            </w:pPr>
            <w:r w:rsidRPr="00A07D22">
              <w:rPr>
                <w:rFonts w:ascii="Arial" w:hAnsi="Arial" w:cs="Arial"/>
                <w:sz w:val="16"/>
                <w:szCs w:val="16"/>
              </w:rPr>
              <w:t xml:space="preserve">6.1 </w:t>
            </w:r>
            <w:r w:rsidR="001C612C" w:rsidRPr="00A07D22">
              <w:rPr>
                <w:rFonts w:ascii="Arial" w:hAnsi="Arial" w:cs="Arial"/>
                <w:sz w:val="16"/>
                <w:szCs w:val="16"/>
              </w:rPr>
              <w:t xml:space="preserve">Principales Resoluciones de la Sala de lo Constitucional de la Corte Suprema de Justicia </w:t>
            </w:r>
            <w:r w:rsidRPr="00A07D22">
              <w:rPr>
                <w:rFonts w:ascii="Arial" w:hAnsi="Arial" w:cs="Arial"/>
                <w:sz w:val="16"/>
                <w:szCs w:val="16"/>
              </w:rPr>
              <w:t>relacionadas con</w:t>
            </w:r>
            <w:r w:rsidR="001C612C" w:rsidRPr="00A07D22">
              <w:rPr>
                <w:rFonts w:ascii="Arial" w:hAnsi="Arial" w:cs="Arial"/>
                <w:sz w:val="16"/>
                <w:szCs w:val="16"/>
              </w:rPr>
              <w:t xml:space="preserve"> tasas e impuestos. </w:t>
            </w:r>
          </w:p>
          <w:p w:rsidR="001C612C" w:rsidRPr="00A07D22" w:rsidRDefault="00813084" w:rsidP="006109A3">
            <w:pPr>
              <w:pStyle w:val="Sinespaciado"/>
              <w:jc w:val="both"/>
              <w:rPr>
                <w:rFonts w:ascii="Arial" w:hAnsi="Arial" w:cs="Arial"/>
                <w:b/>
                <w:sz w:val="16"/>
                <w:szCs w:val="16"/>
                <w:lang w:val="es-ES_tradnl"/>
              </w:rPr>
            </w:pPr>
            <w:r w:rsidRPr="00A07D22">
              <w:rPr>
                <w:rFonts w:ascii="Arial" w:hAnsi="Arial" w:cs="Arial"/>
                <w:sz w:val="16"/>
                <w:szCs w:val="16"/>
                <w:lang w:val="es-ES"/>
              </w:rPr>
              <w:t>6.</w:t>
            </w:r>
            <w:r w:rsidR="001C612C" w:rsidRPr="00A07D22">
              <w:rPr>
                <w:rFonts w:ascii="Arial" w:hAnsi="Arial" w:cs="Arial"/>
                <w:sz w:val="16"/>
                <w:szCs w:val="16"/>
              </w:rPr>
              <w:t>2 Análisis de la nueva normativa de tasas e impuestos municipales.</w:t>
            </w:r>
          </w:p>
        </w:tc>
        <w:tc>
          <w:tcPr>
            <w:tcW w:w="2409" w:type="dxa"/>
          </w:tcPr>
          <w:p w:rsidR="001C612C" w:rsidRPr="00A07D22" w:rsidRDefault="001C612C" w:rsidP="00D15D21">
            <w:pPr>
              <w:ind w:left="132" w:right="54"/>
              <w:jc w:val="both"/>
              <w:rPr>
                <w:rFonts w:ascii="Arial" w:hAnsi="Arial" w:cs="Arial"/>
                <w:sz w:val="16"/>
                <w:szCs w:val="16"/>
                <w:lang w:val="es-MX"/>
              </w:rPr>
            </w:pPr>
            <w:r w:rsidRPr="00A07D22">
              <w:rPr>
                <w:rFonts w:ascii="Arial" w:hAnsi="Arial" w:cs="Arial"/>
                <w:sz w:val="16"/>
                <w:szCs w:val="16"/>
                <w:lang w:val="es-MX"/>
              </w:rPr>
              <w:t>La facilitadora</w:t>
            </w:r>
            <w:r w:rsidR="007538E3" w:rsidRPr="00A07D22">
              <w:rPr>
                <w:rFonts w:ascii="Arial" w:hAnsi="Arial" w:cs="Arial"/>
                <w:sz w:val="16"/>
                <w:szCs w:val="16"/>
                <w:lang w:val="es-MX"/>
              </w:rPr>
              <w:t>,</w:t>
            </w:r>
            <w:r w:rsidRPr="00A07D22">
              <w:rPr>
                <w:rFonts w:ascii="Arial" w:hAnsi="Arial" w:cs="Arial"/>
                <w:sz w:val="16"/>
                <w:szCs w:val="16"/>
                <w:lang w:val="es-MX"/>
              </w:rPr>
              <w:t xml:space="preserve"> utilizando la técnica expositiva</w:t>
            </w:r>
            <w:r w:rsidR="007538E3" w:rsidRPr="00A07D22">
              <w:rPr>
                <w:rFonts w:ascii="Arial" w:hAnsi="Arial" w:cs="Arial"/>
                <w:sz w:val="16"/>
                <w:szCs w:val="16"/>
                <w:lang w:val="es-MX"/>
              </w:rPr>
              <w:t>,</w:t>
            </w:r>
            <w:r w:rsidRPr="00A07D22">
              <w:rPr>
                <w:rFonts w:ascii="Arial" w:hAnsi="Arial" w:cs="Arial"/>
                <w:sz w:val="16"/>
                <w:szCs w:val="16"/>
                <w:lang w:val="es-MX"/>
              </w:rPr>
              <w:t xml:space="preserve"> explicará los conceptos </w:t>
            </w:r>
            <w:r w:rsidRPr="00A07D22">
              <w:rPr>
                <w:rFonts w:ascii="Arial" w:hAnsi="Arial" w:cs="Arial"/>
                <w:sz w:val="16"/>
                <w:szCs w:val="16"/>
              </w:rPr>
              <w:t xml:space="preserve">de la Ley General Tributaria Municipal y como se aplica en la </w:t>
            </w:r>
            <w:r w:rsidRPr="00A07D22">
              <w:rPr>
                <w:rFonts w:ascii="Arial" w:hAnsi="Arial" w:cs="Arial"/>
                <w:sz w:val="16"/>
                <w:szCs w:val="16"/>
                <w:lang w:val="es-MX"/>
              </w:rPr>
              <w:t>tributación</w:t>
            </w:r>
            <w:r w:rsidRPr="00A07D22">
              <w:rPr>
                <w:rFonts w:ascii="Arial" w:hAnsi="Arial" w:cs="Arial"/>
                <w:sz w:val="16"/>
                <w:szCs w:val="16"/>
              </w:rPr>
              <w:t xml:space="preserve"> municipal</w:t>
            </w:r>
            <w:r w:rsidRPr="00A07D22">
              <w:rPr>
                <w:rFonts w:ascii="Arial" w:hAnsi="Arial" w:cs="Arial"/>
                <w:sz w:val="16"/>
                <w:szCs w:val="16"/>
                <w:lang w:val="es-MX"/>
              </w:rPr>
              <w:t>.</w:t>
            </w:r>
          </w:p>
          <w:p w:rsidR="001C612C" w:rsidRPr="00A07D22" w:rsidRDefault="001C612C" w:rsidP="00D15D21">
            <w:pPr>
              <w:overflowPunct w:val="0"/>
              <w:autoSpaceDE w:val="0"/>
              <w:autoSpaceDN w:val="0"/>
              <w:adjustRightInd w:val="0"/>
              <w:ind w:left="132"/>
              <w:jc w:val="both"/>
              <w:textAlignment w:val="baseline"/>
              <w:rPr>
                <w:rFonts w:ascii="Arial" w:hAnsi="Arial" w:cs="Arial"/>
                <w:sz w:val="16"/>
                <w:szCs w:val="16"/>
              </w:rPr>
            </w:pPr>
          </w:p>
          <w:p w:rsidR="00082247" w:rsidRPr="00A07D22" w:rsidRDefault="001C612C" w:rsidP="00D15D21">
            <w:pPr>
              <w:ind w:left="132" w:right="141"/>
              <w:jc w:val="both"/>
              <w:rPr>
                <w:rFonts w:ascii="Arial" w:hAnsi="Arial" w:cs="Arial"/>
                <w:sz w:val="16"/>
                <w:szCs w:val="16"/>
                <w:lang w:val="es-MX"/>
              </w:rPr>
            </w:pPr>
            <w:r w:rsidRPr="00A07D22">
              <w:rPr>
                <w:rFonts w:ascii="Arial" w:hAnsi="Arial" w:cs="Arial"/>
                <w:sz w:val="16"/>
                <w:szCs w:val="16"/>
                <w:lang w:val="es-MX"/>
              </w:rPr>
              <w:t xml:space="preserve">Trabajo grupal: La facilitadora solicita la participación de los integrantes de los grupos, quienes deberán analizar y resolver </w:t>
            </w:r>
            <w:r w:rsidRPr="00A07D22">
              <w:rPr>
                <w:rFonts w:ascii="Arial" w:hAnsi="Arial" w:cs="Arial"/>
                <w:sz w:val="16"/>
                <w:szCs w:val="16"/>
              </w:rPr>
              <w:t>el ejercicio propuesto.</w:t>
            </w:r>
          </w:p>
        </w:tc>
      </w:tr>
      <w:tr w:rsidR="004D0915" w:rsidRPr="004D0915" w:rsidTr="002528CD">
        <w:trPr>
          <w:trHeight w:val="265"/>
        </w:trPr>
        <w:tc>
          <w:tcPr>
            <w:tcW w:w="1838" w:type="dxa"/>
            <w:shd w:val="clear" w:color="auto" w:fill="B8CCE4" w:themeFill="accent1" w:themeFillTint="66"/>
            <w:vAlign w:val="center"/>
          </w:tcPr>
          <w:p w:rsidR="001C612C" w:rsidRPr="00A07D22" w:rsidRDefault="001C612C" w:rsidP="00A07D22">
            <w:pPr>
              <w:ind w:left="142" w:right="137"/>
              <w:contextualSpacing/>
              <w:jc w:val="center"/>
              <w:rPr>
                <w:rFonts w:ascii="Arial" w:hAnsi="Arial" w:cs="Arial"/>
                <w:b/>
                <w:sz w:val="16"/>
                <w:szCs w:val="16"/>
                <w:lang w:val="es-ES_tradnl"/>
              </w:rPr>
            </w:pPr>
            <w:r w:rsidRPr="00A07D22">
              <w:rPr>
                <w:rFonts w:ascii="Arial" w:hAnsi="Arial" w:cs="Arial"/>
                <w:b/>
                <w:sz w:val="16"/>
                <w:szCs w:val="16"/>
                <w:lang w:val="es-ES_tradnl"/>
              </w:rPr>
              <w:t xml:space="preserve">MÓDULO II: </w:t>
            </w:r>
            <w:r w:rsidRPr="00A07D22">
              <w:rPr>
                <w:rFonts w:ascii="Arial" w:hAnsi="Arial" w:cs="Arial"/>
                <w:b/>
                <w:sz w:val="16"/>
                <w:szCs w:val="16"/>
              </w:rPr>
              <w:t>CUENTAS CORRIENTES</w:t>
            </w:r>
          </w:p>
        </w:tc>
        <w:tc>
          <w:tcPr>
            <w:tcW w:w="2557" w:type="dxa"/>
            <w:vAlign w:val="center"/>
          </w:tcPr>
          <w:p w:rsidR="001C612C" w:rsidRPr="00A07D22" w:rsidRDefault="001E5504" w:rsidP="00A07D22">
            <w:pPr>
              <w:ind w:left="147" w:right="142"/>
              <w:jc w:val="both"/>
              <w:rPr>
                <w:rFonts w:ascii="Arial" w:eastAsia="Calibri" w:hAnsi="Arial" w:cs="Arial"/>
                <w:kern w:val="24"/>
                <w:sz w:val="16"/>
                <w:szCs w:val="16"/>
              </w:rPr>
            </w:pPr>
            <w:r w:rsidRPr="00A07D22">
              <w:rPr>
                <w:rFonts w:ascii="Arial" w:eastAsia="Calibri" w:hAnsi="Arial" w:cs="Arial"/>
                <w:kern w:val="24"/>
                <w:sz w:val="16"/>
                <w:szCs w:val="16"/>
              </w:rPr>
              <w:t>Que los empleados y funcionarios munici</w:t>
            </w:r>
            <w:r w:rsidR="007538E3" w:rsidRPr="00A07D22">
              <w:rPr>
                <w:rFonts w:ascii="Arial" w:eastAsia="Calibri" w:hAnsi="Arial" w:cs="Arial"/>
                <w:kern w:val="24"/>
                <w:sz w:val="16"/>
                <w:szCs w:val="16"/>
              </w:rPr>
              <w:t xml:space="preserve">pales apliquen los </w:t>
            </w:r>
            <w:r w:rsidRPr="00A07D22">
              <w:rPr>
                <w:rFonts w:ascii="Arial" w:eastAsia="Calibri" w:hAnsi="Arial" w:cs="Arial"/>
                <w:kern w:val="24"/>
                <w:sz w:val="16"/>
                <w:szCs w:val="16"/>
              </w:rPr>
              <w:t xml:space="preserve">procedimientos y mecanismos de </w:t>
            </w:r>
            <w:r w:rsidR="007538E3" w:rsidRPr="00A07D22">
              <w:rPr>
                <w:rFonts w:ascii="Arial" w:eastAsia="Calibri" w:hAnsi="Arial" w:cs="Arial"/>
                <w:kern w:val="24"/>
                <w:sz w:val="16"/>
                <w:szCs w:val="16"/>
              </w:rPr>
              <w:t xml:space="preserve">cobro administrativo y judicial, así como el control de la cuenta corriente </w:t>
            </w:r>
            <w:r w:rsidRPr="00A07D22">
              <w:rPr>
                <w:rFonts w:ascii="Arial" w:eastAsia="Calibri" w:hAnsi="Arial" w:cs="Arial"/>
                <w:kern w:val="24"/>
                <w:sz w:val="16"/>
                <w:szCs w:val="16"/>
              </w:rPr>
              <w:t>con el enfoque del marco legal aplicativo.</w:t>
            </w:r>
          </w:p>
        </w:tc>
        <w:tc>
          <w:tcPr>
            <w:tcW w:w="5670" w:type="dxa"/>
            <w:shd w:val="clear" w:color="auto" w:fill="auto"/>
            <w:tcMar>
              <w:top w:w="72" w:type="dxa"/>
              <w:left w:w="144" w:type="dxa"/>
              <w:bottom w:w="72" w:type="dxa"/>
              <w:right w:w="144" w:type="dxa"/>
            </w:tcMar>
            <w:vAlign w:val="center"/>
          </w:tcPr>
          <w:p w:rsidR="001C612C" w:rsidRPr="00A07D22" w:rsidRDefault="001C612C" w:rsidP="001E5504">
            <w:pPr>
              <w:pStyle w:val="Prrafodelista"/>
              <w:numPr>
                <w:ilvl w:val="0"/>
                <w:numId w:val="21"/>
              </w:numPr>
              <w:contextualSpacing/>
              <w:rPr>
                <w:rFonts w:ascii="Arial" w:hAnsi="Arial" w:cs="Arial"/>
                <w:sz w:val="16"/>
                <w:szCs w:val="16"/>
                <w:lang w:val="es-ES"/>
              </w:rPr>
            </w:pPr>
            <w:r w:rsidRPr="00A07D22">
              <w:rPr>
                <w:rFonts w:ascii="Arial" w:hAnsi="Arial" w:cs="Arial"/>
                <w:sz w:val="16"/>
                <w:szCs w:val="16"/>
                <w:lang w:val="es-ES"/>
              </w:rPr>
              <w:t>Objetivo</w:t>
            </w:r>
            <w:r w:rsidR="006109A3">
              <w:rPr>
                <w:rFonts w:ascii="Arial" w:hAnsi="Arial" w:cs="Arial"/>
                <w:sz w:val="16"/>
                <w:szCs w:val="16"/>
                <w:lang w:val="es-ES"/>
              </w:rPr>
              <w:t>.</w:t>
            </w:r>
          </w:p>
          <w:p w:rsidR="001C612C" w:rsidRPr="00A07D22" w:rsidRDefault="001C612C" w:rsidP="001E5504">
            <w:pPr>
              <w:pStyle w:val="Prrafodelista"/>
              <w:numPr>
                <w:ilvl w:val="0"/>
                <w:numId w:val="21"/>
              </w:numPr>
              <w:contextualSpacing/>
              <w:rPr>
                <w:rFonts w:ascii="Arial" w:hAnsi="Arial" w:cs="Arial"/>
                <w:sz w:val="16"/>
                <w:szCs w:val="16"/>
                <w:lang w:val="es-ES"/>
              </w:rPr>
            </w:pPr>
            <w:r w:rsidRPr="00A07D22">
              <w:rPr>
                <w:rFonts w:ascii="Arial" w:hAnsi="Arial" w:cs="Arial"/>
                <w:sz w:val="16"/>
                <w:szCs w:val="16"/>
                <w:lang w:val="es-ES"/>
              </w:rPr>
              <w:t>Base legal</w:t>
            </w:r>
            <w:r w:rsidR="006109A3">
              <w:rPr>
                <w:rFonts w:ascii="Arial" w:hAnsi="Arial" w:cs="Arial"/>
                <w:sz w:val="16"/>
                <w:szCs w:val="16"/>
                <w:lang w:val="es-ES"/>
              </w:rPr>
              <w:t>.</w:t>
            </w:r>
          </w:p>
          <w:p w:rsidR="001C612C" w:rsidRPr="00A07D22" w:rsidRDefault="001C612C" w:rsidP="001E5504">
            <w:pPr>
              <w:pStyle w:val="Prrafodelista"/>
              <w:numPr>
                <w:ilvl w:val="1"/>
                <w:numId w:val="21"/>
              </w:numPr>
              <w:contextualSpacing/>
              <w:rPr>
                <w:rFonts w:ascii="Arial" w:hAnsi="Arial" w:cs="Arial"/>
                <w:sz w:val="16"/>
                <w:szCs w:val="16"/>
                <w:lang w:val="es-ES"/>
              </w:rPr>
            </w:pPr>
            <w:r w:rsidRPr="00A07D22">
              <w:rPr>
                <w:rFonts w:ascii="Arial" w:hAnsi="Arial" w:cs="Arial"/>
                <w:sz w:val="16"/>
                <w:szCs w:val="16"/>
                <w:lang w:val="es-ES"/>
              </w:rPr>
              <w:t>Código Municipal</w:t>
            </w:r>
            <w:r w:rsidR="006109A3">
              <w:rPr>
                <w:rFonts w:ascii="Arial" w:hAnsi="Arial" w:cs="Arial"/>
                <w:sz w:val="16"/>
                <w:szCs w:val="16"/>
                <w:lang w:val="es-ES"/>
              </w:rPr>
              <w:t>.</w:t>
            </w:r>
          </w:p>
          <w:p w:rsidR="001C612C" w:rsidRPr="00A07D22" w:rsidRDefault="001C612C" w:rsidP="001E5504">
            <w:pPr>
              <w:pStyle w:val="Prrafodelista"/>
              <w:numPr>
                <w:ilvl w:val="1"/>
                <w:numId w:val="21"/>
              </w:numPr>
              <w:contextualSpacing/>
              <w:rPr>
                <w:rFonts w:ascii="Arial" w:hAnsi="Arial" w:cs="Arial"/>
                <w:sz w:val="16"/>
                <w:szCs w:val="16"/>
                <w:lang w:val="es-ES"/>
              </w:rPr>
            </w:pPr>
            <w:r w:rsidRPr="00A07D22">
              <w:rPr>
                <w:rFonts w:ascii="Arial" w:hAnsi="Arial" w:cs="Arial"/>
                <w:sz w:val="16"/>
                <w:szCs w:val="16"/>
                <w:lang w:val="es-ES"/>
              </w:rPr>
              <w:t>Ley General Tributaria Municipal</w:t>
            </w:r>
            <w:r w:rsidR="006109A3">
              <w:rPr>
                <w:rFonts w:ascii="Arial" w:hAnsi="Arial" w:cs="Arial"/>
                <w:sz w:val="16"/>
                <w:szCs w:val="16"/>
                <w:lang w:val="es-ES"/>
              </w:rPr>
              <w:t>.</w:t>
            </w:r>
          </w:p>
          <w:p w:rsidR="001C612C" w:rsidRPr="00A07D22" w:rsidRDefault="001C612C" w:rsidP="001E5504">
            <w:pPr>
              <w:pStyle w:val="Prrafodelista"/>
              <w:numPr>
                <w:ilvl w:val="1"/>
                <w:numId w:val="21"/>
              </w:numPr>
              <w:contextualSpacing/>
              <w:rPr>
                <w:rFonts w:ascii="Arial" w:hAnsi="Arial" w:cs="Arial"/>
                <w:sz w:val="16"/>
                <w:szCs w:val="16"/>
                <w:lang w:val="es-ES"/>
              </w:rPr>
            </w:pPr>
            <w:r w:rsidRPr="00A07D22">
              <w:rPr>
                <w:rFonts w:ascii="Arial" w:hAnsi="Arial" w:cs="Arial"/>
                <w:sz w:val="16"/>
                <w:szCs w:val="16"/>
                <w:lang w:val="es-ES"/>
              </w:rPr>
              <w:t>NTCIE</w:t>
            </w:r>
            <w:r w:rsidR="006109A3">
              <w:rPr>
                <w:rFonts w:ascii="Arial" w:hAnsi="Arial" w:cs="Arial"/>
                <w:sz w:val="16"/>
                <w:szCs w:val="16"/>
                <w:lang w:val="es-ES"/>
              </w:rPr>
              <w:t>.</w:t>
            </w:r>
          </w:p>
          <w:p w:rsidR="001C612C" w:rsidRPr="00A07D22" w:rsidRDefault="001C612C" w:rsidP="001E5504">
            <w:pPr>
              <w:pStyle w:val="Prrafodelista"/>
              <w:numPr>
                <w:ilvl w:val="0"/>
                <w:numId w:val="21"/>
              </w:numPr>
              <w:contextualSpacing/>
              <w:jc w:val="both"/>
              <w:rPr>
                <w:rFonts w:ascii="Arial" w:hAnsi="Arial" w:cs="Arial"/>
                <w:sz w:val="16"/>
                <w:szCs w:val="16"/>
                <w:lang w:val="es-ES"/>
              </w:rPr>
            </w:pPr>
            <w:r w:rsidRPr="00A07D22">
              <w:rPr>
                <w:rFonts w:ascii="Arial" w:hAnsi="Arial" w:cs="Arial"/>
                <w:sz w:val="16"/>
                <w:szCs w:val="16"/>
                <w:lang w:val="es-ES"/>
              </w:rPr>
              <w:t>Preguntas y respuestas</w:t>
            </w:r>
            <w:r w:rsidR="006109A3">
              <w:rPr>
                <w:rFonts w:ascii="Arial" w:hAnsi="Arial" w:cs="Arial"/>
                <w:sz w:val="16"/>
                <w:szCs w:val="16"/>
                <w:lang w:val="es-ES"/>
              </w:rPr>
              <w:t>.</w:t>
            </w:r>
          </w:p>
          <w:p w:rsidR="001C612C" w:rsidRPr="00A07D22" w:rsidRDefault="001C612C" w:rsidP="001E5504">
            <w:pPr>
              <w:pStyle w:val="Prrafodelista"/>
              <w:numPr>
                <w:ilvl w:val="0"/>
                <w:numId w:val="21"/>
              </w:numPr>
              <w:contextualSpacing/>
              <w:jc w:val="both"/>
              <w:rPr>
                <w:rFonts w:ascii="Arial" w:hAnsi="Arial" w:cs="Arial"/>
                <w:sz w:val="16"/>
                <w:szCs w:val="16"/>
                <w:lang w:val="es-ES"/>
              </w:rPr>
            </w:pPr>
            <w:r w:rsidRPr="00A07D22">
              <w:rPr>
                <w:rFonts w:ascii="Arial" w:hAnsi="Arial" w:cs="Arial"/>
                <w:sz w:val="16"/>
                <w:szCs w:val="16"/>
                <w:lang w:val="es-ES"/>
              </w:rPr>
              <w:t>Contenido de las políticas de cobro</w:t>
            </w:r>
            <w:r w:rsidR="006109A3">
              <w:rPr>
                <w:rFonts w:ascii="Arial" w:hAnsi="Arial" w:cs="Arial"/>
                <w:sz w:val="16"/>
                <w:szCs w:val="16"/>
                <w:lang w:val="es-ES"/>
              </w:rPr>
              <w:t>.</w:t>
            </w:r>
          </w:p>
          <w:p w:rsidR="001C612C" w:rsidRPr="00A07D22" w:rsidRDefault="001C612C" w:rsidP="001E5504">
            <w:pPr>
              <w:pStyle w:val="Prrafodelista"/>
              <w:numPr>
                <w:ilvl w:val="0"/>
                <w:numId w:val="21"/>
              </w:numPr>
              <w:contextualSpacing/>
              <w:jc w:val="both"/>
              <w:rPr>
                <w:rFonts w:ascii="Arial" w:hAnsi="Arial" w:cs="Arial"/>
                <w:sz w:val="16"/>
                <w:szCs w:val="16"/>
                <w:lang w:val="es-ES"/>
              </w:rPr>
            </w:pPr>
            <w:r w:rsidRPr="00A07D22">
              <w:rPr>
                <w:rFonts w:ascii="Arial" w:hAnsi="Arial" w:cs="Arial"/>
                <w:sz w:val="16"/>
                <w:szCs w:val="16"/>
                <w:lang w:val="es-ES"/>
              </w:rPr>
              <w:t>Metodología para elaborar las políticas de cobro</w:t>
            </w:r>
            <w:r w:rsidR="006109A3">
              <w:rPr>
                <w:rFonts w:ascii="Arial" w:hAnsi="Arial" w:cs="Arial"/>
                <w:sz w:val="16"/>
                <w:szCs w:val="16"/>
                <w:lang w:val="es-ES"/>
              </w:rPr>
              <w:t>.</w:t>
            </w:r>
          </w:p>
          <w:p w:rsidR="001C612C" w:rsidRPr="00A07D22" w:rsidRDefault="001C612C" w:rsidP="001E5504">
            <w:pPr>
              <w:pStyle w:val="Prrafodelista"/>
              <w:numPr>
                <w:ilvl w:val="0"/>
                <w:numId w:val="21"/>
              </w:numPr>
              <w:contextualSpacing/>
              <w:jc w:val="both"/>
              <w:rPr>
                <w:rFonts w:ascii="Arial" w:hAnsi="Arial" w:cs="Arial"/>
                <w:sz w:val="16"/>
                <w:szCs w:val="16"/>
                <w:lang w:val="es-ES"/>
              </w:rPr>
            </w:pPr>
            <w:r w:rsidRPr="00A07D22">
              <w:rPr>
                <w:rFonts w:ascii="Arial" w:hAnsi="Arial" w:cs="Arial"/>
                <w:sz w:val="16"/>
                <w:szCs w:val="16"/>
                <w:lang w:val="es-ES"/>
              </w:rPr>
              <w:t>Requerimientos de información y documentación</w:t>
            </w:r>
            <w:r w:rsidR="006109A3">
              <w:rPr>
                <w:rFonts w:ascii="Arial" w:hAnsi="Arial" w:cs="Arial"/>
                <w:sz w:val="16"/>
                <w:szCs w:val="16"/>
                <w:lang w:val="es-ES"/>
              </w:rPr>
              <w:t>.</w:t>
            </w:r>
          </w:p>
          <w:p w:rsidR="001E5504" w:rsidRPr="00A07D22" w:rsidRDefault="001E5504" w:rsidP="001E5504">
            <w:pPr>
              <w:pStyle w:val="Prrafodelista"/>
              <w:numPr>
                <w:ilvl w:val="0"/>
                <w:numId w:val="21"/>
              </w:numPr>
              <w:contextualSpacing/>
              <w:jc w:val="both"/>
              <w:rPr>
                <w:rFonts w:ascii="Arial" w:hAnsi="Arial" w:cs="Arial"/>
                <w:sz w:val="16"/>
                <w:szCs w:val="16"/>
                <w:lang w:val="es-ES"/>
              </w:rPr>
            </w:pPr>
            <w:r w:rsidRPr="00A07D22">
              <w:rPr>
                <w:rFonts w:ascii="Arial" w:hAnsi="Arial" w:cs="Arial"/>
                <w:sz w:val="16"/>
                <w:szCs w:val="16"/>
                <w:lang w:val="es-ES"/>
              </w:rPr>
              <w:lastRenderedPageBreak/>
              <w:t>Procedimiento de cobro de la deuda tributaria municipal</w:t>
            </w:r>
            <w:r w:rsidR="006109A3">
              <w:rPr>
                <w:rFonts w:ascii="Arial" w:hAnsi="Arial" w:cs="Arial"/>
                <w:sz w:val="16"/>
                <w:szCs w:val="16"/>
                <w:lang w:val="es-ES"/>
              </w:rPr>
              <w:t>.</w:t>
            </w:r>
          </w:p>
          <w:p w:rsidR="001E5504" w:rsidRPr="00A07D22" w:rsidRDefault="001E5504" w:rsidP="001E5504">
            <w:pPr>
              <w:pStyle w:val="Prrafodelista"/>
              <w:numPr>
                <w:ilvl w:val="0"/>
                <w:numId w:val="21"/>
              </w:numPr>
              <w:contextualSpacing/>
              <w:jc w:val="both"/>
              <w:rPr>
                <w:rFonts w:ascii="Arial" w:hAnsi="Arial" w:cs="Arial"/>
                <w:sz w:val="16"/>
                <w:szCs w:val="16"/>
                <w:lang w:val="es-ES"/>
              </w:rPr>
            </w:pPr>
            <w:r w:rsidRPr="00A07D22">
              <w:rPr>
                <w:rFonts w:ascii="Arial" w:hAnsi="Arial" w:cs="Arial"/>
                <w:sz w:val="16"/>
                <w:szCs w:val="16"/>
                <w:lang w:val="es-ES"/>
              </w:rPr>
              <w:t>Formulación de políticas de cobro</w:t>
            </w:r>
            <w:r w:rsidR="006109A3">
              <w:rPr>
                <w:rFonts w:ascii="Arial" w:hAnsi="Arial" w:cs="Arial"/>
                <w:sz w:val="16"/>
                <w:szCs w:val="16"/>
                <w:lang w:val="es-ES"/>
              </w:rPr>
              <w:t>.</w:t>
            </w:r>
          </w:p>
          <w:p w:rsidR="001E5504" w:rsidRPr="00A07D22" w:rsidRDefault="001E5504" w:rsidP="001E5504">
            <w:pPr>
              <w:pStyle w:val="Prrafodelista"/>
              <w:numPr>
                <w:ilvl w:val="0"/>
                <w:numId w:val="21"/>
              </w:numPr>
              <w:contextualSpacing/>
              <w:jc w:val="both"/>
              <w:rPr>
                <w:rFonts w:ascii="Arial" w:hAnsi="Arial" w:cs="Arial"/>
                <w:sz w:val="16"/>
                <w:szCs w:val="16"/>
                <w:lang w:val="es-ES"/>
              </w:rPr>
            </w:pPr>
            <w:r w:rsidRPr="00A07D22">
              <w:rPr>
                <w:rFonts w:ascii="Arial" w:hAnsi="Arial" w:cs="Arial"/>
                <w:sz w:val="16"/>
                <w:szCs w:val="16"/>
                <w:lang w:val="es-ES"/>
              </w:rPr>
              <w:t>Implementación de las políticas de cobro</w:t>
            </w:r>
            <w:r w:rsidR="006109A3">
              <w:rPr>
                <w:rFonts w:ascii="Arial" w:hAnsi="Arial" w:cs="Arial"/>
                <w:sz w:val="16"/>
                <w:szCs w:val="16"/>
                <w:lang w:val="es-ES"/>
              </w:rPr>
              <w:t>.</w:t>
            </w:r>
          </w:p>
          <w:p w:rsidR="001E5504" w:rsidRPr="00A07D22" w:rsidRDefault="001E5504" w:rsidP="001E5504">
            <w:pPr>
              <w:pStyle w:val="Prrafodelista"/>
              <w:numPr>
                <w:ilvl w:val="0"/>
                <w:numId w:val="21"/>
              </w:numPr>
              <w:contextualSpacing/>
              <w:jc w:val="both"/>
              <w:rPr>
                <w:rFonts w:ascii="Arial" w:hAnsi="Arial" w:cs="Arial"/>
                <w:sz w:val="16"/>
                <w:szCs w:val="16"/>
                <w:lang w:val="es-ES"/>
              </w:rPr>
            </w:pPr>
            <w:r w:rsidRPr="00A07D22">
              <w:rPr>
                <w:rFonts w:ascii="Arial" w:hAnsi="Arial" w:cs="Arial"/>
                <w:sz w:val="16"/>
                <w:szCs w:val="16"/>
                <w:lang w:val="es-ES"/>
              </w:rPr>
              <w:t>Difusión interna y externa</w:t>
            </w:r>
            <w:r w:rsidR="006109A3">
              <w:rPr>
                <w:rFonts w:ascii="Arial" w:hAnsi="Arial" w:cs="Arial"/>
                <w:sz w:val="16"/>
                <w:szCs w:val="16"/>
                <w:lang w:val="es-ES"/>
              </w:rPr>
              <w:t>.</w:t>
            </w:r>
          </w:p>
          <w:p w:rsidR="006943FF" w:rsidRPr="00A07D22" w:rsidRDefault="008D3006" w:rsidP="004A4CE5">
            <w:pPr>
              <w:pStyle w:val="Prrafodelista"/>
              <w:numPr>
                <w:ilvl w:val="0"/>
                <w:numId w:val="21"/>
              </w:numPr>
              <w:ind w:left="299"/>
              <w:contextualSpacing/>
              <w:jc w:val="both"/>
              <w:rPr>
                <w:rFonts w:ascii="Arial" w:hAnsi="Arial" w:cs="Arial"/>
                <w:sz w:val="16"/>
                <w:szCs w:val="16"/>
                <w:lang w:val="es-ES"/>
              </w:rPr>
            </w:pPr>
            <w:r w:rsidRPr="00A07D22">
              <w:rPr>
                <w:rFonts w:ascii="Arial" w:hAnsi="Arial" w:cs="Arial"/>
                <w:sz w:val="16"/>
                <w:szCs w:val="16"/>
                <w:lang w:val="es-ES"/>
              </w:rPr>
              <w:t xml:space="preserve">Cálculo de intereses y multas. </w:t>
            </w:r>
          </w:p>
          <w:p w:rsidR="001C612C" w:rsidRPr="00A07D22" w:rsidRDefault="001E5504" w:rsidP="00A07D22">
            <w:pPr>
              <w:pStyle w:val="Prrafodelista"/>
              <w:ind w:left="299"/>
              <w:contextualSpacing/>
              <w:jc w:val="both"/>
              <w:rPr>
                <w:rFonts w:ascii="Arial" w:hAnsi="Arial" w:cs="Arial"/>
                <w:sz w:val="16"/>
                <w:szCs w:val="16"/>
                <w:lang w:val="es-ES"/>
              </w:rPr>
            </w:pPr>
            <w:r w:rsidRPr="00A07D22">
              <w:rPr>
                <w:rFonts w:ascii="Arial" w:hAnsi="Arial" w:cs="Arial"/>
                <w:sz w:val="16"/>
                <w:szCs w:val="16"/>
                <w:lang w:val="es-ES"/>
              </w:rPr>
              <w:t>Ejercicio</w:t>
            </w:r>
          </w:p>
        </w:tc>
        <w:tc>
          <w:tcPr>
            <w:tcW w:w="2409" w:type="dxa"/>
          </w:tcPr>
          <w:p w:rsidR="001E5504" w:rsidRPr="00A07D22" w:rsidRDefault="001E5504" w:rsidP="00D15D21">
            <w:pPr>
              <w:overflowPunct w:val="0"/>
              <w:autoSpaceDE w:val="0"/>
              <w:autoSpaceDN w:val="0"/>
              <w:adjustRightInd w:val="0"/>
              <w:ind w:left="132" w:right="54"/>
              <w:jc w:val="both"/>
              <w:textAlignment w:val="baseline"/>
              <w:rPr>
                <w:rFonts w:ascii="Arial" w:hAnsi="Arial" w:cs="Arial"/>
                <w:sz w:val="16"/>
                <w:szCs w:val="16"/>
              </w:rPr>
            </w:pPr>
            <w:r w:rsidRPr="00A07D22">
              <w:rPr>
                <w:rFonts w:ascii="Arial" w:hAnsi="Arial" w:cs="Arial"/>
                <w:sz w:val="16"/>
                <w:szCs w:val="16"/>
              </w:rPr>
              <w:lastRenderedPageBreak/>
              <w:t xml:space="preserve">Utilizando presentación en Power Point, se realizará la exposición de los elementos de la formulación de políticas de cobro y recuperación de mora, su implementación y difusión. </w:t>
            </w:r>
          </w:p>
          <w:p w:rsidR="001C612C" w:rsidRPr="00A07D22" w:rsidRDefault="001C612C" w:rsidP="00D1474A">
            <w:pPr>
              <w:ind w:left="284" w:right="141"/>
              <w:jc w:val="both"/>
              <w:rPr>
                <w:rFonts w:ascii="Arial" w:hAnsi="Arial" w:cs="Arial"/>
                <w:sz w:val="16"/>
                <w:szCs w:val="16"/>
              </w:rPr>
            </w:pPr>
          </w:p>
        </w:tc>
      </w:tr>
      <w:tr w:rsidR="00C74A50" w:rsidRPr="004D0915" w:rsidTr="002528CD">
        <w:trPr>
          <w:trHeight w:val="265"/>
        </w:trPr>
        <w:tc>
          <w:tcPr>
            <w:tcW w:w="1838" w:type="dxa"/>
            <w:vMerge w:val="restart"/>
            <w:shd w:val="clear" w:color="auto" w:fill="B8CCE4" w:themeFill="accent1" w:themeFillTint="66"/>
            <w:vAlign w:val="center"/>
          </w:tcPr>
          <w:p w:rsidR="00C74A50" w:rsidRPr="00C74A50" w:rsidRDefault="00C74A50" w:rsidP="001C612C">
            <w:pPr>
              <w:ind w:left="142" w:right="137"/>
              <w:contextualSpacing/>
              <w:jc w:val="center"/>
              <w:rPr>
                <w:rFonts w:ascii="Arial" w:hAnsi="Arial" w:cs="Arial"/>
                <w:b/>
                <w:sz w:val="16"/>
                <w:szCs w:val="16"/>
                <w:lang w:val="es-ES_tradnl"/>
              </w:rPr>
            </w:pPr>
            <w:r w:rsidRPr="00C74A50">
              <w:rPr>
                <w:rFonts w:ascii="Arial" w:hAnsi="Arial" w:cs="Arial"/>
                <w:b/>
                <w:sz w:val="16"/>
                <w:szCs w:val="16"/>
                <w:lang w:val="es-ES_tradnl"/>
              </w:rPr>
              <w:lastRenderedPageBreak/>
              <w:t xml:space="preserve">MÓDULO III: </w:t>
            </w:r>
            <w:r w:rsidRPr="00C74A50">
              <w:rPr>
                <w:rFonts w:ascii="Arial" w:hAnsi="Arial" w:cs="Arial"/>
                <w:b/>
                <w:sz w:val="16"/>
              </w:rPr>
              <w:t>FINANZAS Y ADMINISTRACIÓN</w:t>
            </w:r>
          </w:p>
        </w:tc>
        <w:tc>
          <w:tcPr>
            <w:tcW w:w="2557" w:type="dxa"/>
            <w:vAlign w:val="center"/>
          </w:tcPr>
          <w:p w:rsidR="00C74A50" w:rsidRPr="00C74A50" w:rsidRDefault="00C74A50" w:rsidP="006943FF">
            <w:pPr>
              <w:ind w:left="147" w:right="142"/>
              <w:jc w:val="both"/>
              <w:rPr>
                <w:rFonts w:ascii="Arial" w:hAnsi="Arial" w:cs="Arial"/>
                <w:b/>
                <w:sz w:val="16"/>
                <w:szCs w:val="16"/>
              </w:rPr>
            </w:pPr>
            <w:r w:rsidRPr="00C74A50">
              <w:rPr>
                <w:rFonts w:ascii="Arial" w:eastAsia="Calibri" w:hAnsi="Arial" w:cs="Arial"/>
                <w:kern w:val="24"/>
                <w:sz w:val="16"/>
                <w:szCs w:val="16"/>
              </w:rPr>
              <w:t xml:space="preserve">Conocer el desempeño financiero de la municipalidad mediante el análisis e interpretación de los estados financieros municipales las generalidades de las Finanzas Públicas Municipales y de las fuentes de financiamiento municipal para fortalecer la integralidad del funcionamiento de la administración financiera municipal.  </w:t>
            </w:r>
          </w:p>
        </w:tc>
        <w:tc>
          <w:tcPr>
            <w:tcW w:w="5670" w:type="dxa"/>
            <w:shd w:val="clear" w:color="auto" w:fill="auto"/>
            <w:tcMar>
              <w:top w:w="72" w:type="dxa"/>
              <w:left w:w="144" w:type="dxa"/>
              <w:bottom w:w="72" w:type="dxa"/>
              <w:right w:w="144" w:type="dxa"/>
            </w:tcMar>
            <w:vAlign w:val="center"/>
          </w:tcPr>
          <w:p w:rsidR="00C74A50" w:rsidRPr="00C74A50" w:rsidRDefault="00C74A50" w:rsidP="001E5504">
            <w:pPr>
              <w:pStyle w:val="Prrafodelista"/>
              <w:numPr>
                <w:ilvl w:val="0"/>
                <w:numId w:val="34"/>
              </w:numPr>
              <w:ind w:left="304" w:hanging="284"/>
              <w:contextualSpacing/>
              <w:rPr>
                <w:rFonts w:ascii="Arial" w:hAnsi="Arial" w:cs="Arial"/>
                <w:b/>
                <w:sz w:val="16"/>
                <w:szCs w:val="16"/>
                <w:lang w:val="es-ES"/>
              </w:rPr>
            </w:pPr>
            <w:r w:rsidRPr="00C74A50">
              <w:rPr>
                <w:rFonts w:ascii="Arial" w:hAnsi="Arial" w:cs="Arial"/>
                <w:b/>
                <w:sz w:val="16"/>
                <w:szCs w:val="16"/>
                <w:lang w:val="es-ES"/>
              </w:rPr>
              <w:t xml:space="preserve">FINANZAS PÚBLICAS MUNICIPALES. </w:t>
            </w:r>
          </w:p>
          <w:p w:rsidR="00C74A50" w:rsidRPr="00C74A50" w:rsidRDefault="00C74A50" w:rsidP="001E5504">
            <w:pPr>
              <w:pStyle w:val="Prrafodelista"/>
              <w:numPr>
                <w:ilvl w:val="0"/>
                <w:numId w:val="34"/>
              </w:numPr>
              <w:ind w:left="304" w:hanging="284"/>
              <w:contextualSpacing/>
              <w:rPr>
                <w:rFonts w:ascii="Arial" w:hAnsi="Arial" w:cs="Arial"/>
                <w:b/>
                <w:sz w:val="16"/>
                <w:szCs w:val="16"/>
                <w:lang w:val="es-ES"/>
              </w:rPr>
            </w:pPr>
            <w:r w:rsidRPr="00C74A50">
              <w:rPr>
                <w:rFonts w:ascii="Arial" w:hAnsi="Arial" w:cs="Arial"/>
                <w:b/>
                <w:sz w:val="16"/>
                <w:szCs w:val="16"/>
                <w:lang w:val="es-ES"/>
              </w:rPr>
              <w:t>ANÁLISIS FINANCIERO.</w:t>
            </w:r>
          </w:p>
          <w:p w:rsidR="00C74A50" w:rsidRPr="00C74A50" w:rsidRDefault="00C74A50" w:rsidP="001E5504">
            <w:pPr>
              <w:pStyle w:val="Prrafodelista"/>
              <w:numPr>
                <w:ilvl w:val="1"/>
                <w:numId w:val="34"/>
              </w:numPr>
              <w:contextualSpacing/>
              <w:jc w:val="both"/>
              <w:rPr>
                <w:rFonts w:ascii="Arial" w:hAnsi="Arial" w:cs="Arial"/>
                <w:sz w:val="16"/>
                <w:szCs w:val="16"/>
                <w:lang w:val="es-ES"/>
              </w:rPr>
            </w:pPr>
            <w:r w:rsidRPr="00C74A50">
              <w:rPr>
                <w:rFonts w:ascii="Arial" w:hAnsi="Arial" w:cs="Arial"/>
                <w:sz w:val="16"/>
                <w:szCs w:val="16"/>
                <w:lang w:val="es-ES"/>
              </w:rPr>
              <w:t>En qué consiste el análisis financiero.</w:t>
            </w:r>
          </w:p>
          <w:p w:rsidR="00C74A50" w:rsidRPr="00C74A50" w:rsidRDefault="00C74A50" w:rsidP="001E5504">
            <w:pPr>
              <w:ind w:left="304" w:hanging="304"/>
              <w:rPr>
                <w:rFonts w:ascii="Arial" w:hAnsi="Arial" w:cs="Arial"/>
                <w:sz w:val="16"/>
                <w:szCs w:val="16"/>
              </w:rPr>
            </w:pPr>
            <w:r w:rsidRPr="00C74A50">
              <w:rPr>
                <w:rFonts w:ascii="Arial" w:hAnsi="Arial" w:cs="Arial"/>
                <w:sz w:val="16"/>
                <w:szCs w:val="16"/>
              </w:rPr>
              <w:t>2.2 Para que se utiliza el análisis financiero.</w:t>
            </w:r>
          </w:p>
          <w:p w:rsidR="00C74A50" w:rsidRPr="00C74A50" w:rsidRDefault="00C74A50" w:rsidP="001E5504">
            <w:pPr>
              <w:ind w:left="304" w:hanging="304"/>
              <w:rPr>
                <w:rFonts w:ascii="Arial" w:hAnsi="Arial" w:cs="Arial"/>
                <w:sz w:val="16"/>
                <w:szCs w:val="16"/>
              </w:rPr>
            </w:pPr>
            <w:r w:rsidRPr="00C74A50">
              <w:rPr>
                <w:rFonts w:ascii="Arial" w:hAnsi="Arial" w:cs="Arial"/>
                <w:sz w:val="16"/>
                <w:szCs w:val="16"/>
              </w:rPr>
              <w:t>2.3 Usuarios del análisis financiero.</w:t>
            </w:r>
          </w:p>
          <w:p w:rsidR="00C74A50" w:rsidRPr="00C74A50" w:rsidRDefault="00BD28F5" w:rsidP="001E5504">
            <w:pPr>
              <w:ind w:left="446" w:hanging="426"/>
              <w:rPr>
                <w:rFonts w:ascii="Arial" w:hAnsi="Arial" w:cs="Arial"/>
                <w:sz w:val="16"/>
                <w:szCs w:val="16"/>
              </w:rPr>
            </w:pPr>
            <w:r>
              <w:rPr>
                <w:rFonts w:ascii="Arial" w:hAnsi="Arial" w:cs="Arial"/>
                <w:sz w:val="16"/>
                <w:szCs w:val="16"/>
              </w:rPr>
              <w:t xml:space="preserve">2.4 </w:t>
            </w:r>
            <w:r w:rsidR="00C74A50" w:rsidRPr="00C74A50">
              <w:rPr>
                <w:rFonts w:ascii="Arial" w:hAnsi="Arial" w:cs="Arial"/>
                <w:sz w:val="16"/>
                <w:szCs w:val="16"/>
              </w:rPr>
              <w:t>Bases del análisis financiero.</w:t>
            </w:r>
          </w:p>
          <w:p w:rsidR="00C74A50" w:rsidRPr="00C74A50" w:rsidRDefault="00C74A50" w:rsidP="001E5504">
            <w:pPr>
              <w:ind w:left="446" w:hanging="446"/>
              <w:rPr>
                <w:rFonts w:ascii="Arial" w:hAnsi="Arial" w:cs="Arial"/>
                <w:sz w:val="16"/>
                <w:szCs w:val="16"/>
              </w:rPr>
            </w:pPr>
            <w:r w:rsidRPr="00C74A50">
              <w:rPr>
                <w:rFonts w:ascii="Arial" w:hAnsi="Arial" w:cs="Arial"/>
                <w:sz w:val="16"/>
                <w:szCs w:val="16"/>
              </w:rPr>
              <w:t>2.5 Limitantes del análisis financiero.</w:t>
            </w:r>
          </w:p>
          <w:p w:rsidR="00C74A50" w:rsidRPr="00C74A50" w:rsidRDefault="00C74A50" w:rsidP="001E5504">
            <w:pPr>
              <w:ind w:left="446" w:hanging="446"/>
              <w:rPr>
                <w:rFonts w:ascii="Arial" w:hAnsi="Arial" w:cs="Arial"/>
                <w:sz w:val="16"/>
                <w:szCs w:val="16"/>
              </w:rPr>
            </w:pPr>
            <w:r w:rsidRPr="00C74A50">
              <w:rPr>
                <w:rFonts w:ascii="Arial" w:hAnsi="Arial" w:cs="Arial"/>
                <w:sz w:val="16"/>
                <w:szCs w:val="16"/>
              </w:rPr>
              <w:t>2.6 Cómo disminuir las limitantes.</w:t>
            </w:r>
          </w:p>
          <w:p w:rsidR="00C74A50" w:rsidRPr="00C74A50" w:rsidRDefault="00C74A50" w:rsidP="001E5504">
            <w:pPr>
              <w:ind w:left="304" w:hanging="304"/>
              <w:rPr>
                <w:rFonts w:ascii="Arial" w:hAnsi="Arial" w:cs="Arial"/>
                <w:sz w:val="16"/>
                <w:szCs w:val="16"/>
              </w:rPr>
            </w:pPr>
            <w:r w:rsidRPr="00C74A50">
              <w:rPr>
                <w:rFonts w:ascii="Arial" w:hAnsi="Arial" w:cs="Arial"/>
                <w:sz w:val="16"/>
                <w:szCs w:val="16"/>
              </w:rPr>
              <w:t>2.7 Métodos y técnicas para el análisis financiero</w:t>
            </w:r>
          </w:p>
          <w:p w:rsidR="00C74A50" w:rsidRPr="00C74A50" w:rsidRDefault="00C74A50" w:rsidP="001E5504">
            <w:pPr>
              <w:pStyle w:val="Prrafodelista"/>
              <w:numPr>
                <w:ilvl w:val="0"/>
                <w:numId w:val="35"/>
              </w:numPr>
              <w:ind w:left="304" w:hanging="284"/>
              <w:contextualSpacing/>
              <w:jc w:val="both"/>
              <w:rPr>
                <w:rFonts w:ascii="Arial" w:hAnsi="Arial" w:cs="Arial"/>
                <w:b/>
                <w:sz w:val="16"/>
                <w:szCs w:val="16"/>
                <w:lang w:val="es-ES"/>
              </w:rPr>
            </w:pPr>
            <w:r w:rsidRPr="00C74A50">
              <w:rPr>
                <w:rFonts w:ascii="Arial" w:hAnsi="Arial" w:cs="Arial"/>
                <w:b/>
                <w:sz w:val="16"/>
                <w:szCs w:val="16"/>
                <w:lang w:val="es-ES"/>
              </w:rPr>
              <w:t>ANÁLISIS AL ESTADO DE SITUACIÓN FINANCIERA</w:t>
            </w:r>
            <w:r w:rsidR="006109A3">
              <w:rPr>
                <w:rFonts w:ascii="Arial" w:hAnsi="Arial" w:cs="Arial"/>
                <w:b/>
                <w:sz w:val="16"/>
                <w:szCs w:val="16"/>
                <w:lang w:val="es-ES"/>
              </w:rPr>
              <w:t>.</w:t>
            </w:r>
          </w:p>
          <w:p w:rsidR="00C74A50" w:rsidRPr="00C74A50" w:rsidRDefault="00C74A50" w:rsidP="001E5504">
            <w:pPr>
              <w:pStyle w:val="Prrafodelista"/>
              <w:numPr>
                <w:ilvl w:val="0"/>
                <w:numId w:val="35"/>
              </w:numPr>
              <w:ind w:left="247" w:hanging="247"/>
              <w:contextualSpacing/>
              <w:jc w:val="both"/>
              <w:rPr>
                <w:rFonts w:ascii="Arial" w:hAnsi="Arial" w:cs="Arial"/>
                <w:b/>
                <w:sz w:val="16"/>
                <w:szCs w:val="16"/>
                <w:lang w:val="es-ES"/>
              </w:rPr>
            </w:pPr>
            <w:r w:rsidRPr="00C74A50">
              <w:rPr>
                <w:rFonts w:ascii="Arial" w:hAnsi="Arial" w:cs="Arial"/>
                <w:b/>
                <w:sz w:val="16"/>
                <w:szCs w:val="16"/>
                <w:lang w:val="es-ES"/>
              </w:rPr>
              <w:t>ANÁLISIS AL ESTADO DE RENDIMIENTO ECONÓMICO</w:t>
            </w:r>
            <w:r w:rsidR="006109A3">
              <w:rPr>
                <w:rFonts w:ascii="Arial" w:hAnsi="Arial" w:cs="Arial"/>
                <w:b/>
                <w:sz w:val="16"/>
                <w:szCs w:val="16"/>
                <w:lang w:val="es-ES"/>
              </w:rPr>
              <w:t>.</w:t>
            </w:r>
          </w:p>
          <w:p w:rsidR="00C74A50" w:rsidRPr="00C74A50" w:rsidRDefault="00C74A50" w:rsidP="001E5504">
            <w:pPr>
              <w:pStyle w:val="Prrafodelista"/>
              <w:numPr>
                <w:ilvl w:val="0"/>
                <w:numId w:val="35"/>
              </w:numPr>
              <w:ind w:left="247" w:hanging="247"/>
              <w:contextualSpacing/>
              <w:jc w:val="both"/>
              <w:rPr>
                <w:rFonts w:ascii="Arial" w:hAnsi="Arial" w:cs="Arial"/>
                <w:b/>
                <w:sz w:val="16"/>
                <w:szCs w:val="16"/>
                <w:lang w:val="es-ES"/>
              </w:rPr>
            </w:pPr>
            <w:r w:rsidRPr="00C74A50">
              <w:rPr>
                <w:rFonts w:ascii="Arial" w:hAnsi="Arial" w:cs="Arial"/>
                <w:b/>
                <w:sz w:val="16"/>
                <w:szCs w:val="16"/>
                <w:lang w:val="es-ES"/>
              </w:rPr>
              <w:t>ANÁLISIS AL FLUJO DE FONDOS</w:t>
            </w:r>
            <w:r w:rsidR="006109A3">
              <w:rPr>
                <w:rFonts w:ascii="Arial" w:hAnsi="Arial" w:cs="Arial"/>
                <w:b/>
                <w:sz w:val="16"/>
                <w:szCs w:val="16"/>
                <w:lang w:val="es-ES"/>
              </w:rPr>
              <w:t>.</w:t>
            </w:r>
          </w:p>
          <w:p w:rsidR="00C74A50" w:rsidRPr="00C74A50" w:rsidRDefault="00C74A50" w:rsidP="001E5504">
            <w:pPr>
              <w:pStyle w:val="Prrafodelista"/>
              <w:numPr>
                <w:ilvl w:val="0"/>
                <w:numId w:val="35"/>
              </w:numPr>
              <w:ind w:left="247" w:hanging="247"/>
              <w:contextualSpacing/>
              <w:jc w:val="both"/>
              <w:rPr>
                <w:rFonts w:ascii="Arial" w:hAnsi="Arial" w:cs="Arial"/>
                <w:b/>
                <w:sz w:val="16"/>
                <w:szCs w:val="16"/>
                <w:lang w:val="es-ES"/>
              </w:rPr>
            </w:pPr>
            <w:r w:rsidRPr="00C74A50">
              <w:rPr>
                <w:rFonts w:ascii="Arial" w:hAnsi="Arial" w:cs="Arial"/>
                <w:b/>
                <w:sz w:val="16"/>
                <w:szCs w:val="16"/>
              </w:rPr>
              <w:t>ANÁLISIS AL ESTADO DE EJECUCIÓN PRESUPUESTARIA.</w:t>
            </w:r>
          </w:p>
          <w:p w:rsidR="00C74A50" w:rsidRPr="00C74A50" w:rsidRDefault="00C74A50" w:rsidP="001E5504">
            <w:pPr>
              <w:ind w:right="142"/>
              <w:jc w:val="both"/>
              <w:rPr>
                <w:rFonts w:ascii="Arial" w:hAnsi="Arial" w:cs="Arial"/>
                <w:b/>
                <w:sz w:val="16"/>
                <w:szCs w:val="16"/>
              </w:rPr>
            </w:pPr>
            <w:r w:rsidRPr="00C74A50">
              <w:rPr>
                <w:rFonts w:ascii="Arial" w:hAnsi="Arial" w:cs="Arial"/>
                <w:b/>
                <w:sz w:val="16"/>
                <w:szCs w:val="16"/>
              </w:rPr>
              <w:t>ANÁLISIS AL ESTADO DE SITUACION ECONOMICA.</w:t>
            </w:r>
          </w:p>
          <w:p w:rsidR="00C74A50" w:rsidRPr="00C74A50" w:rsidRDefault="00075623" w:rsidP="001E5504">
            <w:pPr>
              <w:ind w:right="142"/>
              <w:jc w:val="both"/>
              <w:rPr>
                <w:rFonts w:ascii="Arial" w:hAnsi="Arial" w:cs="Arial"/>
                <w:b/>
                <w:sz w:val="16"/>
                <w:szCs w:val="16"/>
              </w:rPr>
            </w:pPr>
            <w:r>
              <w:rPr>
                <w:rFonts w:ascii="Arial" w:hAnsi="Arial" w:cs="Arial"/>
                <w:b/>
                <w:sz w:val="16"/>
                <w:szCs w:val="16"/>
              </w:rPr>
              <w:t>7.  ANÁLISIS DE LAS FU</w:t>
            </w:r>
            <w:r w:rsidR="00C74A50" w:rsidRPr="00C74A50">
              <w:rPr>
                <w:rFonts w:ascii="Arial" w:hAnsi="Arial" w:cs="Arial"/>
                <w:b/>
                <w:sz w:val="16"/>
                <w:szCs w:val="16"/>
              </w:rPr>
              <w:t>ENTES DE FINANCIAMIENTO MUNICIPAL</w:t>
            </w:r>
            <w:r w:rsidR="006109A3">
              <w:rPr>
                <w:rFonts w:ascii="Arial" w:hAnsi="Arial" w:cs="Arial"/>
                <w:b/>
                <w:sz w:val="16"/>
                <w:szCs w:val="16"/>
              </w:rPr>
              <w:t>.</w:t>
            </w:r>
          </w:p>
        </w:tc>
        <w:tc>
          <w:tcPr>
            <w:tcW w:w="2409" w:type="dxa"/>
          </w:tcPr>
          <w:p w:rsidR="00C74A50" w:rsidRPr="00C74A50" w:rsidRDefault="00C74A50" w:rsidP="00D15D21">
            <w:pPr>
              <w:ind w:left="132" w:right="144"/>
              <w:jc w:val="both"/>
              <w:rPr>
                <w:rFonts w:ascii="Arial" w:hAnsi="Arial" w:cs="Arial"/>
                <w:sz w:val="16"/>
                <w:szCs w:val="16"/>
                <w:lang w:val="es-MX"/>
              </w:rPr>
            </w:pPr>
            <w:r w:rsidRPr="00C74A50">
              <w:rPr>
                <w:rFonts w:ascii="Arial" w:hAnsi="Arial" w:cs="Arial"/>
                <w:sz w:val="16"/>
                <w:szCs w:val="16"/>
                <w:lang w:val="es-MX"/>
              </w:rPr>
              <w:t>Facilitador utilizando la técnica expositiva explicará los conceptos y principios del análisis financiero.</w:t>
            </w:r>
          </w:p>
          <w:p w:rsidR="00C74A50" w:rsidRPr="00C74A50" w:rsidRDefault="00C74A50" w:rsidP="00D15D21">
            <w:pPr>
              <w:ind w:left="132" w:right="144"/>
              <w:jc w:val="both"/>
              <w:rPr>
                <w:rFonts w:ascii="Arial" w:hAnsi="Arial" w:cs="Arial"/>
                <w:sz w:val="16"/>
                <w:szCs w:val="16"/>
                <w:highlight w:val="yellow"/>
              </w:rPr>
            </w:pPr>
          </w:p>
          <w:p w:rsidR="00C74A50" w:rsidRPr="00C74A50" w:rsidRDefault="00C74A50" w:rsidP="00D15D21">
            <w:pPr>
              <w:ind w:left="132" w:right="144"/>
              <w:jc w:val="both"/>
              <w:rPr>
                <w:rFonts w:ascii="Arial" w:hAnsi="Arial" w:cs="Arial"/>
                <w:sz w:val="16"/>
                <w:szCs w:val="16"/>
                <w:lang w:val="es-MX"/>
              </w:rPr>
            </w:pPr>
            <w:r w:rsidRPr="00C74A50">
              <w:rPr>
                <w:rFonts w:ascii="Arial" w:hAnsi="Arial" w:cs="Arial"/>
                <w:sz w:val="16"/>
                <w:szCs w:val="16"/>
              </w:rPr>
              <w:t>Utilizando la técnica METAPLAN realizara preguntas las cuales las contestaran por grupo o de forma individual.</w:t>
            </w:r>
          </w:p>
        </w:tc>
      </w:tr>
      <w:tr w:rsidR="00C74A50" w:rsidRPr="004D0915" w:rsidTr="002528CD">
        <w:trPr>
          <w:trHeight w:val="2191"/>
        </w:trPr>
        <w:tc>
          <w:tcPr>
            <w:tcW w:w="1838" w:type="dxa"/>
            <w:vMerge/>
            <w:shd w:val="clear" w:color="auto" w:fill="B8CCE4" w:themeFill="accent1" w:themeFillTint="66"/>
            <w:vAlign w:val="center"/>
          </w:tcPr>
          <w:p w:rsidR="00C74A50" w:rsidRPr="004D0915" w:rsidRDefault="00C74A50" w:rsidP="001C612C">
            <w:pPr>
              <w:ind w:left="142" w:right="137"/>
              <w:contextualSpacing/>
              <w:jc w:val="center"/>
              <w:rPr>
                <w:rFonts w:ascii="Arial" w:hAnsi="Arial" w:cs="Arial"/>
                <w:b/>
                <w:color w:val="FF0000"/>
                <w:sz w:val="16"/>
                <w:szCs w:val="16"/>
                <w:lang w:val="es-ES_tradnl"/>
              </w:rPr>
            </w:pPr>
          </w:p>
        </w:tc>
        <w:tc>
          <w:tcPr>
            <w:tcW w:w="2557" w:type="dxa"/>
            <w:vAlign w:val="center"/>
          </w:tcPr>
          <w:p w:rsidR="00C74A50" w:rsidRPr="00C74A50" w:rsidRDefault="00C74A50" w:rsidP="00D1474A">
            <w:pPr>
              <w:ind w:left="147" w:right="142"/>
              <w:jc w:val="both"/>
              <w:rPr>
                <w:rFonts w:ascii="Arial" w:eastAsia="Calibri" w:hAnsi="Arial" w:cs="Arial"/>
                <w:kern w:val="24"/>
                <w:sz w:val="16"/>
                <w:szCs w:val="16"/>
              </w:rPr>
            </w:pPr>
            <w:r w:rsidRPr="00C74A50">
              <w:rPr>
                <w:rFonts w:ascii="Arial" w:eastAsia="Calibri" w:hAnsi="Arial" w:cs="Arial"/>
                <w:kern w:val="24"/>
                <w:sz w:val="16"/>
                <w:szCs w:val="16"/>
              </w:rPr>
              <w:t>Reforzar y mejorar las habilidades, destrezas y actualizar los conocimientos actuales de funcionarios y empleados municipales acerca del proceso de formulación del presupuesto municipal</w:t>
            </w:r>
            <w:r w:rsidR="006109A3">
              <w:rPr>
                <w:rFonts w:ascii="Arial" w:eastAsia="Calibri" w:hAnsi="Arial" w:cs="Arial"/>
                <w:kern w:val="24"/>
                <w:sz w:val="16"/>
                <w:szCs w:val="16"/>
              </w:rPr>
              <w:t>.</w:t>
            </w:r>
          </w:p>
        </w:tc>
        <w:tc>
          <w:tcPr>
            <w:tcW w:w="5670" w:type="dxa"/>
            <w:shd w:val="clear" w:color="auto" w:fill="auto"/>
            <w:tcMar>
              <w:top w:w="72" w:type="dxa"/>
              <w:left w:w="144" w:type="dxa"/>
              <w:bottom w:w="72" w:type="dxa"/>
              <w:right w:w="144" w:type="dxa"/>
            </w:tcMar>
            <w:vAlign w:val="center"/>
          </w:tcPr>
          <w:p w:rsidR="00C74A50" w:rsidRPr="00EA422A" w:rsidRDefault="00EA422A" w:rsidP="006943FF">
            <w:pPr>
              <w:pStyle w:val="Prrafodelista"/>
              <w:numPr>
                <w:ilvl w:val="0"/>
                <w:numId w:val="41"/>
              </w:numPr>
              <w:contextualSpacing/>
              <w:rPr>
                <w:rFonts w:ascii="Arial" w:hAnsi="Arial" w:cs="Arial"/>
                <w:b/>
                <w:sz w:val="16"/>
                <w:szCs w:val="16"/>
                <w:lang w:val="es-ES"/>
              </w:rPr>
            </w:pPr>
            <w:r w:rsidRPr="00EA422A">
              <w:rPr>
                <w:rFonts w:ascii="Arial" w:hAnsi="Arial" w:cs="Arial"/>
                <w:b/>
                <w:sz w:val="16"/>
                <w:szCs w:val="16"/>
                <w:lang w:val="es-ES"/>
              </w:rPr>
              <w:t>PRESUPUESTO MUNICIPAL.</w:t>
            </w:r>
          </w:p>
          <w:p w:rsidR="00C74A50" w:rsidRPr="00C74A50" w:rsidRDefault="00C74A50" w:rsidP="006943FF">
            <w:pPr>
              <w:pStyle w:val="Prrafodelista"/>
              <w:numPr>
                <w:ilvl w:val="1"/>
                <w:numId w:val="41"/>
              </w:numPr>
              <w:contextualSpacing/>
              <w:rPr>
                <w:rFonts w:ascii="Arial" w:hAnsi="Arial" w:cs="Arial"/>
                <w:sz w:val="16"/>
                <w:szCs w:val="16"/>
                <w:lang w:val="es-ES"/>
              </w:rPr>
            </w:pPr>
            <w:r w:rsidRPr="00C74A50">
              <w:rPr>
                <w:rFonts w:ascii="Arial" w:hAnsi="Arial" w:cs="Arial"/>
                <w:sz w:val="16"/>
                <w:szCs w:val="16"/>
                <w:lang w:val="es-ES"/>
              </w:rPr>
              <w:t>Base Legal</w:t>
            </w:r>
            <w:r w:rsidR="006109A3">
              <w:rPr>
                <w:rFonts w:ascii="Arial" w:hAnsi="Arial" w:cs="Arial"/>
                <w:sz w:val="16"/>
                <w:szCs w:val="16"/>
                <w:lang w:val="es-ES"/>
              </w:rPr>
              <w:t>.</w:t>
            </w:r>
          </w:p>
          <w:p w:rsidR="00C74A50" w:rsidRPr="00C74A50" w:rsidRDefault="00C74A50" w:rsidP="006943FF">
            <w:pPr>
              <w:pStyle w:val="Prrafodelista"/>
              <w:numPr>
                <w:ilvl w:val="1"/>
                <w:numId w:val="41"/>
              </w:numPr>
              <w:contextualSpacing/>
              <w:rPr>
                <w:rFonts w:ascii="Arial" w:hAnsi="Arial" w:cs="Arial"/>
                <w:sz w:val="16"/>
                <w:szCs w:val="16"/>
                <w:lang w:val="es-ES"/>
              </w:rPr>
            </w:pPr>
            <w:r w:rsidRPr="00C74A50">
              <w:rPr>
                <w:rFonts w:ascii="Arial" w:hAnsi="Arial" w:cs="Arial"/>
                <w:sz w:val="16"/>
                <w:szCs w:val="16"/>
                <w:lang w:val="es-ES"/>
              </w:rPr>
              <w:t>Concepto de Presupuesto municipal</w:t>
            </w:r>
            <w:r w:rsidR="006109A3">
              <w:rPr>
                <w:rFonts w:ascii="Arial" w:hAnsi="Arial" w:cs="Arial"/>
                <w:sz w:val="16"/>
                <w:szCs w:val="16"/>
                <w:lang w:val="es-ES"/>
              </w:rPr>
              <w:t>.</w:t>
            </w:r>
          </w:p>
          <w:p w:rsidR="00C74A50" w:rsidRPr="00C74A50" w:rsidRDefault="00C74A50" w:rsidP="006943FF">
            <w:pPr>
              <w:pStyle w:val="Prrafodelista"/>
              <w:numPr>
                <w:ilvl w:val="1"/>
                <w:numId w:val="41"/>
              </w:numPr>
              <w:contextualSpacing/>
              <w:rPr>
                <w:rFonts w:ascii="Arial" w:hAnsi="Arial" w:cs="Arial"/>
                <w:sz w:val="16"/>
                <w:szCs w:val="16"/>
                <w:lang w:val="es-ES"/>
              </w:rPr>
            </w:pPr>
            <w:r w:rsidRPr="00C74A50">
              <w:rPr>
                <w:rFonts w:ascii="Arial" w:hAnsi="Arial" w:cs="Arial"/>
                <w:sz w:val="16"/>
                <w:szCs w:val="16"/>
                <w:lang w:val="es-ES"/>
              </w:rPr>
              <w:t>Objetivos del presupuesto municipal</w:t>
            </w:r>
            <w:r w:rsidR="006109A3">
              <w:rPr>
                <w:rFonts w:ascii="Arial" w:hAnsi="Arial" w:cs="Arial"/>
                <w:sz w:val="16"/>
                <w:szCs w:val="16"/>
                <w:lang w:val="es-ES"/>
              </w:rPr>
              <w:t>.</w:t>
            </w:r>
          </w:p>
          <w:p w:rsidR="00C74A50" w:rsidRPr="00E070F0" w:rsidRDefault="00C74A50" w:rsidP="00E070F0">
            <w:pPr>
              <w:pStyle w:val="Prrafodelista"/>
              <w:numPr>
                <w:ilvl w:val="1"/>
                <w:numId w:val="41"/>
              </w:numPr>
              <w:contextualSpacing/>
              <w:jc w:val="both"/>
              <w:rPr>
                <w:rFonts w:ascii="Arial" w:hAnsi="Arial" w:cs="Arial"/>
                <w:sz w:val="16"/>
                <w:szCs w:val="16"/>
              </w:rPr>
            </w:pPr>
            <w:r w:rsidRPr="00E070F0">
              <w:rPr>
                <w:rFonts w:ascii="Arial" w:hAnsi="Arial" w:cs="Arial"/>
                <w:sz w:val="16"/>
                <w:szCs w:val="16"/>
              </w:rPr>
              <w:t>Principios presupuestarios</w:t>
            </w:r>
            <w:r w:rsidR="006109A3" w:rsidRPr="00E070F0">
              <w:rPr>
                <w:rFonts w:ascii="Arial" w:hAnsi="Arial" w:cs="Arial"/>
                <w:sz w:val="16"/>
                <w:szCs w:val="16"/>
              </w:rPr>
              <w:t>.</w:t>
            </w:r>
          </w:p>
          <w:p w:rsidR="00C74A50" w:rsidRPr="00C74A50" w:rsidRDefault="00C74A50" w:rsidP="006943FF">
            <w:pPr>
              <w:pStyle w:val="Prrafodelista"/>
              <w:numPr>
                <w:ilvl w:val="1"/>
                <w:numId w:val="41"/>
              </w:numPr>
              <w:contextualSpacing/>
              <w:rPr>
                <w:rFonts w:ascii="Arial" w:hAnsi="Arial" w:cs="Arial"/>
                <w:sz w:val="16"/>
                <w:szCs w:val="16"/>
                <w:lang w:val="es-ES"/>
              </w:rPr>
            </w:pPr>
            <w:r w:rsidRPr="00C74A50">
              <w:rPr>
                <w:rFonts w:ascii="Arial" w:hAnsi="Arial" w:cs="Arial"/>
                <w:sz w:val="16"/>
                <w:szCs w:val="16"/>
                <w:lang w:val="es-ES"/>
              </w:rPr>
              <w:t>Presupuesto por áreas de gestión</w:t>
            </w:r>
            <w:r w:rsidR="006109A3">
              <w:rPr>
                <w:rFonts w:ascii="Arial" w:hAnsi="Arial" w:cs="Arial"/>
                <w:sz w:val="16"/>
                <w:szCs w:val="16"/>
                <w:lang w:val="es-ES"/>
              </w:rPr>
              <w:t>.</w:t>
            </w:r>
          </w:p>
          <w:p w:rsidR="00C74A50" w:rsidRPr="00C74A50" w:rsidRDefault="00C74A50" w:rsidP="006943FF">
            <w:pPr>
              <w:pStyle w:val="Prrafodelista"/>
              <w:numPr>
                <w:ilvl w:val="2"/>
                <w:numId w:val="41"/>
              </w:numPr>
              <w:contextualSpacing/>
              <w:rPr>
                <w:rFonts w:ascii="Arial" w:hAnsi="Arial" w:cs="Arial"/>
                <w:sz w:val="16"/>
                <w:szCs w:val="16"/>
                <w:lang w:val="es-ES"/>
              </w:rPr>
            </w:pPr>
            <w:r w:rsidRPr="00C74A50">
              <w:rPr>
                <w:rFonts w:ascii="Arial" w:hAnsi="Arial" w:cs="Arial"/>
                <w:sz w:val="16"/>
                <w:szCs w:val="16"/>
                <w:lang w:val="es-ES"/>
              </w:rPr>
              <w:t>Áreas de gestión</w:t>
            </w:r>
            <w:r w:rsidR="006109A3">
              <w:rPr>
                <w:rFonts w:ascii="Arial" w:hAnsi="Arial" w:cs="Arial"/>
                <w:sz w:val="16"/>
                <w:szCs w:val="16"/>
                <w:lang w:val="es-ES"/>
              </w:rPr>
              <w:t>.</w:t>
            </w:r>
          </w:p>
          <w:p w:rsidR="00C74A50" w:rsidRPr="00C74A50" w:rsidRDefault="00C74A50" w:rsidP="006943FF">
            <w:pPr>
              <w:pStyle w:val="Prrafodelista"/>
              <w:numPr>
                <w:ilvl w:val="2"/>
                <w:numId w:val="41"/>
              </w:numPr>
              <w:contextualSpacing/>
              <w:rPr>
                <w:rFonts w:ascii="Arial" w:hAnsi="Arial" w:cs="Arial"/>
                <w:sz w:val="16"/>
                <w:szCs w:val="16"/>
                <w:lang w:val="es-ES"/>
              </w:rPr>
            </w:pPr>
            <w:r w:rsidRPr="00C74A50">
              <w:rPr>
                <w:rFonts w:ascii="Arial" w:hAnsi="Arial" w:cs="Arial"/>
                <w:sz w:val="16"/>
                <w:szCs w:val="16"/>
                <w:lang w:val="es-ES"/>
              </w:rPr>
              <w:t>Cifrado presupuestario</w:t>
            </w:r>
            <w:r w:rsidR="006109A3">
              <w:rPr>
                <w:rFonts w:ascii="Arial" w:hAnsi="Arial" w:cs="Arial"/>
                <w:sz w:val="16"/>
                <w:szCs w:val="16"/>
                <w:lang w:val="es-ES"/>
              </w:rPr>
              <w:t>.</w:t>
            </w:r>
          </w:p>
          <w:p w:rsidR="00C74A50" w:rsidRPr="00C74A50" w:rsidRDefault="00C74A50" w:rsidP="006943FF">
            <w:pPr>
              <w:pStyle w:val="Prrafodelista"/>
              <w:numPr>
                <w:ilvl w:val="2"/>
                <w:numId w:val="41"/>
              </w:numPr>
              <w:contextualSpacing/>
              <w:rPr>
                <w:rFonts w:ascii="Arial" w:hAnsi="Arial" w:cs="Arial"/>
                <w:sz w:val="16"/>
                <w:szCs w:val="16"/>
                <w:lang w:val="es-ES"/>
              </w:rPr>
            </w:pPr>
            <w:r w:rsidRPr="00C74A50">
              <w:rPr>
                <w:rFonts w:ascii="Arial" w:hAnsi="Arial" w:cs="Arial"/>
                <w:sz w:val="16"/>
                <w:szCs w:val="16"/>
                <w:lang w:val="es-ES"/>
              </w:rPr>
              <w:t>Niveles presupuestarios</w:t>
            </w:r>
            <w:r w:rsidR="006109A3">
              <w:rPr>
                <w:rFonts w:ascii="Arial" w:hAnsi="Arial" w:cs="Arial"/>
                <w:sz w:val="16"/>
                <w:szCs w:val="16"/>
                <w:lang w:val="es-ES"/>
              </w:rPr>
              <w:t>.</w:t>
            </w:r>
          </w:p>
          <w:p w:rsidR="00EA422A" w:rsidRPr="00EA422A" w:rsidRDefault="00E070F0" w:rsidP="00EA422A">
            <w:pPr>
              <w:pStyle w:val="Prrafodelista"/>
              <w:numPr>
                <w:ilvl w:val="1"/>
                <w:numId w:val="41"/>
              </w:numPr>
              <w:contextualSpacing/>
              <w:jc w:val="both"/>
              <w:rPr>
                <w:rFonts w:ascii="Arial" w:hAnsi="Arial" w:cs="Arial"/>
                <w:sz w:val="16"/>
                <w:szCs w:val="16"/>
              </w:rPr>
            </w:pPr>
            <w:r w:rsidRPr="00E070F0">
              <w:rPr>
                <w:rFonts w:ascii="Arial" w:hAnsi="Arial" w:cs="Arial"/>
                <w:sz w:val="16"/>
                <w:szCs w:val="16"/>
              </w:rPr>
              <w:t>Ejercicio sobre formulación y control del presupuesto por áreas de gestión.</w:t>
            </w:r>
          </w:p>
          <w:p w:rsidR="00EA422A" w:rsidRPr="000D5221" w:rsidRDefault="00EA422A" w:rsidP="00EA422A">
            <w:pPr>
              <w:pStyle w:val="Prrafodelista"/>
              <w:numPr>
                <w:ilvl w:val="0"/>
                <w:numId w:val="41"/>
              </w:numPr>
              <w:contextualSpacing/>
              <w:jc w:val="both"/>
              <w:rPr>
                <w:rFonts w:ascii="Arial" w:hAnsi="Arial" w:cs="Arial"/>
                <w:b/>
                <w:sz w:val="16"/>
                <w:szCs w:val="16"/>
              </w:rPr>
            </w:pPr>
            <w:r w:rsidRPr="000D5221">
              <w:rPr>
                <w:rFonts w:ascii="Arial" w:hAnsi="Arial" w:cs="Arial"/>
                <w:b/>
                <w:sz w:val="16"/>
                <w:szCs w:val="16"/>
              </w:rPr>
              <w:t>PROCEDIMIENTOS DE TESORERIA</w:t>
            </w:r>
            <w:r w:rsidR="00BE7450" w:rsidRPr="000D5221">
              <w:rPr>
                <w:rFonts w:ascii="Arial" w:hAnsi="Arial" w:cs="Arial"/>
                <w:b/>
                <w:sz w:val="16"/>
                <w:szCs w:val="16"/>
              </w:rPr>
              <w:t>.</w:t>
            </w:r>
          </w:p>
          <w:p w:rsidR="00EA422A" w:rsidRPr="000D5221" w:rsidRDefault="00EA422A" w:rsidP="00EA422A">
            <w:pPr>
              <w:pStyle w:val="Prrafodelista"/>
              <w:numPr>
                <w:ilvl w:val="0"/>
                <w:numId w:val="41"/>
              </w:numPr>
              <w:contextualSpacing/>
              <w:jc w:val="both"/>
              <w:rPr>
                <w:rFonts w:ascii="Arial" w:hAnsi="Arial" w:cs="Arial"/>
                <w:b/>
                <w:sz w:val="16"/>
                <w:szCs w:val="16"/>
              </w:rPr>
            </w:pPr>
            <w:r w:rsidRPr="000D5221">
              <w:rPr>
                <w:rFonts w:ascii="Arial" w:hAnsi="Arial" w:cs="Arial"/>
                <w:b/>
                <w:sz w:val="16"/>
                <w:szCs w:val="16"/>
              </w:rPr>
              <w:t>ACTUALIZACION DE ACTIVO FIJO</w:t>
            </w:r>
            <w:r w:rsidR="00BE7450" w:rsidRPr="000D5221">
              <w:rPr>
                <w:rFonts w:ascii="Arial" w:hAnsi="Arial" w:cs="Arial"/>
                <w:b/>
                <w:sz w:val="16"/>
                <w:szCs w:val="16"/>
              </w:rPr>
              <w:t>.</w:t>
            </w:r>
          </w:p>
          <w:p w:rsidR="00EA422A" w:rsidRPr="000D5221" w:rsidRDefault="00EA422A" w:rsidP="00EA422A">
            <w:pPr>
              <w:pStyle w:val="Prrafodelista"/>
              <w:numPr>
                <w:ilvl w:val="0"/>
                <w:numId w:val="41"/>
              </w:numPr>
              <w:contextualSpacing/>
              <w:jc w:val="both"/>
              <w:rPr>
                <w:rFonts w:ascii="Arial" w:hAnsi="Arial" w:cs="Arial"/>
                <w:b/>
                <w:sz w:val="16"/>
                <w:szCs w:val="16"/>
              </w:rPr>
            </w:pPr>
            <w:r w:rsidRPr="000D5221">
              <w:rPr>
                <w:rFonts w:ascii="Arial" w:hAnsi="Arial" w:cs="Arial"/>
                <w:b/>
                <w:sz w:val="16"/>
                <w:szCs w:val="16"/>
                <w:lang w:val="es-ES"/>
              </w:rPr>
              <w:t>PROCEDIMIENTOS DE CONTRATACIONES Y ADQUISIONES DE ACUERDO A LA LACAP.</w:t>
            </w:r>
          </w:p>
          <w:p w:rsidR="00EA422A" w:rsidRPr="00EA422A" w:rsidRDefault="00EA422A" w:rsidP="00EA422A">
            <w:pPr>
              <w:pStyle w:val="Prrafodelista"/>
              <w:numPr>
                <w:ilvl w:val="0"/>
                <w:numId w:val="41"/>
              </w:numPr>
              <w:contextualSpacing/>
              <w:jc w:val="both"/>
              <w:rPr>
                <w:rFonts w:ascii="Arial" w:hAnsi="Arial" w:cs="Arial"/>
                <w:sz w:val="16"/>
                <w:szCs w:val="16"/>
              </w:rPr>
            </w:pPr>
            <w:r w:rsidRPr="000D5221">
              <w:rPr>
                <w:rFonts w:ascii="Arial" w:eastAsia="Calibri" w:hAnsi="Arial" w:cs="Arial"/>
                <w:b/>
                <w:sz w:val="16"/>
                <w:szCs w:val="16"/>
                <w:lang w:val="es-ES" w:eastAsia="es-MX"/>
              </w:rPr>
              <w:t>USO Y APLICACIÓN DEL CICLO DE PROYECTOS.</w:t>
            </w:r>
          </w:p>
        </w:tc>
        <w:tc>
          <w:tcPr>
            <w:tcW w:w="2409" w:type="dxa"/>
          </w:tcPr>
          <w:p w:rsidR="00C74A50" w:rsidRPr="00C74A50" w:rsidRDefault="00C74A50" w:rsidP="00D15D21">
            <w:pPr>
              <w:overflowPunct w:val="0"/>
              <w:autoSpaceDE w:val="0"/>
              <w:autoSpaceDN w:val="0"/>
              <w:adjustRightInd w:val="0"/>
              <w:ind w:left="132" w:right="144" w:hanging="18"/>
              <w:jc w:val="both"/>
              <w:textAlignment w:val="baseline"/>
              <w:rPr>
                <w:rFonts w:ascii="Arial" w:hAnsi="Arial" w:cs="Arial"/>
                <w:sz w:val="16"/>
                <w:szCs w:val="16"/>
              </w:rPr>
            </w:pPr>
            <w:r w:rsidRPr="00C74A50">
              <w:rPr>
                <w:rFonts w:ascii="Arial" w:hAnsi="Arial" w:cs="Arial"/>
                <w:sz w:val="16"/>
                <w:szCs w:val="16"/>
              </w:rPr>
              <w:t>Previo al ejercicio sobre la formulación del presupuesto, se comparte la base legal y teórica sobre la formulación del presupuesto, en tal sentido, a través de la técnica expositiva se intercambian ideas y resuelven consultas de los participantes.</w:t>
            </w:r>
          </w:p>
          <w:p w:rsidR="00C74A50" w:rsidRPr="00C74A50" w:rsidRDefault="00C74A50" w:rsidP="00D1474A">
            <w:pPr>
              <w:ind w:left="284" w:right="141"/>
              <w:jc w:val="both"/>
              <w:rPr>
                <w:rFonts w:ascii="Arial" w:hAnsi="Arial" w:cs="Arial"/>
                <w:sz w:val="16"/>
                <w:szCs w:val="16"/>
              </w:rPr>
            </w:pPr>
          </w:p>
        </w:tc>
      </w:tr>
    </w:tbl>
    <w:p w:rsidR="00C74A50" w:rsidRPr="00C74A50" w:rsidRDefault="00C74A50" w:rsidP="0023567E">
      <w:pPr>
        <w:spacing w:line="360" w:lineRule="auto"/>
        <w:contextualSpacing/>
        <w:jc w:val="both"/>
        <w:rPr>
          <w:rFonts w:ascii="Arial" w:hAnsi="Arial" w:cs="Arial"/>
          <w:sz w:val="18"/>
        </w:rPr>
      </w:pPr>
    </w:p>
    <w:p w:rsidR="00C74A50" w:rsidRPr="006613AB" w:rsidRDefault="00C74A50" w:rsidP="0023567E">
      <w:pPr>
        <w:spacing w:line="360" w:lineRule="auto"/>
        <w:contextualSpacing/>
        <w:jc w:val="both"/>
        <w:rPr>
          <w:rFonts w:ascii="Arial" w:hAnsi="Arial" w:cs="Arial"/>
          <w:sz w:val="22"/>
        </w:rPr>
      </w:pPr>
    </w:p>
    <w:p w:rsidR="00C74A50" w:rsidRPr="006613AB" w:rsidRDefault="00C74A50" w:rsidP="0023567E">
      <w:pPr>
        <w:spacing w:line="360" w:lineRule="auto"/>
        <w:contextualSpacing/>
        <w:jc w:val="both"/>
        <w:rPr>
          <w:rFonts w:ascii="Arial" w:hAnsi="Arial" w:cs="Arial"/>
          <w:sz w:val="22"/>
        </w:rPr>
        <w:sectPr w:rsidR="00C74A50" w:rsidRPr="006613AB" w:rsidSect="00710684">
          <w:pgSz w:w="15842" w:h="12242" w:orient="landscape" w:code="1"/>
          <w:pgMar w:top="1701" w:right="973" w:bottom="1418" w:left="1418" w:header="709" w:footer="709" w:gutter="0"/>
          <w:cols w:space="708"/>
          <w:docGrid w:linePitch="360"/>
        </w:sectPr>
      </w:pPr>
    </w:p>
    <w:p w:rsidR="0023567E" w:rsidRPr="00D36319" w:rsidRDefault="0023567E" w:rsidP="0023567E">
      <w:pPr>
        <w:spacing w:line="360" w:lineRule="auto"/>
        <w:contextualSpacing/>
        <w:jc w:val="both"/>
        <w:rPr>
          <w:rFonts w:ascii="Arial" w:hAnsi="Arial" w:cs="Arial"/>
          <w:sz w:val="22"/>
        </w:rPr>
      </w:pPr>
      <w:r w:rsidRPr="00D36319">
        <w:rPr>
          <w:rFonts w:ascii="Arial" w:hAnsi="Arial" w:cs="Arial"/>
          <w:sz w:val="22"/>
        </w:rPr>
        <w:lastRenderedPageBreak/>
        <w:t>Las jornadas de trabajo en aula p</w:t>
      </w:r>
      <w:r w:rsidR="005909C4" w:rsidRPr="00D36319">
        <w:rPr>
          <w:rFonts w:ascii="Arial" w:hAnsi="Arial" w:cs="Arial"/>
          <w:sz w:val="22"/>
        </w:rPr>
        <w:t xml:space="preserve">or modulo tendrán una duración </w:t>
      </w:r>
      <w:r w:rsidR="00484E92" w:rsidRPr="00D36319">
        <w:rPr>
          <w:rFonts w:ascii="Arial" w:hAnsi="Arial" w:cs="Arial"/>
          <w:sz w:val="22"/>
        </w:rPr>
        <w:t xml:space="preserve">de </w:t>
      </w:r>
      <w:r w:rsidR="005909C4" w:rsidRPr="00D36319">
        <w:rPr>
          <w:rFonts w:ascii="Arial" w:hAnsi="Arial" w:cs="Arial"/>
          <w:sz w:val="22"/>
        </w:rPr>
        <w:t>6</w:t>
      </w:r>
      <w:r w:rsidRPr="00D36319">
        <w:rPr>
          <w:rFonts w:ascii="Arial" w:hAnsi="Arial" w:cs="Arial"/>
          <w:sz w:val="22"/>
        </w:rPr>
        <w:t xml:space="preserve"> horas</w:t>
      </w:r>
      <w:r w:rsidR="00DD54AB">
        <w:rPr>
          <w:rFonts w:ascii="Arial" w:hAnsi="Arial" w:cs="Arial"/>
          <w:sz w:val="22"/>
        </w:rPr>
        <w:t xml:space="preserve"> excepto la jornada de Finanzas y Administración que tendrá 7 horas</w:t>
      </w:r>
      <w:r w:rsidRPr="00D36319">
        <w:rPr>
          <w:rFonts w:ascii="Arial" w:hAnsi="Arial" w:cs="Arial"/>
          <w:sz w:val="22"/>
        </w:rPr>
        <w:t xml:space="preserve">, cubriendo </w:t>
      </w:r>
      <w:r w:rsidR="00374B47">
        <w:rPr>
          <w:rFonts w:ascii="Arial" w:hAnsi="Arial" w:cs="Arial"/>
          <w:sz w:val="22"/>
        </w:rPr>
        <w:t>1</w:t>
      </w:r>
      <w:r w:rsidR="00DD54AB">
        <w:rPr>
          <w:rFonts w:ascii="Arial" w:hAnsi="Arial" w:cs="Arial"/>
          <w:sz w:val="22"/>
        </w:rPr>
        <w:t>9</w:t>
      </w:r>
      <w:r w:rsidR="00F954FC">
        <w:rPr>
          <w:rFonts w:ascii="Arial" w:hAnsi="Arial" w:cs="Arial"/>
          <w:sz w:val="22"/>
        </w:rPr>
        <w:t xml:space="preserve"> </w:t>
      </w:r>
      <w:r w:rsidRPr="00D36319">
        <w:rPr>
          <w:rFonts w:ascii="Arial" w:hAnsi="Arial" w:cs="Arial"/>
          <w:sz w:val="22"/>
        </w:rPr>
        <w:t>horas en total</w:t>
      </w:r>
      <w:r w:rsidR="00B020D4" w:rsidRPr="00D36319">
        <w:rPr>
          <w:rFonts w:ascii="Arial" w:hAnsi="Arial" w:cs="Arial"/>
          <w:sz w:val="22"/>
        </w:rPr>
        <w:t xml:space="preserve">, </w:t>
      </w:r>
      <w:r w:rsidR="005D2034" w:rsidRPr="00D36319">
        <w:rPr>
          <w:rFonts w:ascii="Arial" w:hAnsi="Arial" w:cs="Arial"/>
          <w:sz w:val="22"/>
        </w:rPr>
        <w:t xml:space="preserve">distribuidas </w:t>
      </w:r>
      <w:r w:rsidR="00484E92" w:rsidRPr="00D36319">
        <w:rPr>
          <w:rFonts w:ascii="Arial" w:hAnsi="Arial" w:cs="Arial"/>
          <w:sz w:val="22"/>
        </w:rPr>
        <w:t>así:</w:t>
      </w:r>
    </w:p>
    <w:p w:rsidR="006B3EAA" w:rsidRPr="00D36319" w:rsidRDefault="006B3EAA" w:rsidP="00096B45">
      <w:pPr>
        <w:spacing w:line="360" w:lineRule="auto"/>
        <w:contextualSpacing/>
        <w:rPr>
          <w:rFonts w:ascii="Arial" w:hAnsi="Arial" w:cs="Arial"/>
          <w:b/>
          <w:sz w:val="18"/>
        </w:rPr>
      </w:pPr>
    </w:p>
    <w:p w:rsidR="00971255" w:rsidRPr="00D36319" w:rsidRDefault="00971255" w:rsidP="00971255">
      <w:pPr>
        <w:spacing w:line="360" w:lineRule="auto"/>
        <w:contextualSpacing/>
        <w:jc w:val="center"/>
        <w:rPr>
          <w:rFonts w:ascii="Arial" w:hAnsi="Arial" w:cs="Arial"/>
          <w:b/>
          <w:bCs/>
          <w:sz w:val="18"/>
        </w:rPr>
      </w:pPr>
      <w:r w:rsidRPr="00D36319">
        <w:rPr>
          <w:rFonts w:ascii="Arial" w:hAnsi="Arial" w:cs="Arial"/>
          <w:b/>
          <w:sz w:val="18"/>
        </w:rPr>
        <w:t xml:space="preserve">CUADRO </w:t>
      </w:r>
      <w:r w:rsidR="00374B47">
        <w:rPr>
          <w:rFonts w:ascii="Arial" w:hAnsi="Arial" w:cs="Arial"/>
          <w:b/>
          <w:sz w:val="18"/>
        </w:rPr>
        <w:t>5</w:t>
      </w:r>
      <w:r w:rsidRPr="00D36319">
        <w:rPr>
          <w:rFonts w:ascii="Arial" w:hAnsi="Arial" w:cs="Arial"/>
          <w:b/>
          <w:sz w:val="18"/>
        </w:rPr>
        <w:t>.PROGRAMACIÓN DE CADA JORNADA</w:t>
      </w:r>
      <w:r w:rsidR="00E14C18" w:rsidRPr="00D36319">
        <w:rPr>
          <w:rFonts w:ascii="Arial" w:hAnsi="Arial" w:cs="Arial"/>
          <w:b/>
          <w:sz w:val="18"/>
        </w:rPr>
        <w:t xml:space="preserve"> / </w:t>
      </w:r>
      <w:r w:rsidRPr="00D36319">
        <w:rPr>
          <w:rFonts w:ascii="Arial" w:hAnsi="Arial" w:cs="Arial"/>
          <w:b/>
          <w:sz w:val="18"/>
        </w:rPr>
        <w:t>HORARIO.</w:t>
      </w:r>
    </w:p>
    <w:tbl>
      <w:tblPr>
        <w:tblStyle w:val="Tabladecuadrcula4-nfasis41"/>
        <w:tblW w:w="6946" w:type="dxa"/>
        <w:jc w:val="center"/>
        <w:tblLook w:val="0420" w:firstRow="1" w:lastRow="0" w:firstColumn="0" w:lastColumn="0" w:noHBand="0" w:noVBand="1"/>
      </w:tblPr>
      <w:tblGrid>
        <w:gridCol w:w="3827"/>
        <w:gridCol w:w="3119"/>
      </w:tblGrid>
      <w:tr w:rsidR="004D0915" w:rsidRPr="00D36319" w:rsidTr="00BB4814">
        <w:trPr>
          <w:cnfStyle w:val="100000000000" w:firstRow="1" w:lastRow="0" w:firstColumn="0" w:lastColumn="0" w:oddVBand="0" w:evenVBand="0" w:oddHBand="0" w:evenHBand="0" w:firstRowFirstColumn="0" w:firstRowLastColumn="0" w:lastRowFirstColumn="0" w:lastRowLastColumn="0"/>
          <w:trHeight w:val="313"/>
          <w:jc w:val="center"/>
        </w:trPr>
        <w:tc>
          <w:tcPr>
            <w:tcW w:w="3827" w:type="dxa"/>
            <w:hideMark/>
          </w:tcPr>
          <w:p w:rsidR="00995337" w:rsidRPr="00D36319" w:rsidRDefault="00971255" w:rsidP="00436A6E">
            <w:pPr>
              <w:jc w:val="center"/>
              <w:rPr>
                <w:rFonts w:ascii="Arial" w:hAnsi="Arial" w:cs="Arial"/>
                <w:color w:val="auto"/>
                <w:sz w:val="18"/>
                <w:szCs w:val="18"/>
                <w:lang w:val="es-SV"/>
              </w:rPr>
            </w:pPr>
            <w:r w:rsidRPr="00D36319">
              <w:rPr>
                <w:rFonts w:ascii="Arial" w:hAnsi="Arial" w:cs="Arial"/>
                <w:bCs w:val="0"/>
                <w:color w:val="auto"/>
                <w:sz w:val="18"/>
                <w:szCs w:val="18"/>
                <w:lang w:val="es-SV"/>
              </w:rPr>
              <w:t>ACTIVIDAD</w:t>
            </w:r>
          </w:p>
        </w:tc>
        <w:tc>
          <w:tcPr>
            <w:tcW w:w="3119" w:type="dxa"/>
            <w:hideMark/>
          </w:tcPr>
          <w:p w:rsidR="00995337" w:rsidRPr="00D36319" w:rsidRDefault="00971255" w:rsidP="00436A6E">
            <w:pPr>
              <w:jc w:val="center"/>
              <w:rPr>
                <w:rFonts w:ascii="Arial" w:hAnsi="Arial" w:cs="Arial"/>
                <w:color w:val="auto"/>
                <w:sz w:val="18"/>
                <w:szCs w:val="18"/>
                <w:lang w:val="es-SV"/>
              </w:rPr>
            </w:pPr>
            <w:r w:rsidRPr="00D36319">
              <w:rPr>
                <w:rFonts w:ascii="Arial" w:hAnsi="Arial" w:cs="Arial"/>
                <w:bCs w:val="0"/>
                <w:color w:val="auto"/>
                <w:sz w:val="18"/>
                <w:szCs w:val="18"/>
                <w:lang w:val="es-SV"/>
              </w:rPr>
              <w:t>HORARIO</w:t>
            </w:r>
          </w:p>
        </w:tc>
      </w:tr>
      <w:tr w:rsidR="004D0915" w:rsidRPr="00D36319" w:rsidTr="00BB4814">
        <w:trPr>
          <w:cnfStyle w:val="000000100000" w:firstRow="0" w:lastRow="0" w:firstColumn="0" w:lastColumn="0" w:oddVBand="0" w:evenVBand="0" w:oddHBand="1" w:evenHBand="0" w:firstRowFirstColumn="0" w:firstRowLastColumn="0" w:lastRowFirstColumn="0" w:lastRowLastColumn="0"/>
          <w:trHeight w:val="250"/>
          <w:jc w:val="center"/>
        </w:trPr>
        <w:tc>
          <w:tcPr>
            <w:tcW w:w="3827" w:type="dxa"/>
            <w:hideMark/>
          </w:tcPr>
          <w:p w:rsidR="00995337" w:rsidRPr="00D36319" w:rsidRDefault="00971255" w:rsidP="00971255">
            <w:pPr>
              <w:jc w:val="both"/>
              <w:rPr>
                <w:rFonts w:ascii="Arial" w:hAnsi="Arial" w:cs="Arial"/>
                <w:b/>
                <w:sz w:val="18"/>
                <w:szCs w:val="18"/>
                <w:lang w:val="es-SV"/>
              </w:rPr>
            </w:pPr>
            <w:r w:rsidRPr="00D36319">
              <w:rPr>
                <w:rFonts w:ascii="Arial" w:hAnsi="Arial" w:cs="Arial"/>
                <w:b/>
                <w:bCs/>
                <w:sz w:val="18"/>
                <w:szCs w:val="18"/>
                <w:lang w:val="es-SV"/>
              </w:rPr>
              <w:t xml:space="preserve">Jornada de trabajo </w:t>
            </w:r>
          </w:p>
        </w:tc>
        <w:tc>
          <w:tcPr>
            <w:tcW w:w="3119" w:type="dxa"/>
            <w:hideMark/>
          </w:tcPr>
          <w:p w:rsidR="00995337" w:rsidRPr="00D36319" w:rsidRDefault="00C81F9D" w:rsidP="00DD54AB">
            <w:pPr>
              <w:jc w:val="both"/>
              <w:rPr>
                <w:rFonts w:ascii="Arial" w:hAnsi="Arial" w:cs="Arial"/>
                <w:sz w:val="18"/>
                <w:szCs w:val="18"/>
                <w:lang w:val="es-SV"/>
              </w:rPr>
            </w:pPr>
            <w:r w:rsidRPr="00D36319">
              <w:rPr>
                <w:rFonts w:ascii="Arial" w:hAnsi="Arial" w:cs="Arial"/>
                <w:bCs/>
                <w:sz w:val="18"/>
                <w:szCs w:val="18"/>
                <w:lang w:val="es-SV"/>
              </w:rPr>
              <w:t>9</w:t>
            </w:r>
            <w:r w:rsidR="003B3931" w:rsidRPr="00D36319">
              <w:rPr>
                <w:rFonts w:ascii="Arial" w:hAnsi="Arial" w:cs="Arial"/>
                <w:bCs/>
                <w:sz w:val="18"/>
                <w:szCs w:val="18"/>
                <w:lang w:val="es-SV"/>
              </w:rPr>
              <w:t>:</w:t>
            </w:r>
            <w:r w:rsidRPr="00D36319">
              <w:rPr>
                <w:rFonts w:ascii="Arial" w:hAnsi="Arial" w:cs="Arial"/>
                <w:bCs/>
                <w:sz w:val="18"/>
                <w:szCs w:val="18"/>
                <w:lang w:val="es-SV"/>
              </w:rPr>
              <w:t>0</w:t>
            </w:r>
            <w:r w:rsidR="00971255" w:rsidRPr="00D36319">
              <w:rPr>
                <w:rFonts w:ascii="Arial" w:hAnsi="Arial" w:cs="Arial"/>
                <w:bCs/>
                <w:sz w:val="18"/>
                <w:szCs w:val="18"/>
                <w:lang w:val="es-SV"/>
              </w:rPr>
              <w:t xml:space="preserve">0 - </w:t>
            </w:r>
            <w:r w:rsidRPr="00D36319">
              <w:rPr>
                <w:rFonts w:ascii="Arial" w:hAnsi="Arial" w:cs="Arial"/>
                <w:bCs/>
                <w:sz w:val="18"/>
                <w:szCs w:val="18"/>
                <w:lang w:val="es-SV"/>
              </w:rPr>
              <w:t>1</w:t>
            </w:r>
            <w:r w:rsidR="00DD54AB">
              <w:rPr>
                <w:rFonts w:ascii="Arial" w:hAnsi="Arial" w:cs="Arial"/>
                <w:bCs/>
                <w:sz w:val="18"/>
                <w:szCs w:val="18"/>
                <w:lang w:val="es-SV"/>
              </w:rPr>
              <w:t>2</w:t>
            </w:r>
            <w:r w:rsidRPr="00D36319">
              <w:rPr>
                <w:rFonts w:ascii="Arial" w:hAnsi="Arial" w:cs="Arial"/>
                <w:bCs/>
                <w:sz w:val="18"/>
                <w:szCs w:val="18"/>
                <w:lang w:val="es-SV"/>
              </w:rPr>
              <w:t>:00</w:t>
            </w:r>
            <w:r w:rsidR="00971255" w:rsidRPr="00D36319">
              <w:rPr>
                <w:rFonts w:ascii="Arial" w:hAnsi="Arial" w:cs="Arial"/>
                <w:bCs/>
                <w:sz w:val="18"/>
                <w:szCs w:val="18"/>
                <w:lang w:val="es-SV"/>
              </w:rPr>
              <w:t xml:space="preserve"> m</w:t>
            </w:r>
          </w:p>
        </w:tc>
      </w:tr>
      <w:tr w:rsidR="004D0915" w:rsidRPr="00D36319" w:rsidTr="00BB4814">
        <w:trPr>
          <w:trHeight w:val="281"/>
          <w:jc w:val="center"/>
        </w:trPr>
        <w:tc>
          <w:tcPr>
            <w:tcW w:w="3827" w:type="dxa"/>
            <w:hideMark/>
          </w:tcPr>
          <w:p w:rsidR="00995337" w:rsidRPr="00D36319" w:rsidRDefault="00971255" w:rsidP="00971255">
            <w:pPr>
              <w:jc w:val="both"/>
              <w:rPr>
                <w:rFonts w:ascii="Arial" w:hAnsi="Arial" w:cs="Arial"/>
                <w:b/>
                <w:sz w:val="18"/>
                <w:szCs w:val="18"/>
                <w:lang w:val="es-SV"/>
              </w:rPr>
            </w:pPr>
            <w:r w:rsidRPr="00D36319">
              <w:rPr>
                <w:rFonts w:ascii="Arial" w:hAnsi="Arial" w:cs="Arial"/>
                <w:b/>
                <w:bCs/>
                <w:sz w:val="18"/>
                <w:szCs w:val="18"/>
                <w:lang w:val="es-SV"/>
              </w:rPr>
              <w:t>Almuerzo</w:t>
            </w:r>
          </w:p>
        </w:tc>
        <w:tc>
          <w:tcPr>
            <w:tcW w:w="3119" w:type="dxa"/>
            <w:hideMark/>
          </w:tcPr>
          <w:p w:rsidR="00995337" w:rsidRPr="00D36319" w:rsidRDefault="00971255" w:rsidP="00971255">
            <w:pPr>
              <w:jc w:val="both"/>
              <w:rPr>
                <w:rFonts w:ascii="Arial" w:hAnsi="Arial" w:cs="Arial"/>
                <w:sz w:val="18"/>
                <w:szCs w:val="18"/>
                <w:lang w:val="es-SV"/>
              </w:rPr>
            </w:pPr>
            <w:r w:rsidRPr="00D36319">
              <w:rPr>
                <w:rFonts w:ascii="Arial" w:hAnsi="Arial" w:cs="Arial"/>
                <w:bCs/>
                <w:sz w:val="18"/>
                <w:szCs w:val="18"/>
                <w:lang w:val="es-SV"/>
              </w:rPr>
              <w:t>12:00 m - 1:00 pm</w:t>
            </w:r>
          </w:p>
        </w:tc>
      </w:tr>
      <w:tr w:rsidR="004D0915" w:rsidRPr="00D36319" w:rsidTr="00BB4814">
        <w:trPr>
          <w:cnfStyle w:val="000000100000" w:firstRow="0" w:lastRow="0" w:firstColumn="0" w:lastColumn="0" w:oddVBand="0" w:evenVBand="0" w:oddHBand="1" w:evenHBand="0" w:firstRowFirstColumn="0" w:firstRowLastColumn="0" w:lastRowFirstColumn="0" w:lastRowLastColumn="0"/>
          <w:trHeight w:val="244"/>
          <w:jc w:val="center"/>
        </w:trPr>
        <w:tc>
          <w:tcPr>
            <w:tcW w:w="3827" w:type="dxa"/>
            <w:hideMark/>
          </w:tcPr>
          <w:p w:rsidR="00995337" w:rsidRPr="00D36319" w:rsidRDefault="00971255" w:rsidP="00971255">
            <w:pPr>
              <w:jc w:val="both"/>
              <w:rPr>
                <w:rFonts w:ascii="Arial" w:hAnsi="Arial" w:cs="Arial"/>
                <w:b/>
                <w:sz w:val="18"/>
                <w:szCs w:val="18"/>
                <w:lang w:val="es-SV"/>
              </w:rPr>
            </w:pPr>
            <w:r w:rsidRPr="00D36319">
              <w:rPr>
                <w:rFonts w:ascii="Arial" w:hAnsi="Arial" w:cs="Arial"/>
                <w:b/>
                <w:bCs/>
                <w:sz w:val="18"/>
                <w:szCs w:val="18"/>
                <w:lang w:val="es-SV"/>
              </w:rPr>
              <w:t xml:space="preserve">Jornada de trabajo </w:t>
            </w:r>
          </w:p>
        </w:tc>
        <w:tc>
          <w:tcPr>
            <w:tcW w:w="3119" w:type="dxa"/>
            <w:hideMark/>
          </w:tcPr>
          <w:p w:rsidR="00995337" w:rsidRPr="00D36319" w:rsidRDefault="00436A6E" w:rsidP="00DD54AB">
            <w:pPr>
              <w:jc w:val="both"/>
              <w:rPr>
                <w:rFonts w:ascii="Arial" w:hAnsi="Arial" w:cs="Arial"/>
                <w:sz w:val="18"/>
                <w:szCs w:val="18"/>
                <w:lang w:val="es-SV"/>
              </w:rPr>
            </w:pPr>
            <w:r w:rsidRPr="00D36319">
              <w:rPr>
                <w:rFonts w:ascii="Arial" w:hAnsi="Arial" w:cs="Arial"/>
                <w:bCs/>
                <w:sz w:val="18"/>
                <w:szCs w:val="18"/>
                <w:lang w:val="es-SV"/>
              </w:rPr>
              <w:t xml:space="preserve">1:00 - </w:t>
            </w:r>
            <w:r w:rsidR="00DD54AB">
              <w:rPr>
                <w:rFonts w:ascii="Arial" w:hAnsi="Arial" w:cs="Arial"/>
                <w:bCs/>
                <w:sz w:val="18"/>
                <w:szCs w:val="18"/>
                <w:lang w:val="es-SV"/>
              </w:rPr>
              <w:t>3</w:t>
            </w:r>
            <w:r w:rsidR="00971255" w:rsidRPr="00D36319">
              <w:rPr>
                <w:rFonts w:ascii="Arial" w:hAnsi="Arial" w:cs="Arial"/>
                <w:bCs/>
                <w:sz w:val="18"/>
                <w:szCs w:val="18"/>
                <w:lang w:val="es-SV"/>
              </w:rPr>
              <w:t>:</w:t>
            </w:r>
            <w:r w:rsidR="00DD54AB">
              <w:rPr>
                <w:rFonts w:ascii="Arial" w:hAnsi="Arial" w:cs="Arial"/>
                <w:bCs/>
                <w:sz w:val="18"/>
                <w:szCs w:val="18"/>
                <w:lang w:val="es-SV"/>
              </w:rPr>
              <w:t>00</w:t>
            </w:r>
            <w:r w:rsidR="00971255" w:rsidRPr="00D36319">
              <w:rPr>
                <w:rFonts w:ascii="Arial" w:hAnsi="Arial" w:cs="Arial"/>
                <w:bCs/>
                <w:sz w:val="18"/>
                <w:szCs w:val="18"/>
                <w:lang w:val="es-SV"/>
              </w:rPr>
              <w:t xml:space="preserve"> pm</w:t>
            </w:r>
          </w:p>
        </w:tc>
      </w:tr>
    </w:tbl>
    <w:p w:rsidR="0023567E" w:rsidRPr="00D36319" w:rsidRDefault="0023567E" w:rsidP="0023567E">
      <w:pPr>
        <w:spacing w:line="360" w:lineRule="auto"/>
        <w:jc w:val="both"/>
        <w:rPr>
          <w:rFonts w:ascii="Arial" w:hAnsi="Arial" w:cs="Arial"/>
          <w:sz w:val="22"/>
        </w:rPr>
      </w:pPr>
    </w:p>
    <w:p w:rsidR="0023567E" w:rsidRPr="00D36319" w:rsidRDefault="0023567E" w:rsidP="0023567E">
      <w:pPr>
        <w:autoSpaceDE w:val="0"/>
        <w:autoSpaceDN w:val="0"/>
        <w:adjustRightInd w:val="0"/>
        <w:spacing w:line="360" w:lineRule="auto"/>
        <w:jc w:val="both"/>
        <w:rPr>
          <w:rFonts w:ascii="Arial" w:hAnsi="Arial" w:cs="Arial"/>
          <w:sz w:val="22"/>
          <w:szCs w:val="22"/>
          <w:lang w:val="es-SV" w:eastAsia="es-SV"/>
        </w:rPr>
      </w:pPr>
      <w:r w:rsidRPr="00D36319">
        <w:rPr>
          <w:rFonts w:ascii="Arial" w:hAnsi="Arial" w:cs="Arial"/>
          <w:sz w:val="22"/>
        </w:rPr>
        <w:t>Como producto de su participación en el curso, las personas participantes deben poner en práctica los conocimientos, participando en los casos prácticos o formulando un trabajo establecido, para lo qu</w:t>
      </w:r>
      <w:r w:rsidR="00272805" w:rsidRPr="00D36319">
        <w:rPr>
          <w:rFonts w:ascii="Arial" w:hAnsi="Arial" w:cs="Arial"/>
          <w:sz w:val="22"/>
        </w:rPr>
        <w:t>e se propone trabajar en grupos</w:t>
      </w:r>
      <w:r w:rsidRPr="00D36319">
        <w:rPr>
          <w:rFonts w:ascii="Arial" w:hAnsi="Arial" w:cs="Arial"/>
          <w:sz w:val="22"/>
        </w:rPr>
        <w:t xml:space="preserve">; para ello </w:t>
      </w:r>
      <w:r w:rsidR="000432B7" w:rsidRPr="00D36319">
        <w:rPr>
          <w:rFonts w:ascii="Arial" w:hAnsi="Arial" w:cs="Arial"/>
          <w:sz w:val="22"/>
        </w:rPr>
        <w:t>habrá</w:t>
      </w:r>
      <w:r w:rsidRPr="00D36319">
        <w:rPr>
          <w:rFonts w:ascii="Arial" w:hAnsi="Arial" w:cs="Arial"/>
          <w:sz w:val="22"/>
        </w:rPr>
        <w:t xml:space="preserve"> un proceso de acompañamiento por parte del</w:t>
      </w:r>
      <w:r w:rsidR="00D36319">
        <w:rPr>
          <w:rFonts w:ascii="Arial" w:hAnsi="Arial" w:cs="Arial"/>
          <w:sz w:val="22"/>
        </w:rPr>
        <w:t xml:space="preserve">a </w:t>
      </w:r>
      <w:r w:rsidRPr="00D36319">
        <w:rPr>
          <w:rFonts w:ascii="Arial" w:hAnsi="Arial" w:cs="Arial"/>
          <w:sz w:val="22"/>
        </w:rPr>
        <w:t>consultor</w:t>
      </w:r>
      <w:r w:rsidR="00D36319">
        <w:rPr>
          <w:rFonts w:ascii="Arial" w:hAnsi="Arial" w:cs="Arial"/>
          <w:sz w:val="22"/>
        </w:rPr>
        <w:t>a</w:t>
      </w:r>
      <w:r w:rsidRPr="00D36319">
        <w:rPr>
          <w:rFonts w:ascii="Arial" w:hAnsi="Arial" w:cs="Arial"/>
          <w:sz w:val="22"/>
        </w:rPr>
        <w:t>, a fin de que est</w:t>
      </w:r>
      <w:r w:rsidR="003B3931" w:rsidRPr="00D36319">
        <w:rPr>
          <w:rFonts w:ascii="Arial" w:hAnsi="Arial" w:cs="Arial"/>
          <w:sz w:val="22"/>
        </w:rPr>
        <w:t>a</w:t>
      </w:r>
      <w:r w:rsidRPr="00D36319">
        <w:rPr>
          <w:rFonts w:ascii="Arial" w:hAnsi="Arial" w:cs="Arial"/>
          <w:sz w:val="22"/>
        </w:rPr>
        <w:t xml:space="preserve"> oriente y discuta con cada grupo cómo </w:t>
      </w:r>
      <w:r w:rsidR="00484E92" w:rsidRPr="00D36319">
        <w:rPr>
          <w:rFonts w:ascii="Arial" w:hAnsi="Arial" w:cs="Arial"/>
          <w:sz w:val="22"/>
        </w:rPr>
        <w:t xml:space="preserve">se </w:t>
      </w:r>
      <w:r w:rsidRPr="00D36319">
        <w:rPr>
          <w:rFonts w:ascii="Arial" w:hAnsi="Arial" w:cs="Arial"/>
          <w:sz w:val="22"/>
        </w:rPr>
        <w:t>va avanzando en el trabajo, garantizando de esta manera que los conocimientos adquiridos en el curso están siendo aplicados en el contexto de cada uno de los participantes.</w:t>
      </w:r>
      <w:r w:rsidRPr="00D36319">
        <w:rPr>
          <w:rFonts w:ascii="Arial" w:hAnsi="Arial" w:cs="Arial"/>
          <w:sz w:val="22"/>
          <w:szCs w:val="22"/>
          <w:lang w:val="es-SV" w:eastAsia="es-SV"/>
        </w:rPr>
        <w:t xml:space="preserve"> Además se realizaran eva</w:t>
      </w:r>
      <w:r w:rsidR="00F164B3" w:rsidRPr="00D36319">
        <w:rPr>
          <w:rFonts w:ascii="Arial" w:hAnsi="Arial" w:cs="Arial"/>
          <w:sz w:val="22"/>
          <w:szCs w:val="22"/>
          <w:lang w:val="es-SV" w:eastAsia="es-SV"/>
        </w:rPr>
        <w:t>luaciones con un pre-</w:t>
      </w:r>
      <w:proofErr w:type="spellStart"/>
      <w:r w:rsidR="00F164B3" w:rsidRPr="00D36319">
        <w:rPr>
          <w:rFonts w:ascii="Arial" w:hAnsi="Arial" w:cs="Arial"/>
          <w:sz w:val="22"/>
          <w:szCs w:val="22"/>
          <w:lang w:val="es-SV" w:eastAsia="es-SV"/>
        </w:rPr>
        <w:t>tes</w:t>
      </w:r>
      <w:proofErr w:type="spellEnd"/>
      <w:r w:rsidR="00F164B3" w:rsidRPr="00D36319">
        <w:rPr>
          <w:rFonts w:ascii="Arial" w:hAnsi="Arial" w:cs="Arial"/>
          <w:sz w:val="22"/>
          <w:szCs w:val="22"/>
          <w:lang w:val="es-SV" w:eastAsia="es-SV"/>
        </w:rPr>
        <w:t xml:space="preserve"> y pos-</w:t>
      </w:r>
      <w:proofErr w:type="spellStart"/>
      <w:r w:rsidR="003A458A" w:rsidRPr="00D36319">
        <w:rPr>
          <w:rFonts w:ascii="Arial" w:hAnsi="Arial" w:cs="Arial"/>
          <w:sz w:val="22"/>
          <w:szCs w:val="22"/>
          <w:lang w:val="es-SV" w:eastAsia="es-SV"/>
        </w:rPr>
        <w:t>tes</w:t>
      </w:r>
      <w:r w:rsidR="00694034" w:rsidRPr="00D36319">
        <w:rPr>
          <w:rFonts w:ascii="Arial" w:hAnsi="Arial" w:cs="Arial"/>
          <w:sz w:val="22"/>
          <w:szCs w:val="22"/>
          <w:lang w:val="es-SV" w:eastAsia="es-SV"/>
        </w:rPr>
        <w:t>al</w:t>
      </w:r>
      <w:proofErr w:type="spellEnd"/>
      <w:r w:rsidR="00694034" w:rsidRPr="00D36319">
        <w:rPr>
          <w:rFonts w:ascii="Arial" w:hAnsi="Arial" w:cs="Arial"/>
          <w:sz w:val="22"/>
          <w:szCs w:val="22"/>
          <w:lang w:val="es-SV" w:eastAsia="es-SV"/>
        </w:rPr>
        <w:t xml:space="preserve"> inicio y al final de la consultoría</w:t>
      </w:r>
      <w:r w:rsidRPr="00D36319">
        <w:rPr>
          <w:rFonts w:ascii="Arial" w:hAnsi="Arial" w:cs="Arial"/>
          <w:sz w:val="22"/>
          <w:szCs w:val="22"/>
          <w:lang w:val="es-SV" w:eastAsia="es-SV"/>
        </w:rPr>
        <w:t>.</w:t>
      </w:r>
    </w:p>
    <w:p w:rsidR="0023567E" w:rsidRPr="00D36319" w:rsidRDefault="0023567E" w:rsidP="0023567E">
      <w:pPr>
        <w:spacing w:line="360" w:lineRule="auto"/>
        <w:jc w:val="both"/>
        <w:rPr>
          <w:rFonts w:ascii="Arial" w:hAnsi="Arial" w:cs="Arial"/>
          <w:sz w:val="22"/>
          <w:lang w:val="es-SV"/>
        </w:rPr>
      </w:pPr>
    </w:p>
    <w:p w:rsidR="00F041BD" w:rsidRPr="00D36319" w:rsidRDefault="0023567E" w:rsidP="00FC2CAA">
      <w:pPr>
        <w:spacing w:line="360" w:lineRule="auto"/>
        <w:jc w:val="both"/>
        <w:rPr>
          <w:rFonts w:ascii="Arial" w:hAnsi="Arial" w:cs="Arial"/>
          <w:sz w:val="22"/>
        </w:rPr>
      </w:pPr>
      <w:r w:rsidRPr="00D36319">
        <w:rPr>
          <w:rFonts w:ascii="Arial" w:hAnsi="Arial" w:cs="Arial"/>
          <w:sz w:val="22"/>
        </w:rPr>
        <w:t>Las jornadas se implementa</w:t>
      </w:r>
      <w:r w:rsidR="003B3931" w:rsidRPr="00D36319">
        <w:rPr>
          <w:rFonts w:ascii="Arial" w:hAnsi="Arial" w:cs="Arial"/>
          <w:sz w:val="22"/>
        </w:rPr>
        <w:t>ra</w:t>
      </w:r>
      <w:r w:rsidRPr="00D36319">
        <w:rPr>
          <w:rFonts w:ascii="Arial" w:hAnsi="Arial" w:cs="Arial"/>
          <w:sz w:val="22"/>
        </w:rPr>
        <w:t>n bajo el enfoque de aprender haciendo</w:t>
      </w:r>
      <w:r w:rsidR="00A348AF" w:rsidRPr="00D36319">
        <w:rPr>
          <w:rFonts w:ascii="Arial" w:hAnsi="Arial" w:cs="Arial"/>
          <w:sz w:val="22"/>
        </w:rPr>
        <w:t xml:space="preserve"> (que significa que las personas desarrollen habilidades en una integración con el todo, que les permitan aplicar lo que saben en beneficio de su entorno laboral municipal)</w:t>
      </w:r>
      <w:r w:rsidRPr="00D36319">
        <w:rPr>
          <w:rFonts w:ascii="Arial" w:hAnsi="Arial" w:cs="Arial"/>
          <w:sz w:val="22"/>
        </w:rPr>
        <w:t xml:space="preserve">, de tal manera que al final del curso cada participante conozca </w:t>
      </w:r>
      <w:r w:rsidR="00F041BD" w:rsidRPr="00D36319">
        <w:rPr>
          <w:rFonts w:ascii="Arial" w:hAnsi="Arial" w:cs="Arial"/>
          <w:sz w:val="22"/>
        </w:rPr>
        <w:t>el</w:t>
      </w:r>
      <w:r w:rsidRPr="00D36319">
        <w:rPr>
          <w:rFonts w:ascii="Arial" w:hAnsi="Arial" w:cs="Arial"/>
          <w:sz w:val="22"/>
        </w:rPr>
        <w:t xml:space="preserve"> módulo impartido</w:t>
      </w:r>
      <w:r w:rsidR="00FC2CAA" w:rsidRPr="00D36319">
        <w:rPr>
          <w:rFonts w:ascii="Arial" w:hAnsi="Arial" w:cs="Arial"/>
          <w:sz w:val="22"/>
        </w:rPr>
        <w:t xml:space="preserve">. </w:t>
      </w:r>
    </w:p>
    <w:p w:rsidR="00F041BD" w:rsidRPr="00D36319" w:rsidRDefault="00F041BD" w:rsidP="00FC2CAA">
      <w:pPr>
        <w:spacing w:line="360" w:lineRule="auto"/>
        <w:jc w:val="both"/>
        <w:rPr>
          <w:rFonts w:ascii="Arial" w:hAnsi="Arial" w:cs="Arial"/>
          <w:sz w:val="22"/>
        </w:rPr>
      </w:pPr>
    </w:p>
    <w:p w:rsidR="00FC2CAA" w:rsidRPr="00D36319" w:rsidRDefault="00F041BD" w:rsidP="00FC2CAA">
      <w:pPr>
        <w:spacing w:line="360" w:lineRule="auto"/>
        <w:jc w:val="both"/>
        <w:rPr>
          <w:rFonts w:ascii="Arial" w:hAnsi="Arial" w:cs="Arial"/>
          <w:bCs/>
          <w:lang w:val="es-ES_tradnl" w:eastAsia="es-SV"/>
        </w:rPr>
      </w:pPr>
      <w:r w:rsidRPr="00D36319">
        <w:rPr>
          <w:rFonts w:ascii="Arial" w:hAnsi="Arial" w:cs="Arial"/>
          <w:sz w:val="22"/>
          <w:szCs w:val="22"/>
        </w:rPr>
        <w:t>E</w:t>
      </w:r>
      <w:r w:rsidR="00FC2CAA" w:rsidRPr="00D36319">
        <w:rPr>
          <w:rFonts w:ascii="Arial" w:hAnsi="Arial" w:cs="Arial"/>
          <w:sz w:val="22"/>
          <w:szCs w:val="22"/>
        </w:rPr>
        <w:t xml:space="preserve">ntre las </w:t>
      </w:r>
      <w:r w:rsidR="00FC2CAA" w:rsidRPr="00D36319">
        <w:rPr>
          <w:rFonts w:ascii="Arial" w:hAnsi="Arial" w:cs="Arial"/>
          <w:bCs/>
          <w:sz w:val="22"/>
          <w:szCs w:val="22"/>
          <w:lang w:val="es-ES_tradnl" w:eastAsia="es-SV"/>
        </w:rPr>
        <w:t>técnicas didácticas a utilizar podemos mencionar: Exposición, discusión en grupos, taller y casos prácticos, lluvias de ideas</w:t>
      </w:r>
      <w:r w:rsidR="00F40DD5" w:rsidRPr="00D36319">
        <w:rPr>
          <w:rFonts w:ascii="Arial" w:hAnsi="Arial" w:cs="Arial"/>
          <w:bCs/>
          <w:sz w:val="22"/>
          <w:szCs w:val="22"/>
          <w:lang w:val="es-ES_tradnl" w:eastAsia="es-SV"/>
        </w:rPr>
        <w:t>, dinámicas, videos, ejercicios prácticos y estudios de casos</w:t>
      </w:r>
      <w:r w:rsidR="00FC2CAA" w:rsidRPr="00D36319">
        <w:rPr>
          <w:rFonts w:ascii="Arial" w:hAnsi="Arial" w:cs="Arial"/>
          <w:bCs/>
          <w:lang w:val="es-ES_tradnl" w:eastAsia="es-SV"/>
        </w:rPr>
        <w:t>.</w:t>
      </w:r>
    </w:p>
    <w:p w:rsidR="00FC2CAA" w:rsidRPr="00D36319" w:rsidRDefault="00FC2CAA" w:rsidP="00860EFE">
      <w:pPr>
        <w:pStyle w:val="Prrafodelista"/>
        <w:numPr>
          <w:ilvl w:val="0"/>
          <w:numId w:val="10"/>
        </w:numPr>
        <w:spacing w:line="360" w:lineRule="auto"/>
        <w:jc w:val="both"/>
        <w:rPr>
          <w:rFonts w:ascii="Arial" w:hAnsi="Arial" w:cs="Arial"/>
          <w:bCs/>
          <w:sz w:val="22"/>
          <w:lang w:val="es-ES_tradnl" w:eastAsia="es-SV"/>
        </w:rPr>
      </w:pPr>
      <w:r w:rsidRPr="00D36319">
        <w:rPr>
          <w:rFonts w:ascii="Arial" w:hAnsi="Arial" w:cs="Arial"/>
          <w:b/>
          <w:bCs/>
          <w:sz w:val="22"/>
          <w:lang w:val="es-ES_tradnl" w:eastAsia="es-SV"/>
        </w:rPr>
        <w:t>Exposición</w:t>
      </w:r>
      <w:r w:rsidRPr="00D36319">
        <w:rPr>
          <w:rFonts w:ascii="Arial" w:hAnsi="Arial" w:cs="Arial"/>
          <w:bCs/>
          <w:sz w:val="22"/>
          <w:lang w:val="es-ES_tradnl" w:eastAsia="es-SV"/>
        </w:rPr>
        <w:t xml:space="preserve">: Los participantes tendrán una base teórica sobre la importancia del tema estudio. </w:t>
      </w:r>
    </w:p>
    <w:p w:rsidR="00FC2CAA" w:rsidRPr="00D36319" w:rsidRDefault="00FC2CAA" w:rsidP="00860EFE">
      <w:pPr>
        <w:pStyle w:val="Prrafodelista"/>
        <w:numPr>
          <w:ilvl w:val="0"/>
          <w:numId w:val="10"/>
        </w:numPr>
        <w:spacing w:line="360" w:lineRule="auto"/>
        <w:jc w:val="both"/>
        <w:rPr>
          <w:rFonts w:ascii="Arial" w:hAnsi="Arial" w:cs="Arial"/>
          <w:bCs/>
          <w:sz w:val="22"/>
          <w:lang w:val="es-ES_tradnl" w:eastAsia="es-SV"/>
        </w:rPr>
      </w:pPr>
      <w:r w:rsidRPr="00D36319">
        <w:rPr>
          <w:rFonts w:ascii="Arial" w:hAnsi="Arial" w:cs="Arial"/>
          <w:b/>
          <w:bCs/>
          <w:sz w:val="22"/>
          <w:lang w:val="es-ES_tradnl" w:eastAsia="es-SV"/>
        </w:rPr>
        <w:t>La discusión en grupo</w:t>
      </w:r>
      <w:r w:rsidRPr="00D36319">
        <w:rPr>
          <w:rFonts w:ascii="Arial" w:hAnsi="Arial" w:cs="Arial"/>
          <w:bCs/>
          <w:sz w:val="22"/>
          <w:lang w:val="es-ES_tradnl" w:eastAsia="es-SV"/>
        </w:rPr>
        <w:t>: Se organizaran a los participantes en grupos para que desarrollen casos prácticos aplicando los conceptos y técnicas que resuelven problemáticas internas en la Municipalidad.</w:t>
      </w:r>
    </w:p>
    <w:p w:rsidR="00FC2CAA" w:rsidRPr="00D36319" w:rsidRDefault="00FC2CAA" w:rsidP="00860EFE">
      <w:pPr>
        <w:pStyle w:val="Prrafodelista"/>
        <w:numPr>
          <w:ilvl w:val="0"/>
          <w:numId w:val="10"/>
        </w:numPr>
        <w:spacing w:line="360" w:lineRule="auto"/>
        <w:jc w:val="both"/>
        <w:rPr>
          <w:rFonts w:ascii="Arial" w:hAnsi="Arial" w:cs="Arial"/>
          <w:bCs/>
          <w:sz w:val="22"/>
          <w:lang w:val="es-ES_tradnl" w:eastAsia="es-SV"/>
        </w:rPr>
      </w:pPr>
      <w:r w:rsidRPr="00D36319">
        <w:rPr>
          <w:rFonts w:ascii="Arial" w:hAnsi="Arial" w:cs="Arial"/>
          <w:b/>
          <w:bCs/>
          <w:sz w:val="22"/>
          <w:lang w:val="es-ES_tradnl" w:eastAsia="es-SV"/>
        </w:rPr>
        <w:t>Taller</w:t>
      </w:r>
      <w:r w:rsidRPr="00D36319">
        <w:rPr>
          <w:rFonts w:ascii="Arial" w:hAnsi="Arial" w:cs="Arial"/>
          <w:bCs/>
          <w:sz w:val="22"/>
          <w:lang w:val="es-ES_tradnl" w:eastAsia="es-SV"/>
        </w:rPr>
        <w:t xml:space="preserve">: Los participantes pondrán en práctica los conceptos relacionados al tema de estudio. </w:t>
      </w:r>
    </w:p>
    <w:p w:rsidR="00FC2CAA" w:rsidRPr="00D36319" w:rsidRDefault="00FC2CAA" w:rsidP="00860EFE">
      <w:pPr>
        <w:pStyle w:val="Prrafodelista"/>
        <w:numPr>
          <w:ilvl w:val="0"/>
          <w:numId w:val="10"/>
        </w:numPr>
        <w:spacing w:line="360" w:lineRule="auto"/>
        <w:jc w:val="both"/>
        <w:rPr>
          <w:rFonts w:ascii="Arial" w:hAnsi="Arial" w:cs="Arial"/>
          <w:bCs/>
          <w:sz w:val="22"/>
          <w:lang w:val="es-ES_tradnl" w:eastAsia="es-SV"/>
        </w:rPr>
      </w:pPr>
      <w:r w:rsidRPr="00D36319">
        <w:rPr>
          <w:rFonts w:ascii="Arial" w:hAnsi="Arial" w:cs="Arial"/>
          <w:b/>
          <w:bCs/>
          <w:sz w:val="22"/>
          <w:lang w:val="es-ES_tradnl" w:eastAsia="es-SV"/>
        </w:rPr>
        <w:lastRenderedPageBreak/>
        <w:t>Casos Prácticos</w:t>
      </w:r>
      <w:r w:rsidRPr="00D36319">
        <w:rPr>
          <w:rFonts w:ascii="Arial" w:hAnsi="Arial" w:cs="Arial"/>
          <w:bCs/>
          <w:sz w:val="22"/>
          <w:lang w:val="es-ES_tradnl" w:eastAsia="es-SV"/>
        </w:rPr>
        <w:t>: Los participantes demostraran mediante ejercicios las aplicaciones</w:t>
      </w:r>
      <w:r w:rsidR="00B7614D" w:rsidRPr="00D36319">
        <w:rPr>
          <w:rFonts w:ascii="Arial" w:hAnsi="Arial" w:cs="Arial"/>
          <w:bCs/>
          <w:sz w:val="22"/>
          <w:lang w:val="es-ES_tradnl" w:eastAsia="es-SV"/>
        </w:rPr>
        <w:t xml:space="preserve"> prácticas para su trabajo del </w:t>
      </w:r>
      <w:r w:rsidRPr="00D36319">
        <w:rPr>
          <w:rFonts w:ascii="Arial" w:hAnsi="Arial" w:cs="Arial"/>
          <w:bCs/>
          <w:sz w:val="22"/>
          <w:lang w:val="es-ES_tradnl" w:eastAsia="es-SV"/>
        </w:rPr>
        <w:t>tema en estudio.</w:t>
      </w:r>
    </w:p>
    <w:p w:rsidR="00FC2CAA" w:rsidRPr="00D36319" w:rsidRDefault="00FC2CAA" w:rsidP="00860EFE">
      <w:pPr>
        <w:pStyle w:val="Prrafodelista"/>
        <w:numPr>
          <w:ilvl w:val="0"/>
          <w:numId w:val="10"/>
        </w:numPr>
        <w:spacing w:line="360" w:lineRule="auto"/>
        <w:jc w:val="both"/>
        <w:rPr>
          <w:rFonts w:ascii="Arial" w:hAnsi="Arial" w:cs="Arial"/>
          <w:bCs/>
          <w:sz w:val="22"/>
          <w:lang w:val="es-ES_tradnl" w:eastAsia="es-SV"/>
        </w:rPr>
      </w:pPr>
      <w:r w:rsidRPr="00D36319">
        <w:rPr>
          <w:rFonts w:ascii="Arial" w:hAnsi="Arial" w:cs="Arial"/>
          <w:b/>
          <w:bCs/>
          <w:sz w:val="22"/>
          <w:lang w:val="es-ES_tradnl" w:eastAsia="es-SV"/>
        </w:rPr>
        <w:t xml:space="preserve">Lluvias de ideas: </w:t>
      </w:r>
      <w:r w:rsidR="007E67C3" w:rsidRPr="00D36319">
        <w:rPr>
          <w:rFonts w:ascii="Arial" w:hAnsi="Arial" w:cs="Arial"/>
          <w:bCs/>
          <w:sz w:val="22"/>
          <w:lang w:val="es-ES_tradnl" w:eastAsia="es-SV"/>
        </w:rPr>
        <w:t>T</w:t>
      </w:r>
      <w:r w:rsidR="00D03802" w:rsidRPr="00D36319">
        <w:rPr>
          <w:rFonts w:ascii="Arial" w:hAnsi="Arial" w:cs="Arial"/>
          <w:bCs/>
          <w:sz w:val="22"/>
          <w:lang w:val="es-ES_tradnl" w:eastAsia="es-SV"/>
        </w:rPr>
        <w:t>ambién denominada tormenta de ideas, es una herramienta de trabajo grupal que facilita el surgimiento de nuevas ideas sobre un tema o problema determinado</w:t>
      </w:r>
      <w:r w:rsidR="00D044C2" w:rsidRPr="00D36319">
        <w:rPr>
          <w:rFonts w:ascii="Arial" w:hAnsi="Arial" w:cs="Arial"/>
          <w:bCs/>
          <w:sz w:val="22"/>
          <w:lang w:val="es-ES_tradnl" w:eastAsia="es-SV"/>
        </w:rPr>
        <w:t>. Cualquier participante del grupo puede aportar cualquier idea, la cual aporta al caso tratado.</w:t>
      </w:r>
    </w:p>
    <w:p w:rsidR="003210F0" w:rsidRPr="00D36319" w:rsidRDefault="003210F0" w:rsidP="00860EFE">
      <w:pPr>
        <w:pStyle w:val="Prrafodelista"/>
        <w:numPr>
          <w:ilvl w:val="0"/>
          <w:numId w:val="10"/>
        </w:numPr>
        <w:spacing w:line="360" w:lineRule="auto"/>
        <w:jc w:val="both"/>
        <w:rPr>
          <w:rFonts w:ascii="Arial" w:hAnsi="Arial" w:cs="Arial"/>
          <w:bCs/>
          <w:sz w:val="22"/>
          <w:lang w:val="es-ES_tradnl" w:eastAsia="es-SV"/>
        </w:rPr>
      </w:pPr>
      <w:r w:rsidRPr="00D36319">
        <w:rPr>
          <w:rFonts w:ascii="Arial" w:hAnsi="Arial" w:cs="Arial"/>
          <w:b/>
          <w:bCs/>
          <w:sz w:val="22"/>
          <w:lang w:val="es-ES_tradnl" w:eastAsia="es-SV"/>
        </w:rPr>
        <w:t>D</w:t>
      </w:r>
      <w:r w:rsidR="00F40DD5" w:rsidRPr="00D36319">
        <w:rPr>
          <w:rFonts w:ascii="Arial" w:hAnsi="Arial" w:cs="Arial"/>
          <w:b/>
          <w:bCs/>
          <w:sz w:val="22"/>
          <w:lang w:val="es-ES_tradnl" w:eastAsia="es-SV"/>
        </w:rPr>
        <w:t>inámicas</w:t>
      </w:r>
      <w:r w:rsidR="00F7748E" w:rsidRPr="00D36319">
        <w:rPr>
          <w:rFonts w:ascii="Arial" w:hAnsi="Arial" w:cs="Arial"/>
          <w:b/>
          <w:bCs/>
          <w:sz w:val="22"/>
          <w:lang w:val="es-ES_tradnl" w:eastAsia="es-SV"/>
        </w:rPr>
        <w:t xml:space="preserve"> grupales</w:t>
      </w:r>
      <w:r w:rsidR="00F041BD" w:rsidRPr="00D36319">
        <w:rPr>
          <w:rFonts w:ascii="Arial" w:hAnsi="Arial" w:cs="Arial"/>
          <w:b/>
          <w:bCs/>
          <w:sz w:val="22"/>
          <w:lang w:val="es-ES_tradnl" w:eastAsia="es-SV"/>
        </w:rPr>
        <w:t>:</w:t>
      </w:r>
      <w:r w:rsidR="00F041BD" w:rsidRPr="00D36319">
        <w:rPr>
          <w:rFonts w:ascii="Arial" w:hAnsi="Arial" w:cs="Arial"/>
          <w:bCs/>
          <w:sz w:val="22"/>
          <w:lang w:val="es-ES_tradnl" w:eastAsia="es-SV"/>
        </w:rPr>
        <w:t xml:space="preserve"> C</w:t>
      </w:r>
      <w:r w:rsidR="00F7748E" w:rsidRPr="00D36319">
        <w:rPr>
          <w:rFonts w:ascii="Arial" w:hAnsi="Arial" w:cs="Arial"/>
          <w:bCs/>
          <w:sz w:val="22"/>
          <w:lang w:val="es-ES_tradnl" w:eastAsia="es-SV"/>
        </w:rPr>
        <w:t>on el objetivo de empoderar a los participantes en el tema o crear empatía en el grupo.</w:t>
      </w:r>
    </w:p>
    <w:p w:rsidR="003210F0" w:rsidRPr="00D36319" w:rsidRDefault="003210F0" w:rsidP="00860EFE">
      <w:pPr>
        <w:pStyle w:val="Prrafodelista"/>
        <w:numPr>
          <w:ilvl w:val="0"/>
          <w:numId w:val="10"/>
        </w:numPr>
        <w:spacing w:line="360" w:lineRule="auto"/>
        <w:jc w:val="both"/>
        <w:rPr>
          <w:rFonts w:ascii="Arial" w:hAnsi="Arial" w:cs="Arial"/>
          <w:bCs/>
          <w:sz w:val="22"/>
          <w:lang w:val="es-ES_tradnl" w:eastAsia="es-SV"/>
        </w:rPr>
      </w:pPr>
      <w:r w:rsidRPr="00D36319">
        <w:rPr>
          <w:rFonts w:ascii="Arial" w:hAnsi="Arial" w:cs="Arial"/>
          <w:b/>
          <w:bCs/>
          <w:sz w:val="22"/>
          <w:lang w:val="es-ES_tradnl" w:eastAsia="es-SV"/>
        </w:rPr>
        <w:t>V</w:t>
      </w:r>
      <w:r w:rsidR="00F40DD5" w:rsidRPr="00D36319">
        <w:rPr>
          <w:rFonts w:ascii="Arial" w:hAnsi="Arial" w:cs="Arial"/>
          <w:b/>
          <w:bCs/>
          <w:sz w:val="22"/>
          <w:lang w:val="es-ES_tradnl" w:eastAsia="es-SV"/>
        </w:rPr>
        <w:t>ideos</w:t>
      </w:r>
      <w:r w:rsidRPr="00D36319">
        <w:rPr>
          <w:rFonts w:ascii="Arial" w:hAnsi="Arial" w:cs="Arial"/>
          <w:b/>
          <w:bCs/>
          <w:sz w:val="22"/>
          <w:lang w:val="es-ES_tradnl" w:eastAsia="es-SV"/>
        </w:rPr>
        <w:t>:</w:t>
      </w:r>
      <w:r w:rsidR="00F7748E" w:rsidRPr="00D36319">
        <w:rPr>
          <w:rFonts w:ascii="Arial" w:hAnsi="Arial" w:cs="Arial"/>
          <w:bCs/>
          <w:sz w:val="22"/>
          <w:lang w:val="es-ES_tradnl" w:eastAsia="es-SV"/>
        </w:rPr>
        <w:t xml:space="preserve"> Refuerzos de los conocimientos a través de videos.</w:t>
      </w:r>
    </w:p>
    <w:p w:rsidR="00A348AF" w:rsidRPr="00D36319" w:rsidRDefault="003210F0" w:rsidP="00860EFE">
      <w:pPr>
        <w:pStyle w:val="Prrafodelista"/>
        <w:numPr>
          <w:ilvl w:val="0"/>
          <w:numId w:val="10"/>
        </w:numPr>
        <w:spacing w:line="360" w:lineRule="auto"/>
        <w:jc w:val="both"/>
        <w:rPr>
          <w:rFonts w:ascii="Arial" w:hAnsi="Arial" w:cs="Arial"/>
          <w:bCs/>
          <w:sz w:val="22"/>
          <w:lang w:val="es-ES_tradnl" w:eastAsia="es-SV"/>
        </w:rPr>
      </w:pPr>
      <w:r w:rsidRPr="00D36319">
        <w:rPr>
          <w:rFonts w:ascii="Arial" w:hAnsi="Arial" w:cs="Arial"/>
          <w:b/>
          <w:bCs/>
          <w:sz w:val="22"/>
          <w:lang w:val="es-ES_tradnl" w:eastAsia="es-SV"/>
        </w:rPr>
        <w:t>E</w:t>
      </w:r>
      <w:r w:rsidR="00F40DD5" w:rsidRPr="00D36319">
        <w:rPr>
          <w:rFonts w:ascii="Arial" w:hAnsi="Arial" w:cs="Arial"/>
          <w:b/>
          <w:bCs/>
          <w:sz w:val="22"/>
          <w:lang w:val="es-ES_tradnl" w:eastAsia="es-SV"/>
        </w:rPr>
        <w:t>jercicios prácticos</w:t>
      </w:r>
      <w:r w:rsidRPr="00D36319">
        <w:rPr>
          <w:rFonts w:ascii="Arial" w:hAnsi="Arial" w:cs="Arial"/>
          <w:b/>
          <w:bCs/>
          <w:sz w:val="22"/>
          <w:lang w:val="es-ES_tradnl" w:eastAsia="es-SV"/>
        </w:rPr>
        <w:t>:</w:t>
      </w:r>
      <w:r w:rsidR="005E47E3" w:rsidRPr="00D36319">
        <w:rPr>
          <w:rFonts w:ascii="Arial" w:hAnsi="Arial" w:cs="Arial"/>
          <w:bCs/>
          <w:sz w:val="22"/>
          <w:lang w:val="es-ES_tradnl" w:eastAsia="es-SV"/>
        </w:rPr>
        <w:t xml:space="preserve"> C</w:t>
      </w:r>
      <w:r w:rsidR="00A348AF" w:rsidRPr="00D36319">
        <w:rPr>
          <w:rFonts w:ascii="Arial" w:hAnsi="Arial" w:cs="Arial"/>
          <w:bCs/>
          <w:sz w:val="22"/>
          <w:lang w:val="es-ES_tradnl" w:eastAsia="es-SV"/>
        </w:rPr>
        <w:t>onsiste en que el instructor otorga a los participantes un documento que contiene toda la información relativa a un caso, con el objeto de realizar un minucioso análisis y conclusiones significativas del mismo.</w:t>
      </w:r>
    </w:p>
    <w:p w:rsidR="00A55B86" w:rsidRPr="00D36319" w:rsidRDefault="00A55B86" w:rsidP="00BD60B4">
      <w:pPr>
        <w:pStyle w:val="Ttulo1"/>
      </w:pPr>
      <w:bookmarkStart w:id="8" w:name="_Toc454535161"/>
      <w:r w:rsidRPr="00D36319">
        <w:t>3. PRODUCTOS E INFORMES A ENTREGAR</w:t>
      </w:r>
      <w:bookmarkEnd w:id="8"/>
    </w:p>
    <w:p w:rsidR="00BD60B4" w:rsidRPr="00D36319" w:rsidRDefault="00BD60B4" w:rsidP="00A55B86">
      <w:pPr>
        <w:pStyle w:val="Textoindependiente"/>
        <w:rPr>
          <w:rFonts w:ascii="Arial" w:hAnsi="Arial" w:cs="Arial"/>
          <w:sz w:val="22"/>
        </w:rPr>
      </w:pPr>
    </w:p>
    <w:p w:rsidR="00A55B86" w:rsidRPr="00D36319" w:rsidRDefault="008A7605" w:rsidP="001668E0">
      <w:pPr>
        <w:pStyle w:val="Textoindependiente"/>
        <w:spacing w:after="0" w:line="360" w:lineRule="auto"/>
        <w:rPr>
          <w:rFonts w:ascii="Arial" w:hAnsi="Arial" w:cs="Arial"/>
          <w:sz w:val="22"/>
        </w:rPr>
      </w:pPr>
      <w:r w:rsidRPr="00D36319">
        <w:rPr>
          <w:rFonts w:ascii="Arial" w:hAnsi="Arial" w:cs="Arial"/>
          <w:sz w:val="22"/>
        </w:rPr>
        <w:t>El Consultor</w:t>
      </w:r>
      <w:r w:rsidR="00A55B86" w:rsidRPr="00D36319">
        <w:rPr>
          <w:rFonts w:ascii="Arial" w:hAnsi="Arial" w:cs="Arial"/>
          <w:b/>
          <w:sz w:val="22"/>
        </w:rPr>
        <w:t>,</w:t>
      </w:r>
      <w:r w:rsidR="00A55B86" w:rsidRPr="00D36319">
        <w:rPr>
          <w:rFonts w:ascii="Arial" w:hAnsi="Arial" w:cs="Arial"/>
          <w:sz w:val="22"/>
        </w:rPr>
        <w:t xml:space="preserve"> tendrá bajo su responsabilidad desarrollar los siguientes </w:t>
      </w:r>
      <w:r w:rsidR="00BD60B4" w:rsidRPr="00D36319">
        <w:rPr>
          <w:rFonts w:ascii="Arial" w:hAnsi="Arial" w:cs="Arial"/>
          <w:sz w:val="22"/>
        </w:rPr>
        <w:t xml:space="preserve">pasos dentro de los </w:t>
      </w:r>
      <w:r w:rsidR="00913A19">
        <w:rPr>
          <w:rFonts w:ascii="Arial" w:hAnsi="Arial" w:cs="Arial"/>
          <w:sz w:val="22"/>
        </w:rPr>
        <w:t>4</w:t>
      </w:r>
      <w:r w:rsidR="001B7222">
        <w:rPr>
          <w:rFonts w:ascii="Arial" w:hAnsi="Arial" w:cs="Arial"/>
          <w:sz w:val="22"/>
        </w:rPr>
        <w:t xml:space="preserve"> </w:t>
      </w:r>
      <w:r w:rsidR="00A55B86" w:rsidRPr="00D36319">
        <w:rPr>
          <w:rFonts w:ascii="Arial" w:hAnsi="Arial" w:cs="Arial"/>
          <w:sz w:val="22"/>
        </w:rPr>
        <w:t>productos</w:t>
      </w:r>
      <w:r w:rsidR="00F166E0" w:rsidRPr="00D36319">
        <w:rPr>
          <w:rFonts w:ascii="Arial" w:hAnsi="Arial" w:cs="Arial"/>
          <w:sz w:val="22"/>
        </w:rPr>
        <w:t xml:space="preserve"> estipulados en los </w:t>
      </w:r>
      <w:proofErr w:type="spellStart"/>
      <w:r w:rsidR="00F166E0" w:rsidRPr="00D36319">
        <w:rPr>
          <w:rFonts w:ascii="Arial" w:hAnsi="Arial" w:cs="Arial"/>
          <w:sz w:val="22"/>
        </w:rPr>
        <w:t>tdr</w:t>
      </w:r>
      <w:proofErr w:type="spellEnd"/>
      <w:r w:rsidR="00A55B86" w:rsidRPr="00D36319">
        <w:rPr>
          <w:rFonts w:ascii="Arial" w:hAnsi="Arial" w:cs="Arial"/>
          <w:sz w:val="22"/>
        </w:rPr>
        <w:t>:</w:t>
      </w:r>
    </w:p>
    <w:p w:rsidR="00F166E0" w:rsidRPr="00D36319" w:rsidRDefault="00F166E0" w:rsidP="00F166E0">
      <w:pPr>
        <w:spacing w:line="360" w:lineRule="auto"/>
        <w:contextualSpacing/>
        <w:jc w:val="center"/>
        <w:rPr>
          <w:rFonts w:ascii="Arial" w:hAnsi="Arial" w:cs="Arial"/>
          <w:b/>
          <w:sz w:val="18"/>
        </w:rPr>
      </w:pPr>
      <w:r w:rsidRPr="00D36319">
        <w:rPr>
          <w:rFonts w:ascii="Arial" w:hAnsi="Arial" w:cs="Arial"/>
          <w:b/>
          <w:sz w:val="18"/>
        </w:rPr>
        <w:t xml:space="preserve">CUADRO </w:t>
      </w:r>
      <w:r w:rsidR="00374B47">
        <w:rPr>
          <w:rFonts w:ascii="Arial" w:hAnsi="Arial" w:cs="Arial"/>
          <w:b/>
          <w:sz w:val="18"/>
        </w:rPr>
        <w:t>6</w:t>
      </w:r>
      <w:r w:rsidRPr="00D36319">
        <w:rPr>
          <w:rFonts w:ascii="Arial" w:hAnsi="Arial" w:cs="Arial"/>
          <w:b/>
          <w:sz w:val="18"/>
        </w:rPr>
        <w:t>.</w:t>
      </w:r>
      <w:r w:rsidR="00374B47">
        <w:rPr>
          <w:rFonts w:ascii="Arial" w:hAnsi="Arial" w:cs="Arial"/>
          <w:b/>
          <w:sz w:val="18"/>
        </w:rPr>
        <w:t xml:space="preserve"> </w:t>
      </w:r>
      <w:r w:rsidRPr="00D36319">
        <w:rPr>
          <w:rFonts w:ascii="Arial" w:hAnsi="Arial" w:cs="Arial"/>
          <w:b/>
          <w:sz w:val="18"/>
        </w:rPr>
        <w:t>PRODUCTOS Y ACTIVIDADES A ENTREGAR</w:t>
      </w:r>
    </w:p>
    <w:tbl>
      <w:tblPr>
        <w:tblStyle w:val="Tabladecuadrcula5oscura-nfasis11"/>
        <w:tblW w:w="9038" w:type="dxa"/>
        <w:tblLook w:val="04A0" w:firstRow="1" w:lastRow="0" w:firstColumn="1" w:lastColumn="0" w:noHBand="0" w:noVBand="1"/>
      </w:tblPr>
      <w:tblGrid>
        <w:gridCol w:w="1659"/>
        <w:gridCol w:w="1515"/>
        <w:gridCol w:w="4439"/>
        <w:gridCol w:w="1425"/>
      </w:tblGrid>
      <w:tr w:rsidR="00D36319" w:rsidRPr="00D36319" w:rsidTr="00D36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rsidR="001668E0" w:rsidRPr="00D36319" w:rsidRDefault="001668E0" w:rsidP="00F166E0">
            <w:pPr>
              <w:jc w:val="center"/>
              <w:rPr>
                <w:rFonts w:ascii="Arial" w:hAnsi="Arial" w:cs="Arial"/>
                <w:color w:val="auto"/>
                <w:sz w:val="18"/>
                <w:szCs w:val="22"/>
              </w:rPr>
            </w:pPr>
            <w:r w:rsidRPr="00D36319">
              <w:rPr>
                <w:rFonts w:ascii="Arial" w:hAnsi="Arial" w:cs="Arial"/>
                <w:color w:val="auto"/>
                <w:sz w:val="18"/>
                <w:szCs w:val="22"/>
              </w:rPr>
              <w:t>FASES</w:t>
            </w:r>
          </w:p>
        </w:tc>
        <w:tc>
          <w:tcPr>
            <w:tcW w:w="1515" w:type="dxa"/>
          </w:tcPr>
          <w:p w:rsidR="001668E0" w:rsidRPr="00D36319" w:rsidRDefault="001668E0" w:rsidP="00F166E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22"/>
              </w:rPr>
            </w:pPr>
            <w:r w:rsidRPr="00D36319">
              <w:rPr>
                <w:rFonts w:ascii="Arial" w:hAnsi="Arial" w:cs="Arial"/>
                <w:color w:val="auto"/>
                <w:sz w:val="18"/>
                <w:szCs w:val="22"/>
              </w:rPr>
              <w:t>PRODUCTOS</w:t>
            </w:r>
          </w:p>
        </w:tc>
        <w:tc>
          <w:tcPr>
            <w:tcW w:w="4439" w:type="dxa"/>
          </w:tcPr>
          <w:p w:rsidR="001668E0" w:rsidRPr="00D36319" w:rsidRDefault="00F166E0" w:rsidP="00F166E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22"/>
              </w:rPr>
            </w:pPr>
            <w:r w:rsidRPr="00D36319">
              <w:rPr>
                <w:rFonts w:ascii="Arial" w:hAnsi="Arial" w:cs="Arial"/>
                <w:color w:val="auto"/>
                <w:sz w:val="18"/>
                <w:szCs w:val="22"/>
              </w:rPr>
              <w:t>ACTIVIDADES</w:t>
            </w:r>
          </w:p>
        </w:tc>
        <w:tc>
          <w:tcPr>
            <w:tcW w:w="1425" w:type="dxa"/>
          </w:tcPr>
          <w:p w:rsidR="001668E0" w:rsidRPr="00D36319" w:rsidRDefault="001668E0" w:rsidP="00F166E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22"/>
              </w:rPr>
            </w:pPr>
            <w:r w:rsidRPr="00D36319">
              <w:rPr>
                <w:rFonts w:ascii="Arial" w:hAnsi="Arial" w:cs="Arial"/>
                <w:color w:val="auto"/>
                <w:sz w:val="18"/>
                <w:szCs w:val="22"/>
              </w:rPr>
              <w:t>DÍAS CONSULTOR</w:t>
            </w:r>
          </w:p>
        </w:tc>
      </w:tr>
      <w:tr w:rsidR="00D36319" w:rsidRPr="00D36319" w:rsidTr="00D36319">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59" w:type="dxa"/>
            <w:vMerge w:val="restart"/>
          </w:tcPr>
          <w:p w:rsidR="008A7605" w:rsidRPr="00D36319" w:rsidRDefault="008A7605" w:rsidP="00D31571">
            <w:pPr>
              <w:spacing w:line="360" w:lineRule="auto"/>
              <w:jc w:val="center"/>
              <w:rPr>
                <w:rFonts w:ascii="Arial" w:hAnsi="Arial" w:cs="Arial"/>
                <w:color w:val="auto"/>
                <w:sz w:val="18"/>
                <w:szCs w:val="18"/>
                <w:lang w:val="es-SV"/>
              </w:rPr>
            </w:pPr>
            <w:r w:rsidRPr="00D36319">
              <w:rPr>
                <w:rFonts w:ascii="Arial" w:hAnsi="Arial" w:cs="Arial"/>
                <w:bCs w:val="0"/>
                <w:color w:val="auto"/>
                <w:sz w:val="18"/>
                <w:szCs w:val="18"/>
              </w:rPr>
              <w:t>1:Establecer Condiciones</w:t>
            </w:r>
          </w:p>
          <w:p w:rsidR="008A7605" w:rsidRPr="00D36319" w:rsidRDefault="008A7605" w:rsidP="00D31571">
            <w:pPr>
              <w:spacing w:line="360" w:lineRule="auto"/>
              <w:jc w:val="center"/>
              <w:rPr>
                <w:rFonts w:ascii="Arial" w:hAnsi="Arial" w:cs="Arial"/>
                <w:color w:val="auto"/>
                <w:sz w:val="18"/>
                <w:szCs w:val="18"/>
              </w:rPr>
            </w:pPr>
          </w:p>
        </w:tc>
        <w:tc>
          <w:tcPr>
            <w:tcW w:w="1515" w:type="dxa"/>
          </w:tcPr>
          <w:p w:rsidR="008A7605" w:rsidRPr="00D36319" w:rsidRDefault="008A7605" w:rsidP="00D3157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36319">
              <w:rPr>
                <w:rFonts w:ascii="Arial" w:hAnsi="Arial" w:cs="Arial"/>
                <w:sz w:val="18"/>
                <w:szCs w:val="18"/>
              </w:rPr>
              <w:t>1</w:t>
            </w:r>
          </w:p>
        </w:tc>
        <w:tc>
          <w:tcPr>
            <w:tcW w:w="4439" w:type="dxa"/>
          </w:tcPr>
          <w:p w:rsidR="008A7605" w:rsidRPr="00D36319" w:rsidRDefault="008A7605" w:rsidP="008A760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36319">
              <w:rPr>
                <w:rFonts w:ascii="Arial" w:hAnsi="Arial" w:cs="Arial"/>
                <w:sz w:val="18"/>
                <w:szCs w:val="18"/>
              </w:rPr>
              <w:t xml:space="preserve">1.1 Elaboración de plan de trabajo </w:t>
            </w:r>
          </w:p>
        </w:tc>
        <w:tc>
          <w:tcPr>
            <w:tcW w:w="1425" w:type="dxa"/>
            <w:vMerge w:val="restart"/>
          </w:tcPr>
          <w:p w:rsidR="008A7605" w:rsidRPr="00D36319" w:rsidRDefault="008A7605" w:rsidP="003B393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36319">
              <w:rPr>
                <w:rFonts w:ascii="Arial" w:hAnsi="Arial" w:cs="Arial"/>
                <w:sz w:val="18"/>
                <w:szCs w:val="18"/>
              </w:rPr>
              <w:t>10</w:t>
            </w:r>
          </w:p>
        </w:tc>
      </w:tr>
      <w:tr w:rsidR="00D36319" w:rsidRPr="00D36319" w:rsidTr="00D36319">
        <w:trPr>
          <w:trHeight w:val="640"/>
        </w:trPr>
        <w:tc>
          <w:tcPr>
            <w:cnfStyle w:val="001000000000" w:firstRow="0" w:lastRow="0" w:firstColumn="1" w:lastColumn="0" w:oddVBand="0" w:evenVBand="0" w:oddHBand="0" w:evenHBand="0" w:firstRowFirstColumn="0" w:firstRowLastColumn="0" w:lastRowFirstColumn="0" w:lastRowLastColumn="0"/>
            <w:tcW w:w="1659" w:type="dxa"/>
            <w:vMerge/>
          </w:tcPr>
          <w:p w:rsidR="001668E0" w:rsidRPr="00D36319" w:rsidRDefault="001668E0" w:rsidP="00D31571">
            <w:pPr>
              <w:spacing w:line="360" w:lineRule="auto"/>
              <w:jc w:val="center"/>
              <w:rPr>
                <w:rFonts w:ascii="Arial" w:hAnsi="Arial" w:cs="Arial"/>
                <w:color w:val="auto"/>
                <w:sz w:val="18"/>
                <w:szCs w:val="18"/>
              </w:rPr>
            </w:pPr>
          </w:p>
        </w:tc>
        <w:tc>
          <w:tcPr>
            <w:tcW w:w="1515" w:type="dxa"/>
          </w:tcPr>
          <w:p w:rsidR="001668E0" w:rsidRPr="00D36319" w:rsidRDefault="001668E0" w:rsidP="00D3157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36319">
              <w:rPr>
                <w:rFonts w:ascii="Arial" w:hAnsi="Arial" w:cs="Arial"/>
                <w:sz w:val="18"/>
                <w:szCs w:val="18"/>
              </w:rPr>
              <w:t>2</w:t>
            </w:r>
          </w:p>
        </w:tc>
        <w:tc>
          <w:tcPr>
            <w:tcW w:w="4439" w:type="dxa"/>
          </w:tcPr>
          <w:p w:rsidR="001668E0" w:rsidRPr="00D36319" w:rsidRDefault="001668E0" w:rsidP="00DF15D4">
            <w:pPr>
              <w:spacing w:line="360" w:lineRule="auto"/>
              <w:ind w:left="362" w:hanging="36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36319">
              <w:rPr>
                <w:rFonts w:ascii="Arial" w:hAnsi="Arial" w:cs="Arial"/>
                <w:sz w:val="18"/>
                <w:szCs w:val="18"/>
              </w:rPr>
              <w:t>2</w:t>
            </w:r>
            <w:r w:rsidR="0012301E" w:rsidRPr="00D36319">
              <w:rPr>
                <w:rFonts w:ascii="Arial" w:hAnsi="Arial" w:cs="Arial"/>
                <w:sz w:val="18"/>
                <w:szCs w:val="18"/>
              </w:rPr>
              <w:t>.1</w:t>
            </w:r>
            <w:r w:rsidRPr="00D36319">
              <w:rPr>
                <w:rFonts w:ascii="Arial" w:hAnsi="Arial" w:cs="Arial"/>
                <w:sz w:val="18"/>
                <w:szCs w:val="18"/>
              </w:rPr>
              <w:t xml:space="preserve"> Elaboración de carta didáctica de cada una de las jornadas</w:t>
            </w:r>
          </w:p>
        </w:tc>
        <w:tc>
          <w:tcPr>
            <w:tcW w:w="1425" w:type="dxa"/>
            <w:vMerge/>
          </w:tcPr>
          <w:p w:rsidR="001668E0" w:rsidRPr="00D36319" w:rsidRDefault="001668E0" w:rsidP="00D3157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36319" w:rsidRPr="00D36319" w:rsidTr="00D36319">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659" w:type="dxa"/>
            <w:vMerge w:val="restart"/>
          </w:tcPr>
          <w:p w:rsidR="00040F6B" w:rsidRPr="00D36319" w:rsidRDefault="001668E0" w:rsidP="00D31571">
            <w:pPr>
              <w:spacing w:line="360" w:lineRule="auto"/>
              <w:jc w:val="center"/>
              <w:rPr>
                <w:rFonts w:ascii="Arial" w:hAnsi="Arial" w:cs="Arial"/>
                <w:color w:val="auto"/>
                <w:sz w:val="18"/>
                <w:szCs w:val="18"/>
                <w:lang w:val="es-SV"/>
              </w:rPr>
            </w:pPr>
            <w:r w:rsidRPr="00D36319">
              <w:rPr>
                <w:rFonts w:ascii="Arial" w:hAnsi="Arial" w:cs="Arial"/>
                <w:bCs w:val="0"/>
                <w:color w:val="auto"/>
                <w:sz w:val="18"/>
                <w:szCs w:val="18"/>
              </w:rPr>
              <w:t>2: Ejecución del Curso</w:t>
            </w:r>
          </w:p>
          <w:p w:rsidR="001668E0" w:rsidRPr="00D36319" w:rsidRDefault="001668E0" w:rsidP="00D31571">
            <w:pPr>
              <w:spacing w:line="360" w:lineRule="auto"/>
              <w:jc w:val="center"/>
              <w:rPr>
                <w:rFonts w:ascii="Arial" w:hAnsi="Arial" w:cs="Arial"/>
                <w:color w:val="auto"/>
                <w:sz w:val="18"/>
                <w:szCs w:val="18"/>
              </w:rPr>
            </w:pPr>
          </w:p>
        </w:tc>
        <w:tc>
          <w:tcPr>
            <w:tcW w:w="1515" w:type="dxa"/>
            <w:vMerge w:val="restart"/>
          </w:tcPr>
          <w:p w:rsidR="001668E0" w:rsidRPr="00D36319" w:rsidRDefault="001668E0" w:rsidP="00D3157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36319">
              <w:rPr>
                <w:rFonts w:ascii="Arial" w:hAnsi="Arial" w:cs="Arial"/>
                <w:sz w:val="18"/>
                <w:szCs w:val="18"/>
              </w:rPr>
              <w:t>3</w:t>
            </w:r>
          </w:p>
        </w:tc>
        <w:tc>
          <w:tcPr>
            <w:tcW w:w="4439" w:type="dxa"/>
          </w:tcPr>
          <w:p w:rsidR="001668E0" w:rsidRPr="00D36319" w:rsidRDefault="001668E0" w:rsidP="00D3157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36319">
              <w:rPr>
                <w:rFonts w:ascii="Arial" w:hAnsi="Arial" w:cs="Arial"/>
                <w:sz w:val="18"/>
                <w:szCs w:val="18"/>
              </w:rPr>
              <w:t>3.1 Preparación de material didáctico</w:t>
            </w:r>
          </w:p>
        </w:tc>
        <w:tc>
          <w:tcPr>
            <w:tcW w:w="1425" w:type="dxa"/>
          </w:tcPr>
          <w:p w:rsidR="001668E0" w:rsidRPr="00D36319" w:rsidRDefault="00541CDB" w:rsidP="003B393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w:t>
            </w:r>
          </w:p>
        </w:tc>
      </w:tr>
      <w:tr w:rsidR="00D36319" w:rsidRPr="00D36319" w:rsidTr="00D36319">
        <w:trPr>
          <w:trHeight w:val="340"/>
        </w:trPr>
        <w:tc>
          <w:tcPr>
            <w:cnfStyle w:val="001000000000" w:firstRow="0" w:lastRow="0" w:firstColumn="1" w:lastColumn="0" w:oddVBand="0" w:evenVBand="0" w:oddHBand="0" w:evenHBand="0" w:firstRowFirstColumn="0" w:firstRowLastColumn="0" w:lastRowFirstColumn="0" w:lastRowLastColumn="0"/>
            <w:tcW w:w="1659" w:type="dxa"/>
            <w:vMerge/>
          </w:tcPr>
          <w:p w:rsidR="001668E0" w:rsidRPr="00D36319" w:rsidRDefault="001668E0" w:rsidP="00D31571">
            <w:pPr>
              <w:spacing w:line="360" w:lineRule="auto"/>
              <w:jc w:val="center"/>
              <w:rPr>
                <w:rFonts w:ascii="Arial" w:hAnsi="Arial" w:cs="Arial"/>
                <w:color w:val="auto"/>
                <w:sz w:val="18"/>
                <w:szCs w:val="18"/>
              </w:rPr>
            </w:pPr>
          </w:p>
        </w:tc>
        <w:tc>
          <w:tcPr>
            <w:tcW w:w="1515" w:type="dxa"/>
            <w:vMerge/>
          </w:tcPr>
          <w:p w:rsidR="001668E0" w:rsidRPr="00D36319" w:rsidRDefault="001668E0" w:rsidP="00D3157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439" w:type="dxa"/>
          </w:tcPr>
          <w:p w:rsidR="001668E0" w:rsidRPr="00D36319" w:rsidRDefault="001668E0" w:rsidP="0012301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36319">
              <w:rPr>
                <w:rFonts w:ascii="Arial" w:hAnsi="Arial" w:cs="Arial"/>
                <w:sz w:val="18"/>
                <w:szCs w:val="18"/>
              </w:rPr>
              <w:t>3.</w:t>
            </w:r>
            <w:r w:rsidR="003351E2" w:rsidRPr="00D36319">
              <w:rPr>
                <w:rFonts w:ascii="Arial" w:hAnsi="Arial" w:cs="Arial"/>
                <w:sz w:val="18"/>
                <w:szCs w:val="18"/>
              </w:rPr>
              <w:t>2</w:t>
            </w:r>
            <w:r w:rsidR="001B7222">
              <w:rPr>
                <w:rFonts w:ascii="Arial" w:hAnsi="Arial" w:cs="Arial"/>
                <w:sz w:val="18"/>
                <w:szCs w:val="18"/>
              </w:rPr>
              <w:t xml:space="preserve"> </w:t>
            </w:r>
            <w:r w:rsidR="0012301E" w:rsidRPr="00D36319">
              <w:rPr>
                <w:rFonts w:ascii="Arial" w:hAnsi="Arial" w:cs="Arial"/>
                <w:sz w:val="18"/>
                <w:szCs w:val="18"/>
              </w:rPr>
              <w:t>Desarrollo de capacitaciones</w:t>
            </w:r>
          </w:p>
        </w:tc>
        <w:tc>
          <w:tcPr>
            <w:tcW w:w="1425" w:type="dxa"/>
          </w:tcPr>
          <w:p w:rsidR="001668E0" w:rsidRPr="00D36319" w:rsidRDefault="00D36319" w:rsidP="00D3631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36319">
              <w:rPr>
                <w:rFonts w:ascii="Arial" w:hAnsi="Arial" w:cs="Arial"/>
                <w:sz w:val="18"/>
                <w:szCs w:val="18"/>
              </w:rPr>
              <w:t>1</w:t>
            </w:r>
            <w:r w:rsidR="00296993" w:rsidRPr="00D36319">
              <w:rPr>
                <w:rFonts w:ascii="Arial" w:hAnsi="Arial" w:cs="Arial"/>
                <w:sz w:val="18"/>
                <w:szCs w:val="18"/>
              </w:rPr>
              <w:t>0</w:t>
            </w:r>
          </w:p>
        </w:tc>
      </w:tr>
      <w:tr w:rsidR="00D36319" w:rsidRPr="00D36319" w:rsidTr="00D3631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59" w:type="dxa"/>
          </w:tcPr>
          <w:p w:rsidR="00040F6B" w:rsidRPr="00D36319" w:rsidRDefault="001668E0" w:rsidP="00D31571">
            <w:pPr>
              <w:spacing w:line="360" w:lineRule="auto"/>
              <w:jc w:val="center"/>
              <w:rPr>
                <w:rFonts w:ascii="Arial" w:hAnsi="Arial" w:cs="Arial"/>
                <w:color w:val="auto"/>
                <w:sz w:val="18"/>
                <w:szCs w:val="18"/>
                <w:lang w:val="es-SV"/>
              </w:rPr>
            </w:pPr>
            <w:r w:rsidRPr="00D36319">
              <w:rPr>
                <w:rFonts w:ascii="Arial" w:hAnsi="Arial" w:cs="Arial"/>
                <w:bCs w:val="0"/>
                <w:color w:val="auto"/>
                <w:sz w:val="18"/>
                <w:szCs w:val="18"/>
              </w:rPr>
              <w:t>3: Informe Final</w:t>
            </w:r>
          </w:p>
          <w:p w:rsidR="001668E0" w:rsidRPr="00D36319" w:rsidRDefault="001668E0" w:rsidP="00D31571">
            <w:pPr>
              <w:spacing w:line="360" w:lineRule="auto"/>
              <w:jc w:val="center"/>
              <w:rPr>
                <w:rFonts w:ascii="Arial" w:hAnsi="Arial" w:cs="Arial"/>
                <w:color w:val="auto"/>
                <w:sz w:val="18"/>
                <w:szCs w:val="18"/>
              </w:rPr>
            </w:pPr>
          </w:p>
        </w:tc>
        <w:tc>
          <w:tcPr>
            <w:tcW w:w="1515" w:type="dxa"/>
          </w:tcPr>
          <w:p w:rsidR="001668E0" w:rsidRPr="00D36319" w:rsidRDefault="001668E0" w:rsidP="00D3157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36319">
              <w:rPr>
                <w:rFonts w:ascii="Arial" w:hAnsi="Arial" w:cs="Arial"/>
                <w:sz w:val="18"/>
                <w:szCs w:val="18"/>
              </w:rPr>
              <w:t>4</w:t>
            </w:r>
          </w:p>
        </w:tc>
        <w:tc>
          <w:tcPr>
            <w:tcW w:w="4439" w:type="dxa"/>
          </w:tcPr>
          <w:p w:rsidR="001668E0" w:rsidRPr="00D36319" w:rsidRDefault="001668E0" w:rsidP="00D3157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36319">
              <w:rPr>
                <w:rFonts w:ascii="Arial" w:hAnsi="Arial" w:cs="Arial"/>
                <w:sz w:val="18"/>
                <w:szCs w:val="18"/>
              </w:rPr>
              <w:t>4.1 Informe final del desarrollo de la consultoría.</w:t>
            </w:r>
          </w:p>
        </w:tc>
        <w:tc>
          <w:tcPr>
            <w:tcW w:w="1425" w:type="dxa"/>
          </w:tcPr>
          <w:p w:rsidR="001668E0" w:rsidRPr="00D36319" w:rsidRDefault="00541CDB" w:rsidP="003B393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w:t>
            </w:r>
          </w:p>
        </w:tc>
      </w:tr>
    </w:tbl>
    <w:p w:rsidR="00A55B86" w:rsidRPr="00D36319" w:rsidRDefault="00A55B86" w:rsidP="00A55B86">
      <w:pPr>
        <w:pStyle w:val="Sangra3detindependiente"/>
        <w:tabs>
          <w:tab w:val="left" w:pos="0"/>
        </w:tabs>
        <w:ind w:left="0"/>
        <w:rPr>
          <w:rFonts w:ascii="Arial" w:hAnsi="Arial" w:cs="Arial"/>
          <w:bCs/>
          <w:sz w:val="24"/>
          <w:szCs w:val="24"/>
        </w:rPr>
      </w:pPr>
    </w:p>
    <w:p w:rsidR="00040F6B" w:rsidRPr="00D36319" w:rsidRDefault="00040F6B" w:rsidP="00040F6B">
      <w:pPr>
        <w:spacing w:line="360" w:lineRule="auto"/>
        <w:ind w:right="49"/>
        <w:contextualSpacing/>
        <w:jc w:val="both"/>
        <w:rPr>
          <w:rFonts w:ascii="Arial" w:hAnsi="Arial" w:cs="Arial"/>
          <w:sz w:val="22"/>
        </w:rPr>
      </w:pPr>
      <w:r w:rsidRPr="00D36319">
        <w:rPr>
          <w:rFonts w:ascii="Arial" w:hAnsi="Arial" w:cs="Arial"/>
          <w:sz w:val="22"/>
        </w:rPr>
        <w:t>Los productos de la consultoría será</w:t>
      </w:r>
      <w:r w:rsidR="008A7605" w:rsidRPr="00D36319">
        <w:rPr>
          <w:rFonts w:ascii="Arial" w:hAnsi="Arial" w:cs="Arial"/>
          <w:sz w:val="22"/>
        </w:rPr>
        <w:t>n</w:t>
      </w:r>
      <w:r w:rsidRPr="00D36319">
        <w:rPr>
          <w:rFonts w:ascii="Arial" w:hAnsi="Arial" w:cs="Arial"/>
          <w:sz w:val="22"/>
        </w:rPr>
        <w:t xml:space="preserve"> presentados de la siguiente forma: Un ejemplar en original y </w:t>
      </w:r>
      <w:r w:rsidR="00374B47">
        <w:rPr>
          <w:rFonts w:ascii="Arial" w:hAnsi="Arial" w:cs="Arial"/>
          <w:sz w:val="22"/>
        </w:rPr>
        <w:t>dos</w:t>
      </w:r>
      <w:r w:rsidRPr="00D36319">
        <w:rPr>
          <w:rFonts w:ascii="Arial" w:hAnsi="Arial" w:cs="Arial"/>
          <w:sz w:val="22"/>
        </w:rPr>
        <w:t xml:space="preserve"> copia</w:t>
      </w:r>
      <w:r w:rsidR="00374B47">
        <w:rPr>
          <w:rFonts w:ascii="Arial" w:hAnsi="Arial" w:cs="Arial"/>
          <w:sz w:val="22"/>
        </w:rPr>
        <w:t>s</w:t>
      </w:r>
      <w:r w:rsidRPr="00D36319">
        <w:rPr>
          <w:rFonts w:ascii="Arial" w:hAnsi="Arial" w:cs="Arial"/>
          <w:sz w:val="22"/>
        </w:rPr>
        <w:t xml:space="preserve"> en forma impresa y un ejemplar en formato digital (Microsoft Word, Excel o Power Point. versión 2010 o superior). Los documentos y archivos magnéticos contendrán el nombre de la consultoría, nombre de la municipalidad, nombre del autor y fecha. </w:t>
      </w:r>
    </w:p>
    <w:p w:rsidR="00040F6B" w:rsidRPr="00D36319" w:rsidRDefault="00040F6B" w:rsidP="00040F6B">
      <w:pPr>
        <w:spacing w:line="360" w:lineRule="auto"/>
        <w:ind w:right="49"/>
        <w:contextualSpacing/>
        <w:jc w:val="both"/>
        <w:rPr>
          <w:rFonts w:ascii="Arial" w:hAnsi="Arial" w:cs="Arial"/>
          <w:sz w:val="22"/>
        </w:rPr>
      </w:pPr>
    </w:p>
    <w:p w:rsidR="00040F6B" w:rsidRPr="00D36319" w:rsidRDefault="00040F6B" w:rsidP="00040F6B">
      <w:pPr>
        <w:tabs>
          <w:tab w:val="left" w:pos="0"/>
        </w:tabs>
        <w:spacing w:line="360" w:lineRule="auto"/>
        <w:ind w:right="49"/>
        <w:jc w:val="both"/>
        <w:rPr>
          <w:rFonts w:ascii="Arial" w:hAnsi="Arial" w:cs="Arial"/>
          <w:sz w:val="22"/>
        </w:rPr>
      </w:pPr>
      <w:r w:rsidRPr="00D36319">
        <w:rPr>
          <w:rFonts w:ascii="Arial" w:hAnsi="Arial" w:cs="Arial"/>
          <w:sz w:val="22"/>
        </w:rPr>
        <w:lastRenderedPageBreak/>
        <w:t xml:space="preserve">Los productos a entregar del numeral 1 al 4, serán evaluados </w:t>
      </w:r>
      <w:r w:rsidR="00407489" w:rsidRPr="00D36319">
        <w:rPr>
          <w:rFonts w:ascii="Arial" w:hAnsi="Arial" w:cs="Arial"/>
          <w:sz w:val="22"/>
        </w:rPr>
        <w:t>técnicamente por</w:t>
      </w:r>
      <w:r w:rsidRPr="00D36319">
        <w:rPr>
          <w:rFonts w:ascii="Arial" w:hAnsi="Arial" w:cs="Arial"/>
          <w:sz w:val="22"/>
        </w:rPr>
        <w:t xml:space="preserve"> la Comisión Financiera Municipal, con la asistencia Técnica del Instituto Salvadoreño de Desarrollo Municipal (ISDEM), si hubieren observaciones, éstas se harán del conocimiento a través de un informe de observaciones</w:t>
      </w:r>
      <w:r w:rsidR="00407489" w:rsidRPr="00D36319">
        <w:rPr>
          <w:rFonts w:ascii="Arial" w:hAnsi="Arial" w:cs="Arial"/>
          <w:sz w:val="22"/>
        </w:rPr>
        <w:t>, en</w:t>
      </w:r>
      <w:r w:rsidRPr="00D36319">
        <w:rPr>
          <w:rFonts w:ascii="Arial" w:hAnsi="Arial" w:cs="Arial"/>
          <w:sz w:val="22"/>
        </w:rPr>
        <w:t xml:space="preserve"> los siete </w:t>
      </w:r>
      <w:r w:rsidR="00407489" w:rsidRPr="00D36319">
        <w:rPr>
          <w:rFonts w:ascii="Arial" w:hAnsi="Arial" w:cs="Arial"/>
          <w:sz w:val="22"/>
        </w:rPr>
        <w:t>días posteriores</w:t>
      </w:r>
      <w:r w:rsidRPr="00D36319">
        <w:rPr>
          <w:rFonts w:ascii="Arial" w:hAnsi="Arial" w:cs="Arial"/>
          <w:sz w:val="22"/>
        </w:rPr>
        <w:t xml:space="preserve"> a la fecha de entrega y enviado al Consultor, quien tendrá cinco días para superar las observaciones si las hubiere. </w:t>
      </w:r>
    </w:p>
    <w:p w:rsidR="00040F6B" w:rsidRPr="00D36319" w:rsidRDefault="00040F6B" w:rsidP="00040F6B">
      <w:pPr>
        <w:tabs>
          <w:tab w:val="left" w:pos="0"/>
        </w:tabs>
        <w:spacing w:line="360" w:lineRule="auto"/>
        <w:ind w:right="49"/>
        <w:jc w:val="both"/>
        <w:rPr>
          <w:rFonts w:ascii="Arial" w:hAnsi="Arial" w:cs="Arial"/>
          <w:sz w:val="22"/>
        </w:rPr>
      </w:pPr>
    </w:p>
    <w:p w:rsidR="00040F6B" w:rsidRPr="00D36319" w:rsidRDefault="00040F6B" w:rsidP="00040F6B">
      <w:pPr>
        <w:tabs>
          <w:tab w:val="left" w:pos="0"/>
        </w:tabs>
        <w:spacing w:line="360" w:lineRule="auto"/>
        <w:ind w:right="49"/>
        <w:jc w:val="both"/>
        <w:rPr>
          <w:rFonts w:ascii="Arial" w:hAnsi="Arial" w:cs="Arial"/>
          <w:sz w:val="22"/>
        </w:rPr>
      </w:pPr>
      <w:r w:rsidRPr="00D36319">
        <w:rPr>
          <w:rFonts w:ascii="Arial" w:hAnsi="Arial" w:cs="Arial"/>
          <w:sz w:val="22"/>
        </w:rPr>
        <w:t xml:space="preserve">Será responsabilidad de la UACI de la Municipalidad, previo </w:t>
      </w:r>
      <w:proofErr w:type="spellStart"/>
      <w:r w:rsidRPr="00D36319">
        <w:rPr>
          <w:rFonts w:ascii="Arial" w:hAnsi="Arial" w:cs="Arial"/>
          <w:sz w:val="22"/>
        </w:rPr>
        <w:t>Vo</w:t>
      </w:r>
      <w:proofErr w:type="spellEnd"/>
      <w:r w:rsidRPr="00D36319">
        <w:rPr>
          <w:rFonts w:ascii="Arial" w:hAnsi="Arial" w:cs="Arial"/>
          <w:sz w:val="22"/>
        </w:rPr>
        <w:t>. Bo. Técnico del ISDEM elaborar el acta de recepción de los productos de la consultoría para sus efectos legales.</w:t>
      </w:r>
    </w:p>
    <w:p w:rsidR="00A55B86" w:rsidRPr="00D36319" w:rsidRDefault="00040F6B" w:rsidP="00B3134F">
      <w:pPr>
        <w:pStyle w:val="Ttulo1"/>
        <w:jc w:val="both"/>
      </w:pPr>
      <w:bookmarkStart w:id="9" w:name="_Toc454535162"/>
      <w:r w:rsidRPr="00D36319">
        <w:t>4</w:t>
      </w:r>
      <w:r w:rsidR="00A55B86" w:rsidRPr="00D36319">
        <w:t>. RECURSOS NECESARIOS PARA EL DESARROLLO DEL PROCESO</w:t>
      </w:r>
      <w:bookmarkEnd w:id="9"/>
    </w:p>
    <w:p w:rsidR="00407489" w:rsidRPr="00D36319" w:rsidRDefault="00407489" w:rsidP="00407489"/>
    <w:p w:rsidR="00A55B86" w:rsidRPr="00D36319" w:rsidRDefault="008A7605" w:rsidP="00A55B86">
      <w:pPr>
        <w:spacing w:line="360" w:lineRule="auto"/>
        <w:jc w:val="both"/>
        <w:rPr>
          <w:rFonts w:ascii="Arial" w:hAnsi="Arial" w:cs="Arial"/>
          <w:b/>
          <w:sz w:val="22"/>
          <w:lang w:val="es-ES_tradnl"/>
        </w:rPr>
      </w:pPr>
      <w:r w:rsidRPr="00D36319">
        <w:rPr>
          <w:rFonts w:ascii="Arial" w:hAnsi="Arial" w:cs="Arial"/>
          <w:sz w:val="22"/>
          <w:lang w:val="es-ES_tradnl"/>
        </w:rPr>
        <w:t>El Consultor</w:t>
      </w:r>
      <w:r w:rsidR="00A55B86" w:rsidRPr="00D36319">
        <w:rPr>
          <w:rFonts w:ascii="Arial" w:hAnsi="Arial" w:cs="Arial"/>
          <w:b/>
          <w:sz w:val="22"/>
          <w:lang w:val="es-ES_tradnl"/>
        </w:rPr>
        <w:t>,</w:t>
      </w:r>
      <w:r w:rsidR="00A55B86" w:rsidRPr="00D36319">
        <w:rPr>
          <w:rFonts w:ascii="Arial" w:hAnsi="Arial" w:cs="Arial"/>
          <w:sz w:val="22"/>
          <w:lang w:val="es-ES_tradnl"/>
        </w:rPr>
        <w:t xml:space="preserve"> será responsable del transporte hasta el municipio, manutención y hospedaje de su equipo de trabajo si fuera requerido, así como </w:t>
      </w:r>
      <w:r w:rsidR="00B841E5" w:rsidRPr="00D36319">
        <w:rPr>
          <w:rFonts w:ascii="Arial" w:hAnsi="Arial" w:cs="Arial"/>
          <w:sz w:val="22"/>
          <w:lang w:val="es-ES_tradnl"/>
        </w:rPr>
        <w:t>d</w:t>
      </w:r>
      <w:r w:rsidR="00A55B86" w:rsidRPr="00D36319">
        <w:rPr>
          <w:rFonts w:ascii="Arial" w:hAnsi="Arial" w:cs="Arial"/>
          <w:sz w:val="22"/>
          <w:lang w:val="es-ES_tradnl"/>
        </w:rPr>
        <w:t>el equipo y materiales necesarios para realizar el trabajo</w:t>
      </w:r>
      <w:r w:rsidR="002E1A11" w:rsidRPr="00D36319">
        <w:rPr>
          <w:rFonts w:ascii="Arial" w:hAnsi="Arial" w:cs="Arial"/>
          <w:sz w:val="22"/>
          <w:lang w:val="es-ES_tradnl"/>
        </w:rPr>
        <w:t>.</w:t>
      </w:r>
    </w:p>
    <w:p w:rsidR="00341D12" w:rsidRPr="00D36319" w:rsidRDefault="00341D12" w:rsidP="00040F6B">
      <w:pPr>
        <w:spacing w:line="360" w:lineRule="auto"/>
        <w:jc w:val="both"/>
        <w:rPr>
          <w:rFonts w:ascii="Arial" w:hAnsi="Arial" w:cs="Arial"/>
          <w:sz w:val="22"/>
          <w:lang w:val="es-ES_tradnl"/>
        </w:rPr>
      </w:pPr>
    </w:p>
    <w:p w:rsidR="00A55B86" w:rsidRPr="00D36319" w:rsidRDefault="00A55B86" w:rsidP="00040F6B">
      <w:pPr>
        <w:spacing w:line="360" w:lineRule="auto"/>
        <w:jc w:val="both"/>
        <w:rPr>
          <w:rFonts w:ascii="Arial" w:hAnsi="Arial" w:cs="Arial"/>
          <w:sz w:val="22"/>
          <w:lang w:val="es-ES_tradnl"/>
        </w:rPr>
      </w:pPr>
      <w:r w:rsidRPr="00D36319">
        <w:rPr>
          <w:rFonts w:ascii="Arial" w:hAnsi="Arial" w:cs="Arial"/>
          <w:sz w:val="22"/>
          <w:lang w:val="es-ES_tradnl"/>
        </w:rPr>
        <w:t xml:space="preserve">Para la municipalidad, </w:t>
      </w:r>
      <w:r w:rsidR="008A7605" w:rsidRPr="00D36319">
        <w:rPr>
          <w:rFonts w:ascii="Arial" w:hAnsi="Arial" w:cs="Arial"/>
          <w:sz w:val="22"/>
          <w:lang w:val="es-ES_tradnl"/>
        </w:rPr>
        <w:t>el consultor</w:t>
      </w:r>
      <w:r w:rsidRPr="00D36319">
        <w:rPr>
          <w:rFonts w:ascii="Arial" w:hAnsi="Arial" w:cs="Arial"/>
          <w:sz w:val="22"/>
          <w:lang w:val="es-ES_tradnl"/>
        </w:rPr>
        <w:t xml:space="preserve"> será un socio estratégico en la ejecución de la consultoría y no un simple proveedor de servicios profesionales. Por lo tanto, se espera que </w:t>
      </w:r>
      <w:r w:rsidR="008A7605" w:rsidRPr="00D36319">
        <w:rPr>
          <w:rFonts w:ascii="Arial" w:hAnsi="Arial" w:cs="Arial"/>
          <w:sz w:val="22"/>
          <w:lang w:val="es-ES_tradnl"/>
        </w:rPr>
        <w:t>el consultor</w:t>
      </w:r>
      <w:r w:rsidRPr="00D36319">
        <w:rPr>
          <w:rFonts w:ascii="Arial" w:hAnsi="Arial" w:cs="Arial"/>
          <w:sz w:val="22"/>
          <w:lang w:val="es-ES_tradnl"/>
        </w:rPr>
        <w:t xml:space="preserve"> se sienta parte del equipo institucional, establezca relaciones de respeto con el personal y asuma como propio los resultados de la consultoría dando un valor a los productos que presente.</w:t>
      </w:r>
    </w:p>
    <w:p w:rsidR="00236AE4" w:rsidRPr="00D36319" w:rsidRDefault="00236AE4" w:rsidP="00236AE4">
      <w:pPr>
        <w:spacing w:line="360" w:lineRule="auto"/>
        <w:contextualSpacing/>
        <w:jc w:val="center"/>
        <w:rPr>
          <w:rFonts w:ascii="Arial" w:hAnsi="Arial" w:cs="Arial"/>
          <w:b/>
          <w:sz w:val="18"/>
        </w:rPr>
      </w:pPr>
      <w:r w:rsidRPr="00D36319">
        <w:rPr>
          <w:rFonts w:ascii="Arial" w:hAnsi="Arial" w:cs="Arial"/>
          <w:b/>
          <w:sz w:val="18"/>
        </w:rPr>
        <w:t xml:space="preserve">CUADRO </w:t>
      </w:r>
      <w:r w:rsidR="000B5228">
        <w:rPr>
          <w:rFonts w:ascii="Arial" w:hAnsi="Arial" w:cs="Arial"/>
          <w:b/>
          <w:sz w:val="18"/>
        </w:rPr>
        <w:t>7</w:t>
      </w:r>
      <w:r w:rsidRPr="00D36319">
        <w:rPr>
          <w:rFonts w:ascii="Arial" w:hAnsi="Arial" w:cs="Arial"/>
          <w:b/>
          <w:sz w:val="18"/>
        </w:rPr>
        <w:t>.</w:t>
      </w:r>
      <w:r w:rsidR="000B5228">
        <w:rPr>
          <w:rFonts w:ascii="Arial" w:hAnsi="Arial" w:cs="Arial"/>
          <w:b/>
          <w:sz w:val="18"/>
        </w:rPr>
        <w:t xml:space="preserve"> </w:t>
      </w:r>
      <w:r w:rsidRPr="00D36319">
        <w:rPr>
          <w:rFonts w:ascii="Arial" w:hAnsi="Arial" w:cs="Arial"/>
          <w:b/>
          <w:sz w:val="18"/>
          <w:lang w:val="es-SV"/>
        </w:rPr>
        <w:t>PERSONAL PARA LA CONSULTORÍA</w:t>
      </w:r>
    </w:p>
    <w:tbl>
      <w:tblPr>
        <w:tblStyle w:val="Tabladecuadrcula4-nfasis11"/>
        <w:tblW w:w="5000" w:type="pct"/>
        <w:tblLook w:val="04A0" w:firstRow="1" w:lastRow="0" w:firstColumn="1" w:lastColumn="0" w:noHBand="0" w:noVBand="1"/>
      </w:tblPr>
      <w:tblGrid>
        <w:gridCol w:w="2546"/>
        <w:gridCol w:w="2579"/>
        <w:gridCol w:w="4214"/>
      </w:tblGrid>
      <w:tr w:rsidR="00D36319" w:rsidRPr="00D36319" w:rsidTr="00D36319">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363" w:type="pct"/>
          </w:tcPr>
          <w:p w:rsidR="00341D12" w:rsidRPr="00D36319" w:rsidRDefault="00341D12" w:rsidP="008A7605">
            <w:pPr>
              <w:pStyle w:val="Textoindependiente"/>
              <w:spacing w:after="0" w:line="360" w:lineRule="auto"/>
              <w:jc w:val="center"/>
              <w:rPr>
                <w:rFonts w:ascii="Arial" w:hAnsi="Arial" w:cs="Arial"/>
                <w:color w:val="auto"/>
                <w:sz w:val="20"/>
                <w:lang w:val="es-SV"/>
              </w:rPr>
            </w:pPr>
            <w:r w:rsidRPr="00D36319">
              <w:rPr>
                <w:rFonts w:ascii="Arial" w:hAnsi="Arial" w:cs="Arial"/>
                <w:color w:val="auto"/>
                <w:sz w:val="20"/>
                <w:lang w:val="es-SV"/>
              </w:rPr>
              <w:t>Cargo</w:t>
            </w:r>
          </w:p>
        </w:tc>
        <w:tc>
          <w:tcPr>
            <w:tcW w:w="1381" w:type="pct"/>
          </w:tcPr>
          <w:p w:rsidR="00341D12" w:rsidRPr="00D36319" w:rsidRDefault="00341D12" w:rsidP="008A7605">
            <w:pPr>
              <w:pStyle w:val="Textoindependiente"/>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lang w:val="es-SV"/>
              </w:rPr>
            </w:pPr>
            <w:r w:rsidRPr="00D36319">
              <w:rPr>
                <w:rFonts w:ascii="Arial" w:hAnsi="Arial" w:cs="Arial"/>
                <w:color w:val="auto"/>
                <w:sz w:val="20"/>
                <w:lang w:val="es-SV"/>
              </w:rPr>
              <w:t>Nombre</w:t>
            </w:r>
          </w:p>
        </w:tc>
        <w:tc>
          <w:tcPr>
            <w:tcW w:w="2256" w:type="pct"/>
          </w:tcPr>
          <w:p w:rsidR="00341D12" w:rsidRPr="00D36319" w:rsidRDefault="00341D12" w:rsidP="008A7605">
            <w:pPr>
              <w:pStyle w:val="Textoindependiente"/>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lang w:val="es-SV"/>
              </w:rPr>
            </w:pPr>
            <w:r w:rsidRPr="00D36319">
              <w:rPr>
                <w:rFonts w:ascii="Arial" w:hAnsi="Arial" w:cs="Arial"/>
                <w:color w:val="auto"/>
                <w:sz w:val="20"/>
                <w:lang w:val="es-SV"/>
              </w:rPr>
              <w:t>Funciones</w:t>
            </w:r>
          </w:p>
        </w:tc>
      </w:tr>
      <w:tr w:rsidR="00D36319" w:rsidRPr="00D36319" w:rsidTr="00D3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tcPr>
          <w:p w:rsidR="00341D12" w:rsidRPr="00D36319" w:rsidRDefault="008A7605" w:rsidP="00073D2D">
            <w:pPr>
              <w:pStyle w:val="Textoindependiente"/>
              <w:spacing w:after="0"/>
              <w:rPr>
                <w:rFonts w:ascii="Arial" w:hAnsi="Arial" w:cs="Arial"/>
                <w:sz w:val="20"/>
                <w:lang w:val="es-SV"/>
              </w:rPr>
            </w:pPr>
            <w:r w:rsidRPr="00D36319">
              <w:rPr>
                <w:rFonts w:ascii="Arial" w:hAnsi="Arial" w:cs="Arial"/>
                <w:sz w:val="20"/>
                <w:lang w:val="es-SV"/>
              </w:rPr>
              <w:t>Consultor</w:t>
            </w:r>
            <w:r w:rsidR="00341D12" w:rsidRPr="00D36319">
              <w:rPr>
                <w:rFonts w:ascii="Arial" w:hAnsi="Arial" w:cs="Arial"/>
                <w:sz w:val="20"/>
                <w:lang w:val="es-SV"/>
              </w:rPr>
              <w:t xml:space="preserve"> Principal</w:t>
            </w:r>
          </w:p>
        </w:tc>
        <w:tc>
          <w:tcPr>
            <w:tcW w:w="1381" w:type="pct"/>
          </w:tcPr>
          <w:p w:rsidR="00341D12" w:rsidRPr="00D36319" w:rsidRDefault="00BB4814" w:rsidP="00073D2D">
            <w:pPr>
              <w:pStyle w:val="Textoindependiente"/>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lang w:val="es-SV"/>
              </w:rPr>
            </w:pPr>
            <w:r w:rsidRPr="00D36319">
              <w:rPr>
                <w:rFonts w:ascii="Arial" w:hAnsi="Arial" w:cs="Arial"/>
                <w:sz w:val="20"/>
                <w:lang w:val="es-SV"/>
              </w:rPr>
              <w:t xml:space="preserve">Arq. Lyssette Margarita Velásquez de Romero </w:t>
            </w:r>
          </w:p>
        </w:tc>
        <w:tc>
          <w:tcPr>
            <w:tcW w:w="2256" w:type="pct"/>
          </w:tcPr>
          <w:p w:rsidR="00341D12" w:rsidRPr="00D36319" w:rsidRDefault="00484E92" w:rsidP="006138B6">
            <w:pPr>
              <w:pStyle w:val="Textoindependiente"/>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es-SV"/>
              </w:rPr>
            </w:pPr>
            <w:r w:rsidRPr="00D36319">
              <w:rPr>
                <w:rFonts w:ascii="Arial" w:hAnsi="Arial" w:cs="Arial"/>
                <w:sz w:val="20"/>
                <w:lang w:val="es-SV"/>
              </w:rPr>
              <w:t>Preparar el Plan</w:t>
            </w:r>
            <w:r w:rsidR="00341D12" w:rsidRPr="00D36319">
              <w:rPr>
                <w:rFonts w:ascii="Arial" w:hAnsi="Arial" w:cs="Arial"/>
                <w:sz w:val="20"/>
                <w:lang w:val="es-SV"/>
              </w:rPr>
              <w:t xml:space="preserve"> de trabajo</w:t>
            </w:r>
            <w:r w:rsidR="004E4878" w:rsidRPr="00D36319">
              <w:rPr>
                <w:rFonts w:ascii="Arial" w:hAnsi="Arial" w:cs="Arial"/>
                <w:sz w:val="20"/>
                <w:lang w:val="es-SV"/>
              </w:rPr>
              <w:t>.</w:t>
            </w:r>
          </w:p>
          <w:p w:rsidR="00341D12" w:rsidRPr="00D36319" w:rsidRDefault="00341D12" w:rsidP="006138B6">
            <w:pPr>
              <w:pStyle w:val="Textoindependiente"/>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es-SV"/>
              </w:rPr>
            </w:pPr>
            <w:r w:rsidRPr="00D36319">
              <w:rPr>
                <w:rFonts w:ascii="Arial" w:hAnsi="Arial" w:cs="Arial"/>
                <w:sz w:val="20"/>
                <w:lang w:val="es-SV"/>
              </w:rPr>
              <w:t>Elaborar las cartas didácticas</w:t>
            </w:r>
            <w:r w:rsidR="004E4878" w:rsidRPr="00D36319">
              <w:rPr>
                <w:rFonts w:ascii="Arial" w:hAnsi="Arial" w:cs="Arial"/>
                <w:sz w:val="20"/>
                <w:lang w:val="es-SV"/>
              </w:rPr>
              <w:t>.</w:t>
            </w:r>
          </w:p>
          <w:p w:rsidR="00341D12" w:rsidRPr="00D36319" w:rsidRDefault="00341D12" w:rsidP="006138B6">
            <w:pPr>
              <w:pStyle w:val="Textoindependiente"/>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es-SV"/>
              </w:rPr>
            </w:pPr>
            <w:r w:rsidRPr="00D36319">
              <w:rPr>
                <w:rFonts w:ascii="Arial" w:hAnsi="Arial" w:cs="Arial"/>
                <w:sz w:val="20"/>
                <w:lang w:val="es-SV"/>
              </w:rPr>
              <w:t>Impartir jornadas de capacitación</w:t>
            </w:r>
            <w:r w:rsidR="004E4878" w:rsidRPr="00D36319">
              <w:rPr>
                <w:rFonts w:ascii="Arial" w:hAnsi="Arial" w:cs="Arial"/>
                <w:sz w:val="20"/>
                <w:lang w:val="es-SV"/>
              </w:rPr>
              <w:t>.</w:t>
            </w:r>
          </w:p>
          <w:p w:rsidR="00341D12" w:rsidRPr="00D36319" w:rsidRDefault="00341D12" w:rsidP="00484E92">
            <w:pPr>
              <w:pStyle w:val="Textoindependiente"/>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es-SV"/>
              </w:rPr>
            </w:pPr>
            <w:r w:rsidRPr="00D36319">
              <w:rPr>
                <w:rFonts w:ascii="Arial" w:hAnsi="Arial" w:cs="Arial"/>
                <w:sz w:val="20"/>
                <w:lang w:val="es-SV"/>
              </w:rPr>
              <w:t>Elabora</w:t>
            </w:r>
            <w:r w:rsidR="00484E92" w:rsidRPr="00D36319">
              <w:rPr>
                <w:rFonts w:ascii="Arial" w:hAnsi="Arial" w:cs="Arial"/>
                <w:sz w:val="20"/>
                <w:lang w:val="es-SV"/>
              </w:rPr>
              <w:t>r</w:t>
            </w:r>
            <w:r w:rsidRPr="00D36319">
              <w:rPr>
                <w:rFonts w:ascii="Arial" w:hAnsi="Arial" w:cs="Arial"/>
                <w:sz w:val="20"/>
                <w:lang w:val="es-SV"/>
              </w:rPr>
              <w:t xml:space="preserve"> informes</w:t>
            </w:r>
            <w:r w:rsidR="004E4878" w:rsidRPr="00D36319">
              <w:rPr>
                <w:rFonts w:ascii="Arial" w:hAnsi="Arial" w:cs="Arial"/>
                <w:sz w:val="20"/>
                <w:lang w:val="es-SV"/>
              </w:rPr>
              <w:t>.</w:t>
            </w:r>
          </w:p>
        </w:tc>
      </w:tr>
      <w:tr w:rsidR="00D36319" w:rsidRPr="00D36319" w:rsidTr="00D36319">
        <w:tc>
          <w:tcPr>
            <w:cnfStyle w:val="001000000000" w:firstRow="0" w:lastRow="0" w:firstColumn="1" w:lastColumn="0" w:oddVBand="0" w:evenVBand="0" w:oddHBand="0" w:evenHBand="0" w:firstRowFirstColumn="0" w:firstRowLastColumn="0" w:lastRowFirstColumn="0" w:lastRowLastColumn="0"/>
            <w:tcW w:w="1363" w:type="pct"/>
          </w:tcPr>
          <w:p w:rsidR="00341D12" w:rsidRPr="00D36319" w:rsidRDefault="00341D12" w:rsidP="00073D2D">
            <w:pPr>
              <w:pStyle w:val="Textoindependiente"/>
              <w:rPr>
                <w:rFonts w:ascii="Arial" w:hAnsi="Arial" w:cs="Arial"/>
                <w:sz w:val="20"/>
                <w:lang w:val="es-SV"/>
              </w:rPr>
            </w:pPr>
            <w:r w:rsidRPr="00D36319">
              <w:rPr>
                <w:rFonts w:ascii="Arial" w:hAnsi="Arial" w:cs="Arial"/>
                <w:sz w:val="20"/>
                <w:lang w:val="es-SV"/>
              </w:rPr>
              <w:t>Consultor de apoyo</w:t>
            </w:r>
          </w:p>
        </w:tc>
        <w:tc>
          <w:tcPr>
            <w:tcW w:w="1381" w:type="pct"/>
          </w:tcPr>
          <w:p w:rsidR="00341D12" w:rsidRPr="00D36319" w:rsidRDefault="00BB4814" w:rsidP="008A7605">
            <w:pPr>
              <w:pStyle w:val="Textoindependiente"/>
              <w:cnfStyle w:val="000000000000" w:firstRow="0" w:lastRow="0" w:firstColumn="0" w:lastColumn="0" w:oddVBand="0" w:evenVBand="0" w:oddHBand="0" w:evenHBand="0" w:firstRowFirstColumn="0" w:firstRowLastColumn="0" w:lastRowFirstColumn="0" w:lastRowLastColumn="0"/>
              <w:rPr>
                <w:rFonts w:ascii="Arial" w:hAnsi="Arial" w:cs="Arial"/>
                <w:sz w:val="20"/>
                <w:lang w:val="es-SV"/>
              </w:rPr>
            </w:pPr>
            <w:r w:rsidRPr="00D36319">
              <w:rPr>
                <w:rFonts w:ascii="Arial" w:hAnsi="Arial" w:cs="Arial"/>
                <w:sz w:val="20"/>
                <w:lang w:val="es-SV"/>
              </w:rPr>
              <w:t>Lic. José Roberto Avilés</w:t>
            </w:r>
          </w:p>
        </w:tc>
        <w:tc>
          <w:tcPr>
            <w:tcW w:w="2256" w:type="pct"/>
          </w:tcPr>
          <w:p w:rsidR="00341D12" w:rsidRPr="00D36319" w:rsidRDefault="00484E92" w:rsidP="00484E92">
            <w:pPr>
              <w:pStyle w:val="Textoindependiente"/>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es-SV"/>
              </w:rPr>
            </w:pPr>
            <w:r w:rsidRPr="00D36319">
              <w:rPr>
                <w:rFonts w:ascii="Arial" w:hAnsi="Arial" w:cs="Arial"/>
                <w:sz w:val="20"/>
                <w:lang w:val="es-SV"/>
              </w:rPr>
              <w:t xml:space="preserve">Elaborar </w:t>
            </w:r>
            <w:r w:rsidR="00341D12" w:rsidRPr="00D36319">
              <w:rPr>
                <w:rFonts w:ascii="Arial" w:hAnsi="Arial" w:cs="Arial"/>
                <w:sz w:val="20"/>
                <w:lang w:val="es-SV"/>
              </w:rPr>
              <w:t>material</w:t>
            </w:r>
            <w:r w:rsidRPr="00D36319">
              <w:rPr>
                <w:rFonts w:ascii="Arial" w:hAnsi="Arial" w:cs="Arial"/>
                <w:sz w:val="20"/>
                <w:lang w:val="es-SV"/>
              </w:rPr>
              <w:t xml:space="preserve"> didáctico e i</w:t>
            </w:r>
            <w:r w:rsidR="00281023" w:rsidRPr="00D36319">
              <w:rPr>
                <w:rFonts w:ascii="Arial" w:hAnsi="Arial" w:cs="Arial"/>
                <w:sz w:val="20"/>
                <w:lang w:val="es-SV"/>
              </w:rPr>
              <w:t>mpartir jornadas de capac</w:t>
            </w:r>
            <w:r w:rsidR="008A7605" w:rsidRPr="00D36319">
              <w:rPr>
                <w:rFonts w:ascii="Arial" w:hAnsi="Arial" w:cs="Arial"/>
                <w:sz w:val="20"/>
                <w:lang w:val="es-SV"/>
              </w:rPr>
              <w:t>itación.</w:t>
            </w:r>
          </w:p>
        </w:tc>
      </w:tr>
      <w:tr w:rsidR="00D36319" w:rsidRPr="00D36319" w:rsidTr="00D3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tcPr>
          <w:p w:rsidR="008A7605" w:rsidRPr="00D36319" w:rsidRDefault="008A7605" w:rsidP="00073D2D">
            <w:pPr>
              <w:pStyle w:val="Textoindependiente"/>
              <w:rPr>
                <w:rFonts w:ascii="Arial" w:hAnsi="Arial" w:cs="Arial"/>
                <w:sz w:val="20"/>
                <w:lang w:val="es-SV"/>
              </w:rPr>
            </w:pPr>
            <w:r w:rsidRPr="00D36319">
              <w:rPr>
                <w:rFonts w:ascii="Arial" w:hAnsi="Arial" w:cs="Arial"/>
                <w:sz w:val="20"/>
                <w:lang w:val="es-SV"/>
              </w:rPr>
              <w:t>Asistente administrativo</w:t>
            </w:r>
          </w:p>
        </w:tc>
        <w:tc>
          <w:tcPr>
            <w:tcW w:w="1381" w:type="pct"/>
          </w:tcPr>
          <w:p w:rsidR="008A7605" w:rsidRPr="00D36319" w:rsidRDefault="008A7605" w:rsidP="00281023">
            <w:pPr>
              <w:pStyle w:val="Textoindependiente"/>
              <w:cnfStyle w:val="000000100000" w:firstRow="0" w:lastRow="0" w:firstColumn="0" w:lastColumn="0" w:oddVBand="0" w:evenVBand="0" w:oddHBand="1" w:evenHBand="0" w:firstRowFirstColumn="0" w:firstRowLastColumn="0" w:lastRowFirstColumn="0" w:lastRowLastColumn="0"/>
              <w:rPr>
                <w:rFonts w:ascii="Arial" w:hAnsi="Arial" w:cs="Arial"/>
                <w:sz w:val="20"/>
                <w:lang w:val="es-SV"/>
              </w:rPr>
            </w:pPr>
            <w:r w:rsidRPr="00D36319">
              <w:rPr>
                <w:rFonts w:ascii="Arial" w:hAnsi="Arial" w:cs="Arial"/>
                <w:sz w:val="20"/>
                <w:lang w:val="es-SV"/>
              </w:rPr>
              <w:t>Karen Patricia Villeda Romero</w:t>
            </w:r>
          </w:p>
        </w:tc>
        <w:tc>
          <w:tcPr>
            <w:tcW w:w="2256" w:type="pct"/>
          </w:tcPr>
          <w:p w:rsidR="008A7605" w:rsidRPr="00D36319" w:rsidRDefault="008A7605" w:rsidP="008A7605">
            <w:pPr>
              <w:pStyle w:val="Textoindependiente"/>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es-SV"/>
              </w:rPr>
            </w:pPr>
            <w:r w:rsidRPr="00D36319">
              <w:rPr>
                <w:rFonts w:ascii="Arial" w:hAnsi="Arial" w:cs="Arial"/>
                <w:sz w:val="20"/>
                <w:lang w:val="es-SV"/>
              </w:rPr>
              <w:t>Apoyo logístico al proyecto</w:t>
            </w:r>
            <w:r w:rsidR="00F0501F" w:rsidRPr="00D36319">
              <w:rPr>
                <w:rFonts w:ascii="Arial" w:hAnsi="Arial" w:cs="Arial"/>
                <w:sz w:val="20"/>
                <w:lang w:val="es-SV"/>
              </w:rPr>
              <w:t xml:space="preserve">, sistematización y </w:t>
            </w:r>
            <w:r w:rsidRPr="00D36319">
              <w:rPr>
                <w:rFonts w:ascii="Arial" w:hAnsi="Arial" w:cs="Arial"/>
                <w:sz w:val="20"/>
                <w:lang w:val="es-SV"/>
              </w:rPr>
              <w:t xml:space="preserve">elaboración de informes. </w:t>
            </w:r>
          </w:p>
        </w:tc>
      </w:tr>
    </w:tbl>
    <w:p w:rsidR="00A55B86" w:rsidRPr="00D36319" w:rsidRDefault="00A55B86" w:rsidP="00341D12">
      <w:pPr>
        <w:pStyle w:val="Prrafodelista"/>
        <w:spacing w:line="360" w:lineRule="auto"/>
        <w:ind w:left="0"/>
        <w:rPr>
          <w:rFonts w:ascii="Arial" w:hAnsi="Arial" w:cs="Arial"/>
          <w:lang w:val="es-ES"/>
        </w:rPr>
      </w:pPr>
    </w:p>
    <w:p w:rsidR="00A55B86" w:rsidRPr="00D36319" w:rsidRDefault="00A55B86" w:rsidP="00A55B86">
      <w:pPr>
        <w:pStyle w:val="Textoindependiente2"/>
        <w:spacing w:line="360" w:lineRule="auto"/>
        <w:ind w:left="2880" w:hanging="2880"/>
        <w:rPr>
          <w:rFonts w:ascii="Arial" w:hAnsi="Arial" w:cs="Arial"/>
          <w:b/>
          <w:bCs/>
          <w:sz w:val="22"/>
          <w:szCs w:val="22"/>
        </w:rPr>
      </w:pPr>
      <w:r w:rsidRPr="00D36319">
        <w:rPr>
          <w:rFonts w:ascii="Arial" w:hAnsi="Arial" w:cs="Arial"/>
          <w:bCs/>
          <w:sz w:val="22"/>
          <w:szCs w:val="22"/>
        </w:rPr>
        <w:t xml:space="preserve">Se facilitará el equipo siguiente para </w:t>
      </w:r>
      <w:r w:rsidR="00D36319">
        <w:rPr>
          <w:rFonts w:ascii="Arial" w:hAnsi="Arial" w:cs="Arial"/>
          <w:bCs/>
          <w:sz w:val="22"/>
          <w:szCs w:val="22"/>
        </w:rPr>
        <w:t>la</w:t>
      </w:r>
      <w:r w:rsidRPr="00D36319">
        <w:rPr>
          <w:rFonts w:ascii="Arial" w:hAnsi="Arial" w:cs="Arial"/>
          <w:bCs/>
          <w:sz w:val="22"/>
          <w:szCs w:val="22"/>
        </w:rPr>
        <w:t xml:space="preserve"> consultor</w:t>
      </w:r>
      <w:r w:rsidR="00D36319">
        <w:rPr>
          <w:rFonts w:ascii="Arial" w:hAnsi="Arial" w:cs="Arial"/>
          <w:bCs/>
          <w:sz w:val="22"/>
          <w:szCs w:val="22"/>
        </w:rPr>
        <w:t>a</w:t>
      </w:r>
      <w:r w:rsidR="00B30BDB" w:rsidRPr="00D36319">
        <w:rPr>
          <w:rFonts w:ascii="Arial" w:hAnsi="Arial" w:cs="Arial"/>
          <w:bCs/>
          <w:sz w:val="22"/>
          <w:szCs w:val="22"/>
        </w:rPr>
        <w:t xml:space="preserve"> y participantes</w:t>
      </w:r>
      <w:r w:rsidRPr="00D36319">
        <w:rPr>
          <w:rFonts w:ascii="Arial" w:hAnsi="Arial" w:cs="Arial"/>
          <w:b/>
          <w:bCs/>
          <w:sz w:val="22"/>
          <w:szCs w:val="22"/>
        </w:rPr>
        <w:t>:</w:t>
      </w:r>
    </w:p>
    <w:tbl>
      <w:tblPr>
        <w:tblStyle w:val="Tabladelista3-nfasis31"/>
        <w:tblW w:w="0" w:type="auto"/>
        <w:jc w:val="center"/>
        <w:tblLook w:val="0000" w:firstRow="0" w:lastRow="0" w:firstColumn="0" w:lastColumn="0" w:noHBand="0" w:noVBand="0"/>
      </w:tblPr>
      <w:tblGrid>
        <w:gridCol w:w="3614"/>
        <w:gridCol w:w="5030"/>
      </w:tblGrid>
      <w:tr w:rsidR="004D0915" w:rsidRPr="00D36319" w:rsidTr="00ED2EE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614" w:type="dxa"/>
          </w:tcPr>
          <w:p w:rsidR="00A55B86" w:rsidRPr="00D36319" w:rsidRDefault="00B30BDB" w:rsidP="00040F6B">
            <w:pPr>
              <w:ind w:left="284"/>
              <w:jc w:val="both"/>
              <w:rPr>
                <w:rFonts w:ascii="Arial" w:hAnsi="Arial" w:cs="Arial"/>
                <w:b/>
                <w:bCs/>
                <w:sz w:val="20"/>
                <w:szCs w:val="22"/>
              </w:rPr>
            </w:pPr>
            <w:r w:rsidRPr="00D36319">
              <w:rPr>
                <w:rFonts w:ascii="Arial" w:hAnsi="Arial" w:cs="Arial"/>
                <w:b/>
                <w:bCs/>
                <w:sz w:val="20"/>
                <w:szCs w:val="22"/>
              </w:rPr>
              <w:t>Equipo de la consultora</w:t>
            </w:r>
            <w:r w:rsidR="00A55B86" w:rsidRPr="00D36319">
              <w:rPr>
                <w:rFonts w:ascii="Arial" w:hAnsi="Arial" w:cs="Arial"/>
                <w:b/>
                <w:bCs/>
                <w:sz w:val="20"/>
                <w:szCs w:val="22"/>
              </w:rPr>
              <w:t>:</w:t>
            </w:r>
          </w:p>
          <w:p w:rsidR="00A55B86" w:rsidRPr="00D36319" w:rsidRDefault="00854145" w:rsidP="00452A9E">
            <w:pPr>
              <w:numPr>
                <w:ilvl w:val="0"/>
                <w:numId w:val="1"/>
              </w:numPr>
              <w:tabs>
                <w:tab w:val="clear" w:pos="1004"/>
                <w:tab w:val="num" w:pos="644"/>
              </w:tabs>
              <w:ind w:left="644"/>
              <w:jc w:val="both"/>
              <w:rPr>
                <w:rFonts w:ascii="Arial" w:hAnsi="Arial" w:cs="Arial"/>
                <w:sz w:val="20"/>
                <w:szCs w:val="22"/>
              </w:rPr>
            </w:pPr>
            <w:r w:rsidRPr="00D36319">
              <w:rPr>
                <w:rFonts w:ascii="Arial" w:hAnsi="Arial" w:cs="Arial"/>
                <w:sz w:val="20"/>
                <w:szCs w:val="22"/>
              </w:rPr>
              <w:t>1 Vehículo</w:t>
            </w:r>
          </w:p>
          <w:p w:rsidR="00A55B86" w:rsidRPr="00D36319" w:rsidRDefault="00A55B86" w:rsidP="00452A9E">
            <w:pPr>
              <w:numPr>
                <w:ilvl w:val="0"/>
                <w:numId w:val="1"/>
              </w:numPr>
              <w:tabs>
                <w:tab w:val="clear" w:pos="1004"/>
                <w:tab w:val="num" w:pos="644"/>
              </w:tabs>
              <w:ind w:left="644"/>
              <w:jc w:val="both"/>
              <w:rPr>
                <w:rFonts w:ascii="Arial" w:hAnsi="Arial" w:cs="Arial"/>
                <w:sz w:val="20"/>
                <w:szCs w:val="22"/>
              </w:rPr>
            </w:pPr>
            <w:r w:rsidRPr="00D36319">
              <w:rPr>
                <w:rFonts w:ascii="Arial" w:hAnsi="Arial" w:cs="Arial"/>
                <w:sz w:val="20"/>
                <w:szCs w:val="22"/>
              </w:rPr>
              <w:t>Computadora</w:t>
            </w:r>
          </w:p>
          <w:p w:rsidR="00B841E5" w:rsidRPr="00D36319" w:rsidRDefault="00B93A2E" w:rsidP="00452A9E">
            <w:pPr>
              <w:numPr>
                <w:ilvl w:val="0"/>
                <w:numId w:val="1"/>
              </w:numPr>
              <w:tabs>
                <w:tab w:val="clear" w:pos="1004"/>
                <w:tab w:val="num" w:pos="644"/>
              </w:tabs>
              <w:ind w:left="644"/>
              <w:jc w:val="both"/>
              <w:rPr>
                <w:rFonts w:ascii="Arial" w:hAnsi="Arial" w:cs="Arial"/>
                <w:sz w:val="20"/>
                <w:szCs w:val="22"/>
              </w:rPr>
            </w:pPr>
            <w:r w:rsidRPr="00D36319">
              <w:rPr>
                <w:rFonts w:ascii="Arial" w:hAnsi="Arial" w:cs="Arial"/>
                <w:sz w:val="20"/>
                <w:szCs w:val="22"/>
              </w:rPr>
              <w:t>Cañón</w:t>
            </w:r>
          </w:p>
          <w:p w:rsidR="00B841E5" w:rsidRPr="00D36319" w:rsidRDefault="00B841E5" w:rsidP="00452A9E">
            <w:pPr>
              <w:numPr>
                <w:ilvl w:val="0"/>
                <w:numId w:val="1"/>
              </w:numPr>
              <w:tabs>
                <w:tab w:val="clear" w:pos="1004"/>
                <w:tab w:val="num" w:pos="644"/>
              </w:tabs>
              <w:ind w:left="644"/>
              <w:jc w:val="both"/>
              <w:rPr>
                <w:rFonts w:ascii="Arial" w:hAnsi="Arial" w:cs="Arial"/>
                <w:sz w:val="20"/>
                <w:szCs w:val="22"/>
              </w:rPr>
            </w:pPr>
            <w:r w:rsidRPr="00D36319">
              <w:rPr>
                <w:rFonts w:ascii="Arial" w:hAnsi="Arial" w:cs="Arial"/>
                <w:sz w:val="20"/>
                <w:szCs w:val="22"/>
              </w:rPr>
              <w:lastRenderedPageBreak/>
              <w:t>Equipo audiovisual</w:t>
            </w:r>
          </w:p>
          <w:p w:rsidR="00A55B86" w:rsidRPr="00D36319" w:rsidRDefault="00A55B86" w:rsidP="00452A9E">
            <w:pPr>
              <w:numPr>
                <w:ilvl w:val="0"/>
                <w:numId w:val="1"/>
              </w:numPr>
              <w:tabs>
                <w:tab w:val="clear" w:pos="1004"/>
                <w:tab w:val="num" w:pos="644"/>
              </w:tabs>
              <w:ind w:left="644"/>
              <w:jc w:val="both"/>
              <w:rPr>
                <w:rFonts w:ascii="Arial" w:hAnsi="Arial" w:cs="Arial"/>
                <w:sz w:val="20"/>
                <w:szCs w:val="22"/>
              </w:rPr>
            </w:pPr>
            <w:r w:rsidRPr="00D36319">
              <w:rPr>
                <w:rFonts w:ascii="Arial" w:hAnsi="Arial" w:cs="Arial"/>
                <w:sz w:val="20"/>
                <w:szCs w:val="22"/>
              </w:rPr>
              <w:t>Cámara digital</w:t>
            </w:r>
          </w:p>
          <w:p w:rsidR="00A55B86" w:rsidRPr="00D36319" w:rsidRDefault="00A55B86" w:rsidP="00854145">
            <w:pPr>
              <w:numPr>
                <w:ilvl w:val="0"/>
                <w:numId w:val="1"/>
              </w:numPr>
              <w:tabs>
                <w:tab w:val="clear" w:pos="1004"/>
                <w:tab w:val="num" w:pos="644"/>
              </w:tabs>
              <w:ind w:left="644"/>
              <w:jc w:val="both"/>
              <w:rPr>
                <w:rFonts w:ascii="Arial" w:hAnsi="Arial" w:cs="Arial"/>
                <w:b/>
                <w:bCs/>
                <w:sz w:val="20"/>
                <w:szCs w:val="22"/>
              </w:rPr>
            </w:pPr>
            <w:r w:rsidRPr="00D36319">
              <w:rPr>
                <w:rFonts w:ascii="Arial" w:hAnsi="Arial" w:cs="Arial"/>
                <w:sz w:val="20"/>
                <w:szCs w:val="22"/>
              </w:rPr>
              <w:t>Teléfono Celular</w:t>
            </w:r>
          </w:p>
        </w:tc>
        <w:tc>
          <w:tcPr>
            <w:tcW w:w="5030" w:type="dxa"/>
          </w:tcPr>
          <w:p w:rsidR="00A55B86" w:rsidRPr="00D36319" w:rsidRDefault="00A55B86" w:rsidP="00040F6B">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2"/>
              </w:rPr>
            </w:pPr>
            <w:r w:rsidRPr="00D36319">
              <w:rPr>
                <w:rFonts w:ascii="Arial" w:hAnsi="Arial" w:cs="Arial"/>
                <w:b/>
                <w:sz w:val="20"/>
                <w:szCs w:val="22"/>
              </w:rPr>
              <w:lastRenderedPageBreak/>
              <w:t xml:space="preserve">Material </w:t>
            </w:r>
            <w:r w:rsidR="00B30BDB" w:rsidRPr="00D36319">
              <w:rPr>
                <w:rFonts w:ascii="Arial" w:hAnsi="Arial" w:cs="Arial"/>
                <w:b/>
                <w:sz w:val="20"/>
                <w:szCs w:val="22"/>
              </w:rPr>
              <w:t xml:space="preserve">para participantes </w:t>
            </w:r>
            <w:r w:rsidRPr="00D36319">
              <w:rPr>
                <w:rFonts w:ascii="Arial" w:hAnsi="Arial" w:cs="Arial"/>
                <w:b/>
                <w:sz w:val="20"/>
                <w:szCs w:val="22"/>
              </w:rPr>
              <w:t>para el desarrollo del proyecto:</w:t>
            </w:r>
          </w:p>
          <w:p w:rsidR="00A55B86" w:rsidRPr="00D36319" w:rsidRDefault="00B30BDB" w:rsidP="00452A9E">
            <w:pPr>
              <w:numPr>
                <w:ilvl w:val="0"/>
                <w:numId w:val="1"/>
              </w:numPr>
              <w:tabs>
                <w:tab w:val="clear" w:pos="1004"/>
              </w:tabs>
              <w:ind w:left="639" w:hanging="283"/>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6319">
              <w:rPr>
                <w:rFonts w:ascii="Arial" w:hAnsi="Arial" w:cs="Arial"/>
                <w:sz w:val="20"/>
                <w:szCs w:val="22"/>
              </w:rPr>
              <w:t>Presentaciones, documentos, leyes o reglamentos</w:t>
            </w:r>
            <w:r w:rsidR="00A55B86" w:rsidRPr="00D36319">
              <w:rPr>
                <w:rFonts w:ascii="Arial" w:hAnsi="Arial" w:cs="Arial"/>
                <w:sz w:val="20"/>
                <w:szCs w:val="22"/>
              </w:rPr>
              <w:t>.</w:t>
            </w:r>
          </w:p>
          <w:p w:rsidR="00A55B86" w:rsidRPr="00D36319" w:rsidRDefault="00A55B86" w:rsidP="00452A9E">
            <w:pPr>
              <w:numPr>
                <w:ilvl w:val="0"/>
                <w:numId w:val="1"/>
              </w:numPr>
              <w:tabs>
                <w:tab w:val="clear" w:pos="1004"/>
                <w:tab w:val="num" w:pos="639"/>
              </w:tabs>
              <w:ind w:hanging="64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6319">
              <w:rPr>
                <w:rFonts w:ascii="Arial" w:hAnsi="Arial" w:cs="Arial"/>
                <w:sz w:val="20"/>
                <w:szCs w:val="22"/>
              </w:rPr>
              <w:t>Tintas para impresión.</w:t>
            </w:r>
          </w:p>
          <w:p w:rsidR="00A55B86" w:rsidRPr="00D36319" w:rsidRDefault="00A55B86" w:rsidP="00452A9E">
            <w:pPr>
              <w:numPr>
                <w:ilvl w:val="0"/>
                <w:numId w:val="1"/>
              </w:numPr>
              <w:tabs>
                <w:tab w:val="clear" w:pos="1004"/>
                <w:tab w:val="num" w:pos="639"/>
              </w:tabs>
              <w:ind w:hanging="64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6319">
              <w:rPr>
                <w:rFonts w:ascii="Arial" w:hAnsi="Arial" w:cs="Arial"/>
                <w:sz w:val="20"/>
                <w:szCs w:val="22"/>
              </w:rPr>
              <w:lastRenderedPageBreak/>
              <w:t>Papel bond.</w:t>
            </w:r>
          </w:p>
          <w:p w:rsidR="00A55B86" w:rsidRPr="00D36319" w:rsidRDefault="00F437AB" w:rsidP="00452A9E">
            <w:pPr>
              <w:numPr>
                <w:ilvl w:val="0"/>
                <w:numId w:val="1"/>
              </w:numPr>
              <w:tabs>
                <w:tab w:val="clear" w:pos="1004"/>
                <w:tab w:val="num" w:pos="639"/>
              </w:tabs>
              <w:ind w:hanging="648"/>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2"/>
              </w:rPr>
            </w:pPr>
            <w:r w:rsidRPr="00D36319">
              <w:rPr>
                <w:rFonts w:ascii="Arial" w:hAnsi="Arial" w:cs="Arial"/>
                <w:sz w:val="20"/>
                <w:szCs w:val="22"/>
              </w:rPr>
              <w:t xml:space="preserve">Pegamento, </w:t>
            </w:r>
            <w:r w:rsidR="00A55B86" w:rsidRPr="00D36319">
              <w:rPr>
                <w:rFonts w:ascii="Arial" w:hAnsi="Arial" w:cs="Arial"/>
                <w:sz w:val="20"/>
                <w:szCs w:val="22"/>
              </w:rPr>
              <w:t xml:space="preserve">Tirros, </w:t>
            </w:r>
            <w:r w:rsidRPr="00D36319">
              <w:rPr>
                <w:rFonts w:ascii="Arial" w:hAnsi="Arial" w:cs="Arial"/>
                <w:sz w:val="20"/>
                <w:szCs w:val="22"/>
              </w:rPr>
              <w:t xml:space="preserve">lapiceros, </w:t>
            </w:r>
            <w:r w:rsidR="00A55B86" w:rsidRPr="00D36319">
              <w:rPr>
                <w:rFonts w:ascii="Arial" w:hAnsi="Arial" w:cs="Arial"/>
                <w:sz w:val="20"/>
                <w:szCs w:val="22"/>
              </w:rPr>
              <w:t>otros.</w:t>
            </w:r>
          </w:p>
          <w:p w:rsidR="00A55B86" w:rsidRPr="00D36319" w:rsidRDefault="00A55B86" w:rsidP="00452A9E">
            <w:pPr>
              <w:numPr>
                <w:ilvl w:val="0"/>
                <w:numId w:val="1"/>
              </w:numPr>
              <w:tabs>
                <w:tab w:val="clear" w:pos="1004"/>
                <w:tab w:val="num" w:pos="639"/>
              </w:tabs>
              <w:ind w:hanging="648"/>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2"/>
              </w:rPr>
            </w:pPr>
            <w:r w:rsidRPr="00D36319">
              <w:rPr>
                <w:rFonts w:ascii="Arial" w:hAnsi="Arial" w:cs="Arial"/>
                <w:sz w:val="20"/>
                <w:szCs w:val="22"/>
              </w:rPr>
              <w:t>Material didáctico de capacitación.</w:t>
            </w:r>
          </w:p>
        </w:tc>
      </w:tr>
    </w:tbl>
    <w:p w:rsidR="00A55B86" w:rsidRPr="00D36319" w:rsidRDefault="00236AE4" w:rsidP="00920D1F">
      <w:pPr>
        <w:spacing w:before="240"/>
        <w:jc w:val="both"/>
        <w:rPr>
          <w:rFonts w:ascii="Arial" w:hAnsi="Arial" w:cs="Arial"/>
          <w:b/>
          <w:sz w:val="22"/>
          <w:szCs w:val="22"/>
          <w:lang w:val="es-ES_tradnl"/>
        </w:rPr>
      </w:pPr>
      <w:r w:rsidRPr="00D36319">
        <w:rPr>
          <w:rFonts w:ascii="Arial" w:hAnsi="Arial" w:cs="Arial"/>
          <w:b/>
          <w:sz w:val="22"/>
          <w:szCs w:val="22"/>
          <w:lang w:val="es-ES_tradnl"/>
        </w:rPr>
        <w:lastRenderedPageBreak/>
        <w:t>Responsabilidades d</w:t>
      </w:r>
      <w:r w:rsidR="00A55B86" w:rsidRPr="00D36319">
        <w:rPr>
          <w:rFonts w:ascii="Arial" w:hAnsi="Arial" w:cs="Arial"/>
          <w:b/>
          <w:sz w:val="22"/>
          <w:szCs w:val="22"/>
          <w:lang w:val="es-ES_tradnl"/>
        </w:rPr>
        <w:t>e la Municipalidad</w:t>
      </w:r>
    </w:p>
    <w:p w:rsidR="00A55B86" w:rsidRPr="00D36319" w:rsidRDefault="00A55B86" w:rsidP="00452A9E">
      <w:pPr>
        <w:pStyle w:val="Prrafodelista"/>
        <w:numPr>
          <w:ilvl w:val="0"/>
          <w:numId w:val="5"/>
        </w:numPr>
        <w:spacing w:before="240" w:after="200" w:line="360" w:lineRule="auto"/>
        <w:ind w:left="426"/>
        <w:contextualSpacing/>
        <w:jc w:val="both"/>
        <w:rPr>
          <w:rFonts w:ascii="Arial" w:hAnsi="Arial" w:cs="Arial"/>
          <w:sz w:val="22"/>
          <w:szCs w:val="22"/>
          <w:lang w:val="es-ES_tradnl"/>
        </w:rPr>
      </w:pPr>
      <w:r w:rsidRPr="00D36319">
        <w:rPr>
          <w:rFonts w:ascii="Arial" w:hAnsi="Arial" w:cs="Arial"/>
          <w:sz w:val="22"/>
          <w:szCs w:val="22"/>
          <w:lang w:val="es-ES_tradnl"/>
        </w:rPr>
        <w:t xml:space="preserve">Definir una persona administradora de contrato, que dé seguimiento a la ejecución de la asistencia técnica, coordine los aspectos administrativos como: a) realizar las revisiones u observaciones y aprobar en coordinación con </w:t>
      </w:r>
      <w:r w:rsidR="00DE09AF" w:rsidRPr="00D36319">
        <w:rPr>
          <w:rFonts w:ascii="Arial" w:hAnsi="Arial" w:cs="Arial"/>
          <w:sz w:val="22"/>
          <w:szCs w:val="22"/>
          <w:lang w:val="es-ES_tradnl"/>
        </w:rPr>
        <w:t xml:space="preserve">la </w:t>
      </w:r>
      <w:r w:rsidR="00DE09AF" w:rsidRPr="00D36319">
        <w:rPr>
          <w:rFonts w:ascii="Arial" w:hAnsi="Arial" w:cs="Arial"/>
          <w:sz w:val="22"/>
          <w:szCs w:val="22"/>
        </w:rPr>
        <w:t>Comisión Financiera Municipal, con la asistencia Técnica del Instituto Salvadoreño de Desarrollo Municipal (ISDEM)</w:t>
      </w:r>
      <w:r w:rsidRPr="00D36319">
        <w:rPr>
          <w:rFonts w:ascii="Arial" w:hAnsi="Arial" w:cs="Arial"/>
          <w:sz w:val="22"/>
          <w:szCs w:val="22"/>
          <w:lang w:val="es-ES_tradnl"/>
        </w:rPr>
        <w:t xml:space="preserve"> y otro personal que se determine, los documentos entregados por </w:t>
      </w:r>
      <w:r w:rsidR="00DE09AF" w:rsidRPr="00D36319">
        <w:rPr>
          <w:rFonts w:ascii="Arial" w:hAnsi="Arial" w:cs="Arial"/>
          <w:sz w:val="22"/>
          <w:szCs w:val="22"/>
          <w:lang w:val="es-ES_tradnl"/>
        </w:rPr>
        <w:t>la</w:t>
      </w:r>
      <w:r w:rsidRPr="00D36319">
        <w:rPr>
          <w:rFonts w:ascii="Arial" w:hAnsi="Arial" w:cs="Arial"/>
          <w:sz w:val="22"/>
          <w:szCs w:val="22"/>
          <w:lang w:val="es-ES_tradnl"/>
        </w:rPr>
        <w:t xml:space="preserve"> consultora de manera oportuna</w:t>
      </w:r>
      <w:r w:rsidR="00A0018B" w:rsidRPr="00D36319">
        <w:rPr>
          <w:rFonts w:ascii="Arial" w:hAnsi="Arial" w:cs="Arial"/>
          <w:sz w:val="22"/>
          <w:szCs w:val="22"/>
          <w:lang w:val="es-ES_tradnl"/>
        </w:rPr>
        <w:t>.</w:t>
      </w:r>
    </w:p>
    <w:p w:rsidR="00A55B86" w:rsidRPr="00D36319" w:rsidRDefault="00A55B86" w:rsidP="00452A9E">
      <w:pPr>
        <w:pStyle w:val="Prrafodelista"/>
        <w:numPr>
          <w:ilvl w:val="0"/>
          <w:numId w:val="5"/>
        </w:numPr>
        <w:spacing w:after="200" w:line="360" w:lineRule="auto"/>
        <w:ind w:left="426"/>
        <w:contextualSpacing/>
        <w:jc w:val="both"/>
        <w:rPr>
          <w:rFonts w:ascii="Arial" w:hAnsi="Arial" w:cs="Arial"/>
          <w:sz w:val="22"/>
          <w:szCs w:val="22"/>
          <w:lang w:val="es-ES_tradnl"/>
        </w:rPr>
      </w:pPr>
      <w:r w:rsidRPr="00D36319">
        <w:rPr>
          <w:rFonts w:ascii="Arial" w:hAnsi="Arial" w:cs="Arial"/>
          <w:sz w:val="22"/>
          <w:szCs w:val="22"/>
          <w:lang w:val="es-ES_tradnl"/>
        </w:rPr>
        <w:t>Brindar todo el apoyo logístico</w:t>
      </w:r>
      <w:r w:rsidR="00B46D29">
        <w:rPr>
          <w:rFonts w:ascii="Arial" w:hAnsi="Arial" w:cs="Arial"/>
          <w:sz w:val="22"/>
          <w:szCs w:val="22"/>
          <w:lang w:val="es-ES_tradnl"/>
        </w:rPr>
        <w:t xml:space="preserve"> </w:t>
      </w:r>
      <w:r w:rsidRPr="00D36319">
        <w:rPr>
          <w:rFonts w:ascii="Arial" w:hAnsi="Arial" w:cs="Arial"/>
          <w:sz w:val="22"/>
          <w:szCs w:val="22"/>
          <w:lang w:val="es-ES_tradnl"/>
        </w:rPr>
        <w:t>al</w:t>
      </w:r>
      <w:r w:rsidR="00B46D29">
        <w:rPr>
          <w:rFonts w:ascii="Arial" w:hAnsi="Arial" w:cs="Arial"/>
          <w:sz w:val="22"/>
          <w:szCs w:val="22"/>
          <w:lang w:val="es-ES_tradnl"/>
        </w:rPr>
        <w:t xml:space="preserve"> </w:t>
      </w:r>
      <w:r w:rsidRPr="00D36319">
        <w:rPr>
          <w:rFonts w:ascii="Arial" w:hAnsi="Arial" w:cs="Arial"/>
          <w:sz w:val="22"/>
          <w:szCs w:val="22"/>
          <w:lang w:val="es-ES_tradnl"/>
        </w:rPr>
        <w:t>consultor para las actividades de la consultoría.</w:t>
      </w:r>
    </w:p>
    <w:p w:rsidR="00A55B86" w:rsidRPr="00D36319" w:rsidRDefault="00A55B86" w:rsidP="00452A9E">
      <w:pPr>
        <w:pStyle w:val="Prrafodelista"/>
        <w:numPr>
          <w:ilvl w:val="0"/>
          <w:numId w:val="5"/>
        </w:numPr>
        <w:spacing w:after="200" w:line="360" w:lineRule="auto"/>
        <w:ind w:left="426"/>
        <w:contextualSpacing/>
        <w:jc w:val="both"/>
        <w:rPr>
          <w:rFonts w:ascii="Arial" w:hAnsi="Arial" w:cs="Arial"/>
          <w:sz w:val="22"/>
          <w:szCs w:val="22"/>
          <w:lang w:val="es-ES_tradnl"/>
        </w:rPr>
      </w:pPr>
      <w:r w:rsidRPr="00D36319">
        <w:rPr>
          <w:rFonts w:ascii="Arial" w:hAnsi="Arial" w:cs="Arial"/>
          <w:sz w:val="22"/>
          <w:szCs w:val="22"/>
          <w:lang w:val="es-ES_tradnl"/>
        </w:rPr>
        <w:t>Delegar personal para el desarrollo de la consultoría, así como garantizar la participación del personal que se requiera en todas las actividades programadas dentro de la consultoría a fin de que los resultados de la misma fortalezcan capacidades y sean producto del propio esfuerzo municipal.</w:t>
      </w:r>
    </w:p>
    <w:p w:rsidR="00A55B86" w:rsidRPr="00D36319" w:rsidRDefault="00A55B86" w:rsidP="00452A9E">
      <w:pPr>
        <w:pStyle w:val="Prrafodelista"/>
        <w:numPr>
          <w:ilvl w:val="0"/>
          <w:numId w:val="5"/>
        </w:numPr>
        <w:spacing w:after="200" w:line="360" w:lineRule="auto"/>
        <w:ind w:left="426"/>
        <w:contextualSpacing/>
        <w:jc w:val="both"/>
        <w:rPr>
          <w:rFonts w:ascii="Arial" w:hAnsi="Arial" w:cs="Arial"/>
          <w:sz w:val="22"/>
          <w:szCs w:val="22"/>
          <w:lang w:val="es-ES_tradnl"/>
        </w:rPr>
      </w:pPr>
      <w:r w:rsidRPr="00D36319">
        <w:rPr>
          <w:rFonts w:ascii="Arial" w:hAnsi="Arial" w:cs="Arial"/>
          <w:sz w:val="22"/>
          <w:szCs w:val="22"/>
          <w:lang w:val="es-ES_tradnl"/>
        </w:rPr>
        <w:t xml:space="preserve">Convocar a las personas idóneas a las actividades y garantizar </w:t>
      </w:r>
      <w:r w:rsidR="00F14D9D" w:rsidRPr="00D36319">
        <w:rPr>
          <w:rFonts w:ascii="Arial" w:hAnsi="Arial" w:cs="Arial"/>
          <w:sz w:val="22"/>
          <w:szCs w:val="22"/>
          <w:lang w:val="es-ES_tradnl"/>
        </w:rPr>
        <w:t>su asistencia</w:t>
      </w:r>
      <w:r w:rsidRPr="00D36319">
        <w:rPr>
          <w:rFonts w:ascii="Arial" w:hAnsi="Arial" w:cs="Arial"/>
          <w:sz w:val="22"/>
          <w:szCs w:val="22"/>
          <w:lang w:val="es-ES_tradnl"/>
        </w:rPr>
        <w:t>.</w:t>
      </w:r>
    </w:p>
    <w:p w:rsidR="00A55B86" w:rsidRPr="00D36319" w:rsidRDefault="00A55B86" w:rsidP="00452A9E">
      <w:pPr>
        <w:pStyle w:val="Prrafodelista"/>
        <w:numPr>
          <w:ilvl w:val="0"/>
          <w:numId w:val="5"/>
        </w:numPr>
        <w:spacing w:after="200" w:line="360" w:lineRule="auto"/>
        <w:ind w:left="426"/>
        <w:contextualSpacing/>
        <w:jc w:val="both"/>
        <w:rPr>
          <w:rFonts w:ascii="Arial" w:hAnsi="Arial" w:cs="Arial"/>
          <w:sz w:val="22"/>
          <w:szCs w:val="22"/>
          <w:lang w:val="es-ES_tradnl"/>
        </w:rPr>
      </w:pPr>
      <w:r w:rsidRPr="00D36319">
        <w:rPr>
          <w:rFonts w:ascii="Arial" w:hAnsi="Arial" w:cs="Arial"/>
          <w:sz w:val="22"/>
          <w:szCs w:val="22"/>
          <w:lang w:val="es-ES_tradnl"/>
        </w:rPr>
        <w:t>Atender las recomendaciones del consultor</w:t>
      </w:r>
      <w:r w:rsidR="00A0018B" w:rsidRPr="00D36319">
        <w:rPr>
          <w:rFonts w:ascii="Arial" w:hAnsi="Arial" w:cs="Arial"/>
          <w:sz w:val="22"/>
          <w:szCs w:val="22"/>
          <w:lang w:val="es-ES_tradnl"/>
        </w:rPr>
        <w:t>.</w:t>
      </w:r>
    </w:p>
    <w:p w:rsidR="00A55B86" w:rsidRPr="00D36319" w:rsidRDefault="00A55B86" w:rsidP="00452A9E">
      <w:pPr>
        <w:pStyle w:val="Prrafodelista"/>
        <w:numPr>
          <w:ilvl w:val="0"/>
          <w:numId w:val="5"/>
        </w:numPr>
        <w:spacing w:after="200" w:line="360" w:lineRule="auto"/>
        <w:ind w:left="426"/>
        <w:contextualSpacing/>
        <w:jc w:val="both"/>
        <w:rPr>
          <w:rFonts w:ascii="Arial" w:hAnsi="Arial" w:cs="Arial"/>
          <w:sz w:val="22"/>
          <w:szCs w:val="22"/>
          <w:lang w:val="es-ES_tradnl"/>
        </w:rPr>
      </w:pPr>
      <w:r w:rsidRPr="00D36319">
        <w:rPr>
          <w:rFonts w:ascii="Arial" w:hAnsi="Arial" w:cs="Arial"/>
          <w:sz w:val="22"/>
          <w:szCs w:val="22"/>
          <w:lang w:val="es-ES_tradnl"/>
        </w:rPr>
        <w:t>Implementar los instrumentos y las actividades que dicte la consultoría.</w:t>
      </w:r>
    </w:p>
    <w:p w:rsidR="0026445F" w:rsidRPr="00D36319" w:rsidRDefault="0026445F" w:rsidP="00452A9E">
      <w:pPr>
        <w:pStyle w:val="Prrafodelista"/>
        <w:numPr>
          <w:ilvl w:val="0"/>
          <w:numId w:val="5"/>
        </w:numPr>
        <w:spacing w:after="200" w:line="360" w:lineRule="auto"/>
        <w:ind w:left="426"/>
        <w:contextualSpacing/>
        <w:jc w:val="both"/>
        <w:rPr>
          <w:rFonts w:ascii="Arial" w:hAnsi="Arial" w:cs="Arial"/>
          <w:sz w:val="22"/>
          <w:szCs w:val="22"/>
          <w:lang w:val="es-ES_tradnl"/>
        </w:rPr>
      </w:pPr>
      <w:r w:rsidRPr="00D36319">
        <w:rPr>
          <w:rFonts w:ascii="Arial" w:hAnsi="Arial" w:cs="Arial"/>
          <w:sz w:val="22"/>
          <w:szCs w:val="22"/>
          <w:lang w:val="es-ES_tradnl"/>
        </w:rPr>
        <w:t>Realizar los pagos oportunos a</w:t>
      </w:r>
      <w:r w:rsidR="001B7222">
        <w:rPr>
          <w:rFonts w:ascii="Arial" w:hAnsi="Arial" w:cs="Arial"/>
          <w:sz w:val="22"/>
          <w:szCs w:val="22"/>
          <w:lang w:val="es-ES_tradnl"/>
        </w:rPr>
        <w:t>l</w:t>
      </w:r>
      <w:r w:rsidR="00F14D9D" w:rsidRPr="00D36319">
        <w:rPr>
          <w:rFonts w:ascii="Arial" w:hAnsi="Arial" w:cs="Arial"/>
          <w:sz w:val="22"/>
          <w:szCs w:val="22"/>
          <w:lang w:val="es-ES_tradnl"/>
        </w:rPr>
        <w:t xml:space="preserve"> Consultor</w:t>
      </w:r>
      <w:r w:rsidR="00A0018B" w:rsidRPr="00D36319">
        <w:rPr>
          <w:rFonts w:ascii="Arial" w:hAnsi="Arial" w:cs="Arial"/>
          <w:sz w:val="22"/>
          <w:szCs w:val="22"/>
          <w:lang w:val="es-ES_tradnl"/>
        </w:rPr>
        <w:t>.</w:t>
      </w:r>
    </w:p>
    <w:p w:rsidR="00A55B86" w:rsidRPr="00D36319" w:rsidRDefault="00A55B86" w:rsidP="00A55B86">
      <w:pPr>
        <w:pStyle w:val="Prrafodelista"/>
        <w:spacing w:after="200" w:line="360" w:lineRule="auto"/>
        <w:ind w:left="0"/>
        <w:contextualSpacing/>
        <w:jc w:val="both"/>
        <w:rPr>
          <w:rFonts w:ascii="Arial" w:hAnsi="Arial" w:cs="Arial"/>
          <w:b/>
          <w:bCs/>
          <w:sz w:val="22"/>
          <w:szCs w:val="22"/>
        </w:rPr>
      </w:pPr>
    </w:p>
    <w:p w:rsidR="00A55B86" w:rsidRPr="00D36319" w:rsidRDefault="00236AE4" w:rsidP="00A55B86">
      <w:pPr>
        <w:pStyle w:val="Prrafodelista"/>
        <w:spacing w:after="200" w:line="276" w:lineRule="auto"/>
        <w:ind w:left="0"/>
        <w:contextualSpacing/>
        <w:jc w:val="both"/>
        <w:rPr>
          <w:rFonts w:ascii="Arial" w:hAnsi="Arial" w:cs="Arial"/>
          <w:b/>
          <w:bCs/>
          <w:sz w:val="22"/>
          <w:szCs w:val="22"/>
        </w:rPr>
      </w:pPr>
      <w:r w:rsidRPr="00D36319">
        <w:rPr>
          <w:rFonts w:ascii="Arial" w:hAnsi="Arial" w:cs="Arial"/>
          <w:b/>
          <w:sz w:val="22"/>
          <w:szCs w:val="22"/>
          <w:lang w:val="es-ES_tradnl"/>
        </w:rPr>
        <w:t>Responsabilidades</w:t>
      </w:r>
      <w:r w:rsidRPr="00D36319">
        <w:rPr>
          <w:rFonts w:ascii="Arial" w:hAnsi="Arial" w:cs="Arial"/>
          <w:b/>
          <w:bCs/>
          <w:sz w:val="22"/>
          <w:szCs w:val="22"/>
        </w:rPr>
        <w:t xml:space="preserve"> del</w:t>
      </w:r>
      <w:r w:rsidR="000B5228">
        <w:rPr>
          <w:rFonts w:ascii="Arial" w:hAnsi="Arial" w:cs="Arial"/>
          <w:b/>
          <w:bCs/>
          <w:sz w:val="22"/>
          <w:szCs w:val="22"/>
        </w:rPr>
        <w:t xml:space="preserve"> </w:t>
      </w:r>
      <w:r w:rsidR="00DE09AF" w:rsidRPr="00D36319">
        <w:rPr>
          <w:rFonts w:ascii="Arial" w:hAnsi="Arial" w:cs="Arial"/>
          <w:b/>
          <w:bCs/>
          <w:sz w:val="22"/>
          <w:szCs w:val="22"/>
        </w:rPr>
        <w:t>ISDEM</w:t>
      </w:r>
    </w:p>
    <w:p w:rsidR="00A55B86" w:rsidRPr="00D36319" w:rsidRDefault="00A55B86" w:rsidP="00452A9E">
      <w:pPr>
        <w:pStyle w:val="Prrafodelista"/>
        <w:numPr>
          <w:ilvl w:val="0"/>
          <w:numId w:val="6"/>
        </w:numPr>
        <w:spacing w:line="360" w:lineRule="auto"/>
        <w:ind w:left="426"/>
        <w:contextualSpacing/>
        <w:jc w:val="both"/>
        <w:rPr>
          <w:rFonts w:ascii="Arial" w:hAnsi="Arial" w:cs="Arial"/>
          <w:bCs/>
          <w:sz w:val="22"/>
          <w:szCs w:val="22"/>
        </w:rPr>
      </w:pPr>
      <w:r w:rsidRPr="00D36319">
        <w:rPr>
          <w:rFonts w:ascii="Arial" w:hAnsi="Arial" w:cs="Arial"/>
          <w:bCs/>
          <w:sz w:val="22"/>
          <w:szCs w:val="22"/>
        </w:rPr>
        <w:t>Acompañar y asesorar a la municipalidad durante todo el proceso de ejecución de la consultoría.</w:t>
      </w:r>
    </w:p>
    <w:p w:rsidR="00A55B86" w:rsidRPr="00D36319" w:rsidRDefault="00F12BA2" w:rsidP="00452A9E">
      <w:pPr>
        <w:pStyle w:val="Prrafodelista"/>
        <w:numPr>
          <w:ilvl w:val="0"/>
          <w:numId w:val="6"/>
        </w:numPr>
        <w:spacing w:line="360" w:lineRule="auto"/>
        <w:ind w:left="426"/>
        <w:contextualSpacing/>
        <w:jc w:val="both"/>
        <w:rPr>
          <w:rFonts w:ascii="Arial" w:hAnsi="Arial" w:cs="Arial"/>
          <w:bCs/>
          <w:sz w:val="22"/>
          <w:szCs w:val="22"/>
        </w:rPr>
      </w:pPr>
      <w:r w:rsidRPr="00D36319">
        <w:rPr>
          <w:rFonts w:ascii="Arial" w:hAnsi="Arial" w:cs="Arial"/>
          <w:bCs/>
          <w:sz w:val="22"/>
          <w:szCs w:val="22"/>
        </w:rPr>
        <w:t xml:space="preserve">Elaborar el </w:t>
      </w:r>
      <w:proofErr w:type="spellStart"/>
      <w:r w:rsidRPr="00D36319">
        <w:rPr>
          <w:rFonts w:ascii="Arial" w:hAnsi="Arial" w:cs="Arial"/>
          <w:bCs/>
          <w:sz w:val="22"/>
          <w:szCs w:val="22"/>
        </w:rPr>
        <w:t>Vo</w:t>
      </w:r>
      <w:proofErr w:type="spellEnd"/>
      <w:r w:rsidRPr="00D36319">
        <w:rPr>
          <w:rFonts w:ascii="Arial" w:hAnsi="Arial" w:cs="Arial"/>
          <w:bCs/>
          <w:sz w:val="22"/>
          <w:szCs w:val="22"/>
        </w:rPr>
        <w:t>. Bo. a</w:t>
      </w:r>
      <w:r w:rsidR="0026445F" w:rsidRPr="00D36319">
        <w:rPr>
          <w:rFonts w:ascii="Arial" w:hAnsi="Arial" w:cs="Arial"/>
          <w:bCs/>
          <w:sz w:val="22"/>
          <w:szCs w:val="22"/>
        </w:rPr>
        <w:t xml:space="preserve"> los productos</w:t>
      </w:r>
      <w:r w:rsidR="00A55B86" w:rsidRPr="00D36319">
        <w:rPr>
          <w:rFonts w:ascii="Arial" w:hAnsi="Arial" w:cs="Arial"/>
          <w:bCs/>
          <w:sz w:val="22"/>
          <w:szCs w:val="22"/>
        </w:rPr>
        <w:t>.</w:t>
      </w:r>
    </w:p>
    <w:p w:rsidR="002F64C5" w:rsidRPr="00D36319" w:rsidRDefault="002F64C5" w:rsidP="002F64C5">
      <w:pPr>
        <w:pStyle w:val="Prrafodelista"/>
        <w:spacing w:line="360" w:lineRule="auto"/>
        <w:ind w:left="426"/>
        <w:contextualSpacing/>
        <w:jc w:val="both"/>
        <w:rPr>
          <w:rFonts w:ascii="Arial" w:hAnsi="Arial" w:cs="Arial"/>
          <w:bCs/>
          <w:sz w:val="22"/>
          <w:szCs w:val="22"/>
        </w:rPr>
      </w:pPr>
    </w:p>
    <w:p w:rsidR="00F13579" w:rsidRPr="00D36319" w:rsidRDefault="00F13579" w:rsidP="002F386C">
      <w:pPr>
        <w:jc w:val="both"/>
      </w:pPr>
    </w:p>
    <w:p w:rsidR="00B971C4" w:rsidRPr="00D36319" w:rsidRDefault="00B971C4" w:rsidP="00B971C4">
      <w:pPr>
        <w:sectPr w:rsidR="00B971C4" w:rsidRPr="00D36319" w:rsidSect="00710684">
          <w:pgSz w:w="12242" w:h="15842" w:code="1"/>
          <w:pgMar w:top="973" w:right="1418" w:bottom="1418" w:left="1701" w:header="709" w:footer="709" w:gutter="0"/>
          <w:cols w:space="708"/>
          <w:docGrid w:linePitch="360"/>
        </w:sectPr>
      </w:pPr>
    </w:p>
    <w:p w:rsidR="00775357" w:rsidRPr="00D36319" w:rsidRDefault="00B3134F" w:rsidP="00860EFE">
      <w:pPr>
        <w:pStyle w:val="Ttulo1"/>
        <w:numPr>
          <w:ilvl w:val="0"/>
          <w:numId w:val="18"/>
        </w:numPr>
      </w:pPr>
      <w:bookmarkStart w:id="10" w:name="_Toc454535163"/>
      <w:r w:rsidRPr="00D36319">
        <w:lastRenderedPageBreak/>
        <w:t>C</w:t>
      </w:r>
      <w:r w:rsidR="00A55B86" w:rsidRPr="00D36319">
        <w:t>RONOGRAMA DE ACTIVIDADES</w:t>
      </w:r>
      <w:bookmarkEnd w:id="10"/>
    </w:p>
    <w:p w:rsidR="00BA0DD3" w:rsidRPr="00D36319" w:rsidRDefault="00717199" w:rsidP="00717199">
      <w:pPr>
        <w:pStyle w:val="Textoindependiente"/>
        <w:spacing w:after="0" w:line="360" w:lineRule="auto"/>
        <w:jc w:val="center"/>
        <w:rPr>
          <w:rFonts w:ascii="Arial" w:hAnsi="Arial" w:cs="Arial"/>
          <w:b/>
          <w:sz w:val="18"/>
        </w:rPr>
      </w:pPr>
      <w:r w:rsidRPr="00D36319">
        <w:rPr>
          <w:rFonts w:ascii="Arial" w:hAnsi="Arial" w:cs="Arial"/>
          <w:b/>
          <w:sz w:val="18"/>
        </w:rPr>
        <w:t xml:space="preserve">CUADRO </w:t>
      </w:r>
      <w:r w:rsidR="000B5228">
        <w:rPr>
          <w:rFonts w:ascii="Arial" w:hAnsi="Arial" w:cs="Arial"/>
          <w:b/>
          <w:sz w:val="18"/>
        </w:rPr>
        <w:t>8</w:t>
      </w:r>
      <w:r w:rsidRPr="00D36319">
        <w:rPr>
          <w:rFonts w:ascii="Arial" w:hAnsi="Arial" w:cs="Arial"/>
          <w:b/>
          <w:sz w:val="18"/>
        </w:rPr>
        <w:t>. CRONOGRAMA DE ACTIVIDADES</w:t>
      </w:r>
    </w:p>
    <w:tbl>
      <w:tblPr>
        <w:tblW w:w="13175" w:type="dxa"/>
        <w:tblInd w:w="70" w:type="dxa"/>
        <w:tblCellMar>
          <w:left w:w="70" w:type="dxa"/>
          <w:right w:w="70" w:type="dxa"/>
        </w:tblCellMar>
        <w:tblLook w:val="04A0" w:firstRow="1" w:lastRow="0" w:firstColumn="1" w:lastColumn="0" w:noHBand="0" w:noVBand="1"/>
      </w:tblPr>
      <w:tblGrid>
        <w:gridCol w:w="13175"/>
      </w:tblGrid>
      <w:tr w:rsidR="004D0915" w:rsidRPr="00D36319" w:rsidTr="000803EB">
        <w:trPr>
          <w:trHeight w:val="288"/>
        </w:trPr>
        <w:tc>
          <w:tcPr>
            <w:tcW w:w="13175" w:type="dxa"/>
            <w:tcBorders>
              <w:top w:val="nil"/>
              <w:left w:val="nil"/>
              <w:bottom w:val="nil"/>
              <w:right w:val="nil"/>
            </w:tcBorders>
            <w:shd w:val="clear" w:color="auto" w:fill="auto"/>
            <w:noWrap/>
            <w:vAlign w:val="center"/>
            <w:hideMark/>
          </w:tcPr>
          <w:p w:rsidR="00F14D9D" w:rsidRPr="00D36319" w:rsidRDefault="00F14D9D" w:rsidP="00B1127A">
            <w:pPr>
              <w:jc w:val="center"/>
              <w:rPr>
                <w:rFonts w:ascii="Arial" w:hAnsi="Arial" w:cs="Arial"/>
                <w:b/>
                <w:bCs/>
                <w:sz w:val="22"/>
                <w:szCs w:val="22"/>
                <w:lang w:val="es-SV" w:eastAsia="es-SV"/>
              </w:rPr>
            </w:pPr>
            <w:r w:rsidRPr="00D36319">
              <w:rPr>
                <w:rFonts w:ascii="Arial" w:hAnsi="Arial" w:cs="Arial"/>
                <w:b/>
                <w:bCs/>
                <w:sz w:val="22"/>
                <w:szCs w:val="22"/>
              </w:rPr>
              <w:t xml:space="preserve">MUNICIPIO DE </w:t>
            </w:r>
            <w:r w:rsidR="005E0DF3">
              <w:rPr>
                <w:rFonts w:ascii="Arial" w:hAnsi="Arial" w:cs="Arial"/>
                <w:b/>
                <w:bCs/>
                <w:sz w:val="22"/>
                <w:szCs w:val="22"/>
              </w:rPr>
              <w:t>SAN DIONISIO</w:t>
            </w:r>
            <w:r w:rsidRPr="00D36319">
              <w:rPr>
                <w:rFonts w:ascii="Arial" w:hAnsi="Arial" w:cs="Arial"/>
                <w:b/>
                <w:bCs/>
                <w:sz w:val="22"/>
                <w:szCs w:val="22"/>
              </w:rPr>
              <w:t xml:space="preserve">, DEPARTAMENTO DE </w:t>
            </w:r>
            <w:r w:rsidR="00B1127A" w:rsidRPr="00D36319">
              <w:rPr>
                <w:rFonts w:ascii="Arial" w:hAnsi="Arial" w:cs="Arial"/>
                <w:b/>
                <w:bCs/>
                <w:sz w:val="22"/>
                <w:szCs w:val="22"/>
              </w:rPr>
              <w:t>USULUTÁN</w:t>
            </w:r>
          </w:p>
        </w:tc>
      </w:tr>
    </w:tbl>
    <w:p w:rsidR="00B1127A" w:rsidRPr="004D0915" w:rsidRDefault="00B1127A" w:rsidP="00BB4814">
      <w:pPr>
        <w:pStyle w:val="Textoindependiente"/>
        <w:spacing w:after="0"/>
        <w:jc w:val="center"/>
        <w:rPr>
          <w:rFonts w:ascii="Arial" w:hAnsi="Arial" w:cs="Arial"/>
          <w:b/>
          <w:bCs/>
          <w:iCs/>
          <w:color w:val="FF0000"/>
          <w:sz w:val="16"/>
        </w:rPr>
      </w:pPr>
    </w:p>
    <w:tbl>
      <w:tblPr>
        <w:tblW w:w="12891" w:type="dxa"/>
        <w:tblInd w:w="108" w:type="dxa"/>
        <w:tblLayout w:type="fixed"/>
        <w:tblLook w:val="04A0" w:firstRow="1" w:lastRow="0" w:firstColumn="1" w:lastColumn="0" w:noHBand="0" w:noVBand="1"/>
      </w:tblPr>
      <w:tblGrid>
        <w:gridCol w:w="1239"/>
        <w:gridCol w:w="670"/>
        <w:gridCol w:w="3734"/>
        <w:gridCol w:w="1377"/>
        <w:gridCol w:w="1170"/>
        <w:gridCol w:w="1665"/>
        <w:gridCol w:w="315"/>
        <w:gridCol w:w="270"/>
        <w:gridCol w:w="270"/>
        <w:gridCol w:w="270"/>
        <w:gridCol w:w="270"/>
        <w:gridCol w:w="270"/>
        <w:gridCol w:w="270"/>
        <w:gridCol w:w="270"/>
        <w:gridCol w:w="270"/>
        <w:gridCol w:w="561"/>
      </w:tblGrid>
      <w:tr w:rsidR="004D0915" w:rsidRPr="004D0915" w:rsidTr="00541CDB">
        <w:trPr>
          <w:trHeight w:val="300"/>
        </w:trPr>
        <w:tc>
          <w:tcPr>
            <w:tcW w:w="1239"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1127A" w:rsidRPr="00D36319" w:rsidRDefault="00B1127A">
            <w:pPr>
              <w:jc w:val="center"/>
              <w:rPr>
                <w:rFonts w:ascii="Arial" w:hAnsi="Arial" w:cs="Arial"/>
                <w:b/>
                <w:bCs/>
                <w:sz w:val="16"/>
                <w:szCs w:val="16"/>
                <w:lang w:val="en-CA" w:eastAsia="en-CA"/>
              </w:rPr>
            </w:pPr>
            <w:r w:rsidRPr="00D36319">
              <w:rPr>
                <w:rFonts w:ascii="Arial" w:hAnsi="Arial" w:cs="Arial"/>
                <w:b/>
                <w:bCs/>
                <w:sz w:val="16"/>
                <w:szCs w:val="16"/>
              </w:rPr>
              <w:t>PRODUCTOS</w:t>
            </w:r>
          </w:p>
        </w:tc>
        <w:tc>
          <w:tcPr>
            <w:tcW w:w="67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1127A" w:rsidRPr="00D36319" w:rsidRDefault="00B1127A">
            <w:pPr>
              <w:jc w:val="center"/>
              <w:rPr>
                <w:rFonts w:ascii="Arial" w:hAnsi="Arial" w:cs="Arial"/>
                <w:b/>
                <w:bCs/>
                <w:sz w:val="16"/>
                <w:szCs w:val="16"/>
              </w:rPr>
            </w:pPr>
            <w:r w:rsidRPr="00D36319">
              <w:rPr>
                <w:rFonts w:ascii="Arial" w:hAnsi="Arial" w:cs="Arial"/>
                <w:b/>
                <w:bCs/>
                <w:sz w:val="16"/>
                <w:szCs w:val="16"/>
              </w:rPr>
              <w:t>PASO</w:t>
            </w:r>
          </w:p>
        </w:tc>
        <w:tc>
          <w:tcPr>
            <w:tcW w:w="373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1127A" w:rsidRPr="00D36319" w:rsidRDefault="00B1127A">
            <w:pPr>
              <w:jc w:val="center"/>
              <w:rPr>
                <w:rFonts w:ascii="Arial" w:hAnsi="Arial" w:cs="Arial"/>
                <w:b/>
                <w:bCs/>
                <w:sz w:val="16"/>
                <w:szCs w:val="16"/>
              </w:rPr>
            </w:pPr>
            <w:r w:rsidRPr="00D36319">
              <w:rPr>
                <w:rFonts w:ascii="Arial" w:hAnsi="Arial" w:cs="Arial"/>
                <w:b/>
                <w:bCs/>
                <w:sz w:val="16"/>
                <w:szCs w:val="16"/>
              </w:rPr>
              <w:t>ACTIVIDADES</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1127A" w:rsidRPr="00D36319" w:rsidRDefault="00B1127A">
            <w:pPr>
              <w:jc w:val="center"/>
              <w:rPr>
                <w:rFonts w:ascii="Arial" w:hAnsi="Arial" w:cs="Arial"/>
                <w:b/>
                <w:bCs/>
                <w:sz w:val="14"/>
                <w:szCs w:val="14"/>
              </w:rPr>
            </w:pPr>
            <w:r w:rsidRPr="00D36319">
              <w:rPr>
                <w:rFonts w:ascii="Arial" w:hAnsi="Arial" w:cs="Arial"/>
                <w:b/>
                <w:bCs/>
                <w:sz w:val="14"/>
                <w:szCs w:val="14"/>
              </w:rPr>
              <w:t>RESPONSABLES</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1127A" w:rsidRPr="00541CDB" w:rsidRDefault="00B1127A">
            <w:pPr>
              <w:jc w:val="center"/>
              <w:rPr>
                <w:rFonts w:ascii="Arial" w:hAnsi="Arial" w:cs="Arial"/>
                <w:b/>
                <w:bCs/>
                <w:sz w:val="14"/>
                <w:szCs w:val="14"/>
              </w:rPr>
            </w:pPr>
            <w:r w:rsidRPr="00541CDB">
              <w:rPr>
                <w:rFonts w:ascii="Arial" w:hAnsi="Arial" w:cs="Arial"/>
                <w:b/>
                <w:bCs/>
                <w:sz w:val="14"/>
                <w:szCs w:val="14"/>
              </w:rPr>
              <w:t>DIAS CONSULTOR</w:t>
            </w:r>
          </w:p>
        </w:tc>
        <w:tc>
          <w:tcPr>
            <w:tcW w:w="1665"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1127A" w:rsidRPr="00541CDB" w:rsidRDefault="00B1127A">
            <w:pPr>
              <w:jc w:val="center"/>
              <w:rPr>
                <w:rFonts w:ascii="Arial" w:hAnsi="Arial" w:cs="Arial"/>
                <w:b/>
                <w:bCs/>
                <w:sz w:val="16"/>
                <w:szCs w:val="16"/>
              </w:rPr>
            </w:pPr>
            <w:r w:rsidRPr="00541CDB">
              <w:rPr>
                <w:rFonts w:ascii="Arial" w:hAnsi="Arial" w:cs="Arial"/>
                <w:b/>
                <w:bCs/>
                <w:sz w:val="16"/>
                <w:szCs w:val="16"/>
              </w:rPr>
              <w:t>FECHA</w:t>
            </w:r>
          </w:p>
        </w:tc>
        <w:tc>
          <w:tcPr>
            <w:tcW w:w="1125" w:type="dxa"/>
            <w:gridSpan w:val="4"/>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B1127A" w:rsidRPr="00541CDB" w:rsidRDefault="00DA736B">
            <w:pPr>
              <w:jc w:val="center"/>
              <w:rPr>
                <w:rFonts w:ascii="Arial" w:hAnsi="Arial" w:cs="Arial"/>
                <w:b/>
                <w:bCs/>
                <w:sz w:val="20"/>
                <w:szCs w:val="20"/>
              </w:rPr>
            </w:pPr>
            <w:r>
              <w:rPr>
                <w:rFonts w:ascii="Arial" w:hAnsi="Arial" w:cs="Arial"/>
                <w:b/>
                <w:bCs/>
                <w:sz w:val="20"/>
                <w:szCs w:val="20"/>
              </w:rPr>
              <w:t>NOV</w:t>
            </w:r>
          </w:p>
        </w:tc>
        <w:tc>
          <w:tcPr>
            <w:tcW w:w="1350" w:type="dxa"/>
            <w:gridSpan w:val="5"/>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B1127A" w:rsidRPr="00541CDB" w:rsidRDefault="00DA736B" w:rsidP="00DA736B">
            <w:pPr>
              <w:jc w:val="center"/>
              <w:rPr>
                <w:rFonts w:ascii="Arial" w:hAnsi="Arial" w:cs="Arial"/>
                <w:b/>
                <w:bCs/>
                <w:sz w:val="20"/>
                <w:szCs w:val="20"/>
              </w:rPr>
            </w:pPr>
            <w:r>
              <w:rPr>
                <w:rFonts w:ascii="Arial" w:hAnsi="Arial" w:cs="Arial"/>
                <w:b/>
                <w:bCs/>
                <w:sz w:val="20"/>
                <w:szCs w:val="20"/>
              </w:rPr>
              <w:t>DIC</w:t>
            </w:r>
          </w:p>
        </w:tc>
        <w:tc>
          <w:tcPr>
            <w:tcW w:w="561"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B1127A" w:rsidRPr="00541CDB" w:rsidRDefault="00B1127A">
            <w:pPr>
              <w:rPr>
                <w:rFonts w:ascii="Arial" w:hAnsi="Arial" w:cs="Arial"/>
                <w:b/>
                <w:bCs/>
                <w:sz w:val="20"/>
                <w:szCs w:val="20"/>
              </w:rPr>
            </w:pPr>
          </w:p>
        </w:tc>
      </w:tr>
      <w:tr w:rsidR="004D0915" w:rsidRPr="004D0915" w:rsidTr="00541CDB">
        <w:trPr>
          <w:trHeight w:val="300"/>
        </w:trPr>
        <w:tc>
          <w:tcPr>
            <w:tcW w:w="1239"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1127A" w:rsidRPr="00D36319" w:rsidRDefault="00B1127A">
            <w:pPr>
              <w:rPr>
                <w:rFonts w:ascii="Arial" w:hAnsi="Arial" w:cs="Arial"/>
                <w:b/>
                <w:bCs/>
                <w:sz w:val="16"/>
                <w:szCs w:val="16"/>
              </w:rPr>
            </w:pPr>
          </w:p>
        </w:tc>
        <w:tc>
          <w:tcPr>
            <w:tcW w:w="670"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1127A" w:rsidRPr="00D36319" w:rsidRDefault="00B1127A">
            <w:pPr>
              <w:rPr>
                <w:rFonts w:ascii="Arial" w:hAnsi="Arial" w:cs="Arial"/>
                <w:b/>
                <w:bCs/>
                <w:sz w:val="16"/>
                <w:szCs w:val="16"/>
              </w:rPr>
            </w:pPr>
          </w:p>
        </w:tc>
        <w:tc>
          <w:tcPr>
            <w:tcW w:w="3734"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1127A" w:rsidRPr="00D36319" w:rsidRDefault="00B1127A">
            <w:pPr>
              <w:rPr>
                <w:rFonts w:ascii="Arial" w:hAnsi="Arial" w:cs="Arial"/>
                <w:b/>
                <w:bCs/>
                <w:sz w:val="16"/>
                <w:szCs w:val="16"/>
              </w:rPr>
            </w:pPr>
          </w:p>
        </w:tc>
        <w:tc>
          <w:tcPr>
            <w:tcW w:w="137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1127A" w:rsidRPr="00D36319" w:rsidRDefault="00B1127A">
            <w:pPr>
              <w:rPr>
                <w:rFonts w:ascii="Arial" w:hAnsi="Arial" w:cs="Arial"/>
                <w:b/>
                <w:bCs/>
                <w:sz w:val="14"/>
                <w:szCs w:val="14"/>
              </w:rPr>
            </w:pPr>
          </w:p>
        </w:tc>
        <w:tc>
          <w:tcPr>
            <w:tcW w:w="1170"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1127A" w:rsidRPr="00541CDB" w:rsidRDefault="00B1127A">
            <w:pPr>
              <w:rPr>
                <w:rFonts w:ascii="Arial" w:hAnsi="Arial" w:cs="Arial"/>
                <w:b/>
                <w:bCs/>
                <w:sz w:val="14"/>
                <w:szCs w:val="14"/>
              </w:rPr>
            </w:pPr>
          </w:p>
        </w:tc>
        <w:tc>
          <w:tcPr>
            <w:tcW w:w="166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1127A" w:rsidRPr="00541CDB" w:rsidRDefault="00B1127A">
            <w:pPr>
              <w:rPr>
                <w:rFonts w:ascii="Arial" w:hAnsi="Arial" w:cs="Arial"/>
                <w:b/>
                <w:bCs/>
                <w:sz w:val="16"/>
                <w:szCs w:val="16"/>
              </w:rPr>
            </w:pPr>
          </w:p>
        </w:tc>
        <w:tc>
          <w:tcPr>
            <w:tcW w:w="3036" w:type="dxa"/>
            <w:gridSpan w:val="10"/>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B1127A" w:rsidRPr="00541CDB" w:rsidRDefault="00B1127A">
            <w:pPr>
              <w:jc w:val="center"/>
              <w:rPr>
                <w:rFonts w:ascii="Arial" w:hAnsi="Arial" w:cs="Arial"/>
                <w:b/>
                <w:bCs/>
                <w:sz w:val="20"/>
                <w:szCs w:val="20"/>
              </w:rPr>
            </w:pPr>
            <w:r w:rsidRPr="00541CDB">
              <w:rPr>
                <w:rFonts w:ascii="Arial" w:hAnsi="Arial" w:cs="Arial"/>
                <w:b/>
                <w:bCs/>
                <w:sz w:val="20"/>
                <w:szCs w:val="20"/>
              </w:rPr>
              <w:t xml:space="preserve">semanas </w:t>
            </w:r>
          </w:p>
        </w:tc>
      </w:tr>
      <w:tr w:rsidR="004D0915" w:rsidRPr="004D0915" w:rsidTr="00541CDB">
        <w:trPr>
          <w:trHeight w:val="300"/>
        </w:trPr>
        <w:tc>
          <w:tcPr>
            <w:tcW w:w="1239"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1127A" w:rsidRPr="00D36319" w:rsidRDefault="00B1127A">
            <w:pPr>
              <w:rPr>
                <w:rFonts w:ascii="Arial" w:hAnsi="Arial" w:cs="Arial"/>
                <w:b/>
                <w:bCs/>
                <w:sz w:val="16"/>
                <w:szCs w:val="16"/>
              </w:rPr>
            </w:pPr>
          </w:p>
        </w:tc>
        <w:tc>
          <w:tcPr>
            <w:tcW w:w="670"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1127A" w:rsidRPr="00D36319" w:rsidRDefault="00B1127A">
            <w:pPr>
              <w:rPr>
                <w:rFonts w:ascii="Arial" w:hAnsi="Arial" w:cs="Arial"/>
                <w:b/>
                <w:bCs/>
                <w:sz w:val="16"/>
                <w:szCs w:val="16"/>
              </w:rPr>
            </w:pPr>
          </w:p>
        </w:tc>
        <w:tc>
          <w:tcPr>
            <w:tcW w:w="3734"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1127A" w:rsidRPr="00D36319" w:rsidRDefault="00B1127A">
            <w:pPr>
              <w:rPr>
                <w:rFonts w:ascii="Arial" w:hAnsi="Arial" w:cs="Arial"/>
                <w:b/>
                <w:bCs/>
                <w:sz w:val="16"/>
                <w:szCs w:val="16"/>
              </w:rPr>
            </w:pPr>
          </w:p>
        </w:tc>
        <w:tc>
          <w:tcPr>
            <w:tcW w:w="137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1127A" w:rsidRPr="00D36319" w:rsidRDefault="00B1127A">
            <w:pPr>
              <w:rPr>
                <w:rFonts w:ascii="Arial" w:hAnsi="Arial" w:cs="Arial"/>
                <w:b/>
                <w:bCs/>
                <w:sz w:val="14"/>
                <w:szCs w:val="14"/>
              </w:rPr>
            </w:pPr>
          </w:p>
        </w:tc>
        <w:tc>
          <w:tcPr>
            <w:tcW w:w="1170"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1127A" w:rsidRPr="00541CDB" w:rsidRDefault="00B1127A">
            <w:pPr>
              <w:rPr>
                <w:rFonts w:ascii="Arial" w:hAnsi="Arial" w:cs="Arial"/>
                <w:b/>
                <w:bCs/>
                <w:sz w:val="14"/>
                <w:szCs w:val="14"/>
              </w:rPr>
            </w:pPr>
          </w:p>
        </w:tc>
        <w:tc>
          <w:tcPr>
            <w:tcW w:w="166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B1127A" w:rsidRPr="00541CDB" w:rsidRDefault="00B1127A">
            <w:pPr>
              <w:rPr>
                <w:rFonts w:ascii="Arial" w:hAnsi="Arial" w:cs="Arial"/>
                <w:b/>
                <w:bCs/>
                <w:sz w:val="16"/>
                <w:szCs w:val="16"/>
              </w:rPr>
            </w:pPr>
          </w:p>
        </w:tc>
        <w:tc>
          <w:tcPr>
            <w:tcW w:w="315" w:type="dxa"/>
            <w:tcBorders>
              <w:top w:val="nil"/>
              <w:left w:val="nil"/>
              <w:bottom w:val="single" w:sz="4" w:space="0" w:color="auto"/>
              <w:right w:val="single" w:sz="4" w:space="0" w:color="auto"/>
            </w:tcBorders>
            <w:shd w:val="clear" w:color="auto" w:fill="B8CCE4" w:themeFill="accent1" w:themeFillTint="66"/>
            <w:noWrap/>
            <w:vAlign w:val="bottom"/>
            <w:hideMark/>
          </w:tcPr>
          <w:p w:rsidR="00B1127A" w:rsidRPr="00541CDB" w:rsidRDefault="00B1127A">
            <w:pPr>
              <w:jc w:val="right"/>
              <w:rPr>
                <w:rFonts w:ascii="Arial" w:hAnsi="Arial" w:cs="Arial"/>
                <w:b/>
                <w:bCs/>
                <w:sz w:val="20"/>
                <w:szCs w:val="20"/>
              </w:rPr>
            </w:pPr>
            <w:r w:rsidRPr="00541CDB">
              <w:rPr>
                <w:rFonts w:ascii="Arial" w:hAnsi="Arial" w:cs="Arial"/>
                <w:b/>
                <w:bCs/>
                <w:sz w:val="20"/>
                <w:szCs w:val="20"/>
              </w:rPr>
              <w:t>1</w:t>
            </w:r>
          </w:p>
        </w:tc>
        <w:tc>
          <w:tcPr>
            <w:tcW w:w="270" w:type="dxa"/>
            <w:tcBorders>
              <w:top w:val="nil"/>
              <w:left w:val="nil"/>
              <w:bottom w:val="single" w:sz="4" w:space="0" w:color="auto"/>
              <w:right w:val="single" w:sz="4" w:space="0" w:color="auto"/>
            </w:tcBorders>
            <w:shd w:val="clear" w:color="auto" w:fill="B8CCE4" w:themeFill="accent1" w:themeFillTint="66"/>
            <w:noWrap/>
            <w:vAlign w:val="bottom"/>
            <w:hideMark/>
          </w:tcPr>
          <w:p w:rsidR="00B1127A" w:rsidRPr="00541CDB" w:rsidRDefault="00B1127A">
            <w:pPr>
              <w:jc w:val="right"/>
              <w:rPr>
                <w:rFonts w:ascii="Arial" w:hAnsi="Arial" w:cs="Arial"/>
                <w:b/>
                <w:bCs/>
                <w:sz w:val="20"/>
                <w:szCs w:val="20"/>
              </w:rPr>
            </w:pPr>
            <w:r w:rsidRPr="00541CDB">
              <w:rPr>
                <w:rFonts w:ascii="Arial" w:hAnsi="Arial" w:cs="Arial"/>
                <w:b/>
                <w:bCs/>
                <w:sz w:val="20"/>
                <w:szCs w:val="20"/>
              </w:rPr>
              <w:t>2</w:t>
            </w:r>
          </w:p>
        </w:tc>
        <w:tc>
          <w:tcPr>
            <w:tcW w:w="270" w:type="dxa"/>
            <w:tcBorders>
              <w:top w:val="nil"/>
              <w:left w:val="nil"/>
              <w:bottom w:val="single" w:sz="4" w:space="0" w:color="auto"/>
              <w:right w:val="single" w:sz="4" w:space="0" w:color="auto"/>
            </w:tcBorders>
            <w:shd w:val="clear" w:color="auto" w:fill="B8CCE4" w:themeFill="accent1" w:themeFillTint="66"/>
            <w:noWrap/>
            <w:vAlign w:val="bottom"/>
            <w:hideMark/>
          </w:tcPr>
          <w:p w:rsidR="00B1127A" w:rsidRPr="00541CDB" w:rsidRDefault="00B1127A">
            <w:pPr>
              <w:jc w:val="right"/>
              <w:rPr>
                <w:rFonts w:ascii="Arial" w:hAnsi="Arial" w:cs="Arial"/>
                <w:b/>
                <w:bCs/>
                <w:sz w:val="20"/>
                <w:szCs w:val="20"/>
              </w:rPr>
            </w:pPr>
            <w:r w:rsidRPr="00541CDB">
              <w:rPr>
                <w:rFonts w:ascii="Arial" w:hAnsi="Arial" w:cs="Arial"/>
                <w:b/>
                <w:bCs/>
                <w:sz w:val="20"/>
                <w:szCs w:val="20"/>
              </w:rPr>
              <w:t>3</w:t>
            </w:r>
          </w:p>
        </w:tc>
        <w:tc>
          <w:tcPr>
            <w:tcW w:w="270" w:type="dxa"/>
            <w:tcBorders>
              <w:top w:val="nil"/>
              <w:left w:val="nil"/>
              <w:bottom w:val="single" w:sz="4" w:space="0" w:color="auto"/>
              <w:right w:val="single" w:sz="4" w:space="0" w:color="auto"/>
            </w:tcBorders>
            <w:shd w:val="clear" w:color="auto" w:fill="B8CCE4" w:themeFill="accent1" w:themeFillTint="66"/>
            <w:noWrap/>
            <w:vAlign w:val="bottom"/>
            <w:hideMark/>
          </w:tcPr>
          <w:p w:rsidR="00B1127A" w:rsidRPr="00541CDB" w:rsidRDefault="00B1127A">
            <w:pPr>
              <w:jc w:val="right"/>
              <w:rPr>
                <w:rFonts w:ascii="Arial" w:hAnsi="Arial" w:cs="Arial"/>
                <w:b/>
                <w:bCs/>
                <w:sz w:val="20"/>
                <w:szCs w:val="20"/>
              </w:rPr>
            </w:pPr>
            <w:r w:rsidRPr="00541CDB">
              <w:rPr>
                <w:rFonts w:ascii="Arial" w:hAnsi="Arial" w:cs="Arial"/>
                <w:b/>
                <w:bCs/>
                <w:sz w:val="20"/>
                <w:szCs w:val="20"/>
              </w:rPr>
              <w:t>4</w:t>
            </w:r>
          </w:p>
        </w:tc>
        <w:tc>
          <w:tcPr>
            <w:tcW w:w="270" w:type="dxa"/>
            <w:tcBorders>
              <w:top w:val="nil"/>
              <w:left w:val="nil"/>
              <w:bottom w:val="single" w:sz="4" w:space="0" w:color="auto"/>
              <w:right w:val="single" w:sz="4" w:space="0" w:color="auto"/>
            </w:tcBorders>
            <w:shd w:val="clear" w:color="auto" w:fill="B8CCE4" w:themeFill="accent1" w:themeFillTint="66"/>
            <w:noWrap/>
            <w:vAlign w:val="bottom"/>
            <w:hideMark/>
          </w:tcPr>
          <w:p w:rsidR="00B1127A" w:rsidRPr="00541CDB" w:rsidRDefault="00B1127A">
            <w:pPr>
              <w:jc w:val="right"/>
              <w:rPr>
                <w:rFonts w:ascii="Arial" w:hAnsi="Arial" w:cs="Arial"/>
                <w:b/>
                <w:bCs/>
                <w:sz w:val="20"/>
                <w:szCs w:val="20"/>
              </w:rPr>
            </w:pPr>
            <w:r w:rsidRPr="00541CDB">
              <w:rPr>
                <w:rFonts w:ascii="Arial" w:hAnsi="Arial" w:cs="Arial"/>
                <w:b/>
                <w:bCs/>
                <w:sz w:val="20"/>
                <w:szCs w:val="20"/>
              </w:rPr>
              <w:t>5</w:t>
            </w:r>
          </w:p>
        </w:tc>
        <w:tc>
          <w:tcPr>
            <w:tcW w:w="270" w:type="dxa"/>
            <w:tcBorders>
              <w:top w:val="nil"/>
              <w:left w:val="nil"/>
              <w:bottom w:val="single" w:sz="4" w:space="0" w:color="auto"/>
              <w:right w:val="single" w:sz="4" w:space="0" w:color="auto"/>
            </w:tcBorders>
            <w:shd w:val="clear" w:color="auto" w:fill="B8CCE4" w:themeFill="accent1" w:themeFillTint="66"/>
            <w:noWrap/>
            <w:vAlign w:val="bottom"/>
            <w:hideMark/>
          </w:tcPr>
          <w:p w:rsidR="00B1127A" w:rsidRPr="00541CDB" w:rsidRDefault="00B1127A">
            <w:pPr>
              <w:jc w:val="right"/>
              <w:rPr>
                <w:rFonts w:ascii="Arial" w:hAnsi="Arial" w:cs="Arial"/>
                <w:b/>
                <w:bCs/>
                <w:sz w:val="20"/>
                <w:szCs w:val="20"/>
              </w:rPr>
            </w:pPr>
            <w:r w:rsidRPr="00541CDB">
              <w:rPr>
                <w:rFonts w:ascii="Arial" w:hAnsi="Arial" w:cs="Arial"/>
                <w:b/>
                <w:bCs/>
                <w:sz w:val="20"/>
                <w:szCs w:val="20"/>
              </w:rPr>
              <w:t>6</w:t>
            </w:r>
          </w:p>
        </w:tc>
        <w:tc>
          <w:tcPr>
            <w:tcW w:w="270" w:type="dxa"/>
            <w:tcBorders>
              <w:top w:val="nil"/>
              <w:left w:val="nil"/>
              <w:bottom w:val="single" w:sz="4" w:space="0" w:color="auto"/>
              <w:right w:val="single" w:sz="4" w:space="0" w:color="auto"/>
            </w:tcBorders>
            <w:shd w:val="clear" w:color="auto" w:fill="B8CCE4" w:themeFill="accent1" w:themeFillTint="66"/>
            <w:noWrap/>
            <w:vAlign w:val="bottom"/>
            <w:hideMark/>
          </w:tcPr>
          <w:p w:rsidR="00B1127A" w:rsidRPr="00541CDB" w:rsidRDefault="00B1127A">
            <w:pPr>
              <w:jc w:val="right"/>
              <w:rPr>
                <w:rFonts w:ascii="Arial" w:hAnsi="Arial" w:cs="Arial"/>
                <w:b/>
                <w:bCs/>
                <w:sz w:val="20"/>
                <w:szCs w:val="20"/>
              </w:rPr>
            </w:pPr>
            <w:r w:rsidRPr="00541CDB">
              <w:rPr>
                <w:rFonts w:ascii="Arial" w:hAnsi="Arial" w:cs="Arial"/>
                <w:b/>
                <w:bCs/>
                <w:sz w:val="20"/>
                <w:szCs w:val="20"/>
              </w:rPr>
              <w:t>7</w:t>
            </w:r>
          </w:p>
        </w:tc>
        <w:tc>
          <w:tcPr>
            <w:tcW w:w="270" w:type="dxa"/>
            <w:tcBorders>
              <w:top w:val="nil"/>
              <w:left w:val="nil"/>
              <w:bottom w:val="single" w:sz="4" w:space="0" w:color="auto"/>
              <w:right w:val="single" w:sz="4" w:space="0" w:color="auto"/>
            </w:tcBorders>
            <w:shd w:val="clear" w:color="auto" w:fill="B8CCE4" w:themeFill="accent1" w:themeFillTint="66"/>
            <w:noWrap/>
            <w:vAlign w:val="bottom"/>
            <w:hideMark/>
          </w:tcPr>
          <w:p w:rsidR="00B1127A" w:rsidRPr="00541CDB" w:rsidRDefault="00B1127A">
            <w:pPr>
              <w:jc w:val="right"/>
              <w:rPr>
                <w:rFonts w:ascii="Arial" w:hAnsi="Arial" w:cs="Arial"/>
                <w:b/>
                <w:bCs/>
                <w:sz w:val="20"/>
                <w:szCs w:val="20"/>
              </w:rPr>
            </w:pPr>
            <w:r w:rsidRPr="00541CDB">
              <w:rPr>
                <w:rFonts w:ascii="Arial" w:hAnsi="Arial" w:cs="Arial"/>
                <w:b/>
                <w:bCs/>
                <w:sz w:val="20"/>
                <w:szCs w:val="20"/>
              </w:rPr>
              <w:t>8</w:t>
            </w:r>
          </w:p>
        </w:tc>
        <w:tc>
          <w:tcPr>
            <w:tcW w:w="270" w:type="dxa"/>
            <w:tcBorders>
              <w:top w:val="nil"/>
              <w:left w:val="nil"/>
              <w:bottom w:val="single" w:sz="4" w:space="0" w:color="auto"/>
              <w:right w:val="single" w:sz="4" w:space="0" w:color="auto"/>
            </w:tcBorders>
            <w:shd w:val="clear" w:color="auto" w:fill="B8CCE4" w:themeFill="accent1" w:themeFillTint="66"/>
            <w:noWrap/>
            <w:vAlign w:val="bottom"/>
            <w:hideMark/>
          </w:tcPr>
          <w:p w:rsidR="00B1127A" w:rsidRPr="00541CDB" w:rsidRDefault="00B1127A">
            <w:pPr>
              <w:jc w:val="right"/>
              <w:rPr>
                <w:rFonts w:ascii="Arial" w:hAnsi="Arial" w:cs="Arial"/>
                <w:b/>
                <w:bCs/>
                <w:sz w:val="20"/>
                <w:szCs w:val="20"/>
              </w:rPr>
            </w:pPr>
            <w:r w:rsidRPr="00541CDB">
              <w:rPr>
                <w:rFonts w:ascii="Arial" w:hAnsi="Arial" w:cs="Arial"/>
                <w:b/>
                <w:bCs/>
                <w:sz w:val="20"/>
                <w:szCs w:val="20"/>
              </w:rPr>
              <w:t>9</w:t>
            </w:r>
          </w:p>
        </w:tc>
        <w:tc>
          <w:tcPr>
            <w:tcW w:w="561" w:type="dxa"/>
            <w:tcBorders>
              <w:top w:val="nil"/>
              <w:left w:val="nil"/>
              <w:bottom w:val="single" w:sz="4" w:space="0" w:color="auto"/>
              <w:right w:val="single" w:sz="4" w:space="0" w:color="auto"/>
            </w:tcBorders>
            <w:shd w:val="clear" w:color="auto" w:fill="B8CCE4" w:themeFill="accent1" w:themeFillTint="66"/>
            <w:noWrap/>
            <w:vAlign w:val="bottom"/>
            <w:hideMark/>
          </w:tcPr>
          <w:p w:rsidR="00B1127A" w:rsidRPr="00541CDB" w:rsidRDefault="00B1127A">
            <w:pPr>
              <w:jc w:val="right"/>
              <w:rPr>
                <w:rFonts w:ascii="Arial" w:hAnsi="Arial" w:cs="Arial"/>
                <w:b/>
                <w:bCs/>
                <w:sz w:val="20"/>
                <w:szCs w:val="20"/>
              </w:rPr>
            </w:pPr>
          </w:p>
        </w:tc>
      </w:tr>
      <w:tr w:rsidR="004D0915" w:rsidRPr="004D0915" w:rsidTr="0043706E">
        <w:trPr>
          <w:trHeight w:val="300"/>
        </w:trPr>
        <w:tc>
          <w:tcPr>
            <w:tcW w:w="1239" w:type="dxa"/>
            <w:tcBorders>
              <w:top w:val="nil"/>
              <w:left w:val="single" w:sz="4" w:space="0" w:color="auto"/>
              <w:bottom w:val="single" w:sz="4" w:space="0" w:color="auto"/>
              <w:right w:val="single" w:sz="4" w:space="0" w:color="auto"/>
            </w:tcBorders>
            <w:shd w:val="clear" w:color="000000" w:fill="FFFFFF"/>
            <w:vAlign w:val="center"/>
            <w:hideMark/>
          </w:tcPr>
          <w:p w:rsidR="00B1127A" w:rsidRPr="00D36319" w:rsidRDefault="00B1127A">
            <w:pPr>
              <w:jc w:val="center"/>
              <w:rPr>
                <w:rFonts w:ascii="Arial" w:hAnsi="Arial" w:cs="Arial"/>
                <w:b/>
                <w:bCs/>
                <w:sz w:val="14"/>
                <w:szCs w:val="14"/>
              </w:rPr>
            </w:pPr>
            <w:r w:rsidRPr="00D36319">
              <w:rPr>
                <w:rFonts w:ascii="Arial" w:hAnsi="Arial" w:cs="Arial"/>
                <w:b/>
                <w:bCs/>
                <w:sz w:val="14"/>
                <w:szCs w:val="14"/>
              </w:rPr>
              <w:t> </w:t>
            </w:r>
          </w:p>
        </w:tc>
        <w:tc>
          <w:tcPr>
            <w:tcW w:w="670" w:type="dxa"/>
            <w:tcBorders>
              <w:top w:val="nil"/>
              <w:left w:val="nil"/>
              <w:bottom w:val="single" w:sz="4" w:space="0" w:color="auto"/>
              <w:right w:val="single" w:sz="4" w:space="0" w:color="auto"/>
            </w:tcBorders>
            <w:shd w:val="clear" w:color="000000" w:fill="FFFFFF"/>
            <w:vAlign w:val="center"/>
            <w:hideMark/>
          </w:tcPr>
          <w:p w:rsidR="00B1127A" w:rsidRPr="00D36319" w:rsidRDefault="00B1127A">
            <w:pPr>
              <w:jc w:val="center"/>
              <w:rPr>
                <w:rFonts w:ascii="Arial" w:hAnsi="Arial" w:cs="Arial"/>
                <w:b/>
                <w:bCs/>
                <w:sz w:val="14"/>
                <w:szCs w:val="14"/>
              </w:rPr>
            </w:pPr>
            <w:r w:rsidRPr="00D36319">
              <w:rPr>
                <w:rFonts w:ascii="Arial" w:hAnsi="Arial" w:cs="Arial"/>
                <w:b/>
                <w:bCs/>
                <w:sz w:val="14"/>
                <w:szCs w:val="14"/>
              </w:rPr>
              <w:t> </w:t>
            </w:r>
          </w:p>
        </w:tc>
        <w:tc>
          <w:tcPr>
            <w:tcW w:w="3734" w:type="dxa"/>
            <w:tcBorders>
              <w:top w:val="nil"/>
              <w:left w:val="nil"/>
              <w:bottom w:val="single" w:sz="4" w:space="0" w:color="auto"/>
              <w:right w:val="single" w:sz="4" w:space="0" w:color="auto"/>
            </w:tcBorders>
            <w:shd w:val="clear" w:color="000000" w:fill="FFFFFF"/>
            <w:vAlign w:val="center"/>
            <w:hideMark/>
          </w:tcPr>
          <w:p w:rsidR="00B1127A" w:rsidRPr="00D36319" w:rsidRDefault="00B1127A">
            <w:pPr>
              <w:rPr>
                <w:rFonts w:ascii="Arial" w:hAnsi="Arial" w:cs="Arial"/>
                <w:b/>
                <w:bCs/>
                <w:sz w:val="14"/>
                <w:szCs w:val="14"/>
              </w:rPr>
            </w:pPr>
            <w:r w:rsidRPr="00D36319">
              <w:rPr>
                <w:rFonts w:ascii="Arial" w:hAnsi="Arial" w:cs="Arial"/>
                <w:b/>
                <w:bCs/>
                <w:sz w:val="14"/>
                <w:szCs w:val="14"/>
              </w:rPr>
              <w:t>Orden de Inicio</w:t>
            </w:r>
          </w:p>
        </w:tc>
        <w:tc>
          <w:tcPr>
            <w:tcW w:w="1377" w:type="dxa"/>
            <w:tcBorders>
              <w:top w:val="nil"/>
              <w:left w:val="nil"/>
              <w:bottom w:val="single" w:sz="4" w:space="0" w:color="auto"/>
              <w:right w:val="single" w:sz="4" w:space="0" w:color="auto"/>
            </w:tcBorders>
            <w:shd w:val="clear" w:color="000000" w:fill="FFFFFF"/>
            <w:vAlign w:val="center"/>
            <w:hideMark/>
          </w:tcPr>
          <w:p w:rsidR="00B1127A" w:rsidRPr="00D36319" w:rsidRDefault="00B1127A">
            <w:pPr>
              <w:jc w:val="center"/>
              <w:rPr>
                <w:rFonts w:ascii="Arial" w:hAnsi="Arial" w:cs="Arial"/>
                <w:b/>
                <w:bCs/>
                <w:sz w:val="14"/>
                <w:szCs w:val="14"/>
              </w:rPr>
            </w:pPr>
            <w:r w:rsidRPr="00D36319">
              <w:rPr>
                <w:rFonts w:ascii="Arial" w:hAnsi="Arial" w:cs="Arial"/>
                <w:b/>
                <w:bCs/>
                <w:sz w:val="14"/>
                <w:szCs w:val="14"/>
              </w:rPr>
              <w:t> </w:t>
            </w:r>
          </w:p>
        </w:tc>
        <w:tc>
          <w:tcPr>
            <w:tcW w:w="1170" w:type="dxa"/>
            <w:tcBorders>
              <w:top w:val="nil"/>
              <w:left w:val="nil"/>
              <w:bottom w:val="single" w:sz="4" w:space="0" w:color="auto"/>
              <w:right w:val="single" w:sz="4" w:space="0" w:color="auto"/>
            </w:tcBorders>
            <w:shd w:val="clear" w:color="000000" w:fill="FFFFFF"/>
            <w:vAlign w:val="center"/>
            <w:hideMark/>
          </w:tcPr>
          <w:p w:rsidR="00B1127A" w:rsidRPr="004D0915" w:rsidRDefault="00B1127A">
            <w:pPr>
              <w:jc w:val="center"/>
              <w:rPr>
                <w:rFonts w:ascii="Arial" w:hAnsi="Arial" w:cs="Arial"/>
                <w:b/>
                <w:bCs/>
                <w:color w:val="FF0000"/>
                <w:sz w:val="14"/>
                <w:szCs w:val="14"/>
              </w:rPr>
            </w:pPr>
            <w:r w:rsidRPr="004D0915">
              <w:rPr>
                <w:rFonts w:ascii="Arial" w:hAnsi="Arial" w:cs="Arial"/>
                <w:b/>
                <w:bCs/>
                <w:color w:val="FF0000"/>
                <w:sz w:val="14"/>
                <w:szCs w:val="14"/>
              </w:rPr>
              <w:t> </w:t>
            </w:r>
          </w:p>
        </w:tc>
        <w:tc>
          <w:tcPr>
            <w:tcW w:w="1665" w:type="dxa"/>
            <w:tcBorders>
              <w:top w:val="nil"/>
              <w:left w:val="nil"/>
              <w:bottom w:val="single" w:sz="4" w:space="0" w:color="auto"/>
              <w:right w:val="single" w:sz="4" w:space="0" w:color="auto"/>
            </w:tcBorders>
            <w:shd w:val="clear" w:color="000000" w:fill="FFFFFF"/>
            <w:vAlign w:val="center"/>
            <w:hideMark/>
          </w:tcPr>
          <w:p w:rsidR="00B1127A" w:rsidRPr="00541CDB" w:rsidRDefault="00DA736B" w:rsidP="00DA736B">
            <w:pPr>
              <w:jc w:val="center"/>
              <w:rPr>
                <w:rFonts w:ascii="Arial" w:hAnsi="Arial" w:cs="Arial"/>
                <w:sz w:val="14"/>
                <w:szCs w:val="14"/>
              </w:rPr>
            </w:pPr>
            <w:r>
              <w:rPr>
                <w:rFonts w:ascii="Arial" w:hAnsi="Arial" w:cs="Arial"/>
                <w:sz w:val="14"/>
                <w:szCs w:val="14"/>
              </w:rPr>
              <w:t>04</w:t>
            </w:r>
            <w:r w:rsidR="00B1127A" w:rsidRPr="00541CDB">
              <w:rPr>
                <w:rFonts w:ascii="Arial" w:hAnsi="Arial" w:cs="Arial"/>
                <w:sz w:val="14"/>
                <w:szCs w:val="14"/>
              </w:rPr>
              <w:t>/1</w:t>
            </w:r>
            <w:r>
              <w:rPr>
                <w:rFonts w:ascii="Arial" w:hAnsi="Arial" w:cs="Arial"/>
                <w:sz w:val="14"/>
                <w:szCs w:val="14"/>
              </w:rPr>
              <w:t>1</w:t>
            </w:r>
            <w:r w:rsidR="00B1127A" w:rsidRPr="00541CDB">
              <w:rPr>
                <w:rFonts w:ascii="Arial" w:hAnsi="Arial" w:cs="Arial"/>
                <w:sz w:val="14"/>
                <w:szCs w:val="14"/>
              </w:rPr>
              <w:t>/2016</w:t>
            </w:r>
          </w:p>
        </w:tc>
        <w:tc>
          <w:tcPr>
            <w:tcW w:w="315" w:type="dxa"/>
            <w:tcBorders>
              <w:top w:val="nil"/>
              <w:left w:val="nil"/>
              <w:bottom w:val="single" w:sz="4" w:space="0" w:color="auto"/>
              <w:right w:val="single" w:sz="4" w:space="0" w:color="auto"/>
            </w:tcBorders>
            <w:shd w:val="clear" w:color="auto" w:fill="E5B8B7" w:themeFill="accent2" w:themeFillTint="66"/>
            <w:noWrap/>
            <w:vAlign w:val="bottom"/>
          </w:tcPr>
          <w:p w:rsidR="00B1127A" w:rsidRPr="00AF216E" w:rsidRDefault="0043706E">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561"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r>
      <w:tr w:rsidR="004D0915" w:rsidRPr="004D0915" w:rsidTr="0043706E">
        <w:trPr>
          <w:trHeight w:val="300"/>
        </w:trPr>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B1127A" w:rsidRPr="00D36319" w:rsidRDefault="00B1127A">
            <w:pPr>
              <w:jc w:val="center"/>
              <w:rPr>
                <w:rFonts w:ascii="Arial" w:hAnsi="Arial" w:cs="Arial"/>
                <w:b/>
                <w:bCs/>
                <w:sz w:val="14"/>
                <w:szCs w:val="14"/>
              </w:rPr>
            </w:pPr>
            <w:r w:rsidRPr="00D36319">
              <w:rPr>
                <w:rFonts w:ascii="Arial" w:hAnsi="Arial" w:cs="Arial"/>
                <w:b/>
                <w:bCs/>
                <w:sz w:val="14"/>
                <w:szCs w:val="14"/>
              </w:rPr>
              <w:t>1 y 2</w:t>
            </w:r>
          </w:p>
        </w:tc>
        <w:tc>
          <w:tcPr>
            <w:tcW w:w="670" w:type="dxa"/>
            <w:tcBorders>
              <w:top w:val="nil"/>
              <w:left w:val="nil"/>
              <w:bottom w:val="single" w:sz="4" w:space="0" w:color="auto"/>
              <w:right w:val="single" w:sz="4" w:space="0" w:color="auto"/>
            </w:tcBorders>
            <w:shd w:val="clear" w:color="auto" w:fill="auto"/>
            <w:vAlign w:val="center"/>
            <w:hideMark/>
          </w:tcPr>
          <w:p w:rsidR="00B1127A" w:rsidRPr="00D36319" w:rsidRDefault="00B1127A">
            <w:pPr>
              <w:jc w:val="center"/>
              <w:rPr>
                <w:rFonts w:ascii="Arial" w:hAnsi="Arial" w:cs="Arial"/>
                <w:sz w:val="14"/>
                <w:szCs w:val="14"/>
              </w:rPr>
            </w:pPr>
            <w:r w:rsidRPr="00D36319">
              <w:rPr>
                <w:rFonts w:ascii="Arial" w:hAnsi="Arial" w:cs="Arial"/>
                <w:sz w:val="14"/>
                <w:szCs w:val="14"/>
              </w:rPr>
              <w:t> </w:t>
            </w:r>
          </w:p>
        </w:tc>
        <w:tc>
          <w:tcPr>
            <w:tcW w:w="3734" w:type="dxa"/>
            <w:tcBorders>
              <w:top w:val="nil"/>
              <w:left w:val="nil"/>
              <w:bottom w:val="single" w:sz="4" w:space="0" w:color="auto"/>
              <w:right w:val="single" w:sz="4" w:space="0" w:color="auto"/>
            </w:tcBorders>
            <w:shd w:val="clear" w:color="auto" w:fill="auto"/>
            <w:vAlign w:val="center"/>
            <w:hideMark/>
          </w:tcPr>
          <w:p w:rsidR="00B1127A" w:rsidRPr="00D36319" w:rsidRDefault="00B1127A">
            <w:pPr>
              <w:rPr>
                <w:rFonts w:ascii="Arial" w:hAnsi="Arial" w:cs="Arial"/>
                <w:b/>
                <w:bCs/>
                <w:sz w:val="14"/>
                <w:szCs w:val="14"/>
              </w:rPr>
            </w:pPr>
            <w:r w:rsidRPr="00D36319">
              <w:rPr>
                <w:rFonts w:ascii="Arial" w:hAnsi="Arial" w:cs="Arial"/>
                <w:b/>
                <w:bCs/>
                <w:sz w:val="14"/>
                <w:szCs w:val="14"/>
              </w:rPr>
              <w:t>Establecer condiciones</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B1127A" w:rsidRPr="00D36319" w:rsidRDefault="00B1127A">
            <w:pPr>
              <w:jc w:val="center"/>
              <w:rPr>
                <w:rFonts w:ascii="Arial" w:hAnsi="Arial" w:cs="Arial"/>
                <w:bCs/>
                <w:sz w:val="14"/>
                <w:szCs w:val="14"/>
              </w:rPr>
            </w:pPr>
            <w:r w:rsidRPr="00D36319">
              <w:rPr>
                <w:rFonts w:ascii="Arial" w:hAnsi="Arial" w:cs="Arial"/>
                <w:bCs/>
                <w:sz w:val="14"/>
                <w:szCs w:val="14"/>
              </w:rPr>
              <w:t>Arq. Lyssette de Romero</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B1127A" w:rsidRPr="00541CDB" w:rsidRDefault="00B1127A">
            <w:pPr>
              <w:jc w:val="center"/>
              <w:rPr>
                <w:rFonts w:ascii="Arial" w:hAnsi="Arial" w:cs="Arial"/>
                <w:sz w:val="14"/>
                <w:szCs w:val="14"/>
              </w:rPr>
            </w:pPr>
            <w:r w:rsidRPr="00541CDB">
              <w:rPr>
                <w:rFonts w:ascii="Arial" w:hAnsi="Arial" w:cs="Arial"/>
                <w:sz w:val="14"/>
                <w:szCs w:val="14"/>
              </w:rPr>
              <w:t>10</w:t>
            </w:r>
          </w:p>
        </w:tc>
        <w:tc>
          <w:tcPr>
            <w:tcW w:w="1665" w:type="dxa"/>
            <w:tcBorders>
              <w:top w:val="nil"/>
              <w:left w:val="nil"/>
              <w:bottom w:val="single" w:sz="4" w:space="0" w:color="auto"/>
              <w:right w:val="single" w:sz="4" w:space="0" w:color="auto"/>
            </w:tcBorders>
            <w:shd w:val="clear" w:color="auto" w:fill="auto"/>
            <w:vAlign w:val="center"/>
            <w:hideMark/>
          </w:tcPr>
          <w:p w:rsidR="00B1127A" w:rsidRPr="00541CDB" w:rsidRDefault="00DA736B" w:rsidP="00DA736B">
            <w:pPr>
              <w:jc w:val="center"/>
              <w:rPr>
                <w:rFonts w:ascii="Arial" w:hAnsi="Arial" w:cs="Arial"/>
                <w:sz w:val="14"/>
                <w:szCs w:val="14"/>
              </w:rPr>
            </w:pPr>
            <w:r>
              <w:rPr>
                <w:rFonts w:ascii="Arial" w:hAnsi="Arial" w:cs="Arial"/>
                <w:bCs/>
                <w:sz w:val="14"/>
                <w:szCs w:val="14"/>
              </w:rPr>
              <w:t>04</w:t>
            </w:r>
            <w:r w:rsidR="00B1127A" w:rsidRPr="00541CDB">
              <w:rPr>
                <w:rFonts w:ascii="Arial" w:hAnsi="Arial" w:cs="Arial"/>
                <w:bCs/>
                <w:sz w:val="14"/>
                <w:szCs w:val="14"/>
              </w:rPr>
              <w:t>/1</w:t>
            </w:r>
            <w:r>
              <w:rPr>
                <w:rFonts w:ascii="Arial" w:hAnsi="Arial" w:cs="Arial"/>
                <w:bCs/>
                <w:sz w:val="14"/>
                <w:szCs w:val="14"/>
              </w:rPr>
              <w:t>1</w:t>
            </w:r>
            <w:r w:rsidR="00B1127A" w:rsidRPr="00541CDB">
              <w:rPr>
                <w:rFonts w:ascii="Arial" w:hAnsi="Arial" w:cs="Arial"/>
                <w:bCs/>
                <w:sz w:val="14"/>
                <w:szCs w:val="14"/>
              </w:rPr>
              <w:t xml:space="preserve">/16 al </w:t>
            </w:r>
            <w:r>
              <w:rPr>
                <w:rFonts w:ascii="Arial" w:hAnsi="Arial" w:cs="Arial"/>
                <w:bCs/>
                <w:sz w:val="14"/>
                <w:szCs w:val="14"/>
              </w:rPr>
              <w:t>11</w:t>
            </w:r>
            <w:r w:rsidR="00B1127A" w:rsidRPr="00541CDB">
              <w:rPr>
                <w:rFonts w:ascii="Arial" w:hAnsi="Arial" w:cs="Arial"/>
                <w:bCs/>
                <w:sz w:val="14"/>
                <w:szCs w:val="14"/>
              </w:rPr>
              <w:t>/1</w:t>
            </w:r>
            <w:r>
              <w:rPr>
                <w:rFonts w:ascii="Arial" w:hAnsi="Arial" w:cs="Arial"/>
                <w:bCs/>
                <w:sz w:val="14"/>
                <w:szCs w:val="14"/>
              </w:rPr>
              <w:t>1</w:t>
            </w:r>
            <w:r w:rsidR="00B1127A" w:rsidRPr="00541CDB">
              <w:rPr>
                <w:rFonts w:ascii="Arial" w:hAnsi="Arial" w:cs="Arial"/>
                <w:bCs/>
                <w:sz w:val="14"/>
                <w:szCs w:val="14"/>
              </w:rPr>
              <w:t>/16</w:t>
            </w:r>
          </w:p>
        </w:tc>
        <w:tc>
          <w:tcPr>
            <w:tcW w:w="315" w:type="dxa"/>
            <w:tcBorders>
              <w:top w:val="nil"/>
              <w:left w:val="nil"/>
              <w:bottom w:val="single" w:sz="4" w:space="0" w:color="auto"/>
              <w:right w:val="single" w:sz="4" w:space="0" w:color="auto"/>
            </w:tcBorders>
            <w:shd w:val="clear" w:color="auto" w:fill="E5B8B7" w:themeFill="accent2" w:themeFillTint="66"/>
            <w:noWrap/>
            <w:vAlign w:val="bottom"/>
          </w:tcPr>
          <w:p w:rsidR="00B1127A" w:rsidRPr="00AF216E" w:rsidRDefault="0043706E">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E5B8B7" w:themeFill="accent2" w:themeFillTint="66"/>
            <w:noWrap/>
            <w:vAlign w:val="bottom"/>
          </w:tcPr>
          <w:p w:rsidR="00B1127A" w:rsidRPr="00AF216E" w:rsidRDefault="0043706E">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DA736B" w:rsidRDefault="00B1127A">
            <w:pPr>
              <w:rPr>
                <w:rFonts w:ascii="Calibri" w:hAnsi="Calibri"/>
                <w:b/>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561"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r>
      <w:tr w:rsidR="004D0915" w:rsidRPr="004D0915" w:rsidTr="0043706E">
        <w:trPr>
          <w:trHeight w:val="300"/>
        </w:trPr>
        <w:tc>
          <w:tcPr>
            <w:tcW w:w="1239" w:type="dxa"/>
            <w:vMerge/>
            <w:tcBorders>
              <w:top w:val="nil"/>
              <w:left w:val="single" w:sz="4" w:space="0" w:color="auto"/>
              <w:bottom w:val="single" w:sz="4" w:space="0" w:color="auto"/>
              <w:right w:val="single" w:sz="4" w:space="0" w:color="auto"/>
            </w:tcBorders>
            <w:vAlign w:val="center"/>
            <w:hideMark/>
          </w:tcPr>
          <w:p w:rsidR="00B1127A" w:rsidRPr="00D36319" w:rsidRDefault="00B1127A">
            <w:pPr>
              <w:rPr>
                <w:rFonts w:ascii="Arial" w:hAnsi="Arial" w:cs="Arial"/>
                <w:b/>
                <w:bCs/>
                <w:sz w:val="14"/>
                <w:szCs w:val="14"/>
              </w:rPr>
            </w:pPr>
          </w:p>
        </w:tc>
        <w:tc>
          <w:tcPr>
            <w:tcW w:w="670" w:type="dxa"/>
            <w:tcBorders>
              <w:top w:val="nil"/>
              <w:left w:val="nil"/>
              <w:bottom w:val="single" w:sz="4" w:space="0" w:color="auto"/>
              <w:right w:val="single" w:sz="4" w:space="0" w:color="auto"/>
            </w:tcBorders>
            <w:shd w:val="clear" w:color="auto" w:fill="auto"/>
            <w:vAlign w:val="center"/>
            <w:hideMark/>
          </w:tcPr>
          <w:p w:rsidR="00B1127A" w:rsidRPr="00D36319" w:rsidRDefault="00B1127A">
            <w:pPr>
              <w:jc w:val="center"/>
              <w:rPr>
                <w:rFonts w:ascii="Arial" w:hAnsi="Arial" w:cs="Arial"/>
                <w:sz w:val="14"/>
                <w:szCs w:val="14"/>
              </w:rPr>
            </w:pPr>
            <w:r w:rsidRPr="00D36319">
              <w:rPr>
                <w:rFonts w:ascii="Arial" w:hAnsi="Arial" w:cs="Arial"/>
                <w:sz w:val="14"/>
                <w:szCs w:val="14"/>
              </w:rPr>
              <w:t>1.1</w:t>
            </w:r>
          </w:p>
        </w:tc>
        <w:tc>
          <w:tcPr>
            <w:tcW w:w="3734" w:type="dxa"/>
            <w:tcBorders>
              <w:top w:val="nil"/>
              <w:left w:val="nil"/>
              <w:bottom w:val="single" w:sz="4" w:space="0" w:color="auto"/>
              <w:right w:val="single" w:sz="4" w:space="0" w:color="auto"/>
            </w:tcBorders>
            <w:shd w:val="clear" w:color="auto" w:fill="auto"/>
            <w:vAlign w:val="center"/>
            <w:hideMark/>
          </w:tcPr>
          <w:p w:rsidR="00B1127A" w:rsidRPr="00D36319" w:rsidRDefault="00B1127A">
            <w:pPr>
              <w:rPr>
                <w:rFonts w:ascii="Arial" w:hAnsi="Arial" w:cs="Arial"/>
                <w:sz w:val="14"/>
                <w:szCs w:val="14"/>
              </w:rPr>
            </w:pPr>
            <w:r w:rsidRPr="00D36319">
              <w:rPr>
                <w:rFonts w:ascii="Arial" w:hAnsi="Arial" w:cs="Arial"/>
                <w:sz w:val="14"/>
                <w:szCs w:val="14"/>
              </w:rPr>
              <w:t xml:space="preserve">Elaboración del Plan de trabajo </w:t>
            </w:r>
          </w:p>
        </w:tc>
        <w:tc>
          <w:tcPr>
            <w:tcW w:w="1377" w:type="dxa"/>
            <w:vMerge/>
            <w:tcBorders>
              <w:top w:val="nil"/>
              <w:left w:val="single" w:sz="4" w:space="0" w:color="auto"/>
              <w:bottom w:val="single" w:sz="4" w:space="0" w:color="auto"/>
              <w:right w:val="single" w:sz="4" w:space="0" w:color="auto"/>
            </w:tcBorders>
            <w:vAlign w:val="center"/>
            <w:hideMark/>
          </w:tcPr>
          <w:p w:rsidR="00B1127A" w:rsidRPr="00D36319" w:rsidRDefault="00B1127A">
            <w:pPr>
              <w:rPr>
                <w:rFonts w:ascii="Arial" w:hAnsi="Arial" w:cs="Arial"/>
                <w:bCs/>
                <w:sz w:val="14"/>
                <w:szCs w:val="14"/>
              </w:rPr>
            </w:pPr>
          </w:p>
        </w:tc>
        <w:tc>
          <w:tcPr>
            <w:tcW w:w="1170" w:type="dxa"/>
            <w:vMerge/>
            <w:tcBorders>
              <w:top w:val="nil"/>
              <w:left w:val="single" w:sz="4" w:space="0" w:color="auto"/>
              <w:bottom w:val="single" w:sz="4" w:space="0" w:color="auto"/>
              <w:right w:val="single" w:sz="4" w:space="0" w:color="auto"/>
            </w:tcBorders>
            <w:vAlign w:val="center"/>
            <w:hideMark/>
          </w:tcPr>
          <w:p w:rsidR="00B1127A" w:rsidRPr="00541CDB" w:rsidRDefault="00B1127A">
            <w:pPr>
              <w:rPr>
                <w:rFonts w:ascii="Arial" w:hAnsi="Arial" w:cs="Arial"/>
                <w:sz w:val="14"/>
                <w:szCs w:val="14"/>
              </w:rPr>
            </w:pPr>
          </w:p>
        </w:tc>
        <w:tc>
          <w:tcPr>
            <w:tcW w:w="1665" w:type="dxa"/>
            <w:tcBorders>
              <w:top w:val="nil"/>
              <w:left w:val="nil"/>
              <w:bottom w:val="single" w:sz="4" w:space="0" w:color="auto"/>
              <w:right w:val="single" w:sz="4" w:space="0" w:color="auto"/>
            </w:tcBorders>
            <w:shd w:val="clear" w:color="auto" w:fill="auto"/>
            <w:vAlign w:val="center"/>
            <w:hideMark/>
          </w:tcPr>
          <w:p w:rsidR="00B1127A" w:rsidRPr="00541CDB" w:rsidRDefault="00DA736B" w:rsidP="00DA736B">
            <w:pPr>
              <w:jc w:val="center"/>
              <w:rPr>
                <w:rFonts w:ascii="Arial" w:hAnsi="Arial" w:cs="Arial"/>
                <w:sz w:val="14"/>
                <w:szCs w:val="14"/>
              </w:rPr>
            </w:pPr>
            <w:r>
              <w:rPr>
                <w:rFonts w:ascii="Arial" w:hAnsi="Arial" w:cs="Arial"/>
                <w:bCs/>
                <w:sz w:val="14"/>
                <w:szCs w:val="14"/>
              </w:rPr>
              <w:t>04</w:t>
            </w:r>
            <w:r w:rsidR="00B1127A" w:rsidRPr="00541CDB">
              <w:rPr>
                <w:rFonts w:ascii="Arial" w:hAnsi="Arial" w:cs="Arial"/>
                <w:bCs/>
                <w:sz w:val="14"/>
                <w:szCs w:val="14"/>
              </w:rPr>
              <w:t>/1</w:t>
            </w:r>
            <w:r>
              <w:rPr>
                <w:rFonts w:ascii="Arial" w:hAnsi="Arial" w:cs="Arial"/>
                <w:bCs/>
                <w:sz w:val="14"/>
                <w:szCs w:val="14"/>
              </w:rPr>
              <w:t>1</w:t>
            </w:r>
            <w:r w:rsidR="00B1127A" w:rsidRPr="00541CDB">
              <w:rPr>
                <w:rFonts w:ascii="Arial" w:hAnsi="Arial" w:cs="Arial"/>
                <w:bCs/>
                <w:sz w:val="14"/>
                <w:szCs w:val="14"/>
              </w:rPr>
              <w:t xml:space="preserve">/16 al </w:t>
            </w:r>
            <w:r w:rsidR="00541CDB">
              <w:rPr>
                <w:rFonts w:ascii="Arial" w:hAnsi="Arial" w:cs="Arial"/>
                <w:bCs/>
                <w:sz w:val="14"/>
                <w:szCs w:val="14"/>
              </w:rPr>
              <w:t>1</w:t>
            </w:r>
            <w:r>
              <w:rPr>
                <w:rFonts w:ascii="Arial" w:hAnsi="Arial" w:cs="Arial"/>
                <w:bCs/>
                <w:sz w:val="14"/>
                <w:szCs w:val="14"/>
              </w:rPr>
              <w:t>0</w:t>
            </w:r>
            <w:r w:rsidR="00B1127A" w:rsidRPr="00541CDB">
              <w:rPr>
                <w:rFonts w:ascii="Arial" w:hAnsi="Arial" w:cs="Arial"/>
                <w:bCs/>
                <w:sz w:val="14"/>
                <w:szCs w:val="14"/>
              </w:rPr>
              <w:t>/1</w:t>
            </w:r>
            <w:r>
              <w:rPr>
                <w:rFonts w:ascii="Arial" w:hAnsi="Arial" w:cs="Arial"/>
                <w:bCs/>
                <w:sz w:val="14"/>
                <w:szCs w:val="14"/>
              </w:rPr>
              <w:t>1</w:t>
            </w:r>
            <w:r w:rsidR="00B1127A" w:rsidRPr="00541CDB">
              <w:rPr>
                <w:rFonts w:ascii="Arial" w:hAnsi="Arial" w:cs="Arial"/>
                <w:bCs/>
                <w:sz w:val="14"/>
                <w:szCs w:val="14"/>
              </w:rPr>
              <w:t>/16</w:t>
            </w:r>
          </w:p>
        </w:tc>
        <w:tc>
          <w:tcPr>
            <w:tcW w:w="315" w:type="dxa"/>
            <w:tcBorders>
              <w:top w:val="nil"/>
              <w:left w:val="nil"/>
              <w:bottom w:val="single" w:sz="4" w:space="0" w:color="auto"/>
              <w:right w:val="single" w:sz="4" w:space="0" w:color="auto"/>
            </w:tcBorders>
            <w:shd w:val="clear" w:color="auto" w:fill="E5B8B7" w:themeFill="accent2" w:themeFillTint="66"/>
            <w:noWrap/>
            <w:vAlign w:val="bottom"/>
          </w:tcPr>
          <w:p w:rsidR="00B1127A" w:rsidRPr="00AF216E" w:rsidRDefault="0043706E">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E5B8B7" w:themeFill="accent2" w:themeFillTint="66"/>
            <w:noWrap/>
            <w:vAlign w:val="bottom"/>
          </w:tcPr>
          <w:p w:rsidR="00B1127A" w:rsidRPr="00AF216E" w:rsidRDefault="0043706E">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561"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r>
      <w:tr w:rsidR="004D0915" w:rsidRPr="004D0915" w:rsidTr="0043706E">
        <w:trPr>
          <w:trHeight w:val="300"/>
        </w:trPr>
        <w:tc>
          <w:tcPr>
            <w:tcW w:w="1239" w:type="dxa"/>
            <w:vMerge/>
            <w:tcBorders>
              <w:top w:val="nil"/>
              <w:left w:val="single" w:sz="4" w:space="0" w:color="auto"/>
              <w:bottom w:val="single" w:sz="4" w:space="0" w:color="auto"/>
              <w:right w:val="single" w:sz="4" w:space="0" w:color="auto"/>
            </w:tcBorders>
            <w:vAlign w:val="center"/>
            <w:hideMark/>
          </w:tcPr>
          <w:p w:rsidR="00B1127A" w:rsidRPr="00D36319" w:rsidRDefault="00B1127A">
            <w:pPr>
              <w:rPr>
                <w:rFonts w:ascii="Arial" w:hAnsi="Arial" w:cs="Arial"/>
                <w:b/>
                <w:bCs/>
                <w:sz w:val="14"/>
                <w:szCs w:val="14"/>
              </w:rPr>
            </w:pPr>
          </w:p>
        </w:tc>
        <w:tc>
          <w:tcPr>
            <w:tcW w:w="670" w:type="dxa"/>
            <w:tcBorders>
              <w:top w:val="nil"/>
              <w:left w:val="nil"/>
              <w:bottom w:val="single" w:sz="4" w:space="0" w:color="auto"/>
              <w:right w:val="single" w:sz="4" w:space="0" w:color="auto"/>
            </w:tcBorders>
            <w:shd w:val="clear" w:color="auto" w:fill="auto"/>
            <w:vAlign w:val="center"/>
            <w:hideMark/>
          </w:tcPr>
          <w:p w:rsidR="00B1127A" w:rsidRPr="00D36319" w:rsidRDefault="00B1127A">
            <w:pPr>
              <w:jc w:val="center"/>
              <w:rPr>
                <w:rFonts w:ascii="Arial" w:hAnsi="Arial" w:cs="Arial"/>
                <w:sz w:val="14"/>
                <w:szCs w:val="14"/>
              </w:rPr>
            </w:pPr>
            <w:r w:rsidRPr="00D36319">
              <w:rPr>
                <w:rFonts w:ascii="Arial" w:hAnsi="Arial" w:cs="Arial"/>
                <w:sz w:val="14"/>
                <w:szCs w:val="14"/>
              </w:rPr>
              <w:t>2</w:t>
            </w:r>
          </w:p>
        </w:tc>
        <w:tc>
          <w:tcPr>
            <w:tcW w:w="3734" w:type="dxa"/>
            <w:tcBorders>
              <w:top w:val="nil"/>
              <w:left w:val="nil"/>
              <w:bottom w:val="single" w:sz="4" w:space="0" w:color="auto"/>
              <w:right w:val="single" w:sz="4" w:space="0" w:color="auto"/>
            </w:tcBorders>
            <w:shd w:val="clear" w:color="auto" w:fill="auto"/>
            <w:vAlign w:val="center"/>
            <w:hideMark/>
          </w:tcPr>
          <w:p w:rsidR="00B1127A" w:rsidRPr="00D36319" w:rsidRDefault="00B1127A">
            <w:pPr>
              <w:rPr>
                <w:rFonts w:ascii="Arial" w:hAnsi="Arial" w:cs="Arial"/>
                <w:sz w:val="14"/>
                <w:szCs w:val="14"/>
              </w:rPr>
            </w:pPr>
            <w:r w:rsidRPr="00D36319">
              <w:rPr>
                <w:rFonts w:ascii="Arial" w:hAnsi="Arial" w:cs="Arial"/>
                <w:sz w:val="14"/>
                <w:szCs w:val="14"/>
              </w:rPr>
              <w:t>Elaboración de carta didáctica de cada una de las jornadas</w:t>
            </w:r>
          </w:p>
        </w:tc>
        <w:tc>
          <w:tcPr>
            <w:tcW w:w="1377" w:type="dxa"/>
            <w:vMerge/>
            <w:tcBorders>
              <w:top w:val="nil"/>
              <w:left w:val="single" w:sz="4" w:space="0" w:color="auto"/>
              <w:bottom w:val="single" w:sz="4" w:space="0" w:color="auto"/>
              <w:right w:val="single" w:sz="4" w:space="0" w:color="auto"/>
            </w:tcBorders>
            <w:vAlign w:val="center"/>
            <w:hideMark/>
          </w:tcPr>
          <w:p w:rsidR="00B1127A" w:rsidRPr="00D36319" w:rsidRDefault="00B1127A">
            <w:pPr>
              <w:rPr>
                <w:rFonts w:ascii="Arial" w:hAnsi="Arial" w:cs="Arial"/>
                <w:bCs/>
                <w:sz w:val="14"/>
                <w:szCs w:val="14"/>
              </w:rPr>
            </w:pPr>
          </w:p>
        </w:tc>
        <w:tc>
          <w:tcPr>
            <w:tcW w:w="1170" w:type="dxa"/>
            <w:vMerge/>
            <w:tcBorders>
              <w:top w:val="nil"/>
              <w:left w:val="single" w:sz="4" w:space="0" w:color="auto"/>
              <w:bottom w:val="single" w:sz="4" w:space="0" w:color="auto"/>
              <w:right w:val="single" w:sz="4" w:space="0" w:color="auto"/>
            </w:tcBorders>
            <w:vAlign w:val="center"/>
            <w:hideMark/>
          </w:tcPr>
          <w:p w:rsidR="00B1127A" w:rsidRPr="00541CDB" w:rsidRDefault="00B1127A">
            <w:pPr>
              <w:rPr>
                <w:rFonts w:ascii="Arial" w:hAnsi="Arial" w:cs="Arial"/>
                <w:sz w:val="14"/>
                <w:szCs w:val="14"/>
              </w:rPr>
            </w:pPr>
          </w:p>
        </w:tc>
        <w:tc>
          <w:tcPr>
            <w:tcW w:w="1665" w:type="dxa"/>
            <w:tcBorders>
              <w:top w:val="nil"/>
              <w:left w:val="nil"/>
              <w:bottom w:val="single" w:sz="4" w:space="0" w:color="auto"/>
              <w:right w:val="single" w:sz="4" w:space="0" w:color="auto"/>
            </w:tcBorders>
            <w:shd w:val="clear" w:color="auto" w:fill="auto"/>
            <w:vAlign w:val="center"/>
            <w:hideMark/>
          </w:tcPr>
          <w:p w:rsidR="00B1127A" w:rsidRPr="00541CDB" w:rsidRDefault="00921393" w:rsidP="00541CDB">
            <w:pPr>
              <w:jc w:val="center"/>
              <w:rPr>
                <w:rFonts w:ascii="Arial" w:hAnsi="Arial" w:cs="Arial"/>
                <w:sz w:val="14"/>
                <w:szCs w:val="14"/>
              </w:rPr>
            </w:pPr>
            <w:r>
              <w:rPr>
                <w:rFonts w:ascii="Arial" w:hAnsi="Arial" w:cs="Arial"/>
                <w:bCs/>
                <w:sz w:val="14"/>
                <w:szCs w:val="14"/>
              </w:rPr>
              <w:t>04</w:t>
            </w:r>
            <w:r w:rsidRPr="00541CDB">
              <w:rPr>
                <w:rFonts w:ascii="Arial" w:hAnsi="Arial" w:cs="Arial"/>
                <w:bCs/>
                <w:sz w:val="14"/>
                <w:szCs w:val="14"/>
              </w:rPr>
              <w:t>/1</w:t>
            </w:r>
            <w:r>
              <w:rPr>
                <w:rFonts w:ascii="Arial" w:hAnsi="Arial" w:cs="Arial"/>
                <w:bCs/>
                <w:sz w:val="14"/>
                <w:szCs w:val="14"/>
              </w:rPr>
              <w:t>1</w:t>
            </w:r>
            <w:r w:rsidRPr="00541CDB">
              <w:rPr>
                <w:rFonts w:ascii="Arial" w:hAnsi="Arial" w:cs="Arial"/>
                <w:bCs/>
                <w:sz w:val="14"/>
                <w:szCs w:val="14"/>
              </w:rPr>
              <w:t xml:space="preserve">/16 al </w:t>
            </w:r>
            <w:r>
              <w:rPr>
                <w:rFonts w:ascii="Arial" w:hAnsi="Arial" w:cs="Arial"/>
                <w:bCs/>
                <w:sz w:val="14"/>
                <w:szCs w:val="14"/>
              </w:rPr>
              <w:t>10</w:t>
            </w:r>
            <w:r w:rsidRPr="00541CDB">
              <w:rPr>
                <w:rFonts w:ascii="Arial" w:hAnsi="Arial" w:cs="Arial"/>
                <w:bCs/>
                <w:sz w:val="14"/>
                <w:szCs w:val="14"/>
              </w:rPr>
              <w:t>/1</w:t>
            </w:r>
            <w:r>
              <w:rPr>
                <w:rFonts w:ascii="Arial" w:hAnsi="Arial" w:cs="Arial"/>
                <w:bCs/>
                <w:sz w:val="14"/>
                <w:szCs w:val="14"/>
              </w:rPr>
              <w:t>1</w:t>
            </w:r>
            <w:r w:rsidRPr="00541CDB">
              <w:rPr>
                <w:rFonts w:ascii="Arial" w:hAnsi="Arial" w:cs="Arial"/>
                <w:bCs/>
                <w:sz w:val="14"/>
                <w:szCs w:val="14"/>
              </w:rPr>
              <w:t>/16</w:t>
            </w:r>
          </w:p>
        </w:tc>
        <w:tc>
          <w:tcPr>
            <w:tcW w:w="315" w:type="dxa"/>
            <w:tcBorders>
              <w:top w:val="nil"/>
              <w:left w:val="nil"/>
              <w:bottom w:val="single" w:sz="4" w:space="0" w:color="auto"/>
              <w:right w:val="single" w:sz="4" w:space="0" w:color="auto"/>
            </w:tcBorders>
            <w:shd w:val="clear" w:color="auto" w:fill="E5B8B7" w:themeFill="accent2" w:themeFillTint="66"/>
            <w:noWrap/>
            <w:vAlign w:val="bottom"/>
          </w:tcPr>
          <w:p w:rsidR="00B1127A" w:rsidRPr="00AF216E" w:rsidRDefault="0043706E">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E5B8B7" w:themeFill="accent2" w:themeFillTint="66"/>
            <w:noWrap/>
            <w:vAlign w:val="bottom"/>
          </w:tcPr>
          <w:p w:rsidR="00B1127A" w:rsidRPr="00AF216E" w:rsidRDefault="0043706E">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561"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r>
      <w:tr w:rsidR="004D0915" w:rsidRPr="004D0915" w:rsidTr="0043706E">
        <w:trPr>
          <w:trHeight w:val="540"/>
        </w:trPr>
        <w:tc>
          <w:tcPr>
            <w:tcW w:w="1239" w:type="dxa"/>
            <w:vMerge/>
            <w:tcBorders>
              <w:top w:val="nil"/>
              <w:left w:val="single" w:sz="4" w:space="0" w:color="auto"/>
              <w:bottom w:val="single" w:sz="4" w:space="0" w:color="auto"/>
              <w:right w:val="single" w:sz="4" w:space="0" w:color="auto"/>
            </w:tcBorders>
            <w:vAlign w:val="center"/>
            <w:hideMark/>
          </w:tcPr>
          <w:p w:rsidR="00B1127A" w:rsidRPr="00D36319" w:rsidRDefault="00B1127A">
            <w:pPr>
              <w:rPr>
                <w:rFonts w:ascii="Arial" w:hAnsi="Arial" w:cs="Arial"/>
                <w:b/>
                <w:bCs/>
                <w:sz w:val="14"/>
                <w:szCs w:val="14"/>
              </w:rPr>
            </w:pPr>
          </w:p>
        </w:tc>
        <w:tc>
          <w:tcPr>
            <w:tcW w:w="670" w:type="dxa"/>
            <w:tcBorders>
              <w:top w:val="nil"/>
              <w:left w:val="nil"/>
              <w:bottom w:val="single" w:sz="4" w:space="0" w:color="auto"/>
              <w:right w:val="single" w:sz="4" w:space="0" w:color="auto"/>
            </w:tcBorders>
            <w:shd w:val="clear" w:color="auto" w:fill="auto"/>
            <w:vAlign w:val="center"/>
            <w:hideMark/>
          </w:tcPr>
          <w:p w:rsidR="00B1127A" w:rsidRPr="00D36319" w:rsidRDefault="00B1127A">
            <w:pPr>
              <w:jc w:val="center"/>
              <w:rPr>
                <w:rFonts w:ascii="Arial" w:hAnsi="Arial" w:cs="Arial"/>
                <w:sz w:val="14"/>
                <w:szCs w:val="14"/>
              </w:rPr>
            </w:pPr>
            <w:r w:rsidRPr="00D36319">
              <w:rPr>
                <w:rFonts w:ascii="Arial" w:hAnsi="Arial" w:cs="Arial"/>
                <w:sz w:val="14"/>
                <w:szCs w:val="14"/>
              </w:rPr>
              <w:t>2.1</w:t>
            </w:r>
          </w:p>
        </w:tc>
        <w:tc>
          <w:tcPr>
            <w:tcW w:w="3734" w:type="dxa"/>
            <w:tcBorders>
              <w:top w:val="nil"/>
              <w:left w:val="nil"/>
              <w:bottom w:val="single" w:sz="4" w:space="0" w:color="auto"/>
              <w:right w:val="single" w:sz="4" w:space="0" w:color="auto"/>
            </w:tcBorders>
            <w:shd w:val="clear" w:color="auto" w:fill="auto"/>
            <w:vAlign w:val="center"/>
            <w:hideMark/>
          </w:tcPr>
          <w:p w:rsidR="00B1127A" w:rsidRPr="00D36319" w:rsidRDefault="00B1127A">
            <w:pPr>
              <w:rPr>
                <w:rFonts w:ascii="Arial" w:hAnsi="Arial" w:cs="Arial"/>
                <w:sz w:val="14"/>
                <w:szCs w:val="14"/>
              </w:rPr>
            </w:pPr>
            <w:r w:rsidRPr="00D36319">
              <w:rPr>
                <w:rFonts w:ascii="Arial" w:hAnsi="Arial" w:cs="Arial"/>
                <w:sz w:val="14"/>
                <w:szCs w:val="14"/>
              </w:rPr>
              <w:t>Presentación del Plan de trabajo y cartas didácticas a la Comisión Financiera Municipal y Asesor de ISDEM</w:t>
            </w:r>
          </w:p>
        </w:tc>
        <w:tc>
          <w:tcPr>
            <w:tcW w:w="1377" w:type="dxa"/>
            <w:vMerge/>
            <w:tcBorders>
              <w:top w:val="nil"/>
              <w:left w:val="single" w:sz="4" w:space="0" w:color="auto"/>
              <w:bottom w:val="single" w:sz="4" w:space="0" w:color="auto"/>
              <w:right w:val="single" w:sz="4" w:space="0" w:color="auto"/>
            </w:tcBorders>
            <w:vAlign w:val="center"/>
            <w:hideMark/>
          </w:tcPr>
          <w:p w:rsidR="00B1127A" w:rsidRPr="00D36319" w:rsidRDefault="00B1127A">
            <w:pPr>
              <w:rPr>
                <w:rFonts w:ascii="Arial" w:hAnsi="Arial" w:cs="Arial"/>
                <w:bCs/>
                <w:sz w:val="14"/>
                <w:szCs w:val="14"/>
              </w:rPr>
            </w:pPr>
          </w:p>
        </w:tc>
        <w:tc>
          <w:tcPr>
            <w:tcW w:w="1170" w:type="dxa"/>
            <w:vMerge/>
            <w:tcBorders>
              <w:top w:val="nil"/>
              <w:left w:val="single" w:sz="4" w:space="0" w:color="auto"/>
              <w:bottom w:val="single" w:sz="4" w:space="0" w:color="auto"/>
              <w:right w:val="single" w:sz="4" w:space="0" w:color="auto"/>
            </w:tcBorders>
            <w:vAlign w:val="center"/>
            <w:hideMark/>
          </w:tcPr>
          <w:p w:rsidR="00B1127A" w:rsidRPr="00541CDB" w:rsidRDefault="00B1127A">
            <w:pPr>
              <w:rPr>
                <w:rFonts w:ascii="Arial" w:hAnsi="Arial" w:cs="Arial"/>
                <w:sz w:val="14"/>
                <w:szCs w:val="14"/>
              </w:rPr>
            </w:pPr>
          </w:p>
        </w:tc>
        <w:tc>
          <w:tcPr>
            <w:tcW w:w="1665" w:type="dxa"/>
            <w:tcBorders>
              <w:top w:val="nil"/>
              <w:left w:val="nil"/>
              <w:bottom w:val="single" w:sz="4" w:space="0" w:color="auto"/>
              <w:right w:val="single" w:sz="4" w:space="0" w:color="auto"/>
            </w:tcBorders>
            <w:shd w:val="clear" w:color="auto" w:fill="auto"/>
            <w:noWrap/>
            <w:vAlign w:val="center"/>
            <w:hideMark/>
          </w:tcPr>
          <w:p w:rsidR="00B1127A" w:rsidRPr="00E2614B" w:rsidRDefault="00E2614B" w:rsidP="00E2614B">
            <w:pPr>
              <w:jc w:val="center"/>
              <w:rPr>
                <w:rFonts w:ascii="Arial" w:hAnsi="Arial" w:cs="Arial"/>
                <w:sz w:val="14"/>
                <w:szCs w:val="14"/>
              </w:rPr>
            </w:pPr>
            <w:r w:rsidRPr="00E2614B">
              <w:rPr>
                <w:rFonts w:ascii="Arial" w:hAnsi="Arial" w:cs="Arial"/>
                <w:bCs/>
                <w:sz w:val="14"/>
                <w:szCs w:val="14"/>
              </w:rPr>
              <w:t>10</w:t>
            </w:r>
            <w:r w:rsidR="00B1127A" w:rsidRPr="00E2614B">
              <w:rPr>
                <w:rFonts w:ascii="Arial" w:hAnsi="Arial" w:cs="Arial"/>
                <w:bCs/>
                <w:sz w:val="14"/>
                <w:szCs w:val="14"/>
              </w:rPr>
              <w:t>/1</w:t>
            </w:r>
            <w:r w:rsidRPr="00E2614B">
              <w:rPr>
                <w:rFonts w:ascii="Arial" w:hAnsi="Arial" w:cs="Arial"/>
                <w:bCs/>
                <w:sz w:val="14"/>
                <w:szCs w:val="14"/>
              </w:rPr>
              <w:t>1</w:t>
            </w:r>
            <w:r w:rsidR="00B1127A" w:rsidRPr="00E2614B">
              <w:rPr>
                <w:rFonts w:ascii="Arial" w:hAnsi="Arial" w:cs="Arial"/>
                <w:bCs/>
                <w:sz w:val="14"/>
                <w:szCs w:val="14"/>
              </w:rPr>
              <w:t>/16</w:t>
            </w:r>
          </w:p>
        </w:tc>
        <w:tc>
          <w:tcPr>
            <w:tcW w:w="315"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E5B8B7" w:themeFill="accent2" w:themeFillTint="66"/>
            <w:noWrap/>
            <w:vAlign w:val="bottom"/>
          </w:tcPr>
          <w:p w:rsidR="00B1127A" w:rsidRPr="00AF216E" w:rsidRDefault="0043706E">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561"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r>
      <w:tr w:rsidR="004D0915" w:rsidRPr="004D0915" w:rsidTr="0043706E">
        <w:trPr>
          <w:trHeight w:val="360"/>
        </w:trPr>
        <w:tc>
          <w:tcPr>
            <w:tcW w:w="1239" w:type="dxa"/>
            <w:vMerge/>
            <w:tcBorders>
              <w:top w:val="nil"/>
              <w:left w:val="single" w:sz="4" w:space="0" w:color="auto"/>
              <w:bottom w:val="single" w:sz="4" w:space="0" w:color="auto"/>
              <w:right w:val="single" w:sz="4" w:space="0" w:color="auto"/>
            </w:tcBorders>
            <w:vAlign w:val="center"/>
            <w:hideMark/>
          </w:tcPr>
          <w:p w:rsidR="00B1127A" w:rsidRPr="00D36319" w:rsidRDefault="00B1127A">
            <w:pPr>
              <w:rPr>
                <w:rFonts w:ascii="Arial" w:hAnsi="Arial" w:cs="Arial"/>
                <w:b/>
                <w:bCs/>
                <w:sz w:val="14"/>
                <w:szCs w:val="14"/>
              </w:rPr>
            </w:pPr>
          </w:p>
        </w:tc>
        <w:tc>
          <w:tcPr>
            <w:tcW w:w="670" w:type="dxa"/>
            <w:tcBorders>
              <w:top w:val="nil"/>
              <w:left w:val="nil"/>
              <w:bottom w:val="single" w:sz="4" w:space="0" w:color="auto"/>
              <w:right w:val="single" w:sz="4" w:space="0" w:color="auto"/>
            </w:tcBorders>
            <w:shd w:val="clear" w:color="auto" w:fill="auto"/>
            <w:vAlign w:val="center"/>
            <w:hideMark/>
          </w:tcPr>
          <w:p w:rsidR="00B1127A" w:rsidRPr="00D36319" w:rsidRDefault="00B1127A">
            <w:pPr>
              <w:jc w:val="center"/>
              <w:rPr>
                <w:rFonts w:ascii="Arial" w:hAnsi="Arial" w:cs="Arial"/>
                <w:sz w:val="14"/>
                <w:szCs w:val="14"/>
              </w:rPr>
            </w:pPr>
            <w:r w:rsidRPr="00D36319">
              <w:rPr>
                <w:rFonts w:ascii="Arial" w:hAnsi="Arial" w:cs="Arial"/>
                <w:sz w:val="14"/>
                <w:szCs w:val="14"/>
              </w:rPr>
              <w:t>2.2</w:t>
            </w:r>
          </w:p>
        </w:tc>
        <w:tc>
          <w:tcPr>
            <w:tcW w:w="3734" w:type="dxa"/>
            <w:tcBorders>
              <w:top w:val="nil"/>
              <w:left w:val="nil"/>
              <w:bottom w:val="single" w:sz="4" w:space="0" w:color="auto"/>
              <w:right w:val="single" w:sz="4" w:space="0" w:color="auto"/>
            </w:tcBorders>
            <w:shd w:val="clear" w:color="auto" w:fill="auto"/>
            <w:vAlign w:val="center"/>
            <w:hideMark/>
          </w:tcPr>
          <w:p w:rsidR="00B1127A" w:rsidRPr="00D36319" w:rsidRDefault="00B1127A">
            <w:pPr>
              <w:rPr>
                <w:rFonts w:ascii="Arial" w:hAnsi="Arial" w:cs="Arial"/>
                <w:sz w:val="14"/>
                <w:szCs w:val="14"/>
              </w:rPr>
            </w:pPr>
            <w:r w:rsidRPr="00D36319">
              <w:rPr>
                <w:rFonts w:ascii="Arial" w:hAnsi="Arial" w:cs="Arial"/>
                <w:sz w:val="14"/>
                <w:szCs w:val="14"/>
              </w:rPr>
              <w:t>Corrección de observaciones del Plan de trabajo y cartas didácticas</w:t>
            </w:r>
          </w:p>
        </w:tc>
        <w:tc>
          <w:tcPr>
            <w:tcW w:w="1377" w:type="dxa"/>
            <w:vMerge/>
            <w:tcBorders>
              <w:top w:val="nil"/>
              <w:left w:val="single" w:sz="4" w:space="0" w:color="auto"/>
              <w:bottom w:val="single" w:sz="4" w:space="0" w:color="auto"/>
              <w:right w:val="single" w:sz="4" w:space="0" w:color="auto"/>
            </w:tcBorders>
            <w:vAlign w:val="center"/>
            <w:hideMark/>
          </w:tcPr>
          <w:p w:rsidR="00B1127A" w:rsidRPr="00D36319" w:rsidRDefault="00B1127A">
            <w:pPr>
              <w:rPr>
                <w:rFonts w:ascii="Arial" w:hAnsi="Arial" w:cs="Arial"/>
                <w:bCs/>
                <w:sz w:val="14"/>
                <w:szCs w:val="14"/>
              </w:rPr>
            </w:pPr>
          </w:p>
        </w:tc>
        <w:tc>
          <w:tcPr>
            <w:tcW w:w="1170" w:type="dxa"/>
            <w:vMerge/>
            <w:tcBorders>
              <w:top w:val="nil"/>
              <w:left w:val="single" w:sz="4" w:space="0" w:color="auto"/>
              <w:bottom w:val="single" w:sz="4" w:space="0" w:color="auto"/>
              <w:right w:val="single" w:sz="4" w:space="0" w:color="auto"/>
            </w:tcBorders>
            <w:vAlign w:val="center"/>
            <w:hideMark/>
          </w:tcPr>
          <w:p w:rsidR="00B1127A" w:rsidRPr="00541CDB" w:rsidRDefault="00B1127A">
            <w:pPr>
              <w:rPr>
                <w:rFonts w:ascii="Arial" w:hAnsi="Arial" w:cs="Arial"/>
                <w:sz w:val="14"/>
                <w:szCs w:val="14"/>
              </w:rPr>
            </w:pPr>
          </w:p>
        </w:tc>
        <w:tc>
          <w:tcPr>
            <w:tcW w:w="1665" w:type="dxa"/>
            <w:tcBorders>
              <w:top w:val="nil"/>
              <w:left w:val="nil"/>
              <w:bottom w:val="single" w:sz="4" w:space="0" w:color="auto"/>
              <w:right w:val="single" w:sz="4" w:space="0" w:color="auto"/>
            </w:tcBorders>
            <w:shd w:val="clear" w:color="auto" w:fill="auto"/>
            <w:noWrap/>
            <w:vAlign w:val="center"/>
            <w:hideMark/>
          </w:tcPr>
          <w:p w:rsidR="00B1127A" w:rsidRPr="00E2614B" w:rsidRDefault="00E2614B" w:rsidP="00E2614B">
            <w:pPr>
              <w:jc w:val="center"/>
              <w:rPr>
                <w:rFonts w:ascii="Arial" w:hAnsi="Arial" w:cs="Arial"/>
                <w:sz w:val="14"/>
                <w:szCs w:val="14"/>
              </w:rPr>
            </w:pPr>
            <w:r w:rsidRPr="00E2614B">
              <w:rPr>
                <w:rFonts w:ascii="Arial" w:hAnsi="Arial" w:cs="Arial"/>
                <w:bCs/>
                <w:sz w:val="14"/>
                <w:szCs w:val="14"/>
              </w:rPr>
              <w:t>10/11/</w:t>
            </w:r>
            <w:r w:rsidR="00B1127A" w:rsidRPr="00E2614B">
              <w:rPr>
                <w:rFonts w:ascii="Arial" w:hAnsi="Arial" w:cs="Arial"/>
                <w:bCs/>
                <w:sz w:val="14"/>
                <w:szCs w:val="14"/>
              </w:rPr>
              <w:t xml:space="preserve">16 al </w:t>
            </w:r>
            <w:r w:rsidRPr="00E2614B">
              <w:rPr>
                <w:rFonts w:ascii="Arial" w:hAnsi="Arial" w:cs="Arial"/>
                <w:bCs/>
                <w:sz w:val="14"/>
                <w:szCs w:val="14"/>
              </w:rPr>
              <w:t>15/11</w:t>
            </w:r>
            <w:r w:rsidR="00B1127A" w:rsidRPr="00E2614B">
              <w:rPr>
                <w:rFonts w:ascii="Arial" w:hAnsi="Arial" w:cs="Arial"/>
                <w:bCs/>
                <w:sz w:val="14"/>
                <w:szCs w:val="14"/>
              </w:rPr>
              <w:t>/16</w:t>
            </w:r>
          </w:p>
        </w:tc>
        <w:tc>
          <w:tcPr>
            <w:tcW w:w="315"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E5B8B7" w:themeFill="accent2" w:themeFillTint="66"/>
            <w:noWrap/>
            <w:vAlign w:val="bottom"/>
          </w:tcPr>
          <w:p w:rsidR="00B1127A" w:rsidRPr="00AF216E" w:rsidRDefault="0043706E">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561"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r>
      <w:tr w:rsidR="004D0915" w:rsidRPr="004D0915" w:rsidTr="0043706E">
        <w:trPr>
          <w:trHeight w:val="300"/>
        </w:trPr>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B1127A" w:rsidRPr="00D36319" w:rsidRDefault="00B1127A">
            <w:pPr>
              <w:jc w:val="center"/>
              <w:rPr>
                <w:rFonts w:ascii="Arial" w:hAnsi="Arial" w:cs="Arial"/>
                <w:b/>
                <w:bCs/>
                <w:sz w:val="14"/>
                <w:szCs w:val="14"/>
              </w:rPr>
            </w:pPr>
            <w:r w:rsidRPr="00D36319">
              <w:rPr>
                <w:rFonts w:ascii="Arial" w:hAnsi="Arial" w:cs="Arial"/>
                <w:b/>
                <w:bCs/>
                <w:sz w:val="14"/>
                <w:szCs w:val="14"/>
              </w:rPr>
              <w:t>3</w:t>
            </w:r>
          </w:p>
        </w:tc>
        <w:tc>
          <w:tcPr>
            <w:tcW w:w="670" w:type="dxa"/>
            <w:tcBorders>
              <w:top w:val="nil"/>
              <w:left w:val="nil"/>
              <w:bottom w:val="single" w:sz="4" w:space="0" w:color="auto"/>
              <w:right w:val="single" w:sz="4" w:space="0" w:color="auto"/>
            </w:tcBorders>
            <w:shd w:val="clear" w:color="auto" w:fill="auto"/>
            <w:vAlign w:val="center"/>
            <w:hideMark/>
          </w:tcPr>
          <w:p w:rsidR="00B1127A" w:rsidRPr="00D36319" w:rsidRDefault="00B1127A">
            <w:pPr>
              <w:jc w:val="center"/>
              <w:rPr>
                <w:rFonts w:ascii="Arial" w:hAnsi="Arial" w:cs="Arial"/>
                <w:sz w:val="14"/>
                <w:szCs w:val="14"/>
              </w:rPr>
            </w:pPr>
            <w:r w:rsidRPr="00D36319">
              <w:rPr>
                <w:rFonts w:ascii="Arial" w:hAnsi="Arial" w:cs="Arial"/>
                <w:sz w:val="14"/>
                <w:szCs w:val="14"/>
              </w:rPr>
              <w:t>3</w:t>
            </w:r>
          </w:p>
        </w:tc>
        <w:tc>
          <w:tcPr>
            <w:tcW w:w="3734" w:type="dxa"/>
            <w:tcBorders>
              <w:top w:val="nil"/>
              <w:left w:val="nil"/>
              <w:bottom w:val="single" w:sz="4" w:space="0" w:color="auto"/>
              <w:right w:val="single" w:sz="4" w:space="0" w:color="auto"/>
            </w:tcBorders>
            <w:shd w:val="clear" w:color="auto" w:fill="auto"/>
            <w:vAlign w:val="center"/>
            <w:hideMark/>
          </w:tcPr>
          <w:p w:rsidR="00B1127A" w:rsidRPr="00D36319" w:rsidRDefault="00B1127A">
            <w:pPr>
              <w:rPr>
                <w:rFonts w:ascii="Arial" w:hAnsi="Arial" w:cs="Arial"/>
                <w:b/>
                <w:bCs/>
                <w:sz w:val="14"/>
                <w:szCs w:val="14"/>
              </w:rPr>
            </w:pPr>
            <w:r w:rsidRPr="00D36319">
              <w:rPr>
                <w:rFonts w:ascii="Arial" w:hAnsi="Arial" w:cs="Arial"/>
                <w:b/>
                <w:bCs/>
                <w:sz w:val="14"/>
                <w:szCs w:val="14"/>
              </w:rPr>
              <w:t>Ejecución del curso</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B1127A" w:rsidRPr="00D36319" w:rsidRDefault="00B1127A">
            <w:pPr>
              <w:jc w:val="center"/>
              <w:rPr>
                <w:rFonts w:ascii="Arial" w:hAnsi="Arial" w:cs="Arial"/>
                <w:bCs/>
                <w:sz w:val="14"/>
                <w:szCs w:val="14"/>
              </w:rPr>
            </w:pPr>
            <w:r w:rsidRPr="00D36319">
              <w:rPr>
                <w:rFonts w:ascii="Arial" w:hAnsi="Arial" w:cs="Arial"/>
                <w:bCs/>
                <w:sz w:val="14"/>
                <w:szCs w:val="14"/>
              </w:rPr>
              <w:t xml:space="preserve"> Arq. Lyssette de Romero y Lic. Roberto Avilés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B1127A" w:rsidRPr="00541CDB" w:rsidRDefault="00B1127A" w:rsidP="00D36319">
            <w:pPr>
              <w:jc w:val="center"/>
              <w:rPr>
                <w:rFonts w:ascii="Arial" w:hAnsi="Arial" w:cs="Arial"/>
                <w:sz w:val="14"/>
                <w:szCs w:val="14"/>
              </w:rPr>
            </w:pPr>
            <w:r w:rsidRPr="00541CDB">
              <w:rPr>
                <w:rFonts w:ascii="Arial" w:hAnsi="Arial" w:cs="Arial"/>
                <w:sz w:val="14"/>
                <w:szCs w:val="14"/>
              </w:rPr>
              <w:t>1</w:t>
            </w:r>
            <w:r w:rsidR="00541CDB">
              <w:rPr>
                <w:rFonts w:ascii="Arial" w:hAnsi="Arial" w:cs="Arial"/>
                <w:sz w:val="14"/>
                <w:szCs w:val="14"/>
              </w:rPr>
              <w:t>5</w:t>
            </w:r>
          </w:p>
        </w:tc>
        <w:tc>
          <w:tcPr>
            <w:tcW w:w="1665" w:type="dxa"/>
            <w:tcBorders>
              <w:top w:val="nil"/>
              <w:left w:val="nil"/>
              <w:bottom w:val="single" w:sz="4" w:space="0" w:color="auto"/>
              <w:right w:val="single" w:sz="4" w:space="0" w:color="auto"/>
            </w:tcBorders>
            <w:shd w:val="clear" w:color="auto" w:fill="auto"/>
            <w:vAlign w:val="center"/>
            <w:hideMark/>
          </w:tcPr>
          <w:p w:rsidR="00B1127A" w:rsidRPr="00E2614B" w:rsidRDefault="00E2614B" w:rsidP="00E2614B">
            <w:pPr>
              <w:jc w:val="center"/>
              <w:rPr>
                <w:rFonts w:ascii="Arial" w:hAnsi="Arial" w:cs="Arial"/>
                <w:sz w:val="14"/>
                <w:szCs w:val="14"/>
              </w:rPr>
            </w:pPr>
            <w:r w:rsidRPr="00E2614B">
              <w:rPr>
                <w:rFonts w:ascii="Arial" w:hAnsi="Arial" w:cs="Arial"/>
                <w:bCs/>
                <w:sz w:val="14"/>
                <w:szCs w:val="14"/>
              </w:rPr>
              <w:t>15</w:t>
            </w:r>
            <w:r w:rsidR="00B1127A" w:rsidRPr="00E2614B">
              <w:rPr>
                <w:rFonts w:ascii="Arial" w:hAnsi="Arial" w:cs="Arial"/>
                <w:bCs/>
                <w:sz w:val="14"/>
                <w:szCs w:val="14"/>
              </w:rPr>
              <w:t>/1</w:t>
            </w:r>
            <w:r w:rsidRPr="00E2614B">
              <w:rPr>
                <w:rFonts w:ascii="Arial" w:hAnsi="Arial" w:cs="Arial"/>
                <w:bCs/>
                <w:sz w:val="14"/>
                <w:szCs w:val="14"/>
              </w:rPr>
              <w:t>1</w:t>
            </w:r>
            <w:r w:rsidR="00B1127A" w:rsidRPr="00E2614B">
              <w:rPr>
                <w:rFonts w:ascii="Arial" w:hAnsi="Arial" w:cs="Arial"/>
                <w:bCs/>
                <w:sz w:val="14"/>
                <w:szCs w:val="14"/>
              </w:rPr>
              <w:t xml:space="preserve">/16 al </w:t>
            </w:r>
            <w:r w:rsidRPr="00E2614B">
              <w:rPr>
                <w:rFonts w:ascii="Arial" w:hAnsi="Arial" w:cs="Arial"/>
                <w:bCs/>
                <w:sz w:val="14"/>
                <w:szCs w:val="14"/>
              </w:rPr>
              <w:t>25</w:t>
            </w:r>
            <w:r w:rsidR="00B1127A" w:rsidRPr="00E2614B">
              <w:rPr>
                <w:rFonts w:ascii="Arial" w:hAnsi="Arial" w:cs="Arial"/>
                <w:bCs/>
                <w:sz w:val="14"/>
                <w:szCs w:val="14"/>
              </w:rPr>
              <w:t>/1</w:t>
            </w:r>
            <w:r w:rsidR="00541CDB" w:rsidRPr="00E2614B">
              <w:rPr>
                <w:rFonts w:ascii="Arial" w:hAnsi="Arial" w:cs="Arial"/>
                <w:bCs/>
                <w:sz w:val="14"/>
                <w:szCs w:val="14"/>
              </w:rPr>
              <w:t>1</w:t>
            </w:r>
            <w:r w:rsidR="00B1127A" w:rsidRPr="00E2614B">
              <w:rPr>
                <w:rFonts w:ascii="Arial" w:hAnsi="Arial" w:cs="Arial"/>
                <w:bCs/>
                <w:sz w:val="14"/>
                <w:szCs w:val="14"/>
              </w:rPr>
              <w:t>/16</w:t>
            </w:r>
          </w:p>
        </w:tc>
        <w:tc>
          <w:tcPr>
            <w:tcW w:w="315"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E5B8B7" w:themeFill="accent2" w:themeFillTint="66"/>
            <w:noWrap/>
            <w:vAlign w:val="bottom"/>
          </w:tcPr>
          <w:p w:rsidR="00B1127A" w:rsidRPr="00AF216E" w:rsidRDefault="0043706E">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561"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r>
      <w:tr w:rsidR="004D0915" w:rsidRPr="004D0915" w:rsidTr="0043706E">
        <w:trPr>
          <w:trHeight w:val="300"/>
        </w:trPr>
        <w:tc>
          <w:tcPr>
            <w:tcW w:w="1239" w:type="dxa"/>
            <w:vMerge/>
            <w:tcBorders>
              <w:top w:val="nil"/>
              <w:left w:val="single" w:sz="4" w:space="0" w:color="auto"/>
              <w:bottom w:val="single" w:sz="4" w:space="0" w:color="auto"/>
              <w:right w:val="single" w:sz="4" w:space="0" w:color="auto"/>
            </w:tcBorders>
            <w:vAlign w:val="center"/>
            <w:hideMark/>
          </w:tcPr>
          <w:p w:rsidR="00B1127A" w:rsidRPr="00D36319" w:rsidRDefault="00B1127A">
            <w:pPr>
              <w:rPr>
                <w:rFonts w:ascii="Arial" w:hAnsi="Arial" w:cs="Arial"/>
                <w:b/>
                <w:bCs/>
                <w:sz w:val="14"/>
                <w:szCs w:val="14"/>
              </w:rPr>
            </w:pPr>
          </w:p>
        </w:tc>
        <w:tc>
          <w:tcPr>
            <w:tcW w:w="670" w:type="dxa"/>
            <w:tcBorders>
              <w:top w:val="nil"/>
              <w:left w:val="nil"/>
              <w:bottom w:val="single" w:sz="4" w:space="0" w:color="auto"/>
              <w:right w:val="single" w:sz="4" w:space="0" w:color="auto"/>
            </w:tcBorders>
            <w:shd w:val="clear" w:color="auto" w:fill="auto"/>
            <w:vAlign w:val="center"/>
            <w:hideMark/>
          </w:tcPr>
          <w:p w:rsidR="00B1127A" w:rsidRPr="00D36319" w:rsidRDefault="00B1127A">
            <w:pPr>
              <w:jc w:val="center"/>
              <w:rPr>
                <w:rFonts w:ascii="Arial" w:hAnsi="Arial" w:cs="Arial"/>
                <w:sz w:val="14"/>
                <w:szCs w:val="14"/>
              </w:rPr>
            </w:pPr>
            <w:r w:rsidRPr="00D36319">
              <w:rPr>
                <w:rFonts w:ascii="Arial" w:hAnsi="Arial" w:cs="Arial"/>
                <w:sz w:val="14"/>
                <w:szCs w:val="14"/>
              </w:rPr>
              <w:t>3.1</w:t>
            </w:r>
          </w:p>
        </w:tc>
        <w:tc>
          <w:tcPr>
            <w:tcW w:w="3734" w:type="dxa"/>
            <w:tcBorders>
              <w:top w:val="nil"/>
              <w:left w:val="nil"/>
              <w:bottom w:val="single" w:sz="4" w:space="0" w:color="auto"/>
              <w:right w:val="single" w:sz="4" w:space="0" w:color="auto"/>
            </w:tcBorders>
            <w:shd w:val="clear" w:color="auto" w:fill="auto"/>
            <w:vAlign w:val="center"/>
            <w:hideMark/>
          </w:tcPr>
          <w:p w:rsidR="00B1127A" w:rsidRPr="00D36319" w:rsidRDefault="00B1127A">
            <w:pPr>
              <w:rPr>
                <w:rFonts w:ascii="Arial" w:hAnsi="Arial" w:cs="Arial"/>
                <w:sz w:val="14"/>
                <w:szCs w:val="14"/>
              </w:rPr>
            </w:pPr>
            <w:r w:rsidRPr="00D36319">
              <w:rPr>
                <w:rFonts w:ascii="Arial" w:hAnsi="Arial" w:cs="Arial"/>
                <w:sz w:val="14"/>
                <w:szCs w:val="14"/>
              </w:rPr>
              <w:t>Preparación de material didáctico</w:t>
            </w:r>
          </w:p>
        </w:tc>
        <w:tc>
          <w:tcPr>
            <w:tcW w:w="1377" w:type="dxa"/>
            <w:vMerge/>
            <w:tcBorders>
              <w:top w:val="nil"/>
              <w:left w:val="single" w:sz="4" w:space="0" w:color="auto"/>
              <w:bottom w:val="single" w:sz="4" w:space="0" w:color="auto"/>
              <w:right w:val="single" w:sz="4" w:space="0" w:color="auto"/>
            </w:tcBorders>
            <w:vAlign w:val="center"/>
            <w:hideMark/>
          </w:tcPr>
          <w:p w:rsidR="00B1127A" w:rsidRPr="00D36319" w:rsidRDefault="00B1127A">
            <w:pPr>
              <w:rPr>
                <w:rFonts w:ascii="Arial" w:hAnsi="Arial" w:cs="Arial"/>
                <w:bCs/>
                <w:sz w:val="14"/>
                <w:szCs w:val="14"/>
              </w:rPr>
            </w:pPr>
          </w:p>
        </w:tc>
        <w:tc>
          <w:tcPr>
            <w:tcW w:w="1170" w:type="dxa"/>
            <w:vMerge/>
            <w:tcBorders>
              <w:top w:val="nil"/>
              <w:left w:val="single" w:sz="4" w:space="0" w:color="auto"/>
              <w:bottom w:val="single" w:sz="4" w:space="0" w:color="auto"/>
              <w:right w:val="single" w:sz="4" w:space="0" w:color="auto"/>
            </w:tcBorders>
            <w:vAlign w:val="center"/>
            <w:hideMark/>
          </w:tcPr>
          <w:p w:rsidR="00B1127A" w:rsidRPr="00541CDB" w:rsidRDefault="00B1127A">
            <w:pPr>
              <w:rPr>
                <w:rFonts w:ascii="Arial" w:hAnsi="Arial" w:cs="Arial"/>
                <w:sz w:val="14"/>
                <w:szCs w:val="14"/>
              </w:rPr>
            </w:pPr>
          </w:p>
        </w:tc>
        <w:tc>
          <w:tcPr>
            <w:tcW w:w="1665" w:type="dxa"/>
            <w:tcBorders>
              <w:top w:val="nil"/>
              <w:left w:val="nil"/>
              <w:bottom w:val="single" w:sz="4" w:space="0" w:color="auto"/>
              <w:right w:val="single" w:sz="4" w:space="0" w:color="auto"/>
            </w:tcBorders>
            <w:shd w:val="clear" w:color="auto" w:fill="auto"/>
            <w:vAlign w:val="center"/>
            <w:hideMark/>
          </w:tcPr>
          <w:p w:rsidR="00B1127A" w:rsidRPr="00E2614B" w:rsidRDefault="00E2614B" w:rsidP="00E2614B">
            <w:pPr>
              <w:jc w:val="center"/>
              <w:rPr>
                <w:rFonts w:ascii="Arial" w:hAnsi="Arial" w:cs="Arial"/>
                <w:sz w:val="14"/>
                <w:szCs w:val="14"/>
              </w:rPr>
            </w:pPr>
            <w:r w:rsidRPr="00E2614B">
              <w:rPr>
                <w:rFonts w:ascii="Arial" w:hAnsi="Arial" w:cs="Arial"/>
                <w:bCs/>
                <w:sz w:val="14"/>
                <w:szCs w:val="14"/>
              </w:rPr>
              <w:t>15</w:t>
            </w:r>
            <w:r w:rsidR="00B1127A" w:rsidRPr="00E2614B">
              <w:rPr>
                <w:rFonts w:ascii="Arial" w:hAnsi="Arial" w:cs="Arial"/>
                <w:bCs/>
                <w:sz w:val="14"/>
                <w:szCs w:val="14"/>
              </w:rPr>
              <w:t>/1</w:t>
            </w:r>
            <w:r w:rsidRPr="00E2614B">
              <w:rPr>
                <w:rFonts w:ascii="Arial" w:hAnsi="Arial" w:cs="Arial"/>
                <w:bCs/>
                <w:sz w:val="14"/>
                <w:szCs w:val="14"/>
              </w:rPr>
              <w:t>1</w:t>
            </w:r>
            <w:r w:rsidR="00B1127A" w:rsidRPr="00E2614B">
              <w:rPr>
                <w:rFonts w:ascii="Arial" w:hAnsi="Arial" w:cs="Arial"/>
                <w:bCs/>
                <w:sz w:val="14"/>
                <w:szCs w:val="14"/>
              </w:rPr>
              <w:t xml:space="preserve">/16 al </w:t>
            </w:r>
            <w:r w:rsidRPr="00E2614B">
              <w:rPr>
                <w:rFonts w:ascii="Arial" w:hAnsi="Arial" w:cs="Arial"/>
                <w:bCs/>
                <w:sz w:val="14"/>
                <w:szCs w:val="14"/>
              </w:rPr>
              <w:t>20</w:t>
            </w:r>
            <w:r w:rsidR="00B1127A" w:rsidRPr="00E2614B">
              <w:rPr>
                <w:rFonts w:ascii="Arial" w:hAnsi="Arial" w:cs="Arial"/>
                <w:bCs/>
                <w:sz w:val="14"/>
                <w:szCs w:val="14"/>
              </w:rPr>
              <w:t>/11/16</w:t>
            </w:r>
          </w:p>
        </w:tc>
        <w:tc>
          <w:tcPr>
            <w:tcW w:w="315"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E5B8B7" w:themeFill="accent2" w:themeFillTint="66"/>
            <w:noWrap/>
            <w:vAlign w:val="bottom"/>
          </w:tcPr>
          <w:p w:rsidR="00B1127A" w:rsidRPr="00AF216E" w:rsidRDefault="0043706E">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561"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r>
      <w:tr w:rsidR="004D0915" w:rsidRPr="004D0915" w:rsidTr="0043706E">
        <w:trPr>
          <w:trHeight w:val="300"/>
        </w:trPr>
        <w:tc>
          <w:tcPr>
            <w:tcW w:w="1239" w:type="dxa"/>
            <w:vMerge/>
            <w:tcBorders>
              <w:top w:val="nil"/>
              <w:left w:val="single" w:sz="4" w:space="0" w:color="auto"/>
              <w:bottom w:val="single" w:sz="4" w:space="0" w:color="auto"/>
              <w:right w:val="single" w:sz="4" w:space="0" w:color="auto"/>
            </w:tcBorders>
            <w:vAlign w:val="center"/>
            <w:hideMark/>
          </w:tcPr>
          <w:p w:rsidR="00B1127A" w:rsidRPr="00D36319" w:rsidRDefault="00B1127A">
            <w:pPr>
              <w:rPr>
                <w:rFonts w:ascii="Arial" w:hAnsi="Arial" w:cs="Arial"/>
                <w:b/>
                <w:bCs/>
                <w:sz w:val="14"/>
                <w:szCs w:val="14"/>
              </w:rPr>
            </w:pPr>
          </w:p>
        </w:tc>
        <w:tc>
          <w:tcPr>
            <w:tcW w:w="670" w:type="dxa"/>
            <w:tcBorders>
              <w:top w:val="nil"/>
              <w:left w:val="nil"/>
              <w:bottom w:val="single" w:sz="4" w:space="0" w:color="auto"/>
              <w:right w:val="single" w:sz="4" w:space="0" w:color="auto"/>
            </w:tcBorders>
            <w:shd w:val="clear" w:color="auto" w:fill="auto"/>
            <w:vAlign w:val="center"/>
            <w:hideMark/>
          </w:tcPr>
          <w:p w:rsidR="00B1127A" w:rsidRPr="00D36319" w:rsidRDefault="00B1127A">
            <w:pPr>
              <w:jc w:val="center"/>
              <w:rPr>
                <w:rFonts w:ascii="Arial" w:hAnsi="Arial" w:cs="Arial"/>
                <w:sz w:val="14"/>
                <w:szCs w:val="14"/>
              </w:rPr>
            </w:pPr>
            <w:r w:rsidRPr="00D36319">
              <w:rPr>
                <w:rFonts w:ascii="Arial" w:hAnsi="Arial" w:cs="Arial"/>
                <w:sz w:val="14"/>
                <w:szCs w:val="14"/>
              </w:rPr>
              <w:t>3.2</w:t>
            </w:r>
          </w:p>
        </w:tc>
        <w:tc>
          <w:tcPr>
            <w:tcW w:w="3734" w:type="dxa"/>
            <w:tcBorders>
              <w:top w:val="nil"/>
              <w:left w:val="nil"/>
              <w:bottom w:val="single" w:sz="4" w:space="0" w:color="auto"/>
              <w:right w:val="single" w:sz="4" w:space="0" w:color="auto"/>
            </w:tcBorders>
            <w:shd w:val="clear" w:color="auto" w:fill="auto"/>
            <w:vAlign w:val="center"/>
            <w:hideMark/>
          </w:tcPr>
          <w:p w:rsidR="00B1127A" w:rsidRPr="00D36319" w:rsidRDefault="00B1127A">
            <w:pPr>
              <w:rPr>
                <w:rFonts w:ascii="Arial" w:hAnsi="Arial" w:cs="Arial"/>
                <w:sz w:val="14"/>
                <w:szCs w:val="14"/>
              </w:rPr>
            </w:pPr>
            <w:r w:rsidRPr="00D36319">
              <w:rPr>
                <w:rFonts w:ascii="Arial" w:hAnsi="Arial" w:cs="Arial"/>
                <w:sz w:val="14"/>
                <w:szCs w:val="14"/>
              </w:rPr>
              <w:t>Desarrollo de capacitaciones</w:t>
            </w:r>
          </w:p>
        </w:tc>
        <w:tc>
          <w:tcPr>
            <w:tcW w:w="1377" w:type="dxa"/>
            <w:vMerge/>
            <w:tcBorders>
              <w:top w:val="nil"/>
              <w:left w:val="single" w:sz="4" w:space="0" w:color="auto"/>
              <w:bottom w:val="single" w:sz="4" w:space="0" w:color="auto"/>
              <w:right w:val="single" w:sz="4" w:space="0" w:color="auto"/>
            </w:tcBorders>
            <w:vAlign w:val="center"/>
            <w:hideMark/>
          </w:tcPr>
          <w:p w:rsidR="00B1127A" w:rsidRPr="00D36319" w:rsidRDefault="00B1127A">
            <w:pPr>
              <w:rPr>
                <w:rFonts w:ascii="Arial" w:hAnsi="Arial" w:cs="Arial"/>
                <w:bCs/>
                <w:sz w:val="14"/>
                <w:szCs w:val="14"/>
              </w:rPr>
            </w:pPr>
          </w:p>
        </w:tc>
        <w:tc>
          <w:tcPr>
            <w:tcW w:w="1170" w:type="dxa"/>
            <w:vMerge/>
            <w:tcBorders>
              <w:top w:val="nil"/>
              <w:left w:val="single" w:sz="4" w:space="0" w:color="auto"/>
              <w:bottom w:val="single" w:sz="4" w:space="0" w:color="auto"/>
              <w:right w:val="single" w:sz="4" w:space="0" w:color="auto"/>
            </w:tcBorders>
            <w:vAlign w:val="center"/>
            <w:hideMark/>
          </w:tcPr>
          <w:p w:rsidR="00B1127A" w:rsidRPr="00541CDB" w:rsidRDefault="00B1127A">
            <w:pPr>
              <w:rPr>
                <w:rFonts w:ascii="Arial" w:hAnsi="Arial" w:cs="Arial"/>
                <w:sz w:val="14"/>
                <w:szCs w:val="14"/>
              </w:rPr>
            </w:pPr>
          </w:p>
        </w:tc>
        <w:tc>
          <w:tcPr>
            <w:tcW w:w="1665" w:type="dxa"/>
            <w:tcBorders>
              <w:top w:val="nil"/>
              <w:left w:val="nil"/>
              <w:bottom w:val="single" w:sz="4" w:space="0" w:color="auto"/>
              <w:right w:val="single" w:sz="4" w:space="0" w:color="auto"/>
            </w:tcBorders>
            <w:shd w:val="clear" w:color="auto" w:fill="auto"/>
            <w:noWrap/>
            <w:vAlign w:val="center"/>
            <w:hideMark/>
          </w:tcPr>
          <w:p w:rsidR="00B1127A" w:rsidRPr="00E2614B" w:rsidRDefault="00E2614B" w:rsidP="00E2614B">
            <w:pPr>
              <w:jc w:val="center"/>
              <w:rPr>
                <w:rFonts w:ascii="Arial" w:hAnsi="Arial" w:cs="Arial"/>
                <w:sz w:val="14"/>
                <w:szCs w:val="14"/>
              </w:rPr>
            </w:pPr>
            <w:r w:rsidRPr="00E2614B">
              <w:rPr>
                <w:rFonts w:ascii="Arial" w:hAnsi="Arial" w:cs="Arial"/>
                <w:bCs/>
                <w:sz w:val="14"/>
                <w:szCs w:val="14"/>
              </w:rPr>
              <w:t>18</w:t>
            </w:r>
            <w:r w:rsidR="00B1127A" w:rsidRPr="00E2614B">
              <w:rPr>
                <w:rFonts w:ascii="Arial" w:hAnsi="Arial" w:cs="Arial"/>
                <w:bCs/>
                <w:sz w:val="14"/>
                <w:szCs w:val="14"/>
              </w:rPr>
              <w:t>/1</w:t>
            </w:r>
            <w:r w:rsidRPr="00E2614B">
              <w:rPr>
                <w:rFonts w:ascii="Arial" w:hAnsi="Arial" w:cs="Arial"/>
                <w:bCs/>
                <w:sz w:val="14"/>
                <w:szCs w:val="14"/>
              </w:rPr>
              <w:t>1</w:t>
            </w:r>
            <w:r w:rsidR="00B1127A" w:rsidRPr="00E2614B">
              <w:rPr>
                <w:rFonts w:ascii="Arial" w:hAnsi="Arial" w:cs="Arial"/>
                <w:bCs/>
                <w:sz w:val="14"/>
                <w:szCs w:val="14"/>
              </w:rPr>
              <w:t xml:space="preserve">/16 al </w:t>
            </w:r>
            <w:r w:rsidRPr="00E2614B">
              <w:rPr>
                <w:rFonts w:ascii="Arial" w:hAnsi="Arial" w:cs="Arial"/>
                <w:bCs/>
                <w:sz w:val="14"/>
                <w:szCs w:val="14"/>
              </w:rPr>
              <w:t>2</w:t>
            </w:r>
            <w:r w:rsidR="00541CDB" w:rsidRPr="00E2614B">
              <w:rPr>
                <w:rFonts w:ascii="Arial" w:hAnsi="Arial" w:cs="Arial"/>
                <w:bCs/>
                <w:sz w:val="14"/>
                <w:szCs w:val="14"/>
              </w:rPr>
              <w:t>5</w:t>
            </w:r>
            <w:r w:rsidR="00B1127A" w:rsidRPr="00E2614B">
              <w:rPr>
                <w:rFonts w:ascii="Arial" w:hAnsi="Arial" w:cs="Arial"/>
                <w:bCs/>
                <w:sz w:val="14"/>
                <w:szCs w:val="14"/>
              </w:rPr>
              <w:t>/11/16</w:t>
            </w:r>
          </w:p>
        </w:tc>
        <w:tc>
          <w:tcPr>
            <w:tcW w:w="315"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E5B8B7" w:themeFill="accent2" w:themeFillTint="66"/>
            <w:noWrap/>
            <w:vAlign w:val="bottom"/>
          </w:tcPr>
          <w:p w:rsidR="00B1127A" w:rsidRPr="00AF216E" w:rsidRDefault="0043706E">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E5B8B7" w:themeFill="accent2" w:themeFillTint="66"/>
            <w:noWrap/>
            <w:vAlign w:val="bottom"/>
          </w:tcPr>
          <w:p w:rsidR="00B1127A" w:rsidRPr="00AF216E" w:rsidRDefault="0043706E">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c>
          <w:tcPr>
            <w:tcW w:w="561" w:type="dxa"/>
            <w:tcBorders>
              <w:top w:val="nil"/>
              <w:left w:val="nil"/>
              <w:bottom w:val="single" w:sz="4" w:space="0" w:color="auto"/>
              <w:right w:val="single" w:sz="4" w:space="0" w:color="auto"/>
            </w:tcBorders>
            <w:shd w:val="clear" w:color="auto" w:fill="auto"/>
            <w:noWrap/>
            <w:vAlign w:val="bottom"/>
          </w:tcPr>
          <w:p w:rsidR="00B1127A" w:rsidRPr="00AF216E" w:rsidRDefault="00B1127A">
            <w:pPr>
              <w:rPr>
                <w:rFonts w:ascii="Calibri" w:hAnsi="Calibri"/>
                <w:sz w:val="22"/>
                <w:szCs w:val="22"/>
              </w:rPr>
            </w:pPr>
          </w:p>
        </w:tc>
      </w:tr>
      <w:tr w:rsidR="004D0915" w:rsidRPr="004D0915" w:rsidTr="0043706E">
        <w:trPr>
          <w:trHeight w:val="300"/>
        </w:trPr>
        <w:tc>
          <w:tcPr>
            <w:tcW w:w="1239" w:type="dxa"/>
            <w:vMerge/>
            <w:tcBorders>
              <w:top w:val="nil"/>
              <w:left w:val="single" w:sz="4" w:space="0" w:color="auto"/>
              <w:bottom w:val="single" w:sz="4" w:space="0" w:color="auto"/>
              <w:right w:val="single" w:sz="4" w:space="0" w:color="auto"/>
            </w:tcBorders>
            <w:vAlign w:val="center"/>
            <w:hideMark/>
          </w:tcPr>
          <w:p w:rsidR="003C1D5F" w:rsidRPr="00D36319" w:rsidRDefault="003C1D5F" w:rsidP="003C1D5F">
            <w:pPr>
              <w:rPr>
                <w:rFonts w:ascii="Arial" w:hAnsi="Arial" w:cs="Arial"/>
                <w:b/>
                <w:bCs/>
                <w:sz w:val="14"/>
                <w:szCs w:val="14"/>
              </w:rPr>
            </w:pPr>
          </w:p>
        </w:tc>
        <w:tc>
          <w:tcPr>
            <w:tcW w:w="670" w:type="dxa"/>
            <w:tcBorders>
              <w:top w:val="nil"/>
              <w:left w:val="nil"/>
              <w:bottom w:val="single" w:sz="4" w:space="0" w:color="auto"/>
              <w:right w:val="single" w:sz="4" w:space="0" w:color="auto"/>
            </w:tcBorders>
            <w:shd w:val="clear" w:color="auto" w:fill="auto"/>
            <w:vAlign w:val="center"/>
            <w:hideMark/>
          </w:tcPr>
          <w:p w:rsidR="003C1D5F" w:rsidRPr="00D36319" w:rsidRDefault="003C1D5F" w:rsidP="003C1D5F">
            <w:pPr>
              <w:jc w:val="center"/>
              <w:rPr>
                <w:rFonts w:ascii="Arial" w:hAnsi="Arial" w:cs="Arial"/>
                <w:sz w:val="14"/>
                <w:szCs w:val="14"/>
              </w:rPr>
            </w:pPr>
            <w:r w:rsidRPr="00D36319">
              <w:rPr>
                <w:rFonts w:ascii="Arial" w:hAnsi="Arial" w:cs="Arial"/>
                <w:sz w:val="14"/>
                <w:szCs w:val="14"/>
              </w:rPr>
              <w:t>3.2.1</w:t>
            </w:r>
          </w:p>
        </w:tc>
        <w:tc>
          <w:tcPr>
            <w:tcW w:w="3734" w:type="dxa"/>
            <w:tcBorders>
              <w:top w:val="nil"/>
              <w:left w:val="nil"/>
              <w:bottom w:val="single" w:sz="4" w:space="0" w:color="auto"/>
              <w:right w:val="single" w:sz="4" w:space="0" w:color="auto"/>
            </w:tcBorders>
            <w:shd w:val="clear" w:color="auto" w:fill="auto"/>
            <w:vAlign w:val="center"/>
            <w:hideMark/>
          </w:tcPr>
          <w:p w:rsidR="003C1D5F" w:rsidRPr="00D36319" w:rsidRDefault="003C1D5F" w:rsidP="003C1D5F">
            <w:pPr>
              <w:rPr>
                <w:rFonts w:ascii="Arial" w:hAnsi="Arial" w:cs="Arial"/>
                <w:sz w:val="16"/>
                <w:szCs w:val="16"/>
              </w:rPr>
            </w:pPr>
            <w:r w:rsidRPr="00D36319">
              <w:rPr>
                <w:rFonts w:ascii="Arial" w:hAnsi="Arial" w:cs="Arial"/>
                <w:sz w:val="14"/>
                <w:szCs w:val="16"/>
              </w:rPr>
              <w:t xml:space="preserve">Módulo I. </w:t>
            </w:r>
            <w:r w:rsidR="00A6474F" w:rsidRPr="00D36319">
              <w:rPr>
                <w:rFonts w:ascii="Arial" w:hAnsi="Arial" w:cs="Arial"/>
                <w:sz w:val="14"/>
                <w:szCs w:val="16"/>
              </w:rPr>
              <w:t>Tributación Municipal</w:t>
            </w:r>
          </w:p>
        </w:tc>
        <w:tc>
          <w:tcPr>
            <w:tcW w:w="1377" w:type="dxa"/>
            <w:vMerge/>
            <w:tcBorders>
              <w:top w:val="nil"/>
              <w:left w:val="single" w:sz="4" w:space="0" w:color="auto"/>
              <w:bottom w:val="single" w:sz="4" w:space="0" w:color="auto"/>
              <w:right w:val="single" w:sz="4" w:space="0" w:color="auto"/>
            </w:tcBorders>
            <w:vAlign w:val="center"/>
            <w:hideMark/>
          </w:tcPr>
          <w:p w:rsidR="003C1D5F" w:rsidRPr="00D36319" w:rsidRDefault="003C1D5F" w:rsidP="003C1D5F">
            <w:pPr>
              <w:rPr>
                <w:rFonts w:ascii="Arial" w:hAnsi="Arial" w:cs="Arial"/>
                <w:bCs/>
                <w:sz w:val="14"/>
                <w:szCs w:val="14"/>
              </w:rPr>
            </w:pPr>
          </w:p>
        </w:tc>
        <w:tc>
          <w:tcPr>
            <w:tcW w:w="1170" w:type="dxa"/>
            <w:vMerge/>
            <w:tcBorders>
              <w:top w:val="nil"/>
              <w:left w:val="single" w:sz="4" w:space="0" w:color="auto"/>
              <w:bottom w:val="single" w:sz="4" w:space="0" w:color="auto"/>
              <w:right w:val="single" w:sz="4" w:space="0" w:color="auto"/>
            </w:tcBorders>
            <w:vAlign w:val="center"/>
            <w:hideMark/>
          </w:tcPr>
          <w:p w:rsidR="003C1D5F" w:rsidRPr="00541CDB" w:rsidRDefault="003C1D5F" w:rsidP="003C1D5F">
            <w:pPr>
              <w:rPr>
                <w:rFonts w:ascii="Arial" w:hAnsi="Arial" w:cs="Arial"/>
                <w:sz w:val="14"/>
                <w:szCs w:val="14"/>
              </w:rPr>
            </w:pPr>
          </w:p>
        </w:tc>
        <w:tc>
          <w:tcPr>
            <w:tcW w:w="1665" w:type="dxa"/>
            <w:tcBorders>
              <w:top w:val="nil"/>
              <w:left w:val="nil"/>
              <w:bottom w:val="single" w:sz="4" w:space="0" w:color="auto"/>
              <w:right w:val="single" w:sz="4" w:space="0" w:color="auto"/>
            </w:tcBorders>
            <w:shd w:val="clear" w:color="auto" w:fill="auto"/>
            <w:noWrap/>
            <w:vAlign w:val="center"/>
          </w:tcPr>
          <w:p w:rsidR="003C1D5F" w:rsidRPr="00E2614B" w:rsidRDefault="00906DA9" w:rsidP="00906DA9">
            <w:pPr>
              <w:jc w:val="center"/>
              <w:rPr>
                <w:rFonts w:ascii="Arial" w:hAnsi="Arial" w:cs="Arial"/>
                <w:sz w:val="14"/>
                <w:szCs w:val="16"/>
              </w:rPr>
            </w:pPr>
            <w:r w:rsidRPr="00E2614B">
              <w:rPr>
                <w:rFonts w:ascii="Arial" w:hAnsi="Arial" w:cs="Arial"/>
                <w:sz w:val="14"/>
                <w:szCs w:val="16"/>
              </w:rPr>
              <w:t>18</w:t>
            </w:r>
            <w:r w:rsidR="00311972" w:rsidRPr="00E2614B">
              <w:rPr>
                <w:rFonts w:ascii="Arial" w:hAnsi="Arial" w:cs="Arial"/>
                <w:sz w:val="14"/>
                <w:szCs w:val="16"/>
              </w:rPr>
              <w:t>/11/16</w:t>
            </w:r>
          </w:p>
        </w:tc>
        <w:tc>
          <w:tcPr>
            <w:tcW w:w="315"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E5B8B7" w:themeFill="accent2" w:themeFillTint="66"/>
            <w:noWrap/>
            <w:vAlign w:val="bottom"/>
          </w:tcPr>
          <w:p w:rsidR="003C1D5F" w:rsidRPr="00AF216E" w:rsidRDefault="0043706E" w:rsidP="003C1D5F">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561"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r>
      <w:tr w:rsidR="004D0915" w:rsidRPr="004D0915" w:rsidTr="0043706E">
        <w:trPr>
          <w:trHeight w:val="300"/>
        </w:trPr>
        <w:tc>
          <w:tcPr>
            <w:tcW w:w="1239" w:type="dxa"/>
            <w:vMerge/>
            <w:tcBorders>
              <w:top w:val="nil"/>
              <w:left w:val="single" w:sz="4" w:space="0" w:color="auto"/>
              <w:bottom w:val="single" w:sz="4" w:space="0" w:color="auto"/>
              <w:right w:val="single" w:sz="4" w:space="0" w:color="auto"/>
            </w:tcBorders>
            <w:vAlign w:val="center"/>
            <w:hideMark/>
          </w:tcPr>
          <w:p w:rsidR="003C1D5F" w:rsidRPr="00D36319" w:rsidRDefault="003C1D5F" w:rsidP="003C1D5F">
            <w:pPr>
              <w:rPr>
                <w:rFonts w:ascii="Arial" w:hAnsi="Arial" w:cs="Arial"/>
                <w:b/>
                <w:bCs/>
                <w:sz w:val="14"/>
                <w:szCs w:val="14"/>
              </w:rPr>
            </w:pPr>
          </w:p>
        </w:tc>
        <w:tc>
          <w:tcPr>
            <w:tcW w:w="670" w:type="dxa"/>
            <w:tcBorders>
              <w:top w:val="nil"/>
              <w:left w:val="nil"/>
              <w:bottom w:val="single" w:sz="4" w:space="0" w:color="auto"/>
              <w:right w:val="single" w:sz="4" w:space="0" w:color="auto"/>
            </w:tcBorders>
            <w:shd w:val="clear" w:color="auto" w:fill="auto"/>
            <w:vAlign w:val="center"/>
            <w:hideMark/>
          </w:tcPr>
          <w:p w:rsidR="003C1D5F" w:rsidRPr="00D36319" w:rsidRDefault="003C1D5F" w:rsidP="003C1D5F">
            <w:pPr>
              <w:jc w:val="center"/>
              <w:rPr>
                <w:rFonts w:ascii="Arial" w:hAnsi="Arial" w:cs="Arial"/>
                <w:sz w:val="14"/>
                <w:szCs w:val="14"/>
              </w:rPr>
            </w:pPr>
            <w:r w:rsidRPr="00D36319">
              <w:rPr>
                <w:rFonts w:ascii="Arial" w:hAnsi="Arial" w:cs="Arial"/>
                <w:sz w:val="14"/>
                <w:szCs w:val="14"/>
              </w:rPr>
              <w:t>3.2.2</w:t>
            </w:r>
          </w:p>
        </w:tc>
        <w:tc>
          <w:tcPr>
            <w:tcW w:w="3734" w:type="dxa"/>
            <w:tcBorders>
              <w:top w:val="nil"/>
              <w:left w:val="nil"/>
              <w:bottom w:val="single" w:sz="4" w:space="0" w:color="auto"/>
              <w:right w:val="single" w:sz="4" w:space="0" w:color="auto"/>
            </w:tcBorders>
            <w:shd w:val="clear" w:color="auto" w:fill="auto"/>
            <w:vAlign w:val="center"/>
            <w:hideMark/>
          </w:tcPr>
          <w:p w:rsidR="003C1D5F" w:rsidRPr="00D36319" w:rsidRDefault="003C1D5F" w:rsidP="00541CDB">
            <w:pPr>
              <w:jc w:val="both"/>
              <w:rPr>
                <w:rFonts w:ascii="Arial" w:hAnsi="Arial" w:cs="Arial"/>
                <w:sz w:val="14"/>
                <w:szCs w:val="16"/>
              </w:rPr>
            </w:pPr>
            <w:r w:rsidRPr="00D36319">
              <w:rPr>
                <w:rFonts w:ascii="Arial" w:hAnsi="Arial" w:cs="Arial"/>
                <w:sz w:val="14"/>
                <w:szCs w:val="16"/>
              </w:rPr>
              <w:t>Módulo II</w:t>
            </w:r>
            <w:r w:rsidR="00A6474F" w:rsidRPr="00D36319">
              <w:rPr>
                <w:rFonts w:ascii="Arial" w:hAnsi="Arial" w:cs="Arial"/>
                <w:sz w:val="14"/>
                <w:szCs w:val="16"/>
              </w:rPr>
              <w:t>. Cuentas Corrientes.</w:t>
            </w:r>
          </w:p>
        </w:tc>
        <w:tc>
          <w:tcPr>
            <w:tcW w:w="1377" w:type="dxa"/>
            <w:vMerge/>
            <w:tcBorders>
              <w:top w:val="nil"/>
              <w:left w:val="single" w:sz="4" w:space="0" w:color="auto"/>
              <w:bottom w:val="single" w:sz="4" w:space="0" w:color="auto"/>
              <w:right w:val="single" w:sz="4" w:space="0" w:color="auto"/>
            </w:tcBorders>
            <w:vAlign w:val="center"/>
            <w:hideMark/>
          </w:tcPr>
          <w:p w:rsidR="003C1D5F" w:rsidRPr="00D36319" w:rsidRDefault="003C1D5F" w:rsidP="003C1D5F">
            <w:pPr>
              <w:rPr>
                <w:rFonts w:ascii="Arial" w:hAnsi="Arial" w:cs="Arial"/>
                <w:bCs/>
                <w:sz w:val="14"/>
                <w:szCs w:val="14"/>
              </w:rPr>
            </w:pPr>
          </w:p>
        </w:tc>
        <w:tc>
          <w:tcPr>
            <w:tcW w:w="1170" w:type="dxa"/>
            <w:vMerge/>
            <w:tcBorders>
              <w:top w:val="nil"/>
              <w:left w:val="single" w:sz="4" w:space="0" w:color="auto"/>
              <w:bottom w:val="single" w:sz="4" w:space="0" w:color="auto"/>
              <w:right w:val="single" w:sz="4" w:space="0" w:color="auto"/>
            </w:tcBorders>
            <w:vAlign w:val="center"/>
            <w:hideMark/>
          </w:tcPr>
          <w:p w:rsidR="003C1D5F" w:rsidRPr="00541CDB" w:rsidRDefault="003C1D5F" w:rsidP="003C1D5F">
            <w:pPr>
              <w:rPr>
                <w:rFonts w:ascii="Arial" w:hAnsi="Arial" w:cs="Arial"/>
                <w:sz w:val="14"/>
                <w:szCs w:val="14"/>
              </w:rPr>
            </w:pPr>
          </w:p>
        </w:tc>
        <w:tc>
          <w:tcPr>
            <w:tcW w:w="1665" w:type="dxa"/>
            <w:tcBorders>
              <w:top w:val="nil"/>
              <w:left w:val="nil"/>
              <w:bottom w:val="single" w:sz="4" w:space="0" w:color="auto"/>
              <w:right w:val="single" w:sz="4" w:space="0" w:color="auto"/>
            </w:tcBorders>
            <w:shd w:val="clear" w:color="auto" w:fill="auto"/>
            <w:noWrap/>
          </w:tcPr>
          <w:p w:rsidR="003C1D5F" w:rsidRPr="00E2614B" w:rsidRDefault="00906DA9" w:rsidP="00906DA9">
            <w:pPr>
              <w:jc w:val="center"/>
              <w:rPr>
                <w:rFonts w:ascii="Arial" w:hAnsi="Arial" w:cs="Arial"/>
                <w:sz w:val="14"/>
                <w:szCs w:val="16"/>
              </w:rPr>
            </w:pPr>
            <w:r w:rsidRPr="00E2614B">
              <w:rPr>
                <w:rFonts w:ascii="Arial" w:hAnsi="Arial" w:cs="Arial"/>
                <w:sz w:val="14"/>
                <w:szCs w:val="16"/>
              </w:rPr>
              <w:t>29</w:t>
            </w:r>
            <w:r w:rsidR="00311972" w:rsidRPr="00E2614B">
              <w:rPr>
                <w:rFonts w:ascii="Arial" w:hAnsi="Arial" w:cs="Arial"/>
                <w:sz w:val="14"/>
                <w:szCs w:val="16"/>
              </w:rPr>
              <w:t>/11/16</w:t>
            </w:r>
          </w:p>
        </w:tc>
        <w:tc>
          <w:tcPr>
            <w:tcW w:w="315"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E5B8B7" w:themeFill="accent2" w:themeFillTint="66"/>
            <w:noWrap/>
            <w:vAlign w:val="bottom"/>
          </w:tcPr>
          <w:p w:rsidR="003C1D5F" w:rsidRPr="00AF216E" w:rsidRDefault="0043706E" w:rsidP="003C1D5F">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561"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r>
      <w:tr w:rsidR="004D0915" w:rsidRPr="004D0915" w:rsidTr="0043706E">
        <w:trPr>
          <w:trHeight w:val="300"/>
        </w:trPr>
        <w:tc>
          <w:tcPr>
            <w:tcW w:w="1239" w:type="dxa"/>
            <w:vMerge/>
            <w:tcBorders>
              <w:top w:val="nil"/>
              <w:left w:val="single" w:sz="4" w:space="0" w:color="auto"/>
              <w:bottom w:val="single" w:sz="4" w:space="0" w:color="auto"/>
              <w:right w:val="single" w:sz="4" w:space="0" w:color="auto"/>
            </w:tcBorders>
            <w:vAlign w:val="center"/>
            <w:hideMark/>
          </w:tcPr>
          <w:p w:rsidR="003C1D5F" w:rsidRPr="00D36319" w:rsidRDefault="003C1D5F" w:rsidP="003C1D5F">
            <w:pPr>
              <w:rPr>
                <w:rFonts w:ascii="Arial" w:hAnsi="Arial" w:cs="Arial"/>
                <w:b/>
                <w:bCs/>
                <w:sz w:val="14"/>
                <w:szCs w:val="14"/>
              </w:rPr>
            </w:pPr>
          </w:p>
        </w:tc>
        <w:tc>
          <w:tcPr>
            <w:tcW w:w="670" w:type="dxa"/>
            <w:tcBorders>
              <w:top w:val="nil"/>
              <w:left w:val="nil"/>
              <w:bottom w:val="single" w:sz="4" w:space="0" w:color="auto"/>
              <w:right w:val="single" w:sz="4" w:space="0" w:color="auto"/>
            </w:tcBorders>
            <w:shd w:val="clear" w:color="auto" w:fill="auto"/>
            <w:vAlign w:val="center"/>
            <w:hideMark/>
          </w:tcPr>
          <w:p w:rsidR="003C1D5F" w:rsidRPr="00D36319" w:rsidRDefault="003C1D5F" w:rsidP="003C1D5F">
            <w:pPr>
              <w:jc w:val="center"/>
              <w:rPr>
                <w:rFonts w:ascii="Arial" w:hAnsi="Arial" w:cs="Arial"/>
                <w:sz w:val="14"/>
                <w:szCs w:val="14"/>
              </w:rPr>
            </w:pPr>
            <w:r w:rsidRPr="00D36319">
              <w:rPr>
                <w:rFonts w:ascii="Arial" w:hAnsi="Arial" w:cs="Arial"/>
                <w:sz w:val="14"/>
                <w:szCs w:val="14"/>
              </w:rPr>
              <w:t>3.2.3</w:t>
            </w:r>
          </w:p>
        </w:tc>
        <w:tc>
          <w:tcPr>
            <w:tcW w:w="3734" w:type="dxa"/>
            <w:tcBorders>
              <w:top w:val="nil"/>
              <w:left w:val="nil"/>
              <w:bottom w:val="single" w:sz="4" w:space="0" w:color="auto"/>
              <w:right w:val="single" w:sz="4" w:space="0" w:color="auto"/>
            </w:tcBorders>
            <w:shd w:val="clear" w:color="auto" w:fill="auto"/>
            <w:vAlign w:val="center"/>
            <w:hideMark/>
          </w:tcPr>
          <w:p w:rsidR="003C1D5F" w:rsidRPr="00D36319" w:rsidRDefault="003C1D5F" w:rsidP="00D75151">
            <w:pPr>
              <w:contextualSpacing/>
              <w:jc w:val="both"/>
              <w:rPr>
                <w:rFonts w:ascii="Arial" w:hAnsi="Arial" w:cs="Arial"/>
                <w:sz w:val="14"/>
                <w:szCs w:val="16"/>
              </w:rPr>
            </w:pPr>
            <w:r w:rsidRPr="00D36319">
              <w:rPr>
                <w:rFonts w:ascii="Arial" w:hAnsi="Arial" w:cs="Arial"/>
                <w:sz w:val="14"/>
                <w:szCs w:val="16"/>
              </w:rPr>
              <w:t>Módulo III</w:t>
            </w:r>
            <w:r w:rsidR="00D75151" w:rsidRPr="00D36319">
              <w:rPr>
                <w:rFonts w:ascii="Arial" w:hAnsi="Arial" w:cs="Arial"/>
                <w:sz w:val="14"/>
                <w:szCs w:val="16"/>
              </w:rPr>
              <w:t xml:space="preserve">. </w:t>
            </w:r>
            <w:r w:rsidR="00541CDB" w:rsidRPr="00541CDB">
              <w:rPr>
                <w:rFonts w:ascii="Arial" w:hAnsi="Arial" w:cs="Arial"/>
                <w:sz w:val="14"/>
                <w:szCs w:val="16"/>
              </w:rPr>
              <w:t>Finanzas y Administración</w:t>
            </w:r>
            <w:r w:rsidR="00D75151" w:rsidRPr="00D36319">
              <w:rPr>
                <w:rFonts w:ascii="Arial" w:hAnsi="Arial" w:cs="Arial"/>
                <w:sz w:val="14"/>
                <w:szCs w:val="16"/>
              </w:rPr>
              <w:t>.</w:t>
            </w:r>
          </w:p>
        </w:tc>
        <w:tc>
          <w:tcPr>
            <w:tcW w:w="1377" w:type="dxa"/>
            <w:vMerge/>
            <w:tcBorders>
              <w:top w:val="nil"/>
              <w:left w:val="single" w:sz="4" w:space="0" w:color="auto"/>
              <w:bottom w:val="single" w:sz="4" w:space="0" w:color="auto"/>
              <w:right w:val="single" w:sz="4" w:space="0" w:color="auto"/>
            </w:tcBorders>
            <w:vAlign w:val="center"/>
            <w:hideMark/>
          </w:tcPr>
          <w:p w:rsidR="003C1D5F" w:rsidRPr="00D36319" w:rsidRDefault="003C1D5F" w:rsidP="003C1D5F">
            <w:pPr>
              <w:rPr>
                <w:rFonts w:ascii="Arial" w:hAnsi="Arial" w:cs="Arial"/>
                <w:bCs/>
                <w:sz w:val="14"/>
                <w:szCs w:val="14"/>
              </w:rPr>
            </w:pPr>
          </w:p>
        </w:tc>
        <w:tc>
          <w:tcPr>
            <w:tcW w:w="1170" w:type="dxa"/>
            <w:vMerge/>
            <w:tcBorders>
              <w:top w:val="nil"/>
              <w:left w:val="single" w:sz="4" w:space="0" w:color="auto"/>
              <w:bottom w:val="single" w:sz="4" w:space="0" w:color="auto"/>
              <w:right w:val="single" w:sz="4" w:space="0" w:color="auto"/>
            </w:tcBorders>
            <w:vAlign w:val="center"/>
            <w:hideMark/>
          </w:tcPr>
          <w:p w:rsidR="003C1D5F" w:rsidRPr="00541CDB" w:rsidRDefault="003C1D5F" w:rsidP="003C1D5F">
            <w:pPr>
              <w:rPr>
                <w:rFonts w:ascii="Arial" w:hAnsi="Arial" w:cs="Arial"/>
                <w:sz w:val="14"/>
                <w:szCs w:val="14"/>
              </w:rPr>
            </w:pPr>
          </w:p>
        </w:tc>
        <w:tc>
          <w:tcPr>
            <w:tcW w:w="1665" w:type="dxa"/>
            <w:tcBorders>
              <w:top w:val="nil"/>
              <w:left w:val="nil"/>
              <w:bottom w:val="single" w:sz="4" w:space="0" w:color="auto"/>
              <w:right w:val="single" w:sz="4" w:space="0" w:color="auto"/>
            </w:tcBorders>
            <w:shd w:val="clear" w:color="auto" w:fill="auto"/>
            <w:noWrap/>
          </w:tcPr>
          <w:p w:rsidR="003C1D5F" w:rsidRPr="00BA0386" w:rsidRDefault="00906DA9" w:rsidP="00906DA9">
            <w:pPr>
              <w:jc w:val="center"/>
              <w:rPr>
                <w:color w:val="FF0000"/>
              </w:rPr>
            </w:pPr>
            <w:r>
              <w:rPr>
                <w:rFonts w:ascii="Arial" w:hAnsi="Arial" w:cs="Arial"/>
                <w:sz w:val="14"/>
                <w:szCs w:val="16"/>
              </w:rPr>
              <w:t>25</w:t>
            </w:r>
            <w:r w:rsidR="00311972">
              <w:rPr>
                <w:rFonts w:ascii="Arial" w:hAnsi="Arial" w:cs="Arial"/>
                <w:sz w:val="14"/>
                <w:szCs w:val="16"/>
              </w:rPr>
              <w:t>/11/16</w:t>
            </w:r>
          </w:p>
        </w:tc>
        <w:tc>
          <w:tcPr>
            <w:tcW w:w="315"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E5B8B7" w:themeFill="accent2" w:themeFillTint="66"/>
            <w:noWrap/>
            <w:vAlign w:val="bottom"/>
          </w:tcPr>
          <w:p w:rsidR="003C1D5F" w:rsidRPr="00AF216E" w:rsidRDefault="0043706E" w:rsidP="003C1D5F">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561"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r>
      <w:tr w:rsidR="004D0915" w:rsidRPr="004D0915" w:rsidTr="0043706E">
        <w:trPr>
          <w:trHeight w:val="300"/>
        </w:trPr>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3C1D5F" w:rsidRPr="00D36319" w:rsidRDefault="003C1D5F" w:rsidP="003C1D5F">
            <w:pPr>
              <w:jc w:val="center"/>
              <w:rPr>
                <w:rFonts w:ascii="Arial" w:hAnsi="Arial" w:cs="Arial"/>
                <w:b/>
                <w:bCs/>
                <w:sz w:val="14"/>
                <w:szCs w:val="14"/>
              </w:rPr>
            </w:pPr>
            <w:r w:rsidRPr="00D36319">
              <w:rPr>
                <w:rFonts w:ascii="Arial" w:hAnsi="Arial" w:cs="Arial"/>
                <w:b/>
                <w:bCs/>
                <w:sz w:val="14"/>
                <w:szCs w:val="14"/>
              </w:rPr>
              <w:t>4</w:t>
            </w:r>
          </w:p>
        </w:tc>
        <w:tc>
          <w:tcPr>
            <w:tcW w:w="670" w:type="dxa"/>
            <w:tcBorders>
              <w:top w:val="nil"/>
              <w:left w:val="nil"/>
              <w:bottom w:val="single" w:sz="4" w:space="0" w:color="auto"/>
              <w:right w:val="single" w:sz="4" w:space="0" w:color="auto"/>
            </w:tcBorders>
            <w:shd w:val="clear" w:color="auto" w:fill="auto"/>
            <w:vAlign w:val="center"/>
            <w:hideMark/>
          </w:tcPr>
          <w:p w:rsidR="003C1D5F" w:rsidRPr="00D36319" w:rsidRDefault="003C1D5F" w:rsidP="003C1D5F">
            <w:pPr>
              <w:jc w:val="center"/>
              <w:rPr>
                <w:rFonts w:ascii="Arial" w:hAnsi="Arial" w:cs="Arial"/>
                <w:sz w:val="14"/>
                <w:szCs w:val="14"/>
              </w:rPr>
            </w:pPr>
            <w:r w:rsidRPr="00D36319">
              <w:rPr>
                <w:rFonts w:ascii="Arial" w:hAnsi="Arial" w:cs="Arial"/>
                <w:sz w:val="14"/>
                <w:szCs w:val="14"/>
              </w:rPr>
              <w:t>4.1</w:t>
            </w:r>
          </w:p>
        </w:tc>
        <w:tc>
          <w:tcPr>
            <w:tcW w:w="3734" w:type="dxa"/>
            <w:tcBorders>
              <w:top w:val="nil"/>
              <w:left w:val="nil"/>
              <w:bottom w:val="single" w:sz="4" w:space="0" w:color="auto"/>
              <w:right w:val="single" w:sz="4" w:space="0" w:color="auto"/>
            </w:tcBorders>
            <w:shd w:val="clear" w:color="auto" w:fill="auto"/>
            <w:vAlign w:val="center"/>
            <w:hideMark/>
          </w:tcPr>
          <w:p w:rsidR="003C1D5F" w:rsidRPr="00D36319" w:rsidRDefault="003C1D5F" w:rsidP="003C1D5F">
            <w:pPr>
              <w:rPr>
                <w:rFonts w:ascii="Arial" w:hAnsi="Arial" w:cs="Arial"/>
                <w:sz w:val="14"/>
                <w:szCs w:val="14"/>
              </w:rPr>
            </w:pPr>
            <w:r w:rsidRPr="00D36319">
              <w:rPr>
                <w:rFonts w:ascii="Arial" w:hAnsi="Arial" w:cs="Arial"/>
                <w:sz w:val="14"/>
                <w:szCs w:val="14"/>
              </w:rPr>
              <w:t>Informe final del desarrollo de la consultoría</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C1D5F" w:rsidRPr="00D36319" w:rsidRDefault="003C1D5F" w:rsidP="003C1D5F">
            <w:pPr>
              <w:jc w:val="center"/>
              <w:rPr>
                <w:rFonts w:ascii="Arial" w:hAnsi="Arial" w:cs="Arial"/>
                <w:bCs/>
                <w:sz w:val="14"/>
                <w:szCs w:val="14"/>
              </w:rPr>
            </w:pPr>
            <w:r w:rsidRPr="00D36319">
              <w:rPr>
                <w:rFonts w:ascii="Arial" w:hAnsi="Arial" w:cs="Arial"/>
                <w:bCs/>
                <w:sz w:val="14"/>
                <w:szCs w:val="14"/>
              </w:rPr>
              <w:t>Arq. Lyssette de Romero</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3C1D5F" w:rsidRPr="00541CDB" w:rsidRDefault="002B31E1" w:rsidP="00D36319">
            <w:pPr>
              <w:jc w:val="center"/>
              <w:rPr>
                <w:rFonts w:ascii="Arial" w:hAnsi="Arial" w:cs="Arial"/>
                <w:sz w:val="14"/>
                <w:szCs w:val="14"/>
              </w:rPr>
            </w:pPr>
            <w:r>
              <w:rPr>
                <w:rFonts w:ascii="Arial" w:hAnsi="Arial" w:cs="Arial"/>
                <w:sz w:val="14"/>
                <w:szCs w:val="14"/>
              </w:rPr>
              <w:t>5</w:t>
            </w:r>
          </w:p>
        </w:tc>
        <w:tc>
          <w:tcPr>
            <w:tcW w:w="1665" w:type="dxa"/>
            <w:tcBorders>
              <w:top w:val="nil"/>
              <w:left w:val="nil"/>
              <w:bottom w:val="single" w:sz="4" w:space="0" w:color="auto"/>
              <w:right w:val="single" w:sz="4" w:space="0" w:color="auto"/>
            </w:tcBorders>
            <w:shd w:val="clear" w:color="auto" w:fill="auto"/>
            <w:noWrap/>
            <w:vAlign w:val="center"/>
            <w:hideMark/>
          </w:tcPr>
          <w:p w:rsidR="003C1D5F" w:rsidRPr="00D90D9D" w:rsidRDefault="002B31E1" w:rsidP="00D90D9D">
            <w:pPr>
              <w:jc w:val="center"/>
              <w:rPr>
                <w:rFonts w:ascii="Arial" w:hAnsi="Arial" w:cs="Arial"/>
                <w:sz w:val="14"/>
                <w:szCs w:val="14"/>
              </w:rPr>
            </w:pPr>
            <w:r w:rsidRPr="00D90D9D">
              <w:rPr>
                <w:rFonts w:ascii="Arial" w:hAnsi="Arial" w:cs="Arial"/>
                <w:bCs/>
                <w:sz w:val="14"/>
                <w:szCs w:val="14"/>
              </w:rPr>
              <w:t>0</w:t>
            </w:r>
            <w:r w:rsidR="00D90D9D" w:rsidRPr="00D90D9D">
              <w:rPr>
                <w:rFonts w:ascii="Arial" w:hAnsi="Arial" w:cs="Arial"/>
                <w:bCs/>
                <w:sz w:val="14"/>
                <w:szCs w:val="14"/>
              </w:rPr>
              <w:t>2</w:t>
            </w:r>
            <w:r w:rsidR="003C1D5F" w:rsidRPr="00D90D9D">
              <w:rPr>
                <w:rFonts w:ascii="Arial" w:hAnsi="Arial" w:cs="Arial"/>
                <w:bCs/>
                <w:sz w:val="14"/>
                <w:szCs w:val="14"/>
              </w:rPr>
              <w:t>/1</w:t>
            </w:r>
            <w:r w:rsidR="00D90D9D" w:rsidRPr="00D90D9D">
              <w:rPr>
                <w:rFonts w:ascii="Arial" w:hAnsi="Arial" w:cs="Arial"/>
                <w:bCs/>
                <w:sz w:val="14"/>
                <w:szCs w:val="14"/>
              </w:rPr>
              <w:t>2</w:t>
            </w:r>
            <w:r w:rsidR="003C1D5F" w:rsidRPr="00D90D9D">
              <w:rPr>
                <w:rFonts w:ascii="Arial" w:hAnsi="Arial" w:cs="Arial"/>
                <w:bCs/>
                <w:sz w:val="14"/>
                <w:szCs w:val="14"/>
              </w:rPr>
              <w:t>/16</w:t>
            </w:r>
          </w:p>
        </w:tc>
        <w:tc>
          <w:tcPr>
            <w:tcW w:w="315"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E5B8B7" w:themeFill="accent2" w:themeFillTint="66"/>
            <w:noWrap/>
            <w:vAlign w:val="bottom"/>
          </w:tcPr>
          <w:p w:rsidR="003C1D5F" w:rsidRPr="00AF216E" w:rsidRDefault="0043706E" w:rsidP="003C1D5F">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561"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r>
      <w:tr w:rsidR="004D0915" w:rsidRPr="004D0915" w:rsidTr="0043706E">
        <w:trPr>
          <w:trHeight w:val="540"/>
        </w:trPr>
        <w:tc>
          <w:tcPr>
            <w:tcW w:w="1239" w:type="dxa"/>
            <w:vMerge/>
            <w:tcBorders>
              <w:top w:val="nil"/>
              <w:left w:val="single" w:sz="4" w:space="0" w:color="auto"/>
              <w:bottom w:val="single" w:sz="4" w:space="0" w:color="auto"/>
              <w:right w:val="single" w:sz="4" w:space="0" w:color="auto"/>
            </w:tcBorders>
            <w:vAlign w:val="center"/>
            <w:hideMark/>
          </w:tcPr>
          <w:p w:rsidR="003C1D5F" w:rsidRPr="00D36319" w:rsidRDefault="003C1D5F" w:rsidP="003C1D5F">
            <w:pPr>
              <w:rPr>
                <w:rFonts w:ascii="Arial" w:hAnsi="Arial" w:cs="Arial"/>
                <w:b/>
                <w:bCs/>
                <w:sz w:val="14"/>
                <w:szCs w:val="14"/>
              </w:rPr>
            </w:pPr>
          </w:p>
        </w:tc>
        <w:tc>
          <w:tcPr>
            <w:tcW w:w="670" w:type="dxa"/>
            <w:tcBorders>
              <w:top w:val="nil"/>
              <w:left w:val="nil"/>
              <w:bottom w:val="single" w:sz="4" w:space="0" w:color="auto"/>
              <w:right w:val="single" w:sz="4" w:space="0" w:color="auto"/>
            </w:tcBorders>
            <w:shd w:val="clear" w:color="auto" w:fill="auto"/>
            <w:vAlign w:val="center"/>
            <w:hideMark/>
          </w:tcPr>
          <w:p w:rsidR="003C1D5F" w:rsidRPr="00D36319" w:rsidRDefault="003C1D5F" w:rsidP="003C1D5F">
            <w:pPr>
              <w:jc w:val="center"/>
              <w:rPr>
                <w:rFonts w:ascii="Arial" w:hAnsi="Arial" w:cs="Arial"/>
                <w:sz w:val="14"/>
                <w:szCs w:val="14"/>
              </w:rPr>
            </w:pPr>
            <w:r w:rsidRPr="00D36319">
              <w:rPr>
                <w:rFonts w:ascii="Arial" w:hAnsi="Arial" w:cs="Arial"/>
                <w:sz w:val="14"/>
                <w:szCs w:val="14"/>
              </w:rPr>
              <w:t>4.2</w:t>
            </w:r>
          </w:p>
        </w:tc>
        <w:tc>
          <w:tcPr>
            <w:tcW w:w="3734" w:type="dxa"/>
            <w:tcBorders>
              <w:top w:val="nil"/>
              <w:left w:val="nil"/>
              <w:bottom w:val="single" w:sz="4" w:space="0" w:color="auto"/>
              <w:right w:val="single" w:sz="4" w:space="0" w:color="auto"/>
            </w:tcBorders>
            <w:shd w:val="clear" w:color="auto" w:fill="auto"/>
            <w:vAlign w:val="center"/>
            <w:hideMark/>
          </w:tcPr>
          <w:p w:rsidR="003C1D5F" w:rsidRPr="00D36319" w:rsidRDefault="003C1D5F" w:rsidP="003C1D5F">
            <w:pPr>
              <w:rPr>
                <w:rFonts w:ascii="Arial" w:hAnsi="Arial" w:cs="Arial"/>
                <w:sz w:val="14"/>
                <w:szCs w:val="14"/>
              </w:rPr>
            </w:pPr>
            <w:r w:rsidRPr="00D36319">
              <w:rPr>
                <w:rFonts w:ascii="Arial" w:hAnsi="Arial" w:cs="Arial"/>
                <w:sz w:val="14"/>
                <w:szCs w:val="14"/>
              </w:rPr>
              <w:t>Presentación del informe final (producto 3 y 4) a la Comisión Financiera Municipal y Asesor de ISDEM</w:t>
            </w:r>
          </w:p>
        </w:tc>
        <w:tc>
          <w:tcPr>
            <w:tcW w:w="1377" w:type="dxa"/>
            <w:vMerge/>
            <w:tcBorders>
              <w:top w:val="nil"/>
              <w:left w:val="single" w:sz="4" w:space="0" w:color="auto"/>
              <w:bottom w:val="single" w:sz="4" w:space="0" w:color="auto"/>
              <w:right w:val="single" w:sz="4" w:space="0" w:color="auto"/>
            </w:tcBorders>
            <w:vAlign w:val="center"/>
            <w:hideMark/>
          </w:tcPr>
          <w:p w:rsidR="003C1D5F" w:rsidRPr="004D0915" w:rsidRDefault="003C1D5F" w:rsidP="003C1D5F">
            <w:pPr>
              <w:rPr>
                <w:rFonts w:ascii="Arial" w:hAnsi="Arial" w:cs="Arial"/>
                <w:b/>
                <w:bCs/>
                <w:color w:val="FF0000"/>
                <w:sz w:val="14"/>
                <w:szCs w:val="14"/>
              </w:rPr>
            </w:pPr>
          </w:p>
        </w:tc>
        <w:tc>
          <w:tcPr>
            <w:tcW w:w="1170" w:type="dxa"/>
            <w:vMerge/>
            <w:tcBorders>
              <w:top w:val="nil"/>
              <w:left w:val="single" w:sz="4" w:space="0" w:color="auto"/>
              <w:bottom w:val="single" w:sz="4" w:space="0" w:color="auto"/>
              <w:right w:val="single" w:sz="4" w:space="0" w:color="auto"/>
            </w:tcBorders>
            <w:vAlign w:val="center"/>
            <w:hideMark/>
          </w:tcPr>
          <w:p w:rsidR="003C1D5F" w:rsidRPr="004D0915" w:rsidRDefault="003C1D5F" w:rsidP="003C1D5F">
            <w:pPr>
              <w:rPr>
                <w:rFonts w:ascii="Arial" w:hAnsi="Arial" w:cs="Arial"/>
                <w:color w:val="FF0000"/>
                <w:sz w:val="14"/>
                <w:szCs w:val="14"/>
              </w:rPr>
            </w:pPr>
          </w:p>
        </w:tc>
        <w:tc>
          <w:tcPr>
            <w:tcW w:w="1665" w:type="dxa"/>
            <w:tcBorders>
              <w:top w:val="nil"/>
              <w:left w:val="nil"/>
              <w:bottom w:val="single" w:sz="4" w:space="0" w:color="auto"/>
              <w:right w:val="single" w:sz="4" w:space="0" w:color="auto"/>
            </w:tcBorders>
            <w:shd w:val="clear" w:color="auto" w:fill="auto"/>
            <w:noWrap/>
            <w:vAlign w:val="center"/>
            <w:hideMark/>
          </w:tcPr>
          <w:p w:rsidR="003C1D5F" w:rsidRPr="00D90D9D" w:rsidRDefault="002B31E1" w:rsidP="00D90D9D">
            <w:pPr>
              <w:jc w:val="center"/>
              <w:rPr>
                <w:rFonts w:ascii="Arial" w:hAnsi="Arial" w:cs="Arial"/>
                <w:sz w:val="14"/>
                <w:szCs w:val="14"/>
              </w:rPr>
            </w:pPr>
            <w:r w:rsidRPr="00D90D9D">
              <w:rPr>
                <w:rFonts w:ascii="Arial" w:hAnsi="Arial" w:cs="Arial"/>
                <w:sz w:val="14"/>
                <w:szCs w:val="14"/>
              </w:rPr>
              <w:t>0</w:t>
            </w:r>
            <w:r w:rsidR="00D90D9D" w:rsidRPr="00D90D9D">
              <w:rPr>
                <w:rFonts w:ascii="Arial" w:hAnsi="Arial" w:cs="Arial"/>
                <w:sz w:val="14"/>
                <w:szCs w:val="14"/>
              </w:rPr>
              <w:t>2</w:t>
            </w:r>
            <w:r w:rsidRPr="00D90D9D">
              <w:rPr>
                <w:rFonts w:ascii="Arial" w:hAnsi="Arial" w:cs="Arial"/>
                <w:sz w:val="14"/>
                <w:szCs w:val="14"/>
              </w:rPr>
              <w:t xml:space="preserve"> al 0</w:t>
            </w:r>
            <w:r w:rsidR="00D90D9D" w:rsidRPr="00D90D9D">
              <w:rPr>
                <w:rFonts w:ascii="Arial" w:hAnsi="Arial" w:cs="Arial"/>
                <w:sz w:val="14"/>
                <w:szCs w:val="14"/>
              </w:rPr>
              <w:t>5</w:t>
            </w:r>
            <w:r w:rsidR="003C1D5F" w:rsidRPr="00D90D9D">
              <w:rPr>
                <w:rFonts w:ascii="Arial" w:hAnsi="Arial" w:cs="Arial"/>
                <w:sz w:val="14"/>
                <w:szCs w:val="14"/>
              </w:rPr>
              <w:t>/1</w:t>
            </w:r>
            <w:r w:rsidR="00D90D9D" w:rsidRPr="00D90D9D">
              <w:rPr>
                <w:rFonts w:ascii="Arial" w:hAnsi="Arial" w:cs="Arial"/>
                <w:sz w:val="14"/>
                <w:szCs w:val="14"/>
              </w:rPr>
              <w:t>2</w:t>
            </w:r>
            <w:r w:rsidR="003C1D5F" w:rsidRPr="00D90D9D">
              <w:rPr>
                <w:rFonts w:ascii="Arial" w:hAnsi="Arial" w:cs="Arial"/>
                <w:sz w:val="14"/>
                <w:szCs w:val="14"/>
              </w:rPr>
              <w:t>/2016</w:t>
            </w:r>
          </w:p>
        </w:tc>
        <w:tc>
          <w:tcPr>
            <w:tcW w:w="315"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E5B8B7" w:themeFill="accent2" w:themeFillTint="66"/>
            <w:noWrap/>
            <w:vAlign w:val="bottom"/>
          </w:tcPr>
          <w:p w:rsidR="003C1D5F" w:rsidRPr="00AF216E" w:rsidRDefault="0043706E" w:rsidP="003C1D5F">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561"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r>
      <w:tr w:rsidR="004D0915" w:rsidRPr="004D0915" w:rsidTr="0043706E">
        <w:trPr>
          <w:trHeight w:val="360"/>
        </w:trPr>
        <w:tc>
          <w:tcPr>
            <w:tcW w:w="1239" w:type="dxa"/>
            <w:vMerge/>
            <w:tcBorders>
              <w:top w:val="nil"/>
              <w:left w:val="single" w:sz="4" w:space="0" w:color="auto"/>
              <w:bottom w:val="single" w:sz="4" w:space="0" w:color="auto"/>
              <w:right w:val="single" w:sz="4" w:space="0" w:color="auto"/>
            </w:tcBorders>
            <w:vAlign w:val="center"/>
            <w:hideMark/>
          </w:tcPr>
          <w:p w:rsidR="003C1D5F" w:rsidRPr="00D36319" w:rsidRDefault="003C1D5F" w:rsidP="003C1D5F">
            <w:pPr>
              <w:rPr>
                <w:rFonts w:ascii="Arial" w:hAnsi="Arial" w:cs="Arial"/>
                <w:b/>
                <w:bCs/>
                <w:sz w:val="14"/>
                <w:szCs w:val="14"/>
              </w:rPr>
            </w:pPr>
          </w:p>
        </w:tc>
        <w:tc>
          <w:tcPr>
            <w:tcW w:w="670" w:type="dxa"/>
            <w:tcBorders>
              <w:top w:val="nil"/>
              <w:left w:val="nil"/>
              <w:bottom w:val="single" w:sz="4" w:space="0" w:color="auto"/>
              <w:right w:val="single" w:sz="4" w:space="0" w:color="auto"/>
            </w:tcBorders>
            <w:shd w:val="clear" w:color="auto" w:fill="auto"/>
            <w:vAlign w:val="center"/>
            <w:hideMark/>
          </w:tcPr>
          <w:p w:rsidR="003C1D5F" w:rsidRPr="00D36319" w:rsidRDefault="003C1D5F" w:rsidP="003C1D5F">
            <w:pPr>
              <w:jc w:val="center"/>
              <w:rPr>
                <w:rFonts w:ascii="Arial" w:hAnsi="Arial" w:cs="Arial"/>
                <w:sz w:val="14"/>
                <w:szCs w:val="14"/>
              </w:rPr>
            </w:pPr>
            <w:r w:rsidRPr="00D36319">
              <w:rPr>
                <w:rFonts w:ascii="Arial" w:hAnsi="Arial" w:cs="Arial"/>
                <w:sz w:val="14"/>
                <w:szCs w:val="14"/>
              </w:rPr>
              <w:t>4.3</w:t>
            </w:r>
          </w:p>
        </w:tc>
        <w:tc>
          <w:tcPr>
            <w:tcW w:w="3734" w:type="dxa"/>
            <w:tcBorders>
              <w:top w:val="nil"/>
              <w:left w:val="nil"/>
              <w:bottom w:val="single" w:sz="4" w:space="0" w:color="auto"/>
              <w:right w:val="single" w:sz="4" w:space="0" w:color="auto"/>
            </w:tcBorders>
            <w:shd w:val="clear" w:color="auto" w:fill="auto"/>
            <w:vAlign w:val="center"/>
            <w:hideMark/>
          </w:tcPr>
          <w:p w:rsidR="003C1D5F" w:rsidRPr="00D36319" w:rsidRDefault="003C1D5F" w:rsidP="003C1D5F">
            <w:pPr>
              <w:rPr>
                <w:rFonts w:ascii="Arial" w:hAnsi="Arial" w:cs="Arial"/>
                <w:sz w:val="14"/>
                <w:szCs w:val="14"/>
              </w:rPr>
            </w:pPr>
            <w:r w:rsidRPr="00D36319">
              <w:rPr>
                <w:rFonts w:ascii="Arial" w:hAnsi="Arial" w:cs="Arial"/>
                <w:sz w:val="14"/>
                <w:szCs w:val="14"/>
              </w:rPr>
              <w:t>Corrección de observaciones al producto final</w:t>
            </w:r>
          </w:p>
        </w:tc>
        <w:tc>
          <w:tcPr>
            <w:tcW w:w="1377" w:type="dxa"/>
            <w:vMerge/>
            <w:tcBorders>
              <w:top w:val="nil"/>
              <w:left w:val="single" w:sz="4" w:space="0" w:color="auto"/>
              <w:bottom w:val="single" w:sz="4" w:space="0" w:color="auto"/>
              <w:right w:val="single" w:sz="4" w:space="0" w:color="auto"/>
            </w:tcBorders>
            <w:vAlign w:val="center"/>
            <w:hideMark/>
          </w:tcPr>
          <w:p w:rsidR="003C1D5F" w:rsidRPr="004D0915" w:rsidRDefault="003C1D5F" w:rsidP="003C1D5F">
            <w:pPr>
              <w:rPr>
                <w:rFonts w:ascii="Arial" w:hAnsi="Arial" w:cs="Arial"/>
                <w:b/>
                <w:bCs/>
                <w:color w:val="FF0000"/>
                <w:sz w:val="14"/>
                <w:szCs w:val="14"/>
              </w:rPr>
            </w:pPr>
          </w:p>
        </w:tc>
        <w:tc>
          <w:tcPr>
            <w:tcW w:w="1170" w:type="dxa"/>
            <w:vMerge/>
            <w:tcBorders>
              <w:top w:val="nil"/>
              <w:left w:val="single" w:sz="4" w:space="0" w:color="auto"/>
              <w:bottom w:val="single" w:sz="4" w:space="0" w:color="auto"/>
              <w:right w:val="single" w:sz="4" w:space="0" w:color="auto"/>
            </w:tcBorders>
            <w:vAlign w:val="center"/>
            <w:hideMark/>
          </w:tcPr>
          <w:p w:rsidR="003C1D5F" w:rsidRPr="004D0915" w:rsidRDefault="003C1D5F" w:rsidP="003C1D5F">
            <w:pPr>
              <w:rPr>
                <w:rFonts w:ascii="Arial" w:hAnsi="Arial" w:cs="Arial"/>
                <w:color w:val="FF0000"/>
                <w:sz w:val="14"/>
                <w:szCs w:val="14"/>
              </w:rPr>
            </w:pPr>
          </w:p>
        </w:tc>
        <w:tc>
          <w:tcPr>
            <w:tcW w:w="1665" w:type="dxa"/>
            <w:tcBorders>
              <w:top w:val="nil"/>
              <w:left w:val="nil"/>
              <w:bottom w:val="single" w:sz="4" w:space="0" w:color="auto"/>
              <w:right w:val="single" w:sz="4" w:space="0" w:color="auto"/>
            </w:tcBorders>
            <w:shd w:val="clear" w:color="auto" w:fill="auto"/>
            <w:vAlign w:val="center"/>
            <w:hideMark/>
          </w:tcPr>
          <w:p w:rsidR="003C1D5F" w:rsidRPr="00D90D9D" w:rsidRDefault="00D90D9D" w:rsidP="00D90D9D">
            <w:pPr>
              <w:jc w:val="center"/>
              <w:rPr>
                <w:rFonts w:ascii="Arial" w:hAnsi="Arial" w:cs="Arial"/>
                <w:sz w:val="14"/>
                <w:szCs w:val="14"/>
              </w:rPr>
            </w:pPr>
            <w:r w:rsidRPr="00D90D9D">
              <w:rPr>
                <w:rFonts w:ascii="Arial" w:hAnsi="Arial" w:cs="Arial"/>
                <w:sz w:val="14"/>
                <w:szCs w:val="14"/>
              </w:rPr>
              <w:t>05</w:t>
            </w:r>
            <w:r w:rsidR="003C1D5F" w:rsidRPr="00D90D9D">
              <w:rPr>
                <w:rFonts w:ascii="Arial" w:hAnsi="Arial" w:cs="Arial"/>
                <w:sz w:val="14"/>
                <w:szCs w:val="14"/>
              </w:rPr>
              <w:t>/1</w:t>
            </w:r>
            <w:r w:rsidRPr="00D90D9D">
              <w:rPr>
                <w:rFonts w:ascii="Arial" w:hAnsi="Arial" w:cs="Arial"/>
                <w:sz w:val="14"/>
                <w:szCs w:val="14"/>
              </w:rPr>
              <w:t>2</w:t>
            </w:r>
            <w:r w:rsidR="003C1D5F" w:rsidRPr="00D90D9D">
              <w:rPr>
                <w:rFonts w:ascii="Arial" w:hAnsi="Arial" w:cs="Arial"/>
                <w:sz w:val="14"/>
                <w:szCs w:val="14"/>
              </w:rPr>
              <w:t>/2016</w:t>
            </w:r>
          </w:p>
        </w:tc>
        <w:tc>
          <w:tcPr>
            <w:tcW w:w="315"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E5B8B7" w:themeFill="accent2" w:themeFillTint="66"/>
            <w:noWrap/>
            <w:vAlign w:val="bottom"/>
          </w:tcPr>
          <w:p w:rsidR="003C1D5F" w:rsidRPr="00AF216E" w:rsidRDefault="0043706E" w:rsidP="003C1D5F">
            <w:pPr>
              <w:rPr>
                <w:rFonts w:ascii="Calibri" w:hAnsi="Calibri"/>
                <w:sz w:val="22"/>
                <w:szCs w:val="22"/>
              </w:rPr>
            </w:pPr>
            <w:r>
              <w:rPr>
                <w:rFonts w:ascii="Calibri" w:hAnsi="Calibri"/>
                <w:sz w:val="22"/>
                <w:szCs w:val="22"/>
              </w:rPr>
              <w:t>x</w:t>
            </w: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270"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c>
          <w:tcPr>
            <w:tcW w:w="561" w:type="dxa"/>
            <w:tcBorders>
              <w:top w:val="nil"/>
              <w:left w:val="nil"/>
              <w:bottom w:val="single" w:sz="4" w:space="0" w:color="auto"/>
              <w:right w:val="single" w:sz="4" w:space="0" w:color="auto"/>
            </w:tcBorders>
            <w:shd w:val="clear" w:color="auto" w:fill="auto"/>
            <w:noWrap/>
            <w:vAlign w:val="bottom"/>
          </w:tcPr>
          <w:p w:rsidR="003C1D5F" w:rsidRPr="00AF216E" w:rsidRDefault="003C1D5F" w:rsidP="003C1D5F">
            <w:pPr>
              <w:rPr>
                <w:rFonts w:ascii="Calibri" w:hAnsi="Calibri"/>
                <w:sz w:val="22"/>
                <w:szCs w:val="22"/>
              </w:rPr>
            </w:pPr>
          </w:p>
        </w:tc>
      </w:tr>
    </w:tbl>
    <w:p w:rsidR="00D36319" w:rsidRPr="00D36319" w:rsidRDefault="00D36319" w:rsidP="00BB4814">
      <w:pPr>
        <w:pStyle w:val="Textoindependiente"/>
        <w:spacing w:after="0"/>
        <w:jc w:val="center"/>
        <w:rPr>
          <w:rFonts w:ascii="Arial" w:hAnsi="Arial" w:cs="Arial"/>
          <w:b/>
          <w:bCs/>
          <w:iCs/>
          <w:sz w:val="16"/>
          <w:szCs w:val="16"/>
        </w:rPr>
      </w:pPr>
      <w:r w:rsidRPr="00D36319">
        <w:rPr>
          <w:rFonts w:ascii="Arial" w:hAnsi="Arial" w:cs="Arial"/>
          <w:b/>
          <w:bCs/>
          <w:iCs/>
          <w:sz w:val="16"/>
          <w:szCs w:val="16"/>
        </w:rPr>
        <w:t xml:space="preserve">Fecha de inicio </w:t>
      </w:r>
      <w:r w:rsidR="00D90D9D">
        <w:rPr>
          <w:rFonts w:ascii="Arial" w:hAnsi="Arial" w:cs="Arial"/>
          <w:b/>
          <w:bCs/>
          <w:iCs/>
          <w:sz w:val="16"/>
          <w:szCs w:val="16"/>
        </w:rPr>
        <w:t>04</w:t>
      </w:r>
      <w:r w:rsidRPr="00D36319">
        <w:rPr>
          <w:rFonts w:ascii="Arial" w:hAnsi="Arial" w:cs="Arial"/>
          <w:b/>
          <w:bCs/>
          <w:iCs/>
          <w:sz w:val="16"/>
          <w:szCs w:val="16"/>
        </w:rPr>
        <w:t>/1</w:t>
      </w:r>
      <w:r w:rsidR="00D90D9D">
        <w:rPr>
          <w:rFonts w:ascii="Arial" w:hAnsi="Arial" w:cs="Arial"/>
          <w:b/>
          <w:bCs/>
          <w:iCs/>
          <w:sz w:val="16"/>
          <w:szCs w:val="16"/>
        </w:rPr>
        <w:t>1</w:t>
      </w:r>
      <w:r w:rsidRPr="00D36319">
        <w:rPr>
          <w:rFonts w:ascii="Arial" w:hAnsi="Arial" w:cs="Arial"/>
          <w:b/>
          <w:bCs/>
          <w:iCs/>
          <w:sz w:val="16"/>
          <w:szCs w:val="16"/>
        </w:rPr>
        <w:t>/2016</w:t>
      </w:r>
      <w:r w:rsidRPr="00D36319">
        <w:rPr>
          <w:rFonts w:ascii="Arial" w:hAnsi="Arial" w:cs="Arial"/>
          <w:b/>
          <w:bCs/>
          <w:iCs/>
          <w:sz w:val="16"/>
          <w:szCs w:val="16"/>
        </w:rPr>
        <w:tab/>
        <w:t xml:space="preserve">Fecha final </w:t>
      </w:r>
      <w:r w:rsidR="00D90D9D">
        <w:rPr>
          <w:rFonts w:ascii="Arial" w:hAnsi="Arial" w:cs="Arial"/>
          <w:b/>
          <w:bCs/>
          <w:iCs/>
          <w:sz w:val="16"/>
          <w:szCs w:val="16"/>
        </w:rPr>
        <w:t>05</w:t>
      </w:r>
      <w:r w:rsidRPr="00D36319">
        <w:rPr>
          <w:rFonts w:ascii="Arial" w:hAnsi="Arial" w:cs="Arial"/>
          <w:b/>
          <w:bCs/>
          <w:iCs/>
          <w:sz w:val="16"/>
          <w:szCs w:val="16"/>
        </w:rPr>
        <w:t>/1</w:t>
      </w:r>
      <w:r w:rsidR="00D90D9D">
        <w:rPr>
          <w:rFonts w:ascii="Arial" w:hAnsi="Arial" w:cs="Arial"/>
          <w:b/>
          <w:bCs/>
          <w:iCs/>
          <w:sz w:val="16"/>
          <w:szCs w:val="16"/>
        </w:rPr>
        <w:t>2</w:t>
      </w:r>
      <w:r w:rsidRPr="00D36319">
        <w:rPr>
          <w:rFonts w:ascii="Arial" w:hAnsi="Arial" w:cs="Arial"/>
          <w:b/>
          <w:bCs/>
          <w:iCs/>
          <w:sz w:val="16"/>
          <w:szCs w:val="16"/>
        </w:rPr>
        <w:t>/2016</w:t>
      </w:r>
    </w:p>
    <w:p w:rsidR="00BA5232" w:rsidRPr="00D36319" w:rsidRDefault="00BB4814" w:rsidP="00BB4814">
      <w:pPr>
        <w:pStyle w:val="Textoindependiente"/>
        <w:spacing w:after="0"/>
        <w:jc w:val="center"/>
        <w:rPr>
          <w:rFonts w:ascii="Arial" w:hAnsi="Arial" w:cs="Arial"/>
          <w:sz w:val="16"/>
          <w:szCs w:val="16"/>
        </w:rPr>
      </w:pPr>
      <w:r w:rsidRPr="00D36319">
        <w:rPr>
          <w:rFonts w:ascii="Arial" w:hAnsi="Arial" w:cs="Arial"/>
          <w:bCs/>
          <w:iCs/>
          <w:sz w:val="16"/>
          <w:szCs w:val="16"/>
        </w:rPr>
        <w:t xml:space="preserve">Días de la consultoría </w:t>
      </w:r>
      <w:r w:rsidR="00D36319" w:rsidRPr="00D36319">
        <w:rPr>
          <w:rFonts w:ascii="Arial" w:hAnsi="Arial" w:cs="Arial"/>
          <w:bCs/>
          <w:iCs/>
          <w:sz w:val="16"/>
          <w:szCs w:val="16"/>
        </w:rPr>
        <w:t>3</w:t>
      </w:r>
      <w:r w:rsidRPr="00D36319">
        <w:rPr>
          <w:rFonts w:ascii="Arial" w:hAnsi="Arial" w:cs="Arial"/>
          <w:bCs/>
          <w:iCs/>
          <w:sz w:val="16"/>
          <w:szCs w:val="16"/>
        </w:rPr>
        <w:t xml:space="preserve">0 </w:t>
      </w:r>
      <w:r w:rsidRPr="00D36319">
        <w:rPr>
          <w:rFonts w:ascii="Arial" w:hAnsi="Arial" w:cs="Arial"/>
          <w:sz w:val="16"/>
          <w:szCs w:val="16"/>
        </w:rPr>
        <w:t>días calendario</w:t>
      </w:r>
      <w:r w:rsidR="00D75151" w:rsidRPr="00D36319">
        <w:rPr>
          <w:rFonts w:ascii="Arial" w:hAnsi="Arial" w:cs="Arial"/>
          <w:sz w:val="16"/>
          <w:szCs w:val="16"/>
        </w:rPr>
        <w:t>.</w:t>
      </w:r>
    </w:p>
    <w:sectPr w:rsidR="00BA5232" w:rsidRPr="00D36319" w:rsidSect="00DB2F79">
      <w:pgSz w:w="15842" w:h="12242" w:orient="landscape" w:code="1"/>
      <w:pgMar w:top="1170"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312" w:rsidRDefault="00E95312">
      <w:r>
        <w:separator/>
      </w:r>
    </w:p>
  </w:endnote>
  <w:endnote w:type="continuationSeparator" w:id="0">
    <w:p w:rsidR="00E95312" w:rsidRDefault="00E9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3F" w:rsidRPr="002F64C5" w:rsidRDefault="00E17C3F" w:rsidP="008A7605">
    <w:pPr>
      <w:pStyle w:val="Piedepgina"/>
      <w:rPr>
        <w:rFonts w:ascii="Arial" w:hAnsi="Arial" w:cs="Arial"/>
        <w:sz w:val="16"/>
        <w:szCs w:val="16"/>
      </w:rPr>
    </w:pPr>
    <w:r w:rsidRPr="00672A2B">
      <w:rPr>
        <w:rFonts w:ascii="Arial" w:hAnsi="Arial" w:cs="Arial"/>
        <w:i/>
        <w:color w:val="808080" w:themeColor="background1" w:themeShade="80"/>
        <w:sz w:val="16"/>
        <w:szCs w:val="16"/>
      </w:rPr>
      <w:t xml:space="preserve">Municipio de </w:t>
    </w:r>
    <w:r>
      <w:rPr>
        <w:rFonts w:ascii="Arial" w:hAnsi="Arial" w:cs="Arial"/>
        <w:i/>
        <w:color w:val="808080" w:themeColor="background1" w:themeShade="80"/>
        <w:sz w:val="16"/>
        <w:szCs w:val="16"/>
      </w:rPr>
      <w:t>San Dionisio</w:t>
    </w:r>
    <w:r w:rsidRPr="00672A2B">
      <w:rPr>
        <w:rFonts w:ascii="Arial" w:hAnsi="Arial" w:cs="Arial"/>
        <w:i/>
        <w:color w:val="808080" w:themeColor="background1" w:themeShade="80"/>
        <w:sz w:val="16"/>
        <w:szCs w:val="16"/>
      </w:rPr>
      <w:t xml:space="preserve">, departamento de </w:t>
    </w:r>
    <w:r>
      <w:rPr>
        <w:rFonts w:ascii="Arial" w:hAnsi="Arial" w:cs="Arial"/>
        <w:i/>
        <w:color w:val="808080" w:themeColor="background1" w:themeShade="80"/>
        <w:sz w:val="16"/>
        <w:szCs w:val="16"/>
      </w:rPr>
      <w:t xml:space="preserve">Usulután                                                                                                               </w:t>
    </w:r>
    <w:r w:rsidRPr="002F64C5">
      <w:rPr>
        <w:rFonts w:ascii="Arial" w:hAnsi="Arial" w:cs="Arial"/>
        <w:sz w:val="16"/>
        <w:szCs w:val="16"/>
      </w:rPr>
      <w:fldChar w:fldCharType="begin"/>
    </w:r>
    <w:r w:rsidRPr="002F64C5">
      <w:rPr>
        <w:rFonts w:ascii="Arial" w:hAnsi="Arial" w:cs="Arial"/>
        <w:sz w:val="16"/>
        <w:szCs w:val="16"/>
      </w:rPr>
      <w:instrText>PAGE   \* MERGEFORMAT</w:instrText>
    </w:r>
    <w:r w:rsidRPr="002F64C5">
      <w:rPr>
        <w:rFonts w:ascii="Arial" w:hAnsi="Arial" w:cs="Arial"/>
        <w:sz w:val="16"/>
        <w:szCs w:val="16"/>
      </w:rPr>
      <w:fldChar w:fldCharType="separate"/>
    </w:r>
    <w:r w:rsidR="00956F7B">
      <w:rPr>
        <w:rFonts w:ascii="Arial" w:hAnsi="Arial" w:cs="Arial"/>
        <w:noProof/>
        <w:sz w:val="16"/>
        <w:szCs w:val="16"/>
      </w:rPr>
      <w:t>1</w:t>
    </w:r>
    <w:r w:rsidRPr="002F64C5">
      <w:rPr>
        <w:rFonts w:ascii="Arial" w:hAnsi="Arial" w:cs="Arial"/>
        <w:noProof/>
        <w:sz w:val="16"/>
        <w:szCs w:val="16"/>
      </w:rPr>
      <w:fldChar w:fldCharType="end"/>
    </w:r>
  </w:p>
  <w:p w:rsidR="00E17C3F" w:rsidRPr="000767A8" w:rsidRDefault="00E17C3F">
    <w:pPr>
      <w:pStyle w:val="Piedepgina"/>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312" w:rsidRDefault="00E95312">
      <w:r>
        <w:separator/>
      </w:r>
    </w:p>
  </w:footnote>
  <w:footnote w:type="continuationSeparator" w:id="0">
    <w:p w:rsidR="00E95312" w:rsidRDefault="00E95312">
      <w:r>
        <w:continuationSeparator/>
      </w:r>
    </w:p>
  </w:footnote>
  <w:footnote w:id="1">
    <w:p w:rsidR="00E17C3F" w:rsidRPr="00881934" w:rsidRDefault="00E17C3F" w:rsidP="00881934">
      <w:pPr>
        <w:rPr>
          <w:lang w:val="es-SV"/>
        </w:rPr>
      </w:pPr>
      <w:r>
        <w:rPr>
          <w:rStyle w:val="Refdenotaalpie"/>
        </w:rPr>
        <w:footnoteRef/>
      </w:r>
      <w:r w:rsidRPr="00CB3E2E">
        <w:rPr>
          <w:rFonts w:ascii="Arial" w:hAnsi="Arial" w:cs="Arial"/>
          <w:sz w:val="16"/>
          <w:szCs w:val="16"/>
        </w:rPr>
        <w:t>Plan Operativo proyecto Fortalecimiento de Gobiernos Locales</w:t>
      </w:r>
      <w:r w:rsidRPr="005E47E3">
        <w:rPr>
          <w:rFonts w:ascii="Arial" w:hAnsi="Arial" w:cs="Arial"/>
          <w:sz w:val="16"/>
          <w:szCs w:val="16"/>
        </w:rPr>
        <w:t>. Versión Mayo 2014, no objeción Septiembre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3F" w:rsidRDefault="00E17C3F" w:rsidP="00CE571A">
    <w:pPr>
      <w:pStyle w:val="Encabezado"/>
      <w:jc w:val="center"/>
      <w:rPr>
        <w:rFonts w:ascii="Arial" w:hAnsi="Arial" w:cs="Arial"/>
        <w:i/>
        <w:color w:val="808080" w:themeColor="background1" w:themeShade="80"/>
        <w:sz w:val="16"/>
        <w:lang w:val="es-MX"/>
      </w:rPr>
    </w:pPr>
    <w:r w:rsidRPr="00953D7F">
      <w:rPr>
        <w:rFonts w:ascii="Arial" w:hAnsi="Arial" w:cs="Arial"/>
        <w:i/>
        <w:color w:val="808080" w:themeColor="background1" w:themeShade="80"/>
        <w:sz w:val="16"/>
      </w:rPr>
      <w:t xml:space="preserve">Plan de Trabajo para Capacitación en </w:t>
    </w:r>
    <w:r w:rsidRPr="00953D7F">
      <w:rPr>
        <w:rFonts w:ascii="Arial" w:hAnsi="Arial" w:cs="Arial"/>
        <w:i/>
        <w:color w:val="808080" w:themeColor="background1" w:themeShade="80"/>
        <w:sz w:val="16"/>
        <w:lang w:val="es-MX"/>
      </w:rPr>
      <w:t>fortalecimiento de las capacidades del personal municipal en admin</w:t>
    </w:r>
    <w:r>
      <w:rPr>
        <w:rFonts w:ascii="Arial" w:hAnsi="Arial" w:cs="Arial"/>
        <w:i/>
        <w:color w:val="808080" w:themeColor="background1" w:themeShade="80"/>
        <w:sz w:val="16"/>
        <w:lang w:val="es-MX"/>
      </w:rPr>
      <w:t>istración y finanzas municipales</w:t>
    </w:r>
  </w:p>
  <w:p w:rsidR="00E17C3F" w:rsidRPr="00082247" w:rsidRDefault="00E17C3F" w:rsidP="00CE571A">
    <w:pPr>
      <w:pStyle w:val="Encabezado"/>
      <w:jc w:val="center"/>
      <w:rPr>
        <w:rFonts w:ascii="Arial" w:hAnsi="Arial" w:cs="Arial"/>
        <w:i/>
        <w:color w:val="92D050"/>
        <w:sz w:val="16"/>
      </w:rPr>
    </w:pPr>
    <w:r w:rsidRPr="00082247">
      <w:rPr>
        <w:rFonts w:ascii="Arial Black" w:hAnsi="Arial Black"/>
        <w:b/>
        <w:i/>
        <w:color w:val="92D050"/>
      </w:rPr>
      <w:t>__________________________________________________________________________</w:t>
    </w:r>
  </w:p>
  <w:p w:rsidR="00E17C3F" w:rsidRPr="00CE571A" w:rsidRDefault="00E17C3F" w:rsidP="007D741C">
    <w:pPr>
      <w:pStyle w:val="Encabezado"/>
      <w:tabs>
        <w:tab w:val="clear" w:pos="8504"/>
        <w:tab w:val="right" w:pos="9180"/>
      </w:tabs>
      <w:jc w:val="right"/>
      <w:rPr>
        <w:rFonts w:ascii="Tw Cen MT" w:eastAsia="Batang" w:hAnsi="Tw Cen MT"/>
        <w:color w:val="000066"/>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3F" w:rsidRDefault="00E17C3F">
    <w:pPr>
      <w:pStyle w:val="Encabezado"/>
      <w:rPr>
        <w:lang w:val="es-SV"/>
      </w:rPr>
    </w:pPr>
  </w:p>
  <w:p w:rsidR="00E17C3F" w:rsidRPr="00292003" w:rsidRDefault="00E17C3F">
    <w:pPr>
      <w:pStyle w:val="Encabezado"/>
      <w:rPr>
        <w:lang w:val="es-S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D3E5C5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A7CA9C9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5B936C8"/>
    <w:multiLevelType w:val="hybridMultilevel"/>
    <w:tmpl w:val="630C2BFA"/>
    <w:lvl w:ilvl="0" w:tplc="440A000F">
      <w:start w:val="1"/>
      <w:numFmt w:val="decimal"/>
      <w:lvlText w:val="%1."/>
      <w:lvlJc w:val="left"/>
      <w:pPr>
        <w:ind w:left="644"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
    <w:nsid w:val="06385049"/>
    <w:multiLevelType w:val="hybridMultilevel"/>
    <w:tmpl w:val="74545FEC"/>
    <w:lvl w:ilvl="0" w:tplc="66BE04DC">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79C2C9A"/>
    <w:multiLevelType w:val="hybridMultilevel"/>
    <w:tmpl w:val="AD58B63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7FE43CB"/>
    <w:multiLevelType w:val="multilevel"/>
    <w:tmpl w:val="292846D6"/>
    <w:lvl w:ilvl="0">
      <w:start w:val="1"/>
      <w:numFmt w:val="decimal"/>
      <w:lvlText w:val="%1."/>
      <w:lvlJc w:val="left"/>
      <w:pPr>
        <w:ind w:left="450" w:hanging="360"/>
      </w:pPr>
      <w:rPr>
        <w:rFonts w:hint="default"/>
        <w:b/>
        <w:color w:val="auto"/>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nsid w:val="0C886C2D"/>
    <w:multiLevelType w:val="hybridMultilevel"/>
    <w:tmpl w:val="7BF4AC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0FC11740"/>
    <w:multiLevelType w:val="multilevel"/>
    <w:tmpl w:val="C4929052"/>
    <w:lvl w:ilvl="0">
      <w:start w:val="3"/>
      <w:numFmt w:val="decimal"/>
      <w:lvlText w:val="%1."/>
      <w:lvlJc w:val="left"/>
      <w:pPr>
        <w:ind w:left="450" w:hanging="360"/>
      </w:pPr>
      <w:rPr>
        <w:rFonts w:hint="default"/>
        <w:b/>
        <w:color w:val="auto"/>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nsid w:val="10BC2DE0"/>
    <w:multiLevelType w:val="hybridMultilevel"/>
    <w:tmpl w:val="1A1C0D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F04494"/>
    <w:multiLevelType w:val="multilevel"/>
    <w:tmpl w:val="133AD4CA"/>
    <w:lvl w:ilvl="0">
      <w:start w:val="1"/>
      <w:numFmt w:val="decimal"/>
      <w:lvlText w:val="%1."/>
      <w:lvlJc w:val="left"/>
      <w:pPr>
        <w:ind w:left="45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nsid w:val="17DB6D67"/>
    <w:multiLevelType w:val="hybridMultilevel"/>
    <w:tmpl w:val="14E02F40"/>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93F2932"/>
    <w:multiLevelType w:val="hybridMultilevel"/>
    <w:tmpl w:val="0374FC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DCA01D8"/>
    <w:multiLevelType w:val="hybridMultilevel"/>
    <w:tmpl w:val="E2B4AC22"/>
    <w:lvl w:ilvl="0" w:tplc="440A000F">
      <w:start w:val="1"/>
      <w:numFmt w:val="decimal"/>
      <w:lvlText w:val="%1."/>
      <w:lvlJc w:val="left"/>
      <w:pPr>
        <w:ind w:left="756" w:hanging="360"/>
      </w:pPr>
    </w:lvl>
    <w:lvl w:ilvl="1" w:tplc="440A0019" w:tentative="1">
      <w:start w:val="1"/>
      <w:numFmt w:val="lowerLetter"/>
      <w:lvlText w:val="%2."/>
      <w:lvlJc w:val="left"/>
      <w:pPr>
        <w:ind w:left="1476" w:hanging="360"/>
      </w:pPr>
    </w:lvl>
    <w:lvl w:ilvl="2" w:tplc="440A001B" w:tentative="1">
      <w:start w:val="1"/>
      <w:numFmt w:val="lowerRoman"/>
      <w:lvlText w:val="%3."/>
      <w:lvlJc w:val="right"/>
      <w:pPr>
        <w:ind w:left="2196" w:hanging="180"/>
      </w:pPr>
    </w:lvl>
    <w:lvl w:ilvl="3" w:tplc="440A000F" w:tentative="1">
      <w:start w:val="1"/>
      <w:numFmt w:val="decimal"/>
      <w:lvlText w:val="%4."/>
      <w:lvlJc w:val="left"/>
      <w:pPr>
        <w:ind w:left="2916" w:hanging="360"/>
      </w:pPr>
    </w:lvl>
    <w:lvl w:ilvl="4" w:tplc="440A0019" w:tentative="1">
      <w:start w:val="1"/>
      <w:numFmt w:val="lowerLetter"/>
      <w:lvlText w:val="%5."/>
      <w:lvlJc w:val="left"/>
      <w:pPr>
        <w:ind w:left="3636" w:hanging="360"/>
      </w:pPr>
    </w:lvl>
    <w:lvl w:ilvl="5" w:tplc="440A001B" w:tentative="1">
      <w:start w:val="1"/>
      <w:numFmt w:val="lowerRoman"/>
      <w:lvlText w:val="%6."/>
      <w:lvlJc w:val="right"/>
      <w:pPr>
        <w:ind w:left="4356" w:hanging="180"/>
      </w:pPr>
    </w:lvl>
    <w:lvl w:ilvl="6" w:tplc="440A000F" w:tentative="1">
      <w:start w:val="1"/>
      <w:numFmt w:val="decimal"/>
      <w:lvlText w:val="%7."/>
      <w:lvlJc w:val="left"/>
      <w:pPr>
        <w:ind w:left="5076" w:hanging="360"/>
      </w:pPr>
    </w:lvl>
    <w:lvl w:ilvl="7" w:tplc="440A0019" w:tentative="1">
      <w:start w:val="1"/>
      <w:numFmt w:val="lowerLetter"/>
      <w:lvlText w:val="%8."/>
      <w:lvlJc w:val="left"/>
      <w:pPr>
        <w:ind w:left="5796" w:hanging="360"/>
      </w:pPr>
    </w:lvl>
    <w:lvl w:ilvl="8" w:tplc="440A001B" w:tentative="1">
      <w:start w:val="1"/>
      <w:numFmt w:val="lowerRoman"/>
      <w:lvlText w:val="%9."/>
      <w:lvlJc w:val="right"/>
      <w:pPr>
        <w:ind w:left="6516" w:hanging="180"/>
      </w:pPr>
    </w:lvl>
  </w:abstractNum>
  <w:abstractNum w:abstractNumId="13">
    <w:nsid w:val="20C42C4B"/>
    <w:multiLevelType w:val="hybridMultilevel"/>
    <w:tmpl w:val="053628EC"/>
    <w:lvl w:ilvl="0" w:tplc="0C0A0001">
      <w:start w:val="1"/>
      <w:numFmt w:val="bullet"/>
      <w:lvlText w:val=""/>
      <w:lvlJc w:val="left"/>
      <w:pPr>
        <w:tabs>
          <w:tab w:val="num" w:pos="1004"/>
        </w:tabs>
        <w:ind w:left="1004" w:hanging="360"/>
      </w:pPr>
      <w:rPr>
        <w:rFonts w:ascii="Symbol" w:hAnsi="Symbol" w:hint="default"/>
      </w:rPr>
    </w:lvl>
    <w:lvl w:ilvl="1" w:tplc="0C0A0003">
      <w:start w:val="1"/>
      <w:numFmt w:val="bullet"/>
      <w:lvlText w:val="o"/>
      <w:lvlJc w:val="left"/>
      <w:pPr>
        <w:tabs>
          <w:tab w:val="num" w:pos="1724"/>
        </w:tabs>
        <w:ind w:left="1724" w:hanging="360"/>
      </w:pPr>
      <w:rPr>
        <w:rFonts w:ascii="Courier New" w:hAnsi="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4">
    <w:nsid w:val="219B6693"/>
    <w:multiLevelType w:val="hybridMultilevel"/>
    <w:tmpl w:val="B54479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4EB0317"/>
    <w:multiLevelType w:val="hybridMultilevel"/>
    <w:tmpl w:val="1A1C0D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D3E71D5"/>
    <w:multiLevelType w:val="hybridMultilevel"/>
    <w:tmpl w:val="B06C99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F2E2647"/>
    <w:multiLevelType w:val="hybridMultilevel"/>
    <w:tmpl w:val="0C1C0996"/>
    <w:lvl w:ilvl="0" w:tplc="34F2B418">
      <w:start w:val="1"/>
      <w:numFmt w:val="decimal"/>
      <w:lvlText w:val="%1."/>
      <w:lvlJc w:val="left"/>
      <w:pPr>
        <w:ind w:left="427" w:hanging="360"/>
      </w:pPr>
      <w:rPr>
        <w:rFonts w:hint="default"/>
        <w:color w:val="auto"/>
      </w:rPr>
    </w:lvl>
    <w:lvl w:ilvl="1" w:tplc="440A0019" w:tentative="1">
      <w:start w:val="1"/>
      <w:numFmt w:val="lowerLetter"/>
      <w:lvlText w:val="%2."/>
      <w:lvlJc w:val="left"/>
      <w:pPr>
        <w:ind w:left="1147" w:hanging="360"/>
      </w:pPr>
    </w:lvl>
    <w:lvl w:ilvl="2" w:tplc="440A001B" w:tentative="1">
      <w:start w:val="1"/>
      <w:numFmt w:val="lowerRoman"/>
      <w:lvlText w:val="%3."/>
      <w:lvlJc w:val="right"/>
      <w:pPr>
        <w:ind w:left="1867" w:hanging="180"/>
      </w:pPr>
    </w:lvl>
    <w:lvl w:ilvl="3" w:tplc="440A000F" w:tentative="1">
      <w:start w:val="1"/>
      <w:numFmt w:val="decimal"/>
      <w:lvlText w:val="%4."/>
      <w:lvlJc w:val="left"/>
      <w:pPr>
        <w:ind w:left="2587" w:hanging="360"/>
      </w:pPr>
    </w:lvl>
    <w:lvl w:ilvl="4" w:tplc="440A0019" w:tentative="1">
      <w:start w:val="1"/>
      <w:numFmt w:val="lowerLetter"/>
      <w:lvlText w:val="%5."/>
      <w:lvlJc w:val="left"/>
      <w:pPr>
        <w:ind w:left="3307" w:hanging="360"/>
      </w:pPr>
    </w:lvl>
    <w:lvl w:ilvl="5" w:tplc="440A001B" w:tentative="1">
      <w:start w:val="1"/>
      <w:numFmt w:val="lowerRoman"/>
      <w:lvlText w:val="%6."/>
      <w:lvlJc w:val="right"/>
      <w:pPr>
        <w:ind w:left="4027" w:hanging="180"/>
      </w:pPr>
    </w:lvl>
    <w:lvl w:ilvl="6" w:tplc="440A000F" w:tentative="1">
      <w:start w:val="1"/>
      <w:numFmt w:val="decimal"/>
      <w:lvlText w:val="%7."/>
      <w:lvlJc w:val="left"/>
      <w:pPr>
        <w:ind w:left="4747" w:hanging="360"/>
      </w:pPr>
    </w:lvl>
    <w:lvl w:ilvl="7" w:tplc="440A0019" w:tentative="1">
      <w:start w:val="1"/>
      <w:numFmt w:val="lowerLetter"/>
      <w:lvlText w:val="%8."/>
      <w:lvlJc w:val="left"/>
      <w:pPr>
        <w:ind w:left="5467" w:hanging="360"/>
      </w:pPr>
    </w:lvl>
    <w:lvl w:ilvl="8" w:tplc="440A001B" w:tentative="1">
      <w:start w:val="1"/>
      <w:numFmt w:val="lowerRoman"/>
      <w:lvlText w:val="%9."/>
      <w:lvlJc w:val="right"/>
      <w:pPr>
        <w:ind w:left="6187" w:hanging="180"/>
      </w:pPr>
    </w:lvl>
  </w:abstractNum>
  <w:abstractNum w:abstractNumId="18">
    <w:nsid w:val="340A27AD"/>
    <w:multiLevelType w:val="hybridMultilevel"/>
    <w:tmpl w:val="2F5E7CEC"/>
    <w:lvl w:ilvl="0" w:tplc="C7129572">
      <w:start w:val="1"/>
      <w:numFmt w:val="decimal"/>
      <w:lvlText w:val="%1."/>
      <w:lvlJc w:val="center"/>
      <w:pPr>
        <w:ind w:left="927" w:hanging="360"/>
      </w:pPr>
      <w:rPr>
        <w:rFonts w:hint="default"/>
        <w:b w:val="0"/>
        <w:i w:val="0"/>
        <w:sz w:val="18"/>
        <w:szCs w:val="1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423540A"/>
    <w:multiLevelType w:val="hybridMultilevel"/>
    <w:tmpl w:val="630C2BFA"/>
    <w:lvl w:ilvl="0" w:tplc="440A000F">
      <w:start w:val="1"/>
      <w:numFmt w:val="decimal"/>
      <w:lvlText w:val="%1."/>
      <w:lvlJc w:val="left"/>
      <w:pPr>
        <w:ind w:left="644"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0">
    <w:nsid w:val="36686EDA"/>
    <w:multiLevelType w:val="hybridMultilevel"/>
    <w:tmpl w:val="DB665D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36870C07"/>
    <w:multiLevelType w:val="hybridMultilevel"/>
    <w:tmpl w:val="34E6D8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CE71E53"/>
    <w:multiLevelType w:val="hybridMultilevel"/>
    <w:tmpl w:val="9A66BEC8"/>
    <w:lvl w:ilvl="0" w:tplc="9AECC522">
      <w:start w:val="1"/>
      <w:numFmt w:val="decimal"/>
      <w:lvlText w:val="%1."/>
      <w:lvlJc w:val="center"/>
      <w:pPr>
        <w:ind w:left="1068" w:hanging="360"/>
      </w:pPr>
      <w:rPr>
        <w:rFonts w:hint="default"/>
        <w:b w:val="0"/>
        <w:i w:val="0"/>
        <w:color w:val="auto"/>
        <w:sz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40263048"/>
    <w:multiLevelType w:val="hybridMultilevel"/>
    <w:tmpl w:val="D17046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27970BF"/>
    <w:multiLevelType w:val="hybridMultilevel"/>
    <w:tmpl w:val="50A674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4A241D5"/>
    <w:multiLevelType w:val="multilevel"/>
    <w:tmpl w:val="1B2A9674"/>
    <w:lvl w:ilvl="0">
      <w:start w:val="1"/>
      <w:numFmt w:val="decimal"/>
      <w:lvlText w:val="%1."/>
      <w:lvlJc w:val="left"/>
      <w:pPr>
        <w:ind w:left="450" w:hanging="360"/>
      </w:pPr>
      <w:rPr>
        <w:rFonts w:hint="default"/>
        <w:b/>
        <w:color w:val="auto"/>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nsid w:val="45A45E6B"/>
    <w:multiLevelType w:val="hybridMultilevel"/>
    <w:tmpl w:val="A0C67E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45B45159"/>
    <w:multiLevelType w:val="multilevel"/>
    <w:tmpl w:val="89F648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8">
    <w:nsid w:val="4E681F73"/>
    <w:multiLevelType w:val="multilevel"/>
    <w:tmpl w:val="C1FA3A2A"/>
    <w:lvl w:ilvl="0">
      <w:start w:val="1"/>
      <w:numFmt w:val="decimal"/>
      <w:lvlText w:val="%1."/>
      <w:lvlJc w:val="left"/>
      <w:pPr>
        <w:ind w:left="450" w:hanging="360"/>
      </w:pPr>
      <w:rPr>
        <w:rFonts w:hint="default"/>
        <w:b/>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nsid w:val="55207FC3"/>
    <w:multiLevelType w:val="hybridMultilevel"/>
    <w:tmpl w:val="6A2A27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7605029"/>
    <w:multiLevelType w:val="multilevel"/>
    <w:tmpl w:val="C4929052"/>
    <w:lvl w:ilvl="0">
      <w:start w:val="3"/>
      <w:numFmt w:val="decimal"/>
      <w:lvlText w:val="%1."/>
      <w:lvlJc w:val="left"/>
      <w:pPr>
        <w:ind w:left="450" w:hanging="360"/>
      </w:pPr>
      <w:rPr>
        <w:rFonts w:hint="default"/>
        <w:b/>
        <w:color w:val="auto"/>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1">
    <w:nsid w:val="5B645DEE"/>
    <w:multiLevelType w:val="hybridMultilevel"/>
    <w:tmpl w:val="7CB6B4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60DC291B"/>
    <w:multiLevelType w:val="multilevel"/>
    <w:tmpl w:val="133AD4CA"/>
    <w:lvl w:ilvl="0">
      <w:start w:val="1"/>
      <w:numFmt w:val="decimal"/>
      <w:lvlText w:val="%1."/>
      <w:lvlJc w:val="left"/>
      <w:pPr>
        <w:ind w:left="45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3">
    <w:nsid w:val="664E1750"/>
    <w:multiLevelType w:val="hybridMultilevel"/>
    <w:tmpl w:val="34BEA7AA"/>
    <w:lvl w:ilvl="0" w:tplc="440A000F">
      <w:start w:val="1"/>
      <w:numFmt w:val="decimal"/>
      <w:lvlText w:val="%1."/>
      <w:lvlJc w:val="left"/>
      <w:pPr>
        <w:ind w:left="644"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nsid w:val="67BC60F6"/>
    <w:multiLevelType w:val="hybridMultilevel"/>
    <w:tmpl w:val="B4FCBEB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AA21A80"/>
    <w:multiLevelType w:val="multilevel"/>
    <w:tmpl w:val="E0F0E6AA"/>
    <w:lvl w:ilvl="0">
      <w:start w:val="1"/>
      <w:numFmt w:val="decimal"/>
      <w:lvlText w:val="%1."/>
      <w:lvlJc w:val="left"/>
      <w:pPr>
        <w:ind w:left="299" w:hanging="360"/>
      </w:pPr>
      <w:rPr>
        <w:rFonts w:hint="default"/>
        <w:color w:val="auto"/>
      </w:rPr>
    </w:lvl>
    <w:lvl w:ilvl="1">
      <w:start w:val="1"/>
      <w:numFmt w:val="decimal"/>
      <w:isLgl/>
      <w:lvlText w:val="%1.%2"/>
      <w:lvlJc w:val="left"/>
      <w:pPr>
        <w:ind w:left="517" w:hanging="36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313" w:hanging="720"/>
      </w:pPr>
      <w:rPr>
        <w:rFonts w:hint="default"/>
      </w:rPr>
    </w:lvl>
    <w:lvl w:ilvl="4">
      <w:start w:val="1"/>
      <w:numFmt w:val="decimal"/>
      <w:isLgl/>
      <w:lvlText w:val="%1.%2.%3.%4.%5"/>
      <w:lvlJc w:val="left"/>
      <w:pPr>
        <w:ind w:left="1531" w:hanging="720"/>
      </w:pPr>
      <w:rPr>
        <w:rFonts w:hint="default"/>
      </w:rPr>
    </w:lvl>
    <w:lvl w:ilvl="5">
      <w:start w:val="1"/>
      <w:numFmt w:val="decimal"/>
      <w:isLgl/>
      <w:lvlText w:val="%1.%2.%3.%4.%5.%6"/>
      <w:lvlJc w:val="left"/>
      <w:pPr>
        <w:ind w:left="2109" w:hanging="1080"/>
      </w:pPr>
      <w:rPr>
        <w:rFonts w:hint="default"/>
      </w:rPr>
    </w:lvl>
    <w:lvl w:ilvl="6">
      <w:start w:val="1"/>
      <w:numFmt w:val="decimal"/>
      <w:isLgl/>
      <w:lvlText w:val="%1.%2.%3.%4.%5.%6.%7"/>
      <w:lvlJc w:val="left"/>
      <w:pPr>
        <w:ind w:left="2327" w:hanging="1080"/>
      </w:pPr>
      <w:rPr>
        <w:rFonts w:hint="default"/>
      </w:rPr>
    </w:lvl>
    <w:lvl w:ilvl="7">
      <w:start w:val="1"/>
      <w:numFmt w:val="decimal"/>
      <w:isLgl/>
      <w:lvlText w:val="%1.%2.%3.%4.%5.%6.%7.%8"/>
      <w:lvlJc w:val="left"/>
      <w:pPr>
        <w:ind w:left="2545" w:hanging="1080"/>
      </w:pPr>
      <w:rPr>
        <w:rFonts w:hint="default"/>
      </w:rPr>
    </w:lvl>
    <w:lvl w:ilvl="8">
      <w:start w:val="1"/>
      <w:numFmt w:val="decimal"/>
      <w:isLgl/>
      <w:lvlText w:val="%1.%2.%3.%4.%5.%6.%7.%8.%9"/>
      <w:lvlJc w:val="left"/>
      <w:pPr>
        <w:ind w:left="3123" w:hanging="1440"/>
      </w:pPr>
      <w:rPr>
        <w:rFonts w:hint="default"/>
      </w:rPr>
    </w:lvl>
  </w:abstractNum>
  <w:abstractNum w:abstractNumId="36">
    <w:nsid w:val="706C33AB"/>
    <w:multiLevelType w:val="hybridMultilevel"/>
    <w:tmpl w:val="0C1C0996"/>
    <w:lvl w:ilvl="0" w:tplc="34F2B418">
      <w:start w:val="1"/>
      <w:numFmt w:val="decimal"/>
      <w:lvlText w:val="%1."/>
      <w:lvlJc w:val="left"/>
      <w:pPr>
        <w:ind w:left="427" w:hanging="360"/>
      </w:pPr>
      <w:rPr>
        <w:rFonts w:hint="default"/>
        <w:color w:val="auto"/>
      </w:rPr>
    </w:lvl>
    <w:lvl w:ilvl="1" w:tplc="440A0019" w:tentative="1">
      <w:start w:val="1"/>
      <w:numFmt w:val="lowerLetter"/>
      <w:lvlText w:val="%2."/>
      <w:lvlJc w:val="left"/>
      <w:pPr>
        <w:ind w:left="1147" w:hanging="360"/>
      </w:pPr>
    </w:lvl>
    <w:lvl w:ilvl="2" w:tplc="440A001B" w:tentative="1">
      <w:start w:val="1"/>
      <w:numFmt w:val="lowerRoman"/>
      <w:lvlText w:val="%3."/>
      <w:lvlJc w:val="right"/>
      <w:pPr>
        <w:ind w:left="1867" w:hanging="180"/>
      </w:pPr>
    </w:lvl>
    <w:lvl w:ilvl="3" w:tplc="440A000F" w:tentative="1">
      <w:start w:val="1"/>
      <w:numFmt w:val="decimal"/>
      <w:lvlText w:val="%4."/>
      <w:lvlJc w:val="left"/>
      <w:pPr>
        <w:ind w:left="2587" w:hanging="360"/>
      </w:pPr>
    </w:lvl>
    <w:lvl w:ilvl="4" w:tplc="440A0019" w:tentative="1">
      <w:start w:val="1"/>
      <w:numFmt w:val="lowerLetter"/>
      <w:lvlText w:val="%5."/>
      <w:lvlJc w:val="left"/>
      <w:pPr>
        <w:ind w:left="3307" w:hanging="360"/>
      </w:pPr>
    </w:lvl>
    <w:lvl w:ilvl="5" w:tplc="440A001B" w:tentative="1">
      <w:start w:val="1"/>
      <w:numFmt w:val="lowerRoman"/>
      <w:lvlText w:val="%6."/>
      <w:lvlJc w:val="right"/>
      <w:pPr>
        <w:ind w:left="4027" w:hanging="180"/>
      </w:pPr>
    </w:lvl>
    <w:lvl w:ilvl="6" w:tplc="440A000F" w:tentative="1">
      <w:start w:val="1"/>
      <w:numFmt w:val="decimal"/>
      <w:lvlText w:val="%7."/>
      <w:lvlJc w:val="left"/>
      <w:pPr>
        <w:ind w:left="4747" w:hanging="360"/>
      </w:pPr>
    </w:lvl>
    <w:lvl w:ilvl="7" w:tplc="440A0019" w:tentative="1">
      <w:start w:val="1"/>
      <w:numFmt w:val="lowerLetter"/>
      <w:lvlText w:val="%8."/>
      <w:lvlJc w:val="left"/>
      <w:pPr>
        <w:ind w:left="5467" w:hanging="360"/>
      </w:pPr>
    </w:lvl>
    <w:lvl w:ilvl="8" w:tplc="440A001B" w:tentative="1">
      <w:start w:val="1"/>
      <w:numFmt w:val="lowerRoman"/>
      <w:lvlText w:val="%9."/>
      <w:lvlJc w:val="right"/>
      <w:pPr>
        <w:ind w:left="6187" w:hanging="180"/>
      </w:pPr>
    </w:lvl>
  </w:abstractNum>
  <w:abstractNum w:abstractNumId="37">
    <w:nsid w:val="71BC17A7"/>
    <w:multiLevelType w:val="multilevel"/>
    <w:tmpl w:val="EF9605CC"/>
    <w:lvl w:ilvl="0">
      <w:start w:val="1"/>
      <w:numFmt w:val="decimal"/>
      <w:lvlText w:val="%1."/>
      <w:lvlJc w:val="left"/>
      <w:pPr>
        <w:ind w:left="299" w:hanging="360"/>
      </w:pPr>
      <w:rPr>
        <w:rFonts w:hint="default"/>
        <w:color w:val="auto"/>
      </w:rPr>
    </w:lvl>
    <w:lvl w:ilvl="1">
      <w:start w:val="1"/>
      <w:numFmt w:val="decimal"/>
      <w:isLgl/>
      <w:lvlText w:val="%1.%2"/>
      <w:lvlJc w:val="left"/>
      <w:pPr>
        <w:ind w:left="517" w:hanging="36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313" w:hanging="720"/>
      </w:pPr>
      <w:rPr>
        <w:rFonts w:hint="default"/>
      </w:rPr>
    </w:lvl>
    <w:lvl w:ilvl="4">
      <w:start w:val="1"/>
      <w:numFmt w:val="decimal"/>
      <w:isLgl/>
      <w:lvlText w:val="%1.%2.%3.%4.%5"/>
      <w:lvlJc w:val="left"/>
      <w:pPr>
        <w:ind w:left="1531" w:hanging="720"/>
      </w:pPr>
      <w:rPr>
        <w:rFonts w:hint="default"/>
      </w:rPr>
    </w:lvl>
    <w:lvl w:ilvl="5">
      <w:start w:val="1"/>
      <w:numFmt w:val="decimal"/>
      <w:isLgl/>
      <w:lvlText w:val="%1.%2.%3.%4.%5.%6"/>
      <w:lvlJc w:val="left"/>
      <w:pPr>
        <w:ind w:left="2109" w:hanging="1080"/>
      </w:pPr>
      <w:rPr>
        <w:rFonts w:hint="default"/>
      </w:rPr>
    </w:lvl>
    <w:lvl w:ilvl="6">
      <w:start w:val="1"/>
      <w:numFmt w:val="decimal"/>
      <w:isLgl/>
      <w:lvlText w:val="%1.%2.%3.%4.%5.%6.%7"/>
      <w:lvlJc w:val="left"/>
      <w:pPr>
        <w:ind w:left="2327" w:hanging="1080"/>
      </w:pPr>
      <w:rPr>
        <w:rFonts w:hint="default"/>
      </w:rPr>
    </w:lvl>
    <w:lvl w:ilvl="7">
      <w:start w:val="1"/>
      <w:numFmt w:val="decimal"/>
      <w:isLgl/>
      <w:lvlText w:val="%1.%2.%3.%4.%5.%6.%7.%8"/>
      <w:lvlJc w:val="left"/>
      <w:pPr>
        <w:ind w:left="2545" w:hanging="1080"/>
      </w:pPr>
      <w:rPr>
        <w:rFonts w:hint="default"/>
      </w:rPr>
    </w:lvl>
    <w:lvl w:ilvl="8">
      <w:start w:val="1"/>
      <w:numFmt w:val="decimal"/>
      <w:isLgl/>
      <w:lvlText w:val="%1.%2.%3.%4.%5.%6.%7.%8.%9"/>
      <w:lvlJc w:val="left"/>
      <w:pPr>
        <w:ind w:left="3123" w:hanging="1440"/>
      </w:pPr>
      <w:rPr>
        <w:rFonts w:hint="default"/>
      </w:rPr>
    </w:lvl>
  </w:abstractNum>
  <w:abstractNum w:abstractNumId="38">
    <w:nsid w:val="740A65FE"/>
    <w:multiLevelType w:val="multilevel"/>
    <w:tmpl w:val="AF9202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16"/>
        <w:szCs w:val="16"/>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9">
    <w:nsid w:val="749F3F97"/>
    <w:multiLevelType w:val="hybridMultilevel"/>
    <w:tmpl w:val="E53854DC"/>
    <w:lvl w:ilvl="0" w:tplc="03FE792A">
      <w:start w:val="1"/>
      <w:numFmt w:val="decimal"/>
      <w:lvlText w:val="%1."/>
      <w:lvlJc w:val="center"/>
      <w:pPr>
        <w:ind w:left="720" w:hanging="360"/>
      </w:pPr>
      <w:rPr>
        <w:rFonts w:hint="default"/>
        <w:b w:val="0"/>
        <w:i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6DC3135"/>
    <w:multiLevelType w:val="hybridMultilevel"/>
    <w:tmpl w:val="0374FC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8441C53"/>
    <w:multiLevelType w:val="hybridMultilevel"/>
    <w:tmpl w:val="A7CE2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8470E8F"/>
    <w:multiLevelType w:val="hybridMultilevel"/>
    <w:tmpl w:val="630C2BFA"/>
    <w:lvl w:ilvl="0" w:tplc="440A000F">
      <w:start w:val="1"/>
      <w:numFmt w:val="decimal"/>
      <w:lvlText w:val="%1."/>
      <w:lvlJc w:val="left"/>
      <w:pPr>
        <w:ind w:left="644"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43">
    <w:nsid w:val="7959234C"/>
    <w:multiLevelType w:val="hybridMultilevel"/>
    <w:tmpl w:val="B0902E32"/>
    <w:lvl w:ilvl="0" w:tplc="440A0001">
      <w:start w:val="1"/>
      <w:numFmt w:val="bullet"/>
      <w:lvlText w:val=""/>
      <w:lvlJc w:val="left"/>
      <w:pPr>
        <w:ind w:left="1164" w:hanging="360"/>
      </w:pPr>
      <w:rPr>
        <w:rFonts w:ascii="Symbol" w:hAnsi="Symbol" w:hint="default"/>
      </w:rPr>
    </w:lvl>
    <w:lvl w:ilvl="1" w:tplc="440A0003" w:tentative="1">
      <w:start w:val="1"/>
      <w:numFmt w:val="bullet"/>
      <w:lvlText w:val="o"/>
      <w:lvlJc w:val="left"/>
      <w:pPr>
        <w:ind w:left="1884" w:hanging="360"/>
      </w:pPr>
      <w:rPr>
        <w:rFonts w:ascii="Courier New" w:hAnsi="Courier New" w:cs="Courier New" w:hint="default"/>
      </w:rPr>
    </w:lvl>
    <w:lvl w:ilvl="2" w:tplc="440A0005" w:tentative="1">
      <w:start w:val="1"/>
      <w:numFmt w:val="bullet"/>
      <w:lvlText w:val=""/>
      <w:lvlJc w:val="left"/>
      <w:pPr>
        <w:ind w:left="2604" w:hanging="360"/>
      </w:pPr>
      <w:rPr>
        <w:rFonts w:ascii="Wingdings" w:hAnsi="Wingdings" w:hint="default"/>
      </w:rPr>
    </w:lvl>
    <w:lvl w:ilvl="3" w:tplc="440A0001" w:tentative="1">
      <w:start w:val="1"/>
      <w:numFmt w:val="bullet"/>
      <w:lvlText w:val=""/>
      <w:lvlJc w:val="left"/>
      <w:pPr>
        <w:ind w:left="3324" w:hanging="360"/>
      </w:pPr>
      <w:rPr>
        <w:rFonts w:ascii="Symbol" w:hAnsi="Symbol" w:hint="default"/>
      </w:rPr>
    </w:lvl>
    <w:lvl w:ilvl="4" w:tplc="440A0003" w:tentative="1">
      <w:start w:val="1"/>
      <w:numFmt w:val="bullet"/>
      <w:lvlText w:val="o"/>
      <w:lvlJc w:val="left"/>
      <w:pPr>
        <w:ind w:left="4044" w:hanging="360"/>
      </w:pPr>
      <w:rPr>
        <w:rFonts w:ascii="Courier New" w:hAnsi="Courier New" w:cs="Courier New" w:hint="default"/>
      </w:rPr>
    </w:lvl>
    <w:lvl w:ilvl="5" w:tplc="440A0005" w:tentative="1">
      <w:start w:val="1"/>
      <w:numFmt w:val="bullet"/>
      <w:lvlText w:val=""/>
      <w:lvlJc w:val="left"/>
      <w:pPr>
        <w:ind w:left="4764" w:hanging="360"/>
      </w:pPr>
      <w:rPr>
        <w:rFonts w:ascii="Wingdings" w:hAnsi="Wingdings" w:hint="default"/>
      </w:rPr>
    </w:lvl>
    <w:lvl w:ilvl="6" w:tplc="440A0001" w:tentative="1">
      <w:start w:val="1"/>
      <w:numFmt w:val="bullet"/>
      <w:lvlText w:val=""/>
      <w:lvlJc w:val="left"/>
      <w:pPr>
        <w:ind w:left="5484" w:hanging="360"/>
      </w:pPr>
      <w:rPr>
        <w:rFonts w:ascii="Symbol" w:hAnsi="Symbol" w:hint="default"/>
      </w:rPr>
    </w:lvl>
    <w:lvl w:ilvl="7" w:tplc="440A0003" w:tentative="1">
      <w:start w:val="1"/>
      <w:numFmt w:val="bullet"/>
      <w:lvlText w:val="o"/>
      <w:lvlJc w:val="left"/>
      <w:pPr>
        <w:ind w:left="6204" w:hanging="360"/>
      </w:pPr>
      <w:rPr>
        <w:rFonts w:ascii="Courier New" w:hAnsi="Courier New" w:cs="Courier New" w:hint="default"/>
      </w:rPr>
    </w:lvl>
    <w:lvl w:ilvl="8" w:tplc="440A0005" w:tentative="1">
      <w:start w:val="1"/>
      <w:numFmt w:val="bullet"/>
      <w:lvlText w:val=""/>
      <w:lvlJc w:val="left"/>
      <w:pPr>
        <w:ind w:left="6924" w:hanging="360"/>
      </w:pPr>
      <w:rPr>
        <w:rFonts w:ascii="Wingdings" w:hAnsi="Wingdings" w:hint="default"/>
      </w:rPr>
    </w:lvl>
  </w:abstractNum>
  <w:num w:numId="1">
    <w:abstractNumId w:val="13"/>
  </w:num>
  <w:num w:numId="2">
    <w:abstractNumId w:val="0"/>
  </w:num>
  <w:num w:numId="3">
    <w:abstractNumId w:val="1"/>
  </w:num>
  <w:num w:numId="4">
    <w:abstractNumId w:val="18"/>
  </w:num>
  <w:num w:numId="5">
    <w:abstractNumId w:val="22"/>
  </w:num>
  <w:num w:numId="6">
    <w:abstractNumId w:val="39"/>
  </w:num>
  <w:num w:numId="7">
    <w:abstractNumId w:val="4"/>
  </w:num>
  <w:num w:numId="8">
    <w:abstractNumId w:val="34"/>
  </w:num>
  <w:num w:numId="9">
    <w:abstractNumId w:val="41"/>
  </w:num>
  <w:num w:numId="10">
    <w:abstractNumId w:val="14"/>
  </w:num>
  <w:num w:numId="11">
    <w:abstractNumId w:val="43"/>
  </w:num>
  <w:num w:numId="12">
    <w:abstractNumId w:val="21"/>
  </w:num>
  <w:num w:numId="13">
    <w:abstractNumId w:val="29"/>
  </w:num>
  <w:num w:numId="14">
    <w:abstractNumId w:val="6"/>
  </w:num>
  <w:num w:numId="15">
    <w:abstractNumId w:val="16"/>
  </w:num>
  <w:num w:numId="16">
    <w:abstractNumId w:val="23"/>
  </w:num>
  <w:num w:numId="17">
    <w:abstractNumId w:val="24"/>
  </w:num>
  <w:num w:numId="18">
    <w:abstractNumId w:val="10"/>
  </w:num>
  <w:num w:numId="19">
    <w:abstractNumId w:val="42"/>
  </w:num>
  <w:num w:numId="20">
    <w:abstractNumId w:val="3"/>
  </w:num>
  <w:num w:numId="21">
    <w:abstractNumId w:val="32"/>
  </w:num>
  <w:num w:numId="22">
    <w:abstractNumId w:val="17"/>
  </w:num>
  <w:num w:numId="23">
    <w:abstractNumId w:val="36"/>
  </w:num>
  <w:num w:numId="24">
    <w:abstractNumId w:val="35"/>
  </w:num>
  <w:num w:numId="25">
    <w:abstractNumId w:val="2"/>
  </w:num>
  <w:num w:numId="26">
    <w:abstractNumId w:val="19"/>
  </w:num>
  <w:num w:numId="27">
    <w:abstractNumId w:val="33"/>
  </w:num>
  <w:num w:numId="28">
    <w:abstractNumId w:val="12"/>
  </w:num>
  <w:num w:numId="29">
    <w:abstractNumId w:val="8"/>
  </w:num>
  <w:num w:numId="30">
    <w:abstractNumId w:val="15"/>
  </w:num>
  <w:num w:numId="31">
    <w:abstractNumId w:val="11"/>
  </w:num>
  <w:num w:numId="32">
    <w:abstractNumId w:val="40"/>
  </w:num>
  <w:num w:numId="33">
    <w:abstractNumId w:val="37"/>
  </w:num>
  <w:num w:numId="34">
    <w:abstractNumId w:val="5"/>
  </w:num>
  <w:num w:numId="35">
    <w:abstractNumId w:val="7"/>
  </w:num>
  <w:num w:numId="36">
    <w:abstractNumId w:val="30"/>
  </w:num>
  <w:num w:numId="37">
    <w:abstractNumId w:val="26"/>
  </w:num>
  <w:num w:numId="38">
    <w:abstractNumId w:val="25"/>
  </w:num>
  <w:num w:numId="39">
    <w:abstractNumId w:val="38"/>
  </w:num>
  <w:num w:numId="40">
    <w:abstractNumId w:val="27"/>
  </w:num>
  <w:num w:numId="41">
    <w:abstractNumId w:val="28"/>
  </w:num>
  <w:num w:numId="42">
    <w:abstractNumId w:val="20"/>
  </w:num>
  <w:num w:numId="43">
    <w:abstractNumId w:val="9"/>
  </w:num>
  <w:num w:numId="44">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51D"/>
    <w:rsid w:val="00000989"/>
    <w:rsid w:val="00006FF0"/>
    <w:rsid w:val="00007447"/>
    <w:rsid w:val="00010513"/>
    <w:rsid w:val="000118A4"/>
    <w:rsid w:val="00012D7C"/>
    <w:rsid w:val="00013529"/>
    <w:rsid w:val="00013564"/>
    <w:rsid w:val="0001552E"/>
    <w:rsid w:val="000207E7"/>
    <w:rsid w:val="0002679E"/>
    <w:rsid w:val="0003414A"/>
    <w:rsid w:val="000369BA"/>
    <w:rsid w:val="00040C1D"/>
    <w:rsid w:val="00040F6B"/>
    <w:rsid w:val="00042590"/>
    <w:rsid w:val="00042C68"/>
    <w:rsid w:val="000432B7"/>
    <w:rsid w:val="000476FE"/>
    <w:rsid w:val="0005483B"/>
    <w:rsid w:val="000557D3"/>
    <w:rsid w:val="0006065F"/>
    <w:rsid w:val="00065DF7"/>
    <w:rsid w:val="000719F7"/>
    <w:rsid w:val="00073D2D"/>
    <w:rsid w:val="000741B8"/>
    <w:rsid w:val="00075623"/>
    <w:rsid w:val="00075E94"/>
    <w:rsid w:val="00075FE7"/>
    <w:rsid w:val="000767A8"/>
    <w:rsid w:val="000803EB"/>
    <w:rsid w:val="00082247"/>
    <w:rsid w:val="00083FD5"/>
    <w:rsid w:val="0008591F"/>
    <w:rsid w:val="000914A9"/>
    <w:rsid w:val="00096671"/>
    <w:rsid w:val="000968A8"/>
    <w:rsid w:val="00096A11"/>
    <w:rsid w:val="00096B45"/>
    <w:rsid w:val="000A0B8A"/>
    <w:rsid w:val="000A2644"/>
    <w:rsid w:val="000A5346"/>
    <w:rsid w:val="000A5A4F"/>
    <w:rsid w:val="000B5228"/>
    <w:rsid w:val="000C0211"/>
    <w:rsid w:val="000C55AA"/>
    <w:rsid w:val="000C7345"/>
    <w:rsid w:val="000D4B93"/>
    <w:rsid w:val="000D5221"/>
    <w:rsid w:val="000E56C9"/>
    <w:rsid w:val="000F6A44"/>
    <w:rsid w:val="000F77D8"/>
    <w:rsid w:val="000F7813"/>
    <w:rsid w:val="00100D21"/>
    <w:rsid w:val="0010280F"/>
    <w:rsid w:val="00103804"/>
    <w:rsid w:val="001110BC"/>
    <w:rsid w:val="0011580E"/>
    <w:rsid w:val="00120810"/>
    <w:rsid w:val="0012257D"/>
    <w:rsid w:val="0012284D"/>
    <w:rsid w:val="0012301E"/>
    <w:rsid w:val="0012406D"/>
    <w:rsid w:val="00125149"/>
    <w:rsid w:val="0013723A"/>
    <w:rsid w:val="00140A90"/>
    <w:rsid w:val="00143F51"/>
    <w:rsid w:val="00145C24"/>
    <w:rsid w:val="00145E88"/>
    <w:rsid w:val="0015442F"/>
    <w:rsid w:val="00157F6E"/>
    <w:rsid w:val="00160477"/>
    <w:rsid w:val="001628D2"/>
    <w:rsid w:val="001637EE"/>
    <w:rsid w:val="00163830"/>
    <w:rsid w:val="001666F0"/>
    <w:rsid w:val="001668E0"/>
    <w:rsid w:val="0017088A"/>
    <w:rsid w:val="00171420"/>
    <w:rsid w:val="00175987"/>
    <w:rsid w:val="00176C24"/>
    <w:rsid w:val="0017712A"/>
    <w:rsid w:val="00180928"/>
    <w:rsid w:val="001828E9"/>
    <w:rsid w:val="001845E5"/>
    <w:rsid w:val="00186309"/>
    <w:rsid w:val="00186353"/>
    <w:rsid w:val="001876C6"/>
    <w:rsid w:val="001919F8"/>
    <w:rsid w:val="0019359B"/>
    <w:rsid w:val="00193953"/>
    <w:rsid w:val="00194639"/>
    <w:rsid w:val="00195A54"/>
    <w:rsid w:val="00197018"/>
    <w:rsid w:val="001A016E"/>
    <w:rsid w:val="001A141B"/>
    <w:rsid w:val="001A4762"/>
    <w:rsid w:val="001A5E41"/>
    <w:rsid w:val="001A7229"/>
    <w:rsid w:val="001B4E47"/>
    <w:rsid w:val="001B6F43"/>
    <w:rsid w:val="001B7159"/>
    <w:rsid w:val="001B7222"/>
    <w:rsid w:val="001B7F9F"/>
    <w:rsid w:val="001C1CC0"/>
    <w:rsid w:val="001C1FC8"/>
    <w:rsid w:val="001C2153"/>
    <w:rsid w:val="001C3885"/>
    <w:rsid w:val="001C420F"/>
    <w:rsid w:val="001C602C"/>
    <w:rsid w:val="001C60FA"/>
    <w:rsid w:val="001C612C"/>
    <w:rsid w:val="001C6F3F"/>
    <w:rsid w:val="001D0D25"/>
    <w:rsid w:val="001D223B"/>
    <w:rsid w:val="001D4F7D"/>
    <w:rsid w:val="001D629C"/>
    <w:rsid w:val="001D7E89"/>
    <w:rsid w:val="001E0887"/>
    <w:rsid w:val="001E0A71"/>
    <w:rsid w:val="001E44E8"/>
    <w:rsid w:val="001E5504"/>
    <w:rsid w:val="001E6257"/>
    <w:rsid w:val="001E65E2"/>
    <w:rsid w:val="001F4FAF"/>
    <w:rsid w:val="001F6726"/>
    <w:rsid w:val="002019A3"/>
    <w:rsid w:val="002042C3"/>
    <w:rsid w:val="002049F7"/>
    <w:rsid w:val="00207129"/>
    <w:rsid w:val="00214189"/>
    <w:rsid w:val="0021687A"/>
    <w:rsid w:val="00217935"/>
    <w:rsid w:val="00221B2D"/>
    <w:rsid w:val="002245EF"/>
    <w:rsid w:val="00230EC1"/>
    <w:rsid w:val="00231D1B"/>
    <w:rsid w:val="00232DB4"/>
    <w:rsid w:val="0023355D"/>
    <w:rsid w:val="00234902"/>
    <w:rsid w:val="0023567E"/>
    <w:rsid w:val="0023665B"/>
    <w:rsid w:val="00236AE4"/>
    <w:rsid w:val="002378D9"/>
    <w:rsid w:val="00245CE1"/>
    <w:rsid w:val="00247EDB"/>
    <w:rsid w:val="002528CD"/>
    <w:rsid w:val="002531AF"/>
    <w:rsid w:val="00253409"/>
    <w:rsid w:val="002555E4"/>
    <w:rsid w:val="00256732"/>
    <w:rsid w:val="00256990"/>
    <w:rsid w:val="00263103"/>
    <w:rsid w:val="0026445F"/>
    <w:rsid w:val="00270796"/>
    <w:rsid w:val="00272515"/>
    <w:rsid w:val="00272805"/>
    <w:rsid w:val="00272FED"/>
    <w:rsid w:val="0027300F"/>
    <w:rsid w:val="00274652"/>
    <w:rsid w:val="00275788"/>
    <w:rsid w:val="00280C30"/>
    <w:rsid w:val="00281023"/>
    <w:rsid w:val="0028144F"/>
    <w:rsid w:val="00281DE8"/>
    <w:rsid w:val="00282DC3"/>
    <w:rsid w:val="00283898"/>
    <w:rsid w:val="0028630A"/>
    <w:rsid w:val="00287F53"/>
    <w:rsid w:val="00290303"/>
    <w:rsid w:val="00291294"/>
    <w:rsid w:val="00291FF2"/>
    <w:rsid w:val="00292003"/>
    <w:rsid w:val="00296993"/>
    <w:rsid w:val="00296B5D"/>
    <w:rsid w:val="002A0B04"/>
    <w:rsid w:val="002A1021"/>
    <w:rsid w:val="002A569D"/>
    <w:rsid w:val="002B0033"/>
    <w:rsid w:val="002B31E1"/>
    <w:rsid w:val="002B605C"/>
    <w:rsid w:val="002C1834"/>
    <w:rsid w:val="002C5B7A"/>
    <w:rsid w:val="002D17E7"/>
    <w:rsid w:val="002D2C95"/>
    <w:rsid w:val="002D4508"/>
    <w:rsid w:val="002D75BF"/>
    <w:rsid w:val="002D7CBF"/>
    <w:rsid w:val="002E14EF"/>
    <w:rsid w:val="002E1A11"/>
    <w:rsid w:val="002E45DA"/>
    <w:rsid w:val="002E6063"/>
    <w:rsid w:val="002F386C"/>
    <w:rsid w:val="002F64C5"/>
    <w:rsid w:val="002F6915"/>
    <w:rsid w:val="002F7AD1"/>
    <w:rsid w:val="00300B2E"/>
    <w:rsid w:val="00301807"/>
    <w:rsid w:val="003039C4"/>
    <w:rsid w:val="00304534"/>
    <w:rsid w:val="003066D7"/>
    <w:rsid w:val="00311972"/>
    <w:rsid w:val="00311CB9"/>
    <w:rsid w:val="003128A1"/>
    <w:rsid w:val="00312B13"/>
    <w:rsid w:val="00314748"/>
    <w:rsid w:val="00315F83"/>
    <w:rsid w:val="00316805"/>
    <w:rsid w:val="003210F0"/>
    <w:rsid w:val="0032237D"/>
    <w:rsid w:val="00322BC0"/>
    <w:rsid w:val="00323417"/>
    <w:rsid w:val="0032348A"/>
    <w:rsid w:val="00323D91"/>
    <w:rsid w:val="00324390"/>
    <w:rsid w:val="00326BD3"/>
    <w:rsid w:val="00331663"/>
    <w:rsid w:val="003321E6"/>
    <w:rsid w:val="00333465"/>
    <w:rsid w:val="003336AF"/>
    <w:rsid w:val="003351E2"/>
    <w:rsid w:val="00341D12"/>
    <w:rsid w:val="00343A1C"/>
    <w:rsid w:val="00344436"/>
    <w:rsid w:val="003458C5"/>
    <w:rsid w:val="00347FB4"/>
    <w:rsid w:val="00356CD9"/>
    <w:rsid w:val="00360435"/>
    <w:rsid w:val="00360BEC"/>
    <w:rsid w:val="0036202B"/>
    <w:rsid w:val="00362B07"/>
    <w:rsid w:val="00362CEC"/>
    <w:rsid w:val="00362E03"/>
    <w:rsid w:val="00363293"/>
    <w:rsid w:val="00364B5F"/>
    <w:rsid w:val="00364B6B"/>
    <w:rsid w:val="00364F83"/>
    <w:rsid w:val="0036793D"/>
    <w:rsid w:val="003702DE"/>
    <w:rsid w:val="00370C11"/>
    <w:rsid w:val="00373E82"/>
    <w:rsid w:val="00374630"/>
    <w:rsid w:val="00374B47"/>
    <w:rsid w:val="003806CB"/>
    <w:rsid w:val="00381F0A"/>
    <w:rsid w:val="0038394D"/>
    <w:rsid w:val="003850EC"/>
    <w:rsid w:val="00387EF2"/>
    <w:rsid w:val="00390784"/>
    <w:rsid w:val="003916D0"/>
    <w:rsid w:val="00391B67"/>
    <w:rsid w:val="00391C55"/>
    <w:rsid w:val="00395E05"/>
    <w:rsid w:val="00395FF4"/>
    <w:rsid w:val="003A07B5"/>
    <w:rsid w:val="003A2EF7"/>
    <w:rsid w:val="003A42AA"/>
    <w:rsid w:val="003A458A"/>
    <w:rsid w:val="003A5ECD"/>
    <w:rsid w:val="003A6890"/>
    <w:rsid w:val="003A76CF"/>
    <w:rsid w:val="003B0140"/>
    <w:rsid w:val="003B0C72"/>
    <w:rsid w:val="003B1A27"/>
    <w:rsid w:val="003B3931"/>
    <w:rsid w:val="003C08CD"/>
    <w:rsid w:val="003C1CB4"/>
    <w:rsid w:val="003C1D5F"/>
    <w:rsid w:val="003C492D"/>
    <w:rsid w:val="003C5F57"/>
    <w:rsid w:val="003C6C7D"/>
    <w:rsid w:val="003C7CB8"/>
    <w:rsid w:val="003E05F7"/>
    <w:rsid w:val="003E30D7"/>
    <w:rsid w:val="003E6FDB"/>
    <w:rsid w:val="003E760D"/>
    <w:rsid w:val="003F05C4"/>
    <w:rsid w:val="003F0E42"/>
    <w:rsid w:val="003F4348"/>
    <w:rsid w:val="003F46F4"/>
    <w:rsid w:val="003F505D"/>
    <w:rsid w:val="003F582E"/>
    <w:rsid w:val="0040028D"/>
    <w:rsid w:val="00407489"/>
    <w:rsid w:val="00407C73"/>
    <w:rsid w:val="0041233B"/>
    <w:rsid w:val="00412346"/>
    <w:rsid w:val="004123CA"/>
    <w:rsid w:val="00414748"/>
    <w:rsid w:val="00417354"/>
    <w:rsid w:val="00421828"/>
    <w:rsid w:val="004250BC"/>
    <w:rsid w:val="00427722"/>
    <w:rsid w:val="00431C66"/>
    <w:rsid w:val="00432D02"/>
    <w:rsid w:val="00432FC0"/>
    <w:rsid w:val="0043445F"/>
    <w:rsid w:val="00434A6A"/>
    <w:rsid w:val="00436A6E"/>
    <w:rsid w:val="0043706E"/>
    <w:rsid w:val="00442404"/>
    <w:rsid w:val="00443A73"/>
    <w:rsid w:val="0044498B"/>
    <w:rsid w:val="00446812"/>
    <w:rsid w:val="004505E1"/>
    <w:rsid w:val="00450A47"/>
    <w:rsid w:val="00452A60"/>
    <w:rsid w:val="00452A9E"/>
    <w:rsid w:val="004538C7"/>
    <w:rsid w:val="00454456"/>
    <w:rsid w:val="00461EC7"/>
    <w:rsid w:val="00463C77"/>
    <w:rsid w:val="00464460"/>
    <w:rsid w:val="00465073"/>
    <w:rsid w:val="00466B75"/>
    <w:rsid w:val="0047307E"/>
    <w:rsid w:val="00477358"/>
    <w:rsid w:val="0048006B"/>
    <w:rsid w:val="0048148E"/>
    <w:rsid w:val="00484E92"/>
    <w:rsid w:val="00490B07"/>
    <w:rsid w:val="00494CFC"/>
    <w:rsid w:val="004A0380"/>
    <w:rsid w:val="004A1780"/>
    <w:rsid w:val="004A1C34"/>
    <w:rsid w:val="004A4CE5"/>
    <w:rsid w:val="004B279A"/>
    <w:rsid w:val="004C4210"/>
    <w:rsid w:val="004D0915"/>
    <w:rsid w:val="004D1B6E"/>
    <w:rsid w:val="004D403D"/>
    <w:rsid w:val="004D4A50"/>
    <w:rsid w:val="004E2732"/>
    <w:rsid w:val="004E29AC"/>
    <w:rsid w:val="004E4878"/>
    <w:rsid w:val="004E56FE"/>
    <w:rsid w:val="004F3AF3"/>
    <w:rsid w:val="004F3B6F"/>
    <w:rsid w:val="004F3D75"/>
    <w:rsid w:val="004F49D0"/>
    <w:rsid w:val="004F4BEF"/>
    <w:rsid w:val="004F6A41"/>
    <w:rsid w:val="004F6C3D"/>
    <w:rsid w:val="00502DCD"/>
    <w:rsid w:val="00503907"/>
    <w:rsid w:val="005046DC"/>
    <w:rsid w:val="0050589F"/>
    <w:rsid w:val="0050622A"/>
    <w:rsid w:val="005110AF"/>
    <w:rsid w:val="005114B6"/>
    <w:rsid w:val="00516FA6"/>
    <w:rsid w:val="005227F8"/>
    <w:rsid w:val="00524C9A"/>
    <w:rsid w:val="005307AC"/>
    <w:rsid w:val="00530C18"/>
    <w:rsid w:val="005317D2"/>
    <w:rsid w:val="00531A89"/>
    <w:rsid w:val="00532053"/>
    <w:rsid w:val="0053724A"/>
    <w:rsid w:val="00541CDB"/>
    <w:rsid w:val="00541F2C"/>
    <w:rsid w:val="00543F44"/>
    <w:rsid w:val="005445C1"/>
    <w:rsid w:val="00545BA2"/>
    <w:rsid w:val="00551569"/>
    <w:rsid w:val="0055568B"/>
    <w:rsid w:val="005579A3"/>
    <w:rsid w:val="00560521"/>
    <w:rsid w:val="00560663"/>
    <w:rsid w:val="00564953"/>
    <w:rsid w:val="00566C89"/>
    <w:rsid w:val="00566FA5"/>
    <w:rsid w:val="00570A77"/>
    <w:rsid w:val="00571C99"/>
    <w:rsid w:val="00574363"/>
    <w:rsid w:val="00576A57"/>
    <w:rsid w:val="00577456"/>
    <w:rsid w:val="005813E3"/>
    <w:rsid w:val="0058237D"/>
    <w:rsid w:val="0058592C"/>
    <w:rsid w:val="005867B8"/>
    <w:rsid w:val="005869D1"/>
    <w:rsid w:val="005909C4"/>
    <w:rsid w:val="0059127C"/>
    <w:rsid w:val="00591491"/>
    <w:rsid w:val="005921C9"/>
    <w:rsid w:val="00592D2E"/>
    <w:rsid w:val="00593485"/>
    <w:rsid w:val="0059441E"/>
    <w:rsid w:val="00595641"/>
    <w:rsid w:val="005A3004"/>
    <w:rsid w:val="005A5491"/>
    <w:rsid w:val="005B0290"/>
    <w:rsid w:val="005B1277"/>
    <w:rsid w:val="005B447C"/>
    <w:rsid w:val="005B4B3D"/>
    <w:rsid w:val="005B703D"/>
    <w:rsid w:val="005C63F6"/>
    <w:rsid w:val="005D0AB0"/>
    <w:rsid w:val="005D2034"/>
    <w:rsid w:val="005D3B7D"/>
    <w:rsid w:val="005D59E3"/>
    <w:rsid w:val="005D6898"/>
    <w:rsid w:val="005E0DF3"/>
    <w:rsid w:val="005E0EBA"/>
    <w:rsid w:val="005E2A47"/>
    <w:rsid w:val="005E47E3"/>
    <w:rsid w:val="005E4D96"/>
    <w:rsid w:val="005E65C8"/>
    <w:rsid w:val="005F0824"/>
    <w:rsid w:val="005F133D"/>
    <w:rsid w:val="006053C7"/>
    <w:rsid w:val="006109A3"/>
    <w:rsid w:val="006114B0"/>
    <w:rsid w:val="006138B6"/>
    <w:rsid w:val="00614E0A"/>
    <w:rsid w:val="00616895"/>
    <w:rsid w:val="0063009C"/>
    <w:rsid w:val="00631D97"/>
    <w:rsid w:val="00635855"/>
    <w:rsid w:val="00636C6E"/>
    <w:rsid w:val="006373F9"/>
    <w:rsid w:val="00640122"/>
    <w:rsid w:val="00642BA3"/>
    <w:rsid w:val="006438EF"/>
    <w:rsid w:val="00644CAB"/>
    <w:rsid w:val="00645712"/>
    <w:rsid w:val="00650092"/>
    <w:rsid w:val="0065421A"/>
    <w:rsid w:val="00657D69"/>
    <w:rsid w:val="00660626"/>
    <w:rsid w:val="006613AB"/>
    <w:rsid w:val="006619D1"/>
    <w:rsid w:val="006676AC"/>
    <w:rsid w:val="00672168"/>
    <w:rsid w:val="00672A2B"/>
    <w:rsid w:val="00680017"/>
    <w:rsid w:val="00680C41"/>
    <w:rsid w:val="006820C2"/>
    <w:rsid w:val="006838E6"/>
    <w:rsid w:val="006847DD"/>
    <w:rsid w:val="006924F1"/>
    <w:rsid w:val="00694034"/>
    <w:rsid w:val="006943FF"/>
    <w:rsid w:val="00694EE8"/>
    <w:rsid w:val="006A1A0B"/>
    <w:rsid w:val="006A31BC"/>
    <w:rsid w:val="006A59A8"/>
    <w:rsid w:val="006A6C1B"/>
    <w:rsid w:val="006A7742"/>
    <w:rsid w:val="006B2DCE"/>
    <w:rsid w:val="006B3EAA"/>
    <w:rsid w:val="006B7C9F"/>
    <w:rsid w:val="006C01F7"/>
    <w:rsid w:val="006C1868"/>
    <w:rsid w:val="006D01DD"/>
    <w:rsid w:val="006D3738"/>
    <w:rsid w:val="006E2CF3"/>
    <w:rsid w:val="006E5237"/>
    <w:rsid w:val="006F610B"/>
    <w:rsid w:val="006F7850"/>
    <w:rsid w:val="006F7E71"/>
    <w:rsid w:val="0070106B"/>
    <w:rsid w:val="00701BFD"/>
    <w:rsid w:val="00710684"/>
    <w:rsid w:val="0071070A"/>
    <w:rsid w:val="007127E4"/>
    <w:rsid w:val="007136B6"/>
    <w:rsid w:val="00715DA5"/>
    <w:rsid w:val="00717199"/>
    <w:rsid w:val="0071751D"/>
    <w:rsid w:val="007176EE"/>
    <w:rsid w:val="00717930"/>
    <w:rsid w:val="00723A7F"/>
    <w:rsid w:val="00724BEE"/>
    <w:rsid w:val="0072653A"/>
    <w:rsid w:val="00730423"/>
    <w:rsid w:val="0073256C"/>
    <w:rsid w:val="00735170"/>
    <w:rsid w:val="007403B6"/>
    <w:rsid w:val="00741A09"/>
    <w:rsid w:val="00750113"/>
    <w:rsid w:val="007538E3"/>
    <w:rsid w:val="00753E0A"/>
    <w:rsid w:val="00756BC4"/>
    <w:rsid w:val="0077094F"/>
    <w:rsid w:val="007711A2"/>
    <w:rsid w:val="00771697"/>
    <w:rsid w:val="0077432E"/>
    <w:rsid w:val="00774D5A"/>
    <w:rsid w:val="00775357"/>
    <w:rsid w:val="007810B0"/>
    <w:rsid w:val="007872F6"/>
    <w:rsid w:val="00793190"/>
    <w:rsid w:val="0079349F"/>
    <w:rsid w:val="00793795"/>
    <w:rsid w:val="00794244"/>
    <w:rsid w:val="0079447B"/>
    <w:rsid w:val="00794E08"/>
    <w:rsid w:val="00795620"/>
    <w:rsid w:val="007A3A7B"/>
    <w:rsid w:val="007A54D8"/>
    <w:rsid w:val="007A670D"/>
    <w:rsid w:val="007A70A9"/>
    <w:rsid w:val="007A7477"/>
    <w:rsid w:val="007B1D3C"/>
    <w:rsid w:val="007B3431"/>
    <w:rsid w:val="007C15C1"/>
    <w:rsid w:val="007C1E43"/>
    <w:rsid w:val="007C25E3"/>
    <w:rsid w:val="007D162E"/>
    <w:rsid w:val="007D656A"/>
    <w:rsid w:val="007D73A0"/>
    <w:rsid w:val="007D741C"/>
    <w:rsid w:val="007D7C38"/>
    <w:rsid w:val="007E027A"/>
    <w:rsid w:val="007E113F"/>
    <w:rsid w:val="007E14B9"/>
    <w:rsid w:val="007E313B"/>
    <w:rsid w:val="007E67C3"/>
    <w:rsid w:val="007F0BB1"/>
    <w:rsid w:val="007F0EF0"/>
    <w:rsid w:val="007F1D55"/>
    <w:rsid w:val="007F29E6"/>
    <w:rsid w:val="007F5665"/>
    <w:rsid w:val="007F5BD3"/>
    <w:rsid w:val="008034F1"/>
    <w:rsid w:val="00803CFA"/>
    <w:rsid w:val="00804900"/>
    <w:rsid w:val="00805F09"/>
    <w:rsid w:val="00807AE1"/>
    <w:rsid w:val="0081034B"/>
    <w:rsid w:val="008105CD"/>
    <w:rsid w:val="00812B7E"/>
    <w:rsid w:val="00813084"/>
    <w:rsid w:val="00815BC2"/>
    <w:rsid w:val="00815BCD"/>
    <w:rsid w:val="00816AFB"/>
    <w:rsid w:val="0081754E"/>
    <w:rsid w:val="0082300E"/>
    <w:rsid w:val="00823812"/>
    <w:rsid w:val="00823EA5"/>
    <w:rsid w:val="00832017"/>
    <w:rsid w:val="00834661"/>
    <w:rsid w:val="008367CE"/>
    <w:rsid w:val="00836BA1"/>
    <w:rsid w:val="00836C7F"/>
    <w:rsid w:val="0084004F"/>
    <w:rsid w:val="00841E9C"/>
    <w:rsid w:val="00842E35"/>
    <w:rsid w:val="00842F72"/>
    <w:rsid w:val="008438CB"/>
    <w:rsid w:val="00845B15"/>
    <w:rsid w:val="00845CFF"/>
    <w:rsid w:val="00847E2A"/>
    <w:rsid w:val="00853F7C"/>
    <w:rsid w:val="00854145"/>
    <w:rsid w:val="00860931"/>
    <w:rsid w:val="00860EFE"/>
    <w:rsid w:val="00862814"/>
    <w:rsid w:val="008634C4"/>
    <w:rsid w:val="0086434C"/>
    <w:rsid w:val="00870B9D"/>
    <w:rsid w:val="00872B30"/>
    <w:rsid w:val="00873B2D"/>
    <w:rsid w:val="00874811"/>
    <w:rsid w:val="00874B5C"/>
    <w:rsid w:val="00881934"/>
    <w:rsid w:val="00882288"/>
    <w:rsid w:val="0088349D"/>
    <w:rsid w:val="00884836"/>
    <w:rsid w:val="00884D80"/>
    <w:rsid w:val="00885925"/>
    <w:rsid w:val="008871F8"/>
    <w:rsid w:val="00895AA1"/>
    <w:rsid w:val="008A4231"/>
    <w:rsid w:val="008A66D1"/>
    <w:rsid w:val="008A7605"/>
    <w:rsid w:val="008B4326"/>
    <w:rsid w:val="008C3746"/>
    <w:rsid w:val="008C383C"/>
    <w:rsid w:val="008D3006"/>
    <w:rsid w:val="008D6C74"/>
    <w:rsid w:val="008E0CCE"/>
    <w:rsid w:val="008E3C87"/>
    <w:rsid w:val="008E50D7"/>
    <w:rsid w:val="008E5EFD"/>
    <w:rsid w:val="008F31F0"/>
    <w:rsid w:val="008F360B"/>
    <w:rsid w:val="00901DA1"/>
    <w:rsid w:val="009033FA"/>
    <w:rsid w:val="00906DA9"/>
    <w:rsid w:val="00913A19"/>
    <w:rsid w:val="00913C11"/>
    <w:rsid w:val="00914349"/>
    <w:rsid w:val="00914970"/>
    <w:rsid w:val="00914DCA"/>
    <w:rsid w:val="00917680"/>
    <w:rsid w:val="00920D1F"/>
    <w:rsid w:val="00921393"/>
    <w:rsid w:val="009275C8"/>
    <w:rsid w:val="00933138"/>
    <w:rsid w:val="00934072"/>
    <w:rsid w:val="0093565F"/>
    <w:rsid w:val="009366F5"/>
    <w:rsid w:val="0094160B"/>
    <w:rsid w:val="009472C0"/>
    <w:rsid w:val="00953D7F"/>
    <w:rsid w:val="00953DE6"/>
    <w:rsid w:val="00954DF8"/>
    <w:rsid w:val="00956F7B"/>
    <w:rsid w:val="00967C9E"/>
    <w:rsid w:val="00970FF1"/>
    <w:rsid w:val="00971255"/>
    <w:rsid w:val="009731A3"/>
    <w:rsid w:val="00975117"/>
    <w:rsid w:val="00975272"/>
    <w:rsid w:val="00976D03"/>
    <w:rsid w:val="009825A3"/>
    <w:rsid w:val="009933BD"/>
    <w:rsid w:val="00995337"/>
    <w:rsid w:val="009A0C61"/>
    <w:rsid w:val="009A144A"/>
    <w:rsid w:val="009A2E3A"/>
    <w:rsid w:val="009A4C2F"/>
    <w:rsid w:val="009A6110"/>
    <w:rsid w:val="009B0DBB"/>
    <w:rsid w:val="009C209B"/>
    <w:rsid w:val="009C27C9"/>
    <w:rsid w:val="009C3E3F"/>
    <w:rsid w:val="009C5D74"/>
    <w:rsid w:val="009C5E36"/>
    <w:rsid w:val="009C7BF1"/>
    <w:rsid w:val="009C7F6C"/>
    <w:rsid w:val="009D0EF1"/>
    <w:rsid w:val="009D0F10"/>
    <w:rsid w:val="009F1B9C"/>
    <w:rsid w:val="00A0018B"/>
    <w:rsid w:val="00A02D03"/>
    <w:rsid w:val="00A0338F"/>
    <w:rsid w:val="00A0635B"/>
    <w:rsid w:val="00A067BE"/>
    <w:rsid w:val="00A07A89"/>
    <w:rsid w:val="00A07D22"/>
    <w:rsid w:val="00A1017D"/>
    <w:rsid w:val="00A107D2"/>
    <w:rsid w:val="00A25C98"/>
    <w:rsid w:val="00A25E7A"/>
    <w:rsid w:val="00A26B78"/>
    <w:rsid w:val="00A348AF"/>
    <w:rsid w:val="00A41FA7"/>
    <w:rsid w:val="00A50214"/>
    <w:rsid w:val="00A50263"/>
    <w:rsid w:val="00A519E1"/>
    <w:rsid w:val="00A54F72"/>
    <w:rsid w:val="00A55B86"/>
    <w:rsid w:val="00A57443"/>
    <w:rsid w:val="00A60DBB"/>
    <w:rsid w:val="00A6474F"/>
    <w:rsid w:val="00A64878"/>
    <w:rsid w:val="00A73243"/>
    <w:rsid w:val="00A74F50"/>
    <w:rsid w:val="00A8673A"/>
    <w:rsid w:val="00A9006F"/>
    <w:rsid w:val="00A90779"/>
    <w:rsid w:val="00A936F6"/>
    <w:rsid w:val="00A9425B"/>
    <w:rsid w:val="00A94BD6"/>
    <w:rsid w:val="00A96F59"/>
    <w:rsid w:val="00AA11FD"/>
    <w:rsid w:val="00AA2926"/>
    <w:rsid w:val="00AA55EF"/>
    <w:rsid w:val="00AA63A4"/>
    <w:rsid w:val="00AB0BA1"/>
    <w:rsid w:val="00AC391E"/>
    <w:rsid w:val="00AC4BDB"/>
    <w:rsid w:val="00AC68D7"/>
    <w:rsid w:val="00AD06B0"/>
    <w:rsid w:val="00AD1ECA"/>
    <w:rsid w:val="00AD5026"/>
    <w:rsid w:val="00AE1F36"/>
    <w:rsid w:val="00AF216E"/>
    <w:rsid w:val="00AF4F77"/>
    <w:rsid w:val="00AF5E14"/>
    <w:rsid w:val="00AF69BF"/>
    <w:rsid w:val="00AF7C22"/>
    <w:rsid w:val="00B01EBF"/>
    <w:rsid w:val="00B020D4"/>
    <w:rsid w:val="00B02603"/>
    <w:rsid w:val="00B07A3F"/>
    <w:rsid w:val="00B07D51"/>
    <w:rsid w:val="00B104C2"/>
    <w:rsid w:val="00B1127A"/>
    <w:rsid w:val="00B1319F"/>
    <w:rsid w:val="00B141DA"/>
    <w:rsid w:val="00B159A0"/>
    <w:rsid w:val="00B221C0"/>
    <w:rsid w:val="00B233DE"/>
    <w:rsid w:val="00B24E73"/>
    <w:rsid w:val="00B300F1"/>
    <w:rsid w:val="00B30BDB"/>
    <w:rsid w:val="00B3134F"/>
    <w:rsid w:val="00B3427E"/>
    <w:rsid w:val="00B34784"/>
    <w:rsid w:val="00B375F8"/>
    <w:rsid w:val="00B46D29"/>
    <w:rsid w:val="00B53542"/>
    <w:rsid w:val="00B56443"/>
    <w:rsid w:val="00B60E5E"/>
    <w:rsid w:val="00B636A7"/>
    <w:rsid w:val="00B669EA"/>
    <w:rsid w:val="00B7241C"/>
    <w:rsid w:val="00B74718"/>
    <w:rsid w:val="00B7614D"/>
    <w:rsid w:val="00B81A30"/>
    <w:rsid w:val="00B841E5"/>
    <w:rsid w:val="00B85C6F"/>
    <w:rsid w:val="00B9173F"/>
    <w:rsid w:val="00B93A2E"/>
    <w:rsid w:val="00B971C4"/>
    <w:rsid w:val="00BA0386"/>
    <w:rsid w:val="00BA0DD3"/>
    <w:rsid w:val="00BA1E86"/>
    <w:rsid w:val="00BA1FC0"/>
    <w:rsid w:val="00BA264B"/>
    <w:rsid w:val="00BA2FD9"/>
    <w:rsid w:val="00BA3568"/>
    <w:rsid w:val="00BA4367"/>
    <w:rsid w:val="00BA5232"/>
    <w:rsid w:val="00BA72B1"/>
    <w:rsid w:val="00BB00F3"/>
    <w:rsid w:val="00BB0239"/>
    <w:rsid w:val="00BB30F7"/>
    <w:rsid w:val="00BB36C3"/>
    <w:rsid w:val="00BB41DD"/>
    <w:rsid w:val="00BB4814"/>
    <w:rsid w:val="00BC325F"/>
    <w:rsid w:val="00BC4B28"/>
    <w:rsid w:val="00BC6F08"/>
    <w:rsid w:val="00BD28F5"/>
    <w:rsid w:val="00BD429C"/>
    <w:rsid w:val="00BD49B6"/>
    <w:rsid w:val="00BD4A17"/>
    <w:rsid w:val="00BD53C9"/>
    <w:rsid w:val="00BD5E08"/>
    <w:rsid w:val="00BD60B4"/>
    <w:rsid w:val="00BD7535"/>
    <w:rsid w:val="00BE2B20"/>
    <w:rsid w:val="00BE3079"/>
    <w:rsid w:val="00BE3F3D"/>
    <w:rsid w:val="00BE5A58"/>
    <w:rsid w:val="00BE7390"/>
    <w:rsid w:val="00BE7450"/>
    <w:rsid w:val="00BE7738"/>
    <w:rsid w:val="00BF1C62"/>
    <w:rsid w:val="00BF1CFC"/>
    <w:rsid w:val="00BF7A10"/>
    <w:rsid w:val="00C01FFA"/>
    <w:rsid w:val="00C03368"/>
    <w:rsid w:val="00C103CF"/>
    <w:rsid w:val="00C110EE"/>
    <w:rsid w:val="00C15600"/>
    <w:rsid w:val="00C203AF"/>
    <w:rsid w:val="00C234F8"/>
    <w:rsid w:val="00C265CB"/>
    <w:rsid w:val="00C26A47"/>
    <w:rsid w:val="00C30C3F"/>
    <w:rsid w:val="00C338D6"/>
    <w:rsid w:val="00C3398C"/>
    <w:rsid w:val="00C43043"/>
    <w:rsid w:val="00C445D2"/>
    <w:rsid w:val="00C54D7A"/>
    <w:rsid w:val="00C60406"/>
    <w:rsid w:val="00C640AB"/>
    <w:rsid w:val="00C657CE"/>
    <w:rsid w:val="00C65BD2"/>
    <w:rsid w:val="00C70BA5"/>
    <w:rsid w:val="00C74A50"/>
    <w:rsid w:val="00C76326"/>
    <w:rsid w:val="00C769EC"/>
    <w:rsid w:val="00C7766F"/>
    <w:rsid w:val="00C8166C"/>
    <w:rsid w:val="00C81F9D"/>
    <w:rsid w:val="00C843CF"/>
    <w:rsid w:val="00C86470"/>
    <w:rsid w:val="00C879E4"/>
    <w:rsid w:val="00C94145"/>
    <w:rsid w:val="00CA34D1"/>
    <w:rsid w:val="00CA36D7"/>
    <w:rsid w:val="00CA7F66"/>
    <w:rsid w:val="00CB0AA5"/>
    <w:rsid w:val="00CB45C5"/>
    <w:rsid w:val="00CB510F"/>
    <w:rsid w:val="00CB7AE3"/>
    <w:rsid w:val="00CC0F82"/>
    <w:rsid w:val="00CC36F9"/>
    <w:rsid w:val="00CC48EA"/>
    <w:rsid w:val="00CC70F7"/>
    <w:rsid w:val="00CC7115"/>
    <w:rsid w:val="00CE2BB0"/>
    <w:rsid w:val="00CE452A"/>
    <w:rsid w:val="00CE571A"/>
    <w:rsid w:val="00CE7B69"/>
    <w:rsid w:val="00CE7BC6"/>
    <w:rsid w:val="00CE7CB2"/>
    <w:rsid w:val="00CF2BDE"/>
    <w:rsid w:val="00CF3244"/>
    <w:rsid w:val="00CF4844"/>
    <w:rsid w:val="00CF72FB"/>
    <w:rsid w:val="00D03802"/>
    <w:rsid w:val="00D03B86"/>
    <w:rsid w:val="00D044C2"/>
    <w:rsid w:val="00D12470"/>
    <w:rsid w:val="00D14070"/>
    <w:rsid w:val="00D1474A"/>
    <w:rsid w:val="00D158CA"/>
    <w:rsid w:val="00D15C48"/>
    <w:rsid w:val="00D15D21"/>
    <w:rsid w:val="00D16087"/>
    <w:rsid w:val="00D17808"/>
    <w:rsid w:val="00D2086D"/>
    <w:rsid w:val="00D24547"/>
    <w:rsid w:val="00D31571"/>
    <w:rsid w:val="00D3375A"/>
    <w:rsid w:val="00D36319"/>
    <w:rsid w:val="00D41F28"/>
    <w:rsid w:val="00D44DCE"/>
    <w:rsid w:val="00D46666"/>
    <w:rsid w:val="00D46DEE"/>
    <w:rsid w:val="00D46FC2"/>
    <w:rsid w:val="00D534AE"/>
    <w:rsid w:val="00D67E4A"/>
    <w:rsid w:val="00D71121"/>
    <w:rsid w:val="00D75151"/>
    <w:rsid w:val="00D7663E"/>
    <w:rsid w:val="00D775F5"/>
    <w:rsid w:val="00D776C7"/>
    <w:rsid w:val="00D77A8A"/>
    <w:rsid w:val="00D81408"/>
    <w:rsid w:val="00D82824"/>
    <w:rsid w:val="00D8531C"/>
    <w:rsid w:val="00D85785"/>
    <w:rsid w:val="00D8753E"/>
    <w:rsid w:val="00D90D9D"/>
    <w:rsid w:val="00D917BD"/>
    <w:rsid w:val="00D93A88"/>
    <w:rsid w:val="00D957F7"/>
    <w:rsid w:val="00D97511"/>
    <w:rsid w:val="00DA0DFE"/>
    <w:rsid w:val="00DA736B"/>
    <w:rsid w:val="00DA7B32"/>
    <w:rsid w:val="00DB2F79"/>
    <w:rsid w:val="00DB4369"/>
    <w:rsid w:val="00DB4B18"/>
    <w:rsid w:val="00DB703C"/>
    <w:rsid w:val="00DC4388"/>
    <w:rsid w:val="00DC4F8E"/>
    <w:rsid w:val="00DC5215"/>
    <w:rsid w:val="00DD143B"/>
    <w:rsid w:val="00DD2960"/>
    <w:rsid w:val="00DD356B"/>
    <w:rsid w:val="00DD54AB"/>
    <w:rsid w:val="00DD5D64"/>
    <w:rsid w:val="00DE02A4"/>
    <w:rsid w:val="00DE09AF"/>
    <w:rsid w:val="00DE1F37"/>
    <w:rsid w:val="00DE37D7"/>
    <w:rsid w:val="00DE4FE4"/>
    <w:rsid w:val="00DE503B"/>
    <w:rsid w:val="00DE5ADE"/>
    <w:rsid w:val="00DF15D4"/>
    <w:rsid w:val="00DF2BED"/>
    <w:rsid w:val="00DF552B"/>
    <w:rsid w:val="00E003E6"/>
    <w:rsid w:val="00E01E10"/>
    <w:rsid w:val="00E03CEE"/>
    <w:rsid w:val="00E0423E"/>
    <w:rsid w:val="00E04AFC"/>
    <w:rsid w:val="00E070F0"/>
    <w:rsid w:val="00E10165"/>
    <w:rsid w:val="00E110C3"/>
    <w:rsid w:val="00E119DA"/>
    <w:rsid w:val="00E14C18"/>
    <w:rsid w:val="00E17C3F"/>
    <w:rsid w:val="00E2237E"/>
    <w:rsid w:val="00E23536"/>
    <w:rsid w:val="00E241A8"/>
    <w:rsid w:val="00E24B04"/>
    <w:rsid w:val="00E2614B"/>
    <w:rsid w:val="00E268B6"/>
    <w:rsid w:val="00E31B26"/>
    <w:rsid w:val="00E326DD"/>
    <w:rsid w:val="00E35455"/>
    <w:rsid w:val="00E36AC0"/>
    <w:rsid w:val="00E40489"/>
    <w:rsid w:val="00E4166C"/>
    <w:rsid w:val="00E5025C"/>
    <w:rsid w:val="00E503FF"/>
    <w:rsid w:val="00E52ED8"/>
    <w:rsid w:val="00E55D0F"/>
    <w:rsid w:val="00E572C5"/>
    <w:rsid w:val="00E60A7B"/>
    <w:rsid w:val="00E638DE"/>
    <w:rsid w:val="00E65482"/>
    <w:rsid w:val="00E71836"/>
    <w:rsid w:val="00E71E24"/>
    <w:rsid w:val="00E768FE"/>
    <w:rsid w:val="00E7713E"/>
    <w:rsid w:val="00E77822"/>
    <w:rsid w:val="00E82E96"/>
    <w:rsid w:val="00E8351C"/>
    <w:rsid w:val="00E844C5"/>
    <w:rsid w:val="00E8592A"/>
    <w:rsid w:val="00E95312"/>
    <w:rsid w:val="00E97091"/>
    <w:rsid w:val="00EA0A36"/>
    <w:rsid w:val="00EA26E0"/>
    <w:rsid w:val="00EA422A"/>
    <w:rsid w:val="00EA4D21"/>
    <w:rsid w:val="00EA5195"/>
    <w:rsid w:val="00EB1AA2"/>
    <w:rsid w:val="00EB2F56"/>
    <w:rsid w:val="00EC0823"/>
    <w:rsid w:val="00EC16D1"/>
    <w:rsid w:val="00EC37CA"/>
    <w:rsid w:val="00ED26A4"/>
    <w:rsid w:val="00ED2718"/>
    <w:rsid w:val="00ED2EEC"/>
    <w:rsid w:val="00EE11F1"/>
    <w:rsid w:val="00EE1EB1"/>
    <w:rsid w:val="00EE284E"/>
    <w:rsid w:val="00EE5928"/>
    <w:rsid w:val="00EE788A"/>
    <w:rsid w:val="00EF23FE"/>
    <w:rsid w:val="00EF24CC"/>
    <w:rsid w:val="00EF3F8D"/>
    <w:rsid w:val="00EF4606"/>
    <w:rsid w:val="00F00C2E"/>
    <w:rsid w:val="00F01617"/>
    <w:rsid w:val="00F01AA6"/>
    <w:rsid w:val="00F041BD"/>
    <w:rsid w:val="00F04230"/>
    <w:rsid w:val="00F0501F"/>
    <w:rsid w:val="00F05C97"/>
    <w:rsid w:val="00F10D4F"/>
    <w:rsid w:val="00F11631"/>
    <w:rsid w:val="00F12BA2"/>
    <w:rsid w:val="00F13579"/>
    <w:rsid w:val="00F14D9D"/>
    <w:rsid w:val="00F164B3"/>
    <w:rsid w:val="00F166E0"/>
    <w:rsid w:val="00F31574"/>
    <w:rsid w:val="00F31688"/>
    <w:rsid w:val="00F31D70"/>
    <w:rsid w:val="00F31E2D"/>
    <w:rsid w:val="00F31FFE"/>
    <w:rsid w:val="00F34AB5"/>
    <w:rsid w:val="00F3713D"/>
    <w:rsid w:val="00F3748E"/>
    <w:rsid w:val="00F40DD5"/>
    <w:rsid w:val="00F41E9C"/>
    <w:rsid w:val="00F437AB"/>
    <w:rsid w:val="00F45B81"/>
    <w:rsid w:val="00F52715"/>
    <w:rsid w:val="00F52ADA"/>
    <w:rsid w:val="00F540DA"/>
    <w:rsid w:val="00F56255"/>
    <w:rsid w:val="00F565F7"/>
    <w:rsid w:val="00F56CB6"/>
    <w:rsid w:val="00F57F52"/>
    <w:rsid w:val="00F60C18"/>
    <w:rsid w:val="00F618B9"/>
    <w:rsid w:val="00F648AE"/>
    <w:rsid w:val="00F65849"/>
    <w:rsid w:val="00F6791A"/>
    <w:rsid w:val="00F7161C"/>
    <w:rsid w:val="00F71DB4"/>
    <w:rsid w:val="00F75009"/>
    <w:rsid w:val="00F7748E"/>
    <w:rsid w:val="00F81CAC"/>
    <w:rsid w:val="00F82775"/>
    <w:rsid w:val="00F85634"/>
    <w:rsid w:val="00F86DBD"/>
    <w:rsid w:val="00F93907"/>
    <w:rsid w:val="00F9490C"/>
    <w:rsid w:val="00F954FC"/>
    <w:rsid w:val="00FA03F2"/>
    <w:rsid w:val="00FB13B4"/>
    <w:rsid w:val="00FB2125"/>
    <w:rsid w:val="00FB3309"/>
    <w:rsid w:val="00FC0DDE"/>
    <w:rsid w:val="00FC2CAA"/>
    <w:rsid w:val="00FC32C8"/>
    <w:rsid w:val="00FC685B"/>
    <w:rsid w:val="00FC7204"/>
    <w:rsid w:val="00FD08F6"/>
    <w:rsid w:val="00FD0E24"/>
    <w:rsid w:val="00FD1EA0"/>
    <w:rsid w:val="00FD59AE"/>
    <w:rsid w:val="00FD6095"/>
    <w:rsid w:val="00FE3B4B"/>
    <w:rsid w:val="00FE5F22"/>
    <w:rsid w:val="00FE687B"/>
    <w:rsid w:val="00FE7571"/>
    <w:rsid w:val="00FE7689"/>
    <w:rsid w:val="00FF01C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E42"/>
    <w:rPr>
      <w:sz w:val="24"/>
      <w:szCs w:val="24"/>
      <w:lang w:val="es-ES" w:eastAsia="es-ES"/>
    </w:rPr>
  </w:style>
  <w:style w:type="paragraph" w:styleId="Ttulo1">
    <w:name w:val="heading 1"/>
    <w:basedOn w:val="Normal"/>
    <w:next w:val="Normal"/>
    <w:link w:val="Ttulo1Car"/>
    <w:qFormat/>
    <w:rsid w:val="00381F0A"/>
    <w:pPr>
      <w:keepNext/>
      <w:keepLines/>
      <w:spacing w:before="480"/>
      <w:outlineLvl w:val="0"/>
    </w:pPr>
    <w:rPr>
      <w:rFonts w:ascii="Arial" w:eastAsiaTheme="majorEastAsia" w:hAnsi="Arial" w:cstheme="majorBidi"/>
      <w:b/>
      <w:bCs/>
      <w:sz w:val="28"/>
      <w:szCs w:val="28"/>
    </w:rPr>
  </w:style>
  <w:style w:type="paragraph" w:styleId="Ttulo2">
    <w:name w:val="heading 2"/>
    <w:basedOn w:val="Normal"/>
    <w:next w:val="Normal"/>
    <w:qFormat/>
    <w:rsid w:val="00381F0A"/>
    <w:pPr>
      <w:keepNext/>
      <w:spacing w:before="240" w:after="60"/>
      <w:outlineLvl w:val="1"/>
    </w:pPr>
    <w:rPr>
      <w:rFonts w:ascii="Arial" w:hAnsi="Arial" w:cs="Arial"/>
      <w:b/>
      <w:bCs/>
      <w:iCs/>
      <w:szCs w:val="28"/>
    </w:rPr>
  </w:style>
  <w:style w:type="paragraph" w:styleId="Ttulo4">
    <w:name w:val="heading 4"/>
    <w:basedOn w:val="Normal"/>
    <w:next w:val="Normal"/>
    <w:qFormat/>
    <w:rsid w:val="00356CD9"/>
    <w:pPr>
      <w:keepNext/>
      <w:spacing w:before="240" w:after="60"/>
      <w:outlineLvl w:val="3"/>
    </w:pPr>
    <w:rPr>
      <w:b/>
      <w:bCs/>
      <w:sz w:val="28"/>
      <w:szCs w:val="28"/>
    </w:rPr>
  </w:style>
  <w:style w:type="paragraph" w:styleId="Ttulo5">
    <w:name w:val="heading 5"/>
    <w:basedOn w:val="Normal"/>
    <w:next w:val="Normal"/>
    <w:qFormat/>
    <w:rsid w:val="001D4F7D"/>
    <w:pPr>
      <w:keepNext/>
      <w:framePr w:hSpace="141" w:wrap="around" w:vAnchor="text" w:hAnchor="margin" w:xAlign="center" w:y="2"/>
      <w:tabs>
        <w:tab w:val="left" w:pos="2860"/>
      </w:tabs>
      <w:outlineLvl w:val="4"/>
    </w:pPr>
    <w:rPr>
      <w:b/>
      <w:bCs/>
      <w:sz w:val="28"/>
      <w:szCs w:val="28"/>
    </w:rPr>
  </w:style>
  <w:style w:type="paragraph" w:styleId="Ttulo6">
    <w:name w:val="heading 6"/>
    <w:basedOn w:val="Normal"/>
    <w:next w:val="Normal"/>
    <w:qFormat/>
    <w:rsid w:val="001D4F7D"/>
    <w:pPr>
      <w:keepNext/>
      <w:framePr w:hSpace="141" w:wrap="around" w:vAnchor="text" w:hAnchor="margin" w:xAlign="center" w:y="2"/>
      <w:tabs>
        <w:tab w:val="left" w:pos="2860"/>
      </w:tabs>
      <w:jc w:val="center"/>
      <w:outlineLvl w:val="5"/>
    </w:pPr>
    <w:rPr>
      <w:b/>
      <w:bCs/>
      <w:szCs w:val="28"/>
    </w:rPr>
  </w:style>
  <w:style w:type="paragraph" w:styleId="Ttulo8">
    <w:name w:val="heading 8"/>
    <w:basedOn w:val="Normal"/>
    <w:next w:val="Normal"/>
    <w:qFormat/>
    <w:rsid w:val="001D4F7D"/>
    <w:pPr>
      <w:keepNext/>
      <w:framePr w:hSpace="141" w:wrap="around" w:vAnchor="text" w:hAnchor="margin" w:y="563"/>
      <w:jc w:val="center"/>
      <w:outlineLvl w:val="7"/>
    </w:pPr>
    <w:rPr>
      <w:b/>
      <w:bCs/>
      <w:i/>
      <w:iCs/>
      <w:sz w:val="28"/>
      <w:szCs w:val="28"/>
    </w:rPr>
  </w:style>
  <w:style w:type="paragraph" w:styleId="Ttulo9">
    <w:name w:val="heading 9"/>
    <w:basedOn w:val="Normal"/>
    <w:next w:val="Normal"/>
    <w:qFormat/>
    <w:rsid w:val="000F6A44"/>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autoRedefine/>
    <w:rsid w:val="003A76CF"/>
    <w:pPr>
      <w:framePr w:hSpace="141" w:wrap="around" w:vAnchor="page" w:hAnchor="margin" w:y="3399"/>
      <w:tabs>
        <w:tab w:val="left" w:pos="3480"/>
      </w:tabs>
      <w:ind w:left="360" w:hanging="240"/>
    </w:pPr>
    <w:rPr>
      <w:rFonts w:ascii="Arial" w:hAnsi="Arial" w:cs="Arial"/>
      <w:b/>
      <w:bCs/>
    </w:rPr>
  </w:style>
  <w:style w:type="paragraph" w:styleId="Sangradetextonormal">
    <w:name w:val="Body Text Indent"/>
    <w:basedOn w:val="Normal"/>
    <w:rsid w:val="004250BC"/>
    <w:pPr>
      <w:tabs>
        <w:tab w:val="left" w:pos="1880"/>
      </w:tabs>
      <w:spacing w:line="360" w:lineRule="auto"/>
      <w:ind w:left="181"/>
      <w:jc w:val="both"/>
    </w:pPr>
    <w:rPr>
      <w:b/>
      <w:i/>
      <w:sz w:val="28"/>
      <w:szCs w:val="28"/>
    </w:rPr>
  </w:style>
  <w:style w:type="paragraph" w:styleId="Textoindependiente">
    <w:name w:val="Body Text"/>
    <w:basedOn w:val="Normal"/>
    <w:rsid w:val="00C54D7A"/>
    <w:pPr>
      <w:spacing w:after="120"/>
    </w:pPr>
  </w:style>
  <w:style w:type="table" w:styleId="Tablaweb3">
    <w:name w:val="Table Web 3"/>
    <w:basedOn w:val="Tablanormal"/>
    <w:rsid w:val="001D4F7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independiente2">
    <w:name w:val="Body Text 2"/>
    <w:basedOn w:val="Normal"/>
    <w:rsid w:val="00D15C48"/>
    <w:pPr>
      <w:spacing w:after="120" w:line="480" w:lineRule="auto"/>
    </w:pPr>
  </w:style>
  <w:style w:type="paragraph" w:styleId="Encabezado">
    <w:name w:val="header"/>
    <w:basedOn w:val="Normal"/>
    <w:link w:val="EncabezadoCar"/>
    <w:uiPriority w:val="99"/>
    <w:rsid w:val="000767A8"/>
    <w:pPr>
      <w:tabs>
        <w:tab w:val="center" w:pos="4252"/>
        <w:tab w:val="right" w:pos="8504"/>
      </w:tabs>
    </w:pPr>
  </w:style>
  <w:style w:type="paragraph" w:styleId="Piedepgina">
    <w:name w:val="footer"/>
    <w:basedOn w:val="Normal"/>
    <w:link w:val="PiedepginaCar"/>
    <w:uiPriority w:val="99"/>
    <w:rsid w:val="000767A8"/>
    <w:pPr>
      <w:tabs>
        <w:tab w:val="center" w:pos="4252"/>
        <w:tab w:val="right" w:pos="8504"/>
      </w:tabs>
    </w:pPr>
  </w:style>
  <w:style w:type="paragraph" w:styleId="Prrafodelista">
    <w:name w:val="List Paragraph"/>
    <w:basedOn w:val="Normal"/>
    <w:link w:val="PrrafodelistaCar"/>
    <w:uiPriority w:val="34"/>
    <w:qFormat/>
    <w:rsid w:val="00845CFF"/>
    <w:pPr>
      <w:ind w:left="708"/>
    </w:pPr>
    <w:rPr>
      <w:lang w:val="es-SV"/>
    </w:rPr>
  </w:style>
  <w:style w:type="paragraph" w:styleId="Sangra3detindependiente">
    <w:name w:val="Body Text Indent 3"/>
    <w:basedOn w:val="Normal"/>
    <w:link w:val="Sangra3detindependienteCar"/>
    <w:rsid w:val="003A2EF7"/>
    <w:pPr>
      <w:spacing w:after="120"/>
      <w:ind w:left="283"/>
    </w:pPr>
    <w:rPr>
      <w:sz w:val="16"/>
      <w:szCs w:val="16"/>
    </w:rPr>
  </w:style>
  <w:style w:type="character" w:customStyle="1" w:styleId="Sangra3detindependienteCar">
    <w:name w:val="Sangría 3 de t. independiente Car"/>
    <w:link w:val="Sangra3detindependiente"/>
    <w:rsid w:val="003A2EF7"/>
    <w:rPr>
      <w:sz w:val="16"/>
      <w:szCs w:val="16"/>
      <w:lang w:eastAsia="es-ES"/>
    </w:rPr>
  </w:style>
  <w:style w:type="paragraph" w:styleId="Listaconvietas2">
    <w:name w:val="List Bullet 2"/>
    <w:basedOn w:val="Normal"/>
    <w:rsid w:val="003A2EF7"/>
    <w:pPr>
      <w:numPr>
        <w:numId w:val="2"/>
      </w:numPr>
    </w:pPr>
    <w:rPr>
      <w:lang w:val="es-SV"/>
    </w:rPr>
  </w:style>
  <w:style w:type="paragraph" w:styleId="Listaconvietas">
    <w:name w:val="List Bullet"/>
    <w:basedOn w:val="Normal"/>
    <w:rsid w:val="001C420F"/>
    <w:pPr>
      <w:numPr>
        <w:numId w:val="3"/>
      </w:numPr>
      <w:contextualSpacing/>
    </w:pPr>
  </w:style>
  <w:style w:type="character" w:customStyle="1" w:styleId="PiedepginaCar">
    <w:name w:val="Pie de página Car"/>
    <w:link w:val="Piedepgina"/>
    <w:uiPriority w:val="99"/>
    <w:rsid w:val="001876C6"/>
    <w:rPr>
      <w:sz w:val="24"/>
      <w:szCs w:val="24"/>
      <w:lang w:val="es-ES" w:eastAsia="es-ES"/>
    </w:rPr>
  </w:style>
  <w:style w:type="paragraph" w:styleId="Ttulo">
    <w:name w:val="Title"/>
    <w:basedOn w:val="Normal"/>
    <w:link w:val="TtuloCar"/>
    <w:qFormat/>
    <w:rsid w:val="00370C11"/>
    <w:pPr>
      <w:spacing w:before="240" w:after="60"/>
      <w:jc w:val="center"/>
    </w:pPr>
    <w:rPr>
      <w:rFonts w:ascii="Arial" w:hAnsi="Arial"/>
      <w:b/>
      <w:kern w:val="28"/>
      <w:sz w:val="32"/>
      <w:szCs w:val="20"/>
      <w:lang w:val="es-ES_tradnl" w:eastAsia="en-US"/>
    </w:rPr>
  </w:style>
  <w:style w:type="character" w:customStyle="1" w:styleId="TtuloCar">
    <w:name w:val="Título Car"/>
    <w:link w:val="Ttulo"/>
    <w:rsid w:val="00370C11"/>
    <w:rPr>
      <w:rFonts w:ascii="Arial" w:hAnsi="Arial"/>
      <w:b/>
      <w:kern w:val="28"/>
      <w:sz w:val="32"/>
      <w:lang w:val="es-ES_tradnl" w:eastAsia="en-US"/>
    </w:rPr>
  </w:style>
  <w:style w:type="paragraph" w:styleId="Lista">
    <w:name w:val="List"/>
    <w:basedOn w:val="Normal"/>
    <w:rsid w:val="00E71836"/>
    <w:pPr>
      <w:ind w:left="283" w:hanging="283"/>
    </w:pPr>
    <w:rPr>
      <w:lang w:val="es-SV"/>
    </w:rPr>
  </w:style>
  <w:style w:type="paragraph" w:customStyle="1" w:styleId="Listamulticolor-nfasis11">
    <w:name w:val="Lista multicolor - Énfasis 11"/>
    <w:basedOn w:val="Normal"/>
    <w:uiPriority w:val="34"/>
    <w:qFormat/>
    <w:rsid w:val="007E14B9"/>
    <w:pPr>
      <w:ind w:left="720"/>
      <w:contextualSpacing/>
      <w:jc w:val="both"/>
    </w:pPr>
    <w:rPr>
      <w:rFonts w:ascii="Calibri" w:eastAsia="Calibri" w:hAnsi="Calibri"/>
      <w:sz w:val="22"/>
      <w:szCs w:val="22"/>
      <w:lang w:val="es-SV" w:eastAsia="en-US"/>
    </w:rPr>
  </w:style>
  <w:style w:type="paragraph" w:styleId="NormalWeb">
    <w:name w:val="Normal (Web)"/>
    <w:basedOn w:val="Normal"/>
    <w:uiPriority w:val="99"/>
    <w:rsid w:val="00543F44"/>
    <w:pPr>
      <w:spacing w:before="100" w:beforeAutospacing="1" w:after="100" w:afterAutospacing="1"/>
    </w:pPr>
  </w:style>
  <w:style w:type="paragraph" w:styleId="Textodeglobo">
    <w:name w:val="Balloon Text"/>
    <w:basedOn w:val="Normal"/>
    <w:link w:val="TextodegloboCar"/>
    <w:rsid w:val="009C5D74"/>
    <w:rPr>
      <w:rFonts w:ascii="Tahoma" w:hAnsi="Tahoma" w:cs="Tahoma"/>
      <w:sz w:val="16"/>
      <w:szCs w:val="16"/>
    </w:rPr>
  </w:style>
  <w:style w:type="character" w:customStyle="1" w:styleId="TextodegloboCar">
    <w:name w:val="Texto de globo Car"/>
    <w:basedOn w:val="Fuentedeprrafopredeter"/>
    <w:link w:val="Textodeglobo"/>
    <w:rsid w:val="009C5D74"/>
    <w:rPr>
      <w:rFonts w:ascii="Tahoma" w:hAnsi="Tahoma" w:cs="Tahoma"/>
      <w:sz w:val="16"/>
      <w:szCs w:val="16"/>
      <w:lang w:val="es-ES" w:eastAsia="es-ES"/>
    </w:rPr>
  </w:style>
  <w:style w:type="table" w:styleId="Tablaconcuadrcula">
    <w:name w:val="Table Grid"/>
    <w:basedOn w:val="Tablanormal"/>
    <w:rsid w:val="00A55B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95620"/>
    <w:pPr>
      <w:autoSpaceDE w:val="0"/>
      <w:autoSpaceDN w:val="0"/>
      <w:adjustRightInd w:val="0"/>
    </w:pPr>
    <w:rPr>
      <w:rFonts w:ascii="Arial" w:hAnsi="Arial" w:cs="Arial"/>
      <w:color w:val="000000"/>
      <w:sz w:val="24"/>
      <w:szCs w:val="24"/>
    </w:rPr>
  </w:style>
  <w:style w:type="character" w:styleId="Refdenotaalpie">
    <w:name w:val="footnote reference"/>
    <w:rsid w:val="00881934"/>
    <w:rPr>
      <w:rFonts w:ascii="Times New Roman" w:hAnsi="Times New Roman" w:cs="Times New Roman"/>
      <w:vertAlign w:val="superscript"/>
    </w:rPr>
  </w:style>
  <w:style w:type="paragraph" w:styleId="Textonotapie">
    <w:name w:val="footnote text"/>
    <w:aliases w:val="Texto nota pie1,Footnote Text Char,Footnote Text Char Char Char Char Char Char,Footnote Text Char Char Char Char1,Footnote Text Char Char Char Char Char1,Footnote Text Char Char Char Char Char,Geneva 9,Font: Geneva 9,Boston 10,f"/>
    <w:basedOn w:val="Normal"/>
    <w:link w:val="TextonotapieCar1"/>
    <w:rsid w:val="00881934"/>
    <w:rPr>
      <w:noProof/>
      <w:sz w:val="20"/>
      <w:szCs w:val="20"/>
    </w:rPr>
  </w:style>
  <w:style w:type="character" w:customStyle="1" w:styleId="TextonotapieCar">
    <w:name w:val="Texto nota pie Car"/>
    <w:basedOn w:val="Fuentedeprrafopredeter"/>
    <w:rsid w:val="00881934"/>
    <w:rPr>
      <w:lang w:val="es-ES" w:eastAsia="es-ES"/>
    </w:rPr>
  </w:style>
  <w:style w:type="character" w:customStyle="1" w:styleId="TextonotapieCar1">
    <w:name w:val="Texto nota pie Car1"/>
    <w:aliases w:val="Texto nota pie1 Car,Footnote Text Char Car,Footnote Text Char Char Char Char Char Char Car,Footnote Text Char Char Char Char1 Car,Footnote Text Char Char Char Char Char1 Car,Footnote Text Char Char Char Char Char Car,Geneva 9 Car"/>
    <w:link w:val="Textonotapie"/>
    <w:rsid w:val="00881934"/>
    <w:rPr>
      <w:noProof/>
      <w:lang w:eastAsia="es-ES"/>
    </w:rPr>
  </w:style>
  <w:style w:type="character" w:customStyle="1" w:styleId="Ttulo1Car">
    <w:name w:val="Título 1 Car"/>
    <w:basedOn w:val="Fuentedeprrafopredeter"/>
    <w:link w:val="Ttulo1"/>
    <w:rsid w:val="00381F0A"/>
    <w:rPr>
      <w:rFonts w:ascii="Arial" w:eastAsiaTheme="majorEastAsia" w:hAnsi="Arial" w:cstheme="majorBidi"/>
      <w:b/>
      <w:bCs/>
      <w:sz w:val="28"/>
      <w:szCs w:val="28"/>
      <w:lang w:val="es-ES" w:eastAsia="es-ES"/>
    </w:rPr>
  </w:style>
  <w:style w:type="character" w:customStyle="1" w:styleId="EncabezadoCar">
    <w:name w:val="Encabezado Car"/>
    <w:basedOn w:val="Fuentedeprrafopredeter"/>
    <w:link w:val="Encabezado"/>
    <w:uiPriority w:val="99"/>
    <w:rsid w:val="00CE571A"/>
    <w:rPr>
      <w:sz w:val="24"/>
      <w:szCs w:val="24"/>
      <w:lang w:val="es-ES" w:eastAsia="es-ES"/>
    </w:rPr>
  </w:style>
  <w:style w:type="paragraph" w:styleId="Textocomentario">
    <w:name w:val="annotation text"/>
    <w:basedOn w:val="Normal"/>
    <w:link w:val="TextocomentarioCar"/>
    <w:rsid w:val="00657D69"/>
    <w:rPr>
      <w:sz w:val="20"/>
      <w:szCs w:val="20"/>
    </w:rPr>
  </w:style>
  <w:style w:type="character" w:customStyle="1" w:styleId="TextocomentarioCar">
    <w:name w:val="Texto comentario Car"/>
    <w:basedOn w:val="Fuentedeprrafopredeter"/>
    <w:link w:val="Textocomentario"/>
    <w:rsid w:val="00657D69"/>
    <w:rPr>
      <w:lang w:val="es-ES" w:eastAsia="es-ES"/>
    </w:rPr>
  </w:style>
  <w:style w:type="paragraph" w:styleId="Asuntodelcomentario">
    <w:name w:val="annotation subject"/>
    <w:basedOn w:val="Textocomentario"/>
    <w:next w:val="Textocomentario"/>
    <w:link w:val="AsuntodelcomentarioCar"/>
    <w:uiPriority w:val="99"/>
    <w:unhideWhenUsed/>
    <w:rsid w:val="00657D69"/>
    <w:pPr>
      <w:spacing w:after="200"/>
    </w:pPr>
    <w:rPr>
      <w:rFonts w:ascii="Calibri" w:eastAsia="Calibri" w:hAnsi="Calibri"/>
      <w:b/>
      <w:bCs/>
    </w:rPr>
  </w:style>
  <w:style w:type="character" w:customStyle="1" w:styleId="AsuntodelcomentarioCar">
    <w:name w:val="Asunto del comentario Car"/>
    <w:basedOn w:val="TextocomentarioCar"/>
    <w:link w:val="Asuntodelcomentario"/>
    <w:uiPriority w:val="99"/>
    <w:rsid w:val="00657D69"/>
    <w:rPr>
      <w:rFonts w:ascii="Calibri" w:eastAsia="Calibri" w:hAnsi="Calibri"/>
      <w:b/>
      <w:bCs/>
      <w:lang w:val="es-ES" w:eastAsia="es-ES"/>
    </w:rPr>
  </w:style>
  <w:style w:type="paragraph" w:styleId="TtulodeTDC">
    <w:name w:val="TOC Heading"/>
    <w:basedOn w:val="Ttulo1"/>
    <w:next w:val="Normal"/>
    <w:uiPriority w:val="39"/>
    <w:semiHidden/>
    <w:unhideWhenUsed/>
    <w:qFormat/>
    <w:rsid w:val="006D3738"/>
    <w:pPr>
      <w:spacing w:line="276" w:lineRule="auto"/>
      <w:outlineLvl w:val="9"/>
    </w:pPr>
    <w:rPr>
      <w:rFonts w:asciiTheme="majorHAnsi" w:hAnsiTheme="majorHAnsi"/>
      <w:color w:val="365F91" w:themeColor="accent1" w:themeShade="BF"/>
      <w:lang w:val="es-SV" w:eastAsia="es-SV"/>
    </w:rPr>
  </w:style>
  <w:style w:type="paragraph" w:styleId="TDC1">
    <w:name w:val="toc 1"/>
    <w:basedOn w:val="Normal"/>
    <w:next w:val="Normal"/>
    <w:autoRedefine/>
    <w:uiPriority w:val="39"/>
    <w:rsid w:val="006D3738"/>
    <w:pPr>
      <w:spacing w:after="100"/>
    </w:pPr>
  </w:style>
  <w:style w:type="paragraph" w:styleId="TDC2">
    <w:name w:val="toc 2"/>
    <w:basedOn w:val="Normal"/>
    <w:next w:val="Normal"/>
    <w:autoRedefine/>
    <w:uiPriority w:val="39"/>
    <w:rsid w:val="006D3738"/>
    <w:pPr>
      <w:spacing w:after="100"/>
      <w:ind w:left="240"/>
    </w:pPr>
  </w:style>
  <w:style w:type="character" w:styleId="Hipervnculo">
    <w:name w:val="Hyperlink"/>
    <w:basedOn w:val="Fuentedeprrafopredeter"/>
    <w:uiPriority w:val="99"/>
    <w:unhideWhenUsed/>
    <w:rsid w:val="006D3738"/>
    <w:rPr>
      <w:color w:val="0000FF" w:themeColor="hyperlink"/>
      <w:u w:val="single"/>
    </w:rPr>
  </w:style>
  <w:style w:type="character" w:customStyle="1" w:styleId="PrrafodelistaCar">
    <w:name w:val="Párrafo de lista Car"/>
    <w:basedOn w:val="Fuentedeprrafopredeter"/>
    <w:link w:val="Prrafodelista"/>
    <w:uiPriority w:val="34"/>
    <w:locked/>
    <w:rsid w:val="00D24547"/>
    <w:rPr>
      <w:sz w:val="24"/>
      <w:szCs w:val="24"/>
      <w:lang w:eastAsia="es-ES"/>
    </w:rPr>
  </w:style>
  <w:style w:type="paragraph" w:styleId="Sinespaciado">
    <w:name w:val="No Spacing"/>
    <w:uiPriority w:val="1"/>
    <w:qFormat/>
    <w:rsid w:val="00953DE6"/>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436A6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adecuadrcula4-nfasis31">
    <w:name w:val="Tabla de cuadrícula 4 - Énfasis 31"/>
    <w:basedOn w:val="Tablanormal"/>
    <w:uiPriority w:val="49"/>
    <w:rsid w:val="00436A6E"/>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3-nfasis31">
    <w:name w:val="Tabla de lista 3 - Énfasis 31"/>
    <w:basedOn w:val="Tablanormal"/>
    <w:uiPriority w:val="48"/>
    <w:rsid w:val="00ED2EEC"/>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adecuadrcula5oscura-nfasis41">
    <w:name w:val="Tabla de cuadrícula 5 oscura - Énfasis 41"/>
    <w:basedOn w:val="Tablanormal"/>
    <w:uiPriority w:val="50"/>
    <w:rsid w:val="00466B7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adecuadrcula4-nfasis41">
    <w:name w:val="Tabla de cuadrícula 4 - Énfasis 41"/>
    <w:basedOn w:val="Tablanormal"/>
    <w:uiPriority w:val="49"/>
    <w:rsid w:val="00BB4814"/>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5oscura-nfasis11">
    <w:name w:val="Tabla de cuadrícula 5 oscura - Énfasis 11"/>
    <w:basedOn w:val="Tablanormal"/>
    <w:uiPriority w:val="50"/>
    <w:rsid w:val="0073042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cuadrcula6concolores-nfasis11">
    <w:name w:val="Tabla de cuadrícula 6 con colores - Énfasis 11"/>
    <w:basedOn w:val="Tablanormal"/>
    <w:uiPriority w:val="51"/>
    <w:rsid w:val="00730423"/>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11">
    <w:name w:val="Tabla de cuadrícula 4 - Énfasis 11"/>
    <w:basedOn w:val="Tablanormal"/>
    <w:uiPriority w:val="49"/>
    <w:rsid w:val="00D3631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E42"/>
    <w:rPr>
      <w:sz w:val="24"/>
      <w:szCs w:val="24"/>
      <w:lang w:val="es-ES" w:eastAsia="es-ES"/>
    </w:rPr>
  </w:style>
  <w:style w:type="paragraph" w:styleId="Ttulo1">
    <w:name w:val="heading 1"/>
    <w:basedOn w:val="Normal"/>
    <w:next w:val="Normal"/>
    <w:link w:val="Ttulo1Car"/>
    <w:qFormat/>
    <w:rsid w:val="00381F0A"/>
    <w:pPr>
      <w:keepNext/>
      <w:keepLines/>
      <w:spacing w:before="480"/>
      <w:outlineLvl w:val="0"/>
    </w:pPr>
    <w:rPr>
      <w:rFonts w:ascii="Arial" w:eastAsiaTheme="majorEastAsia" w:hAnsi="Arial" w:cstheme="majorBidi"/>
      <w:b/>
      <w:bCs/>
      <w:sz w:val="28"/>
      <w:szCs w:val="28"/>
    </w:rPr>
  </w:style>
  <w:style w:type="paragraph" w:styleId="Ttulo2">
    <w:name w:val="heading 2"/>
    <w:basedOn w:val="Normal"/>
    <w:next w:val="Normal"/>
    <w:qFormat/>
    <w:rsid w:val="00381F0A"/>
    <w:pPr>
      <w:keepNext/>
      <w:spacing w:before="240" w:after="60"/>
      <w:outlineLvl w:val="1"/>
    </w:pPr>
    <w:rPr>
      <w:rFonts w:ascii="Arial" w:hAnsi="Arial" w:cs="Arial"/>
      <w:b/>
      <w:bCs/>
      <w:iCs/>
      <w:szCs w:val="28"/>
    </w:rPr>
  </w:style>
  <w:style w:type="paragraph" w:styleId="Ttulo4">
    <w:name w:val="heading 4"/>
    <w:basedOn w:val="Normal"/>
    <w:next w:val="Normal"/>
    <w:qFormat/>
    <w:rsid w:val="00356CD9"/>
    <w:pPr>
      <w:keepNext/>
      <w:spacing w:before="240" w:after="60"/>
      <w:outlineLvl w:val="3"/>
    </w:pPr>
    <w:rPr>
      <w:b/>
      <w:bCs/>
      <w:sz w:val="28"/>
      <w:szCs w:val="28"/>
    </w:rPr>
  </w:style>
  <w:style w:type="paragraph" w:styleId="Ttulo5">
    <w:name w:val="heading 5"/>
    <w:basedOn w:val="Normal"/>
    <w:next w:val="Normal"/>
    <w:qFormat/>
    <w:rsid w:val="001D4F7D"/>
    <w:pPr>
      <w:keepNext/>
      <w:framePr w:hSpace="141" w:wrap="around" w:vAnchor="text" w:hAnchor="margin" w:xAlign="center" w:y="2"/>
      <w:tabs>
        <w:tab w:val="left" w:pos="2860"/>
      </w:tabs>
      <w:outlineLvl w:val="4"/>
    </w:pPr>
    <w:rPr>
      <w:b/>
      <w:bCs/>
      <w:sz w:val="28"/>
      <w:szCs w:val="28"/>
    </w:rPr>
  </w:style>
  <w:style w:type="paragraph" w:styleId="Ttulo6">
    <w:name w:val="heading 6"/>
    <w:basedOn w:val="Normal"/>
    <w:next w:val="Normal"/>
    <w:qFormat/>
    <w:rsid w:val="001D4F7D"/>
    <w:pPr>
      <w:keepNext/>
      <w:framePr w:hSpace="141" w:wrap="around" w:vAnchor="text" w:hAnchor="margin" w:xAlign="center" w:y="2"/>
      <w:tabs>
        <w:tab w:val="left" w:pos="2860"/>
      </w:tabs>
      <w:jc w:val="center"/>
      <w:outlineLvl w:val="5"/>
    </w:pPr>
    <w:rPr>
      <w:b/>
      <w:bCs/>
      <w:szCs w:val="28"/>
    </w:rPr>
  </w:style>
  <w:style w:type="paragraph" w:styleId="Ttulo8">
    <w:name w:val="heading 8"/>
    <w:basedOn w:val="Normal"/>
    <w:next w:val="Normal"/>
    <w:qFormat/>
    <w:rsid w:val="001D4F7D"/>
    <w:pPr>
      <w:keepNext/>
      <w:framePr w:hSpace="141" w:wrap="around" w:vAnchor="text" w:hAnchor="margin" w:y="563"/>
      <w:jc w:val="center"/>
      <w:outlineLvl w:val="7"/>
    </w:pPr>
    <w:rPr>
      <w:b/>
      <w:bCs/>
      <w:i/>
      <w:iCs/>
      <w:sz w:val="28"/>
      <w:szCs w:val="28"/>
    </w:rPr>
  </w:style>
  <w:style w:type="paragraph" w:styleId="Ttulo9">
    <w:name w:val="heading 9"/>
    <w:basedOn w:val="Normal"/>
    <w:next w:val="Normal"/>
    <w:qFormat/>
    <w:rsid w:val="000F6A44"/>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autoRedefine/>
    <w:rsid w:val="003A76CF"/>
    <w:pPr>
      <w:framePr w:hSpace="141" w:wrap="around" w:vAnchor="page" w:hAnchor="margin" w:y="3399"/>
      <w:tabs>
        <w:tab w:val="left" w:pos="3480"/>
      </w:tabs>
      <w:ind w:left="360" w:hanging="240"/>
    </w:pPr>
    <w:rPr>
      <w:rFonts w:ascii="Arial" w:hAnsi="Arial" w:cs="Arial"/>
      <w:b/>
      <w:bCs/>
    </w:rPr>
  </w:style>
  <w:style w:type="paragraph" w:styleId="Sangradetextonormal">
    <w:name w:val="Body Text Indent"/>
    <w:basedOn w:val="Normal"/>
    <w:rsid w:val="004250BC"/>
    <w:pPr>
      <w:tabs>
        <w:tab w:val="left" w:pos="1880"/>
      </w:tabs>
      <w:spacing w:line="360" w:lineRule="auto"/>
      <w:ind w:left="181"/>
      <w:jc w:val="both"/>
    </w:pPr>
    <w:rPr>
      <w:b/>
      <w:i/>
      <w:sz w:val="28"/>
      <w:szCs w:val="28"/>
    </w:rPr>
  </w:style>
  <w:style w:type="paragraph" w:styleId="Textoindependiente">
    <w:name w:val="Body Text"/>
    <w:basedOn w:val="Normal"/>
    <w:rsid w:val="00C54D7A"/>
    <w:pPr>
      <w:spacing w:after="120"/>
    </w:pPr>
  </w:style>
  <w:style w:type="table" w:styleId="Tablaweb3">
    <w:name w:val="Table Web 3"/>
    <w:basedOn w:val="Tablanormal"/>
    <w:rsid w:val="001D4F7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independiente2">
    <w:name w:val="Body Text 2"/>
    <w:basedOn w:val="Normal"/>
    <w:rsid w:val="00D15C48"/>
    <w:pPr>
      <w:spacing w:after="120" w:line="480" w:lineRule="auto"/>
    </w:pPr>
  </w:style>
  <w:style w:type="paragraph" w:styleId="Encabezado">
    <w:name w:val="header"/>
    <w:basedOn w:val="Normal"/>
    <w:link w:val="EncabezadoCar"/>
    <w:uiPriority w:val="99"/>
    <w:rsid w:val="000767A8"/>
    <w:pPr>
      <w:tabs>
        <w:tab w:val="center" w:pos="4252"/>
        <w:tab w:val="right" w:pos="8504"/>
      </w:tabs>
    </w:pPr>
  </w:style>
  <w:style w:type="paragraph" w:styleId="Piedepgina">
    <w:name w:val="footer"/>
    <w:basedOn w:val="Normal"/>
    <w:link w:val="PiedepginaCar"/>
    <w:uiPriority w:val="99"/>
    <w:rsid w:val="000767A8"/>
    <w:pPr>
      <w:tabs>
        <w:tab w:val="center" w:pos="4252"/>
        <w:tab w:val="right" w:pos="8504"/>
      </w:tabs>
    </w:pPr>
  </w:style>
  <w:style w:type="paragraph" w:styleId="Prrafodelista">
    <w:name w:val="List Paragraph"/>
    <w:basedOn w:val="Normal"/>
    <w:link w:val="PrrafodelistaCar"/>
    <w:uiPriority w:val="34"/>
    <w:qFormat/>
    <w:rsid w:val="00845CFF"/>
    <w:pPr>
      <w:ind w:left="708"/>
    </w:pPr>
    <w:rPr>
      <w:lang w:val="es-SV"/>
    </w:rPr>
  </w:style>
  <w:style w:type="paragraph" w:styleId="Sangra3detindependiente">
    <w:name w:val="Body Text Indent 3"/>
    <w:basedOn w:val="Normal"/>
    <w:link w:val="Sangra3detindependienteCar"/>
    <w:rsid w:val="003A2EF7"/>
    <w:pPr>
      <w:spacing w:after="120"/>
      <w:ind w:left="283"/>
    </w:pPr>
    <w:rPr>
      <w:sz w:val="16"/>
      <w:szCs w:val="16"/>
    </w:rPr>
  </w:style>
  <w:style w:type="character" w:customStyle="1" w:styleId="Sangra3detindependienteCar">
    <w:name w:val="Sangría 3 de t. independiente Car"/>
    <w:link w:val="Sangra3detindependiente"/>
    <w:rsid w:val="003A2EF7"/>
    <w:rPr>
      <w:sz w:val="16"/>
      <w:szCs w:val="16"/>
      <w:lang w:eastAsia="es-ES"/>
    </w:rPr>
  </w:style>
  <w:style w:type="paragraph" w:styleId="Listaconvietas2">
    <w:name w:val="List Bullet 2"/>
    <w:basedOn w:val="Normal"/>
    <w:rsid w:val="003A2EF7"/>
    <w:pPr>
      <w:numPr>
        <w:numId w:val="2"/>
      </w:numPr>
    </w:pPr>
    <w:rPr>
      <w:lang w:val="es-SV"/>
    </w:rPr>
  </w:style>
  <w:style w:type="paragraph" w:styleId="Listaconvietas">
    <w:name w:val="List Bullet"/>
    <w:basedOn w:val="Normal"/>
    <w:rsid w:val="001C420F"/>
    <w:pPr>
      <w:numPr>
        <w:numId w:val="3"/>
      </w:numPr>
      <w:contextualSpacing/>
    </w:pPr>
  </w:style>
  <w:style w:type="character" w:customStyle="1" w:styleId="PiedepginaCar">
    <w:name w:val="Pie de página Car"/>
    <w:link w:val="Piedepgina"/>
    <w:uiPriority w:val="99"/>
    <w:rsid w:val="001876C6"/>
    <w:rPr>
      <w:sz w:val="24"/>
      <w:szCs w:val="24"/>
      <w:lang w:val="es-ES" w:eastAsia="es-ES"/>
    </w:rPr>
  </w:style>
  <w:style w:type="paragraph" w:styleId="Ttulo">
    <w:name w:val="Title"/>
    <w:basedOn w:val="Normal"/>
    <w:link w:val="TtuloCar"/>
    <w:qFormat/>
    <w:rsid w:val="00370C11"/>
    <w:pPr>
      <w:spacing w:before="240" w:after="60"/>
      <w:jc w:val="center"/>
    </w:pPr>
    <w:rPr>
      <w:rFonts w:ascii="Arial" w:hAnsi="Arial"/>
      <w:b/>
      <w:kern w:val="28"/>
      <w:sz w:val="32"/>
      <w:szCs w:val="20"/>
      <w:lang w:val="es-ES_tradnl" w:eastAsia="en-US"/>
    </w:rPr>
  </w:style>
  <w:style w:type="character" w:customStyle="1" w:styleId="TtuloCar">
    <w:name w:val="Título Car"/>
    <w:link w:val="Ttulo"/>
    <w:rsid w:val="00370C11"/>
    <w:rPr>
      <w:rFonts w:ascii="Arial" w:hAnsi="Arial"/>
      <w:b/>
      <w:kern w:val="28"/>
      <w:sz w:val="32"/>
      <w:lang w:val="es-ES_tradnl" w:eastAsia="en-US"/>
    </w:rPr>
  </w:style>
  <w:style w:type="paragraph" w:styleId="Lista">
    <w:name w:val="List"/>
    <w:basedOn w:val="Normal"/>
    <w:rsid w:val="00E71836"/>
    <w:pPr>
      <w:ind w:left="283" w:hanging="283"/>
    </w:pPr>
    <w:rPr>
      <w:lang w:val="es-SV"/>
    </w:rPr>
  </w:style>
  <w:style w:type="paragraph" w:customStyle="1" w:styleId="Listamulticolor-nfasis11">
    <w:name w:val="Lista multicolor - Énfasis 11"/>
    <w:basedOn w:val="Normal"/>
    <w:uiPriority w:val="34"/>
    <w:qFormat/>
    <w:rsid w:val="007E14B9"/>
    <w:pPr>
      <w:ind w:left="720"/>
      <w:contextualSpacing/>
      <w:jc w:val="both"/>
    </w:pPr>
    <w:rPr>
      <w:rFonts w:ascii="Calibri" w:eastAsia="Calibri" w:hAnsi="Calibri"/>
      <w:sz w:val="22"/>
      <w:szCs w:val="22"/>
      <w:lang w:val="es-SV" w:eastAsia="en-US"/>
    </w:rPr>
  </w:style>
  <w:style w:type="paragraph" w:styleId="NormalWeb">
    <w:name w:val="Normal (Web)"/>
    <w:basedOn w:val="Normal"/>
    <w:uiPriority w:val="99"/>
    <w:rsid w:val="00543F44"/>
    <w:pPr>
      <w:spacing w:before="100" w:beforeAutospacing="1" w:after="100" w:afterAutospacing="1"/>
    </w:pPr>
  </w:style>
  <w:style w:type="paragraph" w:styleId="Textodeglobo">
    <w:name w:val="Balloon Text"/>
    <w:basedOn w:val="Normal"/>
    <w:link w:val="TextodegloboCar"/>
    <w:rsid w:val="009C5D74"/>
    <w:rPr>
      <w:rFonts w:ascii="Tahoma" w:hAnsi="Tahoma" w:cs="Tahoma"/>
      <w:sz w:val="16"/>
      <w:szCs w:val="16"/>
    </w:rPr>
  </w:style>
  <w:style w:type="character" w:customStyle="1" w:styleId="TextodegloboCar">
    <w:name w:val="Texto de globo Car"/>
    <w:basedOn w:val="Fuentedeprrafopredeter"/>
    <w:link w:val="Textodeglobo"/>
    <w:rsid w:val="009C5D74"/>
    <w:rPr>
      <w:rFonts w:ascii="Tahoma" w:hAnsi="Tahoma" w:cs="Tahoma"/>
      <w:sz w:val="16"/>
      <w:szCs w:val="16"/>
      <w:lang w:val="es-ES" w:eastAsia="es-ES"/>
    </w:rPr>
  </w:style>
  <w:style w:type="table" w:styleId="Tablaconcuadrcula">
    <w:name w:val="Table Grid"/>
    <w:basedOn w:val="Tablanormal"/>
    <w:rsid w:val="00A55B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95620"/>
    <w:pPr>
      <w:autoSpaceDE w:val="0"/>
      <w:autoSpaceDN w:val="0"/>
      <w:adjustRightInd w:val="0"/>
    </w:pPr>
    <w:rPr>
      <w:rFonts w:ascii="Arial" w:hAnsi="Arial" w:cs="Arial"/>
      <w:color w:val="000000"/>
      <w:sz w:val="24"/>
      <w:szCs w:val="24"/>
    </w:rPr>
  </w:style>
  <w:style w:type="character" w:styleId="Refdenotaalpie">
    <w:name w:val="footnote reference"/>
    <w:rsid w:val="00881934"/>
    <w:rPr>
      <w:rFonts w:ascii="Times New Roman" w:hAnsi="Times New Roman" w:cs="Times New Roman"/>
      <w:vertAlign w:val="superscript"/>
    </w:rPr>
  </w:style>
  <w:style w:type="paragraph" w:styleId="Textonotapie">
    <w:name w:val="footnote text"/>
    <w:aliases w:val="Texto nota pie1,Footnote Text Char,Footnote Text Char Char Char Char Char Char,Footnote Text Char Char Char Char1,Footnote Text Char Char Char Char Char1,Footnote Text Char Char Char Char Char,Geneva 9,Font: Geneva 9,Boston 10,f"/>
    <w:basedOn w:val="Normal"/>
    <w:link w:val="TextonotapieCar1"/>
    <w:rsid w:val="00881934"/>
    <w:rPr>
      <w:noProof/>
      <w:sz w:val="20"/>
      <w:szCs w:val="20"/>
    </w:rPr>
  </w:style>
  <w:style w:type="character" w:customStyle="1" w:styleId="TextonotapieCar">
    <w:name w:val="Texto nota pie Car"/>
    <w:basedOn w:val="Fuentedeprrafopredeter"/>
    <w:rsid w:val="00881934"/>
    <w:rPr>
      <w:lang w:val="es-ES" w:eastAsia="es-ES"/>
    </w:rPr>
  </w:style>
  <w:style w:type="character" w:customStyle="1" w:styleId="TextonotapieCar1">
    <w:name w:val="Texto nota pie Car1"/>
    <w:aliases w:val="Texto nota pie1 Car,Footnote Text Char Car,Footnote Text Char Char Char Char Char Char Car,Footnote Text Char Char Char Char1 Car,Footnote Text Char Char Char Char Char1 Car,Footnote Text Char Char Char Char Char Car,Geneva 9 Car"/>
    <w:link w:val="Textonotapie"/>
    <w:rsid w:val="00881934"/>
    <w:rPr>
      <w:noProof/>
      <w:lang w:eastAsia="es-ES"/>
    </w:rPr>
  </w:style>
  <w:style w:type="character" w:customStyle="1" w:styleId="Ttulo1Car">
    <w:name w:val="Título 1 Car"/>
    <w:basedOn w:val="Fuentedeprrafopredeter"/>
    <w:link w:val="Ttulo1"/>
    <w:rsid w:val="00381F0A"/>
    <w:rPr>
      <w:rFonts w:ascii="Arial" w:eastAsiaTheme="majorEastAsia" w:hAnsi="Arial" w:cstheme="majorBidi"/>
      <w:b/>
      <w:bCs/>
      <w:sz w:val="28"/>
      <w:szCs w:val="28"/>
      <w:lang w:val="es-ES" w:eastAsia="es-ES"/>
    </w:rPr>
  </w:style>
  <w:style w:type="character" w:customStyle="1" w:styleId="EncabezadoCar">
    <w:name w:val="Encabezado Car"/>
    <w:basedOn w:val="Fuentedeprrafopredeter"/>
    <w:link w:val="Encabezado"/>
    <w:uiPriority w:val="99"/>
    <w:rsid w:val="00CE571A"/>
    <w:rPr>
      <w:sz w:val="24"/>
      <w:szCs w:val="24"/>
      <w:lang w:val="es-ES" w:eastAsia="es-ES"/>
    </w:rPr>
  </w:style>
  <w:style w:type="paragraph" w:styleId="Textocomentario">
    <w:name w:val="annotation text"/>
    <w:basedOn w:val="Normal"/>
    <w:link w:val="TextocomentarioCar"/>
    <w:rsid w:val="00657D69"/>
    <w:rPr>
      <w:sz w:val="20"/>
      <w:szCs w:val="20"/>
    </w:rPr>
  </w:style>
  <w:style w:type="character" w:customStyle="1" w:styleId="TextocomentarioCar">
    <w:name w:val="Texto comentario Car"/>
    <w:basedOn w:val="Fuentedeprrafopredeter"/>
    <w:link w:val="Textocomentario"/>
    <w:rsid w:val="00657D69"/>
    <w:rPr>
      <w:lang w:val="es-ES" w:eastAsia="es-ES"/>
    </w:rPr>
  </w:style>
  <w:style w:type="paragraph" w:styleId="Asuntodelcomentario">
    <w:name w:val="annotation subject"/>
    <w:basedOn w:val="Textocomentario"/>
    <w:next w:val="Textocomentario"/>
    <w:link w:val="AsuntodelcomentarioCar"/>
    <w:uiPriority w:val="99"/>
    <w:unhideWhenUsed/>
    <w:rsid w:val="00657D69"/>
    <w:pPr>
      <w:spacing w:after="200"/>
    </w:pPr>
    <w:rPr>
      <w:rFonts w:ascii="Calibri" w:eastAsia="Calibri" w:hAnsi="Calibri"/>
      <w:b/>
      <w:bCs/>
    </w:rPr>
  </w:style>
  <w:style w:type="character" w:customStyle="1" w:styleId="AsuntodelcomentarioCar">
    <w:name w:val="Asunto del comentario Car"/>
    <w:basedOn w:val="TextocomentarioCar"/>
    <w:link w:val="Asuntodelcomentario"/>
    <w:uiPriority w:val="99"/>
    <w:rsid w:val="00657D69"/>
    <w:rPr>
      <w:rFonts w:ascii="Calibri" w:eastAsia="Calibri" w:hAnsi="Calibri"/>
      <w:b/>
      <w:bCs/>
      <w:lang w:val="es-ES" w:eastAsia="es-ES"/>
    </w:rPr>
  </w:style>
  <w:style w:type="paragraph" w:styleId="TtulodeTDC">
    <w:name w:val="TOC Heading"/>
    <w:basedOn w:val="Ttulo1"/>
    <w:next w:val="Normal"/>
    <w:uiPriority w:val="39"/>
    <w:semiHidden/>
    <w:unhideWhenUsed/>
    <w:qFormat/>
    <w:rsid w:val="006D3738"/>
    <w:pPr>
      <w:spacing w:line="276" w:lineRule="auto"/>
      <w:outlineLvl w:val="9"/>
    </w:pPr>
    <w:rPr>
      <w:rFonts w:asciiTheme="majorHAnsi" w:hAnsiTheme="majorHAnsi"/>
      <w:color w:val="365F91" w:themeColor="accent1" w:themeShade="BF"/>
      <w:lang w:val="es-SV" w:eastAsia="es-SV"/>
    </w:rPr>
  </w:style>
  <w:style w:type="paragraph" w:styleId="TDC1">
    <w:name w:val="toc 1"/>
    <w:basedOn w:val="Normal"/>
    <w:next w:val="Normal"/>
    <w:autoRedefine/>
    <w:uiPriority w:val="39"/>
    <w:rsid w:val="006D3738"/>
    <w:pPr>
      <w:spacing w:after="100"/>
    </w:pPr>
  </w:style>
  <w:style w:type="paragraph" w:styleId="TDC2">
    <w:name w:val="toc 2"/>
    <w:basedOn w:val="Normal"/>
    <w:next w:val="Normal"/>
    <w:autoRedefine/>
    <w:uiPriority w:val="39"/>
    <w:rsid w:val="006D3738"/>
    <w:pPr>
      <w:spacing w:after="100"/>
      <w:ind w:left="240"/>
    </w:pPr>
  </w:style>
  <w:style w:type="character" w:styleId="Hipervnculo">
    <w:name w:val="Hyperlink"/>
    <w:basedOn w:val="Fuentedeprrafopredeter"/>
    <w:uiPriority w:val="99"/>
    <w:unhideWhenUsed/>
    <w:rsid w:val="006D3738"/>
    <w:rPr>
      <w:color w:val="0000FF" w:themeColor="hyperlink"/>
      <w:u w:val="single"/>
    </w:rPr>
  </w:style>
  <w:style w:type="character" w:customStyle="1" w:styleId="PrrafodelistaCar">
    <w:name w:val="Párrafo de lista Car"/>
    <w:basedOn w:val="Fuentedeprrafopredeter"/>
    <w:link w:val="Prrafodelista"/>
    <w:uiPriority w:val="34"/>
    <w:locked/>
    <w:rsid w:val="00D24547"/>
    <w:rPr>
      <w:sz w:val="24"/>
      <w:szCs w:val="24"/>
      <w:lang w:eastAsia="es-ES"/>
    </w:rPr>
  </w:style>
  <w:style w:type="paragraph" w:styleId="Sinespaciado">
    <w:name w:val="No Spacing"/>
    <w:uiPriority w:val="1"/>
    <w:qFormat/>
    <w:rsid w:val="00953DE6"/>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436A6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adecuadrcula4-nfasis31">
    <w:name w:val="Tabla de cuadrícula 4 - Énfasis 31"/>
    <w:basedOn w:val="Tablanormal"/>
    <w:uiPriority w:val="49"/>
    <w:rsid w:val="00436A6E"/>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3-nfasis31">
    <w:name w:val="Tabla de lista 3 - Énfasis 31"/>
    <w:basedOn w:val="Tablanormal"/>
    <w:uiPriority w:val="48"/>
    <w:rsid w:val="00ED2EEC"/>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adecuadrcula5oscura-nfasis41">
    <w:name w:val="Tabla de cuadrícula 5 oscura - Énfasis 41"/>
    <w:basedOn w:val="Tablanormal"/>
    <w:uiPriority w:val="50"/>
    <w:rsid w:val="00466B7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adecuadrcula4-nfasis41">
    <w:name w:val="Tabla de cuadrícula 4 - Énfasis 41"/>
    <w:basedOn w:val="Tablanormal"/>
    <w:uiPriority w:val="49"/>
    <w:rsid w:val="00BB4814"/>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5oscura-nfasis11">
    <w:name w:val="Tabla de cuadrícula 5 oscura - Énfasis 11"/>
    <w:basedOn w:val="Tablanormal"/>
    <w:uiPriority w:val="50"/>
    <w:rsid w:val="0073042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cuadrcula6concolores-nfasis11">
    <w:name w:val="Tabla de cuadrícula 6 con colores - Énfasis 11"/>
    <w:basedOn w:val="Tablanormal"/>
    <w:uiPriority w:val="51"/>
    <w:rsid w:val="00730423"/>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11">
    <w:name w:val="Tabla de cuadrícula 4 - Énfasis 11"/>
    <w:basedOn w:val="Tablanormal"/>
    <w:uiPriority w:val="49"/>
    <w:rsid w:val="00D3631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3686">
      <w:bodyDiv w:val="1"/>
      <w:marLeft w:val="0"/>
      <w:marRight w:val="0"/>
      <w:marTop w:val="0"/>
      <w:marBottom w:val="0"/>
      <w:divBdr>
        <w:top w:val="none" w:sz="0" w:space="0" w:color="auto"/>
        <w:left w:val="none" w:sz="0" w:space="0" w:color="auto"/>
        <w:bottom w:val="none" w:sz="0" w:space="0" w:color="auto"/>
        <w:right w:val="none" w:sz="0" w:space="0" w:color="auto"/>
      </w:divBdr>
    </w:div>
    <w:div w:id="72820950">
      <w:bodyDiv w:val="1"/>
      <w:marLeft w:val="0"/>
      <w:marRight w:val="0"/>
      <w:marTop w:val="0"/>
      <w:marBottom w:val="0"/>
      <w:divBdr>
        <w:top w:val="none" w:sz="0" w:space="0" w:color="auto"/>
        <w:left w:val="none" w:sz="0" w:space="0" w:color="auto"/>
        <w:bottom w:val="none" w:sz="0" w:space="0" w:color="auto"/>
        <w:right w:val="none" w:sz="0" w:space="0" w:color="auto"/>
      </w:divBdr>
    </w:div>
    <w:div w:id="83036710">
      <w:bodyDiv w:val="1"/>
      <w:marLeft w:val="0"/>
      <w:marRight w:val="0"/>
      <w:marTop w:val="0"/>
      <w:marBottom w:val="0"/>
      <w:divBdr>
        <w:top w:val="none" w:sz="0" w:space="0" w:color="auto"/>
        <w:left w:val="none" w:sz="0" w:space="0" w:color="auto"/>
        <w:bottom w:val="none" w:sz="0" w:space="0" w:color="auto"/>
        <w:right w:val="none" w:sz="0" w:space="0" w:color="auto"/>
      </w:divBdr>
    </w:div>
    <w:div w:id="88083754">
      <w:bodyDiv w:val="1"/>
      <w:marLeft w:val="0"/>
      <w:marRight w:val="0"/>
      <w:marTop w:val="0"/>
      <w:marBottom w:val="0"/>
      <w:divBdr>
        <w:top w:val="none" w:sz="0" w:space="0" w:color="auto"/>
        <w:left w:val="none" w:sz="0" w:space="0" w:color="auto"/>
        <w:bottom w:val="none" w:sz="0" w:space="0" w:color="auto"/>
        <w:right w:val="none" w:sz="0" w:space="0" w:color="auto"/>
      </w:divBdr>
    </w:div>
    <w:div w:id="145165559">
      <w:bodyDiv w:val="1"/>
      <w:marLeft w:val="0"/>
      <w:marRight w:val="0"/>
      <w:marTop w:val="0"/>
      <w:marBottom w:val="0"/>
      <w:divBdr>
        <w:top w:val="none" w:sz="0" w:space="0" w:color="auto"/>
        <w:left w:val="none" w:sz="0" w:space="0" w:color="auto"/>
        <w:bottom w:val="none" w:sz="0" w:space="0" w:color="auto"/>
        <w:right w:val="none" w:sz="0" w:space="0" w:color="auto"/>
      </w:divBdr>
      <w:divsChild>
        <w:div w:id="1516728672">
          <w:marLeft w:val="547"/>
          <w:marRight w:val="0"/>
          <w:marTop w:val="0"/>
          <w:marBottom w:val="0"/>
          <w:divBdr>
            <w:top w:val="none" w:sz="0" w:space="0" w:color="auto"/>
            <w:left w:val="none" w:sz="0" w:space="0" w:color="auto"/>
            <w:bottom w:val="none" w:sz="0" w:space="0" w:color="auto"/>
            <w:right w:val="none" w:sz="0" w:space="0" w:color="auto"/>
          </w:divBdr>
        </w:div>
      </w:divsChild>
    </w:div>
    <w:div w:id="204145624">
      <w:bodyDiv w:val="1"/>
      <w:marLeft w:val="0"/>
      <w:marRight w:val="0"/>
      <w:marTop w:val="0"/>
      <w:marBottom w:val="0"/>
      <w:divBdr>
        <w:top w:val="none" w:sz="0" w:space="0" w:color="auto"/>
        <w:left w:val="none" w:sz="0" w:space="0" w:color="auto"/>
        <w:bottom w:val="none" w:sz="0" w:space="0" w:color="auto"/>
        <w:right w:val="none" w:sz="0" w:space="0" w:color="auto"/>
      </w:divBdr>
      <w:divsChild>
        <w:div w:id="1923903606">
          <w:marLeft w:val="0"/>
          <w:marRight w:val="0"/>
          <w:marTop w:val="0"/>
          <w:marBottom w:val="0"/>
          <w:divBdr>
            <w:top w:val="none" w:sz="0" w:space="0" w:color="auto"/>
            <w:left w:val="none" w:sz="0" w:space="0" w:color="auto"/>
            <w:bottom w:val="none" w:sz="0" w:space="0" w:color="auto"/>
            <w:right w:val="none" w:sz="0" w:space="0" w:color="auto"/>
          </w:divBdr>
        </w:div>
      </w:divsChild>
    </w:div>
    <w:div w:id="209851773">
      <w:bodyDiv w:val="1"/>
      <w:marLeft w:val="0"/>
      <w:marRight w:val="0"/>
      <w:marTop w:val="0"/>
      <w:marBottom w:val="0"/>
      <w:divBdr>
        <w:top w:val="none" w:sz="0" w:space="0" w:color="auto"/>
        <w:left w:val="none" w:sz="0" w:space="0" w:color="auto"/>
        <w:bottom w:val="none" w:sz="0" w:space="0" w:color="auto"/>
        <w:right w:val="none" w:sz="0" w:space="0" w:color="auto"/>
      </w:divBdr>
    </w:div>
    <w:div w:id="223689304">
      <w:bodyDiv w:val="1"/>
      <w:marLeft w:val="0"/>
      <w:marRight w:val="0"/>
      <w:marTop w:val="0"/>
      <w:marBottom w:val="0"/>
      <w:divBdr>
        <w:top w:val="none" w:sz="0" w:space="0" w:color="auto"/>
        <w:left w:val="none" w:sz="0" w:space="0" w:color="auto"/>
        <w:bottom w:val="none" w:sz="0" w:space="0" w:color="auto"/>
        <w:right w:val="none" w:sz="0" w:space="0" w:color="auto"/>
      </w:divBdr>
    </w:div>
    <w:div w:id="254217997">
      <w:bodyDiv w:val="1"/>
      <w:marLeft w:val="0"/>
      <w:marRight w:val="0"/>
      <w:marTop w:val="0"/>
      <w:marBottom w:val="0"/>
      <w:divBdr>
        <w:top w:val="none" w:sz="0" w:space="0" w:color="auto"/>
        <w:left w:val="none" w:sz="0" w:space="0" w:color="auto"/>
        <w:bottom w:val="none" w:sz="0" w:space="0" w:color="auto"/>
        <w:right w:val="none" w:sz="0" w:space="0" w:color="auto"/>
      </w:divBdr>
    </w:div>
    <w:div w:id="287590331">
      <w:bodyDiv w:val="1"/>
      <w:marLeft w:val="0"/>
      <w:marRight w:val="0"/>
      <w:marTop w:val="0"/>
      <w:marBottom w:val="0"/>
      <w:divBdr>
        <w:top w:val="none" w:sz="0" w:space="0" w:color="auto"/>
        <w:left w:val="none" w:sz="0" w:space="0" w:color="auto"/>
        <w:bottom w:val="none" w:sz="0" w:space="0" w:color="auto"/>
        <w:right w:val="none" w:sz="0" w:space="0" w:color="auto"/>
      </w:divBdr>
    </w:div>
    <w:div w:id="289364683">
      <w:bodyDiv w:val="1"/>
      <w:marLeft w:val="0"/>
      <w:marRight w:val="0"/>
      <w:marTop w:val="0"/>
      <w:marBottom w:val="0"/>
      <w:divBdr>
        <w:top w:val="none" w:sz="0" w:space="0" w:color="auto"/>
        <w:left w:val="none" w:sz="0" w:space="0" w:color="auto"/>
        <w:bottom w:val="none" w:sz="0" w:space="0" w:color="auto"/>
        <w:right w:val="none" w:sz="0" w:space="0" w:color="auto"/>
      </w:divBdr>
    </w:div>
    <w:div w:id="361319239">
      <w:bodyDiv w:val="1"/>
      <w:marLeft w:val="0"/>
      <w:marRight w:val="0"/>
      <w:marTop w:val="0"/>
      <w:marBottom w:val="0"/>
      <w:divBdr>
        <w:top w:val="none" w:sz="0" w:space="0" w:color="auto"/>
        <w:left w:val="none" w:sz="0" w:space="0" w:color="auto"/>
        <w:bottom w:val="none" w:sz="0" w:space="0" w:color="auto"/>
        <w:right w:val="none" w:sz="0" w:space="0" w:color="auto"/>
      </w:divBdr>
    </w:div>
    <w:div w:id="450437596">
      <w:bodyDiv w:val="1"/>
      <w:marLeft w:val="0"/>
      <w:marRight w:val="0"/>
      <w:marTop w:val="0"/>
      <w:marBottom w:val="0"/>
      <w:divBdr>
        <w:top w:val="none" w:sz="0" w:space="0" w:color="auto"/>
        <w:left w:val="none" w:sz="0" w:space="0" w:color="auto"/>
        <w:bottom w:val="none" w:sz="0" w:space="0" w:color="auto"/>
        <w:right w:val="none" w:sz="0" w:space="0" w:color="auto"/>
      </w:divBdr>
    </w:div>
    <w:div w:id="527184709">
      <w:bodyDiv w:val="1"/>
      <w:marLeft w:val="0"/>
      <w:marRight w:val="0"/>
      <w:marTop w:val="0"/>
      <w:marBottom w:val="0"/>
      <w:divBdr>
        <w:top w:val="none" w:sz="0" w:space="0" w:color="auto"/>
        <w:left w:val="none" w:sz="0" w:space="0" w:color="auto"/>
        <w:bottom w:val="none" w:sz="0" w:space="0" w:color="auto"/>
        <w:right w:val="none" w:sz="0" w:space="0" w:color="auto"/>
      </w:divBdr>
    </w:div>
    <w:div w:id="565798843">
      <w:bodyDiv w:val="1"/>
      <w:marLeft w:val="0"/>
      <w:marRight w:val="0"/>
      <w:marTop w:val="0"/>
      <w:marBottom w:val="0"/>
      <w:divBdr>
        <w:top w:val="none" w:sz="0" w:space="0" w:color="auto"/>
        <w:left w:val="none" w:sz="0" w:space="0" w:color="auto"/>
        <w:bottom w:val="none" w:sz="0" w:space="0" w:color="auto"/>
        <w:right w:val="none" w:sz="0" w:space="0" w:color="auto"/>
      </w:divBdr>
    </w:div>
    <w:div w:id="593710443">
      <w:bodyDiv w:val="1"/>
      <w:marLeft w:val="0"/>
      <w:marRight w:val="0"/>
      <w:marTop w:val="0"/>
      <w:marBottom w:val="0"/>
      <w:divBdr>
        <w:top w:val="none" w:sz="0" w:space="0" w:color="auto"/>
        <w:left w:val="none" w:sz="0" w:space="0" w:color="auto"/>
        <w:bottom w:val="none" w:sz="0" w:space="0" w:color="auto"/>
        <w:right w:val="none" w:sz="0" w:space="0" w:color="auto"/>
      </w:divBdr>
    </w:div>
    <w:div w:id="611548602">
      <w:bodyDiv w:val="1"/>
      <w:marLeft w:val="0"/>
      <w:marRight w:val="0"/>
      <w:marTop w:val="0"/>
      <w:marBottom w:val="0"/>
      <w:divBdr>
        <w:top w:val="none" w:sz="0" w:space="0" w:color="auto"/>
        <w:left w:val="none" w:sz="0" w:space="0" w:color="auto"/>
        <w:bottom w:val="none" w:sz="0" w:space="0" w:color="auto"/>
        <w:right w:val="none" w:sz="0" w:space="0" w:color="auto"/>
      </w:divBdr>
    </w:div>
    <w:div w:id="641693739">
      <w:bodyDiv w:val="1"/>
      <w:marLeft w:val="0"/>
      <w:marRight w:val="0"/>
      <w:marTop w:val="0"/>
      <w:marBottom w:val="0"/>
      <w:divBdr>
        <w:top w:val="none" w:sz="0" w:space="0" w:color="auto"/>
        <w:left w:val="none" w:sz="0" w:space="0" w:color="auto"/>
        <w:bottom w:val="none" w:sz="0" w:space="0" w:color="auto"/>
        <w:right w:val="none" w:sz="0" w:space="0" w:color="auto"/>
      </w:divBdr>
    </w:div>
    <w:div w:id="734359784">
      <w:bodyDiv w:val="1"/>
      <w:marLeft w:val="0"/>
      <w:marRight w:val="0"/>
      <w:marTop w:val="0"/>
      <w:marBottom w:val="0"/>
      <w:divBdr>
        <w:top w:val="none" w:sz="0" w:space="0" w:color="auto"/>
        <w:left w:val="none" w:sz="0" w:space="0" w:color="auto"/>
        <w:bottom w:val="none" w:sz="0" w:space="0" w:color="auto"/>
        <w:right w:val="none" w:sz="0" w:space="0" w:color="auto"/>
      </w:divBdr>
    </w:div>
    <w:div w:id="824975025">
      <w:bodyDiv w:val="1"/>
      <w:marLeft w:val="0"/>
      <w:marRight w:val="0"/>
      <w:marTop w:val="0"/>
      <w:marBottom w:val="0"/>
      <w:divBdr>
        <w:top w:val="none" w:sz="0" w:space="0" w:color="auto"/>
        <w:left w:val="none" w:sz="0" w:space="0" w:color="auto"/>
        <w:bottom w:val="none" w:sz="0" w:space="0" w:color="auto"/>
        <w:right w:val="none" w:sz="0" w:space="0" w:color="auto"/>
      </w:divBdr>
    </w:div>
    <w:div w:id="826820643">
      <w:bodyDiv w:val="1"/>
      <w:marLeft w:val="0"/>
      <w:marRight w:val="0"/>
      <w:marTop w:val="0"/>
      <w:marBottom w:val="0"/>
      <w:divBdr>
        <w:top w:val="none" w:sz="0" w:space="0" w:color="auto"/>
        <w:left w:val="none" w:sz="0" w:space="0" w:color="auto"/>
        <w:bottom w:val="none" w:sz="0" w:space="0" w:color="auto"/>
        <w:right w:val="none" w:sz="0" w:space="0" w:color="auto"/>
      </w:divBdr>
      <w:divsChild>
        <w:div w:id="970282211">
          <w:marLeft w:val="0"/>
          <w:marRight w:val="0"/>
          <w:marTop w:val="0"/>
          <w:marBottom w:val="0"/>
          <w:divBdr>
            <w:top w:val="none" w:sz="0" w:space="0" w:color="auto"/>
            <w:left w:val="none" w:sz="0" w:space="0" w:color="auto"/>
            <w:bottom w:val="none" w:sz="0" w:space="0" w:color="auto"/>
            <w:right w:val="none" w:sz="0" w:space="0" w:color="auto"/>
          </w:divBdr>
        </w:div>
        <w:div w:id="388651160">
          <w:marLeft w:val="0"/>
          <w:marRight w:val="0"/>
          <w:marTop w:val="0"/>
          <w:marBottom w:val="0"/>
          <w:divBdr>
            <w:top w:val="none" w:sz="0" w:space="0" w:color="auto"/>
            <w:left w:val="none" w:sz="0" w:space="0" w:color="auto"/>
            <w:bottom w:val="none" w:sz="0" w:space="0" w:color="auto"/>
            <w:right w:val="none" w:sz="0" w:space="0" w:color="auto"/>
          </w:divBdr>
        </w:div>
        <w:div w:id="1860240226">
          <w:marLeft w:val="0"/>
          <w:marRight w:val="0"/>
          <w:marTop w:val="0"/>
          <w:marBottom w:val="0"/>
          <w:divBdr>
            <w:top w:val="none" w:sz="0" w:space="0" w:color="auto"/>
            <w:left w:val="none" w:sz="0" w:space="0" w:color="auto"/>
            <w:bottom w:val="none" w:sz="0" w:space="0" w:color="auto"/>
            <w:right w:val="none" w:sz="0" w:space="0" w:color="auto"/>
          </w:divBdr>
        </w:div>
        <w:div w:id="1477648457">
          <w:marLeft w:val="0"/>
          <w:marRight w:val="0"/>
          <w:marTop w:val="0"/>
          <w:marBottom w:val="0"/>
          <w:divBdr>
            <w:top w:val="none" w:sz="0" w:space="0" w:color="auto"/>
            <w:left w:val="none" w:sz="0" w:space="0" w:color="auto"/>
            <w:bottom w:val="none" w:sz="0" w:space="0" w:color="auto"/>
            <w:right w:val="none" w:sz="0" w:space="0" w:color="auto"/>
          </w:divBdr>
        </w:div>
      </w:divsChild>
    </w:div>
    <w:div w:id="829373793">
      <w:bodyDiv w:val="1"/>
      <w:marLeft w:val="0"/>
      <w:marRight w:val="0"/>
      <w:marTop w:val="0"/>
      <w:marBottom w:val="0"/>
      <w:divBdr>
        <w:top w:val="none" w:sz="0" w:space="0" w:color="auto"/>
        <w:left w:val="none" w:sz="0" w:space="0" w:color="auto"/>
        <w:bottom w:val="none" w:sz="0" w:space="0" w:color="auto"/>
        <w:right w:val="none" w:sz="0" w:space="0" w:color="auto"/>
      </w:divBdr>
      <w:divsChild>
        <w:div w:id="1474524830">
          <w:marLeft w:val="0"/>
          <w:marRight w:val="0"/>
          <w:marTop w:val="0"/>
          <w:marBottom w:val="0"/>
          <w:divBdr>
            <w:top w:val="none" w:sz="0" w:space="0" w:color="auto"/>
            <w:left w:val="none" w:sz="0" w:space="0" w:color="auto"/>
            <w:bottom w:val="none" w:sz="0" w:space="0" w:color="auto"/>
            <w:right w:val="none" w:sz="0" w:space="0" w:color="auto"/>
          </w:divBdr>
        </w:div>
      </w:divsChild>
    </w:div>
    <w:div w:id="882132065">
      <w:bodyDiv w:val="1"/>
      <w:marLeft w:val="0"/>
      <w:marRight w:val="0"/>
      <w:marTop w:val="0"/>
      <w:marBottom w:val="0"/>
      <w:divBdr>
        <w:top w:val="none" w:sz="0" w:space="0" w:color="auto"/>
        <w:left w:val="none" w:sz="0" w:space="0" w:color="auto"/>
        <w:bottom w:val="none" w:sz="0" w:space="0" w:color="auto"/>
        <w:right w:val="none" w:sz="0" w:space="0" w:color="auto"/>
      </w:divBdr>
    </w:div>
    <w:div w:id="903679417">
      <w:bodyDiv w:val="1"/>
      <w:marLeft w:val="0"/>
      <w:marRight w:val="0"/>
      <w:marTop w:val="0"/>
      <w:marBottom w:val="0"/>
      <w:divBdr>
        <w:top w:val="none" w:sz="0" w:space="0" w:color="auto"/>
        <w:left w:val="none" w:sz="0" w:space="0" w:color="auto"/>
        <w:bottom w:val="none" w:sz="0" w:space="0" w:color="auto"/>
        <w:right w:val="none" w:sz="0" w:space="0" w:color="auto"/>
      </w:divBdr>
    </w:div>
    <w:div w:id="906960901">
      <w:bodyDiv w:val="1"/>
      <w:marLeft w:val="0"/>
      <w:marRight w:val="0"/>
      <w:marTop w:val="0"/>
      <w:marBottom w:val="0"/>
      <w:divBdr>
        <w:top w:val="none" w:sz="0" w:space="0" w:color="auto"/>
        <w:left w:val="none" w:sz="0" w:space="0" w:color="auto"/>
        <w:bottom w:val="none" w:sz="0" w:space="0" w:color="auto"/>
        <w:right w:val="none" w:sz="0" w:space="0" w:color="auto"/>
      </w:divBdr>
    </w:div>
    <w:div w:id="932129516">
      <w:bodyDiv w:val="1"/>
      <w:marLeft w:val="0"/>
      <w:marRight w:val="0"/>
      <w:marTop w:val="0"/>
      <w:marBottom w:val="0"/>
      <w:divBdr>
        <w:top w:val="none" w:sz="0" w:space="0" w:color="auto"/>
        <w:left w:val="none" w:sz="0" w:space="0" w:color="auto"/>
        <w:bottom w:val="none" w:sz="0" w:space="0" w:color="auto"/>
        <w:right w:val="none" w:sz="0" w:space="0" w:color="auto"/>
      </w:divBdr>
      <w:divsChild>
        <w:div w:id="1009798428">
          <w:marLeft w:val="0"/>
          <w:marRight w:val="0"/>
          <w:marTop w:val="0"/>
          <w:marBottom w:val="0"/>
          <w:divBdr>
            <w:top w:val="none" w:sz="0" w:space="0" w:color="auto"/>
            <w:left w:val="none" w:sz="0" w:space="0" w:color="auto"/>
            <w:bottom w:val="none" w:sz="0" w:space="0" w:color="auto"/>
            <w:right w:val="none" w:sz="0" w:space="0" w:color="auto"/>
          </w:divBdr>
        </w:div>
      </w:divsChild>
    </w:div>
    <w:div w:id="933435569">
      <w:bodyDiv w:val="1"/>
      <w:marLeft w:val="0"/>
      <w:marRight w:val="0"/>
      <w:marTop w:val="0"/>
      <w:marBottom w:val="0"/>
      <w:divBdr>
        <w:top w:val="none" w:sz="0" w:space="0" w:color="auto"/>
        <w:left w:val="none" w:sz="0" w:space="0" w:color="auto"/>
        <w:bottom w:val="none" w:sz="0" w:space="0" w:color="auto"/>
        <w:right w:val="none" w:sz="0" w:space="0" w:color="auto"/>
      </w:divBdr>
      <w:divsChild>
        <w:div w:id="142966630">
          <w:marLeft w:val="0"/>
          <w:marRight w:val="0"/>
          <w:marTop w:val="0"/>
          <w:marBottom w:val="0"/>
          <w:divBdr>
            <w:top w:val="none" w:sz="0" w:space="0" w:color="auto"/>
            <w:left w:val="none" w:sz="0" w:space="0" w:color="auto"/>
            <w:bottom w:val="none" w:sz="0" w:space="0" w:color="auto"/>
            <w:right w:val="none" w:sz="0" w:space="0" w:color="auto"/>
          </w:divBdr>
        </w:div>
        <w:div w:id="283777055">
          <w:marLeft w:val="0"/>
          <w:marRight w:val="0"/>
          <w:marTop w:val="0"/>
          <w:marBottom w:val="0"/>
          <w:divBdr>
            <w:top w:val="none" w:sz="0" w:space="0" w:color="auto"/>
            <w:left w:val="none" w:sz="0" w:space="0" w:color="auto"/>
            <w:bottom w:val="none" w:sz="0" w:space="0" w:color="auto"/>
            <w:right w:val="none" w:sz="0" w:space="0" w:color="auto"/>
          </w:divBdr>
        </w:div>
        <w:div w:id="487868704">
          <w:marLeft w:val="0"/>
          <w:marRight w:val="0"/>
          <w:marTop w:val="0"/>
          <w:marBottom w:val="0"/>
          <w:divBdr>
            <w:top w:val="none" w:sz="0" w:space="0" w:color="auto"/>
            <w:left w:val="none" w:sz="0" w:space="0" w:color="auto"/>
            <w:bottom w:val="none" w:sz="0" w:space="0" w:color="auto"/>
            <w:right w:val="none" w:sz="0" w:space="0" w:color="auto"/>
          </w:divBdr>
        </w:div>
        <w:div w:id="738791182">
          <w:marLeft w:val="0"/>
          <w:marRight w:val="0"/>
          <w:marTop w:val="0"/>
          <w:marBottom w:val="0"/>
          <w:divBdr>
            <w:top w:val="none" w:sz="0" w:space="0" w:color="auto"/>
            <w:left w:val="none" w:sz="0" w:space="0" w:color="auto"/>
            <w:bottom w:val="none" w:sz="0" w:space="0" w:color="auto"/>
            <w:right w:val="none" w:sz="0" w:space="0" w:color="auto"/>
          </w:divBdr>
        </w:div>
        <w:div w:id="771630060">
          <w:marLeft w:val="0"/>
          <w:marRight w:val="0"/>
          <w:marTop w:val="0"/>
          <w:marBottom w:val="0"/>
          <w:divBdr>
            <w:top w:val="none" w:sz="0" w:space="0" w:color="auto"/>
            <w:left w:val="none" w:sz="0" w:space="0" w:color="auto"/>
            <w:bottom w:val="none" w:sz="0" w:space="0" w:color="auto"/>
            <w:right w:val="none" w:sz="0" w:space="0" w:color="auto"/>
          </w:divBdr>
        </w:div>
        <w:div w:id="870453190">
          <w:marLeft w:val="0"/>
          <w:marRight w:val="0"/>
          <w:marTop w:val="0"/>
          <w:marBottom w:val="0"/>
          <w:divBdr>
            <w:top w:val="none" w:sz="0" w:space="0" w:color="auto"/>
            <w:left w:val="none" w:sz="0" w:space="0" w:color="auto"/>
            <w:bottom w:val="none" w:sz="0" w:space="0" w:color="auto"/>
            <w:right w:val="none" w:sz="0" w:space="0" w:color="auto"/>
          </w:divBdr>
        </w:div>
        <w:div w:id="1012996541">
          <w:marLeft w:val="0"/>
          <w:marRight w:val="0"/>
          <w:marTop w:val="0"/>
          <w:marBottom w:val="0"/>
          <w:divBdr>
            <w:top w:val="none" w:sz="0" w:space="0" w:color="auto"/>
            <w:left w:val="none" w:sz="0" w:space="0" w:color="auto"/>
            <w:bottom w:val="none" w:sz="0" w:space="0" w:color="auto"/>
            <w:right w:val="none" w:sz="0" w:space="0" w:color="auto"/>
          </w:divBdr>
        </w:div>
        <w:div w:id="1019041241">
          <w:marLeft w:val="0"/>
          <w:marRight w:val="0"/>
          <w:marTop w:val="0"/>
          <w:marBottom w:val="0"/>
          <w:divBdr>
            <w:top w:val="none" w:sz="0" w:space="0" w:color="auto"/>
            <w:left w:val="none" w:sz="0" w:space="0" w:color="auto"/>
            <w:bottom w:val="none" w:sz="0" w:space="0" w:color="auto"/>
            <w:right w:val="none" w:sz="0" w:space="0" w:color="auto"/>
          </w:divBdr>
        </w:div>
        <w:div w:id="1030030163">
          <w:marLeft w:val="0"/>
          <w:marRight w:val="0"/>
          <w:marTop w:val="0"/>
          <w:marBottom w:val="0"/>
          <w:divBdr>
            <w:top w:val="none" w:sz="0" w:space="0" w:color="auto"/>
            <w:left w:val="none" w:sz="0" w:space="0" w:color="auto"/>
            <w:bottom w:val="none" w:sz="0" w:space="0" w:color="auto"/>
            <w:right w:val="none" w:sz="0" w:space="0" w:color="auto"/>
          </w:divBdr>
        </w:div>
        <w:div w:id="1042705901">
          <w:marLeft w:val="0"/>
          <w:marRight w:val="0"/>
          <w:marTop w:val="0"/>
          <w:marBottom w:val="0"/>
          <w:divBdr>
            <w:top w:val="none" w:sz="0" w:space="0" w:color="auto"/>
            <w:left w:val="none" w:sz="0" w:space="0" w:color="auto"/>
            <w:bottom w:val="none" w:sz="0" w:space="0" w:color="auto"/>
            <w:right w:val="none" w:sz="0" w:space="0" w:color="auto"/>
          </w:divBdr>
        </w:div>
        <w:div w:id="1078864820">
          <w:marLeft w:val="0"/>
          <w:marRight w:val="0"/>
          <w:marTop w:val="0"/>
          <w:marBottom w:val="0"/>
          <w:divBdr>
            <w:top w:val="none" w:sz="0" w:space="0" w:color="auto"/>
            <w:left w:val="none" w:sz="0" w:space="0" w:color="auto"/>
            <w:bottom w:val="none" w:sz="0" w:space="0" w:color="auto"/>
            <w:right w:val="none" w:sz="0" w:space="0" w:color="auto"/>
          </w:divBdr>
        </w:div>
        <w:div w:id="1119765233">
          <w:marLeft w:val="0"/>
          <w:marRight w:val="0"/>
          <w:marTop w:val="0"/>
          <w:marBottom w:val="0"/>
          <w:divBdr>
            <w:top w:val="none" w:sz="0" w:space="0" w:color="auto"/>
            <w:left w:val="none" w:sz="0" w:space="0" w:color="auto"/>
            <w:bottom w:val="none" w:sz="0" w:space="0" w:color="auto"/>
            <w:right w:val="none" w:sz="0" w:space="0" w:color="auto"/>
          </w:divBdr>
        </w:div>
        <w:div w:id="1137141071">
          <w:marLeft w:val="0"/>
          <w:marRight w:val="0"/>
          <w:marTop w:val="0"/>
          <w:marBottom w:val="0"/>
          <w:divBdr>
            <w:top w:val="none" w:sz="0" w:space="0" w:color="auto"/>
            <w:left w:val="none" w:sz="0" w:space="0" w:color="auto"/>
            <w:bottom w:val="none" w:sz="0" w:space="0" w:color="auto"/>
            <w:right w:val="none" w:sz="0" w:space="0" w:color="auto"/>
          </w:divBdr>
        </w:div>
        <w:div w:id="1145318832">
          <w:marLeft w:val="0"/>
          <w:marRight w:val="0"/>
          <w:marTop w:val="0"/>
          <w:marBottom w:val="0"/>
          <w:divBdr>
            <w:top w:val="none" w:sz="0" w:space="0" w:color="auto"/>
            <w:left w:val="none" w:sz="0" w:space="0" w:color="auto"/>
            <w:bottom w:val="none" w:sz="0" w:space="0" w:color="auto"/>
            <w:right w:val="none" w:sz="0" w:space="0" w:color="auto"/>
          </w:divBdr>
        </w:div>
        <w:div w:id="1172381326">
          <w:marLeft w:val="0"/>
          <w:marRight w:val="0"/>
          <w:marTop w:val="0"/>
          <w:marBottom w:val="0"/>
          <w:divBdr>
            <w:top w:val="none" w:sz="0" w:space="0" w:color="auto"/>
            <w:left w:val="none" w:sz="0" w:space="0" w:color="auto"/>
            <w:bottom w:val="none" w:sz="0" w:space="0" w:color="auto"/>
            <w:right w:val="none" w:sz="0" w:space="0" w:color="auto"/>
          </w:divBdr>
        </w:div>
        <w:div w:id="1506705203">
          <w:marLeft w:val="0"/>
          <w:marRight w:val="0"/>
          <w:marTop w:val="0"/>
          <w:marBottom w:val="0"/>
          <w:divBdr>
            <w:top w:val="none" w:sz="0" w:space="0" w:color="auto"/>
            <w:left w:val="none" w:sz="0" w:space="0" w:color="auto"/>
            <w:bottom w:val="none" w:sz="0" w:space="0" w:color="auto"/>
            <w:right w:val="none" w:sz="0" w:space="0" w:color="auto"/>
          </w:divBdr>
        </w:div>
        <w:div w:id="1550916761">
          <w:marLeft w:val="0"/>
          <w:marRight w:val="0"/>
          <w:marTop w:val="0"/>
          <w:marBottom w:val="0"/>
          <w:divBdr>
            <w:top w:val="none" w:sz="0" w:space="0" w:color="auto"/>
            <w:left w:val="none" w:sz="0" w:space="0" w:color="auto"/>
            <w:bottom w:val="none" w:sz="0" w:space="0" w:color="auto"/>
            <w:right w:val="none" w:sz="0" w:space="0" w:color="auto"/>
          </w:divBdr>
        </w:div>
        <w:div w:id="1640528380">
          <w:marLeft w:val="0"/>
          <w:marRight w:val="0"/>
          <w:marTop w:val="0"/>
          <w:marBottom w:val="0"/>
          <w:divBdr>
            <w:top w:val="none" w:sz="0" w:space="0" w:color="auto"/>
            <w:left w:val="none" w:sz="0" w:space="0" w:color="auto"/>
            <w:bottom w:val="none" w:sz="0" w:space="0" w:color="auto"/>
            <w:right w:val="none" w:sz="0" w:space="0" w:color="auto"/>
          </w:divBdr>
        </w:div>
        <w:div w:id="1689328887">
          <w:marLeft w:val="0"/>
          <w:marRight w:val="0"/>
          <w:marTop w:val="0"/>
          <w:marBottom w:val="0"/>
          <w:divBdr>
            <w:top w:val="none" w:sz="0" w:space="0" w:color="auto"/>
            <w:left w:val="none" w:sz="0" w:space="0" w:color="auto"/>
            <w:bottom w:val="none" w:sz="0" w:space="0" w:color="auto"/>
            <w:right w:val="none" w:sz="0" w:space="0" w:color="auto"/>
          </w:divBdr>
        </w:div>
        <w:div w:id="1693728658">
          <w:marLeft w:val="0"/>
          <w:marRight w:val="0"/>
          <w:marTop w:val="0"/>
          <w:marBottom w:val="0"/>
          <w:divBdr>
            <w:top w:val="none" w:sz="0" w:space="0" w:color="auto"/>
            <w:left w:val="none" w:sz="0" w:space="0" w:color="auto"/>
            <w:bottom w:val="none" w:sz="0" w:space="0" w:color="auto"/>
            <w:right w:val="none" w:sz="0" w:space="0" w:color="auto"/>
          </w:divBdr>
        </w:div>
        <w:div w:id="1753770573">
          <w:marLeft w:val="0"/>
          <w:marRight w:val="0"/>
          <w:marTop w:val="0"/>
          <w:marBottom w:val="0"/>
          <w:divBdr>
            <w:top w:val="none" w:sz="0" w:space="0" w:color="auto"/>
            <w:left w:val="none" w:sz="0" w:space="0" w:color="auto"/>
            <w:bottom w:val="none" w:sz="0" w:space="0" w:color="auto"/>
            <w:right w:val="none" w:sz="0" w:space="0" w:color="auto"/>
          </w:divBdr>
        </w:div>
        <w:div w:id="1994793486">
          <w:marLeft w:val="0"/>
          <w:marRight w:val="0"/>
          <w:marTop w:val="0"/>
          <w:marBottom w:val="0"/>
          <w:divBdr>
            <w:top w:val="none" w:sz="0" w:space="0" w:color="auto"/>
            <w:left w:val="none" w:sz="0" w:space="0" w:color="auto"/>
            <w:bottom w:val="none" w:sz="0" w:space="0" w:color="auto"/>
            <w:right w:val="none" w:sz="0" w:space="0" w:color="auto"/>
          </w:divBdr>
        </w:div>
        <w:div w:id="1995640982">
          <w:marLeft w:val="0"/>
          <w:marRight w:val="0"/>
          <w:marTop w:val="0"/>
          <w:marBottom w:val="0"/>
          <w:divBdr>
            <w:top w:val="none" w:sz="0" w:space="0" w:color="auto"/>
            <w:left w:val="none" w:sz="0" w:space="0" w:color="auto"/>
            <w:bottom w:val="none" w:sz="0" w:space="0" w:color="auto"/>
            <w:right w:val="none" w:sz="0" w:space="0" w:color="auto"/>
          </w:divBdr>
        </w:div>
        <w:div w:id="2110274639">
          <w:marLeft w:val="0"/>
          <w:marRight w:val="0"/>
          <w:marTop w:val="0"/>
          <w:marBottom w:val="0"/>
          <w:divBdr>
            <w:top w:val="none" w:sz="0" w:space="0" w:color="auto"/>
            <w:left w:val="none" w:sz="0" w:space="0" w:color="auto"/>
            <w:bottom w:val="none" w:sz="0" w:space="0" w:color="auto"/>
            <w:right w:val="none" w:sz="0" w:space="0" w:color="auto"/>
          </w:divBdr>
        </w:div>
      </w:divsChild>
    </w:div>
    <w:div w:id="941958563">
      <w:bodyDiv w:val="1"/>
      <w:marLeft w:val="0"/>
      <w:marRight w:val="0"/>
      <w:marTop w:val="0"/>
      <w:marBottom w:val="0"/>
      <w:divBdr>
        <w:top w:val="none" w:sz="0" w:space="0" w:color="auto"/>
        <w:left w:val="none" w:sz="0" w:space="0" w:color="auto"/>
        <w:bottom w:val="none" w:sz="0" w:space="0" w:color="auto"/>
        <w:right w:val="none" w:sz="0" w:space="0" w:color="auto"/>
      </w:divBdr>
    </w:div>
    <w:div w:id="950355733">
      <w:bodyDiv w:val="1"/>
      <w:marLeft w:val="0"/>
      <w:marRight w:val="0"/>
      <w:marTop w:val="0"/>
      <w:marBottom w:val="0"/>
      <w:divBdr>
        <w:top w:val="none" w:sz="0" w:space="0" w:color="auto"/>
        <w:left w:val="none" w:sz="0" w:space="0" w:color="auto"/>
        <w:bottom w:val="none" w:sz="0" w:space="0" w:color="auto"/>
        <w:right w:val="none" w:sz="0" w:space="0" w:color="auto"/>
      </w:divBdr>
      <w:divsChild>
        <w:div w:id="12727221">
          <w:marLeft w:val="0"/>
          <w:marRight w:val="0"/>
          <w:marTop w:val="0"/>
          <w:marBottom w:val="0"/>
          <w:divBdr>
            <w:top w:val="none" w:sz="0" w:space="0" w:color="auto"/>
            <w:left w:val="none" w:sz="0" w:space="0" w:color="auto"/>
            <w:bottom w:val="none" w:sz="0" w:space="0" w:color="auto"/>
            <w:right w:val="none" w:sz="0" w:space="0" w:color="auto"/>
          </w:divBdr>
        </w:div>
        <w:div w:id="255752745">
          <w:marLeft w:val="0"/>
          <w:marRight w:val="0"/>
          <w:marTop w:val="0"/>
          <w:marBottom w:val="0"/>
          <w:divBdr>
            <w:top w:val="none" w:sz="0" w:space="0" w:color="auto"/>
            <w:left w:val="none" w:sz="0" w:space="0" w:color="auto"/>
            <w:bottom w:val="none" w:sz="0" w:space="0" w:color="auto"/>
            <w:right w:val="none" w:sz="0" w:space="0" w:color="auto"/>
          </w:divBdr>
        </w:div>
        <w:div w:id="333800341">
          <w:marLeft w:val="0"/>
          <w:marRight w:val="0"/>
          <w:marTop w:val="0"/>
          <w:marBottom w:val="0"/>
          <w:divBdr>
            <w:top w:val="none" w:sz="0" w:space="0" w:color="auto"/>
            <w:left w:val="none" w:sz="0" w:space="0" w:color="auto"/>
            <w:bottom w:val="none" w:sz="0" w:space="0" w:color="auto"/>
            <w:right w:val="none" w:sz="0" w:space="0" w:color="auto"/>
          </w:divBdr>
        </w:div>
        <w:div w:id="336619459">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528302500">
          <w:marLeft w:val="0"/>
          <w:marRight w:val="0"/>
          <w:marTop w:val="0"/>
          <w:marBottom w:val="0"/>
          <w:divBdr>
            <w:top w:val="none" w:sz="0" w:space="0" w:color="auto"/>
            <w:left w:val="none" w:sz="0" w:space="0" w:color="auto"/>
            <w:bottom w:val="none" w:sz="0" w:space="0" w:color="auto"/>
            <w:right w:val="none" w:sz="0" w:space="0" w:color="auto"/>
          </w:divBdr>
        </w:div>
        <w:div w:id="579367635">
          <w:marLeft w:val="0"/>
          <w:marRight w:val="0"/>
          <w:marTop w:val="0"/>
          <w:marBottom w:val="0"/>
          <w:divBdr>
            <w:top w:val="none" w:sz="0" w:space="0" w:color="auto"/>
            <w:left w:val="none" w:sz="0" w:space="0" w:color="auto"/>
            <w:bottom w:val="none" w:sz="0" w:space="0" w:color="auto"/>
            <w:right w:val="none" w:sz="0" w:space="0" w:color="auto"/>
          </w:divBdr>
        </w:div>
        <w:div w:id="659041765">
          <w:marLeft w:val="0"/>
          <w:marRight w:val="0"/>
          <w:marTop w:val="0"/>
          <w:marBottom w:val="0"/>
          <w:divBdr>
            <w:top w:val="none" w:sz="0" w:space="0" w:color="auto"/>
            <w:left w:val="none" w:sz="0" w:space="0" w:color="auto"/>
            <w:bottom w:val="none" w:sz="0" w:space="0" w:color="auto"/>
            <w:right w:val="none" w:sz="0" w:space="0" w:color="auto"/>
          </w:divBdr>
        </w:div>
        <w:div w:id="672727484">
          <w:marLeft w:val="0"/>
          <w:marRight w:val="0"/>
          <w:marTop w:val="0"/>
          <w:marBottom w:val="0"/>
          <w:divBdr>
            <w:top w:val="none" w:sz="0" w:space="0" w:color="auto"/>
            <w:left w:val="none" w:sz="0" w:space="0" w:color="auto"/>
            <w:bottom w:val="none" w:sz="0" w:space="0" w:color="auto"/>
            <w:right w:val="none" w:sz="0" w:space="0" w:color="auto"/>
          </w:divBdr>
        </w:div>
        <w:div w:id="769817682">
          <w:marLeft w:val="0"/>
          <w:marRight w:val="0"/>
          <w:marTop w:val="0"/>
          <w:marBottom w:val="0"/>
          <w:divBdr>
            <w:top w:val="none" w:sz="0" w:space="0" w:color="auto"/>
            <w:left w:val="none" w:sz="0" w:space="0" w:color="auto"/>
            <w:bottom w:val="none" w:sz="0" w:space="0" w:color="auto"/>
            <w:right w:val="none" w:sz="0" w:space="0" w:color="auto"/>
          </w:divBdr>
        </w:div>
        <w:div w:id="850602994">
          <w:marLeft w:val="0"/>
          <w:marRight w:val="0"/>
          <w:marTop w:val="0"/>
          <w:marBottom w:val="0"/>
          <w:divBdr>
            <w:top w:val="none" w:sz="0" w:space="0" w:color="auto"/>
            <w:left w:val="none" w:sz="0" w:space="0" w:color="auto"/>
            <w:bottom w:val="none" w:sz="0" w:space="0" w:color="auto"/>
            <w:right w:val="none" w:sz="0" w:space="0" w:color="auto"/>
          </w:divBdr>
        </w:div>
        <w:div w:id="1005326657">
          <w:marLeft w:val="0"/>
          <w:marRight w:val="0"/>
          <w:marTop w:val="0"/>
          <w:marBottom w:val="0"/>
          <w:divBdr>
            <w:top w:val="none" w:sz="0" w:space="0" w:color="auto"/>
            <w:left w:val="none" w:sz="0" w:space="0" w:color="auto"/>
            <w:bottom w:val="none" w:sz="0" w:space="0" w:color="auto"/>
            <w:right w:val="none" w:sz="0" w:space="0" w:color="auto"/>
          </w:divBdr>
        </w:div>
        <w:div w:id="1015304233">
          <w:marLeft w:val="0"/>
          <w:marRight w:val="0"/>
          <w:marTop w:val="0"/>
          <w:marBottom w:val="0"/>
          <w:divBdr>
            <w:top w:val="none" w:sz="0" w:space="0" w:color="auto"/>
            <w:left w:val="none" w:sz="0" w:space="0" w:color="auto"/>
            <w:bottom w:val="none" w:sz="0" w:space="0" w:color="auto"/>
            <w:right w:val="none" w:sz="0" w:space="0" w:color="auto"/>
          </w:divBdr>
        </w:div>
        <w:div w:id="1230074772">
          <w:marLeft w:val="0"/>
          <w:marRight w:val="0"/>
          <w:marTop w:val="0"/>
          <w:marBottom w:val="0"/>
          <w:divBdr>
            <w:top w:val="none" w:sz="0" w:space="0" w:color="auto"/>
            <w:left w:val="none" w:sz="0" w:space="0" w:color="auto"/>
            <w:bottom w:val="none" w:sz="0" w:space="0" w:color="auto"/>
            <w:right w:val="none" w:sz="0" w:space="0" w:color="auto"/>
          </w:divBdr>
        </w:div>
        <w:div w:id="1233781414">
          <w:marLeft w:val="0"/>
          <w:marRight w:val="0"/>
          <w:marTop w:val="0"/>
          <w:marBottom w:val="0"/>
          <w:divBdr>
            <w:top w:val="none" w:sz="0" w:space="0" w:color="auto"/>
            <w:left w:val="none" w:sz="0" w:space="0" w:color="auto"/>
            <w:bottom w:val="none" w:sz="0" w:space="0" w:color="auto"/>
            <w:right w:val="none" w:sz="0" w:space="0" w:color="auto"/>
          </w:divBdr>
        </w:div>
        <w:div w:id="1479109569">
          <w:marLeft w:val="0"/>
          <w:marRight w:val="0"/>
          <w:marTop w:val="0"/>
          <w:marBottom w:val="0"/>
          <w:divBdr>
            <w:top w:val="none" w:sz="0" w:space="0" w:color="auto"/>
            <w:left w:val="none" w:sz="0" w:space="0" w:color="auto"/>
            <w:bottom w:val="none" w:sz="0" w:space="0" w:color="auto"/>
            <w:right w:val="none" w:sz="0" w:space="0" w:color="auto"/>
          </w:divBdr>
        </w:div>
        <w:div w:id="1491946707">
          <w:marLeft w:val="0"/>
          <w:marRight w:val="0"/>
          <w:marTop w:val="0"/>
          <w:marBottom w:val="0"/>
          <w:divBdr>
            <w:top w:val="none" w:sz="0" w:space="0" w:color="auto"/>
            <w:left w:val="none" w:sz="0" w:space="0" w:color="auto"/>
            <w:bottom w:val="none" w:sz="0" w:space="0" w:color="auto"/>
            <w:right w:val="none" w:sz="0" w:space="0" w:color="auto"/>
          </w:divBdr>
        </w:div>
        <w:div w:id="1501431770">
          <w:marLeft w:val="0"/>
          <w:marRight w:val="0"/>
          <w:marTop w:val="0"/>
          <w:marBottom w:val="0"/>
          <w:divBdr>
            <w:top w:val="none" w:sz="0" w:space="0" w:color="auto"/>
            <w:left w:val="none" w:sz="0" w:space="0" w:color="auto"/>
            <w:bottom w:val="none" w:sz="0" w:space="0" w:color="auto"/>
            <w:right w:val="none" w:sz="0" w:space="0" w:color="auto"/>
          </w:divBdr>
        </w:div>
        <w:div w:id="1717775892">
          <w:marLeft w:val="0"/>
          <w:marRight w:val="0"/>
          <w:marTop w:val="0"/>
          <w:marBottom w:val="0"/>
          <w:divBdr>
            <w:top w:val="none" w:sz="0" w:space="0" w:color="auto"/>
            <w:left w:val="none" w:sz="0" w:space="0" w:color="auto"/>
            <w:bottom w:val="none" w:sz="0" w:space="0" w:color="auto"/>
            <w:right w:val="none" w:sz="0" w:space="0" w:color="auto"/>
          </w:divBdr>
        </w:div>
        <w:div w:id="1782412660">
          <w:marLeft w:val="0"/>
          <w:marRight w:val="0"/>
          <w:marTop w:val="0"/>
          <w:marBottom w:val="0"/>
          <w:divBdr>
            <w:top w:val="none" w:sz="0" w:space="0" w:color="auto"/>
            <w:left w:val="none" w:sz="0" w:space="0" w:color="auto"/>
            <w:bottom w:val="none" w:sz="0" w:space="0" w:color="auto"/>
            <w:right w:val="none" w:sz="0" w:space="0" w:color="auto"/>
          </w:divBdr>
        </w:div>
        <w:div w:id="1811703773">
          <w:marLeft w:val="0"/>
          <w:marRight w:val="0"/>
          <w:marTop w:val="0"/>
          <w:marBottom w:val="0"/>
          <w:divBdr>
            <w:top w:val="none" w:sz="0" w:space="0" w:color="auto"/>
            <w:left w:val="none" w:sz="0" w:space="0" w:color="auto"/>
            <w:bottom w:val="none" w:sz="0" w:space="0" w:color="auto"/>
            <w:right w:val="none" w:sz="0" w:space="0" w:color="auto"/>
          </w:divBdr>
        </w:div>
        <w:div w:id="1831948201">
          <w:marLeft w:val="0"/>
          <w:marRight w:val="0"/>
          <w:marTop w:val="0"/>
          <w:marBottom w:val="0"/>
          <w:divBdr>
            <w:top w:val="none" w:sz="0" w:space="0" w:color="auto"/>
            <w:left w:val="none" w:sz="0" w:space="0" w:color="auto"/>
            <w:bottom w:val="none" w:sz="0" w:space="0" w:color="auto"/>
            <w:right w:val="none" w:sz="0" w:space="0" w:color="auto"/>
          </w:divBdr>
        </w:div>
        <w:div w:id="1883832939">
          <w:marLeft w:val="0"/>
          <w:marRight w:val="0"/>
          <w:marTop w:val="0"/>
          <w:marBottom w:val="0"/>
          <w:divBdr>
            <w:top w:val="none" w:sz="0" w:space="0" w:color="auto"/>
            <w:left w:val="none" w:sz="0" w:space="0" w:color="auto"/>
            <w:bottom w:val="none" w:sz="0" w:space="0" w:color="auto"/>
            <w:right w:val="none" w:sz="0" w:space="0" w:color="auto"/>
          </w:divBdr>
        </w:div>
        <w:div w:id="1887987430">
          <w:marLeft w:val="0"/>
          <w:marRight w:val="0"/>
          <w:marTop w:val="0"/>
          <w:marBottom w:val="0"/>
          <w:divBdr>
            <w:top w:val="none" w:sz="0" w:space="0" w:color="auto"/>
            <w:left w:val="none" w:sz="0" w:space="0" w:color="auto"/>
            <w:bottom w:val="none" w:sz="0" w:space="0" w:color="auto"/>
            <w:right w:val="none" w:sz="0" w:space="0" w:color="auto"/>
          </w:divBdr>
        </w:div>
      </w:divsChild>
    </w:div>
    <w:div w:id="1022442512">
      <w:bodyDiv w:val="1"/>
      <w:marLeft w:val="0"/>
      <w:marRight w:val="0"/>
      <w:marTop w:val="0"/>
      <w:marBottom w:val="0"/>
      <w:divBdr>
        <w:top w:val="none" w:sz="0" w:space="0" w:color="auto"/>
        <w:left w:val="none" w:sz="0" w:space="0" w:color="auto"/>
        <w:bottom w:val="none" w:sz="0" w:space="0" w:color="auto"/>
        <w:right w:val="none" w:sz="0" w:space="0" w:color="auto"/>
      </w:divBdr>
    </w:div>
    <w:div w:id="1031422676">
      <w:bodyDiv w:val="1"/>
      <w:marLeft w:val="0"/>
      <w:marRight w:val="0"/>
      <w:marTop w:val="0"/>
      <w:marBottom w:val="0"/>
      <w:divBdr>
        <w:top w:val="none" w:sz="0" w:space="0" w:color="auto"/>
        <w:left w:val="none" w:sz="0" w:space="0" w:color="auto"/>
        <w:bottom w:val="none" w:sz="0" w:space="0" w:color="auto"/>
        <w:right w:val="none" w:sz="0" w:space="0" w:color="auto"/>
      </w:divBdr>
      <w:divsChild>
        <w:div w:id="1399984105">
          <w:marLeft w:val="547"/>
          <w:marRight w:val="0"/>
          <w:marTop w:val="0"/>
          <w:marBottom w:val="0"/>
          <w:divBdr>
            <w:top w:val="none" w:sz="0" w:space="0" w:color="auto"/>
            <w:left w:val="none" w:sz="0" w:space="0" w:color="auto"/>
            <w:bottom w:val="none" w:sz="0" w:space="0" w:color="auto"/>
            <w:right w:val="none" w:sz="0" w:space="0" w:color="auto"/>
          </w:divBdr>
        </w:div>
        <w:div w:id="1914853380">
          <w:marLeft w:val="547"/>
          <w:marRight w:val="0"/>
          <w:marTop w:val="0"/>
          <w:marBottom w:val="0"/>
          <w:divBdr>
            <w:top w:val="none" w:sz="0" w:space="0" w:color="auto"/>
            <w:left w:val="none" w:sz="0" w:space="0" w:color="auto"/>
            <w:bottom w:val="none" w:sz="0" w:space="0" w:color="auto"/>
            <w:right w:val="none" w:sz="0" w:space="0" w:color="auto"/>
          </w:divBdr>
        </w:div>
        <w:div w:id="297420548">
          <w:marLeft w:val="547"/>
          <w:marRight w:val="0"/>
          <w:marTop w:val="0"/>
          <w:marBottom w:val="0"/>
          <w:divBdr>
            <w:top w:val="none" w:sz="0" w:space="0" w:color="auto"/>
            <w:left w:val="none" w:sz="0" w:space="0" w:color="auto"/>
            <w:bottom w:val="none" w:sz="0" w:space="0" w:color="auto"/>
            <w:right w:val="none" w:sz="0" w:space="0" w:color="auto"/>
          </w:divBdr>
        </w:div>
      </w:divsChild>
    </w:div>
    <w:div w:id="1040859282">
      <w:bodyDiv w:val="1"/>
      <w:marLeft w:val="0"/>
      <w:marRight w:val="0"/>
      <w:marTop w:val="0"/>
      <w:marBottom w:val="0"/>
      <w:divBdr>
        <w:top w:val="none" w:sz="0" w:space="0" w:color="auto"/>
        <w:left w:val="none" w:sz="0" w:space="0" w:color="auto"/>
        <w:bottom w:val="none" w:sz="0" w:space="0" w:color="auto"/>
        <w:right w:val="none" w:sz="0" w:space="0" w:color="auto"/>
      </w:divBdr>
    </w:div>
    <w:div w:id="1085735007">
      <w:bodyDiv w:val="1"/>
      <w:marLeft w:val="0"/>
      <w:marRight w:val="0"/>
      <w:marTop w:val="0"/>
      <w:marBottom w:val="0"/>
      <w:divBdr>
        <w:top w:val="none" w:sz="0" w:space="0" w:color="auto"/>
        <w:left w:val="none" w:sz="0" w:space="0" w:color="auto"/>
        <w:bottom w:val="none" w:sz="0" w:space="0" w:color="auto"/>
        <w:right w:val="none" w:sz="0" w:space="0" w:color="auto"/>
      </w:divBdr>
    </w:div>
    <w:div w:id="1220434044">
      <w:bodyDiv w:val="1"/>
      <w:marLeft w:val="0"/>
      <w:marRight w:val="0"/>
      <w:marTop w:val="0"/>
      <w:marBottom w:val="0"/>
      <w:divBdr>
        <w:top w:val="none" w:sz="0" w:space="0" w:color="auto"/>
        <w:left w:val="none" w:sz="0" w:space="0" w:color="auto"/>
        <w:bottom w:val="none" w:sz="0" w:space="0" w:color="auto"/>
        <w:right w:val="none" w:sz="0" w:space="0" w:color="auto"/>
      </w:divBdr>
    </w:div>
    <w:div w:id="1222208704">
      <w:bodyDiv w:val="1"/>
      <w:marLeft w:val="0"/>
      <w:marRight w:val="0"/>
      <w:marTop w:val="0"/>
      <w:marBottom w:val="0"/>
      <w:divBdr>
        <w:top w:val="none" w:sz="0" w:space="0" w:color="auto"/>
        <w:left w:val="none" w:sz="0" w:space="0" w:color="auto"/>
        <w:bottom w:val="none" w:sz="0" w:space="0" w:color="auto"/>
        <w:right w:val="none" w:sz="0" w:space="0" w:color="auto"/>
      </w:divBdr>
      <w:divsChild>
        <w:div w:id="1486242145">
          <w:marLeft w:val="547"/>
          <w:marRight w:val="0"/>
          <w:marTop w:val="0"/>
          <w:marBottom w:val="0"/>
          <w:divBdr>
            <w:top w:val="none" w:sz="0" w:space="0" w:color="auto"/>
            <w:left w:val="none" w:sz="0" w:space="0" w:color="auto"/>
            <w:bottom w:val="none" w:sz="0" w:space="0" w:color="auto"/>
            <w:right w:val="none" w:sz="0" w:space="0" w:color="auto"/>
          </w:divBdr>
        </w:div>
        <w:div w:id="1924294209">
          <w:marLeft w:val="547"/>
          <w:marRight w:val="0"/>
          <w:marTop w:val="0"/>
          <w:marBottom w:val="0"/>
          <w:divBdr>
            <w:top w:val="none" w:sz="0" w:space="0" w:color="auto"/>
            <w:left w:val="none" w:sz="0" w:space="0" w:color="auto"/>
            <w:bottom w:val="none" w:sz="0" w:space="0" w:color="auto"/>
            <w:right w:val="none" w:sz="0" w:space="0" w:color="auto"/>
          </w:divBdr>
        </w:div>
        <w:div w:id="1346905014">
          <w:marLeft w:val="547"/>
          <w:marRight w:val="0"/>
          <w:marTop w:val="0"/>
          <w:marBottom w:val="0"/>
          <w:divBdr>
            <w:top w:val="none" w:sz="0" w:space="0" w:color="auto"/>
            <w:left w:val="none" w:sz="0" w:space="0" w:color="auto"/>
            <w:bottom w:val="none" w:sz="0" w:space="0" w:color="auto"/>
            <w:right w:val="none" w:sz="0" w:space="0" w:color="auto"/>
          </w:divBdr>
        </w:div>
      </w:divsChild>
    </w:div>
    <w:div w:id="1305239331">
      <w:bodyDiv w:val="1"/>
      <w:marLeft w:val="0"/>
      <w:marRight w:val="0"/>
      <w:marTop w:val="0"/>
      <w:marBottom w:val="0"/>
      <w:divBdr>
        <w:top w:val="none" w:sz="0" w:space="0" w:color="auto"/>
        <w:left w:val="none" w:sz="0" w:space="0" w:color="auto"/>
        <w:bottom w:val="none" w:sz="0" w:space="0" w:color="auto"/>
        <w:right w:val="none" w:sz="0" w:space="0" w:color="auto"/>
      </w:divBdr>
    </w:div>
    <w:div w:id="1403675620">
      <w:bodyDiv w:val="1"/>
      <w:marLeft w:val="0"/>
      <w:marRight w:val="0"/>
      <w:marTop w:val="0"/>
      <w:marBottom w:val="0"/>
      <w:divBdr>
        <w:top w:val="none" w:sz="0" w:space="0" w:color="auto"/>
        <w:left w:val="none" w:sz="0" w:space="0" w:color="auto"/>
        <w:bottom w:val="none" w:sz="0" w:space="0" w:color="auto"/>
        <w:right w:val="none" w:sz="0" w:space="0" w:color="auto"/>
      </w:divBdr>
    </w:div>
    <w:div w:id="1465849835">
      <w:bodyDiv w:val="1"/>
      <w:marLeft w:val="0"/>
      <w:marRight w:val="0"/>
      <w:marTop w:val="0"/>
      <w:marBottom w:val="0"/>
      <w:divBdr>
        <w:top w:val="none" w:sz="0" w:space="0" w:color="auto"/>
        <w:left w:val="none" w:sz="0" w:space="0" w:color="auto"/>
        <w:bottom w:val="none" w:sz="0" w:space="0" w:color="auto"/>
        <w:right w:val="none" w:sz="0" w:space="0" w:color="auto"/>
      </w:divBdr>
    </w:div>
    <w:div w:id="1531264212">
      <w:bodyDiv w:val="1"/>
      <w:marLeft w:val="0"/>
      <w:marRight w:val="0"/>
      <w:marTop w:val="0"/>
      <w:marBottom w:val="0"/>
      <w:divBdr>
        <w:top w:val="none" w:sz="0" w:space="0" w:color="auto"/>
        <w:left w:val="none" w:sz="0" w:space="0" w:color="auto"/>
        <w:bottom w:val="none" w:sz="0" w:space="0" w:color="auto"/>
        <w:right w:val="none" w:sz="0" w:space="0" w:color="auto"/>
      </w:divBdr>
    </w:div>
    <w:div w:id="1533811084">
      <w:bodyDiv w:val="1"/>
      <w:marLeft w:val="0"/>
      <w:marRight w:val="0"/>
      <w:marTop w:val="0"/>
      <w:marBottom w:val="0"/>
      <w:divBdr>
        <w:top w:val="none" w:sz="0" w:space="0" w:color="auto"/>
        <w:left w:val="none" w:sz="0" w:space="0" w:color="auto"/>
        <w:bottom w:val="none" w:sz="0" w:space="0" w:color="auto"/>
        <w:right w:val="none" w:sz="0" w:space="0" w:color="auto"/>
      </w:divBdr>
    </w:div>
    <w:div w:id="1586526735">
      <w:bodyDiv w:val="1"/>
      <w:marLeft w:val="0"/>
      <w:marRight w:val="0"/>
      <w:marTop w:val="0"/>
      <w:marBottom w:val="0"/>
      <w:divBdr>
        <w:top w:val="none" w:sz="0" w:space="0" w:color="auto"/>
        <w:left w:val="none" w:sz="0" w:space="0" w:color="auto"/>
        <w:bottom w:val="none" w:sz="0" w:space="0" w:color="auto"/>
        <w:right w:val="none" w:sz="0" w:space="0" w:color="auto"/>
      </w:divBdr>
      <w:divsChild>
        <w:div w:id="1095326255">
          <w:marLeft w:val="0"/>
          <w:marRight w:val="0"/>
          <w:marTop w:val="0"/>
          <w:marBottom w:val="0"/>
          <w:divBdr>
            <w:top w:val="none" w:sz="0" w:space="0" w:color="auto"/>
            <w:left w:val="none" w:sz="0" w:space="0" w:color="auto"/>
            <w:bottom w:val="none" w:sz="0" w:space="0" w:color="auto"/>
            <w:right w:val="none" w:sz="0" w:space="0" w:color="auto"/>
          </w:divBdr>
        </w:div>
      </w:divsChild>
    </w:div>
    <w:div w:id="1616597271">
      <w:bodyDiv w:val="1"/>
      <w:marLeft w:val="0"/>
      <w:marRight w:val="0"/>
      <w:marTop w:val="0"/>
      <w:marBottom w:val="0"/>
      <w:divBdr>
        <w:top w:val="none" w:sz="0" w:space="0" w:color="auto"/>
        <w:left w:val="none" w:sz="0" w:space="0" w:color="auto"/>
        <w:bottom w:val="none" w:sz="0" w:space="0" w:color="auto"/>
        <w:right w:val="none" w:sz="0" w:space="0" w:color="auto"/>
      </w:divBdr>
    </w:div>
    <w:div w:id="1641888235">
      <w:bodyDiv w:val="1"/>
      <w:marLeft w:val="0"/>
      <w:marRight w:val="0"/>
      <w:marTop w:val="0"/>
      <w:marBottom w:val="0"/>
      <w:divBdr>
        <w:top w:val="none" w:sz="0" w:space="0" w:color="auto"/>
        <w:left w:val="none" w:sz="0" w:space="0" w:color="auto"/>
        <w:bottom w:val="none" w:sz="0" w:space="0" w:color="auto"/>
        <w:right w:val="none" w:sz="0" w:space="0" w:color="auto"/>
      </w:divBdr>
    </w:div>
    <w:div w:id="1667855020">
      <w:bodyDiv w:val="1"/>
      <w:marLeft w:val="0"/>
      <w:marRight w:val="0"/>
      <w:marTop w:val="0"/>
      <w:marBottom w:val="0"/>
      <w:divBdr>
        <w:top w:val="none" w:sz="0" w:space="0" w:color="auto"/>
        <w:left w:val="none" w:sz="0" w:space="0" w:color="auto"/>
        <w:bottom w:val="none" w:sz="0" w:space="0" w:color="auto"/>
        <w:right w:val="none" w:sz="0" w:space="0" w:color="auto"/>
      </w:divBdr>
    </w:div>
    <w:div w:id="1693335025">
      <w:bodyDiv w:val="1"/>
      <w:marLeft w:val="0"/>
      <w:marRight w:val="0"/>
      <w:marTop w:val="0"/>
      <w:marBottom w:val="0"/>
      <w:divBdr>
        <w:top w:val="none" w:sz="0" w:space="0" w:color="auto"/>
        <w:left w:val="none" w:sz="0" w:space="0" w:color="auto"/>
        <w:bottom w:val="none" w:sz="0" w:space="0" w:color="auto"/>
        <w:right w:val="none" w:sz="0" w:space="0" w:color="auto"/>
      </w:divBdr>
    </w:div>
    <w:div w:id="1704398710">
      <w:bodyDiv w:val="1"/>
      <w:marLeft w:val="0"/>
      <w:marRight w:val="0"/>
      <w:marTop w:val="0"/>
      <w:marBottom w:val="0"/>
      <w:divBdr>
        <w:top w:val="none" w:sz="0" w:space="0" w:color="auto"/>
        <w:left w:val="none" w:sz="0" w:space="0" w:color="auto"/>
        <w:bottom w:val="none" w:sz="0" w:space="0" w:color="auto"/>
        <w:right w:val="none" w:sz="0" w:space="0" w:color="auto"/>
      </w:divBdr>
    </w:div>
    <w:div w:id="1721594061">
      <w:bodyDiv w:val="1"/>
      <w:marLeft w:val="0"/>
      <w:marRight w:val="0"/>
      <w:marTop w:val="0"/>
      <w:marBottom w:val="0"/>
      <w:divBdr>
        <w:top w:val="none" w:sz="0" w:space="0" w:color="auto"/>
        <w:left w:val="none" w:sz="0" w:space="0" w:color="auto"/>
        <w:bottom w:val="none" w:sz="0" w:space="0" w:color="auto"/>
        <w:right w:val="none" w:sz="0" w:space="0" w:color="auto"/>
      </w:divBdr>
    </w:div>
    <w:div w:id="1794978691">
      <w:bodyDiv w:val="1"/>
      <w:marLeft w:val="0"/>
      <w:marRight w:val="0"/>
      <w:marTop w:val="0"/>
      <w:marBottom w:val="0"/>
      <w:divBdr>
        <w:top w:val="none" w:sz="0" w:space="0" w:color="auto"/>
        <w:left w:val="none" w:sz="0" w:space="0" w:color="auto"/>
        <w:bottom w:val="none" w:sz="0" w:space="0" w:color="auto"/>
        <w:right w:val="none" w:sz="0" w:space="0" w:color="auto"/>
      </w:divBdr>
    </w:div>
    <w:div w:id="1795758023">
      <w:bodyDiv w:val="1"/>
      <w:marLeft w:val="0"/>
      <w:marRight w:val="0"/>
      <w:marTop w:val="0"/>
      <w:marBottom w:val="0"/>
      <w:divBdr>
        <w:top w:val="none" w:sz="0" w:space="0" w:color="auto"/>
        <w:left w:val="none" w:sz="0" w:space="0" w:color="auto"/>
        <w:bottom w:val="none" w:sz="0" w:space="0" w:color="auto"/>
        <w:right w:val="none" w:sz="0" w:space="0" w:color="auto"/>
      </w:divBdr>
    </w:div>
    <w:div w:id="1800803870">
      <w:bodyDiv w:val="1"/>
      <w:marLeft w:val="0"/>
      <w:marRight w:val="0"/>
      <w:marTop w:val="0"/>
      <w:marBottom w:val="0"/>
      <w:divBdr>
        <w:top w:val="none" w:sz="0" w:space="0" w:color="auto"/>
        <w:left w:val="none" w:sz="0" w:space="0" w:color="auto"/>
        <w:bottom w:val="none" w:sz="0" w:space="0" w:color="auto"/>
        <w:right w:val="none" w:sz="0" w:space="0" w:color="auto"/>
      </w:divBdr>
      <w:divsChild>
        <w:div w:id="15811219">
          <w:marLeft w:val="547"/>
          <w:marRight w:val="0"/>
          <w:marTop w:val="0"/>
          <w:marBottom w:val="0"/>
          <w:divBdr>
            <w:top w:val="none" w:sz="0" w:space="0" w:color="auto"/>
            <w:left w:val="none" w:sz="0" w:space="0" w:color="auto"/>
            <w:bottom w:val="none" w:sz="0" w:space="0" w:color="auto"/>
            <w:right w:val="none" w:sz="0" w:space="0" w:color="auto"/>
          </w:divBdr>
        </w:div>
        <w:div w:id="1659458372">
          <w:marLeft w:val="547"/>
          <w:marRight w:val="0"/>
          <w:marTop w:val="0"/>
          <w:marBottom w:val="0"/>
          <w:divBdr>
            <w:top w:val="none" w:sz="0" w:space="0" w:color="auto"/>
            <w:left w:val="none" w:sz="0" w:space="0" w:color="auto"/>
            <w:bottom w:val="none" w:sz="0" w:space="0" w:color="auto"/>
            <w:right w:val="none" w:sz="0" w:space="0" w:color="auto"/>
          </w:divBdr>
        </w:div>
      </w:divsChild>
    </w:div>
    <w:div w:id="2052608697">
      <w:bodyDiv w:val="1"/>
      <w:marLeft w:val="0"/>
      <w:marRight w:val="0"/>
      <w:marTop w:val="0"/>
      <w:marBottom w:val="0"/>
      <w:divBdr>
        <w:top w:val="none" w:sz="0" w:space="0" w:color="auto"/>
        <w:left w:val="none" w:sz="0" w:space="0" w:color="auto"/>
        <w:bottom w:val="none" w:sz="0" w:space="0" w:color="auto"/>
        <w:right w:val="none" w:sz="0" w:space="0" w:color="auto"/>
      </w:divBdr>
      <w:divsChild>
        <w:div w:id="883256965">
          <w:marLeft w:val="0"/>
          <w:marRight w:val="0"/>
          <w:marTop w:val="0"/>
          <w:marBottom w:val="0"/>
          <w:divBdr>
            <w:top w:val="none" w:sz="0" w:space="0" w:color="auto"/>
            <w:left w:val="none" w:sz="0" w:space="0" w:color="auto"/>
            <w:bottom w:val="none" w:sz="0" w:space="0" w:color="auto"/>
            <w:right w:val="none" w:sz="0" w:space="0" w:color="auto"/>
          </w:divBdr>
        </w:div>
      </w:divsChild>
    </w:div>
    <w:div w:id="2054381396">
      <w:bodyDiv w:val="1"/>
      <w:marLeft w:val="0"/>
      <w:marRight w:val="0"/>
      <w:marTop w:val="0"/>
      <w:marBottom w:val="0"/>
      <w:divBdr>
        <w:top w:val="none" w:sz="0" w:space="0" w:color="auto"/>
        <w:left w:val="none" w:sz="0" w:space="0" w:color="auto"/>
        <w:bottom w:val="none" w:sz="0" w:space="0" w:color="auto"/>
        <w:right w:val="none" w:sz="0" w:space="0" w:color="auto"/>
      </w:divBdr>
    </w:div>
    <w:div w:id="2056195885">
      <w:bodyDiv w:val="1"/>
      <w:marLeft w:val="0"/>
      <w:marRight w:val="0"/>
      <w:marTop w:val="0"/>
      <w:marBottom w:val="0"/>
      <w:divBdr>
        <w:top w:val="none" w:sz="0" w:space="0" w:color="auto"/>
        <w:left w:val="none" w:sz="0" w:space="0" w:color="auto"/>
        <w:bottom w:val="none" w:sz="0" w:space="0" w:color="auto"/>
        <w:right w:val="none" w:sz="0" w:space="0" w:color="auto"/>
      </w:divBdr>
    </w:div>
    <w:div w:id="2068600854">
      <w:bodyDiv w:val="1"/>
      <w:marLeft w:val="0"/>
      <w:marRight w:val="0"/>
      <w:marTop w:val="0"/>
      <w:marBottom w:val="0"/>
      <w:divBdr>
        <w:top w:val="none" w:sz="0" w:space="0" w:color="auto"/>
        <w:left w:val="none" w:sz="0" w:space="0" w:color="auto"/>
        <w:bottom w:val="none" w:sz="0" w:space="0" w:color="auto"/>
        <w:right w:val="none" w:sz="0" w:space="0" w:color="auto"/>
      </w:divBdr>
    </w:div>
    <w:div w:id="2070768294">
      <w:bodyDiv w:val="1"/>
      <w:marLeft w:val="0"/>
      <w:marRight w:val="0"/>
      <w:marTop w:val="0"/>
      <w:marBottom w:val="0"/>
      <w:divBdr>
        <w:top w:val="none" w:sz="0" w:space="0" w:color="auto"/>
        <w:left w:val="none" w:sz="0" w:space="0" w:color="auto"/>
        <w:bottom w:val="none" w:sz="0" w:space="0" w:color="auto"/>
        <w:right w:val="none" w:sz="0" w:space="0" w:color="auto"/>
      </w:divBdr>
      <w:divsChild>
        <w:div w:id="1727609847">
          <w:marLeft w:val="547"/>
          <w:marRight w:val="0"/>
          <w:marTop w:val="0"/>
          <w:marBottom w:val="0"/>
          <w:divBdr>
            <w:top w:val="none" w:sz="0" w:space="0" w:color="auto"/>
            <w:left w:val="none" w:sz="0" w:space="0" w:color="auto"/>
            <w:bottom w:val="none" w:sz="0" w:space="0" w:color="auto"/>
            <w:right w:val="none" w:sz="0" w:space="0" w:color="auto"/>
          </w:divBdr>
        </w:div>
      </w:divsChild>
    </w:div>
    <w:div w:id="2131167655">
      <w:bodyDiv w:val="1"/>
      <w:marLeft w:val="0"/>
      <w:marRight w:val="0"/>
      <w:marTop w:val="0"/>
      <w:marBottom w:val="0"/>
      <w:divBdr>
        <w:top w:val="none" w:sz="0" w:space="0" w:color="auto"/>
        <w:left w:val="none" w:sz="0" w:space="0" w:color="auto"/>
        <w:bottom w:val="none" w:sz="0" w:space="0" w:color="auto"/>
        <w:right w:val="none" w:sz="0" w:space="0" w:color="auto"/>
      </w:divBdr>
      <w:divsChild>
        <w:div w:id="1708408778">
          <w:marLeft w:val="547"/>
          <w:marRight w:val="0"/>
          <w:marTop w:val="0"/>
          <w:marBottom w:val="0"/>
          <w:divBdr>
            <w:top w:val="none" w:sz="0" w:space="0" w:color="auto"/>
            <w:left w:val="none" w:sz="0" w:space="0" w:color="auto"/>
            <w:bottom w:val="none" w:sz="0" w:space="0" w:color="auto"/>
            <w:right w:val="none" w:sz="0" w:space="0" w:color="auto"/>
          </w:divBdr>
        </w:div>
        <w:div w:id="1875650679">
          <w:marLeft w:val="547"/>
          <w:marRight w:val="0"/>
          <w:marTop w:val="0"/>
          <w:marBottom w:val="0"/>
          <w:divBdr>
            <w:top w:val="none" w:sz="0" w:space="0" w:color="auto"/>
            <w:left w:val="none" w:sz="0" w:space="0" w:color="auto"/>
            <w:bottom w:val="none" w:sz="0" w:space="0" w:color="auto"/>
            <w:right w:val="none" w:sz="0" w:space="0" w:color="auto"/>
          </w:divBdr>
        </w:div>
        <w:div w:id="1359966885">
          <w:marLeft w:val="547"/>
          <w:marRight w:val="0"/>
          <w:marTop w:val="0"/>
          <w:marBottom w:val="0"/>
          <w:divBdr>
            <w:top w:val="none" w:sz="0" w:space="0" w:color="auto"/>
            <w:left w:val="none" w:sz="0" w:space="0" w:color="auto"/>
            <w:bottom w:val="none" w:sz="0" w:space="0" w:color="auto"/>
            <w:right w:val="none" w:sz="0" w:space="0" w:color="auto"/>
          </w:divBdr>
        </w:div>
      </w:divsChild>
    </w:div>
    <w:div w:id="21381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pload.wikimedia.org/wikipedia/commons/a/a6/El_Salvador_COA.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3218A7-3D3A-4109-803C-22C5C8B74344}" type="doc">
      <dgm:prSet loTypeId="urn:microsoft.com/office/officeart/2005/8/layout/hProcess9" loCatId="process" qsTypeId="urn:microsoft.com/office/officeart/2005/8/quickstyle/simple1" qsCatId="simple" csTypeId="urn:microsoft.com/office/officeart/2005/8/colors/colorful1#1" csCatId="colorful" phldr="1"/>
      <dgm:spPr/>
    </dgm:pt>
    <dgm:pt modelId="{67F7CCE5-DAF6-4071-9D6C-CCC21A8571D7}">
      <dgm:prSet phldrT="[Texto]" custT="1"/>
      <dgm:spPr/>
      <dgm:t>
        <a:bodyPr/>
        <a:lstStyle/>
        <a:p>
          <a:pPr algn="ctr"/>
          <a:r>
            <a:rPr lang="es-ES" sz="1400" b="1">
              <a:solidFill>
                <a:sysClr val="windowText" lastClr="000000"/>
              </a:solidFill>
            </a:rPr>
            <a:t>FASE 1:</a:t>
          </a:r>
        </a:p>
        <a:p>
          <a:pPr algn="ctr"/>
          <a:r>
            <a:rPr lang="es-ES" sz="1400" b="1">
              <a:solidFill>
                <a:sysClr val="windowText" lastClr="000000"/>
              </a:solidFill>
            </a:rPr>
            <a:t>ESTABLECER CONDICIONES</a:t>
          </a:r>
          <a:endParaRPr lang="es-SV" sz="1800">
            <a:solidFill>
              <a:sysClr val="windowText" lastClr="000000"/>
            </a:solidFill>
          </a:endParaRPr>
        </a:p>
      </dgm:t>
    </dgm:pt>
    <dgm:pt modelId="{21C03706-4FE1-4FFD-BBE5-9BFBF231B717}" type="parTrans" cxnId="{F989B2D2-FE1F-4535-96E8-76A8CF58E610}">
      <dgm:prSet/>
      <dgm:spPr/>
      <dgm:t>
        <a:bodyPr/>
        <a:lstStyle/>
        <a:p>
          <a:pPr algn="ctr"/>
          <a:endParaRPr lang="es-SV">
            <a:solidFill>
              <a:sysClr val="windowText" lastClr="000000"/>
            </a:solidFill>
          </a:endParaRPr>
        </a:p>
      </dgm:t>
    </dgm:pt>
    <dgm:pt modelId="{2744063D-0C0C-4B8D-85B8-19B14C507FC8}" type="sibTrans" cxnId="{F989B2D2-FE1F-4535-96E8-76A8CF58E610}">
      <dgm:prSet/>
      <dgm:spPr/>
      <dgm:t>
        <a:bodyPr/>
        <a:lstStyle/>
        <a:p>
          <a:pPr algn="ctr"/>
          <a:endParaRPr lang="es-SV">
            <a:solidFill>
              <a:sysClr val="windowText" lastClr="000000"/>
            </a:solidFill>
          </a:endParaRPr>
        </a:p>
      </dgm:t>
    </dgm:pt>
    <dgm:pt modelId="{C5590CEE-7D88-480C-81A9-1A2E30B054BA}">
      <dgm:prSet phldrT="[Texto]" custT="1"/>
      <dgm:spPr/>
      <dgm:t>
        <a:bodyPr/>
        <a:lstStyle/>
        <a:p>
          <a:pPr algn="ctr"/>
          <a:r>
            <a:rPr lang="es-ES" sz="1400" b="1">
              <a:solidFill>
                <a:sysClr val="windowText" lastClr="000000"/>
              </a:solidFill>
            </a:rPr>
            <a:t>FASE 3: INFORME FINAL</a:t>
          </a:r>
          <a:endParaRPr lang="es-SV" sz="1400">
            <a:solidFill>
              <a:sysClr val="windowText" lastClr="000000"/>
            </a:solidFill>
          </a:endParaRPr>
        </a:p>
      </dgm:t>
    </dgm:pt>
    <dgm:pt modelId="{75D2B513-FAB7-4063-99F9-73122BC8B4CC}" type="parTrans" cxnId="{BFB71310-65CD-4555-993D-77D700B08AD5}">
      <dgm:prSet/>
      <dgm:spPr/>
      <dgm:t>
        <a:bodyPr/>
        <a:lstStyle/>
        <a:p>
          <a:pPr algn="ctr"/>
          <a:endParaRPr lang="es-SV">
            <a:solidFill>
              <a:sysClr val="windowText" lastClr="000000"/>
            </a:solidFill>
          </a:endParaRPr>
        </a:p>
      </dgm:t>
    </dgm:pt>
    <dgm:pt modelId="{3C7079BB-5FDF-411C-BC50-74015C0C1B32}" type="sibTrans" cxnId="{BFB71310-65CD-4555-993D-77D700B08AD5}">
      <dgm:prSet/>
      <dgm:spPr/>
      <dgm:t>
        <a:bodyPr/>
        <a:lstStyle/>
        <a:p>
          <a:pPr algn="ctr"/>
          <a:endParaRPr lang="es-SV">
            <a:solidFill>
              <a:sysClr val="windowText" lastClr="000000"/>
            </a:solidFill>
          </a:endParaRPr>
        </a:p>
      </dgm:t>
    </dgm:pt>
    <dgm:pt modelId="{B9300C9F-3C9F-4F0E-B965-47B217DA1275}">
      <dgm:prSet custT="1"/>
      <dgm:spPr/>
      <dgm:t>
        <a:bodyPr/>
        <a:lstStyle/>
        <a:p>
          <a:pPr algn="ctr"/>
          <a:r>
            <a:rPr lang="es-ES" sz="1400" b="1">
              <a:solidFill>
                <a:sysClr val="windowText" lastClr="000000"/>
              </a:solidFill>
            </a:rPr>
            <a:t>FASE 2: EJECUCIÓN DEL CURSO</a:t>
          </a:r>
          <a:endParaRPr lang="es-SV" sz="1400">
            <a:solidFill>
              <a:sysClr val="windowText" lastClr="000000"/>
            </a:solidFill>
          </a:endParaRPr>
        </a:p>
      </dgm:t>
    </dgm:pt>
    <dgm:pt modelId="{DEA8CC36-0644-4C24-87E9-8E62FF476434}" type="parTrans" cxnId="{CC014AEF-C156-4630-A36D-F088AC4D8F94}">
      <dgm:prSet/>
      <dgm:spPr/>
      <dgm:t>
        <a:bodyPr/>
        <a:lstStyle/>
        <a:p>
          <a:pPr algn="ctr"/>
          <a:endParaRPr lang="es-SV">
            <a:solidFill>
              <a:sysClr val="windowText" lastClr="000000"/>
            </a:solidFill>
          </a:endParaRPr>
        </a:p>
      </dgm:t>
    </dgm:pt>
    <dgm:pt modelId="{9F432ADC-7876-4C1C-963E-39293AFDD333}" type="sibTrans" cxnId="{CC014AEF-C156-4630-A36D-F088AC4D8F94}">
      <dgm:prSet/>
      <dgm:spPr/>
      <dgm:t>
        <a:bodyPr/>
        <a:lstStyle/>
        <a:p>
          <a:pPr algn="ctr"/>
          <a:endParaRPr lang="es-SV">
            <a:solidFill>
              <a:sysClr val="windowText" lastClr="000000"/>
            </a:solidFill>
          </a:endParaRPr>
        </a:p>
      </dgm:t>
    </dgm:pt>
    <dgm:pt modelId="{0F2591CA-805A-4B23-AFEE-D40AF1D2B3BF}" type="pres">
      <dgm:prSet presAssocID="{DD3218A7-3D3A-4109-803C-22C5C8B74344}" presName="CompostProcess" presStyleCnt="0">
        <dgm:presLayoutVars>
          <dgm:dir/>
          <dgm:resizeHandles val="exact"/>
        </dgm:presLayoutVars>
      </dgm:prSet>
      <dgm:spPr/>
    </dgm:pt>
    <dgm:pt modelId="{4CC0EEAA-D994-4863-8919-6D2CCCF2F535}" type="pres">
      <dgm:prSet presAssocID="{DD3218A7-3D3A-4109-803C-22C5C8B74344}" presName="arrow" presStyleLbl="bgShp" presStyleIdx="0" presStyleCnt="1"/>
      <dgm:spPr/>
    </dgm:pt>
    <dgm:pt modelId="{53AB4874-8AEC-4625-ABBB-0ADDF9F4EB23}" type="pres">
      <dgm:prSet presAssocID="{DD3218A7-3D3A-4109-803C-22C5C8B74344}" presName="linearProcess" presStyleCnt="0"/>
      <dgm:spPr/>
    </dgm:pt>
    <dgm:pt modelId="{2CF50EB4-BC59-49A7-AA43-449207673A05}" type="pres">
      <dgm:prSet presAssocID="{67F7CCE5-DAF6-4071-9D6C-CCC21A8571D7}" presName="textNode" presStyleLbl="node1" presStyleIdx="0" presStyleCnt="3">
        <dgm:presLayoutVars>
          <dgm:bulletEnabled val="1"/>
        </dgm:presLayoutVars>
      </dgm:prSet>
      <dgm:spPr/>
      <dgm:t>
        <a:bodyPr/>
        <a:lstStyle/>
        <a:p>
          <a:endParaRPr lang="es-SV"/>
        </a:p>
      </dgm:t>
    </dgm:pt>
    <dgm:pt modelId="{68BF1FE6-C59A-4930-B641-FBE609CE7994}" type="pres">
      <dgm:prSet presAssocID="{2744063D-0C0C-4B8D-85B8-19B14C507FC8}" presName="sibTrans" presStyleCnt="0"/>
      <dgm:spPr/>
    </dgm:pt>
    <dgm:pt modelId="{B6FD845D-5B22-462D-B856-7F22D39735E1}" type="pres">
      <dgm:prSet presAssocID="{B9300C9F-3C9F-4F0E-B965-47B217DA1275}" presName="textNode" presStyleLbl="node1" presStyleIdx="1" presStyleCnt="3">
        <dgm:presLayoutVars>
          <dgm:bulletEnabled val="1"/>
        </dgm:presLayoutVars>
      </dgm:prSet>
      <dgm:spPr/>
      <dgm:t>
        <a:bodyPr/>
        <a:lstStyle/>
        <a:p>
          <a:endParaRPr lang="es-SV"/>
        </a:p>
      </dgm:t>
    </dgm:pt>
    <dgm:pt modelId="{F2C973EA-7769-40FE-8A43-6108D726B7E5}" type="pres">
      <dgm:prSet presAssocID="{9F432ADC-7876-4C1C-963E-39293AFDD333}" presName="sibTrans" presStyleCnt="0"/>
      <dgm:spPr/>
    </dgm:pt>
    <dgm:pt modelId="{5A0927BA-D32B-4169-9D22-DA61C5BC16C5}" type="pres">
      <dgm:prSet presAssocID="{C5590CEE-7D88-480C-81A9-1A2E30B054BA}" presName="textNode" presStyleLbl="node1" presStyleIdx="2" presStyleCnt="3">
        <dgm:presLayoutVars>
          <dgm:bulletEnabled val="1"/>
        </dgm:presLayoutVars>
      </dgm:prSet>
      <dgm:spPr/>
      <dgm:t>
        <a:bodyPr/>
        <a:lstStyle/>
        <a:p>
          <a:endParaRPr lang="es-SV"/>
        </a:p>
      </dgm:t>
    </dgm:pt>
  </dgm:ptLst>
  <dgm:cxnLst>
    <dgm:cxn modelId="{CC014AEF-C156-4630-A36D-F088AC4D8F94}" srcId="{DD3218A7-3D3A-4109-803C-22C5C8B74344}" destId="{B9300C9F-3C9F-4F0E-B965-47B217DA1275}" srcOrd="1" destOrd="0" parTransId="{DEA8CC36-0644-4C24-87E9-8E62FF476434}" sibTransId="{9F432ADC-7876-4C1C-963E-39293AFDD333}"/>
    <dgm:cxn modelId="{63D8421C-DDF4-4F4F-80C1-9E6479DBB8D8}" type="presOf" srcId="{DD3218A7-3D3A-4109-803C-22C5C8B74344}" destId="{0F2591CA-805A-4B23-AFEE-D40AF1D2B3BF}" srcOrd="0" destOrd="0" presId="urn:microsoft.com/office/officeart/2005/8/layout/hProcess9"/>
    <dgm:cxn modelId="{D9E85A38-E211-48F1-A14A-07D38EA64DC5}" type="presOf" srcId="{67F7CCE5-DAF6-4071-9D6C-CCC21A8571D7}" destId="{2CF50EB4-BC59-49A7-AA43-449207673A05}" srcOrd="0" destOrd="0" presId="urn:microsoft.com/office/officeart/2005/8/layout/hProcess9"/>
    <dgm:cxn modelId="{F4451044-8047-44B5-863C-0DF6FA287E73}" type="presOf" srcId="{C5590CEE-7D88-480C-81A9-1A2E30B054BA}" destId="{5A0927BA-D32B-4169-9D22-DA61C5BC16C5}" srcOrd="0" destOrd="0" presId="urn:microsoft.com/office/officeart/2005/8/layout/hProcess9"/>
    <dgm:cxn modelId="{F989B2D2-FE1F-4535-96E8-76A8CF58E610}" srcId="{DD3218A7-3D3A-4109-803C-22C5C8B74344}" destId="{67F7CCE5-DAF6-4071-9D6C-CCC21A8571D7}" srcOrd="0" destOrd="0" parTransId="{21C03706-4FE1-4FFD-BBE5-9BFBF231B717}" sibTransId="{2744063D-0C0C-4B8D-85B8-19B14C507FC8}"/>
    <dgm:cxn modelId="{BFB71310-65CD-4555-993D-77D700B08AD5}" srcId="{DD3218A7-3D3A-4109-803C-22C5C8B74344}" destId="{C5590CEE-7D88-480C-81A9-1A2E30B054BA}" srcOrd="2" destOrd="0" parTransId="{75D2B513-FAB7-4063-99F9-73122BC8B4CC}" sibTransId="{3C7079BB-5FDF-411C-BC50-74015C0C1B32}"/>
    <dgm:cxn modelId="{DAF1FA53-5F42-4B6F-891F-0BD716C9B542}" type="presOf" srcId="{B9300C9F-3C9F-4F0E-B965-47B217DA1275}" destId="{B6FD845D-5B22-462D-B856-7F22D39735E1}" srcOrd="0" destOrd="0" presId="urn:microsoft.com/office/officeart/2005/8/layout/hProcess9"/>
    <dgm:cxn modelId="{5739514A-9A22-4C8D-B12D-12D684729FE4}" type="presParOf" srcId="{0F2591CA-805A-4B23-AFEE-D40AF1D2B3BF}" destId="{4CC0EEAA-D994-4863-8919-6D2CCCF2F535}" srcOrd="0" destOrd="0" presId="urn:microsoft.com/office/officeart/2005/8/layout/hProcess9"/>
    <dgm:cxn modelId="{1AB682D1-1506-4025-BC8D-48509567379C}" type="presParOf" srcId="{0F2591CA-805A-4B23-AFEE-D40AF1D2B3BF}" destId="{53AB4874-8AEC-4625-ABBB-0ADDF9F4EB23}" srcOrd="1" destOrd="0" presId="urn:microsoft.com/office/officeart/2005/8/layout/hProcess9"/>
    <dgm:cxn modelId="{93B308C6-38B0-4485-9641-15729F550B9F}" type="presParOf" srcId="{53AB4874-8AEC-4625-ABBB-0ADDF9F4EB23}" destId="{2CF50EB4-BC59-49A7-AA43-449207673A05}" srcOrd="0" destOrd="0" presId="urn:microsoft.com/office/officeart/2005/8/layout/hProcess9"/>
    <dgm:cxn modelId="{F23B86A8-1D8B-44F1-BF0B-710638261C09}" type="presParOf" srcId="{53AB4874-8AEC-4625-ABBB-0ADDF9F4EB23}" destId="{68BF1FE6-C59A-4930-B641-FBE609CE7994}" srcOrd="1" destOrd="0" presId="urn:microsoft.com/office/officeart/2005/8/layout/hProcess9"/>
    <dgm:cxn modelId="{E77EE3E5-4A76-484B-83B9-55DE624B6103}" type="presParOf" srcId="{53AB4874-8AEC-4625-ABBB-0ADDF9F4EB23}" destId="{B6FD845D-5B22-462D-B856-7F22D39735E1}" srcOrd="2" destOrd="0" presId="urn:microsoft.com/office/officeart/2005/8/layout/hProcess9"/>
    <dgm:cxn modelId="{0DD90AB7-877E-4011-A829-CA8AA320EAB4}" type="presParOf" srcId="{53AB4874-8AEC-4625-ABBB-0ADDF9F4EB23}" destId="{F2C973EA-7769-40FE-8A43-6108D726B7E5}" srcOrd="3" destOrd="0" presId="urn:microsoft.com/office/officeart/2005/8/layout/hProcess9"/>
    <dgm:cxn modelId="{8404ECB4-3FE2-4190-8AF3-8C63106962C0}" type="presParOf" srcId="{53AB4874-8AEC-4625-ABBB-0ADDF9F4EB23}" destId="{5A0927BA-D32B-4169-9D22-DA61C5BC16C5}" srcOrd="4" destOrd="0" presId="urn:microsoft.com/office/officeart/2005/8/layout/hProcess9"/>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C0EEAA-D994-4863-8919-6D2CCCF2F535}">
      <dsp:nvSpPr>
        <dsp:cNvPr id="0" name=""/>
        <dsp:cNvSpPr/>
      </dsp:nvSpPr>
      <dsp:spPr>
        <a:xfrm>
          <a:off x="345757" y="0"/>
          <a:ext cx="3918585" cy="1943100"/>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CF50EB4-BC59-49A7-AA43-449207673A05}">
      <dsp:nvSpPr>
        <dsp:cNvPr id="0" name=""/>
        <dsp:cNvSpPr/>
      </dsp:nvSpPr>
      <dsp:spPr>
        <a:xfrm>
          <a:off x="1631" y="582929"/>
          <a:ext cx="1434916" cy="77724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ES" sz="1400" b="1" kern="1200">
              <a:solidFill>
                <a:sysClr val="windowText" lastClr="000000"/>
              </a:solidFill>
            </a:rPr>
            <a:t>FASE 1:</a:t>
          </a:r>
        </a:p>
        <a:p>
          <a:pPr lvl="0" algn="ctr" defTabSz="622300">
            <a:lnSpc>
              <a:spcPct val="90000"/>
            </a:lnSpc>
            <a:spcBef>
              <a:spcPct val="0"/>
            </a:spcBef>
            <a:spcAft>
              <a:spcPct val="35000"/>
            </a:spcAft>
          </a:pPr>
          <a:r>
            <a:rPr lang="es-ES" sz="1400" b="1" kern="1200">
              <a:solidFill>
                <a:sysClr val="windowText" lastClr="000000"/>
              </a:solidFill>
            </a:rPr>
            <a:t>ESTABLECER CONDICIONES</a:t>
          </a:r>
          <a:endParaRPr lang="es-SV" sz="1800" kern="1200">
            <a:solidFill>
              <a:sysClr val="windowText" lastClr="000000"/>
            </a:solidFill>
          </a:endParaRPr>
        </a:p>
      </dsp:txBody>
      <dsp:txXfrm>
        <a:off x="39573" y="620871"/>
        <a:ext cx="1359032" cy="701356"/>
      </dsp:txXfrm>
    </dsp:sp>
    <dsp:sp modelId="{B6FD845D-5B22-462D-B856-7F22D39735E1}">
      <dsp:nvSpPr>
        <dsp:cNvPr id="0" name=""/>
        <dsp:cNvSpPr/>
      </dsp:nvSpPr>
      <dsp:spPr>
        <a:xfrm>
          <a:off x="1587591" y="582929"/>
          <a:ext cx="1434916" cy="777240"/>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ES" sz="1400" b="1" kern="1200">
              <a:solidFill>
                <a:sysClr val="windowText" lastClr="000000"/>
              </a:solidFill>
            </a:rPr>
            <a:t>FASE 2: EJECUCIÓN DEL CURSO</a:t>
          </a:r>
          <a:endParaRPr lang="es-SV" sz="1400" kern="1200">
            <a:solidFill>
              <a:sysClr val="windowText" lastClr="000000"/>
            </a:solidFill>
          </a:endParaRPr>
        </a:p>
      </dsp:txBody>
      <dsp:txXfrm>
        <a:off x="1625533" y="620871"/>
        <a:ext cx="1359032" cy="701356"/>
      </dsp:txXfrm>
    </dsp:sp>
    <dsp:sp modelId="{5A0927BA-D32B-4169-9D22-DA61C5BC16C5}">
      <dsp:nvSpPr>
        <dsp:cNvPr id="0" name=""/>
        <dsp:cNvSpPr/>
      </dsp:nvSpPr>
      <dsp:spPr>
        <a:xfrm>
          <a:off x="3173551" y="582929"/>
          <a:ext cx="1434916" cy="777240"/>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ES" sz="1400" b="1" kern="1200">
              <a:solidFill>
                <a:sysClr val="windowText" lastClr="000000"/>
              </a:solidFill>
            </a:rPr>
            <a:t>FASE 3: INFORME FINAL</a:t>
          </a:r>
          <a:endParaRPr lang="es-SV" sz="1400" kern="1200">
            <a:solidFill>
              <a:sysClr val="windowText" lastClr="000000"/>
            </a:solidFill>
          </a:endParaRPr>
        </a:p>
      </dsp:txBody>
      <dsp:txXfrm>
        <a:off x="3211493" y="620871"/>
        <a:ext cx="1359032" cy="70135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114A-AA07-43B4-A12D-DF422A2E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3404</Words>
  <Characters>20582</Characters>
  <Application>Microsoft Office Word</Application>
  <DocSecurity>0</DocSecurity>
  <Lines>171</Lines>
  <Paragraphs>47</Paragraphs>
  <ScaleCrop>false</ScaleCrop>
  <HeadingPairs>
    <vt:vector size="2" baseType="variant">
      <vt:variant>
        <vt:lpstr>Título</vt:lpstr>
      </vt:variant>
      <vt:variant>
        <vt:i4>1</vt:i4>
      </vt:variant>
    </vt:vector>
  </HeadingPairs>
  <TitlesOfParts>
    <vt:vector size="1" baseType="lpstr">
      <vt:lpstr>pt capacitacion</vt:lpstr>
    </vt:vector>
  </TitlesOfParts>
  <Company>CASA</Company>
  <LinksUpToDate>false</LinksUpToDate>
  <CharactersWithSpaces>23939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 capacitacion</dc:title>
  <dc:creator>lyssette</dc:creator>
  <cp:lastModifiedBy>Rafael</cp:lastModifiedBy>
  <cp:revision>2</cp:revision>
  <cp:lastPrinted>2016-11-04T22:40:00Z</cp:lastPrinted>
  <dcterms:created xsi:type="dcterms:W3CDTF">2017-04-24T19:36:00Z</dcterms:created>
  <dcterms:modified xsi:type="dcterms:W3CDTF">2017-04-24T19:36:00Z</dcterms:modified>
</cp:coreProperties>
</file>