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314F1" w:rsidRDefault="00C60CEE" w:rsidP="0058465B">
      <w:pPr>
        <w:tabs>
          <w:tab w:val="left" w:pos="8222"/>
        </w:tabs>
        <w:rPr>
          <w:rFonts w:ascii="Arial" w:hAnsi="Arial" w:cs="Arial"/>
          <w:b/>
          <w:sz w:val="24"/>
          <w:szCs w:val="24"/>
        </w:rPr>
      </w:pPr>
      <w:r w:rsidRPr="00C60CEE">
        <w:rPr>
          <w:rFonts w:ascii="Arial" w:hAnsi="Arial" w:cs="Arial"/>
          <w:b/>
          <w:sz w:val="24"/>
          <w:szCs w:val="24"/>
        </w:rPr>
        <w:t>ACTA NÚMERO UNO</w:t>
      </w:r>
    </w:p>
    <w:p w:rsidR="00C60CEE" w:rsidRDefault="00C60CEE" w:rsidP="00C60CEE">
      <w:pPr>
        <w:jc w:val="both"/>
        <w:rPr>
          <w:rFonts w:ascii="Arial" w:hAnsi="Arial" w:cs="Arial"/>
          <w:sz w:val="24"/>
          <w:szCs w:val="24"/>
        </w:rPr>
      </w:pPr>
      <w:r>
        <w:rPr>
          <w:rFonts w:ascii="Arial" w:hAnsi="Arial" w:cs="Arial"/>
          <w:sz w:val="24"/>
          <w:szCs w:val="24"/>
        </w:rPr>
        <w:t xml:space="preserve">Sesión Ordinaría celebrada en la Sala de Reuniones de la Alcaldía Municipal de El Rosario, Departamento de Cuscatlán, a la diez horas con doce minutos del día cuarto de enero de dos mil </w:t>
      </w:r>
      <w:r w:rsidR="00CE11BF">
        <w:rPr>
          <w:rFonts w:ascii="Arial" w:hAnsi="Arial" w:cs="Arial"/>
          <w:sz w:val="24"/>
          <w:szCs w:val="24"/>
        </w:rPr>
        <w:t>veinte y uno, convocada y presi</w:t>
      </w:r>
      <w:r>
        <w:rPr>
          <w:rFonts w:ascii="Arial" w:hAnsi="Arial" w:cs="Arial"/>
          <w:sz w:val="24"/>
          <w:szCs w:val="24"/>
        </w:rPr>
        <w:t xml:space="preserve">dida por el Alcalde Titular Don Odilio de Jesús Portillo Ramírez contando con la asistencia de la Síndica Municipal Eugenia Cruz de Peña, así como de los Regidores Propietarios y Suplentes en su orden: Sra. María Carolina Vásquez de Castro, Primera Regidora Propietaria; Señor Rafael Antonio Tejada, Segundo Regidor Propietario; Señora Marta Alicia García de Navidad, Primera Regidora Suplente; Sr. José Gilberto Orellana Rosa, Tercer Regidor Suplente y Señor </w:t>
      </w:r>
      <w:r w:rsidR="005E7096">
        <w:rPr>
          <w:rFonts w:ascii="Arial" w:hAnsi="Arial" w:cs="Arial"/>
          <w:sz w:val="24"/>
          <w:szCs w:val="24"/>
        </w:rPr>
        <w:t xml:space="preserve">Nelson </w:t>
      </w:r>
      <w:r>
        <w:rPr>
          <w:rFonts w:ascii="Arial" w:hAnsi="Arial" w:cs="Arial"/>
          <w:sz w:val="24"/>
          <w:szCs w:val="24"/>
        </w:rPr>
        <w:t>Omar Rosales</w:t>
      </w:r>
      <w:r w:rsidR="005E7096">
        <w:rPr>
          <w:rFonts w:ascii="Arial" w:hAnsi="Arial" w:cs="Arial"/>
          <w:sz w:val="24"/>
          <w:szCs w:val="24"/>
        </w:rPr>
        <w:t xml:space="preserve"> </w:t>
      </w:r>
      <w:proofErr w:type="spellStart"/>
      <w:r>
        <w:rPr>
          <w:rFonts w:ascii="Arial" w:hAnsi="Arial" w:cs="Arial"/>
          <w:sz w:val="24"/>
          <w:szCs w:val="24"/>
        </w:rPr>
        <w:t>Rosales</w:t>
      </w:r>
      <w:proofErr w:type="spellEnd"/>
      <w:r w:rsidR="005E7096">
        <w:rPr>
          <w:rFonts w:ascii="Arial" w:hAnsi="Arial" w:cs="Arial"/>
          <w:sz w:val="24"/>
          <w:szCs w:val="24"/>
        </w:rPr>
        <w:t>,</w:t>
      </w:r>
      <w:r>
        <w:rPr>
          <w:rFonts w:ascii="Arial" w:hAnsi="Arial" w:cs="Arial"/>
          <w:sz w:val="24"/>
          <w:szCs w:val="24"/>
        </w:rPr>
        <w:t xml:space="preserve"> Cuarto Regidor Suplente; quienes fueron convocados a la reunión y a</w:t>
      </w:r>
      <w:r w:rsidR="00CE11BF">
        <w:rPr>
          <w:rFonts w:ascii="Arial" w:hAnsi="Arial" w:cs="Arial"/>
          <w:sz w:val="24"/>
          <w:szCs w:val="24"/>
        </w:rPr>
        <w:t>ctuaron de conformidad al Código</w:t>
      </w:r>
      <w:r>
        <w:rPr>
          <w:rFonts w:ascii="Arial" w:hAnsi="Arial" w:cs="Arial"/>
          <w:sz w:val="24"/>
          <w:szCs w:val="24"/>
        </w:rPr>
        <w:t xml:space="preserve"> Municipal, también </w:t>
      </w:r>
      <w:r w:rsidR="00CE11BF">
        <w:rPr>
          <w:rFonts w:ascii="Arial" w:hAnsi="Arial" w:cs="Arial"/>
          <w:sz w:val="24"/>
          <w:szCs w:val="24"/>
        </w:rPr>
        <w:t>a</w:t>
      </w:r>
      <w:r>
        <w:rPr>
          <w:rFonts w:ascii="Arial" w:hAnsi="Arial" w:cs="Arial"/>
          <w:sz w:val="24"/>
          <w:szCs w:val="24"/>
        </w:rPr>
        <w:t>sistió la Secretaria Municipal</w:t>
      </w:r>
      <w:r w:rsidR="00CE11BF">
        <w:rPr>
          <w:rFonts w:ascii="Arial" w:hAnsi="Arial" w:cs="Arial"/>
          <w:sz w:val="24"/>
          <w:szCs w:val="24"/>
        </w:rPr>
        <w:t xml:space="preserve"> de actuaciones Lic</w:t>
      </w:r>
      <w:r>
        <w:rPr>
          <w:rFonts w:ascii="Arial" w:hAnsi="Arial" w:cs="Arial"/>
          <w:sz w:val="24"/>
          <w:szCs w:val="24"/>
        </w:rPr>
        <w:t xml:space="preserve">da. Xiomara Carolina Martínez. Se inicio la reunión con la </w:t>
      </w:r>
      <w:r w:rsidR="00424C86">
        <w:rPr>
          <w:rFonts w:ascii="Arial" w:hAnsi="Arial" w:cs="Arial"/>
          <w:sz w:val="24"/>
          <w:szCs w:val="24"/>
        </w:rPr>
        <w:t xml:space="preserve">comprobación de quórum de los/as Señores/as Concejales/as de acuerdo a lo estableció en la Ley, posteriormente se dio lectura a la Agenda a desarrollar la cual fue aprobada en todas sus partes; como </w:t>
      </w:r>
      <w:r w:rsidR="00424C86" w:rsidRPr="00820F2C">
        <w:rPr>
          <w:rFonts w:ascii="Arial" w:hAnsi="Arial" w:cs="Arial"/>
          <w:b/>
          <w:sz w:val="24"/>
          <w:szCs w:val="24"/>
          <w:u w:val="single"/>
        </w:rPr>
        <w:t>Primer punto:</w:t>
      </w:r>
      <w:r w:rsidR="00424C86">
        <w:rPr>
          <w:rFonts w:ascii="Arial" w:hAnsi="Arial" w:cs="Arial"/>
          <w:sz w:val="24"/>
          <w:szCs w:val="24"/>
        </w:rPr>
        <w:t xml:space="preserve"> Saludo de Bienvenida a los asistentes por parte del Señor Alcalde Municipal; </w:t>
      </w:r>
      <w:r w:rsidR="00424C86" w:rsidRPr="00820F2C">
        <w:rPr>
          <w:rFonts w:ascii="Arial" w:hAnsi="Arial" w:cs="Arial"/>
          <w:b/>
          <w:sz w:val="24"/>
          <w:szCs w:val="24"/>
          <w:u w:val="single"/>
        </w:rPr>
        <w:t>Segundo Punto:</w:t>
      </w:r>
      <w:r w:rsidR="00424C86">
        <w:rPr>
          <w:rFonts w:ascii="Arial" w:hAnsi="Arial" w:cs="Arial"/>
          <w:sz w:val="24"/>
          <w:szCs w:val="24"/>
        </w:rPr>
        <w:t xml:space="preserve"> Se dio Lectura a la Acta anterior la cual fue ratificada en todas sus partes; </w:t>
      </w:r>
      <w:r w:rsidR="00424C86" w:rsidRPr="00820F2C">
        <w:rPr>
          <w:rFonts w:ascii="Arial" w:hAnsi="Arial" w:cs="Arial"/>
          <w:b/>
          <w:sz w:val="24"/>
          <w:szCs w:val="24"/>
          <w:u w:val="single"/>
        </w:rPr>
        <w:t>Tercer Punto:</w:t>
      </w:r>
      <w:r w:rsidR="00424C86">
        <w:rPr>
          <w:rFonts w:ascii="Arial" w:hAnsi="Arial" w:cs="Arial"/>
          <w:sz w:val="24"/>
          <w:szCs w:val="24"/>
        </w:rPr>
        <w:t xml:space="preserve"> Se presento definitivamente el Anteproyecto del Presupuesto Municipal por Área de Gestión para año fiscal Dos mil veintiuno, monto que haciende a un total de Un millón cuatrocientos un mil ochocientos sesenta y </w:t>
      </w:r>
      <w:r w:rsidR="00CE11BF">
        <w:rPr>
          <w:rFonts w:ascii="Arial" w:hAnsi="Arial" w:cs="Arial"/>
          <w:sz w:val="24"/>
          <w:szCs w:val="24"/>
        </w:rPr>
        <w:t>seis</w:t>
      </w:r>
      <w:r w:rsidR="00424C86">
        <w:rPr>
          <w:rFonts w:ascii="Arial" w:hAnsi="Arial" w:cs="Arial"/>
          <w:sz w:val="24"/>
          <w:szCs w:val="24"/>
        </w:rPr>
        <w:t xml:space="preserve"> con 68/100 de dólares Americanos de los Estados Unidos ($1,401.866.68), después de haber analizado</w:t>
      </w:r>
      <w:r w:rsidR="003D7E60">
        <w:rPr>
          <w:rFonts w:ascii="Arial" w:hAnsi="Arial" w:cs="Arial"/>
          <w:sz w:val="24"/>
          <w:szCs w:val="24"/>
        </w:rPr>
        <w:t xml:space="preserve"> y revisado</w:t>
      </w:r>
      <w:r w:rsidR="00424C86">
        <w:rPr>
          <w:rFonts w:ascii="Arial" w:hAnsi="Arial" w:cs="Arial"/>
          <w:sz w:val="24"/>
          <w:szCs w:val="24"/>
        </w:rPr>
        <w:t xml:space="preserve"> las líneas de trabajo de las áreas de gestión del presupuesto, así como también analizado el PEP para ver los proyectos que les toca ejecutarse en este año fi</w:t>
      </w:r>
      <w:r w:rsidR="00B87D65">
        <w:rPr>
          <w:rFonts w:ascii="Arial" w:hAnsi="Arial" w:cs="Arial"/>
          <w:sz w:val="24"/>
          <w:szCs w:val="24"/>
        </w:rPr>
        <w:t>scal, se Priorizados y agregado</w:t>
      </w:r>
      <w:r w:rsidR="00424C86">
        <w:rPr>
          <w:rFonts w:ascii="Arial" w:hAnsi="Arial" w:cs="Arial"/>
          <w:sz w:val="24"/>
          <w:szCs w:val="24"/>
        </w:rPr>
        <w:t xml:space="preserve"> al presupuesto, al final del punto el señor Alcalde Municipal don Odilio Portillo llevo a votación la Aprobación el Presupuesto Municipal por Áreas de Gestión para el año 2021, el cual fue Aprobado por unanimidad por todos los miembros del Concejo Municipal; </w:t>
      </w:r>
      <w:r w:rsidR="00424C86" w:rsidRPr="00820F2C">
        <w:rPr>
          <w:rFonts w:ascii="Arial" w:hAnsi="Arial" w:cs="Arial"/>
          <w:b/>
          <w:sz w:val="24"/>
          <w:szCs w:val="24"/>
          <w:u w:val="single"/>
        </w:rPr>
        <w:t>Cuarto punto:</w:t>
      </w:r>
      <w:r w:rsidR="00424C86">
        <w:rPr>
          <w:rFonts w:ascii="Arial" w:hAnsi="Arial" w:cs="Arial"/>
          <w:sz w:val="24"/>
          <w:szCs w:val="24"/>
        </w:rPr>
        <w:t xml:space="preserve"> Se presentaron al Concejo Municipal los perfiles de los proyectos </w:t>
      </w:r>
      <w:r w:rsidR="00B6000C">
        <w:rPr>
          <w:rFonts w:ascii="Arial" w:hAnsi="Arial" w:cs="Arial"/>
          <w:sz w:val="24"/>
          <w:szCs w:val="24"/>
        </w:rPr>
        <w:t xml:space="preserve">sociales a ejecutar en este año, perfiles formulados por la jefe de la UACI señora Ana Mercedes Sánchez Acátales, siendo: 1) Saneamiento de Medio Ambiente y Asistencia Técnica con Agricultores del Municipio de El Rosario; 2) Mantenimiento y Reparación de </w:t>
      </w:r>
      <w:proofErr w:type="spellStart"/>
      <w:r w:rsidR="00B6000C">
        <w:rPr>
          <w:rFonts w:ascii="Arial" w:hAnsi="Arial" w:cs="Arial"/>
          <w:sz w:val="24"/>
          <w:szCs w:val="24"/>
        </w:rPr>
        <w:t>concreteados</w:t>
      </w:r>
      <w:proofErr w:type="spellEnd"/>
      <w:r w:rsidR="00B6000C">
        <w:rPr>
          <w:rFonts w:ascii="Arial" w:hAnsi="Arial" w:cs="Arial"/>
          <w:sz w:val="24"/>
          <w:szCs w:val="24"/>
        </w:rPr>
        <w:t xml:space="preserve"> y Chapia de Caminos vecinales, Municipio de El Rosario; 3) Construcción de infraestructura para separación, tratamiento y manejo de Desechos Sólidos de El Rosario; 4) Mantenimiento y Adquisición de Lámparas LED, para el servicio de Alumbrado Público de El Rosario: 5) Funcionamiento Integral de Disciplinas Deportivas de El Rosario; quedando establecidos que se les dará vida a estos proyectos cuando se reciba el FODES 75% y los gastos serán los más necesarios para el funcionamiento de los servicios que brinda la municipalidad, por lo que el señor Alcalde los llevo</w:t>
      </w:r>
      <w:r w:rsidR="00CE11BF">
        <w:rPr>
          <w:rFonts w:ascii="Arial" w:hAnsi="Arial" w:cs="Arial"/>
          <w:sz w:val="24"/>
          <w:szCs w:val="24"/>
        </w:rPr>
        <w:t xml:space="preserve"> </w:t>
      </w:r>
      <w:r w:rsidR="00B6000C">
        <w:rPr>
          <w:rFonts w:ascii="Arial" w:hAnsi="Arial" w:cs="Arial"/>
          <w:sz w:val="24"/>
          <w:szCs w:val="24"/>
        </w:rPr>
        <w:t xml:space="preserve">a votación, por lo que se aprobó por unanimidad los perfiles de los proyectos. </w:t>
      </w:r>
      <w:r w:rsidR="00B6000C" w:rsidRPr="00820F2C">
        <w:rPr>
          <w:rFonts w:ascii="Arial" w:hAnsi="Arial" w:cs="Arial"/>
          <w:b/>
          <w:sz w:val="24"/>
          <w:szCs w:val="24"/>
          <w:u w:val="single"/>
        </w:rPr>
        <w:t>Quinto punto:</w:t>
      </w:r>
      <w:r w:rsidR="00B6000C">
        <w:rPr>
          <w:rFonts w:ascii="Arial" w:hAnsi="Arial" w:cs="Arial"/>
          <w:sz w:val="24"/>
          <w:szCs w:val="24"/>
        </w:rPr>
        <w:t xml:space="preserve"> El Señor alcalde municipal llevo a pleno la falta de recursos para el pago de salarios de los Empleados municipales, siendo que a la mayoría se les debe el desde el mes de Diciembre y una minoría desde el mes de Noviembre del año recién pasado en ese sentido solicita la aprobación </w:t>
      </w:r>
      <w:r w:rsidR="0096561D">
        <w:rPr>
          <w:rFonts w:ascii="Arial" w:hAnsi="Arial" w:cs="Arial"/>
          <w:sz w:val="24"/>
          <w:szCs w:val="24"/>
        </w:rPr>
        <w:t xml:space="preserve">del Concejo para realizar un préstamo interno del proyecto </w:t>
      </w:r>
      <w:r w:rsidR="0096561D">
        <w:rPr>
          <w:rFonts w:ascii="Arial" w:hAnsi="Arial" w:cs="Arial"/>
          <w:sz w:val="24"/>
          <w:szCs w:val="24"/>
        </w:rPr>
        <w:lastRenderedPageBreak/>
        <w:t xml:space="preserve">de vivienda para poder cancelar el mes de salario a los empleados, y evitar un posible demanda por algún empleado inconforme por la falta de pago, por lo que llevo a votación y por </w:t>
      </w:r>
      <w:proofErr w:type="spellStart"/>
      <w:r w:rsidR="0096561D">
        <w:rPr>
          <w:rFonts w:ascii="Arial" w:hAnsi="Arial" w:cs="Arial"/>
          <w:sz w:val="24"/>
          <w:szCs w:val="24"/>
        </w:rPr>
        <w:t>unaminidad</w:t>
      </w:r>
      <w:proofErr w:type="spellEnd"/>
      <w:r w:rsidR="0096561D">
        <w:rPr>
          <w:rFonts w:ascii="Arial" w:hAnsi="Arial" w:cs="Arial"/>
          <w:sz w:val="24"/>
          <w:szCs w:val="24"/>
        </w:rPr>
        <w:t xml:space="preserve"> aprobaron realizar el préstamo interno y cancelar un mes de Salarios a los Empleados Municipales; </w:t>
      </w:r>
      <w:r w:rsidR="0096561D" w:rsidRPr="00820F2C">
        <w:rPr>
          <w:rFonts w:ascii="Arial" w:hAnsi="Arial" w:cs="Arial"/>
          <w:b/>
          <w:sz w:val="24"/>
          <w:szCs w:val="24"/>
          <w:u w:val="single"/>
        </w:rPr>
        <w:t>Sexto punto:</w:t>
      </w:r>
      <w:r w:rsidR="0096561D">
        <w:rPr>
          <w:rFonts w:ascii="Arial" w:hAnsi="Arial" w:cs="Arial"/>
          <w:sz w:val="24"/>
          <w:szCs w:val="24"/>
        </w:rPr>
        <w:t xml:space="preserve"> Después de haber agotado todos los puntos de Agenda se tomaron los siguientes acuerdo municipales por parte del Concejo Municipal; para lo cual el organismo colegiado con base a las facultades que le otorga el Código Municipal tomó los siguientes acuerdo  después de analizar los puntos de agenda: </w:t>
      </w:r>
    </w:p>
    <w:p w:rsidR="0096561D" w:rsidRDefault="0096561D" w:rsidP="0096561D">
      <w:pPr>
        <w:jc w:val="both"/>
        <w:rPr>
          <w:rFonts w:ascii="Times New Roman" w:hAnsi="Times New Roman" w:cs="Times New Roman"/>
          <w:sz w:val="24"/>
          <w:szCs w:val="24"/>
        </w:rPr>
      </w:pPr>
      <w:r>
        <w:rPr>
          <w:rFonts w:ascii="Arial" w:hAnsi="Arial" w:cs="Arial"/>
          <w:sz w:val="24"/>
          <w:szCs w:val="24"/>
        </w:rPr>
        <w:t xml:space="preserve">ÍNDICE: </w:t>
      </w:r>
    </w:p>
    <w:p w:rsidR="0096561D" w:rsidRPr="0096561D" w:rsidRDefault="0096561D" w:rsidP="0096561D">
      <w:pPr>
        <w:jc w:val="both"/>
        <w:rPr>
          <w:rFonts w:ascii="Arial" w:hAnsi="Arial" w:cs="Arial"/>
          <w:sz w:val="24"/>
          <w:szCs w:val="24"/>
          <w:u w:val="thick"/>
        </w:rPr>
      </w:pPr>
      <w:r>
        <w:rPr>
          <w:rFonts w:ascii="Arial" w:hAnsi="Arial" w:cs="Arial"/>
          <w:sz w:val="24"/>
          <w:szCs w:val="24"/>
        </w:rPr>
        <w:t xml:space="preserve">ACUERDO MUNICIPAL NÚMERO UNO: Aprobación de Presupuesto </w:t>
      </w:r>
      <w:proofErr w:type="spellStart"/>
      <w:r>
        <w:rPr>
          <w:rFonts w:ascii="Arial" w:hAnsi="Arial" w:cs="Arial"/>
          <w:sz w:val="24"/>
          <w:szCs w:val="24"/>
        </w:rPr>
        <w:t>Mpal</w:t>
      </w:r>
      <w:proofErr w:type="spellEnd"/>
      <w:r>
        <w:rPr>
          <w:rFonts w:ascii="Arial" w:hAnsi="Arial" w:cs="Arial"/>
          <w:sz w:val="24"/>
          <w:szCs w:val="24"/>
        </w:rPr>
        <w:t>. 2021</w:t>
      </w:r>
    </w:p>
    <w:p w:rsidR="0096561D" w:rsidRDefault="0096561D" w:rsidP="0096561D">
      <w:pPr>
        <w:jc w:val="both"/>
        <w:rPr>
          <w:rFonts w:ascii="Arial" w:hAnsi="Arial" w:cs="Arial"/>
          <w:sz w:val="24"/>
          <w:szCs w:val="24"/>
        </w:rPr>
      </w:pPr>
      <w:r>
        <w:rPr>
          <w:rFonts w:ascii="Arial" w:hAnsi="Arial" w:cs="Arial"/>
          <w:sz w:val="24"/>
          <w:szCs w:val="24"/>
        </w:rPr>
        <w:t>ACUERDO MUNICIPAL NÚMERO DOS: Refrendamiento de Plazas permanentes</w:t>
      </w:r>
    </w:p>
    <w:p w:rsidR="0096561D" w:rsidRDefault="0096561D" w:rsidP="0096561D">
      <w:pPr>
        <w:jc w:val="both"/>
        <w:rPr>
          <w:rFonts w:ascii="Arial" w:hAnsi="Arial" w:cs="Arial"/>
          <w:sz w:val="24"/>
          <w:szCs w:val="24"/>
        </w:rPr>
      </w:pPr>
      <w:r>
        <w:rPr>
          <w:rFonts w:ascii="Arial" w:hAnsi="Arial" w:cs="Arial"/>
          <w:sz w:val="24"/>
          <w:szCs w:val="24"/>
        </w:rPr>
        <w:t>ACUERDO MUNICIPAL NÚMERO TRES: Refrendamiento de Personal x contrato</w:t>
      </w:r>
    </w:p>
    <w:p w:rsidR="0096561D" w:rsidRDefault="0096561D" w:rsidP="0096561D">
      <w:pPr>
        <w:jc w:val="both"/>
        <w:rPr>
          <w:rFonts w:ascii="Arial" w:hAnsi="Arial" w:cs="Arial"/>
          <w:sz w:val="24"/>
          <w:szCs w:val="24"/>
        </w:rPr>
      </w:pPr>
      <w:r>
        <w:rPr>
          <w:rFonts w:ascii="Arial" w:hAnsi="Arial" w:cs="Arial"/>
          <w:sz w:val="24"/>
          <w:szCs w:val="24"/>
        </w:rPr>
        <w:t>ACUERDO MUNICIPAL NÚMERO CUARTO: Priorización de Proyecto 2021</w:t>
      </w:r>
    </w:p>
    <w:p w:rsidR="004263B7" w:rsidRDefault="004263B7" w:rsidP="004263B7">
      <w:pPr>
        <w:jc w:val="both"/>
        <w:rPr>
          <w:rFonts w:ascii="Arial" w:hAnsi="Arial" w:cs="Arial"/>
          <w:sz w:val="24"/>
          <w:szCs w:val="24"/>
        </w:rPr>
      </w:pPr>
      <w:r>
        <w:rPr>
          <w:rFonts w:ascii="Arial" w:hAnsi="Arial" w:cs="Arial"/>
          <w:sz w:val="24"/>
          <w:szCs w:val="24"/>
        </w:rPr>
        <w:t xml:space="preserve">ACUERDO MUNICIPAL NÚMERO CINCO: Aprobación de Gastos de Representación </w:t>
      </w:r>
    </w:p>
    <w:p w:rsidR="004263B7" w:rsidRDefault="004263B7" w:rsidP="004263B7">
      <w:pPr>
        <w:jc w:val="both"/>
        <w:rPr>
          <w:rFonts w:ascii="Arial" w:hAnsi="Arial" w:cs="Arial"/>
          <w:sz w:val="24"/>
          <w:szCs w:val="24"/>
        </w:rPr>
      </w:pPr>
      <w:r>
        <w:rPr>
          <w:rFonts w:ascii="Arial" w:hAnsi="Arial" w:cs="Arial"/>
          <w:sz w:val="24"/>
          <w:szCs w:val="24"/>
        </w:rPr>
        <w:t xml:space="preserve">ACUERDO MUNICIPAL NÚMERO SEIS: Autorización para Refuerzos Contables </w:t>
      </w:r>
    </w:p>
    <w:p w:rsidR="004263B7" w:rsidRDefault="004263B7" w:rsidP="004263B7">
      <w:pPr>
        <w:jc w:val="both"/>
        <w:rPr>
          <w:rFonts w:ascii="Arial" w:hAnsi="Arial" w:cs="Arial"/>
          <w:sz w:val="24"/>
          <w:szCs w:val="24"/>
        </w:rPr>
      </w:pPr>
      <w:r>
        <w:rPr>
          <w:rFonts w:ascii="Arial" w:hAnsi="Arial" w:cs="Arial"/>
          <w:sz w:val="24"/>
          <w:szCs w:val="24"/>
        </w:rPr>
        <w:t>ACUERDO MUNICIPAL NÚMERO SIETE: Aprobación Préstamo Interno para Salarios</w:t>
      </w:r>
    </w:p>
    <w:p w:rsidR="004263B7" w:rsidRDefault="004263B7" w:rsidP="004263B7">
      <w:pPr>
        <w:jc w:val="both"/>
        <w:rPr>
          <w:rFonts w:ascii="Arial" w:hAnsi="Arial" w:cs="Arial"/>
          <w:sz w:val="24"/>
          <w:szCs w:val="24"/>
        </w:rPr>
      </w:pPr>
      <w:r>
        <w:rPr>
          <w:rFonts w:ascii="Arial" w:hAnsi="Arial" w:cs="Arial"/>
          <w:sz w:val="24"/>
          <w:szCs w:val="24"/>
        </w:rPr>
        <w:t xml:space="preserve">ACUERDO MUNICIPAL NÚMERO OCHO: Aprobación </w:t>
      </w:r>
      <w:proofErr w:type="spellStart"/>
      <w:r>
        <w:rPr>
          <w:rFonts w:ascii="Arial" w:hAnsi="Arial" w:cs="Arial"/>
          <w:sz w:val="24"/>
          <w:szCs w:val="24"/>
        </w:rPr>
        <w:t>Proy</w:t>
      </w:r>
      <w:proofErr w:type="spellEnd"/>
      <w:r>
        <w:rPr>
          <w:rFonts w:ascii="Arial" w:hAnsi="Arial" w:cs="Arial"/>
          <w:sz w:val="24"/>
          <w:szCs w:val="24"/>
        </w:rPr>
        <w:t>. Medio Ambiente</w:t>
      </w:r>
    </w:p>
    <w:p w:rsidR="004263B7" w:rsidRDefault="004263B7" w:rsidP="004263B7">
      <w:pPr>
        <w:jc w:val="both"/>
        <w:rPr>
          <w:rFonts w:ascii="Arial" w:hAnsi="Arial" w:cs="Arial"/>
          <w:sz w:val="24"/>
          <w:szCs w:val="24"/>
        </w:rPr>
      </w:pPr>
      <w:r>
        <w:rPr>
          <w:rFonts w:ascii="Arial" w:hAnsi="Arial" w:cs="Arial"/>
          <w:sz w:val="24"/>
          <w:szCs w:val="24"/>
        </w:rPr>
        <w:t xml:space="preserve">ACUERDO MUNICIPAL NÚMERO NUEVE: Aprobación </w:t>
      </w:r>
      <w:proofErr w:type="spellStart"/>
      <w:r>
        <w:rPr>
          <w:rFonts w:ascii="Arial" w:hAnsi="Arial" w:cs="Arial"/>
          <w:sz w:val="24"/>
          <w:szCs w:val="24"/>
        </w:rPr>
        <w:t>Proy</w:t>
      </w:r>
      <w:proofErr w:type="spellEnd"/>
      <w:r>
        <w:rPr>
          <w:rFonts w:ascii="Arial" w:hAnsi="Arial" w:cs="Arial"/>
          <w:sz w:val="24"/>
          <w:szCs w:val="24"/>
        </w:rPr>
        <w:t xml:space="preserve">. </w:t>
      </w:r>
      <w:proofErr w:type="spellStart"/>
      <w:r>
        <w:rPr>
          <w:rFonts w:ascii="Arial" w:hAnsi="Arial" w:cs="Arial"/>
          <w:sz w:val="24"/>
          <w:szCs w:val="24"/>
        </w:rPr>
        <w:t>Mtto</w:t>
      </w:r>
      <w:proofErr w:type="spellEnd"/>
      <w:r>
        <w:rPr>
          <w:rFonts w:ascii="Arial" w:hAnsi="Arial" w:cs="Arial"/>
          <w:sz w:val="24"/>
          <w:szCs w:val="24"/>
        </w:rPr>
        <w:t xml:space="preserve">. Concretado </w:t>
      </w:r>
    </w:p>
    <w:p w:rsidR="004263B7" w:rsidRDefault="004263B7" w:rsidP="004263B7">
      <w:pPr>
        <w:jc w:val="both"/>
        <w:rPr>
          <w:rFonts w:ascii="Arial" w:hAnsi="Arial" w:cs="Arial"/>
          <w:sz w:val="24"/>
          <w:szCs w:val="24"/>
        </w:rPr>
      </w:pPr>
      <w:r>
        <w:rPr>
          <w:rFonts w:ascii="Arial" w:hAnsi="Arial" w:cs="Arial"/>
          <w:sz w:val="24"/>
          <w:szCs w:val="24"/>
        </w:rPr>
        <w:t xml:space="preserve">ACUERDO MUNICIPAL NÚMERO DIEZ: Aprobación </w:t>
      </w:r>
      <w:proofErr w:type="spellStart"/>
      <w:r>
        <w:rPr>
          <w:rFonts w:ascii="Arial" w:hAnsi="Arial" w:cs="Arial"/>
          <w:sz w:val="24"/>
          <w:szCs w:val="24"/>
        </w:rPr>
        <w:t>Proy</w:t>
      </w:r>
      <w:proofErr w:type="spellEnd"/>
      <w:r>
        <w:rPr>
          <w:rFonts w:ascii="Arial" w:hAnsi="Arial" w:cs="Arial"/>
          <w:sz w:val="24"/>
          <w:szCs w:val="24"/>
        </w:rPr>
        <w:t xml:space="preserve">. Desechos Solidos </w:t>
      </w:r>
    </w:p>
    <w:p w:rsidR="004263B7" w:rsidRDefault="004263B7" w:rsidP="004263B7">
      <w:pPr>
        <w:jc w:val="both"/>
        <w:rPr>
          <w:rFonts w:ascii="Arial" w:hAnsi="Arial" w:cs="Arial"/>
          <w:sz w:val="24"/>
          <w:szCs w:val="24"/>
        </w:rPr>
      </w:pPr>
      <w:r>
        <w:rPr>
          <w:rFonts w:ascii="Arial" w:hAnsi="Arial" w:cs="Arial"/>
          <w:sz w:val="24"/>
          <w:szCs w:val="24"/>
        </w:rPr>
        <w:t xml:space="preserve">ACUERDO MUNICIPAL NÚMERO ONCE: Aprobación </w:t>
      </w:r>
      <w:proofErr w:type="spellStart"/>
      <w:r>
        <w:rPr>
          <w:rFonts w:ascii="Arial" w:hAnsi="Arial" w:cs="Arial"/>
          <w:sz w:val="24"/>
          <w:szCs w:val="24"/>
        </w:rPr>
        <w:t>Proy</w:t>
      </w:r>
      <w:proofErr w:type="spellEnd"/>
      <w:r>
        <w:rPr>
          <w:rFonts w:ascii="Arial" w:hAnsi="Arial" w:cs="Arial"/>
          <w:sz w:val="24"/>
          <w:szCs w:val="24"/>
        </w:rPr>
        <w:t xml:space="preserve">. </w:t>
      </w:r>
      <w:proofErr w:type="spellStart"/>
      <w:r>
        <w:rPr>
          <w:rFonts w:ascii="Arial" w:hAnsi="Arial" w:cs="Arial"/>
          <w:sz w:val="24"/>
          <w:szCs w:val="24"/>
        </w:rPr>
        <w:t>Mtto</w:t>
      </w:r>
      <w:proofErr w:type="spellEnd"/>
      <w:r>
        <w:rPr>
          <w:rFonts w:ascii="Arial" w:hAnsi="Arial" w:cs="Arial"/>
          <w:sz w:val="24"/>
          <w:szCs w:val="24"/>
        </w:rPr>
        <w:t xml:space="preserve">. Alumbrado publico </w:t>
      </w:r>
    </w:p>
    <w:p w:rsidR="004263B7" w:rsidRDefault="004263B7" w:rsidP="004263B7">
      <w:pPr>
        <w:jc w:val="both"/>
        <w:rPr>
          <w:rFonts w:ascii="Arial" w:hAnsi="Arial" w:cs="Arial"/>
          <w:sz w:val="24"/>
          <w:szCs w:val="24"/>
        </w:rPr>
      </w:pPr>
      <w:r>
        <w:rPr>
          <w:rFonts w:ascii="Arial" w:hAnsi="Arial" w:cs="Arial"/>
          <w:sz w:val="24"/>
          <w:szCs w:val="24"/>
        </w:rPr>
        <w:t xml:space="preserve">ACUERDO MUNICIPAL NÚMERO DOCE: Aprobación </w:t>
      </w:r>
      <w:proofErr w:type="spellStart"/>
      <w:r>
        <w:rPr>
          <w:rFonts w:ascii="Arial" w:hAnsi="Arial" w:cs="Arial"/>
          <w:sz w:val="24"/>
          <w:szCs w:val="24"/>
        </w:rPr>
        <w:t>Proy</w:t>
      </w:r>
      <w:proofErr w:type="spellEnd"/>
      <w:r>
        <w:rPr>
          <w:rFonts w:ascii="Arial" w:hAnsi="Arial" w:cs="Arial"/>
          <w:sz w:val="24"/>
          <w:szCs w:val="24"/>
        </w:rPr>
        <w:t>. Escuela de Futbol</w:t>
      </w:r>
    </w:p>
    <w:p w:rsidR="004263B7" w:rsidRDefault="004263B7" w:rsidP="004263B7">
      <w:pPr>
        <w:jc w:val="both"/>
        <w:rPr>
          <w:rFonts w:ascii="Arial" w:hAnsi="Arial" w:cs="Arial"/>
          <w:sz w:val="24"/>
          <w:szCs w:val="24"/>
        </w:rPr>
      </w:pPr>
      <w:r>
        <w:rPr>
          <w:rFonts w:ascii="Arial" w:hAnsi="Arial" w:cs="Arial"/>
          <w:sz w:val="24"/>
          <w:szCs w:val="24"/>
        </w:rPr>
        <w:t>ACUERDO MUNICIPAL NÚMERO TRECE: Nombramiento Administración Contrato Poli</w:t>
      </w:r>
    </w:p>
    <w:p w:rsidR="004263B7" w:rsidRDefault="004263B7" w:rsidP="004263B7">
      <w:pPr>
        <w:jc w:val="both"/>
        <w:rPr>
          <w:rFonts w:ascii="Arial" w:hAnsi="Arial" w:cs="Arial"/>
          <w:sz w:val="24"/>
          <w:szCs w:val="24"/>
        </w:rPr>
      </w:pPr>
      <w:r>
        <w:rPr>
          <w:rFonts w:ascii="Arial" w:hAnsi="Arial" w:cs="Arial"/>
          <w:sz w:val="24"/>
          <w:szCs w:val="24"/>
        </w:rPr>
        <w:t>ACUERDO MUNICIPAL NÚMERO CATORCE: Aprobación Base</w:t>
      </w:r>
      <w:r w:rsidR="0039277C">
        <w:rPr>
          <w:rFonts w:ascii="Arial" w:hAnsi="Arial" w:cs="Arial"/>
          <w:sz w:val="24"/>
          <w:szCs w:val="24"/>
        </w:rPr>
        <w:t>s</w:t>
      </w:r>
      <w:r>
        <w:rPr>
          <w:rFonts w:ascii="Arial" w:hAnsi="Arial" w:cs="Arial"/>
          <w:sz w:val="24"/>
          <w:szCs w:val="24"/>
        </w:rPr>
        <w:t xml:space="preserve"> Contracción Directa </w:t>
      </w:r>
    </w:p>
    <w:p w:rsidR="004263B7" w:rsidRPr="00C60CEE" w:rsidRDefault="004263B7" w:rsidP="004263B7">
      <w:pPr>
        <w:jc w:val="both"/>
        <w:rPr>
          <w:rFonts w:ascii="Arial" w:hAnsi="Arial" w:cs="Arial"/>
          <w:sz w:val="24"/>
          <w:szCs w:val="24"/>
        </w:rPr>
      </w:pPr>
      <w:r>
        <w:rPr>
          <w:rFonts w:ascii="Arial" w:hAnsi="Arial" w:cs="Arial"/>
          <w:sz w:val="24"/>
          <w:szCs w:val="24"/>
        </w:rPr>
        <w:t>ACUERDO MUNICIPAL NÚMERO QUINCE: Nombramiento Auxiliar Catastro/</w:t>
      </w:r>
      <w:proofErr w:type="spellStart"/>
      <w:r>
        <w:rPr>
          <w:rFonts w:ascii="Arial" w:hAnsi="Arial" w:cs="Arial"/>
          <w:sz w:val="24"/>
          <w:szCs w:val="24"/>
        </w:rPr>
        <w:t>Cta.Ctes</w:t>
      </w:r>
      <w:proofErr w:type="spellEnd"/>
    </w:p>
    <w:p w:rsidR="00C60CEE" w:rsidRDefault="00AE1383">
      <w:pPr>
        <w:rPr>
          <w:rFonts w:ascii="Arial" w:hAnsi="Arial" w:cs="Arial"/>
          <w:sz w:val="24"/>
          <w:szCs w:val="24"/>
        </w:rPr>
      </w:pPr>
      <w:r>
        <w:rPr>
          <w:rFonts w:ascii="Arial" w:hAnsi="Arial" w:cs="Arial"/>
          <w:sz w:val="24"/>
          <w:szCs w:val="24"/>
        </w:rPr>
        <w:t>ACUERDO MUNICIPAL NÚMERO</w:t>
      </w:r>
      <w:r w:rsidR="004263B7">
        <w:rPr>
          <w:rFonts w:ascii="Arial" w:hAnsi="Arial" w:cs="Arial"/>
          <w:sz w:val="24"/>
          <w:szCs w:val="24"/>
        </w:rPr>
        <w:t xml:space="preserve"> </w:t>
      </w:r>
      <w:r>
        <w:rPr>
          <w:rFonts w:ascii="Arial" w:hAnsi="Arial" w:cs="Arial"/>
          <w:sz w:val="24"/>
          <w:szCs w:val="24"/>
        </w:rPr>
        <w:t>DIESEIS: Nombramiento Gestor de Quejas S.A.P.</w:t>
      </w:r>
    </w:p>
    <w:p w:rsidR="00AE1383" w:rsidRDefault="00AE1383" w:rsidP="00AE1383">
      <w:pPr>
        <w:rPr>
          <w:rFonts w:ascii="Arial" w:hAnsi="Arial" w:cs="Arial"/>
          <w:sz w:val="24"/>
          <w:szCs w:val="24"/>
        </w:rPr>
      </w:pPr>
      <w:r>
        <w:rPr>
          <w:rFonts w:ascii="Arial" w:hAnsi="Arial" w:cs="Arial"/>
          <w:sz w:val="24"/>
          <w:szCs w:val="24"/>
        </w:rPr>
        <w:t>ACUERDO MUNICIPAL NÚMERO DIECISIETE: Aprobación de Contratación Directa para ejecutar el proyecto del Polideportivo</w:t>
      </w:r>
    </w:p>
    <w:p w:rsidR="00AE1383" w:rsidRDefault="00AE1383" w:rsidP="00AE1383">
      <w:pPr>
        <w:rPr>
          <w:rFonts w:ascii="Arial" w:hAnsi="Arial" w:cs="Arial"/>
          <w:sz w:val="24"/>
          <w:szCs w:val="24"/>
        </w:rPr>
      </w:pPr>
      <w:r>
        <w:rPr>
          <w:rFonts w:ascii="Arial" w:hAnsi="Arial" w:cs="Arial"/>
          <w:sz w:val="24"/>
          <w:szCs w:val="24"/>
        </w:rPr>
        <w:t xml:space="preserve">ACUERDO MUNICIPAL NÚMERO DIECIOCHO: Aprobación de Gastos F. Propios </w:t>
      </w:r>
    </w:p>
    <w:p w:rsidR="00AE1383" w:rsidRDefault="00AE1383" w:rsidP="00AE1383">
      <w:pPr>
        <w:rPr>
          <w:rFonts w:ascii="Arial" w:hAnsi="Arial" w:cs="Arial"/>
          <w:sz w:val="24"/>
          <w:szCs w:val="24"/>
        </w:rPr>
      </w:pPr>
      <w:r>
        <w:rPr>
          <w:rFonts w:ascii="Arial" w:hAnsi="Arial" w:cs="Arial"/>
          <w:sz w:val="24"/>
          <w:szCs w:val="24"/>
        </w:rPr>
        <w:t>ACUERDO MUNICIPAL NÚMERO DIECINUEVE: Autorización de Devengamiento de Compromisos financieros pendientes de pago al 31/diciembre/2020</w:t>
      </w:r>
    </w:p>
    <w:p w:rsidR="00AE1383" w:rsidRPr="0058465B" w:rsidRDefault="00AE1383" w:rsidP="00AE1383">
      <w:pPr>
        <w:rPr>
          <w:rFonts w:ascii="Arial" w:hAnsi="Arial" w:cs="Arial"/>
          <w:b/>
          <w:sz w:val="24"/>
          <w:szCs w:val="24"/>
        </w:rPr>
      </w:pPr>
      <w:r w:rsidRPr="0058465B">
        <w:rPr>
          <w:rFonts w:ascii="Arial" w:hAnsi="Arial" w:cs="Arial"/>
          <w:b/>
          <w:sz w:val="24"/>
          <w:szCs w:val="24"/>
        </w:rPr>
        <w:t>DESARROLLO:</w:t>
      </w:r>
    </w:p>
    <w:p w:rsidR="00AE1383" w:rsidRDefault="0058465B" w:rsidP="0039277C">
      <w:pPr>
        <w:jc w:val="both"/>
        <w:rPr>
          <w:rFonts w:ascii="Arial" w:hAnsi="Arial" w:cs="Arial"/>
          <w:sz w:val="24"/>
          <w:szCs w:val="24"/>
        </w:rPr>
      </w:pPr>
      <w:r w:rsidRPr="0058465B">
        <w:rPr>
          <w:rFonts w:ascii="Arial" w:hAnsi="Arial" w:cs="Arial"/>
          <w:b/>
          <w:sz w:val="24"/>
          <w:szCs w:val="24"/>
          <w:u w:val="single"/>
        </w:rPr>
        <w:lastRenderedPageBreak/>
        <w:t>ACUERDO MUNICIPAL NÚMERO UNO:</w:t>
      </w:r>
      <w:r w:rsidR="00AE1383">
        <w:rPr>
          <w:rFonts w:ascii="Arial" w:hAnsi="Arial" w:cs="Arial"/>
          <w:sz w:val="24"/>
          <w:szCs w:val="24"/>
        </w:rPr>
        <w:t xml:space="preserve"> </w:t>
      </w:r>
      <w:r w:rsidR="00AE1383" w:rsidRPr="0039277C">
        <w:rPr>
          <w:rFonts w:ascii="Arial" w:hAnsi="Arial" w:cs="Arial"/>
          <w:b/>
          <w:sz w:val="24"/>
          <w:szCs w:val="24"/>
        </w:rPr>
        <w:t>DECRETO NÚMERO UNO:</w:t>
      </w:r>
      <w:r w:rsidR="00AE1383">
        <w:rPr>
          <w:rFonts w:ascii="Arial" w:hAnsi="Arial" w:cs="Arial"/>
          <w:sz w:val="24"/>
          <w:szCs w:val="24"/>
        </w:rPr>
        <w:t xml:space="preserve"> El Concejo Municipal en uso de sus facultades legales que le confiere el Art. 203 y 204 de la Constitución de la Republica y los Art. 30 numeral 7, del Código Municipal Acuerda: </w:t>
      </w:r>
      <w:r w:rsidR="00AE1383" w:rsidRPr="00C81F5D">
        <w:rPr>
          <w:rFonts w:ascii="Arial" w:hAnsi="Arial" w:cs="Arial"/>
          <w:b/>
          <w:sz w:val="24"/>
          <w:szCs w:val="24"/>
        </w:rPr>
        <w:t>APROBAR</w:t>
      </w:r>
      <w:r w:rsidR="00AE1383">
        <w:rPr>
          <w:rFonts w:ascii="Arial" w:hAnsi="Arial" w:cs="Arial"/>
          <w:sz w:val="24"/>
          <w:szCs w:val="24"/>
        </w:rPr>
        <w:t xml:space="preserve"> El Presupuesto Municipal por Áreas de Gestión para el año 2021</w:t>
      </w:r>
    </w:p>
    <w:p w:rsidR="0058465B" w:rsidRPr="0058465B" w:rsidRDefault="0058465B" w:rsidP="00600ADA">
      <w:pPr>
        <w:spacing w:after="0"/>
        <w:jc w:val="center"/>
        <w:rPr>
          <w:rFonts w:ascii="Arial" w:hAnsi="Arial" w:cs="Arial"/>
          <w:b/>
          <w:sz w:val="24"/>
          <w:szCs w:val="24"/>
        </w:rPr>
      </w:pPr>
      <w:r w:rsidRPr="0058465B">
        <w:rPr>
          <w:rFonts w:ascii="Arial" w:hAnsi="Arial" w:cs="Arial"/>
          <w:b/>
          <w:sz w:val="24"/>
          <w:szCs w:val="24"/>
        </w:rPr>
        <w:t>SUMARIO DE INGRESOS PARA EL AÑO 2021</w:t>
      </w:r>
    </w:p>
    <w:p w:rsidR="0058465B" w:rsidRPr="0058465B" w:rsidRDefault="0058465B" w:rsidP="00600ADA">
      <w:pPr>
        <w:spacing w:after="0"/>
        <w:jc w:val="center"/>
        <w:rPr>
          <w:rFonts w:ascii="Arial" w:hAnsi="Arial" w:cs="Arial"/>
          <w:b/>
          <w:sz w:val="24"/>
          <w:szCs w:val="24"/>
        </w:rPr>
      </w:pPr>
      <w:r w:rsidRPr="0058465B">
        <w:rPr>
          <w:rFonts w:ascii="Arial" w:hAnsi="Arial" w:cs="Arial"/>
          <w:b/>
          <w:sz w:val="24"/>
          <w:szCs w:val="24"/>
        </w:rPr>
        <w:t>EN DÓLARES AMERICANOS</w:t>
      </w:r>
    </w:p>
    <w:p w:rsidR="0058465B" w:rsidRDefault="0058465B" w:rsidP="00600ADA">
      <w:pPr>
        <w:spacing w:after="0"/>
        <w:jc w:val="center"/>
        <w:rPr>
          <w:rFonts w:ascii="Arial" w:hAnsi="Arial" w:cs="Arial"/>
          <w:b/>
          <w:sz w:val="24"/>
          <w:szCs w:val="24"/>
        </w:rPr>
      </w:pPr>
      <w:r w:rsidRPr="0058465B">
        <w:rPr>
          <w:rFonts w:ascii="Arial" w:hAnsi="Arial" w:cs="Arial"/>
          <w:b/>
          <w:sz w:val="24"/>
          <w:szCs w:val="24"/>
        </w:rPr>
        <w:t>PRIMERA PARTE</w:t>
      </w:r>
    </w:p>
    <w:tbl>
      <w:tblPr>
        <w:tblStyle w:val="TableGrid"/>
        <w:tblW w:w="0" w:type="auto"/>
        <w:tblLook w:val="04A0" w:firstRow="1" w:lastRow="0" w:firstColumn="1" w:lastColumn="0" w:noHBand="0" w:noVBand="1"/>
      </w:tblPr>
      <w:tblGrid>
        <w:gridCol w:w="1096"/>
        <w:gridCol w:w="6271"/>
        <w:gridCol w:w="1983"/>
      </w:tblGrid>
      <w:tr w:rsidR="0058465B" w:rsidTr="000A1FA7">
        <w:tc>
          <w:tcPr>
            <w:tcW w:w="1096" w:type="dxa"/>
            <w:shd w:val="clear" w:color="auto" w:fill="A8D08D" w:themeFill="accent6" w:themeFillTint="99"/>
          </w:tcPr>
          <w:p w:rsidR="0058465B" w:rsidRPr="000A1FA7" w:rsidRDefault="0058465B" w:rsidP="0058465B">
            <w:pPr>
              <w:jc w:val="center"/>
              <w:rPr>
                <w:rFonts w:ascii="Arial" w:hAnsi="Arial" w:cs="Arial"/>
                <w:b/>
                <w:sz w:val="24"/>
                <w:szCs w:val="24"/>
              </w:rPr>
            </w:pPr>
            <w:r w:rsidRPr="000A1FA7">
              <w:rPr>
                <w:rFonts w:ascii="Arial" w:hAnsi="Arial" w:cs="Arial"/>
                <w:b/>
                <w:sz w:val="24"/>
                <w:szCs w:val="24"/>
              </w:rPr>
              <w:t>RUBRO</w:t>
            </w:r>
          </w:p>
        </w:tc>
        <w:tc>
          <w:tcPr>
            <w:tcW w:w="6271" w:type="dxa"/>
            <w:shd w:val="clear" w:color="auto" w:fill="A8D08D" w:themeFill="accent6" w:themeFillTint="99"/>
          </w:tcPr>
          <w:p w:rsidR="0058465B" w:rsidRPr="000A1FA7" w:rsidRDefault="0058465B" w:rsidP="0058465B">
            <w:pPr>
              <w:jc w:val="center"/>
              <w:rPr>
                <w:rFonts w:ascii="Arial" w:hAnsi="Arial" w:cs="Arial"/>
                <w:b/>
                <w:sz w:val="24"/>
                <w:szCs w:val="24"/>
              </w:rPr>
            </w:pPr>
            <w:r w:rsidRPr="000A1FA7">
              <w:rPr>
                <w:rFonts w:ascii="Arial" w:hAnsi="Arial" w:cs="Arial"/>
                <w:b/>
                <w:sz w:val="24"/>
                <w:szCs w:val="24"/>
              </w:rPr>
              <w:t>CLASIFICACIÓN PRESUPUESTARIA DE INGRESOS</w:t>
            </w:r>
          </w:p>
        </w:tc>
        <w:tc>
          <w:tcPr>
            <w:tcW w:w="1983" w:type="dxa"/>
            <w:shd w:val="clear" w:color="auto" w:fill="A8D08D" w:themeFill="accent6" w:themeFillTint="99"/>
          </w:tcPr>
          <w:p w:rsidR="0058465B" w:rsidRPr="000A1FA7" w:rsidRDefault="0058465B" w:rsidP="0058465B">
            <w:pPr>
              <w:jc w:val="center"/>
              <w:rPr>
                <w:rFonts w:ascii="Arial" w:hAnsi="Arial" w:cs="Arial"/>
                <w:b/>
                <w:sz w:val="24"/>
                <w:szCs w:val="24"/>
              </w:rPr>
            </w:pPr>
            <w:r w:rsidRPr="000A1FA7">
              <w:rPr>
                <w:rFonts w:ascii="Arial" w:hAnsi="Arial" w:cs="Arial"/>
                <w:b/>
                <w:sz w:val="24"/>
                <w:szCs w:val="24"/>
              </w:rPr>
              <w:t>TOTAL</w:t>
            </w:r>
          </w:p>
        </w:tc>
      </w:tr>
      <w:tr w:rsidR="0058465B" w:rsidTr="00BA74BD">
        <w:tc>
          <w:tcPr>
            <w:tcW w:w="1096" w:type="dxa"/>
          </w:tcPr>
          <w:p w:rsidR="0058465B" w:rsidRDefault="0058465B" w:rsidP="0058465B">
            <w:pPr>
              <w:jc w:val="center"/>
              <w:rPr>
                <w:rFonts w:ascii="Arial" w:hAnsi="Arial" w:cs="Arial"/>
                <w:sz w:val="24"/>
                <w:szCs w:val="24"/>
              </w:rPr>
            </w:pPr>
            <w:r>
              <w:rPr>
                <w:rFonts w:ascii="Arial" w:hAnsi="Arial" w:cs="Arial"/>
                <w:sz w:val="24"/>
                <w:szCs w:val="24"/>
              </w:rPr>
              <w:t>11</w:t>
            </w:r>
          </w:p>
        </w:tc>
        <w:tc>
          <w:tcPr>
            <w:tcW w:w="6271" w:type="dxa"/>
          </w:tcPr>
          <w:p w:rsidR="0058465B" w:rsidRDefault="0058465B" w:rsidP="0058465B">
            <w:pPr>
              <w:rPr>
                <w:rFonts w:ascii="Arial" w:hAnsi="Arial" w:cs="Arial"/>
                <w:sz w:val="24"/>
                <w:szCs w:val="24"/>
              </w:rPr>
            </w:pPr>
            <w:r>
              <w:rPr>
                <w:rFonts w:ascii="Arial" w:hAnsi="Arial" w:cs="Arial"/>
                <w:sz w:val="24"/>
                <w:szCs w:val="24"/>
              </w:rPr>
              <w:t>IMPUESTO</w:t>
            </w:r>
          </w:p>
        </w:tc>
        <w:tc>
          <w:tcPr>
            <w:tcW w:w="1983" w:type="dxa"/>
          </w:tcPr>
          <w:p w:rsidR="0058465B" w:rsidRDefault="0058465B" w:rsidP="0058465B">
            <w:pPr>
              <w:jc w:val="right"/>
              <w:rPr>
                <w:rFonts w:ascii="Arial" w:hAnsi="Arial" w:cs="Arial"/>
                <w:sz w:val="24"/>
                <w:szCs w:val="24"/>
              </w:rPr>
            </w:pPr>
            <w:r>
              <w:rPr>
                <w:rFonts w:ascii="Arial" w:hAnsi="Arial" w:cs="Arial"/>
                <w:sz w:val="24"/>
                <w:szCs w:val="24"/>
              </w:rPr>
              <w:t>$   11,271.60</w:t>
            </w:r>
          </w:p>
        </w:tc>
      </w:tr>
      <w:tr w:rsidR="0058465B" w:rsidTr="00BA74BD">
        <w:tc>
          <w:tcPr>
            <w:tcW w:w="1096" w:type="dxa"/>
          </w:tcPr>
          <w:p w:rsidR="0058465B" w:rsidRDefault="0058465B" w:rsidP="0058465B">
            <w:pPr>
              <w:jc w:val="center"/>
              <w:rPr>
                <w:rFonts w:ascii="Arial" w:hAnsi="Arial" w:cs="Arial"/>
                <w:sz w:val="24"/>
                <w:szCs w:val="24"/>
              </w:rPr>
            </w:pPr>
            <w:r>
              <w:rPr>
                <w:rFonts w:ascii="Arial" w:hAnsi="Arial" w:cs="Arial"/>
                <w:sz w:val="24"/>
                <w:szCs w:val="24"/>
              </w:rPr>
              <w:t>12</w:t>
            </w:r>
          </w:p>
        </w:tc>
        <w:tc>
          <w:tcPr>
            <w:tcW w:w="6271" w:type="dxa"/>
          </w:tcPr>
          <w:p w:rsidR="0058465B" w:rsidRDefault="0058465B" w:rsidP="0058465B">
            <w:pPr>
              <w:rPr>
                <w:rFonts w:ascii="Arial" w:hAnsi="Arial" w:cs="Arial"/>
                <w:sz w:val="24"/>
                <w:szCs w:val="24"/>
              </w:rPr>
            </w:pPr>
            <w:r>
              <w:rPr>
                <w:rFonts w:ascii="Arial" w:hAnsi="Arial" w:cs="Arial"/>
                <w:sz w:val="24"/>
                <w:szCs w:val="24"/>
              </w:rPr>
              <w:t>TASAS Y DERECHOS</w:t>
            </w:r>
          </w:p>
        </w:tc>
        <w:tc>
          <w:tcPr>
            <w:tcW w:w="1983" w:type="dxa"/>
          </w:tcPr>
          <w:p w:rsidR="0058465B" w:rsidRDefault="0058465B" w:rsidP="0058465B">
            <w:pPr>
              <w:jc w:val="right"/>
              <w:rPr>
                <w:rFonts w:ascii="Arial" w:hAnsi="Arial" w:cs="Arial"/>
                <w:sz w:val="24"/>
                <w:szCs w:val="24"/>
              </w:rPr>
            </w:pPr>
            <w:r>
              <w:rPr>
                <w:rFonts w:ascii="Arial" w:hAnsi="Arial" w:cs="Arial"/>
                <w:sz w:val="24"/>
                <w:szCs w:val="24"/>
              </w:rPr>
              <w:t>$   87,063.00</w:t>
            </w:r>
          </w:p>
        </w:tc>
      </w:tr>
      <w:tr w:rsidR="0058465B" w:rsidTr="00BA74BD">
        <w:tc>
          <w:tcPr>
            <w:tcW w:w="1096" w:type="dxa"/>
          </w:tcPr>
          <w:p w:rsidR="0058465B" w:rsidRDefault="0058465B" w:rsidP="0058465B">
            <w:pPr>
              <w:jc w:val="center"/>
              <w:rPr>
                <w:rFonts w:ascii="Arial" w:hAnsi="Arial" w:cs="Arial"/>
                <w:sz w:val="24"/>
                <w:szCs w:val="24"/>
              </w:rPr>
            </w:pPr>
            <w:r>
              <w:rPr>
                <w:rFonts w:ascii="Arial" w:hAnsi="Arial" w:cs="Arial"/>
                <w:sz w:val="24"/>
                <w:szCs w:val="24"/>
              </w:rPr>
              <w:t>14</w:t>
            </w:r>
          </w:p>
        </w:tc>
        <w:tc>
          <w:tcPr>
            <w:tcW w:w="6271" w:type="dxa"/>
          </w:tcPr>
          <w:p w:rsidR="0058465B" w:rsidRDefault="0058465B" w:rsidP="0058465B">
            <w:pPr>
              <w:rPr>
                <w:rFonts w:ascii="Arial" w:hAnsi="Arial" w:cs="Arial"/>
                <w:sz w:val="24"/>
                <w:szCs w:val="24"/>
              </w:rPr>
            </w:pPr>
            <w:r>
              <w:rPr>
                <w:rFonts w:ascii="Arial" w:hAnsi="Arial" w:cs="Arial"/>
                <w:sz w:val="24"/>
                <w:szCs w:val="24"/>
              </w:rPr>
              <w:t>VENTA DE BIENES Y SERVICIOS</w:t>
            </w:r>
          </w:p>
        </w:tc>
        <w:tc>
          <w:tcPr>
            <w:tcW w:w="1983" w:type="dxa"/>
          </w:tcPr>
          <w:p w:rsidR="0058465B" w:rsidRDefault="0058465B" w:rsidP="0058465B">
            <w:pPr>
              <w:jc w:val="right"/>
              <w:rPr>
                <w:rFonts w:ascii="Arial" w:hAnsi="Arial" w:cs="Arial"/>
                <w:sz w:val="24"/>
                <w:szCs w:val="24"/>
              </w:rPr>
            </w:pPr>
            <w:r>
              <w:rPr>
                <w:rFonts w:ascii="Arial" w:hAnsi="Arial" w:cs="Arial"/>
                <w:sz w:val="24"/>
                <w:szCs w:val="24"/>
              </w:rPr>
              <w:t>$   77,475.00</w:t>
            </w:r>
          </w:p>
        </w:tc>
      </w:tr>
      <w:tr w:rsidR="0058465B" w:rsidTr="00BA74BD">
        <w:tc>
          <w:tcPr>
            <w:tcW w:w="1096" w:type="dxa"/>
          </w:tcPr>
          <w:p w:rsidR="0058465B" w:rsidRDefault="0058465B" w:rsidP="0058465B">
            <w:pPr>
              <w:jc w:val="center"/>
              <w:rPr>
                <w:rFonts w:ascii="Arial" w:hAnsi="Arial" w:cs="Arial"/>
                <w:sz w:val="24"/>
                <w:szCs w:val="24"/>
              </w:rPr>
            </w:pPr>
            <w:r>
              <w:rPr>
                <w:rFonts w:ascii="Arial" w:hAnsi="Arial" w:cs="Arial"/>
                <w:sz w:val="24"/>
                <w:szCs w:val="24"/>
              </w:rPr>
              <w:t>15</w:t>
            </w:r>
          </w:p>
        </w:tc>
        <w:tc>
          <w:tcPr>
            <w:tcW w:w="6271" w:type="dxa"/>
          </w:tcPr>
          <w:p w:rsidR="0058465B" w:rsidRDefault="0058465B" w:rsidP="0058465B">
            <w:pPr>
              <w:rPr>
                <w:rFonts w:ascii="Arial" w:hAnsi="Arial" w:cs="Arial"/>
                <w:sz w:val="24"/>
                <w:szCs w:val="24"/>
              </w:rPr>
            </w:pPr>
            <w:r>
              <w:rPr>
                <w:rFonts w:ascii="Arial" w:hAnsi="Arial" w:cs="Arial"/>
                <w:sz w:val="24"/>
                <w:szCs w:val="24"/>
              </w:rPr>
              <w:t>INGRESOS FINANCIEROS Y OTROS</w:t>
            </w:r>
          </w:p>
        </w:tc>
        <w:tc>
          <w:tcPr>
            <w:tcW w:w="1983" w:type="dxa"/>
          </w:tcPr>
          <w:p w:rsidR="0058465B" w:rsidRDefault="0058465B" w:rsidP="0058465B">
            <w:pPr>
              <w:jc w:val="right"/>
              <w:rPr>
                <w:rFonts w:ascii="Arial" w:hAnsi="Arial" w:cs="Arial"/>
                <w:sz w:val="24"/>
                <w:szCs w:val="24"/>
              </w:rPr>
            </w:pPr>
            <w:r>
              <w:rPr>
                <w:rFonts w:ascii="Arial" w:hAnsi="Arial" w:cs="Arial"/>
                <w:sz w:val="24"/>
                <w:szCs w:val="24"/>
              </w:rPr>
              <w:t>$     2,672.00</w:t>
            </w:r>
          </w:p>
        </w:tc>
      </w:tr>
      <w:tr w:rsidR="0058465B" w:rsidTr="00BA74BD">
        <w:tc>
          <w:tcPr>
            <w:tcW w:w="1096" w:type="dxa"/>
          </w:tcPr>
          <w:p w:rsidR="0058465B" w:rsidRDefault="0058465B" w:rsidP="0058465B">
            <w:pPr>
              <w:jc w:val="center"/>
              <w:rPr>
                <w:rFonts w:ascii="Arial" w:hAnsi="Arial" w:cs="Arial"/>
                <w:sz w:val="24"/>
                <w:szCs w:val="24"/>
              </w:rPr>
            </w:pPr>
            <w:r>
              <w:rPr>
                <w:rFonts w:ascii="Arial" w:hAnsi="Arial" w:cs="Arial"/>
                <w:sz w:val="24"/>
                <w:szCs w:val="24"/>
              </w:rPr>
              <w:t>16</w:t>
            </w:r>
          </w:p>
        </w:tc>
        <w:tc>
          <w:tcPr>
            <w:tcW w:w="6271" w:type="dxa"/>
          </w:tcPr>
          <w:p w:rsidR="0058465B" w:rsidRDefault="0058465B" w:rsidP="0058465B">
            <w:pPr>
              <w:rPr>
                <w:rFonts w:ascii="Arial" w:hAnsi="Arial" w:cs="Arial"/>
                <w:sz w:val="24"/>
                <w:szCs w:val="24"/>
              </w:rPr>
            </w:pPr>
            <w:r>
              <w:rPr>
                <w:rFonts w:ascii="Arial" w:hAnsi="Arial" w:cs="Arial"/>
                <w:sz w:val="24"/>
                <w:szCs w:val="24"/>
              </w:rPr>
              <w:t>TRANSFERENCIAS CORRIENTES</w:t>
            </w:r>
          </w:p>
        </w:tc>
        <w:tc>
          <w:tcPr>
            <w:tcW w:w="1983" w:type="dxa"/>
          </w:tcPr>
          <w:p w:rsidR="0058465B" w:rsidRDefault="0058465B" w:rsidP="0058465B">
            <w:pPr>
              <w:jc w:val="right"/>
              <w:rPr>
                <w:rFonts w:ascii="Arial" w:hAnsi="Arial" w:cs="Arial"/>
                <w:sz w:val="24"/>
                <w:szCs w:val="24"/>
              </w:rPr>
            </w:pPr>
            <w:r>
              <w:rPr>
                <w:rFonts w:ascii="Arial" w:hAnsi="Arial" w:cs="Arial"/>
                <w:sz w:val="24"/>
                <w:szCs w:val="24"/>
              </w:rPr>
              <w:t>$ 183,772.40</w:t>
            </w:r>
          </w:p>
        </w:tc>
      </w:tr>
      <w:tr w:rsidR="0058465B" w:rsidTr="00BA74BD">
        <w:tc>
          <w:tcPr>
            <w:tcW w:w="1096" w:type="dxa"/>
          </w:tcPr>
          <w:p w:rsidR="0058465B" w:rsidRDefault="00BA74BD" w:rsidP="0058465B">
            <w:pPr>
              <w:jc w:val="center"/>
              <w:rPr>
                <w:rFonts w:ascii="Arial" w:hAnsi="Arial" w:cs="Arial"/>
                <w:sz w:val="24"/>
                <w:szCs w:val="24"/>
              </w:rPr>
            </w:pPr>
            <w:r>
              <w:rPr>
                <w:rFonts w:ascii="Arial" w:hAnsi="Arial" w:cs="Arial"/>
                <w:sz w:val="24"/>
                <w:szCs w:val="24"/>
              </w:rPr>
              <w:t>22</w:t>
            </w:r>
          </w:p>
        </w:tc>
        <w:tc>
          <w:tcPr>
            <w:tcW w:w="6271" w:type="dxa"/>
          </w:tcPr>
          <w:p w:rsidR="0058465B" w:rsidRDefault="00BA74BD" w:rsidP="0058465B">
            <w:pPr>
              <w:rPr>
                <w:rFonts w:ascii="Arial" w:hAnsi="Arial" w:cs="Arial"/>
                <w:sz w:val="24"/>
                <w:szCs w:val="24"/>
              </w:rPr>
            </w:pPr>
            <w:r>
              <w:rPr>
                <w:rFonts w:ascii="Arial" w:hAnsi="Arial" w:cs="Arial"/>
                <w:sz w:val="24"/>
                <w:szCs w:val="24"/>
              </w:rPr>
              <w:t>TRANFERENCIAS DE CAPITAL (FODES)</w:t>
            </w:r>
          </w:p>
        </w:tc>
        <w:tc>
          <w:tcPr>
            <w:tcW w:w="1983" w:type="dxa"/>
          </w:tcPr>
          <w:p w:rsidR="0058465B" w:rsidRDefault="0058465B" w:rsidP="0058465B">
            <w:pPr>
              <w:jc w:val="right"/>
              <w:rPr>
                <w:rFonts w:ascii="Arial" w:hAnsi="Arial" w:cs="Arial"/>
                <w:sz w:val="24"/>
                <w:szCs w:val="24"/>
              </w:rPr>
            </w:pPr>
            <w:r>
              <w:rPr>
                <w:rFonts w:ascii="Arial" w:hAnsi="Arial" w:cs="Arial"/>
                <w:sz w:val="24"/>
                <w:szCs w:val="24"/>
              </w:rPr>
              <w:t>$ 551,317.09</w:t>
            </w:r>
          </w:p>
        </w:tc>
      </w:tr>
      <w:tr w:rsidR="0058465B" w:rsidTr="00BA74BD">
        <w:tc>
          <w:tcPr>
            <w:tcW w:w="1096" w:type="dxa"/>
          </w:tcPr>
          <w:p w:rsidR="0058465B" w:rsidRDefault="00BA74BD" w:rsidP="0058465B">
            <w:pPr>
              <w:jc w:val="center"/>
              <w:rPr>
                <w:rFonts w:ascii="Arial" w:hAnsi="Arial" w:cs="Arial"/>
                <w:sz w:val="24"/>
                <w:szCs w:val="24"/>
              </w:rPr>
            </w:pPr>
            <w:r>
              <w:rPr>
                <w:rFonts w:ascii="Arial" w:hAnsi="Arial" w:cs="Arial"/>
                <w:sz w:val="24"/>
                <w:szCs w:val="24"/>
              </w:rPr>
              <w:t>22</w:t>
            </w:r>
          </w:p>
        </w:tc>
        <w:tc>
          <w:tcPr>
            <w:tcW w:w="6271" w:type="dxa"/>
          </w:tcPr>
          <w:p w:rsidR="0058465B" w:rsidRDefault="00BA74BD" w:rsidP="00BA74BD">
            <w:pPr>
              <w:spacing w:line="360" w:lineRule="auto"/>
              <w:rPr>
                <w:rFonts w:ascii="Arial" w:hAnsi="Arial" w:cs="Arial"/>
                <w:sz w:val="24"/>
                <w:szCs w:val="24"/>
              </w:rPr>
            </w:pPr>
            <w:r>
              <w:rPr>
                <w:rFonts w:ascii="Arial" w:hAnsi="Arial" w:cs="Arial"/>
                <w:sz w:val="24"/>
                <w:szCs w:val="24"/>
              </w:rPr>
              <w:t>TRANFERENCIAS DE CAPITAL (FODES 2%)</w:t>
            </w:r>
          </w:p>
        </w:tc>
        <w:tc>
          <w:tcPr>
            <w:tcW w:w="1983" w:type="dxa"/>
          </w:tcPr>
          <w:p w:rsidR="0058465B" w:rsidRDefault="00BA74BD" w:rsidP="0058465B">
            <w:pPr>
              <w:jc w:val="right"/>
              <w:rPr>
                <w:rFonts w:ascii="Arial" w:hAnsi="Arial" w:cs="Arial"/>
                <w:sz w:val="24"/>
                <w:szCs w:val="24"/>
              </w:rPr>
            </w:pPr>
            <w:r>
              <w:rPr>
                <w:rFonts w:ascii="Arial" w:hAnsi="Arial" w:cs="Arial"/>
                <w:sz w:val="24"/>
                <w:szCs w:val="24"/>
              </w:rPr>
              <w:t>$ 184,636.42</w:t>
            </w:r>
          </w:p>
        </w:tc>
      </w:tr>
      <w:tr w:rsidR="00BA74BD" w:rsidTr="00BA74BD">
        <w:tc>
          <w:tcPr>
            <w:tcW w:w="1096" w:type="dxa"/>
          </w:tcPr>
          <w:p w:rsidR="00BA74BD" w:rsidRDefault="00BA74BD" w:rsidP="0058465B">
            <w:pPr>
              <w:jc w:val="center"/>
              <w:rPr>
                <w:rFonts w:ascii="Arial" w:hAnsi="Arial" w:cs="Arial"/>
                <w:sz w:val="24"/>
                <w:szCs w:val="24"/>
              </w:rPr>
            </w:pPr>
            <w:r>
              <w:rPr>
                <w:rFonts w:ascii="Arial" w:hAnsi="Arial" w:cs="Arial"/>
                <w:sz w:val="24"/>
                <w:szCs w:val="24"/>
              </w:rPr>
              <w:t>22</w:t>
            </w:r>
          </w:p>
        </w:tc>
        <w:tc>
          <w:tcPr>
            <w:tcW w:w="6271" w:type="dxa"/>
          </w:tcPr>
          <w:p w:rsidR="00BA74BD" w:rsidRDefault="00BA74BD" w:rsidP="00BA74BD">
            <w:pPr>
              <w:spacing w:line="360" w:lineRule="auto"/>
              <w:rPr>
                <w:rFonts w:ascii="Arial" w:hAnsi="Arial" w:cs="Arial"/>
                <w:sz w:val="24"/>
                <w:szCs w:val="24"/>
              </w:rPr>
            </w:pPr>
            <w:r>
              <w:rPr>
                <w:rFonts w:ascii="Arial" w:hAnsi="Arial" w:cs="Arial"/>
                <w:sz w:val="24"/>
                <w:szCs w:val="24"/>
              </w:rPr>
              <w:t>TRANFERENCIA DE CAPITAL (FISDL)</w:t>
            </w:r>
          </w:p>
        </w:tc>
        <w:tc>
          <w:tcPr>
            <w:tcW w:w="1983" w:type="dxa"/>
          </w:tcPr>
          <w:p w:rsidR="00BA74BD" w:rsidRDefault="00BA74BD" w:rsidP="0058465B">
            <w:pPr>
              <w:jc w:val="right"/>
              <w:rPr>
                <w:rFonts w:ascii="Arial" w:hAnsi="Arial" w:cs="Arial"/>
                <w:sz w:val="24"/>
                <w:szCs w:val="24"/>
              </w:rPr>
            </w:pPr>
            <w:r>
              <w:rPr>
                <w:rFonts w:ascii="Arial" w:hAnsi="Arial" w:cs="Arial"/>
                <w:sz w:val="24"/>
                <w:szCs w:val="24"/>
              </w:rPr>
              <w:t>$ 69,647.00</w:t>
            </w:r>
          </w:p>
        </w:tc>
      </w:tr>
      <w:tr w:rsidR="00BA74BD" w:rsidTr="00BA74BD">
        <w:tc>
          <w:tcPr>
            <w:tcW w:w="1096" w:type="dxa"/>
          </w:tcPr>
          <w:p w:rsidR="00BA74BD" w:rsidRDefault="00BA74BD" w:rsidP="0058465B">
            <w:pPr>
              <w:jc w:val="center"/>
              <w:rPr>
                <w:rFonts w:ascii="Arial" w:hAnsi="Arial" w:cs="Arial"/>
                <w:sz w:val="24"/>
                <w:szCs w:val="24"/>
              </w:rPr>
            </w:pPr>
            <w:r>
              <w:rPr>
                <w:rFonts w:ascii="Arial" w:hAnsi="Arial" w:cs="Arial"/>
                <w:sz w:val="24"/>
                <w:szCs w:val="24"/>
              </w:rPr>
              <w:t>32</w:t>
            </w:r>
          </w:p>
        </w:tc>
        <w:tc>
          <w:tcPr>
            <w:tcW w:w="6271" w:type="dxa"/>
          </w:tcPr>
          <w:p w:rsidR="00BA74BD" w:rsidRDefault="00BA74BD" w:rsidP="00BA74BD">
            <w:pPr>
              <w:spacing w:line="360" w:lineRule="auto"/>
              <w:rPr>
                <w:rFonts w:ascii="Arial" w:hAnsi="Arial" w:cs="Arial"/>
                <w:sz w:val="24"/>
                <w:szCs w:val="24"/>
              </w:rPr>
            </w:pPr>
            <w:r>
              <w:rPr>
                <w:rFonts w:ascii="Arial" w:hAnsi="Arial" w:cs="Arial"/>
                <w:sz w:val="24"/>
                <w:szCs w:val="24"/>
              </w:rPr>
              <w:t>SALDOS DE AÑOS ANTERIORES</w:t>
            </w:r>
          </w:p>
        </w:tc>
        <w:tc>
          <w:tcPr>
            <w:tcW w:w="1983" w:type="dxa"/>
          </w:tcPr>
          <w:p w:rsidR="00BA74BD" w:rsidRDefault="00BA74BD" w:rsidP="0058465B">
            <w:pPr>
              <w:jc w:val="right"/>
              <w:rPr>
                <w:rFonts w:ascii="Arial" w:hAnsi="Arial" w:cs="Arial"/>
                <w:sz w:val="24"/>
                <w:szCs w:val="24"/>
              </w:rPr>
            </w:pPr>
            <w:r>
              <w:rPr>
                <w:rFonts w:ascii="Arial" w:hAnsi="Arial" w:cs="Arial"/>
                <w:sz w:val="24"/>
                <w:szCs w:val="24"/>
              </w:rPr>
              <w:t xml:space="preserve">$234,012.17 </w:t>
            </w:r>
          </w:p>
        </w:tc>
      </w:tr>
      <w:tr w:rsidR="00BA74BD" w:rsidTr="00BA74BD">
        <w:tc>
          <w:tcPr>
            <w:tcW w:w="7367" w:type="dxa"/>
            <w:gridSpan w:val="2"/>
          </w:tcPr>
          <w:p w:rsidR="00BA74BD" w:rsidRPr="00BA74BD" w:rsidRDefault="00BA74BD" w:rsidP="00BA74BD">
            <w:pPr>
              <w:spacing w:line="360" w:lineRule="auto"/>
              <w:jc w:val="center"/>
              <w:rPr>
                <w:rFonts w:ascii="Arial" w:hAnsi="Arial" w:cs="Arial"/>
                <w:b/>
                <w:sz w:val="24"/>
                <w:szCs w:val="24"/>
              </w:rPr>
            </w:pPr>
            <w:r w:rsidRPr="00BA74BD">
              <w:rPr>
                <w:rFonts w:ascii="Arial" w:hAnsi="Arial" w:cs="Arial"/>
                <w:b/>
                <w:sz w:val="24"/>
                <w:szCs w:val="24"/>
              </w:rPr>
              <w:t>TOTAL, DE INGRESOS</w:t>
            </w:r>
          </w:p>
        </w:tc>
        <w:tc>
          <w:tcPr>
            <w:tcW w:w="1983" w:type="dxa"/>
          </w:tcPr>
          <w:p w:rsidR="00BA74BD" w:rsidRPr="00BA74BD" w:rsidRDefault="00BA74BD" w:rsidP="0058465B">
            <w:pPr>
              <w:jc w:val="right"/>
              <w:rPr>
                <w:rFonts w:ascii="Arial" w:hAnsi="Arial" w:cs="Arial"/>
                <w:b/>
                <w:sz w:val="24"/>
                <w:szCs w:val="24"/>
              </w:rPr>
            </w:pPr>
            <w:r w:rsidRPr="00BA74BD">
              <w:rPr>
                <w:rFonts w:ascii="Arial" w:hAnsi="Arial" w:cs="Arial"/>
                <w:b/>
                <w:sz w:val="24"/>
                <w:szCs w:val="24"/>
              </w:rPr>
              <w:t>$ 1,401,866.68</w:t>
            </w:r>
          </w:p>
        </w:tc>
      </w:tr>
    </w:tbl>
    <w:p w:rsidR="00744679" w:rsidRDefault="00744679" w:rsidP="00744679">
      <w:pPr>
        <w:spacing w:after="0"/>
        <w:jc w:val="center"/>
        <w:rPr>
          <w:rFonts w:ascii="Arial" w:hAnsi="Arial" w:cs="Arial"/>
          <w:b/>
          <w:sz w:val="24"/>
          <w:szCs w:val="24"/>
        </w:rPr>
      </w:pPr>
    </w:p>
    <w:p w:rsidR="0058465B" w:rsidRPr="00C81F5D" w:rsidRDefault="00BA74BD" w:rsidP="00744679">
      <w:pPr>
        <w:spacing w:after="0"/>
        <w:jc w:val="center"/>
        <w:rPr>
          <w:rFonts w:ascii="Arial" w:hAnsi="Arial" w:cs="Arial"/>
          <w:b/>
          <w:sz w:val="24"/>
          <w:szCs w:val="24"/>
        </w:rPr>
      </w:pPr>
      <w:r w:rsidRPr="00C81F5D">
        <w:rPr>
          <w:rFonts w:ascii="Arial" w:hAnsi="Arial" w:cs="Arial"/>
          <w:b/>
          <w:sz w:val="24"/>
          <w:szCs w:val="24"/>
        </w:rPr>
        <w:t xml:space="preserve">SUMARIO DE EGRESOS PARA EL AÑO 2021 </w:t>
      </w:r>
    </w:p>
    <w:p w:rsidR="00BA74BD" w:rsidRPr="00C81F5D" w:rsidRDefault="00BA74BD" w:rsidP="00744679">
      <w:pPr>
        <w:spacing w:after="0"/>
        <w:jc w:val="center"/>
        <w:rPr>
          <w:rFonts w:ascii="Arial" w:hAnsi="Arial" w:cs="Arial"/>
          <w:b/>
          <w:sz w:val="24"/>
          <w:szCs w:val="24"/>
        </w:rPr>
      </w:pPr>
      <w:r w:rsidRPr="00C81F5D">
        <w:rPr>
          <w:rFonts w:ascii="Arial" w:hAnsi="Arial" w:cs="Arial"/>
          <w:b/>
          <w:sz w:val="24"/>
          <w:szCs w:val="24"/>
        </w:rPr>
        <w:t>EN DÓLARES AMERICANOS</w:t>
      </w:r>
    </w:p>
    <w:p w:rsidR="00BA74BD" w:rsidRPr="00C81F5D" w:rsidRDefault="00BA74BD" w:rsidP="00744679">
      <w:pPr>
        <w:spacing w:after="0"/>
        <w:jc w:val="center"/>
        <w:rPr>
          <w:rFonts w:ascii="Arial" w:hAnsi="Arial" w:cs="Arial"/>
          <w:b/>
          <w:sz w:val="24"/>
          <w:szCs w:val="24"/>
        </w:rPr>
      </w:pPr>
      <w:r w:rsidRPr="00C81F5D">
        <w:rPr>
          <w:rFonts w:ascii="Arial" w:hAnsi="Arial" w:cs="Arial"/>
          <w:b/>
          <w:sz w:val="24"/>
          <w:szCs w:val="24"/>
        </w:rPr>
        <w:t>PRIMERA PARTE</w:t>
      </w:r>
    </w:p>
    <w:tbl>
      <w:tblPr>
        <w:tblStyle w:val="TableGrid"/>
        <w:tblW w:w="0" w:type="auto"/>
        <w:tblLook w:val="04A0" w:firstRow="1" w:lastRow="0" w:firstColumn="1" w:lastColumn="0" w:noHBand="0" w:noVBand="1"/>
      </w:tblPr>
      <w:tblGrid>
        <w:gridCol w:w="1096"/>
        <w:gridCol w:w="6271"/>
        <w:gridCol w:w="1983"/>
      </w:tblGrid>
      <w:tr w:rsidR="00BA74BD" w:rsidTr="00744679">
        <w:tc>
          <w:tcPr>
            <w:tcW w:w="1096" w:type="dxa"/>
            <w:shd w:val="clear" w:color="auto" w:fill="A8D08D" w:themeFill="accent6" w:themeFillTint="99"/>
          </w:tcPr>
          <w:p w:rsidR="00BA74BD" w:rsidRPr="00744679" w:rsidRDefault="00BA74BD" w:rsidP="007314F1">
            <w:pPr>
              <w:jc w:val="center"/>
              <w:rPr>
                <w:rFonts w:ascii="Arial" w:hAnsi="Arial" w:cs="Arial"/>
                <w:b/>
                <w:sz w:val="24"/>
                <w:szCs w:val="24"/>
              </w:rPr>
            </w:pPr>
            <w:r w:rsidRPr="00744679">
              <w:rPr>
                <w:rFonts w:ascii="Arial" w:hAnsi="Arial" w:cs="Arial"/>
                <w:b/>
                <w:sz w:val="24"/>
                <w:szCs w:val="24"/>
              </w:rPr>
              <w:t>RUBRO</w:t>
            </w:r>
          </w:p>
        </w:tc>
        <w:tc>
          <w:tcPr>
            <w:tcW w:w="6271" w:type="dxa"/>
            <w:shd w:val="clear" w:color="auto" w:fill="A8D08D" w:themeFill="accent6" w:themeFillTint="99"/>
          </w:tcPr>
          <w:p w:rsidR="00BA74BD" w:rsidRPr="00744679" w:rsidRDefault="00BA74BD" w:rsidP="007314F1">
            <w:pPr>
              <w:jc w:val="center"/>
              <w:rPr>
                <w:rFonts w:ascii="Arial" w:hAnsi="Arial" w:cs="Arial"/>
                <w:b/>
                <w:sz w:val="24"/>
                <w:szCs w:val="24"/>
              </w:rPr>
            </w:pPr>
            <w:r w:rsidRPr="00744679">
              <w:rPr>
                <w:rFonts w:ascii="Arial" w:hAnsi="Arial" w:cs="Arial"/>
                <w:b/>
                <w:sz w:val="24"/>
                <w:szCs w:val="24"/>
              </w:rPr>
              <w:t>CLASIFICACIÓN PRESUPUESTARIA DE EGRESOS</w:t>
            </w:r>
          </w:p>
        </w:tc>
        <w:tc>
          <w:tcPr>
            <w:tcW w:w="1983" w:type="dxa"/>
            <w:shd w:val="clear" w:color="auto" w:fill="A8D08D" w:themeFill="accent6" w:themeFillTint="99"/>
          </w:tcPr>
          <w:p w:rsidR="00BA74BD" w:rsidRPr="00744679" w:rsidRDefault="00BA74BD" w:rsidP="007314F1">
            <w:pPr>
              <w:jc w:val="center"/>
              <w:rPr>
                <w:rFonts w:ascii="Arial" w:hAnsi="Arial" w:cs="Arial"/>
                <w:b/>
                <w:sz w:val="24"/>
                <w:szCs w:val="24"/>
              </w:rPr>
            </w:pPr>
            <w:r w:rsidRPr="00744679">
              <w:rPr>
                <w:rFonts w:ascii="Arial" w:hAnsi="Arial" w:cs="Arial"/>
                <w:b/>
                <w:sz w:val="24"/>
                <w:szCs w:val="24"/>
              </w:rPr>
              <w:t>TOTAL</w:t>
            </w:r>
          </w:p>
        </w:tc>
      </w:tr>
      <w:tr w:rsidR="00BA74BD" w:rsidTr="007314F1">
        <w:tc>
          <w:tcPr>
            <w:tcW w:w="1096" w:type="dxa"/>
          </w:tcPr>
          <w:p w:rsidR="00BA74BD" w:rsidRDefault="00461083" w:rsidP="007314F1">
            <w:pPr>
              <w:jc w:val="center"/>
              <w:rPr>
                <w:rFonts w:ascii="Arial" w:hAnsi="Arial" w:cs="Arial"/>
                <w:sz w:val="24"/>
                <w:szCs w:val="24"/>
              </w:rPr>
            </w:pPr>
            <w:r>
              <w:rPr>
                <w:rFonts w:ascii="Arial" w:hAnsi="Arial" w:cs="Arial"/>
                <w:sz w:val="24"/>
                <w:szCs w:val="24"/>
              </w:rPr>
              <w:t>51</w:t>
            </w:r>
          </w:p>
        </w:tc>
        <w:tc>
          <w:tcPr>
            <w:tcW w:w="6271" w:type="dxa"/>
          </w:tcPr>
          <w:p w:rsidR="00BA74BD" w:rsidRDefault="00461083" w:rsidP="007314F1">
            <w:pPr>
              <w:rPr>
                <w:rFonts w:ascii="Arial" w:hAnsi="Arial" w:cs="Arial"/>
                <w:sz w:val="24"/>
                <w:szCs w:val="24"/>
              </w:rPr>
            </w:pPr>
            <w:r>
              <w:rPr>
                <w:rFonts w:ascii="Arial" w:hAnsi="Arial" w:cs="Arial"/>
                <w:sz w:val="24"/>
                <w:szCs w:val="24"/>
              </w:rPr>
              <w:t>RUMENERACIONES</w:t>
            </w:r>
          </w:p>
        </w:tc>
        <w:tc>
          <w:tcPr>
            <w:tcW w:w="1983" w:type="dxa"/>
          </w:tcPr>
          <w:p w:rsidR="00BA74BD" w:rsidRDefault="00BA74BD" w:rsidP="00BA74BD">
            <w:pPr>
              <w:jc w:val="right"/>
              <w:rPr>
                <w:rFonts w:ascii="Arial" w:hAnsi="Arial" w:cs="Arial"/>
                <w:sz w:val="24"/>
                <w:szCs w:val="24"/>
              </w:rPr>
            </w:pPr>
            <w:r>
              <w:rPr>
                <w:rFonts w:ascii="Arial" w:hAnsi="Arial" w:cs="Arial"/>
                <w:sz w:val="24"/>
                <w:szCs w:val="24"/>
              </w:rPr>
              <w:t>$</w:t>
            </w:r>
            <w:r w:rsidR="00461083">
              <w:rPr>
                <w:rFonts w:ascii="Arial" w:hAnsi="Arial" w:cs="Arial"/>
                <w:sz w:val="24"/>
                <w:szCs w:val="24"/>
              </w:rPr>
              <w:t xml:space="preserve"> 228,715.58</w:t>
            </w:r>
            <w:r>
              <w:rPr>
                <w:rFonts w:ascii="Arial" w:hAnsi="Arial" w:cs="Arial"/>
                <w:sz w:val="24"/>
                <w:szCs w:val="24"/>
              </w:rPr>
              <w:t xml:space="preserve">  </w:t>
            </w:r>
          </w:p>
        </w:tc>
      </w:tr>
      <w:tr w:rsidR="00BA74BD" w:rsidTr="007314F1">
        <w:tc>
          <w:tcPr>
            <w:tcW w:w="1096" w:type="dxa"/>
          </w:tcPr>
          <w:p w:rsidR="00BA74BD" w:rsidRDefault="00461083" w:rsidP="007314F1">
            <w:pPr>
              <w:jc w:val="center"/>
              <w:rPr>
                <w:rFonts w:ascii="Arial" w:hAnsi="Arial" w:cs="Arial"/>
                <w:sz w:val="24"/>
                <w:szCs w:val="24"/>
              </w:rPr>
            </w:pPr>
            <w:r>
              <w:rPr>
                <w:rFonts w:ascii="Arial" w:hAnsi="Arial" w:cs="Arial"/>
                <w:sz w:val="24"/>
                <w:szCs w:val="24"/>
              </w:rPr>
              <w:t>54</w:t>
            </w:r>
          </w:p>
        </w:tc>
        <w:tc>
          <w:tcPr>
            <w:tcW w:w="6271" w:type="dxa"/>
          </w:tcPr>
          <w:p w:rsidR="00BA74BD" w:rsidRDefault="00461083" w:rsidP="007314F1">
            <w:pPr>
              <w:rPr>
                <w:rFonts w:ascii="Arial" w:hAnsi="Arial" w:cs="Arial"/>
                <w:sz w:val="24"/>
                <w:szCs w:val="24"/>
              </w:rPr>
            </w:pPr>
            <w:r>
              <w:rPr>
                <w:rFonts w:ascii="Arial" w:hAnsi="Arial" w:cs="Arial"/>
                <w:sz w:val="24"/>
                <w:szCs w:val="24"/>
              </w:rPr>
              <w:t>ADQUISICIÓN DE BIENES Y SERVICIOS</w:t>
            </w:r>
          </w:p>
        </w:tc>
        <w:tc>
          <w:tcPr>
            <w:tcW w:w="1983" w:type="dxa"/>
          </w:tcPr>
          <w:p w:rsidR="00BA74BD" w:rsidRDefault="00BA74BD" w:rsidP="00BA74BD">
            <w:pPr>
              <w:jc w:val="right"/>
              <w:rPr>
                <w:rFonts w:ascii="Arial" w:hAnsi="Arial" w:cs="Arial"/>
                <w:sz w:val="24"/>
                <w:szCs w:val="24"/>
              </w:rPr>
            </w:pPr>
            <w:r>
              <w:rPr>
                <w:rFonts w:ascii="Arial" w:hAnsi="Arial" w:cs="Arial"/>
                <w:sz w:val="24"/>
                <w:szCs w:val="24"/>
              </w:rPr>
              <w:t>$</w:t>
            </w:r>
            <w:r w:rsidR="00461083">
              <w:rPr>
                <w:rFonts w:ascii="Arial" w:hAnsi="Arial" w:cs="Arial"/>
                <w:sz w:val="24"/>
                <w:szCs w:val="24"/>
              </w:rPr>
              <w:t xml:space="preserve"> 206,568.40</w:t>
            </w:r>
            <w:r>
              <w:rPr>
                <w:rFonts w:ascii="Arial" w:hAnsi="Arial" w:cs="Arial"/>
                <w:sz w:val="24"/>
                <w:szCs w:val="24"/>
              </w:rPr>
              <w:t xml:space="preserve">   </w:t>
            </w:r>
          </w:p>
        </w:tc>
      </w:tr>
      <w:tr w:rsidR="00461083" w:rsidTr="007314F1">
        <w:tc>
          <w:tcPr>
            <w:tcW w:w="1096" w:type="dxa"/>
          </w:tcPr>
          <w:p w:rsidR="00461083" w:rsidRDefault="00461083" w:rsidP="00461083">
            <w:pPr>
              <w:jc w:val="center"/>
              <w:rPr>
                <w:rFonts w:ascii="Arial" w:hAnsi="Arial" w:cs="Arial"/>
                <w:sz w:val="24"/>
                <w:szCs w:val="24"/>
              </w:rPr>
            </w:pPr>
            <w:r>
              <w:rPr>
                <w:rFonts w:ascii="Arial" w:hAnsi="Arial" w:cs="Arial"/>
                <w:sz w:val="24"/>
                <w:szCs w:val="24"/>
              </w:rPr>
              <w:t>55</w:t>
            </w:r>
          </w:p>
        </w:tc>
        <w:tc>
          <w:tcPr>
            <w:tcW w:w="6271" w:type="dxa"/>
          </w:tcPr>
          <w:p w:rsidR="00461083" w:rsidRDefault="00461083" w:rsidP="00461083">
            <w:pPr>
              <w:rPr>
                <w:rFonts w:ascii="Arial" w:hAnsi="Arial" w:cs="Arial"/>
                <w:sz w:val="24"/>
                <w:szCs w:val="24"/>
              </w:rPr>
            </w:pPr>
            <w:r>
              <w:rPr>
                <w:rFonts w:ascii="Arial" w:hAnsi="Arial" w:cs="Arial"/>
                <w:sz w:val="24"/>
                <w:szCs w:val="24"/>
              </w:rPr>
              <w:t>GASTOS FINANCIEROS Y OTROS</w:t>
            </w:r>
          </w:p>
        </w:tc>
        <w:tc>
          <w:tcPr>
            <w:tcW w:w="1983" w:type="dxa"/>
          </w:tcPr>
          <w:p w:rsidR="00461083" w:rsidRDefault="00ED494F" w:rsidP="00ED494F">
            <w:r>
              <w:rPr>
                <w:rFonts w:ascii="Arial" w:hAnsi="Arial" w:cs="Arial"/>
                <w:sz w:val="24"/>
                <w:szCs w:val="24"/>
              </w:rPr>
              <w:t xml:space="preserve">     </w:t>
            </w:r>
            <w:r w:rsidR="00461083" w:rsidRPr="00E46E8B">
              <w:rPr>
                <w:rFonts w:ascii="Arial" w:hAnsi="Arial" w:cs="Arial"/>
                <w:sz w:val="24"/>
                <w:szCs w:val="24"/>
              </w:rPr>
              <w:t>$</w:t>
            </w:r>
            <w:r>
              <w:rPr>
                <w:rFonts w:ascii="Arial" w:hAnsi="Arial" w:cs="Arial"/>
                <w:sz w:val="24"/>
                <w:szCs w:val="24"/>
              </w:rPr>
              <w:t xml:space="preserve"> </w:t>
            </w:r>
            <w:r w:rsidR="00461083">
              <w:rPr>
                <w:rFonts w:ascii="Arial" w:hAnsi="Arial" w:cs="Arial"/>
                <w:sz w:val="24"/>
                <w:szCs w:val="24"/>
              </w:rPr>
              <w:t>26,594.52</w:t>
            </w:r>
            <w:r w:rsidR="00461083" w:rsidRPr="00E46E8B">
              <w:rPr>
                <w:rFonts w:ascii="Arial" w:hAnsi="Arial" w:cs="Arial"/>
                <w:sz w:val="24"/>
                <w:szCs w:val="24"/>
              </w:rPr>
              <w:t xml:space="preserve"> </w:t>
            </w:r>
          </w:p>
        </w:tc>
      </w:tr>
      <w:tr w:rsidR="00461083" w:rsidTr="007314F1">
        <w:tc>
          <w:tcPr>
            <w:tcW w:w="1096" w:type="dxa"/>
          </w:tcPr>
          <w:p w:rsidR="00461083" w:rsidRDefault="00461083" w:rsidP="00461083">
            <w:pPr>
              <w:jc w:val="center"/>
              <w:rPr>
                <w:rFonts w:ascii="Arial" w:hAnsi="Arial" w:cs="Arial"/>
                <w:sz w:val="24"/>
                <w:szCs w:val="24"/>
              </w:rPr>
            </w:pPr>
            <w:r>
              <w:rPr>
                <w:rFonts w:ascii="Arial" w:hAnsi="Arial" w:cs="Arial"/>
                <w:sz w:val="24"/>
                <w:szCs w:val="24"/>
              </w:rPr>
              <w:t>56</w:t>
            </w:r>
          </w:p>
        </w:tc>
        <w:tc>
          <w:tcPr>
            <w:tcW w:w="6271" w:type="dxa"/>
          </w:tcPr>
          <w:p w:rsidR="00461083" w:rsidRDefault="00461083" w:rsidP="00461083">
            <w:pPr>
              <w:rPr>
                <w:rFonts w:ascii="Arial" w:hAnsi="Arial" w:cs="Arial"/>
                <w:sz w:val="24"/>
                <w:szCs w:val="24"/>
              </w:rPr>
            </w:pPr>
            <w:r>
              <w:rPr>
                <w:rFonts w:ascii="Arial" w:hAnsi="Arial" w:cs="Arial"/>
                <w:sz w:val="24"/>
                <w:szCs w:val="24"/>
              </w:rPr>
              <w:t>TRANSFERENCIA CORRIENTES</w:t>
            </w:r>
          </w:p>
        </w:tc>
        <w:tc>
          <w:tcPr>
            <w:tcW w:w="1983" w:type="dxa"/>
          </w:tcPr>
          <w:p w:rsidR="00461083" w:rsidRDefault="00ED494F" w:rsidP="00ED494F">
            <w:pPr>
              <w:jc w:val="center"/>
            </w:pPr>
            <w:r>
              <w:rPr>
                <w:rFonts w:ascii="Arial" w:hAnsi="Arial" w:cs="Arial"/>
                <w:sz w:val="24"/>
                <w:szCs w:val="24"/>
              </w:rPr>
              <w:t xml:space="preserve"> </w:t>
            </w:r>
            <w:r w:rsidR="00461083" w:rsidRPr="00E46E8B">
              <w:rPr>
                <w:rFonts w:ascii="Arial" w:hAnsi="Arial" w:cs="Arial"/>
                <w:sz w:val="24"/>
                <w:szCs w:val="24"/>
              </w:rPr>
              <w:t>$</w:t>
            </w:r>
            <w:r w:rsidR="00461083">
              <w:rPr>
                <w:rFonts w:ascii="Arial" w:hAnsi="Arial" w:cs="Arial"/>
                <w:sz w:val="24"/>
                <w:szCs w:val="24"/>
              </w:rPr>
              <w:t>18,225.82</w:t>
            </w:r>
            <w:r w:rsidR="00461083" w:rsidRPr="00E46E8B">
              <w:rPr>
                <w:rFonts w:ascii="Arial" w:hAnsi="Arial" w:cs="Arial"/>
                <w:sz w:val="24"/>
                <w:szCs w:val="24"/>
              </w:rPr>
              <w:t xml:space="preserve"> </w:t>
            </w:r>
          </w:p>
        </w:tc>
      </w:tr>
      <w:tr w:rsidR="00461083" w:rsidTr="007314F1">
        <w:tc>
          <w:tcPr>
            <w:tcW w:w="1096" w:type="dxa"/>
          </w:tcPr>
          <w:p w:rsidR="00461083" w:rsidRDefault="00461083" w:rsidP="00461083">
            <w:pPr>
              <w:jc w:val="center"/>
              <w:rPr>
                <w:rFonts w:ascii="Arial" w:hAnsi="Arial" w:cs="Arial"/>
                <w:sz w:val="24"/>
                <w:szCs w:val="24"/>
              </w:rPr>
            </w:pPr>
            <w:r>
              <w:rPr>
                <w:rFonts w:ascii="Arial" w:hAnsi="Arial" w:cs="Arial"/>
                <w:sz w:val="24"/>
                <w:szCs w:val="24"/>
              </w:rPr>
              <w:t>61</w:t>
            </w:r>
          </w:p>
        </w:tc>
        <w:tc>
          <w:tcPr>
            <w:tcW w:w="6271" w:type="dxa"/>
          </w:tcPr>
          <w:p w:rsidR="00461083" w:rsidRDefault="00461083" w:rsidP="00461083">
            <w:pPr>
              <w:rPr>
                <w:rFonts w:ascii="Arial" w:hAnsi="Arial" w:cs="Arial"/>
                <w:sz w:val="24"/>
                <w:szCs w:val="24"/>
              </w:rPr>
            </w:pPr>
            <w:r>
              <w:rPr>
                <w:rFonts w:ascii="Arial" w:hAnsi="Arial" w:cs="Arial"/>
                <w:sz w:val="24"/>
                <w:szCs w:val="24"/>
              </w:rPr>
              <w:t>INVERSIÓN EN ACTIVOS FIJOS</w:t>
            </w:r>
          </w:p>
        </w:tc>
        <w:tc>
          <w:tcPr>
            <w:tcW w:w="1983" w:type="dxa"/>
          </w:tcPr>
          <w:p w:rsidR="00461083" w:rsidRDefault="00ED494F" w:rsidP="00ED494F">
            <w:pPr>
              <w:jc w:val="center"/>
            </w:pPr>
            <w:r>
              <w:rPr>
                <w:rFonts w:ascii="Arial" w:hAnsi="Arial" w:cs="Arial"/>
                <w:sz w:val="24"/>
                <w:szCs w:val="24"/>
              </w:rPr>
              <w:t xml:space="preserve">  </w:t>
            </w:r>
            <w:r w:rsidR="00461083" w:rsidRPr="00E46E8B">
              <w:rPr>
                <w:rFonts w:ascii="Arial" w:hAnsi="Arial" w:cs="Arial"/>
                <w:sz w:val="24"/>
                <w:szCs w:val="24"/>
              </w:rPr>
              <w:t>$</w:t>
            </w:r>
            <w:r>
              <w:rPr>
                <w:rFonts w:ascii="Arial" w:hAnsi="Arial" w:cs="Arial"/>
                <w:sz w:val="24"/>
                <w:szCs w:val="24"/>
              </w:rPr>
              <w:t xml:space="preserve"> </w:t>
            </w:r>
            <w:r w:rsidR="00461083">
              <w:rPr>
                <w:rFonts w:ascii="Arial" w:hAnsi="Arial" w:cs="Arial"/>
                <w:sz w:val="24"/>
                <w:szCs w:val="24"/>
              </w:rPr>
              <w:t>820,964.88</w:t>
            </w:r>
            <w:r w:rsidR="00461083" w:rsidRPr="00E46E8B">
              <w:rPr>
                <w:rFonts w:ascii="Arial" w:hAnsi="Arial" w:cs="Arial"/>
                <w:sz w:val="24"/>
                <w:szCs w:val="24"/>
              </w:rPr>
              <w:t xml:space="preserve"> </w:t>
            </w:r>
          </w:p>
        </w:tc>
      </w:tr>
      <w:tr w:rsidR="00461083" w:rsidTr="007314F1">
        <w:tc>
          <w:tcPr>
            <w:tcW w:w="1096" w:type="dxa"/>
          </w:tcPr>
          <w:p w:rsidR="00461083" w:rsidRDefault="00461083" w:rsidP="00461083">
            <w:pPr>
              <w:jc w:val="center"/>
              <w:rPr>
                <w:rFonts w:ascii="Arial" w:hAnsi="Arial" w:cs="Arial"/>
                <w:sz w:val="24"/>
                <w:szCs w:val="24"/>
              </w:rPr>
            </w:pPr>
            <w:r>
              <w:rPr>
                <w:rFonts w:ascii="Arial" w:hAnsi="Arial" w:cs="Arial"/>
                <w:sz w:val="24"/>
                <w:szCs w:val="24"/>
              </w:rPr>
              <w:t>71</w:t>
            </w:r>
          </w:p>
        </w:tc>
        <w:tc>
          <w:tcPr>
            <w:tcW w:w="6271" w:type="dxa"/>
          </w:tcPr>
          <w:p w:rsidR="00461083" w:rsidRDefault="00461083" w:rsidP="00461083">
            <w:pPr>
              <w:rPr>
                <w:rFonts w:ascii="Arial" w:hAnsi="Arial" w:cs="Arial"/>
                <w:sz w:val="24"/>
                <w:szCs w:val="24"/>
              </w:rPr>
            </w:pPr>
            <w:r>
              <w:rPr>
                <w:rFonts w:ascii="Arial" w:hAnsi="Arial" w:cs="Arial"/>
                <w:sz w:val="24"/>
                <w:szCs w:val="24"/>
              </w:rPr>
              <w:t>ENDEUDAMIENTO PUBLICO</w:t>
            </w:r>
          </w:p>
        </w:tc>
        <w:tc>
          <w:tcPr>
            <w:tcW w:w="1983" w:type="dxa"/>
          </w:tcPr>
          <w:p w:rsidR="00461083" w:rsidRDefault="00461083" w:rsidP="00ED494F">
            <w:pPr>
              <w:jc w:val="center"/>
            </w:pPr>
            <w:r w:rsidRPr="00E46E8B">
              <w:rPr>
                <w:rFonts w:ascii="Arial" w:hAnsi="Arial" w:cs="Arial"/>
                <w:sz w:val="24"/>
                <w:szCs w:val="24"/>
              </w:rPr>
              <w:t>$</w:t>
            </w:r>
            <w:r w:rsidR="00ED494F">
              <w:rPr>
                <w:rFonts w:ascii="Arial" w:hAnsi="Arial" w:cs="Arial"/>
                <w:sz w:val="24"/>
                <w:szCs w:val="24"/>
              </w:rPr>
              <w:t xml:space="preserve"> </w:t>
            </w:r>
            <w:r>
              <w:rPr>
                <w:rFonts w:ascii="Arial" w:hAnsi="Arial" w:cs="Arial"/>
                <w:sz w:val="24"/>
                <w:szCs w:val="24"/>
              </w:rPr>
              <w:t>100,797.48</w:t>
            </w:r>
            <w:r w:rsidRPr="00E46E8B">
              <w:rPr>
                <w:rFonts w:ascii="Arial" w:hAnsi="Arial" w:cs="Arial"/>
                <w:sz w:val="24"/>
                <w:szCs w:val="24"/>
              </w:rPr>
              <w:t xml:space="preserve"> </w:t>
            </w:r>
          </w:p>
        </w:tc>
      </w:tr>
      <w:tr w:rsidR="00BA74BD" w:rsidTr="007314F1">
        <w:tc>
          <w:tcPr>
            <w:tcW w:w="7367" w:type="dxa"/>
            <w:gridSpan w:val="2"/>
          </w:tcPr>
          <w:p w:rsidR="00BA74BD" w:rsidRPr="00BA74BD" w:rsidRDefault="00BA74BD" w:rsidP="007314F1">
            <w:pPr>
              <w:spacing w:line="360" w:lineRule="auto"/>
              <w:jc w:val="center"/>
              <w:rPr>
                <w:rFonts w:ascii="Arial" w:hAnsi="Arial" w:cs="Arial"/>
                <w:b/>
                <w:sz w:val="24"/>
                <w:szCs w:val="24"/>
              </w:rPr>
            </w:pPr>
            <w:r>
              <w:rPr>
                <w:rFonts w:ascii="Arial" w:hAnsi="Arial" w:cs="Arial"/>
                <w:b/>
                <w:sz w:val="24"/>
                <w:szCs w:val="24"/>
              </w:rPr>
              <w:t>TOTAL, DE EGRESOS</w:t>
            </w:r>
          </w:p>
        </w:tc>
        <w:tc>
          <w:tcPr>
            <w:tcW w:w="1983" w:type="dxa"/>
          </w:tcPr>
          <w:p w:rsidR="00BA74BD" w:rsidRPr="00BA74BD" w:rsidRDefault="00BA74BD" w:rsidP="007314F1">
            <w:pPr>
              <w:jc w:val="right"/>
              <w:rPr>
                <w:rFonts w:ascii="Arial" w:hAnsi="Arial" w:cs="Arial"/>
                <w:b/>
                <w:sz w:val="24"/>
                <w:szCs w:val="24"/>
              </w:rPr>
            </w:pPr>
            <w:r w:rsidRPr="00BA74BD">
              <w:rPr>
                <w:rFonts w:ascii="Arial" w:hAnsi="Arial" w:cs="Arial"/>
                <w:b/>
                <w:sz w:val="24"/>
                <w:szCs w:val="24"/>
              </w:rPr>
              <w:t>$ 1,401,866.68</w:t>
            </w:r>
          </w:p>
        </w:tc>
      </w:tr>
    </w:tbl>
    <w:p w:rsidR="00BA74BD" w:rsidRDefault="00461083" w:rsidP="0055737A">
      <w:pPr>
        <w:jc w:val="both"/>
        <w:rPr>
          <w:rFonts w:ascii="Arial" w:hAnsi="Arial" w:cs="Arial"/>
          <w:sz w:val="24"/>
          <w:szCs w:val="24"/>
        </w:rPr>
      </w:pPr>
      <w:r>
        <w:rPr>
          <w:rFonts w:ascii="Arial" w:hAnsi="Arial" w:cs="Arial"/>
          <w:sz w:val="24"/>
          <w:szCs w:val="24"/>
        </w:rPr>
        <w:t xml:space="preserve">El presente se aplicará bajo la modalidad de ÁREAS DE </w:t>
      </w:r>
      <w:r w:rsidR="00ED494F">
        <w:rPr>
          <w:rFonts w:ascii="Arial" w:hAnsi="Arial" w:cs="Arial"/>
          <w:sz w:val="24"/>
          <w:szCs w:val="24"/>
        </w:rPr>
        <w:t>GESTIÓN,</w:t>
      </w:r>
      <w:r>
        <w:rPr>
          <w:rFonts w:ascii="Arial" w:hAnsi="Arial" w:cs="Arial"/>
          <w:sz w:val="24"/>
          <w:szCs w:val="24"/>
        </w:rPr>
        <w:t xml:space="preserve"> a fin de facilitar el cumplimiento de la Técnica del Registro de los hechos económicos de la Contabilidad Gubernamental. El presente Acuerdo, entrará en vigencia a partir de esta fecha. Comuníquese </w:t>
      </w:r>
      <w:r w:rsidR="0055737A">
        <w:rPr>
          <w:rFonts w:ascii="Arial" w:hAnsi="Arial" w:cs="Arial"/>
          <w:sz w:val="24"/>
          <w:szCs w:val="24"/>
        </w:rPr>
        <w:t>y Certifíquese donde corresponda para los demás efectos legales consiguientes. - //////////////////////////////////////////////////////////////////////////////////////////////////////////////////</w:t>
      </w:r>
    </w:p>
    <w:p w:rsidR="0055737A" w:rsidRDefault="0055737A" w:rsidP="0055737A">
      <w:pPr>
        <w:jc w:val="both"/>
        <w:rPr>
          <w:rFonts w:ascii="Arial" w:hAnsi="Arial" w:cs="Arial"/>
          <w:sz w:val="24"/>
          <w:szCs w:val="24"/>
        </w:rPr>
      </w:pPr>
      <w:r w:rsidRPr="007A3404">
        <w:rPr>
          <w:rFonts w:ascii="Arial" w:hAnsi="Arial" w:cs="Arial"/>
          <w:b/>
          <w:sz w:val="24"/>
          <w:szCs w:val="24"/>
        </w:rPr>
        <w:t>ACUERDO MUNICIPAL NÚMERO DOS:</w:t>
      </w:r>
      <w:r>
        <w:rPr>
          <w:rFonts w:ascii="Arial" w:hAnsi="Arial" w:cs="Arial"/>
          <w:sz w:val="24"/>
          <w:szCs w:val="24"/>
        </w:rPr>
        <w:t xml:space="preserve"> El Concejo Municipal en uso de sus facultades legales Acuerda: Refrendar las Siguientes Plazas Permanentes bajo ley de salario y/o Carrera LCAM para el presente año, devengando los salarios presupuestados en el Presupuesto Municipal por Áreas de Gestión vigente.                                                               </w:t>
      </w:r>
    </w:p>
    <w:p w:rsidR="00ED494F" w:rsidRDefault="0055737A" w:rsidP="005635EA">
      <w:pPr>
        <w:jc w:val="both"/>
        <w:rPr>
          <w:rFonts w:ascii="Arial" w:hAnsi="Arial" w:cs="Arial"/>
          <w:sz w:val="24"/>
          <w:szCs w:val="24"/>
        </w:rPr>
      </w:pPr>
      <w:r>
        <w:rPr>
          <w:rFonts w:ascii="Arial" w:hAnsi="Arial" w:cs="Arial"/>
          <w:sz w:val="24"/>
          <w:szCs w:val="24"/>
        </w:rPr>
        <w:t xml:space="preserve">Secretaria Municipal                                            </w:t>
      </w:r>
    </w:p>
    <w:p w:rsidR="0055737A" w:rsidRPr="0058465B" w:rsidRDefault="0055737A" w:rsidP="005635EA">
      <w:pPr>
        <w:jc w:val="both"/>
        <w:rPr>
          <w:rFonts w:ascii="Arial" w:hAnsi="Arial" w:cs="Arial"/>
          <w:sz w:val="24"/>
          <w:szCs w:val="24"/>
        </w:rPr>
      </w:pPr>
      <w:r>
        <w:rPr>
          <w:rFonts w:ascii="Arial" w:hAnsi="Arial" w:cs="Arial"/>
          <w:sz w:val="24"/>
          <w:szCs w:val="24"/>
        </w:rPr>
        <w:lastRenderedPageBreak/>
        <w:t xml:space="preserve">Auditor Interno                                                     </w:t>
      </w:r>
    </w:p>
    <w:p w:rsidR="00ED494F" w:rsidRDefault="0055737A" w:rsidP="005635EA">
      <w:pPr>
        <w:jc w:val="both"/>
        <w:rPr>
          <w:rFonts w:ascii="Arial" w:hAnsi="Arial" w:cs="Arial"/>
          <w:sz w:val="24"/>
          <w:szCs w:val="24"/>
        </w:rPr>
      </w:pPr>
      <w:r>
        <w:rPr>
          <w:rFonts w:ascii="Arial" w:hAnsi="Arial" w:cs="Arial"/>
          <w:sz w:val="24"/>
          <w:szCs w:val="24"/>
        </w:rPr>
        <w:t xml:space="preserve">Jefe de UACI                                                       </w:t>
      </w:r>
    </w:p>
    <w:p w:rsidR="0055737A" w:rsidRDefault="0055737A" w:rsidP="005635EA">
      <w:pPr>
        <w:jc w:val="both"/>
        <w:rPr>
          <w:rFonts w:ascii="Arial" w:hAnsi="Arial" w:cs="Arial"/>
          <w:sz w:val="24"/>
          <w:szCs w:val="24"/>
        </w:rPr>
      </w:pPr>
      <w:r>
        <w:rPr>
          <w:rFonts w:ascii="Arial" w:hAnsi="Arial" w:cs="Arial"/>
          <w:sz w:val="24"/>
          <w:szCs w:val="24"/>
        </w:rPr>
        <w:t xml:space="preserve">Jefe de Registro del Fam.                                   </w:t>
      </w:r>
    </w:p>
    <w:p w:rsidR="0055737A" w:rsidRDefault="008D16C3" w:rsidP="005635EA">
      <w:pPr>
        <w:jc w:val="both"/>
        <w:rPr>
          <w:rFonts w:ascii="Arial" w:hAnsi="Arial" w:cs="Arial"/>
          <w:sz w:val="24"/>
          <w:szCs w:val="24"/>
        </w:rPr>
      </w:pPr>
      <w:r>
        <w:rPr>
          <w:rFonts w:ascii="Arial" w:hAnsi="Arial" w:cs="Arial"/>
          <w:sz w:val="24"/>
          <w:szCs w:val="24"/>
        </w:rPr>
        <w:t xml:space="preserve">Jefe de la Tesorería                                            </w:t>
      </w:r>
    </w:p>
    <w:p w:rsidR="008D16C3" w:rsidRDefault="008D16C3" w:rsidP="005635EA">
      <w:pPr>
        <w:jc w:val="both"/>
        <w:rPr>
          <w:rFonts w:ascii="Arial" w:hAnsi="Arial" w:cs="Arial"/>
          <w:sz w:val="24"/>
          <w:szCs w:val="24"/>
        </w:rPr>
      </w:pPr>
      <w:r>
        <w:rPr>
          <w:rFonts w:ascii="Arial" w:hAnsi="Arial" w:cs="Arial"/>
          <w:sz w:val="24"/>
          <w:szCs w:val="24"/>
        </w:rPr>
        <w:t xml:space="preserve">Contadora Municipal                                           </w:t>
      </w:r>
    </w:p>
    <w:p w:rsidR="008D16C3" w:rsidRDefault="008D16C3" w:rsidP="005635EA">
      <w:pPr>
        <w:jc w:val="both"/>
        <w:rPr>
          <w:rFonts w:ascii="Arial" w:hAnsi="Arial" w:cs="Arial"/>
          <w:sz w:val="24"/>
          <w:szCs w:val="24"/>
        </w:rPr>
      </w:pPr>
      <w:r>
        <w:rPr>
          <w:rFonts w:ascii="Arial" w:hAnsi="Arial" w:cs="Arial"/>
          <w:sz w:val="24"/>
          <w:szCs w:val="24"/>
        </w:rPr>
        <w:t xml:space="preserve">Jefe de Medio Ambiente y UDEL                        </w:t>
      </w:r>
    </w:p>
    <w:p w:rsidR="008D16C3" w:rsidRDefault="008D16C3" w:rsidP="005635EA">
      <w:pPr>
        <w:jc w:val="both"/>
        <w:rPr>
          <w:rFonts w:ascii="Arial" w:hAnsi="Arial" w:cs="Arial"/>
          <w:sz w:val="24"/>
          <w:szCs w:val="24"/>
        </w:rPr>
      </w:pPr>
      <w:r>
        <w:rPr>
          <w:rFonts w:ascii="Arial" w:hAnsi="Arial" w:cs="Arial"/>
          <w:sz w:val="24"/>
          <w:szCs w:val="24"/>
        </w:rPr>
        <w:t xml:space="preserve">Oficial de Información                                         </w:t>
      </w:r>
    </w:p>
    <w:p w:rsidR="008D16C3" w:rsidRDefault="008D16C3" w:rsidP="005635EA">
      <w:pPr>
        <w:jc w:val="both"/>
        <w:rPr>
          <w:rFonts w:ascii="Arial" w:hAnsi="Arial" w:cs="Arial"/>
          <w:sz w:val="24"/>
          <w:szCs w:val="24"/>
        </w:rPr>
      </w:pPr>
      <w:r>
        <w:rPr>
          <w:rFonts w:ascii="Arial" w:hAnsi="Arial" w:cs="Arial"/>
          <w:sz w:val="24"/>
          <w:szCs w:val="24"/>
        </w:rPr>
        <w:t xml:space="preserve">Ordenanza                                                          </w:t>
      </w:r>
    </w:p>
    <w:p w:rsidR="005635EA" w:rsidRDefault="005635EA" w:rsidP="005635EA">
      <w:pPr>
        <w:jc w:val="both"/>
        <w:rPr>
          <w:rFonts w:ascii="Arial" w:hAnsi="Arial" w:cs="Arial"/>
          <w:sz w:val="24"/>
          <w:szCs w:val="24"/>
        </w:rPr>
      </w:pPr>
      <w:r>
        <w:rPr>
          <w:rFonts w:ascii="Arial" w:hAnsi="Arial" w:cs="Arial"/>
          <w:sz w:val="24"/>
          <w:szCs w:val="24"/>
        </w:rPr>
        <w:t xml:space="preserve">Bombero                                                          </w:t>
      </w:r>
    </w:p>
    <w:p w:rsidR="00ED494F" w:rsidRDefault="005635EA" w:rsidP="005635EA">
      <w:pPr>
        <w:jc w:val="both"/>
        <w:rPr>
          <w:rFonts w:ascii="Arial" w:hAnsi="Arial" w:cs="Arial"/>
          <w:sz w:val="24"/>
          <w:szCs w:val="24"/>
        </w:rPr>
      </w:pPr>
      <w:r>
        <w:rPr>
          <w:rFonts w:ascii="Arial" w:hAnsi="Arial" w:cs="Arial"/>
          <w:sz w:val="24"/>
          <w:szCs w:val="24"/>
        </w:rPr>
        <w:t xml:space="preserve">Mensajero Municipal                                        </w:t>
      </w:r>
    </w:p>
    <w:p w:rsidR="005635EA" w:rsidRDefault="005635EA" w:rsidP="005635EA">
      <w:pPr>
        <w:jc w:val="both"/>
        <w:rPr>
          <w:rFonts w:ascii="Arial" w:hAnsi="Arial" w:cs="Arial"/>
          <w:sz w:val="24"/>
          <w:szCs w:val="24"/>
        </w:rPr>
      </w:pPr>
      <w:proofErr w:type="spellStart"/>
      <w:r>
        <w:rPr>
          <w:rFonts w:ascii="Arial" w:hAnsi="Arial" w:cs="Arial"/>
          <w:sz w:val="24"/>
          <w:szCs w:val="24"/>
        </w:rPr>
        <w:t>Valvulero</w:t>
      </w:r>
      <w:proofErr w:type="spellEnd"/>
      <w:r>
        <w:rPr>
          <w:rFonts w:ascii="Arial" w:hAnsi="Arial" w:cs="Arial"/>
          <w:sz w:val="24"/>
          <w:szCs w:val="24"/>
        </w:rPr>
        <w:t xml:space="preserve"> de Agua potable                               </w:t>
      </w:r>
      <w:r w:rsidR="002565FF">
        <w:rPr>
          <w:rFonts w:ascii="Arial" w:hAnsi="Arial" w:cs="Arial"/>
          <w:sz w:val="24"/>
          <w:szCs w:val="24"/>
        </w:rPr>
        <w:t xml:space="preserve"> </w:t>
      </w:r>
    </w:p>
    <w:p w:rsidR="009F5A2C" w:rsidRDefault="007A3404" w:rsidP="00AE1383">
      <w:pPr>
        <w:rPr>
          <w:rFonts w:ascii="Arial" w:hAnsi="Arial" w:cs="Arial"/>
          <w:sz w:val="24"/>
          <w:szCs w:val="24"/>
        </w:rPr>
      </w:pPr>
      <w:r>
        <w:rPr>
          <w:rFonts w:ascii="Arial" w:hAnsi="Arial" w:cs="Arial"/>
          <w:sz w:val="24"/>
          <w:szCs w:val="24"/>
        </w:rPr>
        <w:t xml:space="preserve">Jefe de Castro /Cuentas </w:t>
      </w:r>
      <w:proofErr w:type="spellStart"/>
      <w:r>
        <w:rPr>
          <w:rFonts w:ascii="Arial" w:hAnsi="Arial" w:cs="Arial"/>
          <w:sz w:val="24"/>
          <w:szCs w:val="24"/>
        </w:rPr>
        <w:t>Cttes</w:t>
      </w:r>
      <w:proofErr w:type="spellEnd"/>
      <w:r>
        <w:rPr>
          <w:rFonts w:ascii="Arial" w:hAnsi="Arial" w:cs="Arial"/>
          <w:sz w:val="24"/>
          <w:szCs w:val="24"/>
        </w:rPr>
        <w:t xml:space="preserve">.                         </w:t>
      </w:r>
    </w:p>
    <w:p w:rsidR="007A3404" w:rsidRDefault="009F5A2C" w:rsidP="00AE1383">
      <w:pPr>
        <w:rPr>
          <w:rFonts w:ascii="Arial" w:hAnsi="Arial" w:cs="Arial"/>
          <w:sz w:val="24"/>
          <w:szCs w:val="24"/>
        </w:rPr>
      </w:pPr>
      <w:r>
        <w:rPr>
          <w:rFonts w:ascii="Arial" w:hAnsi="Arial" w:cs="Arial"/>
          <w:sz w:val="24"/>
          <w:szCs w:val="24"/>
        </w:rPr>
        <w:t xml:space="preserve">Auxiliar de contabilidad </w:t>
      </w:r>
    </w:p>
    <w:p w:rsidR="007A3404" w:rsidRDefault="007A3404" w:rsidP="007A3404">
      <w:pPr>
        <w:jc w:val="both"/>
        <w:rPr>
          <w:rFonts w:ascii="Arial" w:hAnsi="Arial" w:cs="Arial"/>
          <w:sz w:val="24"/>
          <w:szCs w:val="24"/>
        </w:rPr>
      </w:pPr>
      <w:r>
        <w:rPr>
          <w:rFonts w:ascii="Arial" w:hAnsi="Arial" w:cs="Arial"/>
          <w:sz w:val="24"/>
          <w:szCs w:val="24"/>
        </w:rPr>
        <w:t>Certifíquese y comuníquese donde corresponda para los demás efectos legales consiguientes. - ////////////////////////////////////////////////////////////////////////////////////////////////////////////</w:t>
      </w:r>
    </w:p>
    <w:p w:rsidR="007A3404" w:rsidRDefault="007A3404" w:rsidP="007A3404">
      <w:pPr>
        <w:jc w:val="both"/>
        <w:rPr>
          <w:rFonts w:ascii="Arial" w:hAnsi="Arial" w:cs="Arial"/>
          <w:b/>
          <w:sz w:val="24"/>
          <w:szCs w:val="24"/>
        </w:rPr>
      </w:pPr>
      <w:r>
        <w:rPr>
          <w:rFonts w:ascii="Arial" w:hAnsi="Arial" w:cs="Arial"/>
          <w:b/>
          <w:sz w:val="24"/>
          <w:szCs w:val="24"/>
        </w:rPr>
        <w:t xml:space="preserve">ACUERDO MUNICIPAL NÚMERO TRES: </w:t>
      </w:r>
      <w:r w:rsidRPr="007A3404">
        <w:rPr>
          <w:rFonts w:ascii="Arial" w:hAnsi="Arial" w:cs="Arial"/>
          <w:sz w:val="24"/>
          <w:szCs w:val="24"/>
        </w:rPr>
        <w:t>El Concejo Municipal en uso de sus</w:t>
      </w:r>
      <w:r>
        <w:rPr>
          <w:rFonts w:ascii="Arial" w:hAnsi="Arial" w:cs="Arial"/>
          <w:b/>
          <w:sz w:val="24"/>
          <w:szCs w:val="24"/>
        </w:rPr>
        <w:t xml:space="preserve"> </w:t>
      </w:r>
      <w:r w:rsidRPr="007A3404">
        <w:rPr>
          <w:rFonts w:ascii="Arial" w:hAnsi="Arial" w:cs="Arial"/>
          <w:sz w:val="24"/>
          <w:szCs w:val="24"/>
        </w:rPr>
        <w:t>facultades legales Acuerda: Renovar Contratos para el presente año fiscal, devengando los salarios presupuestados en el Presupuesto Municipal por Áreas de Gestión vigente:</w:t>
      </w:r>
      <w:r>
        <w:rPr>
          <w:rFonts w:ascii="Arial" w:hAnsi="Arial" w:cs="Arial"/>
          <w:b/>
          <w:sz w:val="24"/>
          <w:szCs w:val="24"/>
        </w:rPr>
        <w:t xml:space="preserve"> </w:t>
      </w:r>
    </w:p>
    <w:p w:rsidR="007A3404" w:rsidRDefault="007A3404" w:rsidP="007A3404">
      <w:pPr>
        <w:jc w:val="both"/>
        <w:rPr>
          <w:rFonts w:ascii="Arial" w:hAnsi="Arial" w:cs="Arial"/>
          <w:sz w:val="24"/>
          <w:szCs w:val="24"/>
        </w:rPr>
      </w:pPr>
      <w:proofErr w:type="spellStart"/>
      <w:r>
        <w:rPr>
          <w:rFonts w:ascii="Arial" w:hAnsi="Arial" w:cs="Arial"/>
          <w:sz w:val="24"/>
          <w:szCs w:val="24"/>
        </w:rPr>
        <w:t>Valvulero</w:t>
      </w:r>
      <w:proofErr w:type="spellEnd"/>
      <w:r>
        <w:rPr>
          <w:rFonts w:ascii="Arial" w:hAnsi="Arial" w:cs="Arial"/>
          <w:sz w:val="24"/>
          <w:szCs w:val="24"/>
        </w:rPr>
        <w:t xml:space="preserve"> del Sistema de Agua San Mar</w:t>
      </w:r>
      <w:r w:rsidR="00F16A3D">
        <w:rPr>
          <w:rFonts w:ascii="Arial" w:hAnsi="Arial" w:cs="Arial"/>
          <w:sz w:val="24"/>
          <w:szCs w:val="24"/>
        </w:rPr>
        <w:t xml:space="preserve">tin            </w:t>
      </w:r>
      <w:r>
        <w:rPr>
          <w:rFonts w:ascii="Arial" w:hAnsi="Arial" w:cs="Arial"/>
          <w:sz w:val="24"/>
          <w:szCs w:val="24"/>
        </w:rPr>
        <w:t xml:space="preserve"> </w:t>
      </w:r>
    </w:p>
    <w:p w:rsidR="00EC7F03" w:rsidRDefault="007A3404" w:rsidP="007A3404">
      <w:pPr>
        <w:jc w:val="both"/>
        <w:rPr>
          <w:rFonts w:ascii="Arial" w:hAnsi="Arial" w:cs="Arial"/>
          <w:sz w:val="24"/>
          <w:szCs w:val="24"/>
        </w:rPr>
      </w:pPr>
      <w:proofErr w:type="spellStart"/>
      <w:r>
        <w:rPr>
          <w:rFonts w:ascii="Arial" w:hAnsi="Arial" w:cs="Arial"/>
          <w:sz w:val="24"/>
          <w:szCs w:val="24"/>
        </w:rPr>
        <w:t>Valvulero</w:t>
      </w:r>
      <w:proofErr w:type="spellEnd"/>
      <w:r>
        <w:rPr>
          <w:rFonts w:ascii="Arial" w:hAnsi="Arial" w:cs="Arial"/>
          <w:sz w:val="24"/>
          <w:szCs w:val="24"/>
        </w:rPr>
        <w:t xml:space="preserve"> del Sistema de Agua</w:t>
      </w:r>
      <w:r w:rsidR="00F16A3D">
        <w:rPr>
          <w:rFonts w:ascii="Arial" w:hAnsi="Arial" w:cs="Arial"/>
          <w:sz w:val="24"/>
          <w:szCs w:val="24"/>
        </w:rPr>
        <w:t xml:space="preserve"> Soledad                </w:t>
      </w:r>
    </w:p>
    <w:p w:rsidR="007A3404" w:rsidRDefault="007A3404" w:rsidP="007A3404">
      <w:pPr>
        <w:jc w:val="both"/>
        <w:rPr>
          <w:rFonts w:ascii="Arial" w:hAnsi="Arial" w:cs="Arial"/>
          <w:sz w:val="24"/>
          <w:szCs w:val="24"/>
        </w:rPr>
      </w:pPr>
      <w:r>
        <w:rPr>
          <w:rFonts w:ascii="Arial" w:hAnsi="Arial" w:cs="Arial"/>
          <w:sz w:val="24"/>
          <w:szCs w:val="24"/>
        </w:rPr>
        <w:t>Bombera del Sistema de Agua Ver</w:t>
      </w:r>
      <w:r w:rsidR="00F16A3D">
        <w:rPr>
          <w:rFonts w:ascii="Arial" w:hAnsi="Arial" w:cs="Arial"/>
          <w:sz w:val="24"/>
          <w:szCs w:val="24"/>
        </w:rPr>
        <w:t xml:space="preserve">acruz         </w:t>
      </w:r>
      <w:r>
        <w:rPr>
          <w:rFonts w:ascii="Arial" w:hAnsi="Arial" w:cs="Arial"/>
          <w:sz w:val="24"/>
          <w:szCs w:val="24"/>
        </w:rPr>
        <w:t xml:space="preserve">      </w:t>
      </w:r>
    </w:p>
    <w:p w:rsidR="00EC7F03" w:rsidRDefault="00F16A3D" w:rsidP="00F16A3D">
      <w:pPr>
        <w:jc w:val="both"/>
        <w:rPr>
          <w:rFonts w:ascii="Arial" w:hAnsi="Arial" w:cs="Arial"/>
          <w:sz w:val="24"/>
          <w:szCs w:val="24"/>
        </w:rPr>
      </w:pPr>
      <w:proofErr w:type="spellStart"/>
      <w:r>
        <w:rPr>
          <w:rFonts w:ascii="Arial" w:hAnsi="Arial" w:cs="Arial"/>
          <w:sz w:val="24"/>
          <w:szCs w:val="24"/>
        </w:rPr>
        <w:t>Valvulero</w:t>
      </w:r>
      <w:proofErr w:type="spellEnd"/>
      <w:r>
        <w:rPr>
          <w:rFonts w:ascii="Arial" w:hAnsi="Arial" w:cs="Arial"/>
          <w:sz w:val="24"/>
          <w:szCs w:val="24"/>
        </w:rPr>
        <w:t xml:space="preserve"> del Sistema de Agua Veracruz               </w:t>
      </w:r>
    </w:p>
    <w:p w:rsidR="00F16A3D" w:rsidRDefault="00F16A3D" w:rsidP="00F16A3D">
      <w:pPr>
        <w:jc w:val="both"/>
        <w:rPr>
          <w:rFonts w:ascii="Arial" w:hAnsi="Arial" w:cs="Arial"/>
          <w:sz w:val="24"/>
          <w:szCs w:val="24"/>
        </w:rPr>
      </w:pPr>
      <w:r>
        <w:rPr>
          <w:rFonts w:ascii="Arial" w:hAnsi="Arial" w:cs="Arial"/>
          <w:sz w:val="24"/>
          <w:szCs w:val="24"/>
        </w:rPr>
        <w:t xml:space="preserve">Bombero Sistema de San Martín y El A.                </w:t>
      </w:r>
    </w:p>
    <w:p w:rsidR="00EC7F03" w:rsidRDefault="00F16A3D" w:rsidP="00F16A3D">
      <w:pPr>
        <w:jc w:val="both"/>
        <w:rPr>
          <w:rFonts w:ascii="Arial" w:hAnsi="Arial" w:cs="Arial"/>
          <w:sz w:val="24"/>
          <w:szCs w:val="24"/>
        </w:rPr>
      </w:pPr>
      <w:r>
        <w:rPr>
          <w:rFonts w:ascii="Arial" w:hAnsi="Arial" w:cs="Arial"/>
          <w:sz w:val="24"/>
          <w:szCs w:val="24"/>
        </w:rPr>
        <w:t xml:space="preserve">Entrenador de Escuela de Futbol                           </w:t>
      </w:r>
    </w:p>
    <w:p w:rsidR="00EC7F03" w:rsidRDefault="00F16A3D" w:rsidP="00F16A3D">
      <w:pPr>
        <w:jc w:val="both"/>
        <w:rPr>
          <w:rFonts w:ascii="Arial" w:hAnsi="Arial" w:cs="Arial"/>
          <w:sz w:val="24"/>
          <w:szCs w:val="24"/>
        </w:rPr>
      </w:pPr>
      <w:r>
        <w:rPr>
          <w:rFonts w:ascii="Arial" w:hAnsi="Arial" w:cs="Arial"/>
          <w:sz w:val="24"/>
          <w:szCs w:val="24"/>
        </w:rPr>
        <w:t xml:space="preserve">Entrenador de Escuela de Futbol                          </w:t>
      </w:r>
    </w:p>
    <w:p w:rsidR="00F16A3D" w:rsidRDefault="00F16A3D" w:rsidP="00F16A3D">
      <w:pPr>
        <w:jc w:val="both"/>
        <w:rPr>
          <w:rFonts w:ascii="Arial" w:hAnsi="Arial" w:cs="Arial"/>
          <w:sz w:val="24"/>
          <w:szCs w:val="24"/>
        </w:rPr>
      </w:pPr>
      <w:r>
        <w:rPr>
          <w:rFonts w:ascii="Arial" w:hAnsi="Arial" w:cs="Arial"/>
          <w:sz w:val="24"/>
          <w:szCs w:val="24"/>
        </w:rPr>
        <w:t xml:space="preserve">Servicios de </w:t>
      </w:r>
      <w:proofErr w:type="spellStart"/>
      <w:r>
        <w:rPr>
          <w:rFonts w:ascii="Arial" w:hAnsi="Arial" w:cs="Arial"/>
          <w:sz w:val="24"/>
          <w:szCs w:val="24"/>
        </w:rPr>
        <w:t>Mtto</w:t>
      </w:r>
      <w:proofErr w:type="spellEnd"/>
      <w:r>
        <w:rPr>
          <w:rFonts w:ascii="Arial" w:hAnsi="Arial" w:cs="Arial"/>
          <w:sz w:val="24"/>
          <w:szCs w:val="24"/>
        </w:rPr>
        <w:t xml:space="preserve">. De Polideportivo                   </w:t>
      </w:r>
    </w:p>
    <w:p w:rsidR="00F16A3D" w:rsidRDefault="00F16A3D" w:rsidP="00F16A3D">
      <w:pPr>
        <w:jc w:val="both"/>
        <w:rPr>
          <w:rFonts w:ascii="Arial" w:hAnsi="Arial" w:cs="Arial"/>
          <w:sz w:val="24"/>
          <w:szCs w:val="24"/>
        </w:rPr>
      </w:pPr>
      <w:r>
        <w:rPr>
          <w:rFonts w:ascii="Arial" w:hAnsi="Arial" w:cs="Arial"/>
          <w:sz w:val="24"/>
          <w:szCs w:val="24"/>
        </w:rPr>
        <w:t xml:space="preserve">Auxiliar de Enfermería para </w:t>
      </w:r>
      <w:proofErr w:type="spellStart"/>
      <w:r>
        <w:rPr>
          <w:rFonts w:ascii="Arial" w:hAnsi="Arial" w:cs="Arial"/>
          <w:sz w:val="24"/>
          <w:szCs w:val="24"/>
        </w:rPr>
        <w:t>protocologo</w:t>
      </w:r>
      <w:proofErr w:type="spellEnd"/>
      <w:r>
        <w:rPr>
          <w:rFonts w:ascii="Arial" w:hAnsi="Arial" w:cs="Arial"/>
          <w:sz w:val="24"/>
          <w:szCs w:val="24"/>
        </w:rPr>
        <w:t xml:space="preserve">            </w:t>
      </w:r>
    </w:p>
    <w:p w:rsidR="00EC7F03" w:rsidRDefault="00F16A3D" w:rsidP="00F16A3D">
      <w:pPr>
        <w:jc w:val="both"/>
        <w:rPr>
          <w:rFonts w:ascii="Arial" w:hAnsi="Arial" w:cs="Arial"/>
          <w:sz w:val="24"/>
          <w:szCs w:val="24"/>
        </w:rPr>
      </w:pPr>
      <w:r>
        <w:rPr>
          <w:rFonts w:ascii="Arial" w:hAnsi="Arial" w:cs="Arial"/>
          <w:sz w:val="24"/>
          <w:szCs w:val="24"/>
        </w:rPr>
        <w:t xml:space="preserve">Responsable de Deporte                                     </w:t>
      </w:r>
    </w:p>
    <w:p w:rsidR="00F16A3D" w:rsidRDefault="00F16A3D" w:rsidP="00F16A3D">
      <w:pPr>
        <w:jc w:val="both"/>
        <w:rPr>
          <w:rFonts w:ascii="Arial" w:hAnsi="Arial" w:cs="Arial"/>
          <w:sz w:val="24"/>
          <w:szCs w:val="24"/>
        </w:rPr>
      </w:pPr>
      <w:r>
        <w:rPr>
          <w:rFonts w:ascii="Arial" w:hAnsi="Arial" w:cs="Arial"/>
          <w:sz w:val="24"/>
          <w:szCs w:val="24"/>
        </w:rPr>
        <w:lastRenderedPageBreak/>
        <w:t>Certifíquese y comuníquese donde corresponda para los demá</w:t>
      </w:r>
      <w:r w:rsidR="007277B6">
        <w:rPr>
          <w:rFonts w:ascii="Arial" w:hAnsi="Arial" w:cs="Arial"/>
          <w:sz w:val="24"/>
          <w:szCs w:val="24"/>
        </w:rPr>
        <w:t>s efectos legales consiguientes</w:t>
      </w:r>
      <w:r>
        <w:rPr>
          <w:rFonts w:ascii="Arial" w:hAnsi="Arial" w:cs="Arial"/>
          <w:sz w:val="24"/>
          <w:szCs w:val="24"/>
        </w:rPr>
        <w:t xml:space="preserve">- /////////////////////////////////////////////////////////////////////////////////////////////////////////////////// </w:t>
      </w:r>
    </w:p>
    <w:p w:rsidR="007277B6" w:rsidRPr="007A3404" w:rsidRDefault="007277B6" w:rsidP="007277B6">
      <w:pPr>
        <w:jc w:val="both"/>
        <w:rPr>
          <w:rFonts w:ascii="Arial" w:hAnsi="Arial" w:cs="Arial"/>
          <w:sz w:val="24"/>
          <w:szCs w:val="24"/>
        </w:rPr>
      </w:pPr>
      <w:r w:rsidRPr="002565FF">
        <w:rPr>
          <w:rFonts w:ascii="Arial" w:hAnsi="Arial" w:cs="Arial"/>
          <w:b/>
          <w:sz w:val="24"/>
          <w:szCs w:val="24"/>
          <w:u w:val="single"/>
        </w:rPr>
        <w:t>ACUERDO MUNICIPAL NÚMERO CUATRO:</w:t>
      </w:r>
      <w:r>
        <w:rPr>
          <w:rFonts w:ascii="Arial" w:hAnsi="Arial" w:cs="Arial"/>
          <w:sz w:val="24"/>
          <w:szCs w:val="24"/>
        </w:rPr>
        <w:t xml:space="preserve"> El Concejo Municipal en uso de sus facultades legales Acuerda: </w:t>
      </w:r>
      <w:r w:rsidRPr="002565FF">
        <w:rPr>
          <w:rFonts w:ascii="Arial" w:hAnsi="Arial" w:cs="Arial"/>
          <w:b/>
          <w:sz w:val="24"/>
          <w:szCs w:val="24"/>
        </w:rPr>
        <w:t>Priorizar</w:t>
      </w:r>
      <w:r>
        <w:rPr>
          <w:rFonts w:ascii="Arial" w:hAnsi="Arial" w:cs="Arial"/>
          <w:sz w:val="24"/>
          <w:szCs w:val="24"/>
        </w:rPr>
        <w:t xml:space="preserve"> los Proyectos a Ejecutar durante el Ejercicio fiscal Dos mil veintiuno, los cuales se Ejecutarán con Fondo para el Desarrollo Económico y Social de los Municipios 75% y 2% (FODES), siendo los siguientes: </w:t>
      </w:r>
    </w:p>
    <w:tbl>
      <w:tblPr>
        <w:tblStyle w:val="TableGrid"/>
        <w:tblW w:w="10916" w:type="dxa"/>
        <w:tblInd w:w="-856" w:type="dxa"/>
        <w:tblLook w:val="04A0" w:firstRow="1" w:lastRow="0" w:firstColumn="1" w:lastColumn="0" w:noHBand="0" w:noVBand="1"/>
      </w:tblPr>
      <w:tblGrid>
        <w:gridCol w:w="6149"/>
        <w:gridCol w:w="1030"/>
        <w:gridCol w:w="1044"/>
        <w:gridCol w:w="1004"/>
        <w:gridCol w:w="1689"/>
      </w:tblGrid>
      <w:tr w:rsidR="007277B6" w:rsidTr="007277B6">
        <w:tc>
          <w:tcPr>
            <w:tcW w:w="6238" w:type="dxa"/>
          </w:tcPr>
          <w:p w:rsidR="007277B6" w:rsidRDefault="007277B6" w:rsidP="007277B6">
            <w:pPr>
              <w:jc w:val="center"/>
              <w:rPr>
                <w:rFonts w:ascii="Arial" w:hAnsi="Arial" w:cs="Arial"/>
                <w:sz w:val="24"/>
                <w:szCs w:val="24"/>
              </w:rPr>
            </w:pPr>
            <w:r>
              <w:rPr>
                <w:rFonts w:ascii="Arial" w:hAnsi="Arial" w:cs="Arial"/>
                <w:sz w:val="24"/>
                <w:szCs w:val="24"/>
              </w:rPr>
              <w:t>Concepto</w:t>
            </w:r>
          </w:p>
        </w:tc>
        <w:tc>
          <w:tcPr>
            <w:tcW w:w="938" w:type="dxa"/>
          </w:tcPr>
          <w:p w:rsidR="007277B6" w:rsidRDefault="007277B6" w:rsidP="007277B6">
            <w:pPr>
              <w:jc w:val="center"/>
              <w:rPr>
                <w:rFonts w:ascii="Arial" w:hAnsi="Arial" w:cs="Arial"/>
                <w:sz w:val="24"/>
                <w:szCs w:val="24"/>
              </w:rPr>
            </w:pPr>
            <w:r>
              <w:rPr>
                <w:rFonts w:ascii="Arial" w:hAnsi="Arial" w:cs="Arial"/>
                <w:sz w:val="24"/>
                <w:szCs w:val="24"/>
              </w:rPr>
              <w:t xml:space="preserve">Línea </w:t>
            </w:r>
          </w:p>
          <w:p w:rsidR="007277B6" w:rsidRDefault="007277B6" w:rsidP="007277B6">
            <w:pPr>
              <w:jc w:val="center"/>
              <w:rPr>
                <w:rFonts w:ascii="Arial" w:hAnsi="Arial" w:cs="Arial"/>
                <w:sz w:val="24"/>
                <w:szCs w:val="24"/>
              </w:rPr>
            </w:pPr>
            <w:r>
              <w:rPr>
                <w:rFonts w:ascii="Arial" w:hAnsi="Arial" w:cs="Arial"/>
                <w:sz w:val="24"/>
                <w:szCs w:val="24"/>
              </w:rPr>
              <w:t>Trabajo</w:t>
            </w:r>
          </w:p>
        </w:tc>
        <w:tc>
          <w:tcPr>
            <w:tcW w:w="1044" w:type="dxa"/>
          </w:tcPr>
          <w:p w:rsidR="007277B6" w:rsidRDefault="007277B6" w:rsidP="007277B6">
            <w:pPr>
              <w:jc w:val="center"/>
              <w:rPr>
                <w:rFonts w:ascii="Arial" w:hAnsi="Arial" w:cs="Arial"/>
                <w:sz w:val="24"/>
                <w:szCs w:val="24"/>
              </w:rPr>
            </w:pPr>
            <w:r>
              <w:rPr>
                <w:rFonts w:ascii="Arial" w:hAnsi="Arial" w:cs="Arial"/>
                <w:sz w:val="24"/>
                <w:szCs w:val="24"/>
              </w:rPr>
              <w:t xml:space="preserve">Área </w:t>
            </w:r>
          </w:p>
          <w:p w:rsidR="007277B6" w:rsidRDefault="007277B6" w:rsidP="007277B6">
            <w:pPr>
              <w:jc w:val="center"/>
              <w:rPr>
                <w:rFonts w:ascii="Arial" w:hAnsi="Arial" w:cs="Arial"/>
                <w:sz w:val="24"/>
                <w:szCs w:val="24"/>
              </w:rPr>
            </w:pPr>
            <w:r>
              <w:rPr>
                <w:rFonts w:ascii="Arial" w:hAnsi="Arial" w:cs="Arial"/>
                <w:sz w:val="24"/>
                <w:szCs w:val="24"/>
              </w:rPr>
              <w:t>Gestión</w:t>
            </w:r>
          </w:p>
        </w:tc>
        <w:tc>
          <w:tcPr>
            <w:tcW w:w="1004" w:type="dxa"/>
          </w:tcPr>
          <w:p w:rsidR="007277B6" w:rsidRDefault="007277B6" w:rsidP="007277B6">
            <w:pPr>
              <w:jc w:val="center"/>
              <w:rPr>
                <w:rFonts w:ascii="Arial" w:hAnsi="Arial" w:cs="Arial"/>
                <w:sz w:val="24"/>
                <w:szCs w:val="24"/>
              </w:rPr>
            </w:pPr>
            <w:r>
              <w:rPr>
                <w:rFonts w:ascii="Arial" w:hAnsi="Arial" w:cs="Arial"/>
                <w:sz w:val="24"/>
                <w:szCs w:val="24"/>
              </w:rPr>
              <w:t xml:space="preserve">Fuente </w:t>
            </w:r>
          </w:p>
          <w:p w:rsidR="007277B6" w:rsidRDefault="007277B6" w:rsidP="007277B6">
            <w:pPr>
              <w:jc w:val="center"/>
              <w:rPr>
                <w:rFonts w:ascii="Arial" w:hAnsi="Arial" w:cs="Arial"/>
                <w:sz w:val="24"/>
                <w:szCs w:val="24"/>
              </w:rPr>
            </w:pPr>
            <w:proofErr w:type="spellStart"/>
            <w:r>
              <w:rPr>
                <w:rFonts w:ascii="Arial" w:hAnsi="Arial" w:cs="Arial"/>
                <w:sz w:val="24"/>
                <w:szCs w:val="24"/>
              </w:rPr>
              <w:t>Financ</w:t>
            </w:r>
            <w:proofErr w:type="spellEnd"/>
            <w:r>
              <w:rPr>
                <w:rFonts w:ascii="Arial" w:hAnsi="Arial" w:cs="Arial"/>
                <w:sz w:val="24"/>
                <w:szCs w:val="24"/>
              </w:rPr>
              <w:t>.</w:t>
            </w:r>
          </w:p>
        </w:tc>
        <w:tc>
          <w:tcPr>
            <w:tcW w:w="1692" w:type="dxa"/>
          </w:tcPr>
          <w:p w:rsidR="007277B6" w:rsidRDefault="007277B6" w:rsidP="007277B6">
            <w:pPr>
              <w:jc w:val="center"/>
              <w:rPr>
                <w:rFonts w:ascii="Arial" w:hAnsi="Arial" w:cs="Arial"/>
                <w:sz w:val="24"/>
                <w:szCs w:val="24"/>
              </w:rPr>
            </w:pPr>
            <w:r>
              <w:rPr>
                <w:rFonts w:ascii="Arial" w:hAnsi="Arial" w:cs="Arial"/>
                <w:sz w:val="24"/>
                <w:szCs w:val="24"/>
              </w:rPr>
              <w:t>TOTAL</w:t>
            </w:r>
          </w:p>
        </w:tc>
      </w:tr>
      <w:tr w:rsidR="007277B6" w:rsidTr="007277B6">
        <w:tc>
          <w:tcPr>
            <w:tcW w:w="6238" w:type="dxa"/>
          </w:tcPr>
          <w:p w:rsidR="007277B6" w:rsidRDefault="007277B6" w:rsidP="007277B6">
            <w:pPr>
              <w:jc w:val="both"/>
              <w:rPr>
                <w:rFonts w:ascii="Arial" w:hAnsi="Arial" w:cs="Arial"/>
                <w:sz w:val="24"/>
                <w:szCs w:val="24"/>
              </w:rPr>
            </w:pPr>
            <w:r>
              <w:rPr>
                <w:rFonts w:ascii="Arial" w:hAnsi="Arial" w:cs="Arial"/>
                <w:sz w:val="24"/>
                <w:szCs w:val="24"/>
              </w:rPr>
              <w:t>Pre inversión 5%</w:t>
            </w:r>
          </w:p>
        </w:tc>
        <w:tc>
          <w:tcPr>
            <w:tcW w:w="938" w:type="dxa"/>
          </w:tcPr>
          <w:p w:rsidR="007277B6" w:rsidRDefault="007277B6" w:rsidP="00D80392">
            <w:pPr>
              <w:jc w:val="center"/>
              <w:rPr>
                <w:rFonts w:ascii="Arial" w:hAnsi="Arial" w:cs="Arial"/>
                <w:sz w:val="24"/>
                <w:szCs w:val="24"/>
              </w:rPr>
            </w:pPr>
            <w:r>
              <w:rPr>
                <w:rFonts w:ascii="Arial" w:hAnsi="Arial" w:cs="Arial"/>
                <w:sz w:val="24"/>
                <w:szCs w:val="24"/>
              </w:rPr>
              <w:t>301</w:t>
            </w:r>
          </w:p>
        </w:tc>
        <w:tc>
          <w:tcPr>
            <w:tcW w:w="1044" w:type="dxa"/>
          </w:tcPr>
          <w:p w:rsidR="007277B6" w:rsidRDefault="007277B6" w:rsidP="00D80392">
            <w:pPr>
              <w:jc w:val="center"/>
              <w:rPr>
                <w:rFonts w:ascii="Arial" w:hAnsi="Arial" w:cs="Arial"/>
                <w:sz w:val="24"/>
                <w:szCs w:val="24"/>
              </w:rPr>
            </w:pPr>
            <w:r>
              <w:rPr>
                <w:rFonts w:ascii="Arial" w:hAnsi="Arial" w:cs="Arial"/>
                <w:sz w:val="24"/>
                <w:szCs w:val="24"/>
              </w:rPr>
              <w:t>3</w:t>
            </w:r>
          </w:p>
        </w:tc>
        <w:tc>
          <w:tcPr>
            <w:tcW w:w="1004" w:type="dxa"/>
          </w:tcPr>
          <w:p w:rsidR="007277B6" w:rsidRDefault="007277B6" w:rsidP="00D80392">
            <w:pPr>
              <w:jc w:val="center"/>
              <w:rPr>
                <w:rFonts w:ascii="Arial" w:hAnsi="Arial" w:cs="Arial"/>
                <w:sz w:val="24"/>
                <w:szCs w:val="24"/>
              </w:rPr>
            </w:pPr>
            <w:r>
              <w:rPr>
                <w:rFonts w:ascii="Arial" w:hAnsi="Arial" w:cs="Arial"/>
                <w:sz w:val="24"/>
                <w:szCs w:val="24"/>
              </w:rPr>
              <w:t>111</w:t>
            </w:r>
          </w:p>
        </w:tc>
        <w:tc>
          <w:tcPr>
            <w:tcW w:w="1692" w:type="dxa"/>
          </w:tcPr>
          <w:p w:rsidR="007277B6" w:rsidRDefault="007277B6" w:rsidP="007277B6">
            <w:pPr>
              <w:jc w:val="both"/>
              <w:rPr>
                <w:rFonts w:ascii="Arial" w:hAnsi="Arial" w:cs="Arial"/>
                <w:sz w:val="24"/>
                <w:szCs w:val="24"/>
              </w:rPr>
            </w:pPr>
            <w:r>
              <w:rPr>
                <w:rFonts w:ascii="Arial" w:hAnsi="Arial" w:cs="Arial"/>
                <w:sz w:val="24"/>
                <w:szCs w:val="24"/>
              </w:rPr>
              <w:t>$ 10,000.00</w:t>
            </w:r>
          </w:p>
        </w:tc>
      </w:tr>
      <w:tr w:rsidR="007277B6" w:rsidTr="007277B6">
        <w:tc>
          <w:tcPr>
            <w:tcW w:w="6238" w:type="dxa"/>
          </w:tcPr>
          <w:p w:rsidR="007277B6" w:rsidRDefault="007277B6" w:rsidP="007277B6">
            <w:pPr>
              <w:jc w:val="both"/>
              <w:rPr>
                <w:rFonts w:ascii="Arial" w:hAnsi="Arial" w:cs="Arial"/>
                <w:sz w:val="24"/>
                <w:szCs w:val="24"/>
              </w:rPr>
            </w:pPr>
            <w:r>
              <w:rPr>
                <w:rFonts w:ascii="Arial" w:hAnsi="Arial" w:cs="Arial"/>
                <w:sz w:val="24"/>
                <w:szCs w:val="24"/>
              </w:rPr>
              <w:t>Saneamiento de Medio Ambiente y Asistencia Técnica con Agricultores del Municipio de El Rosario</w:t>
            </w:r>
          </w:p>
        </w:tc>
        <w:tc>
          <w:tcPr>
            <w:tcW w:w="938" w:type="dxa"/>
          </w:tcPr>
          <w:p w:rsidR="007277B6" w:rsidRDefault="007277B6" w:rsidP="00D80392">
            <w:pPr>
              <w:jc w:val="center"/>
              <w:rPr>
                <w:rFonts w:ascii="Arial" w:hAnsi="Arial" w:cs="Arial"/>
                <w:sz w:val="24"/>
                <w:szCs w:val="24"/>
              </w:rPr>
            </w:pPr>
            <w:r>
              <w:rPr>
                <w:rFonts w:ascii="Arial" w:hAnsi="Arial" w:cs="Arial"/>
                <w:sz w:val="24"/>
                <w:szCs w:val="24"/>
              </w:rPr>
              <w:t>302</w:t>
            </w:r>
          </w:p>
        </w:tc>
        <w:tc>
          <w:tcPr>
            <w:tcW w:w="1044" w:type="dxa"/>
          </w:tcPr>
          <w:p w:rsidR="007277B6" w:rsidRDefault="007277B6" w:rsidP="00D80392">
            <w:pPr>
              <w:jc w:val="center"/>
              <w:rPr>
                <w:rFonts w:ascii="Arial" w:hAnsi="Arial" w:cs="Arial"/>
                <w:sz w:val="24"/>
                <w:szCs w:val="24"/>
              </w:rPr>
            </w:pPr>
            <w:r>
              <w:rPr>
                <w:rFonts w:ascii="Arial" w:hAnsi="Arial" w:cs="Arial"/>
                <w:sz w:val="24"/>
                <w:szCs w:val="24"/>
              </w:rPr>
              <w:t>3</w:t>
            </w:r>
          </w:p>
        </w:tc>
        <w:tc>
          <w:tcPr>
            <w:tcW w:w="1004" w:type="dxa"/>
          </w:tcPr>
          <w:p w:rsidR="007277B6" w:rsidRDefault="007277B6" w:rsidP="00D80392">
            <w:pPr>
              <w:jc w:val="center"/>
              <w:rPr>
                <w:rFonts w:ascii="Arial" w:hAnsi="Arial" w:cs="Arial"/>
                <w:sz w:val="24"/>
                <w:szCs w:val="24"/>
              </w:rPr>
            </w:pPr>
            <w:r>
              <w:rPr>
                <w:rFonts w:ascii="Arial" w:hAnsi="Arial" w:cs="Arial"/>
                <w:sz w:val="24"/>
                <w:szCs w:val="24"/>
              </w:rPr>
              <w:t>111</w:t>
            </w:r>
          </w:p>
        </w:tc>
        <w:tc>
          <w:tcPr>
            <w:tcW w:w="1692" w:type="dxa"/>
          </w:tcPr>
          <w:p w:rsidR="007277B6" w:rsidRDefault="007277B6" w:rsidP="007277B6">
            <w:pPr>
              <w:jc w:val="both"/>
              <w:rPr>
                <w:rFonts w:ascii="Arial" w:hAnsi="Arial" w:cs="Arial"/>
                <w:sz w:val="24"/>
                <w:szCs w:val="24"/>
              </w:rPr>
            </w:pPr>
            <w:r>
              <w:rPr>
                <w:rFonts w:ascii="Arial" w:hAnsi="Arial" w:cs="Arial"/>
                <w:sz w:val="24"/>
                <w:szCs w:val="24"/>
              </w:rPr>
              <w:t>$ 6,000.00</w:t>
            </w:r>
          </w:p>
        </w:tc>
      </w:tr>
      <w:tr w:rsidR="007277B6" w:rsidTr="007277B6">
        <w:tc>
          <w:tcPr>
            <w:tcW w:w="6238" w:type="dxa"/>
          </w:tcPr>
          <w:p w:rsidR="007277B6" w:rsidRDefault="00D80392" w:rsidP="007277B6">
            <w:pPr>
              <w:jc w:val="both"/>
              <w:rPr>
                <w:rFonts w:ascii="Arial" w:hAnsi="Arial" w:cs="Arial"/>
                <w:sz w:val="24"/>
                <w:szCs w:val="24"/>
              </w:rPr>
            </w:pPr>
            <w:r>
              <w:rPr>
                <w:rFonts w:ascii="Arial" w:hAnsi="Arial" w:cs="Arial"/>
                <w:sz w:val="24"/>
                <w:szCs w:val="24"/>
              </w:rPr>
              <w:t xml:space="preserve">Mantenimiento y Reparación de </w:t>
            </w:r>
            <w:proofErr w:type="spellStart"/>
            <w:r>
              <w:rPr>
                <w:rFonts w:ascii="Arial" w:hAnsi="Arial" w:cs="Arial"/>
                <w:sz w:val="24"/>
                <w:szCs w:val="24"/>
              </w:rPr>
              <w:t>Concreteados</w:t>
            </w:r>
            <w:proofErr w:type="spellEnd"/>
            <w:r>
              <w:rPr>
                <w:rFonts w:ascii="Arial" w:hAnsi="Arial" w:cs="Arial"/>
                <w:sz w:val="24"/>
                <w:szCs w:val="24"/>
              </w:rPr>
              <w:t xml:space="preserve"> y Chapia de caminos vecinales, Municipio de El Rosario</w:t>
            </w:r>
          </w:p>
        </w:tc>
        <w:tc>
          <w:tcPr>
            <w:tcW w:w="938" w:type="dxa"/>
          </w:tcPr>
          <w:p w:rsidR="007277B6" w:rsidRDefault="00D80392" w:rsidP="00D80392">
            <w:pPr>
              <w:jc w:val="center"/>
              <w:rPr>
                <w:rFonts w:ascii="Arial" w:hAnsi="Arial" w:cs="Arial"/>
                <w:sz w:val="24"/>
                <w:szCs w:val="24"/>
              </w:rPr>
            </w:pPr>
            <w:r>
              <w:rPr>
                <w:rFonts w:ascii="Arial" w:hAnsi="Arial" w:cs="Arial"/>
                <w:sz w:val="24"/>
                <w:szCs w:val="24"/>
              </w:rPr>
              <w:t>302</w:t>
            </w:r>
          </w:p>
        </w:tc>
        <w:tc>
          <w:tcPr>
            <w:tcW w:w="1044" w:type="dxa"/>
          </w:tcPr>
          <w:p w:rsidR="007277B6" w:rsidRDefault="00D80392" w:rsidP="00D80392">
            <w:pPr>
              <w:jc w:val="center"/>
              <w:rPr>
                <w:rFonts w:ascii="Arial" w:hAnsi="Arial" w:cs="Arial"/>
                <w:sz w:val="24"/>
                <w:szCs w:val="24"/>
              </w:rPr>
            </w:pPr>
            <w:r>
              <w:rPr>
                <w:rFonts w:ascii="Arial" w:hAnsi="Arial" w:cs="Arial"/>
                <w:sz w:val="24"/>
                <w:szCs w:val="24"/>
              </w:rPr>
              <w:t>3</w:t>
            </w:r>
          </w:p>
        </w:tc>
        <w:tc>
          <w:tcPr>
            <w:tcW w:w="1004" w:type="dxa"/>
          </w:tcPr>
          <w:p w:rsidR="007277B6" w:rsidRDefault="00D80392" w:rsidP="00D80392">
            <w:pPr>
              <w:jc w:val="center"/>
              <w:rPr>
                <w:rFonts w:ascii="Arial" w:hAnsi="Arial" w:cs="Arial"/>
                <w:sz w:val="24"/>
                <w:szCs w:val="24"/>
              </w:rPr>
            </w:pPr>
            <w:r>
              <w:rPr>
                <w:rFonts w:ascii="Arial" w:hAnsi="Arial" w:cs="Arial"/>
                <w:sz w:val="24"/>
                <w:szCs w:val="24"/>
              </w:rPr>
              <w:t>111</w:t>
            </w:r>
          </w:p>
        </w:tc>
        <w:tc>
          <w:tcPr>
            <w:tcW w:w="1692" w:type="dxa"/>
          </w:tcPr>
          <w:p w:rsidR="007277B6" w:rsidRDefault="00D80392" w:rsidP="007277B6">
            <w:pPr>
              <w:jc w:val="both"/>
              <w:rPr>
                <w:rFonts w:ascii="Arial" w:hAnsi="Arial" w:cs="Arial"/>
                <w:sz w:val="24"/>
                <w:szCs w:val="24"/>
              </w:rPr>
            </w:pPr>
            <w:r>
              <w:rPr>
                <w:rFonts w:ascii="Arial" w:hAnsi="Arial" w:cs="Arial"/>
                <w:sz w:val="24"/>
                <w:szCs w:val="24"/>
              </w:rPr>
              <w:t>$ 15,000.00</w:t>
            </w:r>
          </w:p>
        </w:tc>
      </w:tr>
      <w:tr w:rsidR="007277B6" w:rsidTr="007277B6">
        <w:tc>
          <w:tcPr>
            <w:tcW w:w="6238" w:type="dxa"/>
          </w:tcPr>
          <w:p w:rsidR="007277B6" w:rsidRDefault="00D80392" w:rsidP="007277B6">
            <w:pPr>
              <w:jc w:val="both"/>
              <w:rPr>
                <w:rFonts w:ascii="Arial" w:hAnsi="Arial" w:cs="Arial"/>
                <w:sz w:val="24"/>
                <w:szCs w:val="24"/>
              </w:rPr>
            </w:pPr>
            <w:r>
              <w:rPr>
                <w:rFonts w:ascii="Arial" w:hAnsi="Arial" w:cs="Arial"/>
                <w:sz w:val="24"/>
                <w:szCs w:val="24"/>
              </w:rPr>
              <w:t>Mantenimiento y Reparación de Equipos y adquisición de medidores para los Sistemas de Agua potable, El Rosario, Cuscatlán</w:t>
            </w:r>
          </w:p>
        </w:tc>
        <w:tc>
          <w:tcPr>
            <w:tcW w:w="938" w:type="dxa"/>
          </w:tcPr>
          <w:p w:rsidR="007277B6" w:rsidRDefault="00D80392" w:rsidP="00D80392">
            <w:pPr>
              <w:jc w:val="center"/>
              <w:rPr>
                <w:rFonts w:ascii="Arial" w:hAnsi="Arial" w:cs="Arial"/>
                <w:sz w:val="24"/>
                <w:szCs w:val="24"/>
              </w:rPr>
            </w:pPr>
            <w:r>
              <w:rPr>
                <w:rFonts w:ascii="Arial" w:hAnsi="Arial" w:cs="Arial"/>
                <w:sz w:val="24"/>
                <w:szCs w:val="24"/>
              </w:rPr>
              <w:t>302</w:t>
            </w:r>
          </w:p>
        </w:tc>
        <w:tc>
          <w:tcPr>
            <w:tcW w:w="1044" w:type="dxa"/>
          </w:tcPr>
          <w:p w:rsidR="007277B6" w:rsidRDefault="00D80392" w:rsidP="00D80392">
            <w:pPr>
              <w:jc w:val="center"/>
              <w:rPr>
                <w:rFonts w:ascii="Arial" w:hAnsi="Arial" w:cs="Arial"/>
                <w:sz w:val="24"/>
                <w:szCs w:val="24"/>
              </w:rPr>
            </w:pPr>
            <w:r>
              <w:rPr>
                <w:rFonts w:ascii="Arial" w:hAnsi="Arial" w:cs="Arial"/>
                <w:sz w:val="24"/>
                <w:szCs w:val="24"/>
              </w:rPr>
              <w:t>3</w:t>
            </w:r>
          </w:p>
        </w:tc>
        <w:tc>
          <w:tcPr>
            <w:tcW w:w="1004" w:type="dxa"/>
          </w:tcPr>
          <w:p w:rsidR="007277B6" w:rsidRDefault="00D80392" w:rsidP="00D80392">
            <w:pPr>
              <w:jc w:val="center"/>
              <w:rPr>
                <w:rFonts w:ascii="Arial" w:hAnsi="Arial" w:cs="Arial"/>
                <w:sz w:val="24"/>
                <w:szCs w:val="24"/>
              </w:rPr>
            </w:pPr>
            <w:r>
              <w:rPr>
                <w:rFonts w:ascii="Arial" w:hAnsi="Arial" w:cs="Arial"/>
                <w:sz w:val="24"/>
                <w:szCs w:val="24"/>
              </w:rPr>
              <w:t>111</w:t>
            </w:r>
          </w:p>
        </w:tc>
        <w:tc>
          <w:tcPr>
            <w:tcW w:w="1692" w:type="dxa"/>
          </w:tcPr>
          <w:p w:rsidR="007277B6" w:rsidRDefault="00D80392" w:rsidP="007277B6">
            <w:pPr>
              <w:jc w:val="both"/>
              <w:rPr>
                <w:rFonts w:ascii="Arial" w:hAnsi="Arial" w:cs="Arial"/>
                <w:sz w:val="24"/>
                <w:szCs w:val="24"/>
              </w:rPr>
            </w:pPr>
            <w:r>
              <w:rPr>
                <w:rFonts w:ascii="Arial" w:hAnsi="Arial" w:cs="Arial"/>
                <w:sz w:val="24"/>
                <w:szCs w:val="24"/>
              </w:rPr>
              <w:t xml:space="preserve">$10,000.00 </w:t>
            </w:r>
          </w:p>
        </w:tc>
      </w:tr>
      <w:tr w:rsidR="007277B6" w:rsidTr="007277B6">
        <w:tc>
          <w:tcPr>
            <w:tcW w:w="6238" w:type="dxa"/>
          </w:tcPr>
          <w:p w:rsidR="007277B6" w:rsidRDefault="00D80392" w:rsidP="007277B6">
            <w:pPr>
              <w:jc w:val="both"/>
              <w:rPr>
                <w:rFonts w:ascii="Arial" w:hAnsi="Arial" w:cs="Arial"/>
                <w:sz w:val="24"/>
                <w:szCs w:val="24"/>
              </w:rPr>
            </w:pPr>
            <w:r>
              <w:rPr>
                <w:rFonts w:ascii="Arial" w:hAnsi="Arial" w:cs="Arial"/>
                <w:sz w:val="24"/>
                <w:szCs w:val="24"/>
              </w:rPr>
              <w:t xml:space="preserve">Celebración </w:t>
            </w:r>
            <w:r w:rsidR="00535473">
              <w:rPr>
                <w:rFonts w:ascii="Arial" w:hAnsi="Arial" w:cs="Arial"/>
                <w:sz w:val="24"/>
                <w:szCs w:val="24"/>
              </w:rPr>
              <w:t>de Romerías de El Rosario</w:t>
            </w:r>
          </w:p>
        </w:tc>
        <w:tc>
          <w:tcPr>
            <w:tcW w:w="938" w:type="dxa"/>
          </w:tcPr>
          <w:p w:rsidR="007277B6" w:rsidRDefault="00535473" w:rsidP="00D80392">
            <w:pPr>
              <w:jc w:val="center"/>
              <w:rPr>
                <w:rFonts w:ascii="Arial" w:hAnsi="Arial" w:cs="Arial"/>
                <w:sz w:val="24"/>
                <w:szCs w:val="24"/>
              </w:rPr>
            </w:pPr>
            <w:r>
              <w:rPr>
                <w:rFonts w:ascii="Arial" w:hAnsi="Arial" w:cs="Arial"/>
                <w:sz w:val="24"/>
                <w:szCs w:val="24"/>
              </w:rPr>
              <w:t>302</w:t>
            </w:r>
          </w:p>
        </w:tc>
        <w:tc>
          <w:tcPr>
            <w:tcW w:w="1044" w:type="dxa"/>
          </w:tcPr>
          <w:p w:rsidR="007277B6" w:rsidRDefault="00535473" w:rsidP="00D80392">
            <w:pPr>
              <w:jc w:val="center"/>
              <w:rPr>
                <w:rFonts w:ascii="Arial" w:hAnsi="Arial" w:cs="Arial"/>
                <w:sz w:val="24"/>
                <w:szCs w:val="24"/>
              </w:rPr>
            </w:pPr>
            <w:r>
              <w:rPr>
                <w:rFonts w:ascii="Arial" w:hAnsi="Arial" w:cs="Arial"/>
                <w:sz w:val="24"/>
                <w:szCs w:val="24"/>
              </w:rPr>
              <w:t>3</w:t>
            </w:r>
          </w:p>
        </w:tc>
        <w:tc>
          <w:tcPr>
            <w:tcW w:w="1004" w:type="dxa"/>
          </w:tcPr>
          <w:p w:rsidR="007277B6" w:rsidRDefault="00535473" w:rsidP="00D80392">
            <w:pPr>
              <w:jc w:val="center"/>
              <w:rPr>
                <w:rFonts w:ascii="Arial" w:hAnsi="Arial" w:cs="Arial"/>
                <w:sz w:val="24"/>
                <w:szCs w:val="24"/>
              </w:rPr>
            </w:pPr>
            <w:r>
              <w:rPr>
                <w:rFonts w:ascii="Arial" w:hAnsi="Arial" w:cs="Arial"/>
                <w:sz w:val="24"/>
                <w:szCs w:val="24"/>
              </w:rPr>
              <w:t>111</w:t>
            </w:r>
          </w:p>
        </w:tc>
        <w:tc>
          <w:tcPr>
            <w:tcW w:w="1692" w:type="dxa"/>
          </w:tcPr>
          <w:p w:rsidR="007277B6" w:rsidRDefault="00535473" w:rsidP="007277B6">
            <w:pPr>
              <w:jc w:val="both"/>
              <w:rPr>
                <w:rFonts w:ascii="Arial" w:hAnsi="Arial" w:cs="Arial"/>
                <w:sz w:val="24"/>
                <w:szCs w:val="24"/>
              </w:rPr>
            </w:pPr>
            <w:r>
              <w:rPr>
                <w:rFonts w:ascii="Arial" w:hAnsi="Arial" w:cs="Arial"/>
                <w:sz w:val="24"/>
                <w:szCs w:val="24"/>
              </w:rPr>
              <w:t>$6,000.00</w:t>
            </w:r>
          </w:p>
        </w:tc>
      </w:tr>
      <w:tr w:rsidR="007277B6" w:rsidTr="007277B6">
        <w:tc>
          <w:tcPr>
            <w:tcW w:w="6238" w:type="dxa"/>
          </w:tcPr>
          <w:p w:rsidR="007277B6" w:rsidRDefault="00535473" w:rsidP="007277B6">
            <w:pPr>
              <w:jc w:val="both"/>
              <w:rPr>
                <w:rFonts w:ascii="Arial" w:hAnsi="Arial" w:cs="Arial"/>
                <w:sz w:val="24"/>
                <w:szCs w:val="24"/>
              </w:rPr>
            </w:pPr>
            <w:r>
              <w:rPr>
                <w:rFonts w:ascii="Arial" w:hAnsi="Arial" w:cs="Arial"/>
                <w:sz w:val="24"/>
                <w:szCs w:val="24"/>
              </w:rPr>
              <w:t>Fortalecimiento de Familias de Escasos Recurso Económicos de El Rosario, 2020/2021</w:t>
            </w:r>
          </w:p>
        </w:tc>
        <w:tc>
          <w:tcPr>
            <w:tcW w:w="938" w:type="dxa"/>
          </w:tcPr>
          <w:p w:rsidR="007277B6" w:rsidRDefault="00535473" w:rsidP="00D80392">
            <w:pPr>
              <w:jc w:val="center"/>
              <w:rPr>
                <w:rFonts w:ascii="Arial" w:hAnsi="Arial" w:cs="Arial"/>
                <w:sz w:val="24"/>
                <w:szCs w:val="24"/>
              </w:rPr>
            </w:pPr>
            <w:r>
              <w:rPr>
                <w:rFonts w:ascii="Arial" w:hAnsi="Arial" w:cs="Arial"/>
                <w:sz w:val="24"/>
                <w:szCs w:val="24"/>
              </w:rPr>
              <w:t>302</w:t>
            </w:r>
          </w:p>
        </w:tc>
        <w:tc>
          <w:tcPr>
            <w:tcW w:w="1044" w:type="dxa"/>
          </w:tcPr>
          <w:p w:rsidR="007277B6" w:rsidRDefault="00535473" w:rsidP="00D80392">
            <w:pPr>
              <w:jc w:val="center"/>
              <w:rPr>
                <w:rFonts w:ascii="Arial" w:hAnsi="Arial" w:cs="Arial"/>
                <w:sz w:val="24"/>
                <w:szCs w:val="24"/>
              </w:rPr>
            </w:pPr>
            <w:r>
              <w:rPr>
                <w:rFonts w:ascii="Arial" w:hAnsi="Arial" w:cs="Arial"/>
                <w:sz w:val="24"/>
                <w:szCs w:val="24"/>
              </w:rPr>
              <w:t>3</w:t>
            </w:r>
          </w:p>
        </w:tc>
        <w:tc>
          <w:tcPr>
            <w:tcW w:w="1004" w:type="dxa"/>
          </w:tcPr>
          <w:p w:rsidR="007277B6" w:rsidRDefault="00535473" w:rsidP="00D80392">
            <w:pPr>
              <w:jc w:val="center"/>
              <w:rPr>
                <w:rFonts w:ascii="Arial" w:hAnsi="Arial" w:cs="Arial"/>
                <w:sz w:val="24"/>
                <w:szCs w:val="24"/>
              </w:rPr>
            </w:pPr>
            <w:r>
              <w:rPr>
                <w:rFonts w:ascii="Arial" w:hAnsi="Arial" w:cs="Arial"/>
                <w:sz w:val="24"/>
                <w:szCs w:val="24"/>
              </w:rPr>
              <w:t>111</w:t>
            </w:r>
          </w:p>
        </w:tc>
        <w:tc>
          <w:tcPr>
            <w:tcW w:w="1692" w:type="dxa"/>
          </w:tcPr>
          <w:p w:rsidR="007277B6" w:rsidRDefault="00535473" w:rsidP="007277B6">
            <w:pPr>
              <w:jc w:val="both"/>
              <w:rPr>
                <w:rFonts w:ascii="Arial" w:hAnsi="Arial" w:cs="Arial"/>
                <w:sz w:val="24"/>
                <w:szCs w:val="24"/>
              </w:rPr>
            </w:pPr>
            <w:r>
              <w:rPr>
                <w:rFonts w:ascii="Arial" w:hAnsi="Arial" w:cs="Arial"/>
                <w:sz w:val="24"/>
                <w:szCs w:val="24"/>
              </w:rPr>
              <w:t>$5,000.00</w:t>
            </w:r>
          </w:p>
        </w:tc>
      </w:tr>
      <w:tr w:rsidR="007277B6" w:rsidTr="007277B6">
        <w:tc>
          <w:tcPr>
            <w:tcW w:w="6238" w:type="dxa"/>
          </w:tcPr>
          <w:p w:rsidR="007277B6" w:rsidRDefault="00535473" w:rsidP="007277B6">
            <w:pPr>
              <w:jc w:val="both"/>
              <w:rPr>
                <w:rFonts w:ascii="Arial" w:hAnsi="Arial" w:cs="Arial"/>
                <w:sz w:val="24"/>
                <w:szCs w:val="24"/>
              </w:rPr>
            </w:pPr>
            <w:r>
              <w:rPr>
                <w:rFonts w:ascii="Arial" w:hAnsi="Arial" w:cs="Arial"/>
                <w:sz w:val="24"/>
                <w:szCs w:val="24"/>
              </w:rPr>
              <w:t>Celebración de las Fiestas Patronales de El Rosario</w:t>
            </w:r>
          </w:p>
        </w:tc>
        <w:tc>
          <w:tcPr>
            <w:tcW w:w="938" w:type="dxa"/>
          </w:tcPr>
          <w:p w:rsidR="007277B6" w:rsidRDefault="00535473" w:rsidP="00D80392">
            <w:pPr>
              <w:jc w:val="center"/>
              <w:rPr>
                <w:rFonts w:ascii="Arial" w:hAnsi="Arial" w:cs="Arial"/>
                <w:sz w:val="24"/>
                <w:szCs w:val="24"/>
              </w:rPr>
            </w:pPr>
            <w:r>
              <w:rPr>
                <w:rFonts w:ascii="Arial" w:hAnsi="Arial" w:cs="Arial"/>
                <w:sz w:val="24"/>
                <w:szCs w:val="24"/>
              </w:rPr>
              <w:t>302</w:t>
            </w:r>
          </w:p>
        </w:tc>
        <w:tc>
          <w:tcPr>
            <w:tcW w:w="1044" w:type="dxa"/>
          </w:tcPr>
          <w:p w:rsidR="007277B6" w:rsidRDefault="00535473" w:rsidP="00D80392">
            <w:pPr>
              <w:jc w:val="center"/>
              <w:rPr>
                <w:rFonts w:ascii="Arial" w:hAnsi="Arial" w:cs="Arial"/>
                <w:sz w:val="24"/>
                <w:szCs w:val="24"/>
              </w:rPr>
            </w:pPr>
            <w:r>
              <w:rPr>
                <w:rFonts w:ascii="Arial" w:hAnsi="Arial" w:cs="Arial"/>
                <w:sz w:val="24"/>
                <w:szCs w:val="24"/>
              </w:rPr>
              <w:t>3</w:t>
            </w:r>
          </w:p>
        </w:tc>
        <w:tc>
          <w:tcPr>
            <w:tcW w:w="1004" w:type="dxa"/>
          </w:tcPr>
          <w:p w:rsidR="007277B6" w:rsidRDefault="00535473" w:rsidP="00D80392">
            <w:pPr>
              <w:jc w:val="center"/>
              <w:rPr>
                <w:rFonts w:ascii="Arial" w:hAnsi="Arial" w:cs="Arial"/>
                <w:sz w:val="24"/>
                <w:szCs w:val="24"/>
              </w:rPr>
            </w:pPr>
            <w:r>
              <w:rPr>
                <w:rFonts w:ascii="Arial" w:hAnsi="Arial" w:cs="Arial"/>
                <w:sz w:val="24"/>
                <w:szCs w:val="24"/>
              </w:rPr>
              <w:t>111</w:t>
            </w:r>
          </w:p>
        </w:tc>
        <w:tc>
          <w:tcPr>
            <w:tcW w:w="1692" w:type="dxa"/>
          </w:tcPr>
          <w:p w:rsidR="007277B6" w:rsidRDefault="00535473" w:rsidP="007277B6">
            <w:pPr>
              <w:jc w:val="both"/>
              <w:rPr>
                <w:rFonts w:ascii="Arial" w:hAnsi="Arial" w:cs="Arial"/>
                <w:sz w:val="24"/>
                <w:szCs w:val="24"/>
              </w:rPr>
            </w:pPr>
            <w:r>
              <w:rPr>
                <w:rFonts w:ascii="Arial" w:hAnsi="Arial" w:cs="Arial"/>
                <w:sz w:val="24"/>
                <w:szCs w:val="24"/>
              </w:rPr>
              <w:t>$6,000.00</w:t>
            </w:r>
          </w:p>
        </w:tc>
      </w:tr>
      <w:tr w:rsidR="00535473" w:rsidTr="007277B6">
        <w:tc>
          <w:tcPr>
            <w:tcW w:w="6238" w:type="dxa"/>
          </w:tcPr>
          <w:p w:rsidR="00535473" w:rsidRDefault="00535473" w:rsidP="007277B6">
            <w:pPr>
              <w:jc w:val="both"/>
              <w:rPr>
                <w:rFonts w:ascii="Arial" w:hAnsi="Arial" w:cs="Arial"/>
                <w:sz w:val="24"/>
                <w:szCs w:val="24"/>
              </w:rPr>
            </w:pPr>
            <w:r>
              <w:rPr>
                <w:rFonts w:ascii="Arial" w:hAnsi="Arial" w:cs="Arial"/>
                <w:sz w:val="24"/>
                <w:szCs w:val="24"/>
              </w:rPr>
              <w:t>Construcción de infraestructura para separación, tratamiento y manejo de Desechos Sólidos, El Rosario</w:t>
            </w:r>
          </w:p>
        </w:tc>
        <w:tc>
          <w:tcPr>
            <w:tcW w:w="938" w:type="dxa"/>
          </w:tcPr>
          <w:p w:rsidR="00535473" w:rsidRDefault="00535473" w:rsidP="00D80392">
            <w:pPr>
              <w:jc w:val="center"/>
              <w:rPr>
                <w:rFonts w:ascii="Arial" w:hAnsi="Arial" w:cs="Arial"/>
                <w:sz w:val="24"/>
                <w:szCs w:val="24"/>
              </w:rPr>
            </w:pPr>
            <w:r>
              <w:rPr>
                <w:rFonts w:ascii="Arial" w:hAnsi="Arial" w:cs="Arial"/>
                <w:sz w:val="24"/>
                <w:szCs w:val="24"/>
              </w:rPr>
              <w:t>302</w:t>
            </w:r>
          </w:p>
        </w:tc>
        <w:tc>
          <w:tcPr>
            <w:tcW w:w="1044" w:type="dxa"/>
          </w:tcPr>
          <w:p w:rsidR="00535473" w:rsidRDefault="00535473" w:rsidP="00D80392">
            <w:pPr>
              <w:jc w:val="center"/>
              <w:rPr>
                <w:rFonts w:ascii="Arial" w:hAnsi="Arial" w:cs="Arial"/>
                <w:sz w:val="24"/>
                <w:szCs w:val="24"/>
              </w:rPr>
            </w:pPr>
            <w:r>
              <w:rPr>
                <w:rFonts w:ascii="Arial" w:hAnsi="Arial" w:cs="Arial"/>
                <w:sz w:val="24"/>
                <w:szCs w:val="24"/>
              </w:rPr>
              <w:t>3</w:t>
            </w:r>
          </w:p>
        </w:tc>
        <w:tc>
          <w:tcPr>
            <w:tcW w:w="1004" w:type="dxa"/>
          </w:tcPr>
          <w:p w:rsidR="00535473" w:rsidRDefault="00535473" w:rsidP="00D80392">
            <w:pPr>
              <w:jc w:val="center"/>
              <w:rPr>
                <w:rFonts w:ascii="Arial" w:hAnsi="Arial" w:cs="Arial"/>
                <w:sz w:val="24"/>
                <w:szCs w:val="24"/>
              </w:rPr>
            </w:pPr>
            <w:r>
              <w:rPr>
                <w:rFonts w:ascii="Arial" w:hAnsi="Arial" w:cs="Arial"/>
                <w:sz w:val="24"/>
                <w:szCs w:val="24"/>
              </w:rPr>
              <w:t>111</w:t>
            </w:r>
          </w:p>
        </w:tc>
        <w:tc>
          <w:tcPr>
            <w:tcW w:w="1692" w:type="dxa"/>
          </w:tcPr>
          <w:p w:rsidR="00535473" w:rsidRDefault="00535473" w:rsidP="007277B6">
            <w:pPr>
              <w:jc w:val="both"/>
              <w:rPr>
                <w:rFonts w:ascii="Arial" w:hAnsi="Arial" w:cs="Arial"/>
                <w:sz w:val="24"/>
                <w:szCs w:val="24"/>
              </w:rPr>
            </w:pPr>
            <w:r>
              <w:rPr>
                <w:rFonts w:ascii="Arial" w:hAnsi="Arial" w:cs="Arial"/>
                <w:sz w:val="24"/>
                <w:szCs w:val="24"/>
              </w:rPr>
              <w:t>$15,000.00</w:t>
            </w:r>
          </w:p>
        </w:tc>
      </w:tr>
      <w:tr w:rsidR="00535473" w:rsidTr="007277B6">
        <w:tc>
          <w:tcPr>
            <w:tcW w:w="6238" w:type="dxa"/>
          </w:tcPr>
          <w:p w:rsidR="00535473" w:rsidRDefault="00535473" w:rsidP="007277B6">
            <w:pPr>
              <w:jc w:val="both"/>
              <w:rPr>
                <w:rFonts w:ascii="Arial" w:hAnsi="Arial" w:cs="Arial"/>
                <w:sz w:val="24"/>
                <w:szCs w:val="24"/>
              </w:rPr>
            </w:pPr>
            <w:r>
              <w:rPr>
                <w:rFonts w:ascii="Arial" w:hAnsi="Arial" w:cs="Arial"/>
                <w:sz w:val="24"/>
                <w:szCs w:val="24"/>
              </w:rPr>
              <w:t>Mantenimiento y Reparación de Vehículos Nacionales de El Rosario</w:t>
            </w:r>
          </w:p>
        </w:tc>
        <w:tc>
          <w:tcPr>
            <w:tcW w:w="938" w:type="dxa"/>
          </w:tcPr>
          <w:p w:rsidR="00535473" w:rsidRDefault="00535473" w:rsidP="00D80392">
            <w:pPr>
              <w:jc w:val="center"/>
              <w:rPr>
                <w:rFonts w:ascii="Arial" w:hAnsi="Arial" w:cs="Arial"/>
                <w:sz w:val="24"/>
                <w:szCs w:val="24"/>
              </w:rPr>
            </w:pPr>
            <w:r>
              <w:rPr>
                <w:rFonts w:ascii="Arial" w:hAnsi="Arial" w:cs="Arial"/>
                <w:sz w:val="24"/>
                <w:szCs w:val="24"/>
              </w:rPr>
              <w:t>302</w:t>
            </w:r>
          </w:p>
        </w:tc>
        <w:tc>
          <w:tcPr>
            <w:tcW w:w="1044" w:type="dxa"/>
          </w:tcPr>
          <w:p w:rsidR="00535473" w:rsidRDefault="00535473" w:rsidP="00D80392">
            <w:pPr>
              <w:jc w:val="center"/>
              <w:rPr>
                <w:rFonts w:ascii="Arial" w:hAnsi="Arial" w:cs="Arial"/>
                <w:sz w:val="24"/>
                <w:szCs w:val="24"/>
              </w:rPr>
            </w:pPr>
            <w:r>
              <w:rPr>
                <w:rFonts w:ascii="Arial" w:hAnsi="Arial" w:cs="Arial"/>
                <w:sz w:val="24"/>
                <w:szCs w:val="24"/>
              </w:rPr>
              <w:t>3</w:t>
            </w:r>
          </w:p>
        </w:tc>
        <w:tc>
          <w:tcPr>
            <w:tcW w:w="1004" w:type="dxa"/>
          </w:tcPr>
          <w:p w:rsidR="00535473" w:rsidRDefault="00535473" w:rsidP="00D80392">
            <w:pPr>
              <w:jc w:val="center"/>
              <w:rPr>
                <w:rFonts w:ascii="Arial" w:hAnsi="Arial" w:cs="Arial"/>
                <w:sz w:val="24"/>
                <w:szCs w:val="24"/>
              </w:rPr>
            </w:pPr>
            <w:r>
              <w:rPr>
                <w:rFonts w:ascii="Arial" w:hAnsi="Arial" w:cs="Arial"/>
                <w:sz w:val="24"/>
                <w:szCs w:val="24"/>
              </w:rPr>
              <w:t>111</w:t>
            </w:r>
          </w:p>
        </w:tc>
        <w:tc>
          <w:tcPr>
            <w:tcW w:w="1692" w:type="dxa"/>
          </w:tcPr>
          <w:p w:rsidR="00535473" w:rsidRDefault="00535473" w:rsidP="007277B6">
            <w:pPr>
              <w:jc w:val="both"/>
              <w:rPr>
                <w:rFonts w:ascii="Arial" w:hAnsi="Arial" w:cs="Arial"/>
                <w:sz w:val="24"/>
                <w:szCs w:val="24"/>
              </w:rPr>
            </w:pPr>
            <w:r>
              <w:rPr>
                <w:rFonts w:ascii="Arial" w:hAnsi="Arial" w:cs="Arial"/>
                <w:sz w:val="24"/>
                <w:szCs w:val="24"/>
              </w:rPr>
              <w:t>$10,000.00</w:t>
            </w:r>
          </w:p>
        </w:tc>
      </w:tr>
      <w:tr w:rsidR="00535473" w:rsidTr="007277B6">
        <w:tc>
          <w:tcPr>
            <w:tcW w:w="6238" w:type="dxa"/>
          </w:tcPr>
          <w:p w:rsidR="00535473" w:rsidRDefault="00535473" w:rsidP="007277B6">
            <w:pPr>
              <w:jc w:val="both"/>
              <w:rPr>
                <w:rFonts w:ascii="Arial" w:hAnsi="Arial" w:cs="Arial"/>
                <w:sz w:val="24"/>
                <w:szCs w:val="24"/>
              </w:rPr>
            </w:pPr>
            <w:r>
              <w:rPr>
                <w:rFonts w:ascii="Arial" w:hAnsi="Arial" w:cs="Arial"/>
                <w:sz w:val="24"/>
                <w:szCs w:val="24"/>
              </w:rPr>
              <w:t>Mantenimiento y Adquisición de Lampara LED; para el servicio de Alumbrado Públicos, El Rosario</w:t>
            </w:r>
          </w:p>
        </w:tc>
        <w:tc>
          <w:tcPr>
            <w:tcW w:w="938" w:type="dxa"/>
          </w:tcPr>
          <w:p w:rsidR="00535473" w:rsidRDefault="00535473" w:rsidP="00D80392">
            <w:pPr>
              <w:jc w:val="center"/>
              <w:rPr>
                <w:rFonts w:ascii="Arial" w:hAnsi="Arial" w:cs="Arial"/>
                <w:sz w:val="24"/>
                <w:szCs w:val="24"/>
              </w:rPr>
            </w:pPr>
            <w:r>
              <w:rPr>
                <w:rFonts w:ascii="Arial" w:hAnsi="Arial" w:cs="Arial"/>
                <w:sz w:val="24"/>
                <w:szCs w:val="24"/>
              </w:rPr>
              <w:t>302</w:t>
            </w:r>
          </w:p>
        </w:tc>
        <w:tc>
          <w:tcPr>
            <w:tcW w:w="1044" w:type="dxa"/>
          </w:tcPr>
          <w:p w:rsidR="00535473" w:rsidRDefault="00535473" w:rsidP="00D80392">
            <w:pPr>
              <w:jc w:val="center"/>
              <w:rPr>
                <w:rFonts w:ascii="Arial" w:hAnsi="Arial" w:cs="Arial"/>
                <w:sz w:val="24"/>
                <w:szCs w:val="24"/>
              </w:rPr>
            </w:pPr>
            <w:r>
              <w:rPr>
                <w:rFonts w:ascii="Arial" w:hAnsi="Arial" w:cs="Arial"/>
                <w:sz w:val="24"/>
                <w:szCs w:val="24"/>
              </w:rPr>
              <w:t>3</w:t>
            </w:r>
          </w:p>
        </w:tc>
        <w:tc>
          <w:tcPr>
            <w:tcW w:w="1004" w:type="dxa"/>
          </w:tcPr>
          <w:p w:rsidR="00535473" w:rsidRDefault="00535473" w:rsidP="00D80392">
            <w:pPr>
              <w:jc w:val="center"/>
              <w:rPr>
                <w:rFonts w:ascii="Arial" w:hAnsi="Arial" w:cs="Arial"/>
                <w:sz w:val="24"/>
                <w:szCs w:val="24"/>
              </w:rPr>
            </w:pPr>
            <w:r>
              <w:rPr>
                <w:rFonts w:ascii="Arial" w:hAnsi="Arial" w:cs="Arial"/>
                <w:sz w:val="24"/>
                <w:szCs w:val="24"/>
              </w:rPr>
              <w:t>111</w:t>
            </w:r>
          </w:p>
        </w:tc>
        <w:tc>
          <w:tcPr>
            <w:tcW w:w="1692" w:type="dxa"/>
          </w:tcPr>
          <w:p w:rsidR="00535473" w:rsidRDefault="00535473" w:rsidP="007277B6">
            <w:pPr>
              <w:jc w:val="both"/>
              <w:rPr>
                <w:rFonts w:ascii="Arial" w:hAnsi="Arial" w:cs="Arial"/>
                <w:sz w:val="24"/>
                <w:szCs w:val="24"/>
              </w:rPr>
            </w:pPr>
            <w:r>
              <w:rPr>
                <w:rFonts w:ascii="Arial" w:hAnsi="Arial" w:cs="Arial"/>
                <w:sz w:val="24"/>
                <w:szCs w:val="24"/>
              </w:rPr>
              <w:t>$5,000.00</w:t>
            </w:r>
          </w:p>
        </w:tc>
      </w:tr>
      <w:tr w:rsidR="00535473" w:rsidTr="007277B6">
        <w:tc>
          <w:tcPr>
            <w:tcW w:w="6238" w:type="dxa"/>
          </w:tcPr>
          <w:p w:rsidR="00535473" w:rsidRDefault="00535473" w:rsidP="007277B6">
            <w:pPr>
              <w:jc w:val="both"/>
              <w:rPr>
                <w:rFonts w:ascii="Arial" w:hAnsi="Arial" w:cs="Arial"/>
                <w:sz w:val="24"/>
                <w:szCs w:val="24"/>
              </w:rPr>
            </w:pPr>
            <w:r>
              <w:rPr>
                <w:rFonts w:ascii="Arial" w:hAnsi="Arial" w:cs="Arial"/>
                <w:sz w:val="24"/>
                <w:szCs w:val="24"/>
              </w:rPr>
              <w:t>PROMOCIÓN DE LA PARTICIPACIÓN CUIDADANA, LA CULTURA Y RECREACIÓN A TRAVÉS DE LA CELEBRACIÓN DE REUNIONES DE RENDICIONES DE CUENTAS Y ENTREGA DE JUGUETES A NIÑAS/OS DEL MUNICIPIO</w:t>
            </w:r>
          </w:p>
        </w:tc>
        <w:tc>
          <w:tcPr>
            <w:tcW w:w="938" w:type="dxa"/>
          </w:tcPr>
          <w:p w:rsidR="00535473" w:rsidRDefault="00535473" w:rsidP="00D80392">
            <w:pPr>
              <w:jc w:val="center"/>
              <w:rPr>
                <w:rFonts w:ascii="Arial" w:hAnsi="Arial" w:cs="Arial"/>
                <w:sz w:val="24"/>
                <w:szCs w:val="24"/>
              </w:rPr>
            </w:pPr>
            <w:r>
              <w:rPr>
                <w:rFonts w:ascii="Arial" w:hAnsi="Arial" w:cs="Arial"/>
                <w:sz w:val="24"/>
                <w:szCs w:val="24"/>
              </w:rPr>
              <w:t>302</w:t>
            </w:r>
          </w:p>
        </w:tc>
        <w:tc>
          <w:tcPr>
            <w:tcW w:w="1044" w:type="dxa"/>
          </w:tcPr>
          <w:p w:rsidR="00535473" w:rsidRDefault="00535473" w:rsidP="00D80392">
            <w:pPr>
              <w:jc w:val="center"/>
              <w:rPr>
                <w:rFonts w:ascii="Arial" w:hAnsi="Arial" w:cs="Arial"/>
                <w:sz w:val="24"/>
                <w:szCs w:val="24"/>
              </w:rPr>
            </w:pPr>
            <w:r>
              <w:rPr>
                <w:rFonts w:ascii="Arial" w:hAnsi="Arial" w:cs="Arial"/>
                <w:sz w:val="24"/>
                <w:szCs w:val="24"/>
              </w:rPr>
              <w:t>3</w:t>
            </w:r>
          </w:p>
        </w:tc>
        <w:tc>
          <w:tcPr>
            <w:tcW w:w="1004" w:type="dxa"/>
          </w:tcPr>
          <w:p w:rsidR="00535473" w:rsidRDefault="00535473" w:rsidP="00D80392">
            <w:pPr>
              <w:jc w:val="center"/>
              <w:rPr>
                <w:rFonts w:ascii="Arial" w:hAnsi="Arial" w:cs="Arial"/>
                <w:sz w:val="24"/>
                <w:szCs w:val="24"/>
              </w:rPr>
            </w:pPr>
            <w:r>
              <w:rPr>
                <w:rFonts w:ascii="Arial" w:hAnsi="Arial" w:cs="Arial"/>
                <w:sz w:val="24"/>
                <w:szCs w:val="24"/>
              </w:rPr>
              <w:t>111</w:t>
            </w:r>
          </w:p>
        </w:tc>
        <w:tc>
          <w:tcPr>
            <w:tcW w:w="1692" w:type="dxa"/>
          </w:tcPr>
          <w:p w:rsidR="00535473" w:rsidRDefault="00535473" w:rsidP="007277B6">
            <w:pPr>
              <w:jc w:val="both"/>
              <w:rPr>
                <w:rFonts w:ascii="Arial" w:hAnsi="Arial" w:cs="Arial"/>
                <w:sz w:val="24"/>
                <w:szCs w:val="24"/>
              </w:rPr>
            </w:pPr>
            <w:r>
              <w:rPr>
                <w:rFonts w:ascii="Arial" w:hAnsi="Arial" w:cs="Arial"/>
                <w:sz w:val="24"/>
                <w:szCs w:val="24"/>
              </w:rPr>
              <w:t>$5,000.00</w:t>
            </w:r>
          </w:p>
        </w:tc>
      </w:tr>
      <w:tr w:rsidR="00535473" w:rsidTr="007277B6">
        <w:tc>
          <w:tcPr>
            <w:tcW w:w="6238" w:type="dxa"/>
          </w:tcPr>
          <w:p w:rsidR="00535473" w:rsidRDefault="00535473" w:rsidP="007277B6">
            <w:pPr>
              <w:jc w:val="both"/>
              <w:rPr>
                <w:rFonts w:ascii="Arial" w:hAnsi="Arial" w:cs="Arial"/>
                <w:sz w:val="24"/>
                <w:szCs w:val="24"/>
              </w:rPr>
            </w:pPr>
            <w:r>
              <w:rPr>
                <w:rFonts w:ascii="Arial" w:hAnsi="Arial" w:cs="Arial"/>
                <w:sz w:val="24"/>
                <w:szCs w:val="24"/>
              </w:rPr>
              <w:t xml:space="preserve">Promoción y Fortalecimiento de la Economía Local, a través de mejorar las Capacidades Emprendedoras en el Municipio de El Rosario, </w:t>
            </w:r>
          </w:p>
        </w:tc>
        <w:tc>
          <w:tcPr>
            <w:tcW w:w="938" w:type="dxa"/>
          </w:tcPr>
          <w:p w:rsidR="00535473" w:rsidRDefault="00535473" w:rsidP="00D80392">
            <w:pPr>
              <w:jc w:val="center"/>
              <w:rPr>
                <w:rFonts w:ascii="Arial" w:hAnsi="Arial" w:cs="Arial"/>
                <w:sz w:val="24"/>
                <w:szCs w:val="24"/>
              </w:rPr>
            </w:pPr>
            <w:r>
              <w:rPr>
                <w:rFonts w:ascii="Arial" w:hAnsi="Arial" w:cs="Arial"/>
                <w:sz w:val="24"/>
                <w:szCs w:val="24"/>
              </w:rPr>
              <w:t>302</w:t>
            </w:r>
          </w:p>
        </w:tc>
        <w:tc>
          <w:tcPr>
            <w:tcW w:w="1044" w:type="dxa"/>
          </w:tcPr>
          <w:p w:rsidR="00535473" w:rsidRDefault="00535473" w:rsidP="00D80392">
            <w:pPr>
              <w:jc w:val="center"/>
              <w:rPr>
                <w:rFonts w:ascii="Arial" w:hAnsi="Arial" w:cs="Arial"/>
                <w:sz w:val="24"/>
                <w:szCs w:val="24"/>
              </w:rPr>
            </w:pPr>
            <w:r>
              <w:rPr>
                <w:rFonts w:ascii="Arial" w:hAnsi="Arial" w:cs="Arial"/>
                <w:sz w:val="24"/>
                <w:szCs w:val="24"/>
              </w:rPr>
              <w:t>3</w:t>
            </w:r>
          </w:p>
        </w:tc>
        <w:tc>
          <w:tcPr>
            <w:tcW w:w="1004" w:type="dxa"/>
          </w:tcPr>
          <w:p w:rsidR="00535473" w:rsidRDefault="00535473" w:rsidP="00D80392">
            <w:pPr>
              <w:jc w:val="center"/>
              <w:rPr>
                <w:rFonts w:ascii="Arial" w:hAnsi="Arial" w:cs="Arial"/>
                <w:sz w:val="24"/>
                <w:szCs w:val="24"/>
              </w:rPr>
            </w:pPr>
            <w:r>
              <w:rPr>
                <w:rFonts w:ascii="Arial" w:hAnsi="Arial" w:cs="Arial"/>
                <w:sz w:val="24"/>
                <w:szCs w:val="24"/>
              </w:rPr>
              <w:t>111</w:t>
            </w:r>
          </w:p>
        </w:tc>
        <w:tc>
          <w:tcPr>
            <w:tcW w:w="1692" w:type="dxa"/>
          </w:tcPr>
          <w:p w:rsidR="00535473" w:rsidRDefault="00535473" w:rsidP="007277B6">
            <w:pPr>
              <w:jc w:val="both"/>
              <w:rPr>
                <w:rFonts w:ascii="Arial" w:hAnsi="Arial" w:cs="Arial"/>
                <w:sz w:val="24"/>
                <w:szCs w:val="24"/>
              </w:rPr>
            </w:pPr>
            <w:r>
              <w:rPr>
                <w:rFonts w:ascii="Arial" w:hAnsi="Arial" w:cs="Arial"/>
                <w:sz w:val="24"/>
                <w:szCs w:val="24"/>
              </w:rPr>
              <w:t>$</w:t>
            </w:r>
            <w:r w:rsidR="00943615">
              <w:rPr>
                <w:rFonts w:ascii="Arial" w:hAnsi="Arial" w:cs="Arial"/>
                <w:sz w:val="24"/>
                <w:szCs w:val="24"/>
              </w:rPr>
              <w:t>10,000.00</w:t>
            </w:r>
          </w:p>
        </w:tc>
      </w:tr>
      <w:tr w:rsidR="00535473" w:rsidTr="007277B6">
        <w:tc>
          <w:tcPr>
            <w:tcW w:w="6238" w:type="dxa"/>
          </w:tcPr>
          <w:p w:rsidR="00535473" w:rsidRDefault="00943615" w:rsidP="007277B6">
            <w:pPr>
              <w:jc w:val="both"/>
              <w:rPr>
                <w:rFonts w:ascii="Arial" w:hAnsi="Arial" w:cs="Arial"/>
                <w:sz w:val="24"/>
                <w:szCs w:val="24"/>
              </w:rPr>
            </w:pPr>
            <w:r>
              <w:rPr>
                <w:rFonts w:ascii="Arial" w:hAnsi="Arial" w:cs="Arial"/>
                <w:sz w:val="24"/>
                <w:szCs w:val="24"/>
              </w:rPr>
              <w:t>Funcionamiento Integral de Disciplinas Deportivas de El Rosario</w:t>
            </w:r>
          </w:p>
        </w:tc>
        <w:tc>
          <w:tcPr>
            <w:tcW w:w="938" w:type="dxa"/>
          </w:tcPr>
          <w:p w:rsidR="00535473" w:rsidRDefault="00943615" w:rsidP="00D80392">
            <w:pPr>
              <w:jc w:val="center"/>
              <w:rPr>
                <w:rFonts w:ascii="Arial" w:hAnsi="Arial" w:cs="Arial"/>
                <w:sz w:val="24"/>
                <w:szCs w:val="24"/>
              </w:rPr>
            </w:pPr>
            <w:r>
              <w:rPr>
                <w:rFonts w:ascii="Arial" w:hAnsi="Arial" w:cs="Arial"/>
                <w:sz w:val="24"/>
                <w:szCs w:val="24"/>
              </w:rPr>
              <w:t>302</w:t>
            </w:r>
          </w:p>
        </w:tc>
        <w:tc>
          <w:tcPr>
            <w:tcW w:w="1044" w:type="dxa"/>
          </w:tcPr>
          <w:p w:rsidR="00535473" w:rsidRDefault="00943615" w:rsidP="00D80392">
            <w:pPr>
              <w:jc w:val="center"/>
              <w:rPr>
                <w:rFonts w:ascii="Arial" w:hAnsi="Arial" w:cs="Arial"/>
                <w:sz w:val="24"/>
                <w:szCs w:val="24"/>
              </w:rPr>
            </w:pPr>
            <w:r>
              <w:rPr>
                <w:rFonts w:ascii="Arial" w:hAnsi="Arial" w:cs="Arial"/>
                <w:sz w:val="24"/>
                <w:szCs w:val="24"/>
              </w:rPr>
              <w:t>3</w:t>
            </w:r>
          </w:p>
        </w:tc>
        <w:tc>
          <w:tcPr>
            <w:tcW w:w="1004" w:type="dxa"/>
          </w:tcPr>
          <w:p w:rsidR="00535473" w:rsidRDefault="00943615" w:rsidP="00D80392">
            <w:pPr>
              <w:jc w:val="center"/>
              <w:rPr>
                <w:rFonts w:ascii="Arial" w:hAnsi="Arial" w:cs="Arial"/>
                <w:sz w:val="24"/>
                <w:szCs w:val="24"/>
              </w:rPr>
            </w:pPr>
            <w:r>
              <w:rPr>
                <w:rFonts w:ascii="Arial" w:hAnsi="Arial" w:cs="Arial"/>
                <w:sz w:val="24"/>
                <w:szCs w:val="24"/>
              </w:rPr>
              <w:t>111</w:t>
            </w:r>
          </w:p>
        </w:tc>
        <w:tc>
          <w:tcPr>
            <w:tcW w:w="1692" w:type="dxa"/>
          </w:tcPr>
          <w:p w:rsidR="00535473" w:rsidRDefault="00943615" w:rsidP="007277B6">
            <w:pPr>
              <w:jc w:val="both"/>
              <w:rPr>
                <w:rFonts w:ascii="Arial" w:hAnsi="Arial" w:cs="Arial"/>
                <w:sz w:val="24"/>
                <w:szCs w:val="24"/>
              </w:rPr>
            </w:pPr>
            <w:r>
              <w:rPr>
                <w:rFonts w:ascii="Arial" w:hAnsi="Arial" w:cs="Arial"/>
                <w:sz w:val="24"/>
                <w:szCs w:val="24"/>
              </w:rPr>
              <w:t>$10,000.00</w:t>
            </w:r>
          </w:p>
        </w:tc>
      </w:tr>
      <w:tr w:rsidR="00943615" w:rsidTr="007277B6">
        <w:tc>
          <w:tcPr>
            <w:tcW w:w="6238" w:type="dxa"/>
          </w:tcPr>
          <w:p w:rsidR="00943615" w:rsidRDefault="00943615" w:rsidP="007277B6">
            <w:pPr>
              <w:jc w:val="both"/>
              <w:rPr>
                <w:rFonts w:ascii="Arial" w:hAnsi="Arial" w:cs="Arial"/>
                <w:sz w:val="24"/>
                <w:szCs w:val="24"/>
              </w:rPr>
            </w:pPr>
            <w:r>
              <w:rPr>
                <w:rFonts w:ascii="Arial" w:hAnsi="Arial" w:cs="Arial"/>
                <w:sz w:val="24"/>
                <w:szCs w:val="24"/>
              </w:rPr>
              <w:t>Compra de Terreno para cancha de futbol, en Cantón El Calvario</w:t>
            </w:r>
          </w:p>
        </w:tc>
        <w:tc>
          <w:tcPr>
            <w:tcW w:w="938" w:type="dxa"/>
          </w:tcPr>
          <w:p w:rsidR="00943615" w:rsidRDefault="00943615" w:rsidP="00D80392">
            <w:pPr>
              <w:jc w:val="center"/>
              <w:rPr>
                <w:rFonts w:ascii="Arial" w:hAnsi="Arial" w:cs="Arial"/>
                <w:sz w:val="24"/>
                <w:szCs w:val="24"/>
              </w:rPr>
            </w:pPr>
            <w:r>
              <w:rPr>
                <w:rFonts w:ascii="Arial" w:hAnsi="Arial" w:cs="Arial"/>
                <w:sz w:val="24"/>
                <w:szCs w:val="24"/>
              </w:rPr>
              <w:t>302</w:t>
            </w:r>
          </w:p>
        </w:tc>
        <w:tc>
          <w:tcPr>
            <w:tcW w:w="1044" w:type="dxa"/>
          </w:tcPr>
          <w:p w:rsidR="00943615" w:rsidRDefault="00943615" w:rsidP="00D80392">
            <w:pPr>
              <w:jc w:val="center"/>
              <w:rPr>
                <w:rFonts w:ascii="Arial" w:hAnsi="Arial" w:cs="Arial"/>
                <w:sz w:val="24"/>
                <w:szCs w:val="24"/>
              </w:rPr>
            </w:pPr>
            <w:r>
              <w:rPr>
                <w:rFonts w:ascii="Arial" w:hAnsi="Arial" w:cs="Arial"/>
                <w:sz w:val="24"/>
                <w:szCs w:val="24"/>
              </w:rPr>
              <w:t>3</w:t>
            </w:r>
          </w:p>
        </w:tc>
        <w:tc>
          <w:tcPr>
            <w:tcW w:w="1004" w:type="dxa"/>
          </w:tcPr>
          <w:p w:rsidR="00943615" w:rsidRDefault="00943615" w:rsidP="00D80392">
            <w:pPr>
              <w:jc w:val="center"/>
              <w:rPr>
                <w:rFonts w:ascii="Arial" w:hAnsi="Arial" w:cs="Arial"/>
                <w:sz w:val="24"/>
                <w:szCs w:val="24"/>
              </w:rPr>
            </w:pPr>
            <w:r>
              <w:rPr>
                <w:rFonts w:ascii="Arial" w:hAnsi="Arial" w:cs="Arial"/>
                <w:sz w:val="24"/>
                <w:szCs w:val="24"/>
              </w:rPr>
              <w:t>111</w:t>
            </w:r>
          </w:p>
        </w:tc>
        <w:tc>
          <w:tcPr>
            <w:tcW w:w="1692" w:type="dxa"/>
          </w:tcPr>
          <w:p w:rsidR="00943615" w:rsidRDefault="00943615" w:rsidP="007277B6">
            <w:pPr>
              <w:jc w:val="both"/>
              <w:rPr>
                <w:rFonts w:ascii="Arial" w:hAnsi="Arial" w:cs="Arial"/>
                <w:sz w:val="24"/>
                <w:szCs w:val="24"/>
              </w:rPr>
            </w:pPr>
            <w:r>
              <w:rPr>
                <w:rFonts w:ascii="Arial" w:hAnsi="Arial" w:cs="Arial"/>
                <w:sz w:val="24"/>
                <w:szCs w:val="24"/>
              </w:rPr>
              <w:t>$40,000.00</w:t>
            </w:r>
          </w:p>
        </w:tc>
      </w:tr>
      <w:tr w:rsidR="00943615" w:rsidTr="007277B6">
        <w:tc>
          <w:tcPr>
            <w:tcW w:w="6238" w:type="dxa"/>
          </w:tcPr>
          <w:p w:rsidR="00943615" w:rsidRDefault="00943615" w:rsidP="007277B6">
            <w:pPr>
              <w:jc w:val="both"/>
              <w:rPr>
                <w:rFonts w:ascii="Arial" w:hAnsi="Arial" w:cs="Arial"/>
                <w:sz w:val="24"/>
                <w:szCs w:val="24"/>
              </w:rPr>
            </w:pPr>
            <w:r>
              <w:rPr>
                <w:rFonts w:ascii="Arial" w:hAnsi="Arial" w:cs="Arial"/>
                <w:sz w:val="24"/>
                <w:szCs w:val="24"/>
              </w:rPr>
              <w:t xml:space="preserve">Compra de Terreno para cancha de futbol, en Cantón San Martin </w:t>
            </w:r>
          </w:p>
        </w:tc>
        <w:tc>
          <w:tcPr>
            <w:tcW w:w="938" w:type="dxa"/>
          </w:tcPr>
          <w:p w:rsidR="00943615" w:rsidRDefault="00943615" w:rsidP="00D80392">
            <w:pPr>
              <w:jc w:val="center"/>
              <w:rPr>
                <w:rFonts w:ascii="Arial" w:hAnsi="Arial" w:cs="Arial"/>
                <w:sz w:val="24"/>
                <w:szCs w:val="24"/>
              </w:rPr>
            </w:pPr>
            <w:r>
              <w:rPr>
                <w:rFonts w:ascii="Arial" w:hAnsi="Arial" w:cs="Arial"/>
                <w:sz w:val="24"/>
                <w:szCs w:val="24"/>
              </w:rPr>
              <w:t>302</w:t>
            </w:r>
          </w:p>
        </w:tc>
        <w:tc>
          <w:tcPr>
            <w:tcW w:w="1044" w:type="dxa"/>
          </w:tcPr>
          <w:p w:rsidR="00943615" w:rsidRDefault="00943615" w:rsidP="00D80392">
            <w:pPr>
              <w:jc w:val="center"/>
              <w:rPr>
                <w:rFonts w:ascii="Arial" w:hAnsi="Arial" w:cs="Arial"/>
                <w:sz w:val="24"/>
                <w:szCs w:val="24"/>
              </w:rPr>
            </w:pPr>
            <w:r>
              <w:rPr>
                <w:rFonts w:ascii="Arial" w:hAnsi="Arial" w:cs="Arial"/>
                <w:sz w:val="24"/>
                <w:szCs w:val="24"/>
              </w:rPr>
              <w:t>3</w:t>
            </w:r>
          </w:p>
        </w:tc>
        <w:tc>
          <w:tcPr>
            <w:tcW w:w="1004" w:type="dxa"/>
          </w:tcPr>
          <w:p w:rsidR="00943615" w:rsidRDefault="00943615" w:rsidP="00D80392">
            <w:pPr>
              <w:jc w:val="center"/>
              <w:rPr>
                <w:rFonts w:ascii="Arial" w:hAnsi="Arial" w:cs="Arial"/>
                <w:sz w:val="24"/>
                <w:szCs w:val="24"/>
              </w:rPr>
            </w:pPr>
            <w:r>
              <w:rPr>
                <w:rFonts w:ascii="Arial" w:hAnsi="Arial" w:cs="Arial"/>
                <w:sz w:val="24"/>
                <w:szCs w:val="24"/>
              </w:rPr>
              <w:t>111</w:t>
            </w:r>
          </w:p>
        </w:tc>
        <w:tc>
          <w:tcPr>
            <w:tcW w:w="1692" w:type="dxa"/>
          </w:tcPr>
          <w:p w:rsidR="00943615" w:rsidRDefault="00943615" w:rsidP="007277B6">
            <w:pPr>
              <w:jc w:val="both"/>
              <w:rPr>
                <w:rFonts w:ascii="Arial" w:hAnsi="Arial" w:cs="Arial"/>
                <w:sz w:val="24"/>
                <w:szCs w:val="24"/>
              </w:rPr>
            </w:pPr>
            <w:r>
              <w:rPr>
                <w:rFonts w:ascii="Arial" w:hAnsi="Arial" w:cs="Arial"/>
                <w:sz w:val="24"/>
                <w:szCs w:val="24"/>
              </w:rPr>
              <w:t>$40,000.00</w:t>
            </w:r>
          </w:p>
        </w:tc>
      </w:tr>
      <w:tr w:rsidR="00943615" w:rsidTr="007277B6">
        <w:tc>
          <w:tcPr>
            <w:tcW w:w="6238" w:type="dxa"/>
          </w:tcPr>
          <w:p w:rsidR="00943615" w:rsidRDefault="00943615" w:rsidP="007277B6">
            <w:pPr>
              <w:jc w:val="both"/>
              <w:rPr>
                <w:rFonts w:ascii="Arial" w:hAnsi="Arial" w:cs="Arial"/>
                <w:sz w:val="24"/>
                <w:szCs w:val="24"/>
              </w:rPr>
            </w:pPr>
            <w:r>
              <w:rPr>
                <w:rFonts w:ascii="Arial" w:hAnsi="Arial" w:cs="Arial"/>
                <w:sz w:val="24"/>
                <w:szCs w:val="24"/>
              </w:rPr>
              <w:t>Instalación de Iluminación en Polideportivo, Cantón El Amatillo</w:t>
            </w:r>
          </w:p>
        </w:tc>
        <w:tc>
          <w:tcPr>
            <w:tcW w:w="938" w:type="dxa"/>
          </w:tcPr>
          <w:p w:rsidR="00943615" w:rsidRDefault="00943615" w:rsidP="00D80392">
            <w:pPr>
              <w:jc w:val="center"/>
              <w:rPr>
                <w:rFonts w:ascii="Arial" w:hAnsi="Arial" w:cs="Arial"/>
                <w:sz w:val="24"/>
                <w:szCs w:val="24"/>
              </w:rPr>
            </w:pPr>
            <w:r>
              <w:rPr>
                <w:rFonts w:ascii="Arial" w:hAnsi="Arial" w:cs="Arial"/>
                <w:sz w:val="24"/>
                <w:szCs w:val="24"/>
              </w:rPr>
              <w:t>302</w:t>
            </w:r>
          </w:p>
        </w:tc>
        <w:tc>
          <w:tcPr>
            <w:tcW w:w="1044" w:type="dxa"/>
          </w:tcPr>
          <w:p w:rsidR="00943615" w:rsidRDefault="00943615" w:rsidP="00D80392">
            <w:pPr>
              <w:jc w:val="center"/>
              <w:rPr>
                <w:rFonts w:ascii="Arial" w:hAnsi="Arial" w:cs="Arial"/>
                <w:sz w:val="24"/>
                <w:szCs w:val="24"/>
              </w:rPr>
            </w:pPr>
            <w:r>
              <w:rPr>
                <w:rFonts w:ascii="Arial" w:hAnsi="Arial" w:cs="Arial"/>
                <w:sz w:val="24"/>
                <w:szCs w:val="24"/>
              </w:rPr>
              <w:t>3</w:t>
            </w:r>
          </w:p>
        </w:tc>
        <w:tc>
          <w:tcPr>
            <w:tcW w:w="1004" w:type="dxa"/>
          </w:tcPr>
          <w:p w:rsidR="00943615" w:rsidRDefault="00943615" w:rsidP="00D80392">
            <w:pPr>
              <w:jc w:val="center"/>
              <w:rPr>
                <w:rFonts w:ascii="Arial" w:hAnsi="Arial" w:cs="Arial"/>
                <w:sz w:val="24"/>
                <w:szCs w:val="24"/>
              </w:rPr>
            </w:pPr>
            <w:r>
              <w:rPr>
                <w:rFonts w:ascii="Arial" w:hAnsi="Arial" w:cs="Arial"/>
                <w:sz w:val="24"/>
                <w:szCs w:val="24"/>
              </w:rPr>
              <w:t>111</w:t>
            </w:r>
          </w:p>
        </w:tc>
        <w:tc>
          <w:tcPr>
            <w:tcW w:w="1692" w:type="dxa"/>
          </w:tcPr>
          <w:p w:rsidR="00943615" w:rsidRDefault="00943615" w:rsidP="007277B6">
            <w:pPr>
              <w:jc w:val="both"/>
              <w:rPr>
                <w:rFonts w:ascii="Arial" w:hAnsi="Arial" w:cs="Arial"/>
                <w:sz w:val="24"/>
                <w:szCs w:val="24"/>
              </w:rPr>
            </w:pPr>
            <w:r>
              <w:rPr>
                <w:rFonts w:ascii="Arial" w:hAnsi="Arial" w:cs="Arial"/>
                <w:sz w:val="24"/>
                <w:szCs w:val="24"/>
              </w:rPr>
              <w:t>$40,000.00</w:t>
            </w:r>
          </w:p>
        </w:tc>
      </w:tr>
      <w:tr w:rsidR="00943615" w:rsidTr="007277B6">
        <w:tc>
          <w:tcPr>
            <w:tcW w:w="6238" w:type="dxa"/>
          </w:tcPr>
          <w:p w:rsidR="00943615" w:rsidRDefault="00943615" w:rsidP="007277B6">
            <w:pPr>
              <w:jc w:val="both"/>
              <w:rPr>
                <w:rFonts w:ascii="Arial" w:hAnsi="Arial" w:cs="Arial"/>
                <w:sz w:val="24"/>
                <w:szCs w:val="24"/>
              </w:rPr>
            </w:pPr>
            <w:r>
              <w:rPr>
                <w:rFonts w:ascii="Arial" w:hAnsi="Arial" w:cs="Arial"/>
                <w:sz w:val="24"/>
                <w:szCs w:val="24"/>
              </w:rPr>
              <w:t>Concreteado de Calle caserío los Navidades, Cantón San Martin</w:t>
            </w:r>
          </w:p>
        </w:tc>
        <w:tc>
          <w:tcPr>
            <w:tcW w:w="938" w:type="dxa"/>
          </w:tcPr>
          <w:p w:rsidR="00943615" w:rsidRDefault="00943615" w:rsidP="00D80392">
            <w:pPr>
              <w:jc w:val="center"/>
              <w:rPr>
                <w:rFonts w:ascii="Arial" w:hAnsi="Arial" w:cs="Arial"/>
                <w:sz w:val="24"/>
                <w:szCs w:val="24"/>
              </w:rPr>
            </w:pPr>
            <w:r>
              <w:rPr>
                <w:rFonts w:ascii="Arial" w:hAnsi="Arial" w:cs="Arial"/>
                <w:sz w:val="24"/>
                <w:szCs w:val="24"/>
              </w:rPr>
              <w:t>302</w:t>
            </w:r>
          </w:p>
        </w:tc>
        <w:tc>
          <w:tcPr>
            <w:tcW w:w="1044" w:type="dxa"/>
          </w:tcPr>
          <w:p w:rsidR="00943615" w:rsidRDefault="00943615" w:rsidP="00D80392">
            <w:pPr>
              <w:jc w:val="center"/>
              <w:rPr>
                <w:rFonts w:ascii="Arial" w:hAnsi="Arial" w:cs="Arial"/>
                <w:sz w:val="24"/>
                <w:szCs w:val="24"/>
              </w:rPr>
            </w:pPr>
            <w:r>
              <w:rPr>
                <w:rFonts w:ascii="Arial" w:hAnsi="Arial" w:cs="Arial"/>
                <w:sz w:val="24"/>
                <w:szCs w:val="24"/>
              </w:rPr>
              <w:t>3</w:t>
            </w:r>
          </w:p>
        </w:tc>
        <w:tc>
          <w:tcPr>
            <w:tcW w:w="1004" w:type="dxa"/>
          </w:tcPr>
          <w:p w:rsidR="00943615" w:rsidRDefault="00943615" w:rsidP="00D80392">
            <w:pPr>
              <w:jc w:val="center"/>
              <w:rPr>
                <w:rFonts w:ascii="Arial" w:hAnsi="Arial" w:cs="Arial"/>
                <w:sz w:val="24"/>
                <w:szCs w:val="24"/>
              </w:rPr>
            </w:pPr>
            <w:r>
              <w:rPr>
                <w:rFonts w:ascii="Arial" w:hAnsi="Arial" w:cs="Arial"/>
                <w:sz w:val="24"/>
                <w:szCs w:val="24"/>
              </w:rPr>
              <w:t>111</w:t>
            </w:r>
          </w:p>
        </w:tc>
        <w:tc>
          <w:tcPr>
            <w:tcW w:w="1692" w:type="dxa"/>
          </w:tcPr>
          <w:p w:rsidR="00943615" w:rsidRDefault="00943615" w:rsidP="007277B6">
            <w:pPr>
              <w:jc w:val="both"/>
              <w:rPr>
                <w:rFonts w:ascii="Arial" w:hAnsi="Arial" w:cs="Arial"/>
                <w:sz w:val="24"/>
                <w:szCs w:val="24"/>
              </w:rPr>
            </w:pPr>
            <w:r>
              <w:rPr>
                <w:rFonts w:ascii="Arial" w:hAnsi="Arial" w:cs="Arial"/>
                <w:sz w:val="24"/>
                <w:szCs w:val="24"/>
              </w:rPr>
              <w:t>$20,000.00</w:t>
            </w:r>
          </w:p>
        </w:tc>
      </w:tr>
      <w:tr w:rsidR="00943615" w:rsidTr="007277B6">
        <w:tc>
          <w:tcPr>
            <w:tcW w:w="6238" w:type="dxa"/>
          </w:tcPr>
          <w:p w:rsidR="00943615" w:rsidRDefault="00943615" w:rsidP="007277B6">
            <w:pPr>
              <w:jc w:val="both"/>
              <w:rPr>
                <w:rFonts w:ascii="Arial" w:hAnsi="Arial" w:cs="Arial"/>
                <w:sz w:val="24"/>
                <w:szCs w:val="24"/>
              </w:rPr>
            </w:pPr>
            <w:r>
              <w:rPr>
                <w:rFonts w:ascii="Arial" w:hAnsi="Arial" w:cs="Arial"/>
                <w:sz w:val="24"/>
                <w:szCs w:val="24"/>
              </w:rPr>
              <w:lastRenderedPageBreak/>
              <w:t>Concreteado de calle Caserío Los Cruz, Cantón El Calvario (</w:t>
            </w:r>
            <w:proofErr w:type="spellStart"/>
            <w:r>
              <w:rPr>
                <w:rFonts w:ascii="Arial" w:hAnsi="Arial" w:cs="Arial"/>
                <w:sz w:val="24"/>
                <w:szCs w:val="24"/>
              </w:rPr>
              <w:t>pios</w:t>
            </w:r>
            <w:proofErr w:type="spellEnd"/>
            <w:r>
              <w:rPr>
                <w:rFonts w:ascii="Arial" w:hAnsi="Arial" w:cs="Arial"/>
                <w:sz w:val="24"/>
                <w:szCs w:val="24"/>
              </w:rPr>
              <w:t>)</w:t>
            </w:r>
          </w:p>
        </w:tc>
        <w:tc>
          <w:tcPr>
            <w:tcW w:w="938" w:type="dxa"/>
          </w:tcPr>
          <w:p w:rsidR="00943615" w:rsidRDefault="00943615" w:rsidP="00D80392">
            <w:pPr>
              <w:jc w:val="center"/>
              <w:rPr>
                <w:rFonts w:ascii="Arial" w:hAnsi="Arial" w:cs="Arial"/>
                <w:sz w:val="24"/>
                <w:szCs w:val="24"/>
              </w:rPr>
            </w:pPr>
            <w:r>
              <w:rPr>
                <w:rFonts w:ascii="Arial" w:hAnsi="Arial" w:cs="Arial"/>
                <w:sz w:val="24"/>
                <w:szCs w:val="24"/>
              </w:rPr>
              <w:t>302</w:t>
            </w:r>
          </w:p>
        </w:tc>
        <w:tc>
          <w:tcPr>
            <w:tcW w:w="1044" w:type="dxa"/>
          </w:tcPr>
          <w:p w:rsidR="00943615" w:rsidRDefault="00943615" w:rsidP="00D80392">
            <w:pPr>
              <w:jc w:val="center"/>
              <w:rPr>
                <w:rFonts w:ascii="Arial" w:hAnsi="Arial" w:cs="Arial"/>
                <w:sz w:val="24"/>
                <w:szCs w:val="24"/>
              </w:rPr>
            </w:pPr>
            <w:r>
              <w:rPr>
                <w:rFonts w:ascii="Arial" w:hAnsi="Arial" w:cs="Arial"/>
                <w:sz w:val="24"/>
                <w:szCs w:val="24"/>
              </w:rPr>
              <w:t>3</w:t>
            </w:r>
          </w:p>
        </w:tc>
        <w:tc>
          <w:tcPr>
            <w:tcW w:w="1004" w:type="dxa"/>
          </w:tcPr>
          <w:p w:rsidR="00943615" w:rsidRDefault="00943615" w:rsidP="00D80392">
            <w:pPr>
              <w:jc w:val="center"/>
              <w:rPr>
                <w:rFonts w:ascii="Arial" w:hAnsi="Arial" w:cs="Arial"/>
                <w:sz w:val="24"/>
                <w:szCs w:val="24"/>
              </w:rPr>
            </w:pPr>
            <w:r>
              <w:rPr>
                <w:rFonts w:ascii="Arial" w:hAnsi="Arial" w:cs="Arial"/>
                <w:sz w:val="24"/>
                <w:szCs w:val="24"/>
              </w:rPr>
              <w:t>111</w:t>
            </w:r>
          </w:p>
        </w:tc>
        <w:tc>
          <w:tcPr>
            <w:tcW w:w="1692" w:type="dxa"/>
          </w:tcPr>
          <w:p w:rsidR="00943615" w:rsidRDefault="00943615" w:rsidP="007277B6">
            <w:pPr>
              <w:jc w:val="both"/>
              <w:rPr>
                <w:rFonts w:ascii="Arial" w:hAnsi="Arial" w:cs="Arial"/>
                <w:sz w:val="24"/>
                <w:szCs w:val="24"/>
              </w:rPr>
            </w:pPr>
            <w:r>
              <w:rPr>
                <w:rFonts w:ascii="Arial" w:hAnsi="Arial" w:cs="Arial"/>
                <w:sz w:val="24"/>
                <w:szCs w:val="24"/>
              </w:rPr>
              <w:t>$25,000.00</w:t>
            </w:r>
          </w:p>
        </w:tc>
      </w:tr>
      <w:tr w:rsidR="00943615" w:rsidTr="007277B6">
        <w:tc>
          <w:tcPr>
            <w:tcW w:w="6238" w:type="dxa"/>
          </w:tcPr>
          <w:p w:rsidR="00943615" w:rsidRDefault="00943615" w:rsidP="007277B6">
            <w:pPr>
              <w:jc w:val="both"/>
              <w:rPr>
                <w:rFonts w:ascii="Arial" w:hAnsi="Arial" w:cs="Arial"/>
                <w:sz w:val="24"/>
                <w:szCs w:val="24"/>
              </w:rPr>
            </w:pPr>
            <w:r>
              <w:rPr>
                <w:rFonts w:ascii="Arial" w:hAnsi="Arial" w:cs="Arial"/>
                <w:sz w:val="24"/>
                <w:szCs w:val="24"/>
              </w:rPr>
              <w:t>Concreteado de calle Caserío Los López, Cantón San Martín (</w:t>
            </w:r>
            <w:proofErr w:type="spellStart"/>
            <w:r>
              <w:rPr>
                <w:rFonts w:ascii="Arial" w:hAnsi="Arial" w:cs="Arial"/>
                <w:sz w:val="24"/>
                <w:szCs w:val="24"/>
              </w:rPr>
              <w:t>Victorón</w:t>
            </w:r>
            <w:proofErr w:type="spellEnd"/>
            <w:r>
              <w:rPr>
                <w:rFonts w:ascii="Arial" w:hAnsi="Arial" w:cs="Arial"/>
                <w:sz w:val="24"/>
                <w:szCs w:val="24"/>
              </w:rPr>
              <w:t>)</w:t>
            </w:r>
          </w:p>
        </w:tc>
        <w:tc>
          <w:tcPr>
            <w:tcW w:w="938" w:type="dxa"/>
          </w:tcPr>
          <w:p w:rsidR="00943615" w:rsidRDefault="00943615" w:rsidP="00D80392">
            <w:pPr>
              <w:jc w:val="center"/>
              <w:rPr>
                <w:rFonts w:ascii="Arial" w:hAnsi="Arial" w:cs="Arial"/>
                <w:sz w:val="24"/>
                <w:szCs w:val="24"/>
              </w:rPr>
            </w:pPr>
            <w:r>
              <w:rPr>
                <w:rFonts w:ascii="Arial" w:hAnsi="Arial" w:cs="Arial"/>
                <w:sz w:val="24"/>
                <w:szCs w:val="24"/>
              </w:rPr>
              <w:t>302</w:t>
            </w:r>
          </w:p>
        </w:tc>
        <w:tc>
          <w:tcPr>
            <w:tcW w:w="1044" w:type="dxa"/>
          </w:tcPr>
          <w:p w:rsidR="00943615" w:rsidRDefault="00943615" w:rsidP="00D80392">
            <w:pPr>
              <w:jc w:val="center"/>
              <w:rPr>
                <w:rFonts w:ascii="Arial" w:hAnsi="Arial" w:cs="Arial"/>
                <w:sz w:val="24"/>
                <w:szCs w:val="24"/>
              </w:rPr>
            </w:pPr>
            <w:r>
              <w:rPr>
                <w:rFonts w:ascii="Arial" w:hAnsi="Arial" w:cs="Arial"/>
                <w:sz w:val="24"/>
                <w:szCs w:val="24"/>
              </w:rPr>
              <w:t>3</w:t>
            </w:r>
          </w:p>
        </w:tc>
        <w:tc>
          <w:tcPr>
            <w:tcW w:w="1004" w:type="dxa"/>
          </w:tcPr>
          <w:p w:rsidR="00943615" w:rsidRDefault="00943615" w:rsidP="00D80392">
            <w:pPr>
              <w:jc w:val="center"/>
              <w:rPr>
                <w:rFonts w:ascii="Arial" w:hAnsi="Arial" w:cs="Arial"/>
                <w:sz w:val="24"/>
                <w:szCs w:val="24"/>
              </w:rPr>
            </w:pPr>
            <w:r>
              <w:rPr>
                <w:rFonts w:ascii="Arial" w:hAnsi="Arial" w:cs="Arial"/>
                <w:sz w:val="24"/>
                <w:szCs w:val="24"/>
              </w:rPr>
              <w:t>111</w:t>
            </w:r>
          </w:p>
        </w:tc>
        <w:tc>
          <w:tcPr>
            <w:tcW w:w="1692" w:type="dxa"/>
          </w:tcPr>
          <w:p w:rsidR="00943615" w:rsidRDefault="00943615" w:rsidP="007277B6">
            <w:pPr>
              <w:jc w:val="both"/>
              <w:rPr>
                <w:rFonts w:ascii="Arial" w:hAnsi="Arial" w:cs="Arial"/>
                <w:sz w:val="24"/>
                <w:szCs w:val="24"/>
              </w:rPr>
            </w:pPr>
            <w:r>
              <w:rPr>
                <w:rFonts w:ascii="Arial" w:hAnsi="Arial" w:cs="Arial"/>
                <w:sz w:val="24"/>
                <w:szCs w:val="24"/>
              </w:rPr>
              <w:t>$25,000.00</w:t>
            </w:r>
          </w:p>
        </w:tc>
      </w:tr>
      <w:tr w:rsidR="00943615" w:rsidTr="007277B6">
        <w:tc>
          <w:tcPr>
            <w:tcW w:w="6238" w:type="dxa"/>
          </w:tcPr>
          <w:p w:rsidR="00943615" w:rsidRDefault="00943615" w:rsidP="007277B6">
            <w:pPr>
              <w:jc w:val="both"/>
              <w:rPr>
                <w:rFonts w:ascii="Arial" w:hAnsi="Arial" w:cs="Arial"/>
                <w:sz w:val="24"/>
                <w:szCs w:val="24"/>
              </w:rPr>
            </w:pPr>
            <w:r>
              <w:rPr>
                <w:rFonts w:ascii="Arial" w:hAnsi="Arial" w:cs="Arial"/>
                <w:sz w:val="24"/>
                <w:szCs w:val="24"/>
              </w:rPr>
              <w:t>Concreteado de caserío Los Hernández en Barrio El Centro</w:t>
            </w:r>
          </w:p>
        </w:tc>
        <w:tc>
          <w:tcPr>
            <w:tcW w:w="938" w:type="dxa"/>
          </w:tcPr>
          <w:p w:rsidR="00943615" w:rsidRDefault="00943615" w:rsidP="00D80392">
            <w:pPr>
              <w:jc w:val="center"/>
              <w:rPr>
                <w:rFonts w:ascii="Arial" w:hAnsi="Arial" w:cs="Arial"/>
                <w:sz w:val="24"/>
                <w:szCs w:val="24"/>
              </w:rPr>
            </w:pPr>
            <w:r>
              <w:rPr>
                <w:rFonts w:ascii="Arial" w:hAnsi="Arial" w:cs="Arial"/>
                <w:sz w:val="24"/>
                <w:szCs w:val="24"/>
              </w:rPr>
              <w:t>302</w:t>
            </w:r>
          </w:p>
        </w:tc>
        <w:tc>
          <w:tcPr>
            <w:tcW w:w="1044" w:type="dxa"/>
          </w:tcPr>
          <w:p w:rsidR="00943615" w:rsidRDefault="00943615" w:rsidP="00D80392">
            <w:pPr>
              <w:jc w:val="center"/>
              <w:rPr>
                <w:rFonts w:ascii="Arial" w:hAnsi="Arial" w:cs="Arial"/>
                <w:sz w:val="24"/>
                <w:szCs w:val="24"/>
              </w:rPr>
            </w:pPr>
            <w:r>
              <w:rPr>
                <w:rFonts w:ascii="Arial" w:hAnsi="Arial" w:cs="Arial"/>
                <w:sz w:val="24"/>
                <w:szCs w:val="24"/>
              </w:rPr>
              <w:t>3</w:t>
            </w:r>
          </w:p>
        </w:tc>
        <w:tc>
          <w:tcPr>
            <w:tcW w:w="1004" w:type="dxa"/>
          </w:tcPr>
          <w:p w:rsidR="00943615" w:rsidRDefault="00943615" w:rsidP="00D80392">
            <w:pPr>
              <w:jc w:val="center"/>
              <w:rPr>
                <w:rFonts w:ascii="Arial" w:hAnsi="Arial" w:cs="Arial"/>
                <w:sz w:val="24"/>
                <w:szCs w:val="24"/>
              </w:rPr>
            </w:pPr>
            <w:r>
              <w:rPr>
                <w:rFonts w:ascii="Arial" w:hAnsi="Arial" w:cs="Arial"/>
                <w:sz w:val="24"/>
                <w:szCs w:val="24"/>
              </w:rPr>
              <w:t>111</w:t>
            </w:r>
          </w:p>
        </w:tc>
        <w:tc>
          <w:tcPr>
            <w:tcW w:w="1692" w:type="dxa"/>
          </w:tcPr>
          <w:p w:rsidR="00943615" w:rsidRDefault="00943615" w:rsidP="007277B6">
            <w:pPr>
              <w:jc w:val="both"/>
              <w:rPr>
                <w:rFonts w:ascii="Arial" w:hAnsi="Arial" w:cs="Arial"/>
                <w:sz w:val="24"/>
                <w:szCs w:val="24"/>
              </w:rPr>
            </w:pPr>
            <w:r>
              <w:rPr>
                <w:rFonts w:ascii="Arial" w:hAnsi="Arial" w:cs="Arial"/>
                <w:sz w:val="24"/>
                <w:szCs w:val="24"/>
              </w:rPr>
              <w:t>$20,000.00</w:t>
            </w:r>
          </w:p>
        </w:tc>
      </w:tr>
      <w:tr w:rsidR="00D20BAD" w:rsidTr="007277B6">
        <w:tc>
          <w:tcPr>
            <w:tcW w:w="6238" w:type="dxa"/>
          </w:tcPr>
          <w:p w:rsidR="00D20BAD" w:rsidRDefault="00D20BAD" w:rsidP="007277B6">
            <w:pPr>
              <w:jc w:val="both"/>
              <w:rPr>
                <w:rFonts w:ascii="Arial" w:hAnsi="Arial" w:cs="Arial"/>
                <w:sz w:val="24"/>
                <w:szCs w:val="24"/>
              </w:rPr>
            </w:pPr>
            <w:r>
              <w:rPr>
                <w:rFonts w:ascii="Arial" w:hAnsi="Arial" w:cs="Arial"/>
                <w:sz w:val="24"/>
                <w:szCs w:val="24"/>
              </w:rPr>
              <w:t>Instalación de Iluminación en parque Municipal</w:t>
            </w:r>
          </w:p>
        </w:tc>
        <w:tc>
          <w:tcPr>
            <w:tcW w:w="938" w:type="dxa"/>
          </w:tcPr>
          <w:p w:rsidR="00D20BAD" w:rsidRDefault="00D20BAD" w:rsidP="00D80392">
            <w:pPr>
              <w:jc w:val="center"/>
              <w:rPr>
                <w:rFonts w:ascii="Arial" w:hAnsi="Arial" w:cs="Arial"/>
                <w:sz w:val="24"/>
                <w:szCs w:val="24"/>
              </w:rPr>
            </w:pPr>
            <w:r>
              <w:rPr>
                <w:rFonts w:ascii="Arial" w:hAnsi="Arial" w:cs="Arial"/>
                <w:sz w:val="24"/>
                <w:szCs w:val="24"/>
              </w:rPr>
              <w:t>302</w:t>
            </w:r>
          </w:p>
        </w:tc>
        <w:tc>
          <w:tcPr>
            <w:tcW w:w="1044" w:type="dxa"/>
          </w:tcPr>
          <w:p w:rsidR="00D20BAD" w:rsidRDefault="00D20BAD" w:rsidP="00D80392">
            <w:pPr>
              <w:jc w:val="center"/>
              <w:rPr>
                <w:rFonts w:ascii="Arial" w:hAnsi="Arial" w:cs="Arial"/>
                <w:sz w:val="24"/>
                <w:szCs w:val="24"/>
              </w:rPr>
            </w:pPr>
            <w:r>
              <w:rPr>
                <w:rFonts w:ascii="Arial" w:hAnsi="Arial" w:cs="Arial"/>
                <w:sz w:val="24"/>
                <w:szCs w:val="24"/>
              </w:rPr>
              <w:t>3</w:t>
            </w:r>
          </w:p>
        </w:tc>
        <w:tc>
          <w:tcPr>
            <w:tcW w:w="1004" w:type="dxa"/>
          </w:tcPr>
          <w:p w:rsidR="00D20BAD" w:rsidRDefault="00D20BAD" w:rsidP="00D80392">
            <w:pPr>
              <w:jc w:val="center"/>
              <w:rPr>
                <w:rFonts w:ascii="Arial" w:hAnsi="Arial" w:cs="Arial"/>
                <w:sz w:val="24"/>
                <w:szCs w:val="24"/>
              </w:rPr>
            </w:pPr>
            <w:r>
              <w:rPr>
                <w:rFonts w:ascii="Arial" w:hAnsi="Arial" w:cs="Arial"/>
                <w:sz w:val="24"/>
                <w:szCs w:val="24"/>
              </w:rPr>
              <w:t>111</w:t>
            </w:r>
          </w:p>
        </w:tc>
        <w:tc>
          <w:tcPr>
            <w:tcW w:w="1692" w:type="dxa"/>
          </w:tcPr>
          <w:p w:rsidR="00D20BAD" w:rsidRDefault="00D20BAD" w:rsidP="007277B6">
            <w:pPr>
              <w:jc w:val="both"/>
              <w:rPr>
                <w:rFonts w:ascii="Arial" w:hAnsi="Arial" w:cs="Arial"/>
                <w:sz w:val="24"/>
                <w:szCs w:val="24"/>
              </w:rPr>
            </w:pPr>
            <w:r>
              <w:rPr>
                <w:rFonts w:ascii="Arial" w:hAnsi="Arial" w:cs="Arial"/>
                <w:sz w:val="24"/>
                <w:szCs w:val="24"/>
              </w:rPr>
              <w:t>$20,000.00</w:t>
            </w:r>
          </w:p>
        </w:tc>
      </w:tr>
      <w:tr w:rsidR="00D20BAD" w:rsidTr="007277B6">
        <w:tc>
          <w:tcPr>
            <w:tcW w:w="6238" w:type="dxa"/>
          </w:tcPr>
          <w:p w:rsidR="00D20BAD" w:rsidRDefault="00D20BAD" w:rsidP="007277B6">
            <w:pPr>
              <w:jc w:val="both"/>
              <w:rPr>
                <w:rFonts w:ascii="Arial" w:hAnsi="Arial" w:cs="Arial"/>
                <w:sz w:val="24"/>
                <w:szCs w:val="24"/>
              </w:rPr>
            </w:pPr>
            <w:r>
              <w:rPr>
                <w:rFonts w:ascii="Arial" w:hAnsi="Arial" w:cs="Arial"/>
                <w:sz w:val="24"/>
                <w:szCs w:val="24"/>
              </w:rPr>
              <w:t>Adoquinado en calle al costado sur del parque en Barrio El Centro</w:t>
            </w:r>
          </w:p>
        </w:tc>
        <w:tc>
          <w:tcPr>
            <w:tcW w:w="938" w:type="dxa"/>
          </w:tcPr>
          <w:p w:rsidR="00D20BAD" w:rsidRDefault="00D20BAD" w:rsidP="00D80392">
            <w:pPr>
              <w:jc w:val="center"/>
              <w:rPr>
                <w:rFonts w:ascii="Arial" w:hAnsi="Arial" w:cs="Arial"/>
                <w:sz w:val="24"/>
                <w:szCs w:val="24"/>
              </w:rPr>
            </w:pPr>
            <w:r>
              <w:rPr>
                <w:rFonts w:ascii="Arial" w:hAnsi="Arial" w:cs="Arial"/>
                <w:sz w:val="24"/>
                <w:szCs w:val="24"/>
              </w:rPr>
              <w:t>302</w:t>
            </w:r>
          </w:p>
        </w:tc>
        <w:tc>
          <w:tcPr>
            <w:tcW w:w="1044" w:type="dxa"/>
          </w:tcPr>
          <w:p w:rsidR="00D20BAD" w:rsidRDefault="00D20BAD" w:rsidP="00D80392">
            <w:pPr>
              <w:jc w:val="center"/>
              <w:rPr>
                <w:rFonts w:ascii="Arial" w:hAnsi="Arial" w:cs="Arial"/>
                <w:sz w:val="24"/>
                <w:szCs w:val="24"/>
              </w:rPr>
            </w:pPr>
            <w:r>
              <w:rPr>
                <w:rFonts w:ascii="Arial" w:hAnsi="Arial" w:cs="Arial"/>
                <w:sz w:val="24"/>
                <w:szCs w:val="24"/>
              </w:rPr>
              <w:t>3</w:t>
            </w:r>
          </w:p>
        </w:tc>
        <w:tc>
          <w:tcPr>
            <w:tcW w:w="1004" w:type="dxa"/>
          </w:tcPr>
          <w:p w:rsidR="00D20BAD" w:rsidRDefault="00D20BAD" w:rsidP="00D80392">
            <w:pPr>
              <w:jc w:val="center"/>
              <w:rPr>
                <w:rFonts w:ascii="Arial" w:hAnsi="Arial" w:cs="Arial"/>
                <w:sz w:val="24"/>
                <w:szCs w:val="24"/>
              </w:rPr>
            </w:pPr>
            <w:r>
              <w:rPr>
                <w:rFonts w:ascii="Arial" w:hAnsi="Arial" w:cs="Arial"/>
                <w:sz w:val="24"/>
                <w:szCs w:val="24"/>
              </w:rPr>
              <w:t>111</w:t>
            </w:r>
          </w:p>
        </w:tc>
        <w:tc>
          <w:tcPr>
            <w:tcW w:w="1692" w:type="dxa"/>
          </w:tcPr>
          <w:p w:rsidR="00D20BAD" w:rsidRDefault="00D20BAD" w:rsidP="007277B6">
            <w:pPr>
              <w:jc w:val="both"/>
              <w:rPr>
                <w:rFonts w:ascii="Arial" w:hAnsi="Arial" w:cs="Arial"/>
                <w:sz w:val="24"/>
                <w:szCs w:val="24"/>
              </w:rPr>
            </w:pPr>
            <w:r>
              <w:rPr>
                <w:rFonts w:ascii="Arial" w:hAnsi="Arial" w:cs="Arial"/>
                <w:sz w:val="24"/>
                <w:szCs w:val="24"/>
              </w:rPr>
              <w:t>$20,000.00</w:t>
            </w:r>
          </w:p>
        </w:tc>
      </w:tr>
      <w:tr w:rsidR="00D20BAD" w:rsidTr="007277B6">
        <w:tc>
          <w:tcPr>
            <w:tcW w:w="6238" w:type="dxa"/>
          </w:tcPr>
          <w:p w:rsidR="00D20BAD" w:rsidRDefault="00D20BAD" w:rsidP="007277B6">
            <w:pPr>
              <w:jc w:val="both"/>
              <w:rPr>
                <w:rFonts w:ascii="Arial" w:hAnsi="Arial" w:cs="Arial"/>
                <w:sz w:val="24"/>
                <w:szCs w:val="24"/>
              </w:rPr>
            </w:pPr>
            <w:r>
              <w:rPr>
                <w:rFonts w:ascii="Arial" w:hAnsi="Arial" w:cs="Arial"/>
                <w:sz w:val="24"/>
                <w:szCs w:val="24"/>
              </w:rPr>
              <w:t>Concreteado de caserío Los Pérez en Barrio El Centro</w:t>
            </w:r>
          </w:p>
        </w:tc>
        <w:tc>
          <w:tcPr>
            <w:tcW w:w="938" w:type="dxa"/>
          </w:tcPr>
          <w:p w:rsidR="00D20BAD" w:rsidRDefault="00D20BAD" w:rsidP="00D80392">
            <w:pPr>
              <w:jc w:val="center"/>
              <w:rPr>
                <w:rFonts w:ascii="Arial" w:hAnsi="Arial" w:cs="Arial"/>
                <w:sz w:val="24"/>
                <w:szCs w:val="24"/>
              </w:rPr>
            </w:pPr>
            <w:r>
              <w:rPr>
                <w:rFonts w:ascii="Arial" w:hAnsi="Arial" w:cs="Arial"/>
                <w:sz w:val="24"/>
                <w:szCs w:val="24"/>
              </w:rPr>
              <w:t>302</w:t>
            </w:r>
          </w:p>
        </w:tc>
        <w:tc>
          <w:tcPr>
            <w:tcW w:w="1044" w:type="dxa"/>
          </w:tcPr>
          <w:p w:rsidR="00D20BAD" w:rsidRDefault="00D20BAD" w:rsidP="00D80392">
            <w:pPr>
              <w:jc w:val="center"/>
              <w:rPr>
                <w:rFonts w:ascii="Arial" w:hAnsi="Arial" w:cs="Arial"/>
                <w:sz w:val="24"/>
                <w:szCs w:val="24"/>
              </w:rPr>
            </w:pPr>
            <w:r>
              <w:rPr>
                <w:rFonts w:ascii="Arial" w:hAnsi="Arial" w:cs="Arial"/>
                <w:sz w:val="24"/>
                <w:szCs w:val="24"/>
              </w:rPr>
              <w:t>3</w:t>
            </w:r>
          </w:p>
        </w:tc>
        <w:tc>
          <w:tcPr>
            <w:tcW w:w="1004" w:type="dxa"/>
          </w:tcPr>
          <w:p w:rsidR="00D20BAD" w:rsidRDefault="00D20BAD" w:rsidP="00D80392">
            <w:pPr>
              <w:jc w:val="center"/>
              <w:rPr>
                <w:rFonts w:ascii="Arial" w:hAnsi="Arial" w:cs="Arial"/>
                <w:sz w:val="24"/>
                <w:szCs w:val="24"/>
              </w:rPr>
            </w:pPr>
            <w:r>
              <w:rPr>
                <w:rFonts w:ascii="Arial" w:hAnsi="Arial" w:cs="Arial"/>
                <w:sz w:val="24"/>
                <w:szCs w:val="24"/>
              </w:rPr>
              <w:t>111</w:t>
            </w:r>
          </w:p>
        </w:tc>
        <w:tc>
          <w:tcPr>
            <w:tcW w:w="1692" w:type="dxa"/>
          </w:tcPr>
          <w:p w:rsidR="00D20BAD" w:rsidRDefault="00D20BAD" w:rsidP="007277B6">
            <w:pPr>
              <w:jc w:val="both"/>
              <w:rPr>
                <w:rFonts w:ascii="Arial" w:hAnsi="Arial" w:cs="Arial"/>
                <w:sz w:val="24"/>
                <w:szCs w:val="24"/>
              </w:rPr>
            </w:pPr>
            <w:r>
              <w:rPr>
                <w:rFonts w:ascii="Arial" w:hAnsi="Arial" w:cs="Arial"/>
                <w:sz w:val="24"/>
                <w:szCs w:val="24"/>
              </w:rPr>
              <w:t>$20,000.00</w:t>
            </w:r>
          </w:p>
        </w:tc>
      </w:tr>
      <w:tr w:rsidR="00D20BAD" w:rsidTr="007277B6">
        <w:tc>
          <w:tcPr>
            <w:tcW w:w="6238" w:type="dxa"/>
          </w:tcPr>
          <w:p w:rsidR="00D20BAD" w:rsidRDefault="00D20BAD" w:rsidP="007277B6">
            <w:pPr>
              <w:jc w:val="both"/>
              <w:rPr>
                <w:rFonts w:ascii="Arial" w:hAnsi="Arial" w:cs="Arial"/>
                <w:sz w:val="24"/>
                <w:szCs w:val="24"/>
              </w:rPr>
            </w:pPr>
            <w:r>
              <w:rPr>
                <w:rFonts w:ascii="Arial" w:hAnsi="Arial" w:cs="Arial"/>
                <w:sz w:val="24"/>
                <w:szCs w:val="24"/>
              </w:rPr>
              <w:t>Construcción de Viviendas a Familias de Escasos Recursos</w:t>
            </w:r>
            <w:r w:rsidR="0051636A">
              <w:rPr>
                <w:rFonts w:ascii="Arial" w:hAnsi="Arial" w:cs="Arial"/>
                <w:sz w:val="24"/>
                <w:szCs w:val="24"/>
              </w:rPr>
              <w:t xml:space="preserve"> Económicos de El Rosario</w:t>
            </w:r>
          </w:p>
        </w:tc>
        <w:tc>
          <w:tcPr>
            <w:tcW w:w="938" w:type="dxa"/>
          </w:tcPr>
          <w:p w:rsidR="00D20BAD" w:rsidRDefault="00D20BAD" w:rsidP="00D80392">
            <w:pPr>
              <w:jc w:val="center"/>
              <w:rPr>
                <w:rFonts w:ascii="Arial" w:hAnsi="Arial" w:cs="Arial"/>
                <w:sz w:val="24"/>
                <w:szCs w:val="24"/>
              </w:rPr>
            </w:pPr>
            <w:r>
              <w:rPr>
                <w:rFonts w:ascii="Arial" w:hAnsi="Arial" w:cs="Arial"/>
                <w:sz w:val="24"/>
                <w:szCs w:val="24"/>
              </w:rPr>
              <w:t>302</w:t>
            </w:r>
          </w:p>
        </w:tc>
        <w:tc>
          <w:tcPr>
            <w:tcW w:w="1044" w:type="dxa"/>
          </w:tcPr>
          <w:p w:rsidR="00D20BAD" w:rsidRDefault="00D20BAD" w:rsidP="00D80392">
            <w:pPr>
              <w:jc w:val="center"/>
              <w:rPr>
                <w:rFonts w:ascii="Arial" w:hAnsi="Arial" w:cs="Arial"/>
                <w:sz w:val="24"/>
                <w:szCs w:val="24"/>
              </w:rPr>
            </w:pPr>
            <w:r>
              <w:rPr>
                <w:rFonts w:ascii="Arial" w:hAnsi="Arial" w:cs="Arial"/>
                <w:sz w:val="24"/>
                <w:szCs w:val="24"/>
              </w:rPr>
              <w:t>3</w:t>
            </w:r>
          </w:p>
        </w:tc>
        <w:tc>
          <w:tcPr>
            <w:tcW w:w="1004" w:type="dxa"/>
          </w:tcPr>
          <w:p w:rsidR="00D20BAD" w:rsidRDefault="00D20BAD" w:rsidP="00D80392">
            <w:pPr>
              <w:jc w:val="center"/>
              <w:rPr>
                <w:rFonts w:ascii="Arial" w:hAnsi="Arial" w:cs="Arial"/>
                <w:sz w:val="24"/>
                <w:szCs w:val="24"/>
              </w:rPr>
            </w:pPr>
            <w:r>
              <w:rPr>
                <w:rFonts w:ascii="Arial" w:hAnsi="Arial" w:cs="Arial"/>
                <w:sz w:val="24"/>
                <w:szCs w:val="24"/>
              </w:rPr>
              <w:t>111</w:t>
            </w:r>
          </w:p>
        </w:tc>
        <w:tc>
          <w:tcPr>
            <w:tcW w:w="1692" w:type="dxa"/>
          </w:tcPr>
          <w:p w:rsidR="00D20BAD" w:rsidRDefault="00D20BAD" w:rsidP="007277B6">
            <w:pPr>
              <w:jc w:val="both"/>
              <w:rPr>
                <w:rFonts w:ascii="Arial" w:hAnsi="Arial" w:cs="Arial"/>
                <w:sz w:val="24"/>
                <w:szCs w:val="24"/>
              </w:rPr>
            </w:pPr>
            <w:r>
              <w:rPr>
                <w:rFonts w:ascii="Arial" w:hAnsi="Arial" w:cs="Arial"/>
                <w:sz w:val="24"/>
                <w:szCs w:val="24"/>
              </w:rPr>
              <w:t>$49,146.85</w:t>
            </w:r>
          </w:p>
        </w:tc>
      </w:tr>
      <w:tr w:rsidR="00D20BAD" w:rsidTr="007277B6">
        <w:tc>
          <w:tcPr>
            <w:tcW w:w="6238" w:type="dxa"/>
          </w:tcPr>
          <w:p w:rsidR="00D20BAD" w:rsidRDefault="00D20BAD" w:rsidP="007277B6">
            <w:pPr>
              <w:jc w:val="both"/>
              <w:rPr>
                <w:rFonts w:ascii="Arial" w:hAnsi="Arial" w:cs="Arial"/>
                <w:sz w:val="24"/>
                <w:szCs w:val="24"/>
              </w:rPr>
            </w:pPr>
          </w:p>
        </w:tc>
        <w:tc>
          <w:tcPr>
            <w:tcW w:w="938" w:type="dxa"/>
          </w:tcPr>
          <w:p w:rsidR="00D20BAD" w:rsidRDefault="00D20BAD" w:rsidP="00D80392">
            <w:pPr>
              <w:jc w:val="center"/>
              <w:rPr>
                <w:rFonts w:ascii="Arial" w:hAnsi="Arial" w:cs="Arial"/>
                <w:sz w:val="24"/>
                <w:szCs w:val="24"/>
              </w:rPr>
            </w:pPr>
          </w:p>
        </w:tc>
        <w:tc>
          <w:tcPr>
            <w:tcW w:w="1044" w:type="dxa"/>
          </w:tcPr>
          <w:p w:rsidR="00D20BAD" w:rsidRDefault="00D20BAD" w:rsidP="00D80392">
            <w:pPr>
              <w:jc w:val="center"/>
              <w:rPr>
                <w:rFonts w:ascii="Arial" w:hAnsi="Arial" w:cs="Arial"/>
                <w:sz w:val="24"/>
                <w:szCs w:val="24"/>
              </w:rPr>
            </w:pPr>
          </w:p>
        </w:tc>
        <w:tc>
          <w:tcPr>
            <w:tcW w:w="1004" w:type="dxa"/>
          </w:tcPr>
          <w:p w:rsidR="00D20BAD" w:rsidRDefault="00D20BAD" w:rsidP="00D80392">
            <w:pPr>
              <w:jc w:val="center"/>
              <w:rPr>
                <w:rFonts w:ascii="Arial" w:hAnsi="Arial" w:cs="Arial"/>
                <w:sz w:val="24"/>
                <w:szCs w:val="24"/>
              </w:rPr>
            </w:pPr>
          </w:p>
        </w:tc>
        <w:tc>
          <w:tcPr>
            <w:tcW w:w="1692" w:type="dxa"/>
          </w:tcPr>
          <w:p w:rsidR="00D20BAD" w:rsidRDefault="00D20BAD" w:rsidP="007277B6">
            <w:pPr>
              <w:jc w:val="both"/>
              <w:rPr>
                <w:rFonts w:ascii="Arial" w:hAnsi="Arial" w:cs="Arial"/>
                <w:sz w:val="24"/>
                <w:szCs w:val="24"/>
              </w:rPr>
            </w:pPr>
          </w:p>
        </w:tc>
      </w:tr>
      <w:tr w:rsidR="00D20BAD" w:rsidTr="007277B6">
        <w:tc>
          <w:tcPr>
            <w:tcW w:w="6238" w:type="dxa"/>
          </w:tcPr>
          <w:p w:rsidR="00D20BAD" w:rsidRDefault="00D20BAD" w:rsidP="007277B6">
            <w:pPr>
              <w:jc w:val="both"/>
              <w:rPr>
                <w:rFonts w:ascii="Arial" w:hAnsi="Arial" w:cs="Arial"/>
                <w:sz w:val="24"/>
                <w:szCs w:val="24"/>
              </w:rPr>
            </w:pPr>
            <w:r>
              <w:rPr>
                <w:rFonts w:ascii="Arial" w:hAnsi="Arial" w:cs="Arial"/>
                <w:sz w:val="24"/>
                <w:szCs w:val="24"/>
              </w:rPr>
              <w:t xml:space="preserve">Total </w:t>
            </w:r>
          </w:p>
        </w:tc>
        <w:tc>
          <w:tcPr>
            <w:tcW w:w="938" w:type="dxa"/>
          </w:tcPr>
          <w:p w:rsidR="00D20BAD" w:rsidRDefault="00D20BAD" w:rsidP="00D80392">
            <w:pPr>
              <w:jc w:val="center"/>
              <w:rPr>
                <w:rFonts w:ascii="Arial" w:hAnsi="Arial" w:cs="Arial"/>
                <w:sz w:val="24"/>
                <w:szCs w:val="24"/>
              </w:rPr>
            </w:pPr>
          </w:p>
        </w:tc>
        <w:tc>
          <w:tcPr>
            <w:tcW w:w="1044" w:type="dxa"/>
          </w:tcPr>
          <w:p w:rsidR="00D20BAD" w:rsidRDefault="00D20BAD" w:rsidP="00D80392">
            <w:pPr>
              <w:jc w:val="center"/>
              <w:rPr>
                <w:rFonts w:ascii="Arial" w:hAnsi="Arial" w:cs="Arial"/>
                <w:sz w:val="24"/>
                <w:szCs w:val="24"/>
              </w:rPr>
            </w:pPr>
          </w:p>
        </w:tc>
        <w:tc>
          <w:tcPr>
            <w:tcW w:w="1004" w:type="dxa"/>
          </w:tcPr>
          <w:p w:rsidR="00D20BAD" w:rsidRDefault="00D20BAD" w:rsidP="00D80392">
            <w:pPr>
              <w:jc w:val="center"/>
              <w:rPr>
                <w:rFonts w:ascii="Arial" w:hAnsi="Arial" w:cs="Arial"/>
                <w:sz w:val="24"/>
                <w:szCs w:val="24"/>
              </w:rPr>
            </w:pPr>
          </w:p>
        </w:tc>
        <w:tc>
          <w:tcPr>
            <w:tcW w:w="1692" w:type="dxa"/>
          </w:tcPr>
          <w:p w:rsidR="00D20BAD" w:rsidRDefault="00D20BAD" w:rsidP="007277B6">
            <w:pPr>
              <w:jc w:val="both"/>
              <w:rPr>
                <w:rFonts w:ascii="Arial" w:hAnsi="Arial" w:cs="Arial"/>
                <w:sz w:val="24"/>
                <w:szCs w:val="24"/>
              </w:rPr>
            </w:pPr>
            <w:r>
              <w:rPr>
                <w:rFonts w:ascii="Arial" w:hAnsi="Arial" w:cs="Arial"/>
                <w:sz w:val="24"/>
                <w:szCs w:val="24"/>
              </w:rPr>
              <w:t>$432,146.85</w:t>
            </w:r>
          </w:p>
        </w:tc>
      </w:tr>
    </w:tbl>
    <w:p w:rsidR="007A3404" w:rsidRDefault="00D20BAD" w:rsidP="007277B6">
      <w:pPr>
        <w:jc w:val="both"/>
        <w:rPr>
          <w:rFonts w:ascii="Arial" w:hAnsi="Arial" w:cs="Arial"/>
          <w:sz w:val="24"/>
          <w:szCs w:val="24"/>
        </w:rPr>
      </w:pPr>
      <w:r>
        <w:rPr>
          <w:rFonts w:ascii="Arial" w:hAnsi="Arial" w:cs="Arial"/>
          <w:sz w:val="24"/>
          <w:szCs w:val="24"/>
        </w:rPr>
        <w:t xml:space="preserve">Al mismo tiempo se priorizan los proyectos que se definieron en las consultas </w:t>
      </w:r>
      <w:proofErr w:type="spellStart"/>
      <w:r>
        <w:rPr>
          <w:rFonts w:ascii="Arial" w:hAnsi="Arial" w:cs="Arial"/>
          <w:sz w:val="24"/>
          <w:szCs w:val="24"/>
        </w:rPr>
        <w:t>cuidadanas</w:t>
      </w:r>
      <w:proofErr w:type="spellEnd"/>
      <w:r>
        <w:rPr>
          <w:rFonts w:ascii="Arial" w:hAnsi="Arial" w:cs="Arial"/>
          <w:sz w:val="24"/>
          <w:szCs w:val="24"/>
        </w:rPr>
        <w:t xml:space="preserve"> para los proyectos de inversión que se ejecutaran con el 2% FODES, siendo los siguientes: </w:t>
      </w:r>
    </w:p>
    <w:p w:rsidR="00D20BAD" w:rsidRDefault="00D20BAD" w:rsidP="007277B6">
      <w:pPr>
        <w:jc w:val="both"/>
        <w:rPr>
          <w:rFonts w:ascii="Arial" w:hAnsi="Arial" w:cs="Arial"/>
          <w:sz w:val="24"/>
          <w:szCs w:val="24"/>
        </w:rPr>
      </w:pPr>
      <w:r>
        <w:rPr>
          <w:rFonts w:ascii="Arial" w:hAnsi="Arial" w:cs="Arial"/>
          <w:sz w:val="24"/>
          <w:szCs w:val="24"/>
        </w:rPr>
        <w:t>PROYECCION DE PROYECTOS PARA EL AÑO 2021, DEL 2% FODES</w:t>
      </w:r>
    </w:p>
    <w:tbl>
      <w:tblPr>
        <w:tblStyle w:val="TableGrid"/>
        <w:tblW w:w="10774" w:type="dxa"/>
        <w:tblInd w:w="-714" w:type="dxa"/>
        <w:tblLook w:val="04A0" w:firstRow="1" w:lastRow="0" w:firstColumn="1" w:lastColumn="0" w:noHBand="0" w:noVBand="1"/>
      </w:tblPr>
      <w:tblGrid>
        <w:gridCol w:w="235"/>
        <w:gridCol w:w="6945"/>
        <w:gridCol w:w="483"/>
        <w:gridCol w:w="990"/>
        <w:gridCol w:w="2121"/>
      </w:tblGrid>
      <w:tr w:rsidR="00D20BAD" w:rsidTr="00D20BAD">
        <w:tc>
          <w:tcPr>
            <w:tcW w:w="236" w:type="dxa"/>
          </w:tcPr>
          <w:p w:rsidR="00D20BAD" w:rsidRDefault="00D20BAD" w:rsidP="007277B6">
            <w:pPr>
              <w:jc w:val="both"/>
              <w:rPr>
                <w:rFonts w:ascii="Arial" w:hAnsi="Arial" w:cs="Arial"/>
                <w:sz w:val="24"/>
                <w:szCs w:val="24"/>
              </w:rPr>
            </w:pPr>
          </w:p>
        </w:tc>
        <w:tc>
          <w:tcPr>
            <w:tcW w:w="6994" w:type="dxa"/>
          </w:tcPr>
          <w:p w:rsidR="00D20BAD" w:rsidRDefault="00D20BAD" w:rsidP="007277B6">
            <w:pPr>
              <w:jc w:val="both"/>
              <w:rPr>
                <w:rFonts w:ascii="Arial" w:hAnsi="Arial" w:cs="Arial"/>
                <w:sz w:val="24"/>
                <w:szCs w:val="24"/>
              </w:rPr>
            </w:pPr>
            <w:r>
              <w:rPr>
                <w:rFonts w:ascii="Arial" w:hAnsi="Arial" w:cs="Arial"/>
                <w:sz w:val="24"/>
                <w:szCs w:val="24"/>
              </w:rPr>
              <w:t>CONCRETEADO DE CALLE CASERIO LOS MERINO, CANTON SAN MARTIN (ANA MARINO)</w:t>
            </w:r>
          </w:p>
        </w:tc>
        <w:tc>
          <w:tcPr>
            <w:tcW w:w="425" w:type="dxa"/>
          </w:tcPr>
          <w:p w:rsidR="00D20BAD" w:rsidRDefault="00D20BAD" w:rsidP="007277B6">
            <w:pPr>
              <w:jc w:val="both"/>
              <w:rPr>
                <w:rFonts w:ascii="Arial" w:hAnsi="Arial" w:cs="Arial"/>
                <w:sz w:val="24"/>
                <w:szCs w:val="24"/>
              </w:rPr>
            </w:pPr>
            <w:r>
              <w:rPr>
                <w:rFonts w:ascii="Arial" w:hAnsi="Arial" w:cs="Arial"/>
                <w:sz w:val="24"/>
                <w:szCs w:val="24"/>
              </w:rPr>
              <w:t>03</w:t>
            </w:r>
          </w:p>
        </w:tc>
        <w:tc>
          <w:tcPr>
            <w:tcW w:w="992" w:type="dxa"/>
          </w:tcPr>
          <w:p w:rsidR="00D20BAD" w:rsidRDefault="00D20BAD" w:rsidP="007277B6">
            <w:pPr>
              <w:jc w:val="both"/>
              <w:rPr>
                <w:rFonts w:ascii="Arial" w:hAnsi="Arial" w:cs="Arial"/>
                <w:sz w:val="24"/>
                <w:szCs w:val="24"/>
              </w:rPr>
            </w:pPr>
            <w:r>
              <w:rPr>
                <w:rFonts w:ascii="Arial" w:hAnsi="Arial" w:cs="Arial"/>
                <w:sz w:val="24"/>
                <w:szCs w:val="24"/>
              </w:rPr>
              <w:t>0302</w:t>
            </w:r>
          </w:p>
        </w:tc>
        <w:tc>
          <w:tcPr>
            <w:tcW w:w="2127" w:type="dxa"/>
          </w:tcPr>
          <w:p w:rsidR="00D20BAD" w:rsidRDefault="00D20BAD" w:rsidP="007277B6">
            <w:pPr>
              <w:jc w:val="both"/>
              <w:rPr>
                <w:rFonts w:ascii="Arial" w:hAnsi="Arial" w:cs="Arial"/>
                <w:sz w:val="24"/>
                <w:szCs w:val="24"/>
              </w:rPr>
            </w:pPr>
            <w:r>
              <w:rPr>
                <w:rFonts w:ascii="Arial" w:hAnsi="Arial" w:cs="Arial"/>
                <w:sz w:val="24"/>
                <w:szCs w:val="24"/>
              </w:rPr>
              <w:t>$ 24,636.42</w:t>
            </w:r>
          </w:p>
        </w:tc>
      </w:tr>
      <w:tr w:rsidR="00D20BAD" w:rsidTr="00D20BAD">
        <w:tc>
          <w:tcPr>
            <w:tcW w:w="236" w:type="dxa"/>
          </w:tcPr>
          <w:p w:rsidR="00D20BAD" w:rsidRDefault="00D20BAD" w:rsidP="007277B6">
            <w:pPr>
              <w:jc w:val="both"/>
              <w:rPr>
                <w:rFonts w:ascii="Arial" w:hAnsi="Arial" w:cs="Arial"/>
                <w:sz w:val="24"/>
                <w:szCs w:val="24"/>
              </w:rPr>
            </w:pPr>
          </w:p>
        </w:tc>
        <w:tc>
          <w:tcPr>
            <w:tcW w:w="6994" w:type="dxa"/>
          </w:tcPr>
          <w:p w:rsidR="00D20BAD" w:rsidRDefault="00D20BAD" w:rsidP="007277B6">
            <w:pPr>
              <w:jc w:val="both"/>
              <w:rPr>
                <w:rFonts w:ascii="Arial" w:hAnsi="Arial" w:cs="Arial"/>
                <w:sz w:val="24"/>
                <w:szCs w:val="24"/>
              </w:rPr>
            </w:pPr>
            <w:r>
              <w:rPr>
                <w:rFonts w:ascii="Arial" w:hAnsi="Arial" w:cs="Arial"/>
                <w:sz w:val="24"/>
                <w:szCs w:val="24"/>
              </w:rPr>
              <w:t xml:space="preserve">CONCRETEADO DE CALLE CASERIO </w:t>
            </w:r>
            <w:r w:rsidR="001616DB">
              <w:rPr>
                <w:rFonts w:ascii="Arial" w:hAnsi="Arial" w:cs="Arial"/>
                <w:sz w:val="24"/>
                <w:szCs w:val="24"/>
              </w:rPr>
              <w:t>LOS ECHEVERRIA, EN CANTON EL CALVARIO</w:t>
            </w:r>
          </w:p>
        </w:tc>
        <w:tc>
          <w:tcPr>
            <w:tcW w:w="425" w:type="dxa"/>
          </w:tcPr>
          <w:p w:rsidR="00D20BAD" w:rsidRDefault="001616DB" w:rsidP="007277B6">
            <w:pPr>
              <w:jc w:val="both"/>
              <w:rPr>
                <w:rFonts w:ascii="Arial" w:hAnsi="Arial" w:cs="Arial"/>
                <w:sz w:val="24"/>
                <w:szCs w:val="24"/>
              </w:rPr>
            </w:pPr>
            <w:r>
              <w:rPr>
                <w:rFonts w:ascii="Arial" w:hAnsi="Arial" w:cs="Arial"/>
                <w:sz w:val="24"/>
                <w:szCs w:val="24"/>
              </w:rPr>
              <w:t>03</w:t>
            </w:r>
          </w:p>
        </w:tc>
        <w:tc>
          <w:tcPr>
            <w:tcW w:w="992" w:type="dxa"/>
          </w:tcPr>
          <w:p w:rsidR="00D20BAD" w:rsidRDefault="001616DB" w:rsidP="007277B6">
            <w:pPr>
              <w:jc w:val="both"/>
              <w:rPr>
                <w:rFonts w:ascii="Arial" w:hAnsi="Arial" w:cs="Arial"/>
                <w:sz w:val="24"/>
                <w:szCs w:val="24"/>
              </w:rPr>
            </w:pPr>
            <w:r>
              <w:rPr>
                <w:rFonts w:ascii="Arial" w:hAnsi="Arial" w:cs="Arial"/>
                <w:sz w:val="24"/>
                <w:szCs w:val="24"/>
              </w:rPr>
              <w:t>0302</w:t>
            </w:r>
          </w:p>
        </w:tc>
        <w:tc>
          <w:tcPr>
            <w:tcW w:w="2127" w:type="dxa"/>
          </w:tcPr>
          <w:p w:rsidR="00D20BAD" w:rsidRDefault="001616DB" w:rsidP="007277B6">
            <w:pPr>
              <w:jc w:val="both"/>
              <w:rPr>
                <w:rFonts w:ascii="Arial" w:hAnsi="Arial" w:cs="Arial"/>
                <w:sz w:val="24"/>
                <w:szCs w:val="24"/>
              </w:rPr>
            </w:pPr>
            <w:r>
              <w:rPr>
                <w:rFonts w:ascii="Arial" w:hAnsi="Arial" w:cs="Arial"/>
                <w:sz w:val="24"/>
                <w:szCs w:val="24"/>
              </w:rPr>
              <w:t>$ 15,000.00</w:t>
            </w:r>
          </w:p>
        </w:tc>
      </w:tr>
      <w:tr w:rsidR="00D20BAD" w:rsidTr="00D20BAD">
        <w:tc>
          <w:tcPr>
            <w:tcW w:w="236" w:type="dxa"/>
          </w:tcPr>
          <w:p w:rsidR="00D20BAD" w:rsidRDefault="00D20BAD" w:rsidP="007277B6">
            <w:pPr>
              <w:jc w:val="both"/>
              <w:rPr>
                <w:rFonts w:ascii="Arial" w:hAnsi="Arial" w:cs="Arial"/>
                <w:sz w:val="24"/>
                <w:szCs w:val="24"/>
              </w:rPr>
            </w:pPr>
          </w:p>
        </w:tc>
        <w:tc>
          <w:tcPr>
            <w:tcW w:w="6994" w:type="dxa"/>
          </w:tcPr>
          <w:p w:rsidR="00D20BAD" w:rsidRDefault="001616DB" w:rsidP="007277B6">
            <w:pPr>
              <w:jc w:val="both"/>
              <w:rPr>
                <w:rFonts w:ascii="Arial" w:hAnsi="Arial" w:cs="Arial"/>
                <w:sz w:val="24"/>
                <w:szCs w:val="24"/>
              </w:rPr>
            </w:pPr>
            <w:r>
              <w:rPr>
                <w:rFonts w:ascii="Arial" w:hAnsi="Arial" w:cs="Arial"/>
                <w:sz w:val="24"/>
                <w:szCs w:val="24"/>
              </w:rPr>
              <w:t>CONCRETEADO DE PASAJES EN LA COLONIA CORAZON DE JESUS, EN CANTON VERACRUZ</w:t>
            </w:r>
          </w:p>
        </w:tc>
        <w:tc>
          <w:tcPr>
            <w:tcW w:w="425" w:type="dxa"/>
          </w:tcPr>
          <w:p w:rsidR="00D20BAD" w:rsidRDefault="001616DB" w:rsidP="007277B6">
            <w:pPr>
              <w:jc w:val="both"/>
              <w:rPr>
                <w:rFonts w:ascii="Arial" w:hAnsi="Arial" w:cs="Arial"/>
                <w:sz w:val="24"/>
                <w:szCs w:val="24"/>
              </w:rPr>
            </w:pPr>
            <w:r>
              <w:rPr>
                <w:rFonts w:ascii="Arial" w:hAnsi="Arial" w:cs="Arial"/>
                <w:sz w:val="24"/>
                <w:szCs w:val="24"/>
              </w:rPr>
              <w:t>03</w:t>
            </w:r>
          </w:p>
        </w:tc>
        <w:tc>
          <w:tcPr>
            <w:tcW w:w="992" w:type="dxa"/>
          </w:tcPr>
          <w:p w:rsidR="00D20BAD" w:rsidRDefault="001616DB" w:rsidP="007277B6">
            <w:pPr>
              <w:jc w:val="both"/>
              <w:rPr>
                <w:rFonts w:ascii="Arial" w:hAnsi="Arial" w:cs="Arial"/>
                <w:sz w:val="24"/>
                <w:szCs w:val="24"/>
              </w:rPr>
            </w:pPr>
            <w:r>
              <w:rPr>
                <w:rFonts w:ascii="Arial" w:hAnsi="Arial" w:cs="Arial"/>
                <w:sz w:val="24"/>
                <w:szCs w:val="24"/>
              </w:rPr>
              <w:t>0302</w:t>
            </w:r>
          </w:p>
        </w:tc>
        <w:tc>
          <w:tcPr>
            <w:tcW w:w="2127" w:type="dxa"/>
          </w:tcPr>
          <w:p w:rsidR="00D20BAD" w:rsidRDefault="001616DB" w:rsidP="007277B6">
            <w:pPr>
              <w:jc w:val="both"/>
              <w:rPr>
                <w:rFonts w:ascii="Arial" w:hAnsi="Arial" w:cs="Arial"/>
                <w:sz w:val="24"/>
                <w:szCs w:val="24"/>
              </w:rPr>
            </w:pPr>
            <w:r>
              <w:rPr>
                <w:rFonts w:ascii="Arial" w:hAnsi="Arial" w:cs="Arial"/>
                <w:sz w:val="24"/>
                <w:szCs w:val="24"/>
              </w:rPr>
              <w:t>$ 15,000.00</w:t>
            </w:r>
          </w:p>
        </w:tc>
      </w:tr>
      <w:tr w:rsidR="00D20BAD" w:rsidTr="00D20BAD">
        <w:tc>
          <w:tcPr>
            <w:tcW w:w="236" w:type="dxa"/>
          </w:tcPr>
          <w:p w:rsidR="00D20BAD" w:rsidRDefault="00D20BAD" w:rsidP="007277B6">
            <w:pPr>
              <w:jc w:val="both"/>
              <w:rPr>
                <w:rFonts w:ascii="Arial" w:hAnsi="Arial" w:cs="Arial"/>
                <w:sz w:val="24"/>
                <w:szCs w:val="24"/>
              </w:rPr>
            </w:pPr>
          </w:p>
        </w:tc>
        <w:tc>
          <w:tcPr>
            <w:tcW w:w="6994" w:type="dxa"/>
          </w:tcPr>
          <w:p w:rsidR="00D20BAD" w:rsidRDefault="001616DB" w:rsidP="007277B6">
            <w:pPr>
              <w:jc w:val="both"/>
              <w:rPr>
                <w:rFonts w:ascii="Arial" w:hAnsi="Arial" w:cs="Arial"/>
                <w:sz w:val="24"/>
                <w:szCs w:val="24"/>
              </w:rPr>
            </w:pPr>
            <w:r>
              <w:rPr>
                <w:rFonts w:ascii="Arial" w:hAnsi="Arial" w:cs="Arial"/>
                <w:sz w:val="24"/>
                <w:szCs w:val="24"/>
              </w:rPr>
              <w:t>CONCRETEADO DE CALLE EN PASO HONDO DESDE EL AMATILLO HASTA VERACRUZ (ADAN PORTILLO)</w:t>
            </w:r>
          </w:p>
        </w:tc>
        <w:tc>
          <w:tcPr>
            <w:tcW w:w="425" w:type="dxa"/>
          </w:tcPr>
          <w:p w:rsidR="00D20BAD" w:rsidRDefault="001616DB" w:rsidP="007277B6">
            <w:pPr>
              <w:jc w:val="both"/>
              <w:rPr>
                <w:rFonts w:ascii="Arial" w:hAnsi="Arial" w:cs="Arial"/>
                <w:sz w:val="24"/>
                <w:szCs w:val="24"/>
              </w:rPr>
            </w:pPr>
            <w:r>
              <w:rPr>
                <w:rFonts w:ascii="Arial" w:hAnsi="Arial" w:cs="Arial"/>
                <w:sz w:val="24"/>
                <w:szCs w:val="24"/>
              </w:rPr>
              <w:t>03</w:t>
            </w:r>
          </w:p>
        </w:tc>
        <w:tc>
          <w:tcPr>
            <w:tcW w:w="992" w:type="dxa"/>
          </w:tcPr>
          <w:p w:rsidR="00D20BAD" w:rsidRDefault="001616DB" w:rsidP="007277B6">
            <w:pPr>
              <w:jc w:val="both"/>
              <w:rPr>
                <w:rFonts w:ascii="Arial" w:hAnsi="Arial" w:cs="Arial"/>
                <w:sz w:val="24"/>
                <w:szCs w:val="24"/>
              </w:rPr>
            </w:pPr>
            <w:r>
              <w:rPr>
                <w:rFonts w:ascii="Arial" w:hAnsi="Arial" w:cs="Arial"/>
                <w:sz w:val="24"/>
                <w:szCs w:val="24"/>
              </w:rPr>
              <w:t>0302</w:t>
            </w:r>
          </w:p>
        </w:tc>
        <w:tc>
          <w:tcPr>
            <w:tcW w:w="2127" w:type="dxa"/>
          </w:tcPr>
          <w:p w:rsidR="00D20BAD" w:rsidRDefault="001616DB" w:rsidP="007277B6">
            <w:pPr>
              <w:jc w:val="both"/>
              <w:rPr>
                <w:rFonts w:ascii="Arial" w:hAnsi="Arial" w:cs="Arial"/>
                <w:sz w:val="24"/>
                <w:szCs w:val="24"/>
              </w:rPr>
            </w:pPr>
            <w:r>
              <w:rPr>
                <w:rFonts w:ascii="Arial" w:hAnsi="Arial" w:cs="Arial"/>
                <w:sz w:val="24"/>
                <w:szCs w:val="24"/>
              </w:rPr>
              <w:t>$ 30,000.00</w:t>
            </w:r>
          </w:p>
        </w:tc>
      </w:tr>
      <w:tr w:rsidR="00D20BAD" w:rsidTr="00D20BAD">
        <w:tc>
          <w:tcPr>
            <w:tcW w:w="236" w:type="dxa"/>
          </w:tcPr>
          <w:p w:rsidR="00D20BAD" w:rsidRDefault="00D20BAD" w:rsidP="007277B6">
            <w:pPr>
              <w:jc w:val="both"/>
              <w:rPr>
                <w:rFonts w:ascii="Arial" w:hAnsi="Arial" w:cs="Arial"/>
                <w:sz w:val="24"/>
                <w:szCs w:val="24"/>
              </w:rPr>
            </w:pPr>
          </w:p>
        </w:tc>
        <w:tc>
          <w:tcPr>
            <w:tcW w:w="6994" w:type="dxa"/>
          </w:tcPr>
          <w:p w:rsidR="00D20BAD" w:rsidRDefault="001616DB" w:rsidP="007277B6">
            <w:pPr>
              <w:jc w:val="both"/>
              <w:rPr>
                <w:rFonts w:ascii="Arial" w:hAnsi="Arial" w:cs="Arial"/>
                <w:sz w:val="24"/>
                <w:szCs w:val="24"/>
              </w:rPr>
            </w:pPr>
            <w:r>
              <w:rPr>
                <w:rFonts w:ascii="Arial" w:hAnsi="Arial" w:cs="Arial"/>
                <w:sz w:val="24"/>
                <w:szCs w:val="24"/>
              </w:rPr>
              <w:t>CONSTRUCCION DE CERCA PERIMETRAL Y ZONAS DE ESPARCIMIENTO EN POLIDEPORTIVO DE EL ROSARIO</w:t>
            </w:r>
          </w:p>
        </w:tc>
        <w:tc>
          <w:tcPr>
            <w:tcW w:w="425" w:type="dxa"/>
          </w:tcPr>
          <w:p w:rsidR="00D20BAD" w:rsidRDefault="001616DB" w:rsidP="007277B6">
            <w:pPr>
              <w:jc w:val="both"/>
              <w:rPr>
                <w:rFonts w:ascii="Arial" w:hAnsi="Arial" w:cs="Arial"/>
                <w:sz w:val="24"/>
                <w:szCs w:val="24"/>
              </w:rPr>
            </w:pPr>
            <w:r>
              <w:rPr>
                <w:rFonts w:ascii="Arial" w:hAnsi="Arial" w:cs="Arial"/>
                <w:sz w:val="24"/>
                <w:szCs w:val="24"/>
              </w:rPr>
              <w:t>03</w:t>
            </w:r>
          </w:p>
        </w:tc>
        <w:tc>
          <w:tcPr>
            <w:tcW w:w="992" w:type="dxa"/>
          </w:tcPr>
          <w:p w:rsidR="00D20BAD" w:rsidRDefault="001616DB" w:rsidP="007277B6">
            <w:pPr>
              <w:jc w:val="both"/>
              <w:rPr>
                <w:rFonts w:ascii="Arial" w:hAnsi="Arial" w:cs="Arial"/>
                <w:sz w:val="24"/>
                <w:szCs w:val="24"/>
              </w:rPr>
            </w:pPr>
            <w:r>
              <w:rPr>
                <w:rFonts w:ascii="Arial" w:hAnsi="Arial" w:cs="Arial"/>
                <w:sz w:val="24"/>
                <w:szCs w:val="24"/>
              </w:rPr>
              <w:t>0302</w:t>
            </w:r>
          </w:p>
        </w:tc>
        <w:tc>
          <w:tcPr>
            <w:tcW w:w="2127" w:type="dxa"/>
          </w:tcPr>
          <w:p w:rsidR="00D20BAD" w:rsidRDefault="001616DB" w:rsidP="007277B6">
            <w:pPr>
              <w:jc w:val="both"/>
              <w:rPr>
                <w:rFonts w:ascii="Arial" w:hAnsi="Arial" w:cs="Arial"/>
                <w:sz w:val="24"/>
                <w:szCs w:val="24"/>
              </w:rPr>
            </w:pPr>
            <w:r>
              <w:rPr>
                <w:rFonts w:ascii="Arial" w:hAnsi="Arial" w:cs="Arial"/>
                <w:sz w:val="24"/>
                <w:szCs w:val="24"/>
              </w:rPr>
              <w:t>$100,000.00</w:t>
            </w:r>
          </w:p>
        </w:tc>
      </w:tr>
      <w:tr w:rsidR="00D20BAD" w:rsidTr="00D20BAD">
        <w:tc>
          <w:tcPr>
            <w:tcW w:w="236" w:type="dxa"/>
          </w:tcPr>
          <w:p w:rsidR="00D20BAD" w:rsidRDefault="00D20BAD" w:rsidP="007277B6">
            <w:pPr>
              <w:jc w:val="both"/>
              <w:rPr>
                <w:rFonts w:ascii="Arial" w:hAnsi="Arial" w:cs="Arial"/>
                <w:sz w:val="24"/>
                <w:szCs w:val="24"/>
              </w:rPr>
            </w:pPr>
          </w:p>
        </w:tc>
        <w:tc>
          <w:tcPr>
            <w:tcW w:w="6994" w:type="dxa"/>
          </w:tcPr>
          <w:p w:rsidR="00D20BAD" w:rsidRDefault="001616DB" w:rsidP="007277B6">
            <w:pPr>
              <w:jc w:val="both"/>
              <w:rPr>
                <w:rFonts w:ascii="Arial" w:hAnsi="Arial" w:cs="Arial"/>
                <w:sz w:val="24"/>
                <w:szCs w:val="24"/>
              </w:rPr>
            </w:pPr>
            <w:r>
              <w:rPr>
                <w:rFonts w:ascii="Arial" w:hAnsi="Arial" w:cs="Arial"/>
                <w:sz w:val="24"/>
                <w:szCs w:val="24"/>
              </w:rPr>
              <w:t>TOTAL</w:t>
            </w:r>
          </w:p>
        </w:tc>
        <w:tc>
          <w:tcPr>
            <w:tcW w:w="425" w:type="dxa"/>
          </w:tcPr>
          <w:p w:rsidR="00D20BAD" w:rsidRDefault="00D20BAD" w:rsidP="007277B6">
            <w:pPr>
              <w:jc w:val="both"/>
              <w:rPr>
                <w:rFonts w:ascii="Arial" w:hAnsi="Arial" w:cs="Arial"/>
                <w:sz w:val="24"/>
                <w:szCs w:val="24"/>
              </w:rPr>
            </w:pPr>
          </w:p>
        </w:tc>
        <w:tc>
          <w:tcPr>
            <w:tcW w:w="992" w:type="dxa"/>
          </w:tcPr>
          <w:p w:rsidR="00D20BAD" w:rsidRDefault="00D20BAD" w:rsidP="007277B6">
            <w:pPr>
              <w:jc w:val="both"/>
              <w:rPr>
                <w:rFonts w:ascii="Arial" w:hAnsi="Arial" w:cs="Arial"/>
                <w:sz w:val="24"/>
                <w:szCs w:val="24"/>
              </w:rPr>
            </w:pPr>
          </w:p>
        </w:tc>
        <w:tc>
          <w:tcPr>
            <w:tcW w:w="2127" w:type="dxa"/>
          </w:tcPr>
          <w:p w:rsidR="00D20BAD" w:rsidRDefault="001616DB" w:rsidP="007277B6">
            <w:pPr>
              <w:jc w:val="both"/>
              <w:rPr>
                <w:rFonts w:ascii="Arial" w:hAnsi="Arial" w:cs="Arial"/>
                <w:sz w:val="24"/>
                <w:szCs w:val="24"/>
              </w:rPr>
            </w:pPr>
            <w:r>
              <w:rPr>
                <w:rFonts w:ascii="Arial" w:hAnsi="Arial" w:cs="Arial"/>
                <w:sz w:val="24"/>
                <w:szCs w:val="24"/>
              </w:rPr>
              <w:t>$184,636.42</w:t>
            </w:r>
          </w:p>
        </w:tc>
      </w:tr>
    </w:tbl>
    <w:p w:rsidR="007D18A7" w:rsidRDefault="007D18A7" w:rsidP="007D18A7">
      <w:pPr>
        <w:jc w:val="both"/>
        <w:rPr>
          <w:rFonts w:ascii="Arial" w:hAnsi="Arial" w:cs="Arial"/>
          <w:sz w:val="24"/>
          <w:szCs w:val="24"/>
        </w:rPr>
      </w:pPr>
      <w:r>
        <w:rPr>
          <w:rFonts w:ascii="Arial" w:hAnsi="Arial" w:cs="Arial"/>
          <w:sz w:val="24"/>
          <w:szCs w:val="24"/>
        </w:rPr>
        <w:t>Certifíquese y Comuníquese donde corresponda para los demás efectos legales consiguientes. -///////////////////////////////////////////////////////////////////////////////////////////////////////////////////</w:t>
      </w:r>
    </w:p>
    <w:p w:rsidR="007D18A7" w:rsidRDefault="007D18A7" w:rsidP="007D18A7">
      <w:pPr>
        <w:jc w:val="both"/>
        <w:rPr>
          <w:rFonts w:ascii="Arial" w:hAnsi="Arial" w:cs="Arial"/>
          <w:sz w:val="24"/>
          <w:szCs w:val="24"/>
        </w:rPr>
      </w:pPr>
      <w:r w:rsidRPr="007314F1">
        <w:rPr>
          <w:rFonts w:ascii="Arial" w:hAnsi="Arial" w:cs="Arial"/>
          <w:b/>
          <w:sz w:val="24"/>
          <w:szCs w:val="24"/>
          <w:u w:val="single"/>
        </w:rPr>
        <w:t>ACUERDO MUNICIPAL NÚMERO CINCO</w:t>
      </w:r>
      <w:r>
        <w:rPr>
          <w:rFonts w:ascii="Arial" w:hAnsi="Arial" w:cs="Arial"/>
          <w:sz w:val="24"/>
          <w:szCs w:val="24"/>
        </w:rPr>
        <w:t>: El Concejo Municipal en uso de sus facultades legales Acuerda: Autorizar y Aprobar Gastos de Representación para los Señores Odilio de Jesús Portillo Ramírez (Alcalde Municipal) y Eugenia Cruz de Peña(Síndica Municipal), los Gastos de Representación se asignan a los Funcionarios por la diligencia oficiales que realicen en sus vehículos particulares o Municipales quienes presentaran una programación de Actividades realizadas durante cada mes, la cual respaldara el Egreso a la hora de emitir el cheque a nombre de ellos; cancelados Cuatrocientos dólares exactos ($400.00) al Señor Alcalde Municipal</w:t>
      </w:r>
      <w:r w:rsidR="009A677F">
        <w:rPr>
          <w:rFonts w:ascii="Arial" w:hAnsi="Arial" w:cs="Arial"/>
          <w:sz w:val="24"/>
          <w:szCs w:val="24"/>
        </w:rPr>
        <w:t xml:space="preserve"> </w:t>
      </w:r>
      <w:r>
        <w:rPr>
          <w:rFonts w:ascii="Arial" w:hAnsi="Arial" w:cs="Arial"/>
          <w:sz w:val="24"/>
          <w:szCs w:val="24"/>
        </w:rPr>
        <w:t xml:space="preserve">Odilio de Jesús Portillo Ramírez y Cien 00/100 dólares ($100.00) a la Síndica Municipal Eugenia Cruz de Peña. Los Egresos se descargará en las partidas presupuestarias 516-01 en la línea de </w:t>
      </w:r>
      <w:r>
        <w:rPr>
          <w:rFonts w:ascii="Arial" w:hAnsi="Arial" w:cs="Arial"/>
          <w:sz w:val="24"/>
          <w:szCs w:val="24"/>
        </w:rPr>
        <w:lastRenderedPageBreak/>
        <w:t xml:space="preserve">trabajo 0101 del Área de Gestión 01 del presupuesto municipal vigente. – Certifíquese </w:t>
      </w:r>
      <w:r w:rsidR="007314F1">
        <w:rPr>
          <w:rFonts w:ascii="Arial" w:hAnsi="Arial" w:cs="Arial"/>
          <w:sz w:val="24"/>
          <w:szCs w:val="24"/>
        </w:rPr>
        <w:t>y Comuní</w:t>
      </w:r>
      <w:r>
        <w:rPr>
          <w:rFonts w:ascii="Arial" w:hAnsi="Arial" w:cs="Arial"/>
          <w:sz w:val="24"/>
          <w:szCs w:val="24"/>
        </w:rPr>
        <w:t>quese donde corresponda para los demás efectos legales consiguientes. -///////////</w:t>
      </w:r>
    </w:p>
    <w:p w:rsidR="004D427B" w:rsidRDefault="007D18A7" w:rsidP="007D18A7">
      <w:pPr>
        <w:jc w:val="both"/>
        <w:rPr>
          <w:rFonts w:ascii="Arial" w:hAnsi="Arial" w:cs="Arial"/>
          <w:sz w:val="24"/>
          <w:szCs w:val="24"/>
        </w:rPr>
      </w:pPr>
      <w:r>
        <w:rPr>
          <w:rFonts w:ascii="Arial" w:hAnsi="Arial" w:cs="Arial"/>
          <w:sz w:val="24"/>
          <w:szCs w:val="24"/>
        </w:rPr>
        <w:t xml:space="preserve"> </w:t>
      </w:r>
      <w:r w:rsidR="007314F1" w:rsidRPr="007314F1">
        <w:rPr>
          <w:rFonts w:ascii="Arial" w:hAnsi="Arial" w:cs="Arial"/>
          <w:b/>
          <w:sz w:val="24"/>
          <w:szCs w:val="24"/>
          <w:u w:val="single"/>
        </w:rPr>
        <w:t xml:space="preserve">ACUERDO MUNICIPAL NÚMERO </w:t>
      </w:r>
      <w:r w:rsidR="007314F1">
        <w:rPr>
          <w:rFonts w:ascii="Arial" w:hAnsi="Arial" w:cs="Arial"/>
          <w:b/>
          <w:sz w:val="24"/>
          <w:szCs w:val="24"/>
          <w:u w:val="single"/>
        </w:rPr>
        <w:t xml:space="preserve">SEIS: </w:t>
      </w:r>
      <w:r w:rsidR="007314F1">
        <w:rPr>
          <w:rFonts w:ascii="Arial" w:hAnsi="Arial" w:cs="Arial"/>
          <w:sz w:val="24"/>
          <w:szCs w:val="24"/>
        </w:rPr>
        <w:t xml:space="preserve">El Concejo Municipal </w:t>
      </w:r>
      <w:r w:rsidR="007314F1" w:rsidRPr="00861873">
        <w:rPr>
          <w:rFonts w:ascii="Arial" w:hAnsi="Arial" w:cs="Arial"/>
          <w:b/>
          <w:sz w:val="24"/>
          <w:szCs w:val="24"/>
        </w:rPr>
        <w:t>CONSIDERANDO: I.</w:t>
      </w:r>
      <w:r w:rsidR="007314F1">
        <w:rPr>
          <w:rFonts w:ascii="Arial" w:hAnsi="Arial" w:cs="Arial"/>
          <w:sz w:val="24"/>
          <w:szCs w:val="24"/>
        </w:rPr>
        <w:t xml:space="preserve"> Que es facultad del Concejo Municipal; </w:t>
      </w:r>
      <w:r w:rsidR="00861873">
        <w:rPr>
          <w:rFonts w:ascii="Arial" w:hAnsi="Arial" w:cs="Arial"/>
          <w:sz w:val="24"/>
          <w:szCs w:val="24"/>
        </w:rPr>
        <w:t xml:space="preserve">regular las materias de su competencia por medio de la aprobación de acuerdos municipales; </w:t>
      </w:r>
      <w:r w:rsidR="007314F1">
        <w:rPr>
          <w:rFonts w:ascii="Arial" w:hAnsi="Arial" w:cs="Arial"/>
          <w:sz w:val="24"/>
          <w:szCs w:val="24"/>
        </w:rPr>
        <w:t>II. Que a pesar del ordenamiento presupuestario que tiene la Municipalidad, en ocasiones se hace necesario realizar redistribución de recursos establecidas en el Presupuesto Municipal vigente; razón p</w:t>
      </w:r>
      <w:r w:rsidR="00861873">
        <w:rPr>
          <w:rFonts w:ascii="Arial" w:hAnsi="Arial" w:cs="Arial"/>
          <w:sz w:val="24"/>
          <w:szCs w:val="24"/>
        </w:rPr>
        <w:t>or la cual, es necesario dar a</w:t>
      </w:r>
      <w:r w:rsidR="007314F1">
        <w:rPr>
          <w:rFonts w:ascii="Arial" w:hAnsi="Arial" w:cs="Arial"/>
          <w:sz w:val="24"/>
          <w:szCs w:val="24"/>
        </w:rPr>
        <w:t>bordaje correspondiente en cumplimiento de Ley; III. Que con el propósito de ser más eficientes en la gestión del presupuesto municipal del corriente año, el Concejo Municipal considera conveniente autorizar a la Encargada de Presupuesto de la Municipalidad para que realice las reprogramaciones que sean necesarias entre la re</w:t>
      </w:r>
      <w:r w:rsidR="00861873">
        <w:rPr>
          <w:rFonts w:ascii="Arial" w:hAnsi="Arial" w:cs="Arial"/>
          <w:sz w:val="24"/>
          <w:szCs w:val="24"/>
        </w:rPr>
        <w:t>dis</w:t>
      </w:r>
      <w:r w:rsidR="007314F1">
        <w:rPr>
          <w:rFonts w:ascii="Arial" w:hAnsi="Arial" w:cs="Arial"/>
          <w:sz w:val="24"/>
          <w:szCs w:val="24"/>
        </w:rPr>
        <w:t>tribución de recursos entre cuentas presu</w:t>
      </w:r>
      <w:r w:rsidR="009A677F">
        <w:rPr>
          <w:rFonts w:ascii="Arial" w:hAnsi="Arial" w:cs="Arial"/>
          <w:sz w:val="24"/>
          <w:szCs w:val="24"/>
        </w:rPr>
        <w:t xml:space="preserve">puestarias de las fuentes de recursos que se manejan; IV. Que tomando de base lo establecido en los Arts. 3, numeral tercero; 30, </w:t>
      </w:r>
      <w:r w:rsidR="00861873">
        <w:rPr>
          <w:rFonts w:ascii="Arial" w:hAnsi="Arial" w:cs="Arial"/>
          <w:sz w:val="24"/>
          <w:szCs w:val="24"/>
        </w:rPr>
        <w:t xml:space="preserve">numeral </w:t>
      </w:r>
      <w:r w:rsidR="009A677F">
        <w:rPr>
          <w:rFonts w:ascii="Arial" w:hAnsi="Arial" w:cs="Arial"/>
          <w:sz w:val="24"/>
          <w:szCs w:val="24"/>
        </w:rPr>
        <w:t xml:space="preserve">cuarto y décimo cuarto del Código Municipal y el Art. 9 de las Disposiciones Generales del Presupuesto Municipal vigente </w:t>
      </w:r>
      <w:r w:rsidR="009A677F" w:rsidRPr="00D87708">
        <w:rPr>
          <w:rFonts w:ascii="Arial" w:hAnsi="Arial" w:cs="Arial"/>
          <w:b/>
          <w:sz w:val="24"/>
          <w:szCs w:val="24"/>
        </w:rPr>
        <w:t>ACUERDA:</w:t>
      </w:r>
      <w:r w:rsidR="009A677F">
        <w:rPr>
          <w:rFonts w:ascii="Arial" w:hAnsi="Arial" w:cs="Arial"/>
          <w:sz w:val="24"/>
          <w:szCs w:val="24"/>
        </w:rPr>
        <w:t xml:space="preserve"> Autorizar a la</w:t>
      </w:r>
      <w:r w:rsidR="00D87708">
        <w:rPr>
          <w:rFonts w:ascii="Arial" w:hAnsi="Arial" w:cs="Arial"/>
          <w:sz w:val="24"/>
          <w:szCs w:val="24"/>
        </w:rPr>
        <w:t xml:space="preserve"> Licda.</w:t>
      </w:r>
      <w:r w:rsidR="009A677F">
        <w:rPr>
          <w:rFonts w:ascii="Arial" w:hAnsi="Arial" w:cs="Arial"/>
          <w:sz w:val="24"/>
          <w:szCs w:val="24"/>
        </w:rPr>
        <w:t xml:space="preserve"> María Consuelo Nieto Rivas, Encargada de Presupuesto de la Municipalidad para que realice las reprogramaciones que sean necesarias dentro de las diferentes fuentes de recursos durante el ejercicio fiscal 2021; en función de ser más eficiente económico en el</w:t>
      </w:r>
      <w:r w:rsidR="00D87708">
        <w:rPr>
          <w:rFonts w:ascii="Arial" w:hAnsi="Arial" w:cs="Arial"/>
          <w:sz w:val="24"/>
          <w:szCs w:val="24"/>
        </w:rPr>
        <w:t xml:space="preserve"> </w:t>
      </w:r>
      <w:r w:rsidR="009A677F">
        <w:rPr>
          <w:rFonts w:ascii="Arial" w:hAnsi="Arial" w:cs="Arial"/>
          <w:sz w:val="24"/>
          <w:szCs w:val="24"/>
        </w:rPr>
        <w:t>manejo de los recursos del Presupuesto del corriente año. Consecuentemente acuerda que las reprogramaciones realizadas durante cada mes en caso que ocurran, deberán ser trasladadas oportunamente a la Secretaria y Alcalde Municipal para efectos de control, registro, y archivo. Certifíquese y Comuníquese donde corresponda para los demás efectos legales consiguientes. - ///////////////</w:t>
      </w:r>
      <w:r w:rsidR="00FF59B1">
        <w:rPr>
          <w:rFonts w:ascii="Arial" w:hAnsi="Arial" w:cs="Arial"/>
          <w:sz w:val="24"/>
          <w:szCs w:val="24"/>
        </w:rPr>
        <w:t>//////////////////</w:t>
      </w:r>
      <w:r w:rsidR="009A677F">
        <w:rPr>
          <w:rFonts w:ascii="Arial" w:hAnsi="Arial" w:cs="Arial"/>
          <w:sz w:val="24"/>
          <w:szCs w:val="24"/>
        </w:rPr>
        <w:t>/////////</w:t>
      </w:r>
    </w:p>
    <w:p w:rsidR="007D18A7" w:rsidRDefault="004D427B" w:rsidP="007D18A7">
      <w:pPr>
        <w:jc w:val="both"/>
        <w:rPr>
          <w:rFonts w:ascii="Arial" w:hAnsi="Arial" w:cs="Arial"/>
          <w:sz w:val="24"/>
          <w:szCs w:val="24"/>
        </w:rPr>
      </w:pPr>
      <w:r w:rsidRPr="007314F1">
        <w:rPr>
          <w:rFonts w:ascii="Arial" w:hAnsi="Arial" w:cs="Arial"/>
          <w:b/>
          <w:sz w:val="24"/>
          <w:szCs w:val="24"/>
          <w:u w:val="single"/>
        </w:rPr>
        <w:t xml:space="preserve">ACUERDO MUNICIPAL NÚMERO </w:t>
      </w:r>
      <w:r>
        <w:rPr>
          <w:rFonts w:ascii="Arial" w:hAnsi="Arial" w:cs="Arial"/>
          <w:b/>
          <w:sz w:val="24"/>
          <w:szCs w:val="24"/>
          <w:u w:val="single"/>
        </w:rPr>
        <w:t xml:space="preserve">SIETE: </w:t>
      </w:r>
      <w:r>
        <w:rPr>
          <w:rFonts w:ascii="Arial" w:hAnsi="Arial" w:cs="Arial"/>
          <w:sz w:val="24"/>
          <w:szCs w:val="24"/>
        </w:rPr>
        <w:t xml:space="preserve">El Concejo Municipal en uso de las facultades que le confiere la Ley, y </w:t>
      </w:r>
      <w:r w:rsidRPr="00FF59B1">
        <w:rPr>
          <w:rFonts w:ascii="Arial" w:hAnsi="Arial" w:cs="Arial"/>
          <w:b/>
          <w:sz w:val="24"/>
          <w:szCs w:val="24"/>
        </w:rPr>
        <w:t>CONSIDERANDO: a)</w:t>
      </w:r>
      <w:r>
        <w:rPr>
          <w:rFonts w:ascii="Arial" w:hAnsi="Arial" w:cs="Arial"/>
          <w:sz w:val="24"/>
          <w:szCs w:val="24"/>
        </w:rPr>
        <w:t xml:space="preserve"> Que la falta de transferencia de los </w:t>
      </w:r>
      <w:r w:rsidR="00FF59B1">
        <w:rPr>
          <w:rFonts w:ascii="Arial" w:hAnsi="Arial" w:cs="Arial"/>
          <w:sz w:val="24"/>
          <w:szCs w:val="24"/>
        </w:rPr>
        <w:t xml:space="preserve">fondos </w:t>
      </w:r>
      <w:r>
        <w:rPr>
          <w:rFonts w:ascii="Arial" w:hAnsi="Arial" w:cs="Arial"/>
          <w:sz w:val="24"/>
          <w:szCs w:val="24"/>
        </w:rPr>
        <w:t>FODES por parte del Ministerio de Hacienda a la Municipalidad, ha ocasionado dificultades para cumplir compromisos institucionales de funcionamiento y pago de salarios del personal de la Municipalidad;</w:t>
      </w:r>
      <w:r w:rsidRPr="00FF59B1">
        <w:rPr>
          <w:rFonts w:ascii="Arial" w:hAnsi="Arial" w:cs="Arial"/>
          <w:b/>
          <w:sz w:val="24"/>
          <w:szCs w:val="24"/>
        </w:rPr>
        <w:t xml:space="preserve"> b)</w:t>
      </w:r>
      <w:r>
        <w:rPr>
          <w:rFonts w:ascii="Arial" w:hAnsi="Arial" w:cs="Arial"/>
          <w:sz w:val="24"/>
          <w:szCs w:val="24"/>
        </w:rPr>
        <w:t xml:space="preserve"> Que es necesario cumplir los compromisos de Salarios del personal que elabora en la Municipalidad bajo el Régimen de Contrato, Ley de Salarios y Salarios del personal bajo Servicios Profesionales que son pagados del Fondos Propios, FODES/25% Y FODES/75%; pero debido a la falta de transferencia de ocho meses por parte del Ministerio de Hacienda; no se dispone</w:t>
      </w:r>
      <w:r w:rsidR="00FF59B1">
        <w:rPr>
          <w:rFonts w:ascii="Arial" w:hAnsi="Arial" w:cs="Arial"/>
          <w:sz w:val="24"/>
          <w:szCs w:val="24"/>
        </w:rPr>
        <w:t>n</w:t>
      </w:r>
      <w:r>
        <w:rPr>
          <w:rFonts w:ascii="Arial" w:hAnsi="Arial" w:cs="Arial"/>
          <w:sz w:val="24"/>
          <w:szCs w:val="24"/>
        </w:rPr>
        <w:t xml:space="preserve"> de recursos en el Fondos Propios, FODES/25% Y FODES/75% para tal propósito; c) Que la Municipalidad a la fecha solamente cuenta con disponibilidad de fondos en la Cuenta 100-180-800368-6 denominada </w:t>
      </w:r>
      <w:r w:rsidRPr="00FF59B1">
        <w:rPr>
          <w:rFonts w:ascii="Arial" w:hAnsi="Arial" w:cs="Arial"/>
          <w:b/>
          <w:sz w:val="24"/>
          <w:szCs w:val="24"/>
        </w:rPr>
        <w:t>“RECONSTRUCCIÓN DE VIVIENDAS A FAMILIAS DE ESCASOS RECURSOS ECONOMICOS DEL MUNICIPIO AFECTADAS POR LOS ESTRAGOS DE LA TORMENTA AMANDA MUNICIPIO DE EL ROSARIO, DEPARTAMENTO DE CUSCATLAN</w:t>
      </w:r>
      <w:r>
        <w:rPr>
          <w:rFonts w:ascii="Arial" w:hAnsi="Arial" w:cs="Arial"/>
          <w:sz w:val="24"/>
          <w:szCs w:val="24"/>
        </w:rPr>
        <w:t xml:space="preserve">” y con el objeto que el Concejo se evite posibles demandas laborales por parte del personal si no se le cancela oportunamente el salario; razón por la cual el Concejo </w:t>
      </w:r>
      <w:r w:rsidR="00F3537F">
        <w:rPr>
          <w:rFonts w:ascii="Arial" w:hAnsi="Arial" w:cs="Arial"/>
          <w:sz w:val="24"/>
          <w:szCs w:val="24"/>
        </w:rPr>
        <w:t>considera conveniente realizar</w:t>
      </w:r>
      <w:r w:rsidR="00A106D6">
        <w:rPr>
          <w:rFonts w:ascii="Arial" w:hAnsi="Arial" w:cs="Arial"/>
          <w:sz w:val="24"/>
          <w:szCs w:val="24"/>
        </w:rPr>
        <w:t xml:space="preserve"> en calidad de préstamo por medio</w:t>
      </w:r>
      <w:r w:rsidR="009A677F">
        <w:rPr>
          <w:rFonts w:ascii="Arial" w:hAnsi="Arial" w:cs="Arial"/>
          <w:sz w:val="24"/>
          <w:szCs w:val="24"/>
        </w:rPr>
        <w:t xml:space="preserve"> </w:t>
      </w:r>
      <w:r w:rsidR="001F487A">
        <w:rPr>
          <w:rFonts w:ascii="Arial" w:hAnsi="Arial" w:cs="Arial"/>
          <w:sz w:val="24"/>
          <w:szCs w:val="24"/>
        </w:rPr>
        <w:t>de transferencia bancarias: c.</w:t>
      </w:r>
      <w:r w:rsidR="00796CC8">
        <w:rPr>
          <w:rFonts w:ascii="Arial" w:hAnsi="Arial" w:cs="Arial"/>
          <w:sz w:val="24"/>
          <w:szCs w:val="24"/>
        </w:rPr>
        <w:t xml:space="preserve"> </w:t>
      </w:r>
      <w:r w:rsidR="00FF59B1">
        <w:rPr>
          <w:rFonts w:ascii="Arial" w:hAnsi="Arial" w:cs="Arial"/>
          <w:sz w:val="24"/>
          <w:szCs w:val="24"/>
        </w:rPr>
        <w:t>1</w:t>
      </w:r>
      <w:r w:rsidR="001F487A">
        <w:rPr>
          <w:rFonts w:ascii="Arial" w:hAnsi="Arial" w:cs="Arial"/>
          <w:sz w:val="24"/>
          <w:szCs w:val="24"/>
        </w:rPr>
        <w:t xml:space="preserve">) de la cuenta #100-180-800368-6 a la cuenta del Fondos Propios para cubrir el salario del mes de Diciembre del año 2020 del personal </w:t>
      </w:r>
      <w:r w:rsidR="001F487A">
        <w:rPr>
          <w:rFonts w:ascii="Arial" w:hAnsi="Arial" w:cs="Arial"/>
          <w:sz w:val="24"/>
          <w:szCs w:val="24"/>
        </w:rPr>
        <w:lastRenderedPageBreak/>
        <w:t>por Contratos; c.</w:t>
      </w:r>
      <w:r w:rsidR="00796CC8">
        <w:rPr>
          <w:rFonts w:ascii="Arial" w:hAnsi="Arial" w:cs="Arial"/>
          <w:sz w:val="24"/>
          <w:szCs w:val="24"/>
        </w:rPr>
        <w:t xml:space="preserve"> </w:t>
      </w:r>
      <w:r w:rsidR="001F487A">
        <w:rPr>
          <w:rFonts w:ascii="Arial" w:hAnsi="Arial" w:cs="Arial"/>
          <w:sz w:val="24"/>
          <w:szCs w:val="24"/>
        </w:rPr>
        <w:t>2) de la cuenta #100-180-800368-6 a la cuenta de la Disciplinas Deportivas 75% FODES para cubrir los salarios de me de Noviembre y Diciembre del año 2020 del personal por Contrato; c.</w:t>
      </w:r>
      <w:r w:rsidR="00796CC8">
        <w:rPr>
          <w:rFonts w:ascii="Arial" w:hAnsi="Arial" w:cs="Arial"/>
          <w:sz w:val="24"/>
          <w:szCs w:val="24"/>
        </w:rPr>
        <w:t xml:space="preserve"> </w:t>
      </w:r>
      <w:r w:rsidR="001F487A">
        <w:rPr>
          <w:rFonts w:ascii="Arial" w:hAnsi="Arial" w:cs="Arial"/>
          <w:sz w:val="24"/>
          <w:szCs w:val="24"/>
        </w:rPr>
        <w:t xml:space="preserve">3) de la cuenta #100-180-800368-6 a la cuenta del FODES/25% para cubrir los salarios de los meses de Noviembre y Diciembre del año 2020 del personal de Ley de Salarios y Contratos; </w:t>
      </w:r>
      <w:r w:rsidR="001F487A" w:rsidRPr="00796CC8">
        <w:rPr>
          <w:rFonts w:ascii="Arial" w:hAnsi="Arial" w:cs="Arial"/>
          <w:b/>
          <w:sz w:val="24"/>
          <w:szCs w:val="24"/>
        </w:rPr>
        <w:t>d)</w:t>
      </w:r>
      <w:r w:rsidR="001F487A">
        <w:rPr>
          <w:rFonts w:ascii="Arial" w:hAnsi="Arial" w:cs="Arial"/>
          <w:sz w:val="24"/>
          <w:szCs w:val="24"/>
        </w:rPr>
        <w:t xml:space="preserve"> Que una vez la Municipalidad reciba por parte del Gobierno Central (Ministerio de Hacienda) los fondos correspondientes al FODES/75% y 25% se realizará el reintegro </w:t>
      </w:r>
      <w:r w:rsidR="004020CF">
        <w:rPr>
          <w:rFonts w:ascii="Arial" w:hAnsi="Arial" w:cs="Arial"/>
          <w:sz w:val="24"/>
          <w:szCs w:val="24"/>
        </w:rPr>
        <w:t xml:space="preserve">correspondiente a la cuenta 100-180-800368-6; </w:t>
      </w:r>
      <w:r w:rsidR="004020CF" w:rsidRPr="00796CC8">
        <w:rPr>
          <w:rFonts w:ascii="Arial" w:hAnsi="Arial" w:cs="Arial"/>
          <w:b/>
          <w:sz w:val="24"/>
          <w:szCs w:val="24"/>
        </w:rPr>
        <w:t>d)</w:t>
      </w:r>
      <w:r w:rsidR="004020CF">
        <w:rPr>
          <w:rFonts w:ascii="Arial" w:hAnsi="Arial" w:cs="Arial"/>
          <w:sz w:val="24"/>
          <w:szCs w:val="24"/>
        </w:rPr>
        <w:t xml:space="preserve"> Que tomando de base lo establecido en los Arts. 203 y 204 de la Constitución de la República; Arts. 3 numeral tercero; 30, numeral cuarto del Código Municipal y el Art.</w:t>
      </w:r>
      <w:r w:rsidR="00796CC8">
        <w:rPr>
          <w:rFonts w:ascii="Arial" w:hAnsi="Arial" w:cs="Arial"/>
          <w:sz w:val="24"/>
          <w:szCs w:val="24"/>
        </w:rPr>
        <w:t xml:space="preserve"> </w:t>
      </w:r>
      <w:r w:rsidR="004020CF">
        <w:rPr>
          <w:rFonts w:ascii="Arial" w:hAnsi="Arial" w:cs="Arial"/>
          <w:sz w:val="24"/>
          <w:szCs w:val="24"/>
        </w:rPr>
        <w:t xml:space="preserve">102 del Reglamento Interno de la Municipalidad de El Rosario, </w:t>
      </w:r>
      <w:r w:rsidR="004020CF" w:rsidRPr="00796CC8">
        <w:rPr>
          <w:rFonts w:ascii="Arial" w:hAnsi="Arial" w:cs="Arial"/>
          <w:b/>
          <w:sz w:val="24"/>
          <w:szCs w:val="24"/>
        </w:rPr>
        <w:t>ACUERDA: a)</w:t>
      </w:r>
      <w:r w:rsidR="004020CF">
        <w:rPr>
          <w:rFonts w:ascii="Arial" w:hAnsi="Arial" w:cs="Arial"/>
          <w:sz w:val="24"/>
          <w:szCs w:val="24"/>
        </w:rPr>
        <w:t xml:space="preserve"> La realización de un préstamo de $9,411.17 (Nueve mil cuatrocientos once 17/100 dólares de los Estados Unidos de América) de los fondos de la cuenta 100-180-800368-6 a las FODES/25% Y 75%, FONDOS PROPIOS Y para cancelar el pago de salarios (Noviembre y Diciembre) del personal de Ley de Salarios, Contratos, y del personal bajo el régimen de servicios profesionales correspondiente a los meses de noviembre y diciembre de 2020, y; </w:t>
      </w:r>
      <w:r w:rsidR="004020CF" w:rsidRPr="00796CC8">
        <w:rPr>
          <w:rFonts w:ascii="Arial" w:hAnsi="Arial" w:cs="Arial"/>
          <w:b/>
          <w:sz w:val="24"/>
          <w:szCs w:val="24"/>
        </w:rPr>
        <w:t>b</w:t>
      </w:r>
      <w:r w:rsidR="004020CF">
        <w:rPr>
          <w:rFonts w:ascii="Arial" w:hAnsi="Arial" w:cs="Arial"/>
          <w:sz w:val="24"/>
          <w:szCs w:val="24"/>
        </w:rPr>
        <w:t xml:space="preserve">) Se autoriza a la Contadora y Encargada de Presupuesto Adhonorem realizar la reprogramación presupuestaria correspondiente; </w:t>
      </w:r>
      <w:r w:rsidR="004020CF" w:rsidRPr="00796CC8">
        <w:rPr>
          <w:rFonts w:ascii="Arial" w:hAnsi="Arial" w:cs="Arial"/>
          <w:b/>
          <w:sz w:val="24"/>
          <w:szCs w:val="24"/>
        </w:rPr>
        <w:t>c)</w:t>
      </w:r>
      <w:r w:rsidR="004020CF">
        <w:rPr>
          <w:rFonts w:ascii="Arial" w:hAnsi="Arial" w:cs="Arial"/>
          <w:sz w:val="24"/>
          <w:szCs w:val="24"/>
        </w:rPr>
        <w:t xml:space="preserve"> Se autoriza al Tesorero Municipal realizar el traslado de fondos de la cuenta de Fondos Propios y FODES/25% y 75% a la cuenta 100-180-800368-6 cuando la Municipalidad reciba los fondos correspondientes al FODES de mayo a Diciembre 2020; </w:t>
      </w:r>
      <w:r w:rsidR="004020CF" w:rsidRPr="00796CC8">
        <w:rPr>
          <w:rFonts w:ascii="Arial" w:hAnsi="Arial" w:cs="Arial"/>
          <w:b/>
          <w:sz w:val="24"/>
          <w:szCs w:val="24"/>
        </w:rPr>
        <w:t>d)</w:t>
      </w:r>
      <w:r w:rsidR="004020CF">
        <w:rPr>
          <w:rFonts w:ascii="Arial" w:hAnsi="Arial" w:cs="Arial"/>
          <w:sz w:val="24"/>
          <w:szCs w:val="24"/>
        </w:rPr>
        <w:t xml:space="preserve"> Queda facultado al Tesorero Municipal para trasladar los fondos del FODES/25%, 75% y Fondos Propios a la cuenta 100-180-800368-6 a más tardar el 30 de abril de 2021; excepto que la Municipalidad no reciba las transferencias del FODES que adeuda el Gobierno Central a la Municipalidad y que a la fecha asciende a $54</w:t>
      </w:r>
      <w:r w:rsidR="00796CC8">
        <w:rPr>
          <w:rFonts w:ascii="Arial" w:hAnsi="Arial" w:cs="Arial"/>
          <w:sz w:val="24"/>
          <w:szCs w:val="24"/>
        </w:rPr>
        <w:t>6,740.72 dólares. Certifíquese a</w:t>
      </w:r>
      <w:r w:rsidR="004020CF">
        <w:rPr>
          <w:rFonts w:ascii="Arial" w:hAnsi="Arial" w:cs="Arial"/>
          <w:sz w:val="24"/>
          <w:szCs w:val="24"/>
        </w:rPr>
        <w:t>l anterior acuerdo y remítase donde corresponda para los efectos consiguiente.</w:t>
      </w:r>
      <w:r w:rsidR="00796CC8">
        <w:rPr>
          <w:rFonts w:ascii="Arial" w:hAnsi="Arial" w:cs="Arial"/>
          <w:sz w:val="24"/>
          <w:szCs w:val="24"/>
        </w:rPr>
        <w:t xml:space="preserve"> </w:t>
      </w:r>
      <w:r w:rsidR="004020CF">
        <w:rPr>
          <w:rFonts w:ascii="Arial" w:hAnsi="Arial" w:cs="Arial"/>
          <w:sz w:val="24"/>
          <w:szCs w:val="24"/>
        </w:rPr>
        <w:t>- //////////////</w:t>
      </w:r>
    </w:p>
    <w:p w:rsidR="004020CF" w:rsidRDefault="004020CF" w:rsidP="007D18A7">
      <w:pPr>
        <w:jc w:val="both"/>
        <w:rPr>
          <w:rFonts w:ascii="Arial" w:hAnsi="Arial" w:cs="Arial"/>
          <w:sz w:val="24"/>
          <w:szCs w:val="24"/>
        </w:rPr>
      </w:pPr>
      <w:r w:rsidRPr="002749E6">
        <w:rPr>
          <w:rFonts w:ascii="Arial" w:hAnsi="Arial" w:cs="Arial"/>
          <w:b/>
          <w:sz w:val="24"/>
          <w:szCs w:val="24"/>
          <w:u w:val="single"/>
        </w:rPr>
        <w:t>ACUERDO MUNICIPAL NÚMERO OCHO:</w:t>
      </w:r>
      <w:r>
        <w:rPr>
          <w:rFonts w:ascii="Arial" w:hAnsi="Arial" w:cs="Arial"/>
          <w:sz w:val="24"/>
          <w:szCs w:val="24"/>
        </w:rPr>
        <w:t xml:space="preserve"> El Concejo Municipal en uso de sus facultades legales que le confiere el Art. 203 y 204 de la Constitución de la Republica y los Art.</w:t>
      </w:r>
      <w:r w:rsidR="00796CC8">
        <w:rPr>
          <w:rFonts w:ascii="Arial" w:hAnsi="Arial" w:cs="Arial"/>
          <w:sz w:val="24"/>
          <w:szCs w:val="24"/>
        </w:rPr>
        <w:t xml:space="preserve"> </w:t>
      </w:r>
      <w:r>
        <w:rPr>
          <w:rFonts w:ascii="Arial" w:hAnsi="Arial" w:cs="Arial"/>
          <w:sz w:val="24"/>
          <w:szCs w:val="24"/>
        </w:rPr>
        <w:t xml:space="preserve">30 numeral 14, 31 numeral 4 del Código Municipal Acuerda: Ratificar y Ejecutar el Proyecto </w:t>
      </w:r>
      <w:r w:rsidRPr="00796CC8">
        <w:rPr>
          <w:rFonts w:ascii="Arial" w:hAnsi="Arial" w:cs="Arial"/>
          <w:b/>
          <w:sz w:val="24"/>
          <w:szCs w:val="24"/>
        </w:rPr>
        <w:t xml:space="preserve">“PROMOCIÓN Y DESARROLLO DE PROGRAMAS DE </w:t>
      </w:r>
      <w:r w:rsidR="00B45C31" w:rsidRPr="00796CC8">
        <w:rPr>
          <w:rFonts w:ascii="Arial" w:hAnsi="Arial" w:cs="Arial"/>
          <w:b/>
          <w:sz w:val="24"/>
          <w:szCs w:val="24"/>
        </w:rPr>
        <w:t>MEJORAMIENTO DE AGRICULTORES Y RECUPERACIÓN DE SUELOS DEL MUNICIPIO DE EL ROSARIO, DEPARTAMENTO DE CUSCATLÁN”</w:t>
      </w:r>
      <w:r w:rsidR="00B45C31">
        <w:rPr>
          <w:rFonts w:ascii="Arial" w:hAnsi="Arial" w:cs="Arial"/>
          <w:sz w:val="24"/>
          <w:szCs w:val="24"/>
        </w:rPr>
        <w:t>, por un monto de Seis mil dólares americanos ($6,000.00), el cual consistirá en asesoría técnica para agricultores, insumos para reactivar la producción en el área de agricultura, Mantenimiento de equipos agrícolas (desgranadora de maíz y maicillo), compra de árboles para campaña de reforestación, Refrigerios, transporte y publicidad para talle</w:t>
      </w:r>
      <w:r w:rsidR="001B6852">
        <w:rPr>
          <w:rFonts w:ascii="Arial" w:hAnsi="Arial" w:cs="Arial"/>
          <w:sz w:val="24"/>
          <w:szCs w:val="24"/>
        </w:rPr>
        <w:t>r de Medio Ambiente, Sanitizacio</w:t>
      </w:r>
      <w:r w:rsidR="00B45C31">
        <w:rPr>
          <w:rFonts w:ascii="Arial" w:hAnsi="Arial" w:cs="Arial"/>
          <w:sz w:val="24"/>
          <w:szCs w:val="24"/>
        </w:rPr>
        <w:t>nes y Campañas de recolección de chatarras, Campañas medicas veterinarias tanto para especies menores como ganado vacuno, caprino y caballar (Medicamentos, operaciones y exámenes). Consecue</w:t>
      </w:r>
      <w:r w:rsidR="005172A6">
        <w:rPr>
          <w:rFonts w:ascii="Arial" w:hAnsi="Arial" w:cs="Arial"/>
          <w:sz w:val="24"/>
          <w:szCs w:val="24"/>
        </w:rPr>
        <w:t>n</w:t>
      </w:r>
      <w:r w:rsidR="00B45C31">
        <w:rPr>
          <w:rFonts w:ascii="Arial" w:hAnsi="Arial" w:cs="Arial"/>
          <w:sz w:val="24"/>
          <w:szCs w:val="24"/>
        </w:rPr>
        <w:t xml:space="preserve">temente acuerda financiarlo con </w:t>
      </w:r>
      <w:r w:rsidR="001B6852">
        <w:rPr>
          <w:rFonts w:ascii="Arial" w:hAnsi="Arial" w:cs="Arial"/>
          <w:sz w:val="24"/>
          <w:szCs w:val="24"/>
        </w:rPr>
        <w:t>F</w:t>
      </w:r>
      <w:r w:rsidR="00B45C31">
        <w:rPr>
          <w:rFonts w:ascii="Arial" w:hAnsi="Arial" w:cs="Arial"/>
          <w:sz w:val="24"/>
          <w:szCs w:val="24"/>
        </w:rPr>
        <w:t xml:space="preserve">ondos para el Desarrollo Económico y Social de El </w:t>
      </w:r>
      <w:r w:rsidR="005172A6">
        <w:rPr>
          <w:rFonts w:ascii="Arial" w:hAnsi="Arial" w:cs="Arial"/>
          <w:sz w:val="24"/>
          <w:szCs w:val="24"/>
        </w:rPr>
        <w:t>Salvador, 75% FODES, para lo cual este Concejo Municipal nombra a los Señores: Odi</w:t>
      </w:r>
      <w:r w:rsidR="001B6852">
        <w:rPr>
          <w:rFonts w:ascii="Arial" w:hAnsi="Arial" w:cs="Arial"/>
          <w:sz w:val="24"/>
          <w:szCs w:val="24"/>
        </w:rPr>
        <w:t>lio de Jesús Portillo Ramírez (</w:t>
      </w:r>
      <w:r w:rsidR="005172A6">
        <w:rPr>
          <w:rFonts w:ascii="Arial" w:hAnsi="Arial" w:cs="Arial"/>
          <w:sz w:val="24"/>
          <w:szCs w:val="24"/>
        </w:rPr>
        <w:t xml:space="preserve">Alcalde Municipal), Eugenia Cruz de Peña (Sindica Municipal) y Elio Esaú Méndez Velasco (Tesorero Municipal) como responsables en el manejo de los fondos. El proceso de </w:t>
      </w:r>
      <w:r w:rsidR="005172A6">
        <w:rPr>
          <w:rFonts w:ascii="Arial" w:hAnsi="Arial" w:cs="Arial"/>
          <w:sz w:val="24"/>
          <w:szCs w:val="24"/>
        </w:rPr>
        <w:lastRenderedPageBreak/>
        <w:t xml:space="preserve">ejecutar el proyecto será por Administración. Se autoriza a la vez al Jefe de UACI para que realice todos los procesos de Contratación para ejecutar el proyecto, a la vez se autoriza al Tesorero Municipal realizar todos los pagos del proyecto, cuales se descargaran en las partidas presupuestarias 51201,54101,54107,54110,54199,54399 de la línea de trabajo 0302 de el área de gestión 03 del presupuesto municipal vigente Certifíquese el anterior acuerdo y remítase donde corresponda para los efectos </w:t>
      </w:r>
      <w:r w:rsidR="002749E6">
        <w:rPr>
          <w:rFonts w:ascii="Arial" w:hAnsi="Arial" w:cs="Arial"/>
          <w:sz w:val="24"/>
          <w:szCs w:val="24"/>
        </w:rPr>
        <w:t>consiguientes.- //////////////////////////////////////////////////////////////////////////////////////////////////////////////////</w:t>
      </w:r>
    </w:p>
    <w:p w:rsidR="002749E6" w:rsidRPr="002749E6" w:rsidRDefault="002749E6" w:rsidP="002749E6">
      <w:pPr>
        <w:jc w:val="both"/>
        <w:rPr>
          <w:rFonts w:ascii="Arial" w:hAnsi="Arial" w:cs="Arial"/>
          <w:sz w:val="24"/>
          <w:szCs w:val="24"/>
        </w:rPr>
      </w:pPr>
      <w:r w:rsidRPr="002749E6">
        <w:rPr>
          <w:rFonts w:ascii="Arial" w:hAnsi="Arial" w:cs="Arial"/>
          <w:b/>
          <w:sz w:val="24"/>
          <w:szCs w:val="24"/>
          <w:u w:val="single"/>
        </w:rPr>
        <w:t xml:space="preserve">ACUERDO MUNICIPAL NÚMERO NUEVE: </w:t>
      </w:r>
      <w:r>
        <w:rPr>
          <w:rFonts w:ascii="Arial" w:hAnsi="Arial" w:cs="Arial"/>
          <w:sz w:val="24"/>
          <w:szCs w:val="24"/>
        </w:rPr>
        <w:t xml:space="preserve">El Consejo Municipal en uso de sus facultades legales que le otorga los Artículos doscientos tres y doscientos cuatro de la Constitución de la República y los Artículos treinta numeral catorce, treinta y uno numeral cuarto del Código Municipal Acuerda: </w:t>
      </w:r>
      <w:r w:rsidR="001B6852">
        <w:rPr>
          <w:rFonts w:ascii="Arial" w:hAnsi="Arial" w:cs="Arial"/>
          <w:sz w:val="24"/>
          <w:szCs w:val="24"/>
        </w:rPr>
        <w:t>Ratificar</w:t>
      </w:r>
      <w:r>
        <w:rPr>
          <w:rFonts w:ascii="Arial" w:hAnsi="Arial" w:cs="Arial"/>
          <w:sz w:val="24"/>
          <w:szCs w:val="24"/>
        </w:rPr>
        <w:t xml:space="preserve"> y Ejecutar el </w:t>
      </w:r>
      <w:r w:rsidRPr="001B6852">
        <w:rPr>
          <w:rFonts w:ascii="Arial" w:hAnsi="Arial" w:cs="Arial"/>
          <w:sz w:val="24"/>
          <w:szCs w:val="24"/>
        </w:rPr>
        <w:t xml:space="preserve">Proyecto </w:t>
      </w:r>
      <w:r w:rsidR="001B6852">
        <w:rPr>
          <w:rFonts w:ascii="Arial" w:hAnsi="Arial" w:cs="Arial"/>
          <w:b/>
          <w:sz w:val="24"/>
          <w:szCs w:val="24"/>
        </w:rPr>
        <w:t xml:space="preserve">“MANTENIMIENTO </w:t>
      </w:r>
      <w:r w:rsidRPr="002749E6">
        <w:rPr>
          <w:rFonts w:ascii="Arial" w:hAnsi="Arial" w:cs="Arial"/>
          <w:b/>
          <w:sz w:val="24"/>
          <w:szCs w:val="24"/>
        </w:rPr>
        <w:t xml:space="preserve"> Y REPARACIÓN DE CALLES CONCRETEADAS EXISTENTES Y CAMINOS VECINALES DEL MUNICIPIO DE EL ROSARIO DEPARTAMENTO DE CUSCATLÁN”,</w:t>
      </w:r>
      <w:r>
        <w:rPr>
          <w:rFonts w:ascii="Arial" w:hAnsi="Arial" w:cs="Arial"/>
          <w:sz w:val="24"/>
          <w:szCs w:val="24"/>
        </w:rPr>
        <w:t xml:space="preserve"> por un monto de Veinte mil dólares americanos 00/100 ($15,000.00), el cual consiste en reparar baches que se han originado en las calles </w:t>
      </w:r>
      <w:proofErr w:type="spellStart"/>
      <w:r>
        <w:rPr>
          <w:rFonts w:ascii="Arial" w:hAnsi="Arial" w:cs="Arial"/>
          <w:sz w:val="24"/>
          <w:szCs w:val="24"/>
        </w:rPr>
        <w:t>Concreteados</w:t>
      </w:r>
      <w:proofErr w:type="spellEnd"/>
      <w:r>
        <w:rPr>
          <w:rFonts w:ascii="Arial" w:hAnsi="Arial" w:cs="Arial"/>
          <w:sz w:val="24"/>
          <w:szCs w:val="24"/>
        </w:rPr>
        <w:t xml:space="preserve"> existes, a la vez brindar el Mante</w:t>
      </w:r>
      <w:r w:rsidR="001B6852">
        <w:rPr>
          <w:rFonts w:ascii="Arial" w:hAnsi="Arial" w:cs="Arial"/>
          <w:sz w:val="24"/>
          <w:szCs w:val="24"/>
        </w:rPr>
        <w:t>nimiento, chapia y limpieza a ca</w:t>
      </w:r>
      <w:r>
        <w:rPr>
          <w:rFonts w:ascii="Arial" w:hAnsi="Arial" w:cs="Arial"/>
          <w:sz w:val="24"/>
          <w:szCs w:val="24"/>
        </w:rPr>
        <w:t xml:space="preserve">minos vecinales tanto en las zonas rurales como urbana durante el verano y salida del invierno, así como el arrendamiento de maquinaria pesada y compra de balastro; en la reparaciones de </w:t>
      </w:r>
      <w:proofErr w:type="spellStart"/>
      <w:r>
        <w:rPr>
          <w:rFonts w:ascii="Arial" w:hAnsi="Arial" w:cs="Arial"/>
          <w:sz w:val="24"/>
          <w:szCs w:val="24"/>
        </w:rPr>
        <w:t>concreteados</w:t>
      </w:r>
      <w:proofErr w:type="spellEnd"/>
      <w:r>
        <w:rPr>
          <w:rFonts w:ascii="Arial" w:hAnsi="Arial" w:cs="Arial"/>
          <w:sz w:val="24"/>
          <w:szCs w:val="24"/>
        </w:rPr>
        <w:t xml:space="preserve"> será necesario</w:t>
      </w:r>
      <w:r w:rsidR="001B6852">
        <w:rPr>
          <w:rFonts w:ascii="Arial" w:hAnsi="Arial" w:cs="Arial"/>
          <w:sz w:val="24"/>
          <w:szCs w:val="24"/>
        </w:rPr>
        <w:t xml:space="preserve"> Adquirir Arena, Grava y Cemento</w:t>
      </w:r>
      <w:r>
        <w:rPr>
          <w:rFonts w:ascii="Arial" w:hAnsi="Arial" w:cs="Arial"/>
          <w:sz w:val="24"/>
          <w:szCs w:val="24"/>
        </w:rPr>
        <w:t xml:space="preserve"> para el mantenimiento adecuado de los existentes; a la vez se </w:t>
      </w:r>
      <w:r w:rsidR="00C47B61">
        <w:rPr>
          <w:rFonts w:ascii="Arial" w:hAnsi="Arial" w:cs="Arial"/>
          <w:sz w:val="24"/>
          <w:szCs w:val="24"/>
        </w:rPr>
        <w:t>contratara Mano de obra calificada, no calificada en la zonas para los trabajos a realizar en las zonas; Consecuentemente acuerda financia</w:t>
      </w:r>
      <w:r w:rsidR="00B6492E">
        <w:rPr>
          <w:rFonts w:ascii="Arial" w:hAnsi="Arial" w:cs="Arial"/>
          <w:sz w:val="24"/>
          <w:szCs w:val="24"/>
        </w:rPr>
        <w:t>rlo con Fondos para el Desarrol</w:t>
      </w:r>
      <w:r w:rsidR="00C47B61">
        <w:rPr>
          <w:rFonts w:ascii="Arial" w:hAnsi="Arial" w:cs="Arial"/>
          <w:sz w:val="24"/>
          <w:szCs w:val="24"/>
        </w:rPr>
        <w:t>lo Económico y Social de El Salvador, 75% FODES, para lo cual este Concejo Municipal nombra a los Señores: Odilio de Jesús Portillo Ramírez (Alcalde Municipal), Eugenia Cruz de Peña (Síndica Municipal) y Elio Esaú Méndez Velasco (Tesorero Municipal) como responsables en el manejo de los fondos. El proceso de ejecutar el proyecto será por Administración. Se autoriza a la vez al Jefe de UACI para que realice todos los procesos de Contratación para ejecutar el proyecto, a la vez se autoriza al Tesorero Municipal realizar todos los pagos del proyecto, cuales se descargaran en las partidas presupuestarias 51201,54110,5411</w:t>
      </w:r>
      <w:r w:rsidR="00CF28FE">
        <w:rPr>
          <w:rFonts w:ascii="Arial" w:hAnsi="Arial" w:cs="Arial"/>
          <w:sz w:val="24"/>
          <w:szCs w:val="24"/>
        </w:rPr>
        <w:t>2 de la línea de trabajo 0302 d</w:t>
      </w:r>
      <w:r w:rsidR="00C47B61">
        <w:rPr>
          <w:rFonts w:ascii="Arial" w:hAnsi="Arial" w:cs="Arial"/>
          <w:sz w:val="24"/>
          <w:szCs w:val="24"/>
        </w:rPr>
        <w:t>e</w:t>
      </w:r>
      <w:r w:rsidR="00CF28FE">
        <w:rPr>
          <w:rFonts w:ascii="Arial" w:hAnsi="Arial" w:cs="Arial"/>
          <w:sz w:val="24"/>
          <w:szCs w:val="24"/>
        </w:rPr>
        <w:t xml:space="preserve"> </w:t>
      </w:r>
      <w:r w:rsidR="00C47B61">
        <w:rPr>
          <w:rFonts w:ascii="Arial" w:hAnsi="Arial" w:cs="Arial"/>
          <w:sz w:val="24"/>
          <w:szCs w:val="24"/>
        </w:rPr>
        <w:t xml:space="preserve">la Área de </w:t>
      </w:r>
      <w:r w:rsidR="00CF28FE">
        <w:rPr>
          <w:rFonts w:ascii="Arial" w:hAnsi="Arial" w:cs="Arial"/>
          <w:sz w:val="24"/>
          <w:szCs w:val="24"/>
        </w:rPr>
        <w:t>gestión 03 del presupuesto municipal vigente Certifíquese el anterior acuerdo y remítase donde corresponda para los efectos consiguientes.- ////////////////////////////////////////////////////////////////////</w:t>
      </w:r>
    </w:p>
    <w:p w:rsidR="00B5372F" w:rsidRDefault="00CF28FE" w:rsidP="00CF28FE">
      <w:pPr>
        <w:jc w:val="both"/>
        <w:rPr>
          <w:rFonts w:ascii="Arial" w:hAnsi="Arial" w:cs="Arial"/>
          <w:sz w:val="24"/>
          <w:szCs w:val="24"/>
        </w:rPr>
      </w:pPr>
      <w:r w:rsidRPr="00B6492E">
        <w:rPr>
          <w:rFonts w:ascii="Arial" w:hAnsi="Arial" w:cs="Arial"/>
          <w:b/>
          <w:sz w:val="24"/>
          <w:szCs w:val="24"/>
          <w:u w:val="single"/>
        </w:rPr>
        <w:t>ACUERDO MUNICIPAL NÚMERO DIEZ:</w:t>
      </w:r>
      <w:r>
        <w:rPr>
          <w:rFonts w:ascii="Arial" w:hAnsi="Arial" w:cs="Arial"/>
          <w:b/>
          <w:sz w:val="24"/>
          <w:szCs w:val="24"/>
        </w:rPr>
        <w:t xml:space="preserve"> </w:t>
      </w:r>
      <w:r>
        <w:rPr>
          <w:rFonts w:ascii="Arial" w:hAnsi="Arial" w:cs="Arial"/>
          <w:sz w:val="24"/>
          <w:szCs w:val="24"/>
        </w:rPr>
        <w:t>El Concejo Municipal en uso de sus facultades legales que le confiere los Artículos doscientos tres y doscientos cuatro de la Constitución de la Republica y</w:t>
      </w:r>
      <w:r w:rsidR="00B6492E">
        <w:rPr>
          <w:rFonts w:ascii="Arial" w:hAnsi="Arial" w:cs="Arial"/>
          <w:sz w:val="24"/>
          <w:szCs w:val="24"/>
        </w:rPr>
        <w:t xml:space="preserve"> </w:t>
      </w:r>
      <w:r>
        <w:rPr>
          <w:rFonts w:ascii="Arial" w:hAnsi="Arial" w:cs="Arial"/>
          <w:sz w:val="24"/>
          <w:szCs w:val="24"/>
        </w:rPr>
        <w:t xml:space="preserve">los Artículos treinta catorce, treinta y uno numeral cuarto del Código Municipal Acuerda: Ratificar y Ejecutar el Proyecto </w:t>
      </w:r>
      <w:r w:rsidRPr="00CF28FE">
        <w:rPr>
          <w:rFonts w:ascii="Arial" w:hAnsi="Arial" w:cs="Arial"/>
          <w:b/>
          <w:sz w:val="24"/>
          <w:szCs w:val="24"/>
        </w:rPr>
        <w:t>“CONSTRUCCIÓN DE INFRAESTRUCTURA PARA SEPARACIÓN, TRATAMIENTO DE LOS DESECHOS SOLIDAD DEL MUNICIPIO DE EL ROSARIO, DEPARTAMENTO DE CUSCATLÁN”</w:t>
      </w:r>
      <w:r>
        <w:rPr>
          <w:rFonts w:ascii="Arial" w:hAnsi="Arial" w:cs="Arial"/>
          <w:b/>
          <w:sz w:val="24"/>
          <w:szCs w:val="24"/>
        </w:rPr>
        <w:t xml:space="preserve"> </w:t>
      </w:r>
      <w:r>
        <w:rPr>
          <w:rFonts w:ascii="Arial" w:hAnsi="Arial" w:cs="Arial"/>
          <w:sz w:val="24"/>
          <w:szCs w:val="24"/>
        </w:rPr>
        <w:t>por un monto de Q</w:t>
      </w:r>
      <w:r w:rsidR="00F813E7">
        <w:rPr>
          <w:rFonts w:ascii="Arial" w:hAnsi="Arial" w:cs="Arial"/>
          <w:sz w:val="24"/>
          <w:szCs w:val="24"/>
        </w:rPr>
        <w:t>uince mil 00/100 dólares</w:t>
      </w:r>
      <w:r w:rsidR="0019177F">
        <w:rPr>
          <w:rFonts w:ascii="Arial" w:hAnsi="Arial" w:cs="Arial"/>
          <w:sz w:val="24"/>
          <w:szCs w:val="24"/>
        </w:rPr>
        <w:t xml:space="preserve"> americanos ($15,000.00), el cual consistirá en la construcción de infraestr</w:t>
      </w:r>
      <w:r w:rsidR="00B6492E">
        <w:rPr>
          <w:rFonts w:ascii="Arial" w:hAnsi="Arial" w:cs="Arial"/>
          <w:sz w:val="24"/>
          <w:szCs w:val="24"/>
        </w:rPr>
        <w:t>uctura para la separación de los</w:t>
      </w:r>
      <w:r w:rsidR="0019177F">
        <w:rPr>
          <w:rFonts w:ascii="Arial" w:hAnsi="Arial" w:cs="Arial"/>
          <w:sz w:val="24"/>
          <w:szCs w:val="24"/>
        </w:rPr>
        <w:t xml:space="preserve"> desechos que se recolectan de los desechos que se recolectan de los usuarios del tren de aseo,</w:t>
      </w:r>
      <w:r w:rsidR="00B6492E">
        <w:rPr>
          <w:rFonts w:ascii="Arial" w:hAnsi="Arial" w:cs="Arial"/>
          <w:sz w:val="24"/>
          <w:szCs w:val="24"/>
        </w:rPr>
        <w:t xml:space="preserve"> </w:t>
      </w:r>
      <w:r w:rsidR="0019177F">
        <w:rPr>
          <w:rFonts w:ascii="Arial" w:hAnsi="Arial" w:cs="Arial"/>
          <w:sz w:val="24"/>
          <w:szCs w:val="24"/>
        </w:rPr>
        <w:t xml:space="preserve">también para el pago del relleno de MIDES ubicado en Municipio de Nejapa Departamento de </w:t>
      </w:r>
      <w:r w:rsidR="0019177F">
        <w:rPr>
          <w:rFonts w:ascii="Arial" w:hAnsi="Arial" w:cs="Arial"/>
          <w:sz w:val="24"/>
          <w:szCs w:val="24"/>
        </w:rPr>
        <w:lastRenderedPageBreak/>
        <w:t>San Salvador para la disposición final de los desechos comunes y especiales, los cuales se transportaran en el Vehículo Na</w:t>
      </w:r>
      <w:r w:rsidR="008F0C84">
        <w:rPr>
          <w:rFonts w:ascii="Arial" w:hAnsi="Arial" w:cs="Arial"/>
          <w:sz w:val="24"/>
          <w:szCs w:val="24"/>
        </w:rPr>
        <w:t>cional Placas N9776 Propiedad de la municipalidad y camión particular placas C61572 que solo se le asignara Combustible para el traslado de los desechos, así como el pago de Mano de obra (motorista, ayudantes del camión), pago de Diesel, y otros que sean necesarios para el funcionamiento del proyecto. Cuando los Vehículos municipales estén en mantenimiento y/o reparación, se podrá arrendar vehícu</w:t>
      </w:r>
      <w:r w:rsidR="00B6492E">
        <w:rPr>
          <w:rFonts w:ascii="Arial" w:hAnsi="Arial" w:cs="Arial"/>
          <w:sz w:val="24"/>
          <w:szCs w:val="24"/>
        </w:rPr>
        <w:t>los partic</w:t>
      </w:r>
      <w:r w:rsidR="008F0C84">
        <w:rPr>
          <w:rFonts w:ascii="Arial" w:hAnsi="Arial" w:cs="Arial"/>
          <w:sz w:val="24"/>
          <w:szCs w:val="24"/>
        </w:rPr>
        <w:t>ular para recolectar y trasladar los desechos sólidos al botadero de MIDES. Consecuentemente acuerda financiarlo con Fondos para el Desarrollo Económico y Social de El Salvador, 75% FODES, para lo cual este Concejo Municipal nombra a los señores: Odilio de Jesús Portillo Ramírez (Alcalde Municipal), Eugenia Cruz de Peña (Sindica Municipal) y Elio Esaú Méndez Velasco (</w:t>
      </w:r>
      <w:r w:rsidR="00B5372F">
        <w:rPr>
          <w:rFonts w:ascii="Arial" w:hAnsi="Arial" w:cs="Arial"/>
          <w:sz w:val="24"/>
          <w:szCs w:val="24"/>
        </w:rPr>
        <w:t>Tesorero Municipal) como responsables en el manejo de los fondos. El Proceso de ejecutar el proyecto será por Administración. A la vez se Autoriza a la UACI realice todas las adquisiciones de Bienes y Servicios para ejecutar el proyecto, y al Señor Tesorero se le autoriza la erogación egresos del proyecto. Descargando los gastos en las partidas presupuestarias 51201,54107,54110,61602 de la línea de trabajo 0302 de el área de gestión 03 del presupuesto municipal vigente.- Certifíquese el presente acuerdo y remítase donde corresponda para los demás efectos legales consiguiente. ///////////////////////////////////////////////</w:t>
      </w:r>
    </w:p>
    <w:p w:rsidR="00557B63" w:rsidRDefault="00B5372F" w:rsidP="0005778B">
      <w:pPr>
        <w:jc w:val="both"/>
        <w:rPr>
          <w:rFonts w:ascii="Arial" w:hAnsi="Arial" w:cs="Arial"/>
          <w:sz w:val="24"/>
          <w:szCs w:val="24"/>
        </w:rPr>
      </w:pPr>
      <w:r w:rsidRPr="00B5372F">
        <w:rPr>
          <w:rFonts w:ascii="Arial" w:hAnsi="Arial" w:cs="Arial"/>
          <w:b/>
          <w:sz w:val="24"/>
          <w:szCs w:val="24"/>
          <w:u w:val="single"/>
        </w:rPr>
        <w:t>ACUERDO MUNICIPAL NÚMERO ONCE:</w:t>
      </w:r>
      <w:r>
        <w:rPr>
          <w:rFonts w:ascii="Arial" w:hAnsi="Arial" w:cs="Arial"/>
          <w:sz w:val="24"/>
          <w:szCs w:val="24"/>
        </w:rPr>
        <w:t xml:space="preserve"> El </w:t>
      </w:r>
      <w:r w:rsidR="00DA17E1">
        <w:rPr>
          <w:rFonts w:ascii="Arial" w:hAnsi="Arial" w:cs="Arial"/>
          <w:sz w:val="24"/>
          <w:szCs w:val="24"/>
        </w:rPr>
        <w:t xml:space="preserve">Concejo Municipal en uso de sus facultades legales </w:t>
      </w:r>
      <w:r w:rsidR="001B0EB6">
        <w:rPr>
          <w:rFonts w:ascii="Arial" w:hAnsi="Arial" w:cs="Arial"/>
          <w:sz w:val="24"/>
          <w:szCs w:val="24"/>
        </w:rPr>
        <w:t xml:space="preserve">que le confiere los </w:t>
      </w:r>
      <w:r w:rsidR="00DA17E1">
        <w:rPr>
          <w:rFonts w:ascii="Arial" w:hAnsi="Arial" w:cs="Arial"/>
          <w:sz w:val="24"/>
          <w:szCs w:val="24"/>
        </w:rPr>
        <w:t xml:space="preserve"> artículo </w:t>
      </w:r>
      <w:r w:rsidR="001B0EB6">
        <w:rPr>
          <w:rFonts w:ascii="Arial" w:hAnsi="Arial" w:cs="Arial"/>
          <w:sz w:val="24"/>
          <w:szCs w:val="24"/>
        </w:rPr>
        <w:t xml:space="preserve">doscientos tres y doscientos </w:t>
      </w:r>
      <w:r w:rsidR="00DA17E1">
        <w:rPr>
          <w:rFonts w:ascii="Arial" w:hAnsi="Arial" w:cs="Arial"/>
          <w:sz w:val="24"/>
          <w:szCs w:val="24"/>
        </w:rPr>
        <w:t>cuatro</w:t>
      </w:r>
      <w:r w:rsidR="001B0EB6">
        <w:rPr>
          <w:rFonts w:ascii="Arial" w:hAnsi="Arial" w:cs="Arial"/>
          <w:sz w:val="24"/>
          <w:szCs w:val="24"/>
        </w:rPr>
        <w:t xml:space="preserve"> de la </w:t>
      </w:r>
      <w:r w:rsidR="00EC2B7E">
        <w:rPr>
          <w:rFonts w:ascii="Arial" w:hAnsi="Arial" w:cs="Arial"/>
          <w:sz w:val="24"/>
          <w:szCs w:val="24"/>
        </w:rPr>
        <w:t>Constitución</w:t>
      </w:r>
      <w:r w:rsidR="001B0EB6">
        <w:rPr>
          <w:rFonts w:ascii="Arial" w:hAnsi="Arial" w:cs="Arial"/>
          <w:sz w:val="24"/>
          <w:szCs w:val="24"/>
        </w:rPr>
        <w:t xml:space="preserve"> de la Republica y los Artículos treinta numeral catorce, treinta y uno numeral cuatro del Código Municipal Acuerda: Aprobar y Ejecutar el Proyecto </w:t>
      </w:r>
      <w:r w:rsidR="001B0EB6" w:rsidRPr="00EC2B7E">
        <w:rPr>
          <w:rFonts w:ascii="Arial" w:hAnsi="Arial" w:cs="Arial"/>
          <w:b/>
          <w:sz w:val="24"/>
          <w:szCs w:val="24"/>
        </w:rPr>
        <w:t>“MANTENIMIENTO Y REPARACIÓN DEL SISTEMA DE ALUMBRADO PUBLICO DEL MUNICIPIO DE EL ROSARIO,</w:t>
      </w:r>
      <w:r w:rsidR="00EC2B7E">
        <w:rPr>
          <w:rFonts w:ascii="Arial" w:hAnsi="Arial" w:cs="Arial"/>
          <w:b/>
          <w:sz w:val="24"/>
          <w:szCs w:val="24"/>
        </w:rPr>
        <w:t xml:space="preserve"> </w:t>
      </w:r>
      <w:r w:rsidR="001B0EB6" w:rsidRPr="00EC2B7E">
        <w:rPr>
          <w:rFonts w:ascii="Arial" w:hAnsi="Arial" w:cs="Arial"/>
          <w:b/>
          <w:sz w:val="24"/>
          <w:szCs w:val="24"/>
        </w:rPr>
        <w:t>DEPARTAMENTO DE CUSCATLÁN”</w:t>
      </w:r>
      <w:r w:rsidR="001B0EB6">
        <w:rPr>
          <w:rFonts w:ascii="Arial" w:hAnsi="Arial" w:cs="Arial"/>
          <w:sz w:val="24"/>
          <w:szCs w:val="24"/>
        </w:rPr>
        <w:t>, por un monto de Cinco mil 00/100 dólares americanos ($5,000.00), el cual consiste en el Mantenimiento y Reparación de 189 lámparas del Alumbrado Público, y pago de mano de obra calificada y no calificada. Consecuentemente acuerda financiarlo con Fondo</w:t>
      </w:r>
      <w:r w:rsidR="00EC2B7E">
        <w:rPr>
          <w:rFonts w:ascii="Arial" w:hAnsi="Arial" w:cs="Arial"/>
          <w:sz w:val="24"/>
          <w:szCs w:val="24"/>
        </w:rPr>
        <w:t>s</w:t>
      </w:r>
      <w:r w:rsidR="001B0EB6">
        <w:rPr>
          <w:rFonts w:ascii="Arial" w:hAnsi="Arial" w:cs="Arial"/>
          <w:sz w:val="24"/>
          <w:szCs w:val="24"/>
        </w:rPr>
        <w:t xml:space="preserve"> para el Desarrollo Económico y Social de El Salvador, 75% FODES, para lo cual este Concejo Municipal nombra </w:t>
      </w:r>
      <w:r w:rsidR="00EC2B7E">
        <w:rPr>
          <w:rFonts w:ascii="Arial" w:hAnsi="Arial" w:cs="Arial"/>
          <w:sz w:val="24"/>
          <w:szCs w:val="24"/>
        </w:rPr>
        <w:t>a los Señores: Odilio de Jesús Portillo Ramírez (Alcalde Municipal) como responsables en e</w:t>
      </w:r>
      <w:r w:rsidR="00557B63">
        <w:rPr>
          <w:rFonts w:ascii="Arial" w:hAnsi="Arial" w:cs="Arial"/>
          <w:sz w:val="24"/>
          <w:szCs w:val="24"/>
        </w:rPr>
        <w:t xml:space="preserve"> e</w:t>
      </w:r>
      <w:r w:rsidR="00EC2B7E">
        <w:rPr>
          <w:rFonts w:ascii="Arial" w:hAnsi="Arial" w:cs="Arial"/>
          <w:sz w:val="24"/>
          <w:szCs w:val="24"/>
        </w:rPr>
        <w:t>l</w:t>
      </w:r>
      <w:r w:rsidR="00557B63">
        <w:rPr>
          <w:rFonts w:ascii="Arial" w:hAnsi="Arial" w:cs="Arial"/>
          <w:sz w:val="24"/>
          <w:szCs w:val="24"/>
        </w:rPr>
        <w:t xml:space="preserve"> </w:t>
      </w:r>
      <w:r w:rsidR="00EC2B7E">
        <w:rPr>
          <w:rFonts w:ascii="Arial" w:hAnsi="Arial" w:cs="Arial"/>
          <w:sz w:val="24"/>
          <w:szCs w:val="24"/>
        </w:rPr>
        <w:t xml:space="preserve">manejo de los fondos. El proceso de ejecutar será por Administración. Se Autoriza a la Jefa de la AUCI la adquisición de todos </w:t>
      </w:r>
      <w:r w:rsidR="00557B63">
        <w:rPr>
          <w:rFonts w:ascii="Arial" w:hAnsi="Arial" w:cs="Arial"/>
          <w:sz w:val="24"/>
          <w:szCs w:val="24"/>
        </w:rPr>
        <w:t>bienes y servicios que sé que se realicen en la ejecución del proyecto y al Señor Tesorero se le autoriza la erogación egresos del proyecto. Descargando los gastos en las partidas presupuestarias 51201,54119 de la línea de trabajo 0302 de el área de gestión 03 del presupuesto municipal vigente. – Certifíquese el presente acuerdo y remítase donde corresponda para los demás efectos legales consiguientes. ///////////////////////////////////////////////////////////////////////////////////////////////////////</w:t>
      </w:r>
      <w:r w:rsidR="001B0EB6">
        <w:rPr>
          <w:rFonts w:ascii="Arial" w:hAnsi="Arial" w:cs="Arial"/>
          <w:sz w:val="24"/>
          <w:szCs w:val="24"/>
        </w:rPr>
        <w:t xml:space="preserve"> </w:t>
      </w:r>
      <w:r w:rsidR="00DA17E1">
        <w:rPr>
          <w:rFonts w:ascii="Arial" w:hAnsi="Arial" w:cs="Arial"/>
          <w:sz w:val="24"/>
          <w:szCs w:val="24"/>
        </w:rPr>
        <w:t xml:space="preserve"> </w:t>
      </w:r>
    </w:p>
    <w:p w:rsidR="00B5372F" w:rsidRDefault="00557B63" w:rsidP="0005778B">
      <w:pPr>
        <w:jc w:val="both"/>
        <w:rPr>
          <w:rFonts w:ascii="Arial" w:hAnsi="Arial" w:cs="Arial"/>
          <w:sz w:val="24"/>
          <w:szCs w:val="24"/>
        </w:rPr>
      </w:pPr>
      <w:r w:rsidRPr="00557B63">
        <w:rPr>
          <w:rFonts w:ascii="Arial" w:hAnsi="Arial" w:cs="Arial"/>
          <w:b/>
          <w:sz w:val="24"/>
          <w:szCs w:val="24"/>
          <w:u w:val="single"/>
        </w:rPr>
        <w:t>ACUERDO MUNICIPAL NÚMERO DOCE:</w:t>
      </w:r>
      <w:r>
        <w:rPr>
          <w:rFonts w:ascii="Arial" w:hAnsi="Arial" w:cs="Arial"/>
          <w:sz w:val="24"/>
          <w:szCs w:val="24"/>
        </w:rPr>
        <w:t xml:space="preserve"> El Concejo Municipal en uso de sus facultades legales en base al artículo cuatro numeral cuatro, </w:t>
      </w:r>
      <w:r w:rsidR="00DA17E1">
        <w:rPr>
          <w:rFonts w:ascii="Arial" w:hAnsi="Arial" w:cs="Arial"/>
          <w:sz w:val="24"/>
          <w:szCs w:val="24"/>
        </w:rPr>
        <w:t>y ocho del código municipal donde le compete al Concejo promover el Deporte en e</w:t>
      </w:r>
      <w:r>
        <w:rPr>
          <w:rFonts w:ascii="Arial" w:hAnsi="Arial" w:cs="Arial"/>
          <w:sz w:val="24"/>
          <w:szCs w:val="24"/>
        </w:rPr>
        <w:t xml:space="preserve">l municipio y responsables en la </w:t>
      </w:r>
      <w:r w:rsidR="00DA17E1">
        <w:rPr>
          <w:rFonts w:ascii="Arial" w:hAnsi="Arial" w:cs="Arial"/>
          <w:sz w:val="24"/>
          <w:szCs w:val="24"/>
        </w:rPr>
        <w:t xml:space="preserve"> solución de los problemas locales, por lo que Acuerdan promover actividades enfocadas a la prevención de la violencia en la niñez y adolescencia de El Rosario; programa Denominado </w:t>
      </w:r>
      <w:r w:rsidR="00DA17E1" w:rsidRPr="008903E1">
        <w:rPr>
          <w:rFonts w:ascii="Arial" w:hAnsi="Arial" w:cs="Arial"/>
          <w:b/>
          <w:sz w:val="24"/>
          <w:szCs w:val="24"/>
        </w:rPr>
        <w:t xml:space="preserve">“FUNCIONAMIENTO INTEGRAL DE LAS DIFERENTES DISCIPLINAS </w:t>
      </w:r>
      <w:r w:rsidR="00DA17E1" w:rsidRPr="008903E1">
        <w:rPr>
          <w:rFonts w:ascii="Arial" w:hAnsi="Arial" w:cs="Arial"/>
          <w:b/>
          <w:sz w:val="24"/>
          <w:szCs w:val="24"/>
        </w:rPr>
        <w:lastRenderedPageBreak/>
        <w:t>DEPORTIVAS DE EL ROSARIO, DEPARTAMENTO DE CUSCATLÁN”</w:t>
      </w:r>
      <w:r w:rsidR="00DA17E1">
        <w:rPr>
          <w:rFonts w:ascii="Arial" w:hAnsi="Arial" w:cs="Arial"/>
          <w:sz w:val="24"/>
          <w:szCs w:val="24"/>
        </w:rPr>
        <w:t xml:space="preserve"> , con un monto de Diez mil 00/100 dólares ($10,000.00); el cual consistirá en la realización de las diversas actividades en caminadas a la recreación de nuestros/as niñas/os y jóvenes del municipio, a la vez evitamos la violencia y la adicción de los vicios; a través d</w:t>
      </w:r>
      <w:r w:rsidR="005329AC">
        <w:rPr>
          <w:rFonts w:ascii="Arial" w:hAnsi="Arial" w:cs="Arial"/>
          <w:sz w:val="24"/>
          <w:szCs w:val="24"/>
        </w:rPr>
        <w:t>el programa de Escuelas de Futbol</w:t>
      </w:r>
      <w:r w:rsidR="00DA17E1">
        <w:rPr>
          <w:rFonts w:ascii="Arial" w:hAnsi="Arial" w:cs="Arial"/>
          <w:sz w:val="24"/>
          <w:szCs w:val="24"/>
        </w:rPr>
        <w:t xml:space="preserve">, Escuela de Karate Do y otras disciplinas que se desarrollaran, la inversión se contemplara en la Compra de Implementos Deportivos, Pago de Instructores, Pago de Transporte, Pago de Alimentación, Pago de Materiales para Canchas, </w:t>
      </w:r>
      <w:r w:rsidR="0005778B">
        <w:rPr>
          <w:rFonts w:ascii="Arial" w:hAnsi="Arial" w:cs="Arial"/>
          <w:sz w:val="24"/>
          <w:szCs w:val="24"/>
        </w:rPr>
        <w:t>Pago de Árbitros, Pago de Alimentación, Pago de Cursos o Servicios, Pago de Médicos y Medicamentos y otros gastos necesarios en la ejecución del programa. Consecuentemente Acuerda Financiarlo con Fondos para el Desarrollo Económico y Social de El Salvador, 75% FODES, para lo cual este Concejo Municipal Acuerda nombrar como responsables en el manejo de los fondos a los Señores: Odilio de Jesús Portillo Ramírez (Alcalde Municipal), Eugenia Cruz de Peña (Sindica Municipal) y Elio Esaú Méndez Velasco (Tesorero Municipal) A la vez se Autoriza a la</w:t>
      </w:r>
      <w:r w:rsidR="00157F14">
        <w:rPr>
          <w:rFonts w:ascii="Arial" w:hAnsi="Arial" w:cs="Arial"/>
          <w:sz w:val="24"/>
          <w:szCs w:val="24"/>
        </w:rPr>
        <w:t xml:space="preserve"> Jefa de la</w:t>
      </w:r>
      <w:r w:rsidR="0005778B">
        <w:rPr>
          <w:rFonts w:ascii="Arial" w:hAnsi="Arial" w:cs="Arial"/>
          <w:sz w:val="24"/>
          <w:szCs w:val="24"/>
        </w:rPr>
        <w:t xml:space="preserve"> UACI realice todas las adquisiciones de Bienes y Servicios para ejecutar el proyecto. Y al Señor Tesorero se le autoriza la erogación de egresos del proyecto. Descargando los gastos en las partidas presupuestarias 51201, 51203, 54101, 54104, 54105, 54110, 54116, 54199, 54399, 54501, 54599 dela línea de trabajo 0302 de el área de gestión 03 del presupuesto municipal vigente.- </w:t>
      </w:r>
      <w:r w:rsidR="005329AC">
        <w:rPr>
          <w:rFonts w:ascii="Arial" w:hAnsi="Arial" w:cs="Arial"/>
          <w:sz w:val="24"/>
          <w:szCs w:val="24"/>
        </w:rPr>
        <w:t>/////////////////////</w:t>
      </w:r>
    </w:p>
    <w:p w:rsidR="007A3404" w:rsidRDefault="005329AC" w:rsidP="005329AC">
      <w:pPr>
        <w:jc w:val="both"/>
        <w:rPr>
          <w:rFonts w:ascii="Arial" w:hAnsi="Arial" w:cs="Arial"/>
          <w:sz w:val="24"/>
          <w:szCs w:val="24"/>
        </w:rPr>
      </w:pPr>
      <w:r w:rsidRPr="00B5372F">
        <w:rPr>
          <w:rFonts w:ascii="Arial" w:hAnsi="Arial" w:cs="Arial"/>
          <w:b/>
          <w:sz w:val="24"/>
          <w:szCs w:val="24"/>
          <w:u w:val="single"/>
        </w:rPr>
        <w:t>ACUERDO MUNICIPAL NÚMERO</w:t>
      </w:r>
      <w:r>
        <w:rPr>
          <w:rFonts w:ascii="Arial" w:hAnsi="Arial" w:cs="Arial"/>
          <w:b/>
          <w:sz w:val="24"/>
          <w:szCs w:val="24"/>
          <w:u w:val="single"/>
        </w:rPr>
        <w:t xml:space="preserve"> TRECE</w:t>
      </w:r>
      <w:r w:rsidRPr="00B5372F">
        <w:rPr>
          <w:rFonts w:ascii="Arial" w:hAnsi="Arial" w:cs="Arial"/>
          <w:b/>
          <w:sz w:val="24"/>
          <w:szCs w:val="24"/>
          <w:u w:val="single"/>
        </w:rPr>
        <w:t>:</w:t>
      </w:r>
      <w:r>
        <w:rPr>
          <w:rFonts w:ascii="Arial" w:hAnsi="Arial" w:cs="Arial"/>
          <w:sz w:val="24"/>
          <w:szCs w:val="24"/>
        </w:rPr>
        <w:t xml:space="preserve"> El Concejo Municipal en uso de sus facultades legales que le confiere el Art. 82 y 82</w:t>
      </w:r>
      <w:r w:rsidR="00157F14">
        <w:rPr>
          <w:rFonts w:ascii="Arial" w:hAnsi="Arial" w:cs="Arial"/>
          <w:sz w:val="24"/>
          <w:szCs w:val="24"/>
        </w:rPr>
        <w:t xml:space="preserve"> </w:t>
      </w:r>
      <w:r>
        <w:rPr>
          <w:rFonts w:ascii="Arial" w:hAnsi="Arial" w:cs="Arial"/>
          <w:sz w:val="24"/>
          <w:szCs w:val="24"/>
        </w:rPr>
        <w:t>BIS LACAP, Art.</w:t>
      </w:r>
      <w:r w:rsidR="00157F14">
        <w:rPr>
          <w:rFonts w:ascii="Arial" w:hAnsi="Arial" w:cs="Arial"/>
          <w:sz w:val="24"/>
          <w:szCs w:val="24"/>
        </w:rPr>
        <w:t xml:space="preserve"> </w:t>
      </w:r>
      <w:r>
        <w:rPr>
          <w:rFonts w:ascii="Arial" w:hAnsi="Arial" w:cs="Arial"/>
          <w:sz w:val="24"/>
          <w:szCs w:val="24"/>
        </w:rPr>
        <w:t xml:space="preserve">30 numeral 4 del código Municipal, Acuerda nombrar al señor Odilio de Jesús Portillo Ramírez como Administrador de Contrato del proyecto denominado </w:t>
      </w:r>
      <w:r w:rsidRPr="00157F14">
        <w:rPr>
          <w:rFonts w:ascii="Arial" w:hAnsi="Arial" w:cs="Arial"/>
          <w:b/>
          <w:sz w:val="24"/>
          <w:szCs w:val="24"/>
        </w:rPr>
        <w:t xml:space="preserve">“MEJORAMIENTO DE </w:t>
      </w:r>
      <w:r w:rsidR="00080F08" w:rsidRPr="00157F14">
        <w:rPr>
          <w:rFonts w:ascii="Arial" w:hAnsi="Arial" w:cs="Arial"/>
          <w:b/>
          <w:sz w:val="24"/>
          <w:szCs w:val="24"/>
        </w:rPr>
        <w:t>INFRAESTRUCTURA EN EL POLIDEPORTIVO Y AREA RECREATIVA, MUNICIPIO DE EL ROSARIO DEPARTAMENTO DE CUSCATLÁN</w:t>
      </w:r>
      <w:r w:rsidR="00157F14">
        <w:rPr>
          <w:rFonts w:ascii="Arial" w:hAnsi="Arial" w:cs="Arial"/>
          <w:sz w:val="24"/>
          <w:szCs w:val="24"/>
        </w:rPr>
        <w:t>”</w:t>
      </w:r>
      <w:r w:rsidR="00080F08">
        <w:rPr>
          <w:rFonts w:ascii="Arial" w:hAnsi="Arial" w:cs="Arial"/>
          <w:sz w:val="24"/>
          <w:szCs w:val="24"/>
        </w:rPr>
        <w:t>, para que Administre los contratos tanto del Realizador como Supervisor, CERTIFIQUESE el presente acuerdo y remítase a donde corresponda para efectos de Ley.-//////////////////////////////////////////////////////</w:t>
      </w:r>
    </w:p>
    <w:p w:rsidR="00F74644" w:rsidRDefault="00080F08" w:rsidP="00080F08">
      <w:pPr>
        <w:jc w:val="both"/>
        <w:rPr>
          <w:rFonts w:ascii="Arial" w:hAnsi="Arial" w:cs="Arial"/>
          <w:sz w:val="24"/>
          <w:szCs w:val="24"/>
        </w:rPr>
      </w:pPr>
      <w:r w:rsidRPr="00B5372F">
        <w:rPr>
          <w:rFonts w:ascii="Arial" w:hAnsi="Arial" w:cs="Arial"/>
          <w:b/>
          <w:sz w:val="24"/>
          <w:szCs w:val="24"/>
          <w:u w:val="single"/>
        </w:rPr>
        <w:t>ACUERDO MUNICIPAL NÚMERO</w:t>
      </w:r>
      <w:r>
        <w:rPr>
          <w:rFonts w:ascii="Arial" w:hAnsi="Arial" w:cs="Arial"/>
          <w:b/>
          <w:sz w:val="24"/>
          <w:szCs w:val="24"/>
          <w:u w:val="single"/>
        </w:rPr>
        <w:t xml:space="preserve"> CATORCE</w:t>
      </w:r>
      <w:r w:rsidRPr="00B5372F">
        <w:rPr>
          <w:rFonts w:ascii="Arial" w:hAnsi="Arial" w:cs="Arial"/>
          <w:b/>
          <w:sz w:val="24"/>
          <w:szCs w:val="24"/>
          <w:u w:val="single"/>
        </w:rPr>
        <w:t>:</w:t>
      </w:r>
      <w:r>
        <w:rPr>
          <w:rFonts w:ascii="Arial" w:hAnsi="Arial" w:cs="Arial"/>
          <w:sz w:val="24"/>
          <w:szCs w:val="24"/>
        </w:rPr>
        <w:t xml:space="preserve"> El jefe de la UACI Señora Ana Mercedes Sánchez Acátales presenta al Concejo Municipal Plural las Bases para el proceso de Contratación Directa para la Adjudicación del Realizador del proyecto denominado MEJORAMIENTO DE INFRAESTRUCTURA EN EL POLIDEPORTIVO Y AREA RECREATIVA, MUNICIPIO DE EL ROSARIO DEPARTAMENTO DE CUSCATLAN” por tanto, El Concejo Municipal Plural en uso de sus facultades en el artículo 43</w:t>
      </w:r>
      <w:r w:rsidR="00A87132">
        <w:rPr>
          <w:rFonts w:ascii="Arial" w:hAnsi="Arial" w:cs="Arial"/>
          <w:sz w:val="24"/>
          <w:szCs w:val="24"/>
        </w:rPr>
        <w:t xml:space="preserve"> </w:t>
      </w:r>
      <w:r>
        <w:rPr>
          <w:rFonts w:ascii="Arial" w:hAnsi="Arial" w:cs="Arial"/>
          <w:sz w:val="24"/>
          <w:szCs w:val="24"/>
        </w:rPr>
        <w:t>de la LACAP y Art.30</w:t>
      </w:r>
      <w:r w:rsidR="00A87132">
        <w:rPr>
          <w:rFonts w:ascii="Arial" w:hAnsi="Arial" w:cs="Arial"/>
          <w:sz w:val="24"/>
          <w:szCs w:val="24"/>
        </w:rPr>
        <w:t xml:space="preserve"> numeral 4 del Código municipal, Acuerda: </w:t>
      </w:r>
      <w:r w:rsidR="00A87132" w:rsidRPr="00763C8B">
        <w:rPr>
          <w:rFonts w:ascii="Arial" w:hAnsi="Arial" w:cs="Arial"/>
          <w:b/>
          <w:sz w:val="24"/>
          <w:szCs w:val="24"/>
        </w:rPr>
        <w:t>Aprobar las Bases</w:t>
      </w:r>
      <w:r w:rsidR="00A87132">
        <w:rPr>
          <w:rFonts w:ascii="Arial" w:hAnsi="Arial" w:cs="Arial"/>
          <w:sz w:val="24"/>
          <w:szCs w:val="24"/>
        </w:rPr>
        <w:t xml:space="preserve"> </w:t>
      </w:r>
      <w:r w:rsidR="00A87132" w:rsidRPr="00763C8B">
        <w:rPr>
          <w:rFonts w:ascii="Arial" w:hAnsi="Arial" w:cs="Arial"/>
          <w:b/>
          <w:sz w:val="24"/>
          <w:szCs w:val="24"/>
        </w:rPr>
        <w:t>Contratación Directa</w:t>
      </w:r>
      <w:r w:rsidR="00A87132">
        <w:rPr>
          <w:rFonts w:ascii="Arial" w:hAnsi="Arial" w:cs="Arial"/>
          <w:sz w:val="24"/>
          <w:szCs w:val="24"/>
        </w:rPr>
        <w:t xml:space="preserve"> para el proceso de Contratación del Realizador del proyecto denominado “MEJORAMIENTO DE INFRAESTRUCTURA EN EL POLIDEPORTI</w:t>
      </w:r>
      <w:r w:rsidR="00763C8B">
        <w:rPr>
          <w:rFonts w:ascii="Arial" w:hAnsi="Arial" w:cs="Arial"/>
          <w:sz w:val="24"/>
          <w:szCs w:val="24"/>
        </w:rPr>
        <w:t>VO YAREA RECREATIVA, MUNICIPIO DE EL ROSARIO DEPARTAMENTO DE CUSCATLÁN”, CERTIFÍQUESE el presente acuerdo y remítase donde corresponda para efectos de ley. - /////////////////////////////////////////////////////////////////////////////////////////////////////////////////////////////////////////</w:t>
      </w:r>
    </w:p>
    <w:p w:rsidR="00A87132" w:rsidRDefault="00A87132" w:rsidP="00A87132">
      <w:pPr>
        <w:jc w:val="both"/>
        <w:rPr>
          <w:rFonts w:ascii="Arial" w:hAnsi="Arial" w:cs="Arial"/>
          <w:sz w:val="24"/>
          <w:szCs w:val="24"/>
        </w:rPr>
      </w:pPr>
      <w:r w:rsidRPr="00B5372F">
        <w:rPr>
          <w:rFonts w:ascii="Arial" w:hAnsi="Arial" w:cs="Arial"/>
          <w:b/>
          <w:sz w:val="24"/>
          <w:szCs w:val="24"/>
          <w:u w:val="single"/>
        </w:rPr>
        <w:t>ACUERDO MUNICIPAL NÚMERO</w:t>
      </w:r>
      <w:r>
        <w:rPr>
          <w:rFonts w:ascii="Arial" w:hAnsi="Arial" w:cs="Arial"/>
          <w:b/>
          <w:sz w:val="24"/>
          <w:szCs w:val="24"/>
          <w:u w:val="single"/>
        </w:rPr>
        <w:t xml:space="preserve"> QUINCE</w:t>
      </w:r>
      <w:r w:rsidRPr="00B5372F">
        <w:rPr>
          <w:rFonts w:ascii="Arial" w:hAnsi="Arial" w:cs="Arial"/>
          <w:b/>
          <w:sz w:val="24"/>
          <w:szCs w:val="24"/>
          <w:u w:val="single"/>
        </w:rPr>
        <w:t>:</w:t>
      </w:r>
      <w:r>
        <w:rPr>
          <w:rFonts w:ascii="Arial" w:hAnsi="Arial" w:cs="Arial"/>
          <w:sz w:val="24"/>
          <w:szCs w:val="24"/>
        </w:rPr>
        <w:t xml:space="preserve"> CONSIDERACION: I.) Que es necesario nombrar un auxiliar en el Departamento de Castros/Cuentas Corrientes por la razón que </w:t>
      </w:r>
      <w:r>
        <w:rPr>
          <w:rFonts w:ascii="Arial" w:hAnsi="Arial" w:cs="Arial"/>
          <w:sz w:val="24"/>
          <w:szCs w:val="24"/>
        </w:rPr>
        <w:lastRenderedPageBreak/>
        <w:t xml:space="preserve">el Jefe de la área debe salir a campo para realizar inspecciones o tomar y/o distribución de recibos del servicios de agua potable. II) Que en vista que en el Departamento de Genero por el momento no Ejecutaran todos los programas que se tenía planificado por la falta de fondos. III) Que la Señora Merino tiene la Experiencia en el manejo de la Unidad de Catastro/Cuenta Corrientes, ya que en el año 2012 estuvo como Jefe de esa área. Por lo tanto, en Concejo Municipal Plural de El Rosario en uso </w:t>
      </w:r>
      <w:r w:rsidR="001E58FE">
        <w:rPr>
          <w:rFonts w:ascii="Arial" w:hAnsi="Arial" w:cs="Arial"/>
          <w:sz w:val="24"/>
          <w:szCs w:val="24"/>
        </w:rPr>
        <w:t>de sus facultades que le otorga el Artículo 3 numeral 4 el cual manifiesta “Que la Autonomía del Municipio se extiende en El nombramiento de los funcionarios y empleados de su dependencia”, por lo tanto, Acuerda: Nombrar a la Bachiller Isabel Yamileth Merino, como Auxiliar de Catastro/Cuentas Corrientes a Adhonorem a partir de este día. CERTIFIQUESE el presente acuerdo y remítase a donde corresponda para efectos de ley. -/////////////////////////</w:t>
      </w:r>
    </w:p>
    <w:p w:rsidR="001E58FE" w:rsidRDefault="001E58FE" w:rsidP="001E58FE">
      <w:pPr>
        <w:jc w:val="both"/>
        <w:rPr>
          <w:rFonts w:ascii="Arial" w:hAnsi="Arial" w:cs="Arial"/>
          <w:sz w:val="24"/>
          <w:szCs w:val="24"/>
        </w:rPr>
      </w:pPr>
      <w:r w:rsidRPr="00B5372F">
        <w:rPr>
          <w:rFonts w:ascii="Arial" w:hAnsi="Arial" w:cs="Arial"/>
          <w:b/>
          <w:sz w:val="24"/>
          <w:szCs w:val="24"/>
          <w:u w:val="single"/>
        </w:rPr>
        <w:t>ACUERDO MUNICIPAL NÚMERO</w:t>
      </w:r>
      <w:r>
        <w:rPr>
          <w:rFonts w:ascii="Arial" w:hAnsi="Arial" w:cs="Arial"/>
          <w:b/>
          <w:sz w:val="24"/>
          <w:szCs w:val="24"/>
          <w:u w:val="single"/>
        </w:rPr>
        <w:t xml:space="preserve"> DIECISÉIS</w:t>
      </w:r>
      <w:r w:rsidRPr="00B5372F">
        <w:rPr>
          <w:rFonts w:ascii="Arial" w:hAnsi="Arial" w:cs="Arial"/>
          <w:b/>
          <w:sz w:val="24"/>
          <w:szCs w:val="24"/>
          <w:u w:val="single"/>
        </w:rPr>
        <w:t>:</w:t>
      </w:r>
      <w:r>
        <w:rPr>
          <w:rFonts w:ascii="Arial" w:hAnsi="Arial" w:cs="Arial"/>
          <w:sz w:val="24"/>
          <w:szCs w:val="24"/>
        </w:rPr>
        <w:t xml:space="preserve"> CONSIDERACION: I.) Que el Jefe de Catastro/Cuentas Corrientes Ing. Ca</w:t>
      </w:r>
      <w:r w:rsidR="00BA575E">
        <w:rPr>
          <w:rFonts w:ascii="Arial" w:hAnsi="Arial" w:cs="Arial"/>
          <w:sz w:val="24"/>
          <w:szCs w:val="24"/>
        </w:rPr>
        <w:t>rlos Enrique Rosales García, Inf</w:t>
      </w:r>
      <w:r>
        <w:rPr>
          <w:rFonts w:ascii="Arial" w:hAnsi="Arial" w:cs="Arial"/>
          <w:sz w:val="24"/>
          <w:szCs w:val="24"/>
        </w:rPr>
        <w:t xml:space="preserve">orma que la Licda. María Dilsia Membreño no está realizando sus funciones Auxiliar en ese departamento a partir del día 7 de diciembre del año recién terminado; II) Que en vista que en la Unidad de Acceso a la Información Pública sus actividades son mínimas, teniendo espacio para signarle otras funciones; por lo tanto El Concejo Municipal en uso de sus facultades que le otorga Articulo 30 numeral 2 del Código municipal y Articulo 40 del Ley CAM, Acuerda, Aprobar asignarle nuevas Funciones a Adhonorem a la </w:t>
      </w:r>
      <w:r w:rsidRPr="00BA575E">
        <w:rPr>
          <w:rFonts w:ascii="Arial" w:hAnsi="Arial" w:cs="Arial"/>
          <w:b/>
          <w:sz w:val="24"/>
          <w:szCs w:val="24"/>
        </w:rPr>
        <w:t>Licda. María Dilsia Membreño Arévalo</w:t>
      </w:r>
      <w:r>
        <w:rPr>
          <w:rFonts w:ascii="Arial" w:hAnsi="Arial" w:cs="Arial"/>
          <w:sz w:val="24"/>
          <w:szCs w:val="24"/>
        </w:rPr>
        <w:t xml:space="preserve">, para que apoye a los Sistemas de Agua potable en la gestión de quejas a partir de este fecha, </w:t>
      </w:r>
      <w:r w:rsidR="00C62AC5">
        <w:rPr>
          <w:rFonts w:ascii="Arial" w:hAnsi="Arial" w:cs="Arial"/>
          <w:sz w:val="24"/>
          <w:szCs w:val="24"/>
        </w:rPr>
        <w:t>Adoloren</w:t>
      </w:r>
      <w:r>
        <w:rPr>
          <w:rFonts w:ascii="Arial" w:hAnsi="Arial" w:cs="Arial"/>
          <w:sz w:val="24"/>
          <w:szCs w:val="24"/>
        </w:rPr>
        <w:t>. C</w:t>
      </w:r>
      <w:r w:rsidR="00D14D33">
        <w:rPr>
          <w:rFonts w:ascii="Arial" w:hAnsi="Arial" w:cs="Arial"/>
          <w:sz w:val="24"/>
          <w:szCs w:val="24"/>
        </w:rPr>
        <w:t>omuníquese…. ///////////////////////////////////////////////////////////////////</w:t>
      </w:r>
    </w:p>
    <w:p w:rsidR="00D14D33" w:rsidRDefault="00D14D33" w:rsidP="00D14D33">
      <w:pPr>
        <w:jc w:val="both"/>
        <w:rPr>
          <w:rFonts w:ascii="Arial" w:hAnsi="Arial" w:cs="Arial"/>
          <w:sz w:val="24"/>
          <w:szCs w:val="24"/>
        </w:rPr>
      </w:pPr>
      <w:r w:rsidRPr="00B5372F">
        <w:rPr>
          <w:rFonts w:ascii="Arial" w:hAnsi="Arial" w:cs="Arial"/>
          <w:b/>
          <w:sz w:val="24"/>
          <w:szCs w:val="24"/>
          <w:u w:val="single"/>
        </w:rPr>
        <w:t>ACUERDO MUNICIPAL NÚMERO</w:t>
      </w:r>
      <w:r>
        <w:rPr>
          <w:rFonts w:ascii="Arial" w:hAnsi="Arial" w:cs="Arial"/>
          <w:b/>
          <w:sz w:val="24"/>
          <w:szCs w:val="24"/>
          <w:u w:val="single"/>
        </w:rPr>
        <w:t xml:space="preserve"> DIECISIETE</w:t>
      </w:r>
      <w:r w:rsidRPr="00B5372F">
        <w:rPr>
          <w:rFonts w:ascii="Arial" w:hAnsi="Arial" w:cs="Arial"/>
          <w:b/>
          <w:sz w:val="24"/>
          <w:szCs w:val="24"/>
          <w:u w:val="single"/>
        </w:rPr>
        <w:t>:</w:t>
      </w:r>
      <w:r>
        <w:rPr>
          <w:rFonts w:ascii="Arial" w:hAnsi="Arial" w:cs="Arial"/>
          <w:sz w:val="24"/>
          <w:szCs w:val="24"/>
        </w:rPr>
        <w:t xml:space="preserve"> El Concejo Municipal Plural de El Rosario, </w:t>
      </w:r>
      <w:r w:rsidRPr="00BA575E">
        <w:rPr>
          <w:rFonts w:ascii="Arial" w:hAnsi="Arial" w:cs="Arial"/>
          <w:b/>
          <w:sz w:val="24"/>
          <w:szCs w:val="24"/>
        </w:rPr>
        <w:t>CONSIDERANDO:</w:t>
      </w:r>
      <w:r>
        <w:rPr>
          <w:rFonts w:ascii="Arial" w:hAnsi="Arial" w:cs="Arial"/>
          <w:sz w:val="24"/>
          <w:szCs w:val="24"/>
        </w:rPr>
        <w:t xml:space="preserve"> </w:t>
      </w:r>
    </w:p>
    <w:p w:rsidR="00D14D33" w:rsidRDefault="00D14D33" w:rsidP="00D14D33">
      <w:pPr>
        <w:pStyle w:val="ListParagraph"/>
        <w:numPr>
          <w:ilvl w:val="0"/>
          <w:numId w:val="1"/>
        </w:numPr>
        <w:jc w:val="both"/>
        <w:rPr>
          <w:rFonts w:ascii="Arial" w:hAnsi="Arial" w:cs="Arial"/>
          <w:sz w:val="24"/>
          <w:szCs w:val="24"/>
        </w:rPr>
      </w:pPr>
      <w:r>
        <w:rPr>
          <w:rFonts w:ascii="Arial" w:hAnsi="Arial" w:cs="Arial"/>
          <w:sz w:val="24"/>
          <w:szCs w:val="24"/>
        </w:rPr>
        <w:t>Que el Art.</w:t>
      </w:r>
      <w:r w:rsidR="00BA575E">
        <w:rPr>
          <w:rFonts w:ascii="Arial" w:hAnsi="Arial" w:cs="Arial"/>
          <w:sz w:val="24"/>
          <w:szCs w:val="24"/>
        </w:rPr>
        <w:t xml:space="preserve"> </w:t>
      </w:r>
      <w:r>
        <w:rPr>
          <w:rFonts w:ascii="Arial" w:hAnsi="Arial" w:cs="Arial"/>
          <w:sz w:val="24"/>
          <w:szCs w:val="24"/>
        </w:rPr>
        <w:t xml:space="preserve">71 de la Ley de Adquisiciones y Contrataciones de la Administración Pública, </w:t>
      </w:r>
      <w:r w:rsidRPr="00BA575E">
        <w:rPr>
          <w:rFonts w:ascii="Arial" w:hAnsi="Arial" w:cs="Arial"/>
          <w:b/>
          <w:sz w:val="24"/>
          <w:szCs w:val="24"/>
          <w:u w:val="single"/>
        </w:rPr>
        <w:t>establece que la Contratación Directa es la forma que una institución contrata con una o más personas naturales o jurídicas, manteniendo los criterios de competencia cuando aplique</w:t>
      </w:r>
      <w:r>
        <w:rPr>
          <w:rFonts w:ascii="Arial" w:hAnsi="Arial" w:cs="Arial"/>
          <w:sz w:val="24"/>
          <w:szCs w:val="24"/>
        </w:rPr>
        <w:t xml:space="preserve">, salvo en los casos que no fuere posible debido a la causal </w:t>
      </w:r>
      <w:r w:rsidR="00BA575E">
        <w:rPr>
          <w:rFonts w:ascii="Arial" w:hAnsi="Arial" w:cs="Arial"/>
          <w:sz w:val="24"/>
          <w:szCs w:val="24"/>
        </w:rPr>
        <w:t>que motiva la contratación</w:t>
      </w:r>
      <w:r w:rsidR="00F62D56">
        <w:rPr>
          <w:rFonts w:ascii="Arial" w:hAnsi="Arial" w:cs="Arial"/>
          <w:sz w:val="24"/>
          <w:szCs w:val="24"/>
        </w:rPr>
        <w:t xml:space="preserve"> </w:t>
      </w:r>
      <w:r w:rsidR="00BA575E">
        <w:rPr>
          <w:rFonts w:ascii="Arial" w:hAnsi="Arial" w:cs="Arial"/>
          <w:sz w:val="24"/>
          <w:szCs w:val="24"/>
        </w:rPr>
        <w:t xml:space="preserve">tomando en cuenta las condiciones y especificaciones técnicas previamente definidas. </w:t>
      </w:r>
      <w:r w:rsidR="00BA575E" w:rsidRPr="00BA575E">
        <w:rPr>
          <w:rFonts w:ascii="Arial" w:hAnsi="Arial" w:cs="Arial"/>
          <w:b/>
          <w:sz w:val="24"/>
          <w:szCs w:val="24"/>
          <w:u w:val="single"/>
        </w:rPr>
        <w:t>Esta decisión debe consignarse mediante resolución razonada em</w:t>
      </w:r>
      <w:r w:rsidR="00C62AC5">
        <w:rPr>
          <w:rFonts w:ascii="Arial" w:hAnsi="Arial" w:cs="Arial"/>
          <w:b/>
          <w:sz w:val="24"/>
          <w:szCs w:val="24"/>
          <w:u w:val="single"/>
        </w:rPr>
        <w:t>i</w:t>
      </w:r>
      <w:r w:rsidR="00BA575E" w:rsidRPr="00BA575E">
        <w:rPr>
          <w:rFonts w:ascii="Arial" w:hAnsi="Arial" w:cs="Arial"/>
          <w:b/>
          <w:sz w:val="24"/>
          <w:szCs w:val="24"/>
          <w:u w:val="single"/>
        </w:rPr>
        <w:t xml:space="preserve">tida por </w:t>
      </w:r>
      <w:r w:rsidR="00F62D56" w:rsidRPr="00BA575E">
        <w:rPr>
          <w:rFonts w:ascii="Arial" w:hAnsi="Arial" w:cs="Arial"/>
          <w:b/>
          <w:sz w:val="24"/>
          <w:szCs w:val="24"/>
          <w:u w:val="single"/>
        </w:rPr>
        <w:t>el</w:t>
      </w:r>
      <w:r w:rsidR="00F62D56">
        <w:rPr>
          <w:rFonts w:ascii="Arial" w:hAnsi="Arial" w:cs="Arial"/>
          <w:sz w:val="24"/>
          <w:szCs w:val="24"/>
        </w:rPr>
        <w:t xml:space="preserve"> titular</w:t>
      </w:r>
      <w:r w:rsidR="00BA575E">
        <w:rPr>
          <w:rFonts w:ascii="Arial" w:hAnsi="Arial" w:cs="Arial"/>
          <w:sz w:val="24"/>
          <w:szCs w:val="24"/>
        </w:rPr>
        <w:t xml:space="preserve"> de la institución, junta directiva, consejo directivo o </w:t>
      </w:r>
      <w:r w:rsidR="00BA575E" w:rsidRPr="00BA575E">
        <w:rPr>
          <w:rFonts w:ascii="Arial" w:hAnsi="Arial" w:cs="Arial"/>
          <w:b/>
          <w:sz w:val="24"/>
          <w:szCs w:val="24"/>
          <w:u w:val="single"/>
        </w:rPr>
        <w:t>concejo municipal</w:t>
      </w:r>
      <w:r w:rsidR="00BA575E">
        <w:rPr>
          <w:rFonts w:ascii="Arial" w:hAnsi="Arial" w:cs="Arial"/>
          <w:sz w:val="24"/>
          <w:szCs w:val="24"/>
        </w:rPr>
        <w:t xml:space="preserve"> según sea el caso</w:t>
      </w:r>
      <w:r w:rsidR="00865104">
        <w:rPr>
          <w:rFonts w:ascii="Arial" w:hAnsi="Arial" w:cs="Arial"/>
          <w:sz w:val="24"/>
          <w:szCs w:val="24"/>
        </w:rPr>
        <w:t xml:space="preserve">, debiendo además publicarla en el Sistema Electrónico de Compras Públicas, invocando la causal correspondiente que la sustenta; </w:t>
      </w:r>
    </w:p>
    <w:p w:rsidR="00D14D33" w:rsidRDefault="00D14D33" w:rsidP="00D14D33">
      <w:pPr>
        <w:pStyle w:val="ListParagraph"/>
        <w:numPr>
          <w:ilvl w:val="0"/>
          <w:numId w:val="1"/>
        </w:numPr>
        <w:jc w:val="both"/>
        <w:rPr>
          <w:rFonts w:ascii="Arial" w:hAnsi="Arial" w:cs="Arial"/>
          <w:sz w:val="24"/>
          <w:szCs w:val="24"/>
        </w:rPr>
      </w:pPr>
      <w:r>
        <w:rPr>
          <w:rFonts w:ascii="Arial" w:hAnsi="Arial" w:cs="Arial"/>
          <w:sz w:val="24"/>
          <w:szCs w:val="24"/>
        </w:rPr>
        <w:t xml:space="preserve">Que el proceso para la </w:t>
      </w:r>
      <w:r w:rsidR="00865104">
        <w:rPr>
          <w:rFonts w:ascii="Arial" w:hAnsi="Arial" w:cs="Arial"/>
          <w:sz w:val="24"/>
          <w:szCs w:val="24"/>
        </w:rPr>
        <w:t xml:space="preserve">ejecución del proyecto </w:t>
      </w:r>
      <w:r w:rsidR="00865104" w:rsidRPr="00865104">
        <w:rPr>
          <w:rFonts w:ascii="Arial" w:hAnsi="Arial" w:cs="Arial"/>
          <w:b/>
          <w:sz w:val="24"/>
          <w:szCs w:val="24"/>
        </w:rPr>
        <w:t>“Mejoramie</w:t>
      </w:r>
      <w:r w:rsidRPr="00865104">
        <w:rPr>
          <w:rFonts w:ascii="Arial" w:hAnsi="Arial" w:cs="Arial"/>
          <w:b/>
          <w:sz w:val="24"/>
          <w:szCs w:val="24"/>
        </w:rPr>
        <w:t>nto de Infraestructura en el Polideportivo y Área Recreativa, Municipio de El Rosario”;</w:t>
      </w:r>
      <w:r>
        <w:rPr>
          <w:rFonts w:ascii="Arial" w:hAnsi="Arial" w:cs="Arial"/>
          <w:sz w:val="24"/>
          <w:szCs w:val="24"/>
        </w:rPr>
        <w:t xml:space="preserve"> ha sido declarado DESIERTO en dos ocasiones; debido a que los ofertantes no cumplieron los requisitos de las Bases de Licitación; </w:t>
      </w:r>
    </w:p>
    <w:p w:rsidR="00D14D33" w:rsidRDefault="00D14D33" w:rsidP="00D14D33">
      <w:pPr>
        <w:pStyle w:val="ListParagraph"/>
        <w:numPr>
          <w:ilvl w:val="0"/>
          <w:numId w:val="1"/>
        </w:numPr>
        <w:jc w:val="both"/>
        <w:rPr>
          <w:rFonts w:ascii="Arial" w:hAnsi="Arial" w:cs="Arial"/>
          <w:sz w:val="24"/>
          <w:szCs w:val="24"/>
        </w:rPr>
      </w:pPr>
      <w:r>
        <w:rPr>
          <w:rFonts w:ascii="Arial" w:hAnsi="Arial" w:cs="Arial"/>
          <w:sz w:val="24"/>
          <w:szCs w:val="24"/>
        </w:rPr>
        <w:t xml:space="preserve">Que de conformidad a lo establecido en el Art. 72, literal (f) de la Ley de Adquisiciones y Contrataciones de la Administración Pública establece que </w:t>
      </w:r>
      <w:r>
        <w:rPr>
          <w:rFonts w:ascii="Arial" w:hAnsi="Arial" w:cs="Arial"/>
          <w:sz w:val="24"/>
          <w:szCs w:val="24"/>
        </w:rPr>
        <w:lastRenderedPageBreak/>
        <w:t>una de las condiciones para la Contratación Directa es si se declara desierta por segunda vez una licitación….</w:t>
      </w:r>
    </w:p>
    <w:p w:rsidR="005F553E" w:rsidRDefault="00D14D33" w:rsidP="005F553E">
      <w:pPr>
        <w:pStyle w:val="ListParagraph"/>
        <w:numPr>
          <w:ilvl w:val="0"/>
          <w:numId w:val="1"/>
        </w:numPr>
        <w:jc w:val="both"/>
        <w:rPr>
          <w:rFonts w:ascii="Arial" w:hAnsi="Arial" w:cs="Arial"/>
          <w:sz w:val="24"/>
          <w:szCs w:val="24"/>
        </w:rPr>
      </w:pPr>
      <w:r>
        <w:rPr>
          <w:rFonts w:ascii="Arial" w:hAnsi="Arial" w:cs="Arial"/>
          <w:sz w:val="24"/>
          <w:szCs w:val="24"/>
        </w:rPr>
        <w:t xml:space="preserve">Que por las razones expuestas en el romano I, II Y III del presente Acuerdo de </w:t>
      </w:r>
      <w:r w:rsidR="00A55E37">
        <w:rPr>
          <w:rFonts w:ascii="Arial" w:hAnsi="Arial" w:cs="Arial"/>
          <w:sz w:val="24"/>
          <w:szCs w:val="24"/>
        </w:rPr>
        <w:t xml:space="preserve">Resolución Razonada, la LACAP mandata que el proyecto </w:t>
      </w:r>
      <w:r w:rsidR="00A55E37" w:rsidRPr="005F553E">
        <w:rPr>
          <w:rFonts w:ascii="Arial" w:hAnsi="Arial" w:cs="Arial"/>
          <w:b/>
          <w:sz w:val="24"/>
          <w:szCs w:val="24"/>
        </w:rPr>
        <w:t xml:space="preserve">“Mejoramiento de Infraestructura en el Polideportivo y Área </w:t>
      </w:r>
      <w:proofErr w:type="spellStart"/>
      <w:r w:rsidR="00A55E37" w:rsidRPr="005F553E">
        <w:rPr>
          <w:rFonts w:ascii="Arial" w:hAnsi="Arial" w:cs="Arial"/>
          <w:b/>
          <w:sz w:val="24"/>
          <w:szCs w:val="24"/>
        </w:rPr>
        <w:t>Recreactiva</w:t>
      </w:r>
      <w:proofErr w:type="spellEnd"/>
      <w:r w:rsidR="00A55E37" w:rsidRPr="005F553E">
        <w:rPr>
          <w:rFonts w:ascii="Arial" w:hAnsi="Arial" w:cs="Arial"/>
          <w:b/>
          <w:sz w:val="24"/>
          <w:szCs w:val="24"/>
        </w:rPr>
        <w:t>, Municipio de El Rosario”</w:t>
      </w:r>
      <w:r w:rsidR="00A55E37">
        <w:rPr>
          <w:rFonts w:ascii="Arial" w:hAnsi="Arial" w:cs="Arial"/>
          <w:sz w:val="24"/>
          <w:szCs w:val="24"/>
        </w:rPr>
        <w:t>, se ejecute bajo la modalidad de Contratación Directa; razón por la cual el Honorable Concejo autoriza a la Jefa de la UACI para que del Banco de Proveedores invite a la Empresa INGENIERIA EN MOVIMIENTO, S.A DE C.V., la cual está inscrita en el Banco de Contratista de la UACI, y que se solicite la oferta técnica, económica y cumplimiento legal de conformidad a las especificaciones técnicas contenidas en las Bases de Contratación Directa aprobadas por el Concejo</w:t>
      </w:r>
      <w:r w:rsidR="005F553E">
        <w:rPr>
          <w:rFonts w:ascii="Arial" w:hAnsi="Arial" w:cs="Arial"/>
          <w:sz w:val="24"/>
          <w:szCs w:val="24"/>
        </w:rPr>
        <w:t>, y que sea la Comisión de Evaluación</w:t>
      </w:r>
      <w:r w:rsidR="00C62AC5">
        <w:rPr>
          <w:rFonts w:ascii="Arial" w:hAnsi="Arial" w:cs="Arial"/>
          <w:sz w:val="24"/>
          <w:szCs w:val="24"/>
        </w:rPr>
        <w:t xml:space="preserve"> </w:t>
      </w:r>
      <w:r w:rsidR="005F553E">
        <w:rPr>
          <w:rFonts w:ascii="Arial" w:hAnsi="Arial" w:cs="Arial"/>
          <w:sz w:val="24"/>
          <w:szCs w:val="24"/>
        </w:rPr>
        <w:t>de Ofertas la que recomiende al Concejo la Contratación de la Empresa antes mencionada, siempre y cuando cumpla con los criterios definidos en dichas bases;</w:t>
      </w:r>
    </w:p>
    <w:p w:rsidR="005F553E" w:rsidRPr="005F553E" w:rsidRDefault="005F553E" w:rsidP="005F553E">
      <w:pPr>
        <w:pStyle w:val="ListParagraph"/>
        <w:ind w:left="1080"/>
        <w:jc w:val="both"/>
        <w:rPr>
          <w:rFonts w:ascii="Arial" w:hAnsi="Arial" w:cs="Arial"/>
          <w:sz w:val="24"/>
          <w:szCs w:val="24"/>
        </w:rPr>
      </w:pPr>
    </w:p>
    <w:p w:rsidR="00A55E37" w:rsidRDefault="00A55E37" w:rsidP="00D14D33">
      <w:pPr>
        <w:pStyle w:val="ListParagraph"/>
        <w:numPr>
          <w:ilvl w:val="0"/>
          <w:numId w:val="1"/>
        </w:numPr>
        <w:jc w:val="both"/>
        <w:rPr>
          <w:rFonts w:ascii="Arial" w:hAnsi="Arial" w:cs="Arial"/>
          <w:sz w:val="24"/>
          <w:szCs w:val="24"/>
        </w:rPr>
      </w:pPr>
      <w:r>
        <w:rPr>
          <w:rFonts w:ascii="Arial" w:hAnsi="Arial" w:cs="Arial"/>
          <w:sz w:val="24"/>
          <w:szCs w:val="24"/>
        </w:rPr>
        <w:t>Que, para la Municipalidad de El Rosario, y especialmente los habitantes del Municipio, es urgente la realización del proyecto, ya que supone un desarrollo económico, social y deportivo para El Rosario; además de contribuir al sano esparcimiento de niños, jóvenes y adultos;</w:t>
      </w:r>
    </w:p>
    <w:p w:rsidR="00022C6B" w:rsidRDefault="00022C6B" w:rsidP="00022C6B">
      <w:pPr>
        <w:ind w:left="360"/>
        <w:jc w:val="both"/>
        <w:rPr>
          <w:rFonts w:ascii="Arial" w:hAnsi="Arial" w:cs="Arial"/>
          <w:sz w:val="24"/>
          <w:szCs w:val="24"/>
        </w:rPr>
      </w:pPr>
      <w:r w:rsidRPr="005F553E">
        <w:rPr>
          <w:rFonts w:ascii="Arial" w:hAnsi="Arial" w:cs="Arial"/>
          <w:b/>
          <w:sz w:val="24"/>
          <w:szCs w:val="24"/>
        </w:rPr>
        <w:t>POR TANTO,</w:t>
      </w:r>
      <w:r>
        <w:rPr>
          <w:rFonts w:ascii="Arial" w:hAnsi="Arial" w:cs="Arial"/>
          <w:sz w:val="24"/>
          <w:szCs w:val="24"/>
        </w:rPr>
        <w:t xml:space="preserve"> conforme a las razones antes expuestas en los romanos del I al V, y de conformidad a lo establecido en el Ar</w:t>
      </w:r>
      <w:r w:rsidR="005F553E">
        <w:rPr>
          <w:rFonts w:ascii="Arial" w:hAnsi="Arial" w:cs="Arial"/>
          <w:sz w:val="24"/>
          <w:szCs w:val="24"/>
        </w:rPr>
        <w:t>t. 203 de la Cn, Arts. 3, numera</w:t>
      </w:r>
      <w:r>
        <w:rPr>
          <w:rFonts w:ascii="Arial" w:hAnsi="Arial" w:cs="Arial"/>
          <w:sz w:val="24"/>
          <w:szCs w:val="24"/>
        </w:rPr>
        <w:t xml:space="preserve">l tercero: 4 numeral vigésimo quinto; 30, numeral cuarto del Código Municipal y los Arts. 71 y 72, literal (f) de la Ley de Adquisiciones y Contrataciones de la Administración Pública </w:t>
      </w:r>
      <w:r w:rsidRPr="005F553E">
        <w:rPr>
          <w:rFonts w:ascii="Arial" w:hAnsi="Arial" w:cs="Arial"/>
          <w:b/>
          <w:sz w:val="24"/>
          <w:szCs w:val="24"/>
        </w:rPr>
        <w:t>ACUERDA:</w:t>
      </w:r>
      <w:r>
        <w:rPr>
          <w:rFonts w:ascii="Arial" w:hAnsi="Arial" w:cs="Arial"/>
          <w:sz w:val="24"/>
          <w:szCs w:val="24"/>
        </w:rPr>
        <w:t xml:space="preserve"> </w:t>
      </w:r>
    </w:p>
    <w:p w:rsidR="00022C6B" w:rsidRDefault="00022C6B" w:rsidP="00022C6B">
      <w:pPr>
        <w:pStyle w:val="ListParagraph"/>
        <w:numPr>
          <w:ilvl w:val="0"/>
          <w:numId w:val="2"/>
        </w:numPr>
        <w:jc w:val="both"/>
        <w:rPr>
          <w:rFonts w:ascii="Arial" w:hAnsi="Arial" w:cs="Arial"/>
          <w:sz w:val="24"/>
          <w:szCs w:val="24"/>
        </w:rPr>
      </w:pPr>
      <w:r w:rsidRPr="002D51F5">
        <w:rPr>
          <w:rFonts w:ascii="Arial" w:hAnsi="Arial" w:cs="Arial"/>
          <w:b/>
          <w:sz w:val="24"/>
          <w:szCs w:val="24"/>
        </w:rPr>
        <w:t>HABILITAR</w:t>
      </w:r>
      <w:r>
        <w:rPr>
          <w:rFonts w:ascii="Arial" w:hAnsi="Arial" w:cs="Arial"/>
          <w:sz w:val="24"/>
          <w:szCs w:val="24"/>
        </w:rPr>
        <w:t xml:space="preserve"> la realización del proceso de ejecución del proyecto </w:t>
      </w:r>
      <w:r w:rsidRPr="002D51F5">
        <w:rPr>
          <w:rFonts w:ascii="Arial" w:hAnsi="Arial" w:cs="Arial"/>
          <w:b/>
          <w:sz w:val="24"/>
          <w:szCs w:val="24"/>
        </w:rPr>
        <w:t xml:space="preserve">“Mejoramiento de Infraestructura en el Polideportivo y Área </w:t>
      </w:r>
      <w:proofErr w:type="spellStart"/>
      <w:r w:rsidRPr="002D51F5">
        <w:rPr>
          <w:rFonts w:ascii="Arial" w:hAnsi="Arial" w:cs="Arial"/>
          <w:b/>
          <w:sz w:val="24"/>
          <w:szCs w:val="24"/>
        </w:rPr>
        <w:t>Recreactiva</w:t>
      </w:r>
      <w:proofErr w:type="spellEnd"/>
      <w:r w:rsidRPr="002D51F5">
        <w:rPr>
          <w:rFonts w:ascii="Arial" w:hAnsi="Arial" w:cs="Arial"/>
          <w:b/>
          <w:sz w:val="24"/>
          <w:szCs w:val="24"/>
        </w:rPr>
        <w:t>, Municipio de El Rosario”,</w:t>
      </w:r>
      <w:r>
        <w:rPr>
          <w:rFonts w:ascii="Arial" w:hAnsi="Arial" w:cs="Arial"/>
          <w:sz w:val="24"/>
          <w:szCs w:val="24"/>
        </w:rPr>
        <w:t xml:space="preserve"> por medio de la modalidad de Contratación Directa; </w:t>
      </w:r>
    </w:p>
    <w:p w:rsidR="002D51F5" w:rsidRDefault="002D51F5" w:rsidP="002D51F5">
      <w:pPr>
        <w:pStyle w:val="ListParagraph"/>
        <w:ind w:left="1080"/>
        <w:jc w:val="both"/>
        <w:rPr>
          <w:rFonts w:ascii="Arial" w:hAnsi="Arial" w:cs="Arial"/>
          <w:sz w:val="24"/>
          <w:szCs w:val="24"/>
        </w:rPr>
      </w:pPr>
    </w:p>
    <w:p w:rsidR="00022C6B" w:rsidRDefault="00022C6B" w:rsidP="00022C6B">
      <w:pPr>
        <w:pStyle w:val="ListParagraph"/>
        <w:numPr>
          <w:ilvl w:val="0"/>
          <w:numId w:val="2"/>
        </w:numPr>
        <w:jc w:val="both"/>
        <w:rPr>
          <w:rFonts w:ascii="Arial" w:hAnsi="Arial" w:cs="Arial"/>
          <w:sz w:val="24"/>
          <w:szCs w:val="24"/>
        </w:rPr>
      </w:pPr>
      <w:r w:rsidRPr="002D51F5">
        <w:rPr>
          <w:rFonts w:ascii="Arial" w:hAnsi="Arial" w:cs="Arial"/>
          <w:b/>
          <w:sz w:val="24"/>
          <w:szCs w:val="24"/>
        </w:rPr>
        <w:t>AUTORIZAR</w:t>
      </w:r>
      <w:r>
        <w:rPr>
          <w:rFonts w:ascii="Arial" w:hAnsi="Arial" w:cs="Arial"/>
          <w:sz w:val="24"/>
          <w:szCs w:val="24"/>
        </w:rPr>
        <w:t xml:space="preserve"> a la Unidad solicitante, Unidad de Presupuesto, Unidad de Adquisiciones y Contrataciones Institucional y Tesorería Municipal para que realicen las gestiones y acciones que les corresponden, para garantizar la ejecución del proyecto </w:t>
      </w:r>
      <w:r w:rsidRPr="002D51F5">
        <w:rPr>
          <w:rFonts w:ascii="Arial" w:hAnsi="Arial" w:cs="Arial"/>
          <w:b/>
          <w:sz w:val="24"/>
          <w:szCs w:val="24"/>
        </w:rPr>
        <w:t xml:space="preserve">“Mejoramiento de Infraestructura en el Polideportivo y </w:t>
      </w:r>
      <w:r w:rsidR="00790242" w:rsidRPr="002D51F5">
        <w:rPr>
          <w:rFonts w:ascii="Arial" w:hAnsi="Arial" w:cs="Arial"/>
          <w:b/>
          <w:sz w:val="24"/>
          <w:szCs w:val="24"/>
        </w:rPr>
        <w:t>Área Recreativa, Municipio de El Rosario”,</w:t>
      </w:r>
      <w:r w:rsidR="00790242">
        <w:rPr>
          <w:rFonts w:ascii="Arial" w:hAnsi="Arial" w:cs="Arial"/>
          <w:sz w:val="24"/>
          <w:szCs w:val="24"/>
        </w:rPr>
        <w:t xml:space="preserve"> </w:t>
      </w:r>
      <w:r w:rsidR="00790242" w:rsidRPr="002D51F5">
        <w:rPr>
          <w:rFonts w:ascii="Arial" w:hAnsi="Arial" w:cs="Arial"/>
          <w:b/>
          <w:sz w:val="24"/>
          <w:szCs w:val="24"/>
        </w:rPr>
        <w:t xml:space="preserve">hasta por un monto Ciento noventa y nueve mil ochocientos setenta y cuatro 94/100 dólares ($199,874.94); </w:t>
      </w:r>
      <w:r w:rsidR="00790242">
        <w:rPr>
          <w:rFonts w:ascii="Arial" w:hAnsi="Arial" w:cs="Arial"/>
          <w:sz w:val="24"/>
          <w:szCs w:val="24"/>
        </w:rPr>
        <w:t>verificándose la asignación presupuestaria y documentando que la ejecución del proyecto.</w:t>
      </w:r>
    </w:p>
    <w:p w:rsidR="002D51F5" w:rsidRPr="002D51F5" w:rsidRDefault="002D51F5" w:rsidP="002D51F5">
      <w:pPr>
        <w:pStyle w:val="ListParagraph"/>
        <w:rPr>
          <w:rFonts w:ascii="Arial" w:hAnsi="Arial" w:cs="Arial"/>
          <w:sz w:val="24"/>
          <w:szCs w:val="24"/>
        </w:rPr>
      </w:pPr>
    </w:p>
    <w:p w:rsidR="002D51F5" w:rsidRDefault="002D51F5" w:rsidP="002D51F5">
      <w:pPr>
        <w:pStyle w:val="ListParagraph"/>
        <w:ind w:left="1080"/>
        <w:jc w:val="both"/>
        <w:rPr>
          <w:rFonts w:ascii="Arial" w:hAnsi="Arial" w:cs="Arial"/>
          <w:sz w:val="24"/>
          <w:szCs w:val="24"/>
        </w:rPr>
      </w:pPr>
    </w:p>
    <w:p w:rsidR="00790242" w:rsidRDefault="00790242" w:rsidP="00022C6B">
      <w:pPr>
        <w:pStyle w:val="ListParagraph"/>
        <w:numPr>
          <w:ilvl w:val="0"/>
          <w:numId w:val="2"/>
        </w:numPr>
        <w:jc w:val="both"/>
        <w:rPr>
          <w:rFonts w:ascii="Arial" w:hAnsi="Arial" w:cs="Arial"/>
          <w:sz w:val="24"/>
          <w:szCs w:val="24"/>
        </w:rPr>
      </w:pPr>
      <w:r w:rsidRPr="002D51F5">
        <w:rPr>
          <w:rFonts w:ascii="Arial" w:hAnsi="Arial" w:cs="Arial"/>
          <w:b/>
          <w:sz w:val="24"/>
          <w:szCs w:val="24"/>
        </w:rPr>
        <w:t xml:space="preserve">INVITAR </w:t>
      </w:r>
      <w:r>
        <w:rPr>
          <w:rFonts w:ascii="Arial" w:hAnsi="Arial" w:cs="Arial"/>
          <w:sz w:val="24"/>
          <w:szCs w:val="24"/>
        </w:rPr>
        <w:t xml:space="preserve">a la Empresa </w:t>
      </w:r>
      <w:r w:rsidRPr="002D51F5">
        <w:rPr>
          <w:rFonts w:ascii="Arial" w:hAnsi="Arial" w:cs="Arial"/>
          <w:b/>
          <w:sz w:val="24"/>
          <w:szCs w:val="24"/>
        </w:rPr>
        <w:t>INGENIERA EN MOVIMIENTO, S.A DE C.V.,</w:t>
      </w:r>
      <w:r>
        <w:rPr>
          <w:rFonts w:ascii="Arial" w:hAnsi="Arial" w:cs="Arial"/>
          <w:sz w:val="24"/>
          <w:szCs w:val="24"/>
        </w:rPr>
        <w:t xml:space="preserve"> la cual está inscrita en el banco de Contratistas de la Unidad DE </w:t>
      </w:r>
      <w:proofErr w:type="spellStart"/>
      <w:r>
        <w:rPr>
          <w:rFonts w:ascii="Arial" w:hAnsi="Arial" w:cs="Arial"/>
          <w:sz w:val="24"/>
          <w:szCs w:val="24"/>
        </w:rPr>
        <w:t>Adquisiones</w:t>
      </w:r>
      <w:proofErr w:type="spellEnd"/>
      <w:r>
        <w:rPr>
          <w:rFonts w:ascii="Arial" w:hAnsi="Arial" w:cs="Arial"/>
          <w:sz w:val="24"/>
          <w:szCs w:val="24"/>
        </w:rPr>
        <w:t xml:space="preserve"> y Contrataciones Institucional, para que presente oferta técnica, económica y de cumplimiento legal; y si cumple los criterios establecidos en las Bases de </w:t>
      </w:r>
      <w:r>
        <w:rPr>
          <w:rFonts w:ascii="Arial" w:hAnsi="Arial" w:cs="Arial"/>
          <w:sz w:val="24"/>
          <w:szCs w:val="24"/>
        </w:rPr>
        <w:lastRenderedPageBreak/>
        <w:t>Contratación Directa, previa evaluación realizada por la Comisión de Evaluación de Ofertas, se recomienda ala Concejo la contratación;</w:t>
      </w:r>
    </w:p>
    <w:p w:rsidR="00B31140" w:rsidRDefault="00B31140" w:rsidP="00B31140">
      <w:pPr>
        <w:pStyle w:val="ListParagraph"/>
        <w:ind w:left="1080"/>
        <w:jc w:val="both"/>
        <w:rPr>
          <w:rFonts w:ascii="Arial" w:hAnsi="Arial" w:cs="Arial"/>
          <w:sz w:val="24"/>
          <w:szCs w:val="24"/>
        </w:rPr>
      </w:pPr>
    </w:p>
    <w:p w:rsidR="00790242" w:rsidRDefault="00790242" w:rsidP="00022C6B">
      <w:pPr>
        <w:pStyle w:val="ListParagraph"/>
        <w:numPr>
          <w:ilvl w:val="0"/>
          <w:numId w:val="2"/>
        </w:numPr>
        <w:jc w:val="both"/>
        <w:rPr>
          <w:rFonts w:ascii="Arial" w:hAnsi="Arial" w:cs="Arial"/>
          <w:sz w:val="24"/>
          <w:szCs w:val="24"/>
        </w:rPr>
      </w:pPr>
      <w:r w:rsidRPr="00B31140">
        <w:rPr>
          <w:rFonts w:ascii="Arial" w:hAnsi="Arial" w:cs="Arial"/>
          <w:b/>
          <w:sz w:val="24"/>
          <w:szCs w:val="24"/>
        </w:rPr>
        <w:t>UTILIZAR</w:t>
      </w:r>
      <w:r>
        <w:rPr>
          <w:rFonts w:ascii="Arial" w:hAnsi="Arial" w:cs="Arial"/>
          <w:sz w:val="24"/>
          <w:szCs w:val="24"/>
        </w:rPr>
        <w:t xml:space="preserve"> fondos provenientes del FODES 75% Y 2% y Fondos provenientes de Crédito otorgado por la Caja de Crédito de Ilobasco para la ejecución del proyecto; </w:t>
      </w:r>
    </w:p>
    <w:p w:rsidR="00790242" w:rsidRDefault="00790242" w:rsidP="00022C6B">
      <w:pPr>
        <w:pStyle w:val="ListParagraph"/>
        <w:numPr>
          <w:ilvl w:val="0"/>
          <w:numId w:val="2"/>
        </w:numPr>
        <w:jc w:val="both"/>
        <w:rPr>
          <w:rFonts w:ascii="Arial" w:hAnsi="Arial" w:cs="Arial"/>
          <w:sz w:val="24"/>
          <w:szCs w:val="24"/>
        </w:rPr>
      </w:pPr>
      <w:r w:rsidRPr="00B31140">
        <w:rPr>
          <w:rFonts w:ascii="Arial" w:hAnsi="Arial" w:cs="Arial"/>
          <w:b/>
          <w:sz w:val="24"/>
          <w:szCs w:val="24"/>
        </w:rPr>
        <w:t xml:space="preserve">PUBLICAR </w:t>
      </w:r>
      <w:r>
        <w:rPr>
          <w:rFonts w:ascii="Arial" w:hAnsi="Arial" w:cs="Arial"/>
          <w:sz w:val="24"/>
          <w:szCs w:val="24"/>
        </w:rPr>
        <w:t>el presente acuerdo de Resolución Razonada; así como la fecha y resultado del proceso, incluyendo el monto de la contratación y nombre del proveedor, en el Sistema Electrónico de Compras Públicas denominado COMPRASAL.</w:t>
      </w:r>
      <w:r w:rsidR="003A64FF">
        <w:rPr>
          <w:rFonts w:ascii="Arial" w:hAnsi="Arial" w:cs="Arial"/>
          <w:sz w:val="24"/>
          <w:szCs w:val="24"/>
        </w:rPr>
        <w:t xml:space="preserve"> CERTIFÍQUESE el presente acuerdo y remítase a donde corresponda para efectos de Ley. - //////////////////////////////////////////////////////////////////</w:t>
      </w:r>
    </w:p>
    <w:p w:rsidR="003A64FF" w:rsidRDefault="003A64FF" w:rsidP="003A64FF">
      <w:pPr>
        <w:ind w:left="360"/>
        <w:jc w:val="both"/>
        <w:rPr>
          <w:rFonts w:ascii="Arial" w:hAnsi="Arial" w:cs="Arial"/>
          <w:sz w:val="24"/>
          <w:szCs w:val="24"/>
        </w:rPr>
      </w:pPr>
      <w:r w:rsidRPr="007A7C1C">
        <w:rPr>
          <w:rFonts w:ascii="Arial" w:hAnsi="Arial" w:cs="Arial"/>
          <w:b/>
          <w:sz w:val="24"/>
          <w:szCs w:val="24"/>
          <w:u w:val="single"/>
        </w:rPr>
        <w:t>ACUERDO MUNICIPAL NÚMERO DIECIOCHO:</w:t>
      </w:r>
      <w:r>
        <w:rPr>
          <w:rFonts w:ascii="Arial" w:hAnsi="Arial" w:cs="Arial"/>
          <w:sz w:val="24"/>
          <w:szCs w:val="24"/>
        </w:rPr>
        <w:t xml:space="preserve"> El Concejo Municipal en uso de sus facultades legales Acuerda Autorizar al Tesorero Municipal Elio Esaú Méndez Velasco el pago de los siguientes egresos que se Aprueban y serán cancelados con Fondos Propios: a) Compra de Alimentación (Desayuno, Almuerzo y Cena) para los militares del Destacamento militar no.</w:t>
      </w:r>
      <w:r w:rsidR="00B31140">
        <w:rPr>
          <w:rFonts w:ascii="Arial" w:hAnsi="Arial" w:cs="Arial"/>
          <w:sz w:val="24"/>
          <w:szCs w:val="24"/>
        </w:rPr>
        <w:t xml:space="preserve"> 5</w:t>
      </w:r>
      <w:r>
        <w:rPr>
          <w:rFonts w:ascii="Arial" w:hAnsi="Arial" w:cs="Arial"/>
          <w:sz w:val="24"/>
          <w:szCs w:val="24"/>
        </w:rPr>
        <w:t xml:space="preserve"> de Cuscatlán que están realizan tareas en conjunto con los agentes de la PNC de El Rosario, actividades en prevención contra la violencia en el municipio contra la pandillas, periodo del pago del 16 al 31 de Diciembre del presente año, por un valor total de Ciento ochenta y nueve 50/100 dólares ($189.50) cheque a nombre de ANA LETICIA TEJADA; b) Pago por los servicios de Vigilante nocturno que estuvo en el parque municipal del 01 al 06 de Enero del presente año, por un valor total de Sesenta 00/100 dólares ($60.00) cheque a nombre de JOSE MERCEDES TEJADA GARCIA; c)Pago por los servicios de ayudante del camión recolector de basura, quien realiza el corrido en todo el casco urbano, en los cantones El Calvario, Veracruz y El Amatillo de esta jurisdicción, posteriormente llevan los desechos al relleno sanitario de MIDES ubicados en Nejapa, San Salvador, </w:t>
      </w:r>
      <w:r w:rsidR="003819EA">
        <w:rPr>
          <w:rFonts w:ascii="Arial" w:hAnsi="Arial" w:cs="Arial"/>
          <w:sz w:val="24"/>
          <w:szCs w:val="24"/>
        </w:rPr>
        <w:t xml:space="preserve">periodo de pago 1,2,10 y 11 de diciembre del presente año, por un valor total de Cuarenta y cuatro 44/100 dólares ($44.44) cheque a nombre de JUAN CARLOS RIVERA MARTINEZ; d) Pago por los servicios de ayudante del camión recolector de basura, quien realiza el corrido en todo el casco urbano, en los cantones El Calvario, Veracruz y El Amatillo de esta jurisdicción, posteriormente llevan los desechos al relleno sanitario de MIDES ubicado en Nejapa, San Salvador, periodo de pago 1, 2, 10 y 11 de diciembre del presente año, por un valor total de Cuarenta y cuatro 44/100 dólares ($44.44) cheque a nombre de JESUS ANTONIO GARCIA HERNANDEZ; e) Pago por los servicios de motorista del camión recolector de basura, quien realiza el corrido en todo el casco urbano, en los cantones El Calvario, Veracruz y El Amatillo de esta jurisdicción, posteriormente llevan los desechos al relleno sanitario de MIDES ubicado en Nejapa, San Salvador. Periodo de pago 1,2, 10 y 11 de diciembre del presente año, por un valor total de Sesenta y </w:t>
      </w:r>
      <w:r w:rsidR="00915B55">
        <w:rPr>
          <w:rFonts w:ascii="Arial" w:hAnsi="Arial" w:cs="Arial"/>
          <w:sz w:val="24"/>
          <w:szCs w:val="24"/>
        </w:rPr>
        <w:t xml:space="preserve">seis 66/100 dólares ($66.66) cheque a nombre de JOSE ROSA PORTILLO LOPEZ; f) Pago de facturas número 2567,2504, a nombre de MANEJO INTEGRAL DE DESECHOS; SOLIDOS, SEM, DE CV, por un valor total de Quinientos cincuenta y </w:t>
      </w:r>
      <w:r w:rsidR="00915B55">
        <w:rPr>
          <w:rFonts w:ascii="Arial" w:hAnsi="Arial" w:cs="Arial"/>
          <w:sz w:val="24"/>
          <w:szCs w:val="24"/>
        </w:rPr>
        <w:lastRenderedPageBreak/>
        <w:t>ocho 11/100 dólares ($558.11) en concepto de tratamiento y disposición final de desechos solidos comunes, correspondiente al periodo del 16 al 30 de noviembre y del 01 al 15 de diciembre del</w:t>
      </w:r>
      <w:r w:rsidR="002371ED">
        <w:rPr>
          <w:rFonts w:ascii="Arial" w:hAnsi="Arial" w:cs="Arial"/>
          <w:sz w:val="24"/>
          <w:szCs w:val="24"/>
        </w:rPr>
        <w:t xml:space="preserve"> año 2020, g) Pago de factur</w:t>
      </w:r>
      <w:r w:rsidR="00915B55">
        <w:rPr>
          <w:rFonts w:ascii="Arial" w:hAnsi="Arial" w:cs="Arial"/>
          <w:sz w:val="24"/>
          <w:szCs w:val="24"/>
        </w:rPr>
        <w:t xml:space="preserve">a número 9898 a nombre de MIGUEL ANGEL ALFARO, por un valor total de Treinta y dos dólares ($32.00) en concepto de compra de 4 bolsas de cemento para ser donadas al Centro Escolar Monseñor Luis Chávez y </w:t>
      </w:r>
      <w:r w:rsidR="00006266">
        <w:rPr>
          <w:rFonts w:ascii="Arial" w:hAnsi="Arial" w:cs="Arial"/>
          <w:sz w:val="24"/>
          <w:szCs w:val="24"/>
        </w:rPr>
        <w:t>González</w:t>
      </w:r>
      <w:r w:rsidR="00915B55">
        <w:rPr>
          <w:rFonts w:ascii="Arial" w:hAnsi="Arial" w:cs="Arial"/>
          <w:sz w:val="24"/>
          <w:szCs w:val="24"/>
        </w:rPr>
        <w:t>; h)Pago de factura número 09706 a nombre de SANTOS MARIO GUILLEN PORTILLO por la cantidad de Cincuenta y cuatro 81/100 dólares ($54.81) en concepto de compra de productos de limpieza y productos de limpieza y productos para atención al Público, correspondiente al mes de Enero del presente año</w:t>
      </w:r>
      <w:r w:rsidR="003819EA">
        <w:rPr>
          <w:rFonts w:ascii="Arial" w:hAnsi="Arial" w:cs="Arial"/>
          <w:sz w:val="24"/>
          <w:szCs w:val="24"/>
        </w:rPr>
        <w:t xml:space="preserve"> </w:t>
      </w:r>
      <w:r w:rsidR="002371ED">
        <w:rPr>
          <w:rFonts w:ascii="Arial" w:hAnsi="Arial" w:cs="Arial"/>
          <w:sz w:val="24"/>
          <w:szCs w:val="24"/>
        </w:rPr>
        <w:t xml:space="preserve">i)Pago de factura #0066 a nombre de FUEGOLIANDIA, SA de CV, en concepto de show de luces para las fiestas patronales en el mes de octubre; j)Pago de facturas #48412,43039,42119 a nombre de SOLEDAD BEATRIZ GONZALEZ DE SORTO en concepto de compra de combustible para la maquina desgranador a de maíz y maicillo apoyo a los agricultores del municipio; k)Pago de factura #47065,46722,41714,47675,42258,43209 a nombre de SOLEDAD BEATRIZ GONZALEZ DE SORTO en concepto de compra de combustible para los vehículos que </w:t>
      </w:r>
      <w:r w:rsidR="007A7C1C">
        <w:rPr>
          <w:rFonts w:ascii="Arial" w:hAnsi="Arial" w:cs="Arial"/>
          <w:sz w:val="24"/>
          <w:szCs w:val="24"/>
        </w:rPr>
        <w:t>recolectan y trasladan los desechos sólidos del municipio al basurero de MIDES ubicado en Nejapa/San Salvador; Los egresos se descargarán en las partidas presupuestarias 51601, 51201,54101,54107,54110,54111,54199, del Presupuesto Municipal por áreas de gestión vigente. Certifíquese y comuníquese donde corresponda para los demás efectos legales consiguiente. //////////////////////////////////////////</w:t>
      </w:r>
    </w:p>
    <w:p w:rsidR="007A7C1C" w:rsidRDefault="007A7C1C" w:rsidP="00A622A7">
      <w:pPr>
        <w:ind w:left="360"/>
        <w:jc w:val="both"/>
        <w:rPr>
          <w:rFonts w:ascii="Arial" w:hAnsi="Arial" w:cs="Arial"/>
          <w:sz w:val="24"/>
          <w:szCs w:val="24"/>
        </w:rPr>
      </w:pPr>
      <w:r w:rsidRPr="007A7C1C">
        <w:rPr>
          <w:rFonts w:ascii="Arial" w:hAnsi="Arial" w:cs="Arial"/>
          <w:b/>
          <w:sz w:val="24"/>
          <w:szCs w:val="24"/>
          <w:u w:val="single"/>
        </w:rPr>
        <w:t>AC</w:t>
      </w:r>
      <w:r>
        <w:rPr>
          <w:rFonts w:ascii="Arial" w:hAnsi="Arial" w:cs="Arial"/>
          <w:b/>
          <w:sz w:val="24"/>
          <w:szCs w:val="24"/>
          <w:u w:val="single"/>
        </w:rPr>
        <w:t>UERDO MUNICIPAL NÚMERO DIECINUEVE</w:t>
      </w:r>
      <w:r w:rsidRPr="007A7C1C">
        <w:rPr>
          <w:rFonts w:ascii="Arial" w:hAnsi="Arial" w:cs="Arial"/>
          <w:b/>
          <w:sz w:val="24"/>
          <w:szCs w:val="24"/>
          <w:u w:val="single"/>
        </w:rPr>
        <w:t>:</w:t>
      </w:r>
      <w:r w:rsidR="00DC6904">
        <w:rPr>
          <w:rFonts w:ascii="Arial" w:hAnsi="Arial" w:cs="Arial"/>
          <w:b/>
          <w:sz w:val="24"/>
          <w:szCs w:val="24"/>
          <w:u w:val="single"/>
        </w:rPr>
        <w:t xml:space="preserve"> </w:t>
      </w:r>
      <w:r w:rsidRPr="007A7C1C">
        <w:rPr>
          <w:rFonts w:ascii="Arial" w:hAnsi="Arial" w:cs="Arial"/>
          <w:sz w:val="24"/>
          <w:szCs w:val="24"/>
        </w:rPr>
        <w:t>El Concejo Municipal</w:t>
      </w:r>
      <w:r>
        <w:rPr>
          <w:rFonts w:ascii="Arial" w:hAnsi="Arial" w:cs="Arial"/>
          <w:b/>
          <w:sz w:val="24"/>
          <w:szCs w:val="24"/>
          <w:u w:val="single"/>
        </w:rPr>
        <w:t xml:space="preserve"> </w:t>
      </w:r>
      <w:r w:rsidRPr="007A7C1C">
        <w:rPr>
          <w:rFonts w:ascii="Arial" w:hAnsi="Arial" w:cs="Arial"/>
          <w:b/>
          <w:sz w:val="24"/>
          <w:szCs w:val="24"/>
        </w:rPr>
        <w:t>CONSIDERANDO:</w:t>
      </w:r>
      <w:r>
        <w:rPr>
          <w:rFonts w:ascii="Arial" w:hAnsi="Arial" w:cs="Arial"/>
          <w:b/>
          <w:sz w:val="24"/>
          <w:szCs w:val="24"/>
        </w:rPr>
        <w:t xml:space="preserve"> </w:t>
      </w:r>
      <w:r w:rsidRPr="00DC6904">
        <w:rPr>
          <w:rFonts w:ascii="Arial" w:hAnsi="Arial" w:cs="Arial"/>
          <w:b/>
          <w:sz w:val="24"/>
          <w:szCs w:val="24"/>
        </w:rPr>
        <w:t>a</w:t>
      </w:r>
      <w:r w:rsidRPr="007A7C1C">
        <w:rPr>
          <w:rFonts w:ascii="Arial" w:hAnsi="Arial" w:cs="Arial"/>
          <w:sz w:val="24"/>
          <w:szCs w:val="24"/>
        </w:rPr>
        <w:t xml:space="preserve">) Que desde el mes de junio de 2020, la Municipalidad no recibe la transferencia del FODES por parte del Gobierno </w:t>
      </w:r>
      <w:r>
        <w:rPr>
          <w:rFonts w:ascii="Arial" w:hAnsi="Arial" w:cs="Arial"/>
          <w:sz w:val="24"/>
          <w:szCs w:val="24"/>
        </w:rPr>
        <w:t>Central, lo cual ha dific</w:t>
      </w:r>
      <w:r w:rsidR="0049023D">
        <w:rPr>
          <w:rFonts w:ascii="Arial" w:hAnsi="Arial" w:cs="Arial"/>
          <w:sz w:val="24"/>
          <w:szCs w:val="24"/>
        </w:rPr>
        <w:t xml:space="preserve">ultado el cumplimiento de los compromisos institucionales, incluyendo el pago a proveedores entre otras responsables de la comuna; </w:t>
      </w:r>
      <w:r w:rsidR="0049023D" w:rsidRPr="00DC6904">
        <w:rPr>
          <w:rFonts w:ascii="Arial" w:hAnsi="Arial" w:cs="Arial"/>
          <w:b/>
          <w:sz w:val="24"/>
          <w:szCs w:val="24"/>
        </w:rPr>
        <w:t>b)</w:t>
      </w:r>
      <w:r w:rsidR="0049023D">
        <w:rPr>
          <w:rFonts w:ascii="Arial" w:hAnsi="Arial" w:cs="Arial"/>
          <w:sz w:val="24"/>
          <w:szCs w:val="24"/>
        </w:rPr>
        <w:t xml:space="preserve"> Que con el objeto de dejar registrado contablemente el compromiso de todos los pagos pendientes hasta el mes de diciembre de 2020, es necesario devengar contablemente todos los compromisos y autorizar a la Tesorera y Contadora realicen tal actividad; debido a que la falta de registro y posterior pago de Compromisos institucionales legalmente adquiridos, puede incurrir a la Municipalidad en demandas legales por incumplimiento con terceros; y observaciones futuras de Auditoría Interna y la Corte de Cuentas de la Republica; </w:t>
      </w:r>
      <w:r w:rsidR="0049023D" w:rsidRPr="00DC6904">
        <w:rPr>
          <w:rFonts w:ascii="Arial" w:hAnsi="Arial" w:cs="Arial"/>
          <w:b/>
          <w:sz w:val="24"/>
          <w:szCs w:val="24"/>
        </w:rPr>
        <w:t xml:space="preserve">c) </w:t>
      </w:r>
      <w:r w:rsidR="0049023D">
        <w:rPr>
          <w:rFonts w:ascii="Arial" w:hAnsi="Arial" w:cs="Arial"/>
          <w:sz w:val="24"/>
          <w:szCs w:val="24"/>
        </w:rPr>
        <w:t xml:space="preserve">Que tomando de base a lo establecido en el Art. 203 de la Cn, Arts. 3, numeral tercero y 30, numeral cuarto del Código Municipal </w:t>
      </w:r>
      <w:r w:rsidR="0049023D" w:rsidRPr="00DC6904">
        <w:rPr>
          <w:rFonts w:ascii="Arial" w:hAnsi="Arial" w:cs="Arial"/>
          <w:b/>
          <w:sz w:val="24"/>
          <w:szCs w:val="24"/>
        </w:rPr>
        <w:t>ACUERDA:</w:t>
      </w:r>
      <w:r w:rsidR="0049023D">
        <w:rPr>
          <w:rFonts w:ascii="Arial" w:hAnsi="Arial" w:cs="Arial"/>
          <w:sz w:val="24"/>
          <w:szCs w:val="24"/>
        </w:rPr>
        <w:t xml:space="preserve"> Autorizar a la Tesorera, Contadora y Encargada de Presupuesto Adhonorem, que registre el devengamiento de compromisos financieros pendientes de pago al 31 de diciembre de 2020, los cuales serán cancelados durante el ejercicio fiscal 2021 de las diferentes fuentes de financiamiento existentes en la Municipalidad. </w:t>
      </w:r>
      <w:r w:rsidR="0049023D" w:rsidRPr="0049023D">
        <w:rPr>
          <w:rFonts w:ascii="Arial" w:hAnsi="Arial" w:cs="Arial"/>
          <w:b/>
          <w:sz w:val="24"/>
          <w:szCs w:val="24"/>
        </w:rPr>
        <w:t>Certifíquese y comuníquese</w:t>
      </w:r>
      <w:r w:rsidR="0049023D">
        <w:rPr>
          <w:rFonts w:ascii="Arial" w:hAnsi="Arial" w:cs="Arial"/>
          <w:sz w:val="24"/>
          <w:szCs w:val="24"/>
        </w:rPr>
        <w:t xml:space="preserve"> donde corresponda para los demás efectos legales consiguientes. /////</w:t>
      </w:r>
    </w:p>
    <w:p w:rsidR="00A622A7" w:rsidRDefault="00A622A7" w:rsidP="00A622A7">
      <w:pPr>
        <w:ind w:left="360"/>
        <w:jc w:val="both"/>
        <w:rPr>
          <w:rFonts w:ascii="Arial" w:hAnsi="Arial" w:cs="Arial"/>
          <w:sz w:val="24"/>
          <w:szCs w:val="24"/>
        </w:rPr>
      </w:pPr>
      <w:r w:rsidRPr="00A622A7">
        <w:rPr>
          <w:rFonts w:ascii="Arial" w:hAnsi="Arial" w:cs="Arial"/>
          <w:b/>
          <w:sz w:val="24"/>
          <w:szCs w:val="24"/>
          <w:u w:val="single"/>
        </w:rPr>
        <w:t>ACUERDO MUNICIPAL NÚMERO VEINTE:</w:t>
      </w:r>
      <w:r>
        <w:rPr>
          <w:rFonts w:ascii="Arial" w:hAnsi="Arial" w:cs="Arial"/>
          <w:b/>
          <w:sz w:val="24"/>
          <w:szCs w:val="24"/>
          <w:u w:val="single"/>
        </w:rPr>
        <w:t xml:space="preserve"> </w:t>
      </w:r>
      <w:r>
        <w:rPr>
          <w:rFonts w:ascii="Arial" w:hAnsi="Arial" w:cs="Arial"/>
          <w:sz w:val="24"/>
          <w:szCs w:val="24"/>
        </w:rPr>
        <w:t xml:space="preserve">El Concejo Municipal en uso de sus facultades legales Acuerda, Aprobar un traslado de fondos de Trescientos dólares exactos ($300.00) de la cuenta ahorro número 200-180-810600-4 a nombre de </w:t>
      </w:r>
      <w:r>
        <w:rPr>
          <w:rFonts w:ascii="Arial" w:hAnsi="Arial" w:cs="Arial"/>
          <w:sz w:val="24"/>
          <w:szCs w:val="24"/>
        </w:rPr>
        <w:lastRenderedPageBreak/>
        <w:t xml:space="preserve">Alcaldía Municipal de El Rosario 75% </w:t>
      </w:r>
      <w:r w:rsidR="00006266">
        <w:rPr>
          <w:rFonts w:ascii="Arial" w:hAnsi="Arial" w:cs="Arial"/>
          <w:sz w:val="24"/>
          <w:szCs w:val="24"/>
        </w:rPr>
        <w:t>FODES</w:t>
      </w:r>
      <w:r>
        <w:rPr>
          <w:rFonts w:ascii="Arial" w:hAnsi="Arial" w:cs="Arial"/>
          <w:sz w:val="24"/>
          <w:szCs w:val="24"/>
        </w:rPr>
        <w:t>; monto que se depositara a las cuentas corrientes número 100-180-700107-8 a nombre de Tesorería Municipal de El Rosario –Mantenimiento de Caminos Vecinales la Cantidad de Trescientos dólares ($300.00) para el pago de renta.- Certifíquese y comuníquese donde corresponda para los demás efectos legales consiguientes. ///////////////////////////////////////////////////////////////////////////</w:t>
      </w:r>
    </w:p>
    <w:p w:rsidR="00A622A7" w:rsidRDefault="00A622A7" w:rsidP="00A622A7">
      <w:pPr>
        <w:ind w:left="360"/>
        <w:jc w:val="both"/>
        <w:rPr>
          <w:rFonts w:ascii="Arial" w:hAnsi="Arial" w:cs="Arial"/>
          <w:sz w:val="24"/>
          <w:szCs w:val="24"/>
        </w:rPr>
      </w:pPr>
      <w:r>
        <w:rPr>
          <w:rFonts w:ascii="Arial" w:hAnsi="Arial" w:cs="Arial"/>
          <w:sz w:val="24"/>
          <w:szCs w:val="24"/>
        </w:rPr>
        <w:t>Y no habiendo más que hacer constar se da terminada la presente acata a las catorce horas con doce minutos con doce minutos del mismo día, cual firmamos:</w:t>
      </w:r>
    </w:p>
    <w:p w:rsidR="00B35122" w:rsidRPr="00A622A7" w:rsidRDefault="00B35122" w:rsidP="00A622A7">
      <w:pPr>
        <w:ind w:left="360"/>
        <w:jc w:val="both"/>
        <w:rPr>
          <w:rFonts w:ascii="Arial" w:hAnsi="Arial" w:cs="Arial"/>
          <w:sz w:val="24"/>
          <w:szCs w:val="24"/>
        </w:rPr>
      </w:pPr>
      <w:r w:rsidRPr="00B35122">
        <w:rPr>
          <w:rFonts w:ascii="Arial" w:hAnsi="Arial" w:cs="Arial"/>
          <w:noProof/>
          <w:sz w:val="24"/>
          <w:szCs w:val="24"/>
          <w:lang w:eastAsia="es-SV"/>
        </w:rPr>
        <w:drawing>
          <wp:inline distT="0" distB="0" distL="0" distR="0">
            <wp:extent cx="5942234" cy="4516937"/>
            <wp:effectExtent l="0" t="0" r="1905" b="0"/>
            <wp:docPr id="3" name="Imagen 3" descr="C:\Users\Alcaldia municipal\Downloads\WhatsApp Image 2022-07-21 at 2.01.2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caldia municipal\Downloads\WhatsApp Image 2022-07-21 at 2.01.22 PM.jpeg"/>
                    <pic:cNvPicPr>
                      <a:picLocks noChangeAspect="1" noChangeArrowheads="1"/>
                    </pic:cNvPicPr>
                  </pic:nvPicPr>
                  <pic:blipFill rotWithShape="1">
                    <a:blip r:embed="rId8">
                      <a:extLst>
                        <a:ext uri="{28A0092B-C50C-407E-A947-70E740481C1C}">
                          <a14:useLocalDpi xmlns:a14="http://schemas.microsoft.com/office/drawing/2010/main" val="0"/>
                        </a:ext>
                      </a:extLst>
                    </a:blip>
                    <a:srcRect t="27065" b="15924"/>
                    <a:stretch/>
                  </pic:blipFill>
                  <pic:spPr bwMode="auto">
                    <a:xfrm>
                      <a:off x="0" y="0"/>
                      <a:ext cx="5943600" cy="4517976"/>
                    </a:xfrm>
                    <a:prstGeom prst="rect">
                      <a:avLst/>
                    </a:prstGeom>
                    <a:noFill/>
                    <a:ln>
                      <a:noFill/>
                    </a:ln>
                    <a:extLst>
                      <a:ext uri="{53640926-AAD7-44D8-BBD7-CCE9431645EC}">
                        <a14:shadowObscured xmlns:a14="http://schemas.microsoft.com/office/drawing/2010/main"/>
                      </a:ext>
                    </a:extLst>
                  </pic:spPr>
                </pic:pic>
              </a:graphicData>
            </a:graphic>
          </wp:inline>
        </w:drawing>
      </w:r>
    </w:p>
    <w:sectPr w:rsidR="00B35122" w:rsidRPr="00A622A7">
      <w:head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B225D" w:rsidRDefault="00CB225D" w:rsidP="00C60CEE">
      <w:pPr>
        <w:spacing w:after="0" w:line="240" w:lineRule="auto"/>
      </w:pPr>
      <w:r>
        <w:separator/>
      </w:r>
    </w:p>
  </w:endnote>
  <w:endnote w:type="continuationSeparator" w:id="0">
    <w:p w:rsidR="00CB225D" w:rsidRDefault="00CB225D" w:rsidP="00C60C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B225D" w:rsidRDefault="00CB225D" w:rsidP="00C60CEE">
      <w:pPr>
        <w:spacing w:after="0" w:line="240" w:lineRule="auto"/>
      </w:pPr>
      <w:r>
        <w:separator/>
      </w:r>
    </w:p>
  </w:footnote>
  <w:footnote w:type="continuationSeparator" w:id="0">
    <w:p w:rsidR="00CB225D" w:rsidRDefault="00CB225D" w:rsidP="00C60C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314F1" w:rsidRPr="007C495A" w:rsidRDefault="007314F1" w:rsidP="00C60CEE">
    <w:pPr>
      <w:spacing w:after="0" w:line="240" w:lineRule="auto"/>
      <w:rPr>
        <w:rFonts w:ascii="Times New Roman" w:hAnsi="Times New Roman" w:cs="Times New Roman"/>
        <w:sz w:val="24"/>
        <w:szCs w:val="24"/>
      </w:rPr>
    </w:pPr>
    <w:r w:rsidRPr="007C495A">
      <w:rPr>
        <w:rFonts w:ascii="Times New Roman" w:eastAsia="Times New Roman" w:hAnsi="Times New Roman" w:cs="Times New Roman"/>
        <w:noProof/>
        <w:sz w:val="28"/>
        <w:szCs w:val="28"/>
        <w:lang w:eastAsia="es-SV"/>
      </w:rPr>
      <w:drawing>
        <wp:anchor distT="0" distB="0" distL="114300" distR="114300" simplePos="0" relativeHeight="251660288" behindDoc="1" locked="0" layoutInCell="1" allowOverlap="1" wp14:anchorId="164FD7DD" wp14:editId="1018E413">
          <wp:simplePos x="0" y="0"/>
          <wp:positionH relativeFrom="column">
            <wp:posOffset>5361725</wp:posOffset>
          </wp:positionH>
          <wp:positionV relativeFrom="paragraph">
            <wp:posOffset>-270162</wp:posOffset>
          </wp:positionV>
          <wp:extent cx="740871" cy="741464"/>
          <wp:effectExtent l="0" t="0" r="2540" b="1905"/>
          <wp:wrapNone/>
          <wp:docPr id="1" name="Imagen 2" descr="el salv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 salvador"/>
                  <pic:cNvPicPr>
                    <a:picLocks noChangeAspect="1" noChangeArrowheads="1"/>
                  </pic:cNvPicPr>
                </pic:nvPicPr>
                <pic:blipFill rotWithShape="1">
                  <a:blip r:embed="rId1"/>
                  <a:srcRect t="4267" b="4031"/>
                  <a:stretch/>
                </pic:blipFill>
                <pic:spPr bwMode="auto">
                  <a:xfrm>
                    <a:off x="0" y="0"/>
                    <a:ext cx="740871" cy="74146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C495A">
      <w:rPr>
        <w:rFonts w:ascii="Times New Roman" w:eastAsia="Times New Roman" w:hAnsi="Times New Roman" w:cs="Times New Roman"/>
        <w:noProof/>
        <w:sz w:val="28"/>
        <w:szCs w:val="28"/>
        <w:lang w:eastAsia="es-SV"/>
      </w:rPr>
      <w:drawing>
        <wp:anchor distT="0" distB="0" distL="114300" distR="114300" simplePos="0" relativeHeight="251659264" behindDoc="0" locked="0" layoutInCell="1" allowOverlap="1" wp14:anchorId="25F25584" wp14:editId="5CC76DA9">
          <wp:simplePos x="0" y="0"/>
          <wp:positionH relativeFrom="column">
            <wp:posOffset>-352653</wp:posOffset>
          </wp:positionH>
          <wp:positionV relativeFrom="paragraph">
            <wp:posOffset>-216020</wp:posOffset>
          </wp:positionV>
          <wp:extent cx="838200" cy="638175"/>
          <wp:effectExtent l="0" t="0" r="0" b="9525"/>
          <wp:wrapTight wrapText="bothSides">
            <wp:wrapPolygon edited="0">
              <wp:start x="0" y="0"/>
              <wp:lineTo x="0" y="21278"/>
              <wp:lineTo x="21109" y="21278"/>
              <wp:lineTo x="21109"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
                  <a:srcRect/>
                  <a:stretch>
                    <a:fillRect/>
                  </a:stretch>
                </pic:blipFill>
                <pic:spPr bwMode="auto">
                  <a:xfrm>
                    <a:off x="0" y="0"/>
                    <a:ext cx="838200" cy="63817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24"/>
        <w:szCs w:val="24"/>
      </w:rPr>
      <w:t xml:space="preserve">                       </w:t>
    </w:r>
    <w:r w:rsidRPr="007C495A">
      <w:rPr>
        <w:rFonts w:ascii="Times New Roman" w:hAnsi="Times New Roman" w:cs="Times New Roman"/>
        <w:sz w:val="24"/>
        <w:szCs w:val="24"/>
      </w:rPr>
      <w:t xml:space="preserve"> Libro de Actas y Acuerdos Municipales AÑO 2020</w:t>
    </w:r>
  </w:p>
  <w:p w:rsidR="007314F1" w:rsidRPr="006B4368" w:rsidRDefault="007314F1" w:rsidP="00C60CEE">
    <w:pPr>
      <w:spacing w:after="0" w:line="240" w:lineRule="auto"/>
      <w:jc w:val="center"/>
      <w:rPr>
        <w:rFonts w:ascii="Times New Roman" w:hAnsi="Times New Roman" w:cs="Times New Roman"/>
        <w:sz w:val="24"/>
        <w:szCs w:val="24"/>
        <w:u w:val="thick"/>
      </w:rPr>
    </w:pPr>
    <w:r w:rsidRPr="001042C1">
      <w:rPr>
        <w:rFonts w:ascii="Times New Roman" w:hAnsi="Times New Roman" w:cs="Times New Roman"/>
        <w:sz w:val="24"/>
        <w:szCs w:val="24"/>
        <w:u w:val="thick"/>
      </w:rPr>
      <w:t>CONCEJO MUN</w:t>
    </w:r>
    <w:r>
      <w:rPr>
        <w:rFonts w:ascii="Times New Roman" w:hAnsi="Times New Roman" w:cs="Times New Roman"/>
        <w:sz w:val="24"/>
        <w:szCs w:val="24"/>
        <w:u w:val="thick"/>
      </w:rPr>
      <w:t>ICIPAL DE EL ROSARIO, CUSCATLÁN</w:t>
    </w:r>
  </w:p>
  <w:p w:rsidR="007314F1" w:rsidRDefault="007314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4E1526"/>
    <w:multiLevelType w:val="hybridMultilevel"/>
    <w:tmpl w:val="80DAD426"/>
    <w:lvl w:ilvl="0" w:tplc="803E38E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7DD35E8E"/>
    <w:multiLevelType w:val="hybridMultilevel"/>
    <w:tmpl w:val="31B68D48"/>
    <w:lvl w:ilvl="0" w:tplc="3D2405E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737098292">
    <w:abstractNumId w:val="0"/>
  </w:num>
  <w:num w:numId="2" w16cid:durableId="8768948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CEE"/>
    <w:rsid w:val="00006266"/>
    <w:rsid w:val="00022C6B"/>
    <w:rsid w:val="0005778B"/>
    <w:rsid w:val="00080F08"/>
    <w:rsid w:val="000A1FA7"/>
    <w:rsid w:val="00151B29"/>
    <w:rsid w:val="00157F14"/>
    <w:rsid w:val="001616DB"/>
    <w:rsid w:val="0019177F"/>
    <w:rsid w:val="001B0EB6"/>
    <w:rsid w:val="001B6852"/>
    <w:rsid w:val="001E58FE"/>
    <w:rsid w:val="001F487A"/>
    <w:rsid w:val="00200461"/>
    <w:rsid w:val="002371ED"/>
    <w:rsid w:val="002565FF"/>
    <w:rsid w:val="002749E6"/>
    <w:rsid w:val="00283813"/>
    <w:rsid w:val="002D51F5"/>
    <w:rsid w:val="003819EA"/>
    <w:rsid w:val="0039277C"/>
    <w:rsid w:val="003A5345"/>
    <w:rsid w:val="003A64FF"/>
    <w:rsid w:val="003B6069"/>
    <w:rsid w:val="003D7E60"/>
    <w:rsid w:val="004020CF"/>
    <w:rsid w:val="00424C86"/>
    <w:rsid w:val="004263B7"/>
    <w:rsid w:val="00461083"/>
    <w:rsid w:val="0049023D"/>
    <w:rsid w:val="004D427B"/>
    <w:rsid w:val="004E0E4A"/>
    <w:rsid w:val="0051636A"/>
    <w:rsid w:val="005172A6"/>
    <w:rsid w:val="005329AC"/>
    <w:rsid w:val="00535473"/>
    <w:rsid w:val="0055737A"/>
    <w:rsid w:val="00557B63"/>
    <w:rsid w:val="005635EA"/>
    <w:rsid w:val="0058465B"/>
    <w:rsid w:val="005B647E"/>
    <w:rsid w:val="005E7096"/>
    <w:rsid w:val="005F553E"/>
    <w:rsid w:val="00600ADA"/>
    <w:rsid w:val="007277B6"/>
    <w:rsid w:val="007314F1"/>
    <w:rsid w:val="00744679"/>
    <w:rsid w:val="00763C8B"/>
    <w:rsid w:val="00790242"/>
    <w:rsid w:val="00796CC8"/>
    <w:rsid w:val="007A3404"/>
    <w:rsid w:val="007A7C1C"/>
    <w:rsid w:val="007B707E"/>
    <w:rsid w:val="007D18A7"/>
    <w:rsid w:val="007F66D6"/>
    <w:rsid w:val="00820F2C"/>
    <w:rsid w:val="00861873"/>
    <w:rsid w:val="00865104"/>
    <w:rsid w:val="008903E1"/>
    <w:rsid w:val="00893E20"/>
    <w:rsid w:val="008D16C3"/>
    <w:rsid w:val="008F0C84"/>
    <w:rsid w:val="00915B55"/>
    <w:rsid w:val="00943615"/>
    <w:rsid w:val="00950973"/>
    <w:rsid w:val="0096561D"/>
    <w:rsid w:val="009A677F"/>
    <w:rsid w:val="009F5A2C"/>
    <w:rsid w:val="00A106D6"/>
    <w:rsid w:val="00A55E37"/>
    <w:rsid w:val="00A622A7"/>
    <w:rsid w:val="00A87132"/>
    <w:rsid w:val="00AB2016"/>
    <w:rsid w:val="00AE1383"/>
    <w:rsid w:val="00B31140"/>
    <w:rsid w:val="00B35122"/>
    <w:rsid w:val="00B45C31"/>
    <w:rsid w:val="00B5372F"/>
    <w:rsid w:val="00B6000C"/>
    <w:rsid w:val="00B6492E"/>
    <w:rsid w:val="00B87D65"/>
    <w:rsid w:val="00BA575E"/>
    <w:rsid w:val="00BA74BD"/>
    <w:rsid w:val="00C23BBA"/>
    <w:rsid w:val="00C47B61"/>
    <w:rsid w:val="00C60CEE"/>
    <w:rsid w:val="00C62AC5"/>
    <w:rsid w:val="00C81F5D"/>
    <w:rsid w:val="00CB225D"/>
    <w:rsid w:val="00CE11BF"/>
    <w:rsid w:val="00CF28FE"/>
    <w:rsid w:val="00D14D33"/>
    <w:rsid w:val="00D20BAD"/>
    <w:rsid w:val="00D565AA"/>
    <w:rsid w:val="00D80392"/>
    <w:rsid w:val="00D87708"/>
    <w:rsid w:val="00DA17E1"/>
    <w:rsid w:val="00DC6904"/>
    <w:rsid w:val="00DF7D50"/>
    <w:rsid w:val="00EC2B7E"/>
    <w:rsid w:val="00EC7F03"/>
    <w:rsid w:val="00ED494F"/>
    <w:rsid w:val="00F16A3D"/>
    <w:rsid w:val="00F3537F"/>
    <w:rsid w:val="00F62D56"/>
    <w:rsid w:val="00F74644"/>
    <w:rsid w:val="00F813E7"/>
    <w:rsid w:val="00FF59B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FFD69"/>
  <w15:chartTrackingRefBased/>
  <w15:docId w15:val="{6D622C8A-0A86-4E0F-AB43-78E865945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0C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0CEE"/>
  </w:style>
  <w:style w:type="paragraph" w:styleId="Footer">
    <w:name w:val="footer"/>
    <w:basedOn w:val="Normal"/>
    <w:link w:val="FooterChar"/>
    <w:uiPriority w:val="99"/>
    <w:unhideWhenUsed/>
    <w:rsid w:val="00C60C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0CEE"/>
  </w:style>
  <w:style w:type="table" w:styleId="TableGrid">
    <w:name w:val="Table Grid"/>
    <w:basedOn w:val="TableNormal"/>
    <w:uiPriority w:val="39"/>
    <w:rsid w:val="005846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14D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27A7BC-245D-4926-B22E-B58DB9DB6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1001</TotalTime>
  <Pages>16</Pages>
  <Words>6785</Words>
  <Characters>37318</Characters>
  <Application>Microsoft Office Word</Application>
  <DocSecurity>0</DocSecurity>
  <Lines>310</Lines>
  <Paragraphs>88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Alcaldia municipal</dc:creator>
  <cp:keywords/>
  <dc:description/>
  <cp:lastModifiedBy>membrenoarevalo@gmail.com</cp:lastModifiedBy>
  <cp:revision>20</cp:revision>
  <dcterms:created xsi:type="dcterms:W3CDTF">2022-06-21T16:58:00Z</dcterms:created>
  <dcterms:modified xsi:type="dcterms:W3CDTF">2024-03-19T20:54:00Z</dcterms:modified>
</cp:coreProperties>
</file>