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9CC" w:rsidRPr="00B36307" w:rsidRDefault="00A629CC" w:rsidP="00A629CC">
      <w:pPr>
        <w:rPr>
          <w:rFonts w:ascii="Arial" w:hAnsi="Arial" w:cs="Arial"/>
          <w:b/>
          <w:sz w:val="24"/>
          <w:szCs w:val="24"/>
          <w:u w:val="single"/>
        </w:rPr>
      </w:pPr>
      <w:r>
        <w:rPr>
          <w:rFonts w:ascii="Arial" w:hAnsi="Arial" w:cs="Arial"/>
          <w:b/>
          <w:sz w:val="24"/>
          <w:szCs w:val="24"/>
          <w:u w:val="single"/>
        </w:rPr>
        <w:t>ACTA NÚMERO TREINTA</w:t>
      </w:r>
    </w:p>
    <w:p w:rsidR="002D201D" w:rsidRDefault="00A629CC" w:rsidP="00A629CC">
      <w:pPr>
        <w:jc w:val="both"/>
        <w:rPr>
          <w:rFonts w:ascii="Arial" w:hAnsi="Arial" w:cs="Arial"/>
          <w:sz w:val="24"/>
          <w:szCs w:val="24"/>
        </w:rPr>
      </w:pPr>
      <w:r>
        <w:rPr>
          <w:rFonts w:ascii="Arial" w:hAnsi="Arial" w:cs="Arial"/>
          <w:sz w:val="24"/>
          <w:szCs w:val="24"/>
        </w:rPr>
        <w:t>Sesión Ordinarí</w:t>
      </w:r>
      <w:r w:rsidRPr="00DE283E">
        <w:rPr>
          <w:rFonts w:ascii="Arial" w:hAnsi="Arial" w:cs="Arial"/>
          <w:sz w:val="24"/>
          <w:szCs w:val="24"/>
        </w:rPr>
        <w:t>a celebrada en la Sala de Reuniones de la Alcaldía Municipal de El Rosario, Departamento de Cuscatlán, a las</w:t>
      </w:r>
      <w:r>
        <w:rPr>
          <w:rFonts w:ascii="Arial" w:hAnsi="Arial" w:cs="Arial"/>
          <w:sz w:val="24"/>
          <w:szCs w:val="24"/>
        </w:rPr>
        <w:t xml:space="preserve"> </w:t>
      </w:r>
      <w:proofErr w:type="spellStart"/>
      <w:r>
        <w:rPr>
          <w:rFonts w:ascii="Arial" w:hAnsi="Arial" w:cs="Arial"/>
          <w:sz w:val="24"/>
          <w:szCs w:val="24"/>
        </w:rPr>
        <w:t>cartorce</w:t>
      </w:r>
      <w:proofErr w:type="spellEnd"/>
      <w:r>
        <w:rPr>
          <w:rFonts w:ascii="Arial" w:hAnsi="Arial" w:cs="Arial"/>
          <w:sz w:val="24"/>
          <w:szCs w:val="24"/>
        </w:rPr>
        <w:t xml:space="preserve"> horas con diez minutos del día</w:t>
      </w:r>
      <w:r>
        <w:rPr>
          <w:rFonts w:ascii="Arial" w:hAnsi="Arial" w:cs="Arial"/>
          <w:b/>
          <w:sz w:val="24"/>
          <w:szCs w:val="24"/>
        </w:rPr>
        <w:t xml:space="preserve"> uno de diciembre </w:t>
      </w:r>
      <w:r w:rsidRPr="00F73D85">
        <w:rPr>
          <w:rFonts w:ascii="Arial" w:hAnsi="Arial" w:cs="Arial"/>
          <w:b/>
          <w:sz w:val="24"/>
          <w:szCs w:val="24"/>
        </w:rPr>
        <w:t xml:space="preserve">de dos mil veinte. </w:t>
      </w:r>
      <w:r>
        <w:rPr>
          <w:rFonts w:ascii="Arial" w:hAnsi="Arial" w:cs="Arial"/>
          <w:sz w:val="24"/>
          <w:szCs w:val="24"/>
        </w:rPr>
        <w:t xml:space="preserve">Convocada y precedida por el Alcalde Titular Don Odilio </w:t>
      </w:r>
      <w:r w:rsidRPr="00DE283E">
        <w:rPr>
          <w:rFonts w:ascii="Arial" w:hAnsi="Arial" w:cs="Arial"/>
          <w:sz w:val="24"/>
          <w:szCs w:val="24"/>
        </w:rPr>
        <w:t xml:space="preserve">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DE283E">
        <w:rPr>
          <w:rFonts w:ascii="Arial" w:hAnsi="Arial" w:cs="Arial"/>
          <w:b/>
          <w:sz w:val="24"/>
          <w:szCs w:val="24"/>
          <w:u w:val="single"/>
        </w:rPr>
        <w:t>Primer punto</w:t>
      </w:r>
      <w:r w:rsidRPr="00DE283E">
        <w:rPr>
          <w:rFonts w:ascii="Arial" w:hAnsi="Arial" w:cs="Arial"/>
          <w:sz w:val="24"/>
          <w:szCs w:val="24"/>
        </w:rPr>
        <w:t xml:space="preserve"> Saludo de Bienvenida a los asistentes por parte del Señor Alcalde Municipal; </w:t>
      </w:r>
      <w:r w:rsidRPr="00DE283E">
        <w:rPr>
          <w:rFonts w:ascii="Arial" w:hAnsi="Arial" w:cs="Arial"/>
          <w:b/>
          <w:sz w:val="24"/>
          <w:szCs w:val="24"/>
          <w:u w:val="single"/>
        </w:rPr>
        <w:t>Segundo Punto:</w:t>
      </w:r>
      <w:r w:rsidRPr="00DE283E">
        <w:rPr>
          <w:rFonts w:ascii="Arial" w:hAnsi="Arial" w:cs="Arial"/>
          <w:sz w:val="24"/>
          <w:szCs w:val="24"/>
        </w:rPr>
        <w:t xml:space="preserve"> Se dio Lectura a la Acta anterior la cual fue ratificada en todas sus partes; </w:t>
      </w:r>
      <w:r w:rsidRPr="00DE283E">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Toma de acuerdos municipales por parte del Concejo Municipal; para lo cual el organismo colegiado con base a las facultades que le otorga el Código Municipal tomó los siguientes acuerdos después de analizar los puntos de agenda:</w:t>
      </w:r>
    </w:p>
    <w:p w:rsidR="00A629CC" w:rsidRDefault="00A629CC" w:rsidP="00A629CC">
      <w:pPr>
        <w:jc w:val="center"/>
        <w:rPr>
          <w:rFonts w:ascii="Arial" w:hAnsi="Arial" w:cs="Arial"/>
          <w:sz w:val="24"/>
          <w:szCs w:val="24"/>
        </w:rPr>
      </w:pPr>
      <w:r>
        <w:rPr>
          <w:rFonts w:ascii="Arial" w:hAnsi="Arial" w:cs="Arial"/>
          <w:sz w:val="24"/>
          <w:szCs w:val="24"/>
        </w:rPr>
        <w:t xml:space="preserve">ÍNDICE: </w:t>
      </w:r>
    </w:p>
    <w:p w:rsidR="007F08E3" w:rsidRDefault="00A629CC" w:rsidP="00A629CC">
      <w:pPr>
        <w:jc w:val="both"/>
        <w:rPr>
          <w:rFonts w:ascii="Arial" w:hAnsi="Arial" w:cs="Arial"/>
          <w:sz w:val="24"/>
          <w:szCs w:val="24"/>
        </w:rPr>
      </w:pPr>
      <w:r>
        <w:rPr>
          <w:rFonts w:ascii="Arial" w:hAnsi="Arial" w:cs="Arial"/>
          <w:sz w:val="24"/>
          <w:szCs w:val="24"/>
        </w:rPr>
        <w:t xml:space="preserve">ACUERDO </w:t>
      </w:r>
      <w:r w:rsidR="007F08E3">
        <w:rPr>
          <w:rFonts w:ascii="Arial" w:hAnsi="Arial" w:cs="Arial"/>
          <w:sz w:val="24"/>
          <w:szCs w:val="24"/>
        </w:rPr>
        <w:t>MUNICIPAL NÚMERO PRIMERO: Poder de Abogado Demanda REF</w:t>
      </w:r>
    </w:p>
    <w:p w:rsidR="007F08E3" w:rsidRDefault="00A629CC" w:rsidP="00A629CC">
      <w:pPr>
        <w:jc w:val="both"/>
        <w:rPr>
          <w:rFonts w:ascii="Arial" w:hAnsi="Arial" w:cs="Arial"/>
          <w:sz w:val="24"/>
          <w:szCs w:val="24"/>
        </w:rPr>
      </w:pPr>
      <w:r>
        <w:rPr>
          <w:rFonts w:ascii="Arial" w:hAnsi="Arial" w:cs="Arial"/>
          <w:sz w:val="24"/>
          <w:szCs w:val="24"/>
        </w:rPr>
        <w:t>ACUERDO MUNICIPAL NÚMERO SEGUNDO:</w:t>
      </w:r>
      <w:r w:rsidR="007F08E3">
        <w:rPr>
          <w:rFonts w:ascii="Arial" w:hAnsi="Arial" w:cs="Arial"/>
          <w:sz w:val="24"/>
          <w:szCs w:val="24"/>
        </w:rPr>
        <w:t xml:space="preserve"> Préstamo Interno pago de </w:t>
      </w:r>
      <w:proofErr w:type="spellStart"/>
      <w:r w:rsidR="007F08E3">
        <w:rPr>
          <w:rFonts w:ascii="Arial" w:hAnsi="Arial" w:cs="Arial"/>
          <w:sz w:val="24"/>
          <w:szCs w:val="24"/>
        </w:rPr>
        <w:t>caess</w:t>
      </w:r>
      <w:proofErr w:type="spellEnd"/>
    </w:p>
    <w:p w:rsidR="00A629CC" w:rsidRDefault="00A629CC" w:rsidP="00A629CC">
      <w:pPr>
        <w:jc w:val="both"/>
        <w:rPr>
          <w:rFonts w:ascii="Arial" w:hAnsi="Arial" w:cs="Arial"/>
          <w:sz w:val="24"/>
          <w:szCs w:val="24"/>
        </w:rPr>
      </w:pPr>
      <w:r>
        <w:rPr>
          <w:rFonts w:ascii="Arial" w:hAnsi="Arial" w:cs="Arial"/>
          <w:sz w:val="24"/>
          <w:szCs w:val="24"/>
        </w:rPr>
        <w:t>ACUERDO MUNICIPAL NÚMERO TERCERO</w:t>
      </w:r>
      <w:r w:rsidR="007F08E3">
        <w:rPr>
          <w:rFonts w:ascii="Arial" w:hAnsi="Arial" w:cs="Arial"/>
          <w:sz w:val="24"/>
          <w:szCs w:val="24"/>
        </w:rPr>
        <w:t xml:space="preserve">: Préstamo interno salario Noviembre </w:t>
      </w:r>
    </w:p>
    <w:p w:rsidR="007F08E3" w:rsidRDefault="007F08E3" w:rsidP="007F08E3">
      <w:pPr>
        <w:jc w:val="both"/>
        <w:rPr>
          <w:rFonts w:ascii="Arial" w:hAnsi="Arial" w:cs="Arial"/>
          <w:sz w:val="24"/>
          <w:szCs w:val="24"/>
        </w:rPr>
      </w:pPr>
      <w:r>
        <w:rPr>
          <w:rFonts w:ascii="Arial" w:hAnsi="Arial" w:cs="Arial"/>
          <w:sz w:val="24"/>
          <w:szCs w:val="24"/>
        </w:rPr>
        <w:t xml:space="preserve">ACUERDO MUNICIPAL NÚMERO CUARTO: Aprobación de Gastos F. Propios. </w:t>
      </w:r>
    </w:p>
    <w:p w:rsidR="007F08E3" w:rsidRPr="00B968AC" w:rsidRDefault="007F08E3" w:rsidP="007F08E3">
      <w:pPr>
        <w:jc w:val="both"/>
        <w:rPr>
          <w:rFonts w:ascii="Arial" w:hAnsi="Arial" w:cs="Arial"/>
          <w:b/>
          <w:sz w:val="24"/>
          <w:szCs w:val="24"/>
        </w:rPr>
      </w:pPr>
      <w:r w:rsidRPr="00B968AC">
        <w:rPr>
          <w:rFonts w:ascii="Arial" w:hAnsi="Arial" w:cs="Arial"/>
          <w:b/>
          <w:sz w:val="24"/>
          <w:szCs w:val="24"/>
        </w:rPr>
        <w:t xml:space="preserve">DESARROLLO: </w:t>
      </w:r>
    </w:p>
    <w:p w:rsidR="007F08E3" w:rsidRDefault="007F08E3" w:rsidP="007F08E3">
      <w:pPr>
        <w:jc w:val="both"/>
        <w:rPr>
          <w:rFonts w:ascii="Arial" w:hAnsi="Arial" w:cs="Arial"/>
          <w:sz w:val="24"/>
          <w:szCs w:val="24"/>
        </w:rPr>
      </w:pPr>
      <w:r w:rsidRPr="00B968AC">
        <w:rPr>
          <w:rFonts w:ascii="Arial" w:hAnsi="Arial" w:cs="Arial"/>
          <w:b/>
          <w:sz w:val="24"/>
          <w:szCs w:val="24"/>
          <w:u w:val="single"/>
        </w:rPr>
        <w:t>ACUERDO MUNICIPAL NÚMERO PRIMERO:</w:t>
      </w:r>
      <w:r>
        <w:rPr>
          <w:rFonts w:ascii="Arial" w:hAnsi="Arial" w:cs="Arial"/>
          <w:sz w:val="24"/>
          <w:szCs w:val="24"/>
        </w:rPr>
        <w:t xml:space="preserve"> El Concejo Municipal Plural en uso de la autonomía Municipal que deviene de lo dispuesto por los artículos 203 y 204 de la Constitución de la Re</w:t>
      </w:r>
      <w:r w:rsidR="002A5A48">
        <w:rPr>
          <w:rFonts w:ascii="Arial" w:hAnsi="Arial" w:cs="Arial"/>
          <w:sz w:val="24"/>
          <w:szCs w:val="24"/>
        </w:rPr>
        <w:t>pública, en relación a lo que di</w:t>
      </w:r>
      <w:r>
        <w:rPr>
          <w:rFonts w:ascii="Arial" w:hAnsi="Arial" w:cs="Arial"/>
          <w:sz w:val="24"/>
          <w:szCs w:val="24"/>
        </w:rPr>
        <w:t xml:space="preserve">spone el artículo 30 numeral tercero, décimo cuarto y décimo sexto del Código Municipal, Acuerda: Designar Apoderado Judicial y Extrajudicial, al Licenciado Jesús Salvador Pérez Cruz para que </w:t>
      </w:r>
      <w:r w:rsidR="00407EB7">
        <w:rPr>
          <w:rFonts w:ascii="Arial" w:hAnsi="Arial" w:cs="Arial"/>
          <w:sz w:val="24"/>
          <w:szCs w:val="24"/>
        </w:rPr>
        <w:t xml:space="preserve">represente al Municipio de El Rosario, Departamento de Cuscatlán y en consecuencia al Señor Alcalde Municipio Odilio de Jesús Portillo Ramírez, en su calidad de Representante Legal del Municipio de El Rosario y a la Señora María Jesús Palacios de González, Jefe  del Registro del Estado Familiar de El Rosario ante el Juzgado de Familia de Cojutepeque, para constar la demanda de NULIDAD DE PARTIDA DE NACIMIENTO que en su contra a promovido por la Defensora Pública de Familia Licda. Karen Azucena Flores de </w:t>
      </w:r>
      <w:r w:rsidR="00407EB7">
        <w:rPr>
          <w:rFonts w:ascii="Arial" w:hAnsi="Arial" w:cs="Arial"/>
          <w:sz w:val="24"/>
          <w:szCs w:val="24"/>
        </w:rPr>
        <w:lastRenderedPageBreak/>
        <w:t>Vázquez en representación de los intereses de la Señora María Eduviges López</w:t>
      </w:r>
      <w:r w:rsidR="002A5A48">
        <w:rPr>
          <w:rFonts w:ascii="Arial" w:hAnsi="Arial" w:cs="Arial"/>
          <w:sz w:val="24"/>
          <w:szCs w:val="24"/>
        </w:rPr>
        <w:t xml:space="preserve"> </w:t>
      </w:r>
      <w:r w:rsidR="00407EB7">
        <w:rPr>
          <w:rFonts w:ascii="Arial" w:hAnsi="Arial" w:cs="Arial"/>
          <w:sz w:val="24"/>
          <w:szCs w:val="24"/>
        </w:rPr>
        <w:t xml:space="preserve"> en representación de los intereses de la Señora María Eduviges López Rauda, a la vez se autoriza al Señor Tesorero Municipal la cancelación de los servicios profesionales de Ciento once 11/100 dólares ($111.11).- Comuníquese y Certifíquese donde corresponda para los demás efectos legales consiguientes. /////////////////////////////////////////////////////////////////</w:t>
      </w:r>
    </w:p>
    <w:p w:rsidR="00407EB7" w:rsidRDefault="00B968AC" w:rsidP="00B968AC">
      <w:pPr>
        <w:jc w:val="both"/>
        <w:rPr>
          <w:rFonts w:ascii="Arial" w:hAnsi="Arial" w:cs="Arial"/>
          <w:sz w:val="24"/>
          <w:szCs w:val="24"/>
        </w:rPr>
      </w:pPr>
      <w:r w:rsidRPr="000E5989">
        <w:rPr>
          <w:rFonts w:ascii="Arial" w:hAnsi="Arial" w:cs="Arial"/>
          <w:b/>
          <w:sz w:val="24"/>
          <w:szCs w:val="24"/>
          <w:u w:val="single"/>
        </w:rPr>
        <w:t xml:space="preserve">ACUERDO MUNICIPAL NÚMERO SEGUNDO:  </w:t>
      </w:r>
      <w:r>
        <w:rPr>
          <w:rFonts w:ascii="Arial" w:hAnsi="Arial" w:cs="Arial"/>
          <w:sz w:val="24"/>
          <w:szCs w:val="24"/>
        </w:rPr>
        <w:t xml:space="preserve">El Concejo Municipal Plural en uso de sus facultades legales Acuerda, Autorizar al Tesorero Municipal Br. Elio Esaú Méndez Velasco realiza un préstamo interno: A) De la cuenta de ahorro del 2% FODES para reforzar la cuenta del 25% FODES </w:t>
      </w:r>
      <w:r w:rsidR="00DD5388">
        <w:rPr>
          <w:rFonts w:ascii="Arial" w:hAnsi="Arial" w:cs="Arial"/>
          <w:b/>
          <w:sz w:val="24"/>
          <w:szCs w:val="24"/>
          <w:u w:val="single"/>
        </w:rPr>
        <w:t>para el pago de recibo de Energí</w:t>
      </w:r>
      <w:r w:rsidRPr="00B968AC">
        <w:rPr>
          <w:rFonts w:ascii="Arial" w:hAnsi="Arial" w:cs="Arial"/>
          <w:b/>
          <w:sz w:val="24"/>
          <w:szCs w:val="24"/>
          <w:u w:val="single"/>
        </w:rPr>
        <w:t>a Eléctrica correspondiente al mes de noviembre de 2020 es prioridad</w:t>
      </w:r>
      <w:r>
        <w:rPr>
          <w:rFonts w:ascii="Arial" w:hAnsi="Arial" w:cs="Arial"/>
          <w:sz w:val="24"/>
          <w:szCs w:val="24"/>
        </w:rPr>
        <w:t xml:space="preserve"> </w:t>
      </w:r>
      <w:r w:rsidRPr="00B968AC">
        <w:rPr>
          <w:rFonts w:ascii="Arial" w:hAnsi="Arial" w:cs="Arial"/>
          <w:sz w:val="24"/>
          <w:szCs w:val="24"/>
          <w:u w:val="single"/>
        </w:rPr>
        <w:t>cancelar este servicio</w:t>
      </w:r>
      <w:r>
        <w:rPr>
          <w:rFonts w:ascii="Arial" w:hAnsi="Arial" w:cs="Arial"/>
          <w:sz w:val="24"/>
          <w:szCs w:val="24"/>
          <w:u w:val="single"/>
        </w:rPr>
        <w:t xml:space="preserve"> ya que el Alumbrado público y el servicio de agua potable son servicios vitales para la comunidades; </w:t>
      </w:r>
      <w:r>
        <w:rPr>
          <w:rFonts w:ascii="Arial" w:hAnsi="Arial" w:cs="Arial"/>
          <w:sz w:val="24"/>
          <w:szCs w:val="24"/>
        </w:rPr>
        <w:t xml:space="preserve">siendo la cuenta afectada número 200-180-910410-2 a nombre de Alcaldía Municipal de El Rosario 2% FODES </w:t>
      </w:r>
      <w:r w:rsidR="00DD5388">
        <w:rPr>
          <w:rFonts w:ascii="Arial" w:hAnsi="Arial" w:cs="Arial"/>
          <w:sz w:val="24"/>
          <w:szCs w:val="24"/>
        </w:rPr>
        <w:t>con el monto de $4,453.00 (Cuatr</w:t>
      </w:r>
      <w:r>
        <w:rPr>
          <w:rFonts w:ascii="Arial" w:hAnsi="Arial" w:cs="Arial"/>
          <w:sz w:val="24"/>
          <w:szCs w:val="24"/>
        </w:rPr>
        <w:t xml:space="preserve">o </w:t>
      </w:r>
      <w:r w:rsidR="008F4B32">
        <w:rPr>
          <w:rFonts w:ascii="Arial" w:hAnsi="Arial" w:cs="Arial"/>
          <w:sz w:val="24"/>
          <w:szCs w:val="24"/>
        </w:rPr>
        <w:t xml:space="preserve">mil cuatrocientos cincuenta y tares 00/100 dólares de los Estados Unidos de América) que se depositara a la Cuenta de corriente número 100-180-700096-9 a nombre Funcionamiento 25%FODES. </w:t>
      </w:r>
      <w:r w:rsidR="008F4B32" w:rsidRPr="00DD5388">
        <w:rPr>
          <w:rFonts w:ascii="Arial" w:hAnsi="Arial" w:cs="Arial"/>
          <w:b/>
          <w:sz w:val="24"/>
          <w:szCs w:val="24"/>
        </w:rPr>
        <w:t>b)</w:t>
      </w:r>
      <w:r w:rsidR="008F4B32">
        <w:rPr>
          <w:rFonts w:ascii="Arial" w:hAnsi="Arial" w:cs="Arial"/>
          <w:sz w:val="24"/>
          <w:szCs w:val="24"/>
        </w:rPr>
        <w:t xml:space="preserve"> Se autoriza a la Contadora y Encargada de Presupuesto Adhonorem realizar la reprogramación presupuestaria correspondiente: </w:t>
      </w:r>
      <w:r w:rsidR="008F4B32" w:rsidRPr="00DD5388">
        <w:rPr>
          <w:rFonts w:ascii="Arial" w:hAnsi="Arial" w:cs="Arial"/>
          <w:b/>
          <w:sz w:val="24"/>
          <w:szCs w:val="24"/>
        </w:rPr>
        <w:t>c)</w:t>
      </w:r>
      <w:r w:rsidR="008F4B32">
        <w:rPr>
          <w:rFonts w:ascii="Arial" w:hAnsi="Arial" w:cs="Arial"/>
          <w:sz w:val="24"/>
          <w:szCs w:val="24"/>
        </w:rPr>
        <w:t xml:space="preserve"> Se autoriza al Tesorero Municipal realizar el traslado de fondos de la cuanta del FODES/2% a la cuenta 100-180-700096-9 cuando la Municipalidad reciba los fondos correspondientes al FODES/25% del mes de noviembre de 2020; </w:t>
      </w:r>
      <w:r w:rsidR="008F4B32" w:rsidRPr="00DD5388">
        <w:rPr>
          <w:rFonts w:ascii="Arial" w:hAnsi="Arial" w:cs="Arial"/>
          <w:b/>
          <w:sz w:val="24"/>
          <w:szCs w:val="24"/>
        </w:rPr>
        <w:t>d)</w:t>
      </w:r>
      <w:r w:rsidR="008F4B32">
        <w:rPr>
          <w:rFonts w:ascii="Arial" w:hAnsi="Arial" w:cs="Arial"/>
          <w:sz w:val="24"/>
          <w:szCs w:val="24"/>
        </w:rPr>
        <w:t xml:space="preserve"> Queda facultado al Tesorero Municipal para trasladar los fondos del FODES/25% a la cuenta 200-180-910410-2 durante o más tardar el 30 de abril de 2021; excepto que la Municipalidad no reciba las transferencias del FODES qu</w:t>
      </w:r>
      <w:r w:rsidR="00DD5388">
        <w:rPr>
          <w:rFonts w:ascii="Arial" w:hAnsi="Arial" w:cs="Arial"/>
          <w:sz w:val="24"/>
          <w:szCs w:val="24"/>
        </w:rPr>
        <w:t>e adeuda el Gobierno Central a l</w:t>
      </w:r>
      <w:r w:rsidR="008F4B32">
        <w:rPr>
          <w:rFonts w:ascii="Arial" w:hAnsi="Arial" w:cs="Arial"/>
          <w:sz w:val="24"/>
          <w:szCs w:val="24"/>
        </w:rPr>
        <w:t>a Municipalidad. Certifíquese y Comuníquese donde corresponda para los demás efectos legales consiguientes. ////////////</w:t>
      </w:r>
    </w:p>
    <w:p w:rsidR="008F4B32" w:rsidRDefault="000E5989" w:rsidP="000E5989">
      <w:pPr>
        <w:jc w:val="both"/>
        <w:rPr>
          <w:rFonts w:ascii="Arial" w:hAnsi="Arial" w:cs="Arial"/>
          <w:sz w:val="24"/>
          <w:szCs w:val="24"/>
        </w:rPr>
      </w:pPr>
      <w:r w:rsidRPr="000E5989">
        <w:rPr>
          <w:rFonts w:ascii="Arial" w:hAnsi="Arial" w:cs="Arial"/>
          <w:b/>
          <w:sz w:val="24"/>
          <w:szCs w:val="24"/>
          <w:u w:val="single"/>
        </w:rPr>
        <w:t>ACUERDO MUNICIPAL NÚMERO TERCERO</w:t>
      </w:r>
      <w:r>
        <w:rPr>
          <w:rFonts w:ascii="Arial" w:hAnsi="Arial" w:cs="Arial"/>
          <w:sz w:val="24"/>
          <w:szCs w:val="24"/>
        </w:rPr>
        <w:t xml:space="preserve">:  El Concejo Municipal Plural en uso de sus facultades legales Acuerda, Autorizar al Tesorero Municipal Br. Elio Esaú Méndez Velasco realiza un préstamo interno: A) De la cuenta de ahorro del 75% FODES para reforzar la cuenta del 25% FODES </w:t>
      </w:r>
      <w:r w:rsidRPr="000E5989">
        <w:rPr>
          <w:rFonts w:ascii="Arial" w:hAnsi="Arial" w:cs="Arial"/>
          <w:b/>
          <w:sz w:val="24"/>
          <w:szCs w:val="24"/>
          <w:u w:val="single"/>
        </w:rPr>
        <w:t>para el pago de renta correspondiente al mes de noviembre de 2020;</w:t>
      </w:r>
      <w:r>
        <w:rPr>
          <w:rFonts w:ascii="Arial" w:hAnsi="Arial" w:cs="Arial"/>
          <w:sz w:val="24"/>
          <w:szCs w:val="24"/>
        </w:rPr>
        <w:t xml:space="preserve"> siendo la cuenta de ahorro afectada número 200-180-810600-4 a nombre de Alcaldía Municipal de El Rosario 75% FODES con el monto de $200.00 (Doscientos 00/100 dólares de los Estados Unidos de América) que se depositara a la cuenta de corriente número 100-180-700096-9 a nombre Funcionamiento 25% FODES. </w:t>
      </w:r>
      <w:r w:rsidRPr="00DD5388">
        <w:rPr>
          <w:rFonts w:ascii="Arial" w:hAnsi="Arial" w:cs="Arial"/>
          <w:b/>
          <w:sz w:val="24"/>
          <w:szCs w:val="24"/>
        </w:rPr>
        <w:t>b)</w:t>
      </w:r>
      <w:r>
        <w:rPr>
          <w:rFonts w:ascii="Arial" w:hAnsi="Arial" w:cs="Arial"/>
          <w:sz w:val="24"/>
          <w:szCs w:val="24"/>
        </w:rPr>
        <w:t xml:space="preserve"> Se autoriza a la Contadora y Encargada de Presupuesto Adhonorem realizar la reprogramación Presupuestaria correspondiente; </w:t>
      </w:r>
      <w:r w:rsidRPr="00DD5388">
        <w:rPr>
          <w:rFonts w:ascii="Arial" w:hAnsi="Arial" w:cs="Arial"/>
          <w:b/>
          <w:sz w:val="24"/>
          <w:szCs w:val="24"/>
        </w:rPr>
        <w:t xml:space="preserve">c) </w:t>
      </w:r>
      <w:r>
        <w:rPr>
          <w:rFonts w:ascii="Arial" w:hAnsi="Arial" w:cs="Arial"/>
          <w:sz w:val="24"/>
          <w:szCs w:val="24"/>
        </w:rPr>
        <w:t xml:space="preserve">Se autoriza al Tesorero Municipal realizar el traslado de fondos a la cuenta del FODES/75% de la cuenta corriente número 100-180-700096-9 cuando la Municipalidad reciba los fondos correspondientes al FODES del mes de noviembre de 2020; </w:t>
      </w:r>
      <w:r w:rsidRPr="00DD5388">
        <w:rPr>
          <w:rFonts w:ascii="Arial" w:hAnsi="Arial" w:cs="Arial"/>
          <w:b/>
          <w:sz w:val="24"/>
          <w:szCs w:val="24"/>
        </w:rPr>
        <w:t>d)</w:t>
      </w:r>
      <w:r w:rsidR="00DD5388">
        <w:rPr>
          <w:rFonts w:ascii="Arial" w:hAnsi="Arial" w:cs="Arial"/>
          <w:sz w:val="24"/>
          <w:szCs w:val="24"/>
        </w:rPr>
        <w:t xml:space="preserve"> </w:t>
      </w:r>
      <w:r>
        <w:rPr>
          <w:rFonts w:ascii="Arial" w:hAnsi="Arial" w:cs="Arial"/>
          <w:sz w:val="24"/>
          <w:szCs w:val="24"/>
        </w:rPr>
        <w:t xml:space="preserve">Queda facultado al Tesorero Municipal para trasladar los </w:t>
      </w:r>
      <w:r w:rsidR="004E6116">
        <w:rPr>
          <w:rFonts w:ascii="Arial" w:hAnsi="Arial" w:cs="Arial"/>
          <w:sz w:val="24"/>
          <w:szCs w:val="24"/>
        </w:rPr>
        <w:t>fondos del FODES/25% a la cuenta 200-180-810600-4 durante o más tardar el 30 de abril de 2021; excepto que la Municipalidad no reciba las transferencias del FODES que adeuda el Gobierno Central a la Municipalidad. Certifíquese donde corresponda para los demás efectos legales consiguientes. ////////////////////////////////////////////</w:t>
      </w:r>
    </w:p>
    <w:p w:rsidR="004E6116" w:rsidRDefault="004E6116" w:rsidP="004E6116">
      <w:pPr>
        <w:jc w:val="both"/>
        <w:rPr>
          <w:rFonts w:ascii="Arial" w:hAnsi="Arial" w:cs="Arial"/>
          <w:sz w:val="24"/>
          <w:szCs w:val="24"/>
        </w:rPr>
      </w:pPr>
      <w:r w:rsidRPr="004E6116">
        <w:rPr>
          <w:rFonts w:ascii="Arial" w:hAnsi="Arial" w:cs="Arial"/>
          <w:b/>
          <w:sz w:val="24"/>
          <w:szCs w:val="24"/>
          <w:u w:val="single"/>
        </w:rPr>
        <w:lastRenderedPageBreak/>
        <w:t>ACUERDO MUNICIPAL NÚMERO CUARTO:</w:t>
      </w:r>
      <w:r>
        <w:rPr>
          <w:rFonts w:ascii="Arial" w:hAnsi="Arial" w:cs="Arial"/>
          <w:sz w:val="24"/>
          <w:szCs w:val="24"/>
        </w:rPr>
        <w:t xml:space="preserve">  El Concejo Municipal Plural en uso de sus facultades legales Acuerda, Autorizar al Tesorero Municipal Elio Esaú Méndez Velasco el pago de los siguientes egresos que se Aprueban y serán cancelados con Fondos Propios: a) Pago por los servicios de ayudante del camión recolector de basura, quien realiza el corrido en todo el casco urbano, en los cantones El Calvario, Veracruz y El Amatillo de esta jurisdicción, posteriormente llevan los desechos al relleno sanitario de MIDES ubicado en Nejapa, San Salvador, periodo de pago 6,7,</w:t>
      </w:r>
      <w:r w:rsidR="00DF11A4">
        <w:rPr>
          <w:rFonts w:ascii="Arial" w:hAnsi="Arial" w:cs="Arial"/>
          <w:sz w:val="24"/>
          <w:szCs w:val="24"/>
        </w:rPr>
        <w:t>10,11,16,17,26,27,28,30 y 31 de noviembre del presente año, por un valor total de Ciento treinta y tres 33/100 dólares ($133.33) cheque a nombre de JUAN CARLOS RIVERA MARTINEZ; b) Pago por los servicios de motorista del camión recolector de basura, quien realiza el corrido en todo el casco urbano, en los cantones El Calvario, Veracruz y El Amatillo de esta jurisdicción, posteriormente llevan los desechos al relleno sanitario de MIDES ubicado en Nejapa, San Salvador, periodo de pago 6,7,10,11,16,17,26,27,28,30 y 31 de noviembre del presente año, por un valor total de Doscientos 00/100 dólares ($200.00) cheque a nombre de JOSE ROSA PORTILLO LÓPEZ; C) Pago de factura número 37860</w:t>
      </w:r>
      <w:r w:rsidR="00186BF2">
        <w:rPr>
          <w:rFonts w:ascii="Arial" w:hAnsi="Arial" w:cs="Arial"/>
          <w:sz w:val="24"/>
          <w:szCs w:val="24"/>
        </w:rPr>
        <w:t xml:space="preserve"> a nombre de JESSICA ESMERALDA GOMEZ DE ROGEL por un valor de Setenta 80/100 dólares ($70.80) en concepto de compra de cemento </w:t>
      </w:r>
      <w:proofErr w:type="spellStart"/>
      <w:r w:rsidR="00186BF2">
        <w:rPr>
          <w:rFonts w:ascii="Arial" w:hAnsi="Arial" w:cs="Arial"/>
          <w:sz w:val="24"/>
          <w:szCs w:val="24"/>
        </w:rPr>
        <w:t>cessa</w:t>
      </w:r>
      <w:proofErr w:type="spellEnd"/>
      <w:r w:rsidR="00186BF2">
        <w:rPr>
          <w:rFonts w:ascii="Arial" w:hAnsi="Arial" w:cs="Arial"/>
          <w:sz w:val="24"/>
          <w:szCs w:val="24"/>
        </w:rPr>
        <w:t xml:space="preserve"> y materiales de PVC para reparación de tubería de agua potable; d) Pago por los servicios de mano de obra (Mecánico) en reparación de motor de arranque, cambio de contactos, carbones, termínales de batería, engrase general y revisi</w:t>
      </w:r>
      <w:r w:rsidR="004225D5">
        <w:rPr>
          <w:rFonts w:ascii="Arial" w:hAnsi="Arial" w:cs="Arial"/>
          <w:sz w:val="24"/>
          <w:szCs w:val="24"/>
        </w:rPr>
        <w:t>ón de sistemas de carga del Vehí</w:t>
      </w:r>
      <w:r w:rsidR="00186BF2">
        <w:rPr>
          <w:rFonts w:ascii="Arial" w:hAnsi="Arial" w:cs="Arial"/>
          <w:sz w:val="24"/>
          <w:szCs w:val="24"/>
        </w:rPr>
        <w:t xml:space="preserve">culos municipal placas N5570, por un valor total de Sesenta y seis 66/100 dólares ($66.66) cheque a nombre de MIGUEL ANGEL HERNÁNDEZ SÁNCHEZ; </w:t>
      </w:r>
      <w:r w:rsidR="00EF7580">
        <w:rPr>
          <w:rFonts w:ascii="Arial" w:hAnsi="Arial" w:cs="Arial"/>
          <w:sz w:val="24"/>
          <w:szCs w:val="24"/>
        </w:rPr>
        <w:t xml:space="preserve">e) Pago por los servicios de limpieza y resguardo de los baños públicos, a la vez se realiza barrido del parque municipal y calles aledañas, como sector al cementerio, los rosales y por la </w:t>
      </w:r>
      <w:proofErr w:type="spellStart"/>
      <w:r w:rsidR="00EF7580">
        <w:rPr>
          <w:rFonts w:ascii="Arial" w:hAnsi="Arial" w:cs="Arial"/>
          <w:sz w:val="24"/>
          <w:szCs w:val="24"/>
        </w:rPr>
        <w:t>pnc</w:t>
      </w:r>
      <w:proofErr w:type="spellEnd"/>
      <w:r w:rsidR="00EF7580">
        <w:rPr>
          <w:rFonts w:ascii="Arial" w:hAnsi="Arial" w:cs="Arial"/>
          <w:sz w:val="24"/>
          <w:szCs w:val="24"/>
        </w:rPr>
        <w:t xml:space="preserve">, periodo de pago del 01 al 15 de Noviembre del presente año, por un valor total de Ciento sesenta y seis 66/100 dólares ($166.66) cheque de ROSA MARITZA ORREGO CASTRO; f) Pago por los servicios de limpieza y resguardo de los baños públicos, a la vez se realiza barrido del parque municipal y calles aledañas, como sector al cementerio, los rosales y por la </w:t>
      </w:r>
      <w:proofErr w:type="spellStart"/>
      <w:r w:rsidR="00EF7580">
        <w:rPr>
          <w:rFonts w:ascii="Arial" w:hAnsi="Arial" w:cs="Arial"/>
          <w:sz w:val="24"/>
          <w:szCs w:val="24"/>
        </w:rPr>
        <w:t>pnc</w:t>
      </w:r>
      <w:proofErr w:type="spellEnd"/>
      <w:r w:rsidR="00EF7580">
        <w:rPr>
          <w:rFonts w:ascii="Arial" w:hAnsi="Arial" w:cs="Arial"/>
          <w:sz w:val="24"/>
          <w:szCs w:val="24"/>
        </w:rPr>
        <w:t>, periodo de pago del 16 al 30 de Noviembre del presente año, por un valor total de Ciento sesenta y seis 66/100 dólares ($166.66) cheque a nombre de PETRONA ROSALES GOMEZ; Los egresos se descargarán en las partidas presupuestarias 51201,</w:t>
      </w:r>
      <w:r w:rsidR="004225D5">
        <w:rPr>
          <w:rFonts w:ascii="Arial" w:hAnsi="Arial" w:cs="Arial"/>
          <w:sz w:val="24"/>
          <w:szCs w:val="24"/>
        </w:rPr>
        <w:t xml:space="preserve"> </w:t>
      </w:r>
      <w:r w:rsidR="00EF7580">
        <w:rPr>
          <w:rFonts w:ascii="Arial" w:hAnsi="Arial" w:cs="Arial"/>
          <w:sz w:val="24"/>
          <w:szCs w:val="24"/>
        </w:rPr>
        <w:t>54107,</w:t>
      </w:r>
      <w:r w:rsidR="004225D5">
        <w:rPr>
          <w:rFonts w:ascii="Arial" w:hAnsi="Arial" w:cs="Arial"/>
          <w:sz w:val="24"/>
          <w:szCs w:val="24"/>
        </w:rPr>
        <w:t xml:space="preserve"> </w:t>
      </w:r>
      <w:r w:rsidR="00EF7580">
        <w:rPr>
          <w:rFonts w:ascii="Arial" w:hAnsi="Arial" w:cs="Arial"/>
          <w:sz w:val="24"/>
          <w:szCs w:val="24"/>
        </w:rPr>
        <w:t>54111,</w:t>
      </w:r>
      <w:r w:rsidR="004225D5">
        <w:rPr>
          <w:rFonts w:ascii="Arial" w:hAnsi="Arial" w:cs="Arial"/>
          <w:sz w:val="24"/>
          <w:szCs w:val="24"/>
        </w:rPr>
        <w:t xml:space="preserve"> </w:t>
      </w:r>
      <w:r w:rsidR="00EF7580">
        <w:rPr>
          <w:rFonts w:ascii="Arial" w:hAnsi="Arial" w:cs="Arial"/>
          <w:sz w:val="24"/>
          <w:szCs w:val="24"/>
        </w:rPr>
        <w:t>54399 del Presupuesto Municipal por áreas de gestión vigente. Certifíquese y Comuníquese donde corresponda para los demás efectos legales consiguientes. ///////////////////////////////////////////////////</w:t>
      </w:r>
      <w:r w:rsidR="009F46EB">
        <w:rPr>
          <w:rFonts w:ascii="Arial" w:hAnsi="Arial" w:cs="Arial"/>
          <w:sz w:val="24"/>
          <w:szCs w:val="24"/>
        </w:rPr>
        <w:t>/////////////////////////////</w:t>
      </w:r>
    </w:p>
    <w:p w:rsidR="009F46EB" w:rsidRDefault="009F46EB" w:rsidP="004E6116">
      <w:pPr>
        <w:jc w:val="both"/>
        <w:rPr>
          <w:rFonts w:ascii="Arial" w:hAnsi="Arial" w:cs="Arial"/>
          <w:sz w:val="24"/>
          <w:szCs w:val="24"/>
        </w:rPr>
      </w:pPr>
      <w:r>
        <w:rPr>
          <w:rFonts w:ascii="Arial" w:hAnsi="Arial" w:cs="Arial"/>
          <w:sz w:val="24"/>
          <w:szCs w:val="24"/>
        </w:rPr>
        <w:t xml:space="preserve">Y no habiendo más que hacer constar se da por terminada la presente acta, a las diecisiete horas con treinta y cinco minutos del mismo día, la cual firmamos: </w:t>
      </w:r>
    </w:p>
    <w:p w:rsidR="00D32E82" w:rsidRDefault="00D32E82" w:rsidP="004E6116">
      <w:pPr>
        <w:jc w:val="both"/>
      </w:pPr>
    </w:p>
    <w:p w:rsidR="00D32E82" w:rsidRPr="00B968AC" w:rsidRDefault="002D201D" w:rsidP="004E6116">
      <w:pPr>
        <w:jc w:val="both"/>
      </w:pPr>
      <w:r w:rsidRPr="00D32E82">
        <w:rPr>
          <w:noProof/>
          <w:lang w:eastAsia="es-SV"/>
        </w:rPr>
        <w:lastRenderedPageBreak/>
        <w:drawing>
          <wp:anchor distT="0" distB="0" distL="114300" distR="114300" simplePos="0" relativeHeight="251659264" behindDoc="0" locked="0" layoutInCell="1" allowOverlap="1">
            <wp:simplePos x="0" y="0"/>
            <wp:positionH relativeFrom="margin">
              <wp:posOffset>295275</wp:posOffset>
            </wp:positionH>
            <wp:positionV relativeFrom="margin">
              <wp:posOffset>3848735</wp:posOffset>
            </wp:positionV>
            <wp:extent cx="5543550" cy="1906270"/>
            <wp:effectExtent l="0" t="0" r="0" b="0"/>
            <wp:wrapSquare wrapText="bothSides"/>
            <wp:docPr id="5" name="Imagen 5" descr="C:\Users\Alcaldia municipal\Downloads\WhatsApp Image 2022-06-13 at 9.54.3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caldia municipal\Downloads\WhatsApp Image 2022-06-13 at 9.54.35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28553" t="11826" r="37938" b="78928"/>
                    <a:stretch/>
                  </pic:blipFill>
                  <pic:spPr bwMode="auto">
                    <a:xfrm>
                      <a:off x="0" y="0"/>
                      <a:ext cx="5543550" cy="1906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2E82">
        <w:rPr>
          <w:noProof/>
          <w:lang w:eastAsia="es-SV"/>
        </w:rPr>
        <w:drawing>
          <wp:anchor distT="0" distB="0" distL="114300" distR="114300" simplePos="0" relativeHeight="251658240" behindDoc="0" locked="0" layoutInCell="1" allowOverlap="1">
            <wp:simplePos x="0" y="0"/>
            <wp:positionH relativeFrom="margin">
              <wp:posOffset>257175</wp:posOffset>
            </wp:positionH>
            <wp:positionV relativeFrom="margin">
              <wp:posOffset>219710</wp:posOffset>
            </wp:positionV>
            <wp:extent cx="5654675" cy="3581400"/>
            <wp:effectExtent l="0" t="0" r="3175" b="0"/>
            <wp:wrapSquare wrapText="bothSides"/>
            <wp:docPr id="3" name="Imagen 3" descr="C:\Users\Alcaldia municipal\Downloads\WhatsApp Image 2022-06-13 at 9.54.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3 at 9.54.29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6570" t="47477" r="11699" b="13701"/>
                    <a:stretch/>
                  </pic:blipFill>
                  <pic:spPr bwMode="auto">
                    <a:xfrm>
                      <a:off x="0" y="0"/>
                      <a:ext cx="5654675" cy="3581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32E82" w:rsidRPr="00B968A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2C4" w:rsidRDefault="00E102C4" w:rsidP="00A629CC">
      <w:pPr>
        <w:spacing w:after="0" w:line="240" w:lineRule="auto"/>
      </w:pPr>
      <w:r>
        <w:separator/>
      </w:r>
    </w:p>
  </w:endnote>
  <w:endnote w:type="continuationSeparator" w:id="0">
    <w:p w:rsidR="00E102C4" w:rsidRDefault="00E102C4" w:rsidP="00A6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2C4" w:rsidRDefault="00E102C4" w:rsidP="00A629CC">
      <w:pPr>
        <w:spacing w:after="0" w:line="240" w:lineRule="auto"/>
      </w:pPr>
      <w:r>
        <w:separator/>
      </w:r>
    </w:p>
  </w:footnote>
  <w:footnote w:type="continuationSeparator" w:id="0">
    <w:p w:rsidR="00E102C4" w:rsidRDefault="00E102C4" w:rsidP="00A6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9CC" w:rsidRPr="007C495A" w:rsidRDefault="00A629CC" w:rsidP="00A629CC">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072DA57E" wp14:editId="7D3280DA">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1586203C" wp14:editId="558F6D25">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Libro de Actas y Acuerdos Municipales AÑO 2020</w:t>
    </w:r>
  </w:p>
  <w:p w:rsidR="00A629CC" w:rsidRDefault="00A629CC" w:rsidP="00A629CC">
    <w:pPr>
      <w:pStyle w:val="Header"/>
    </w:pPr>
    <w:r>
      <w:rPr>
        <w:rFonts w:ascii="Times New Roman" w:hAnsi="Times New Roman" w:cs="Times New Roman"/>
        <w:sz w:val="24"/>
        <w:szCs w:val="24"/>
        <w:u w:val="thick"/>
      </w:rPr>
      <w:t xml:space="preserve">            </w:t>
    </w: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A629CC" w:rsidRDefault="00A629CC" w:rsidP="00A629C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CC"/>
    <w:rsid w:val="000E5989"/>
    <w:rsid w:val="00186BF2"/>
    <w:rsid w:val="00200461"/>
    <w:rsid w:val="002A5A48"/>
    <w:rsid w:val="002B1240"/>
    <w:rsid w:val="002D201D"/>
    <w:rsid w:val="003A5345"/>
    <w:rsid w:val="00407EB7"/>
    <w:rsid w:val="004225D5"/>
    <w:rsid w:val="004E6116"/>
    <w:rsid w:val="007F08E3"/>
    <w:rsid w:val="007F2989"/>
    <w:rsid w:val="008F4B32"/>
    <w:rsid w:val="009F46EB"/>
    <w:rsid w:val="00A3679A"/>
    <w:rsid w:val="00A629CC"/>
    <w:rsid w:val="00B968AC"/>
    <w:rsid w:val="00D32E82"/>
    <w:rsid w:val="00DD5388"/>
    <w:rsid w:val="00DF11A4"/>
    <w:rsid w:val="00E102C4"/>
    <w:rsid w:val="00EF7580"/>
    <w:rsid w:val="00F651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21D6D-D7CA-4C0F-AB7E-5EA845E7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9CC"/>
  </w:style>
  <w:style w:type="paragraph" w:styleId="Footer">
    <w:name w:val="footer"/>
    <w:basedOn w:val="Normal"/>
    <w:link w:val="FooterChar"/>
    <w:uiPriority w:val="99"/>
    <w:unhideWhenUsed/>
    <w:rsid w:val="00A6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1419</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5</cp:revision>
  <dcterms:created xsi:type="dcterms:W3CDTF">2022-06-02T19:16:00Z</dcterms:created>
  <dcterms:modified xsi:type="dcterms:W3CDTF">2023-10-18T21:19:00Z</dcterms:modified>
</cp:coreProperties>
</file>