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40C2" w:rsidRPr="00061233" w:rsidRDefault="009040C2" w:rsidP="009040C2">
      <w:pPr>
        <w:rPr>
          <w:rFonts w:ascii="Arial" w:hAnsi="Arial" w:cs="Arial"/>
          <w:b/>
          <w:sz w:val="24"/>
          <w:szCs w:val="24"/>
        </w:rPr>
      </w:pPr>
      <w:r w:rsidRPr="00061233">
        <w:rPr>
          <w:rFonts w:ascii="Arial" w:hAnsi="Arial" w:cs="Arial"/>
          <w:b/>
          <w:sz w:val="24"/>
          <w:szCs w:val="24"/>
        </w:rPr>
        <w:t>ACTA NÚMERO VEINTISEIS</w:t>
      </w:r>
    </w:p>
    <w:p w:rsidR="00757A7E" w:rsidRDefault="009040C2" w:rsidP="009040C2">
      <w:pPr>
        <w:jc w:val="both"/>
        <w:rPr>
          <w:rFonts w:ascii="Arial" w:hAnsi="Arial" w:cs="Arial"/>
          <w:sz w:val="24"/>
          <w:szCs w:val="24"/>
        </w:rPr>
      </w:pPr>
      <w:r>
        <w:rPr>
          <w:rFonts w:ascii="Arial" w:hAnsi="Arial" w:cs="Arial"/>
          <w:sz w:val="24"/>
          <w:szCs w:val="24"/>
        </w:rPr>
        <w:t>Sesión Ordinarí</w:t>
      </w:r>
      <w:r w:rsidRPr="00DE283E">
        <w:rPr>
          <w:rFonts w:ascii="Arial" w:hAnsi="Arial" w:cs="Arial"/>
          <w:sz w:val="24"/>
          <w:szCs w:val="24"/>
        </w:rPr>
        <w:t>a celebrada en la Sala de Reuniones de la Alcaldía Municipal de El Rosario, Departamento de Cuscatlán, a las</w:t>
      </w:r>
      <w:r>
        <w:rPr>
          <w:rFonts w:ascii="Arial" w:hAnsi="Arial" w:cs="Arial"/>
          <w:sz w:val="24"/>
          <w:szCs w:val="24"/>
        </w:rPr>
        <w:t xml:space="preserve"> diez horas con cinco minutos del día</w:t>
      </w:r>
      <w:r>
        <w:rPr>
          <w:rFonts w:ascii="Arial" w:hAnsi="Arial" w:cs="Arial"/>
          <w:b/>
          <w:sz w:val="24"/>
          <w:szCs w:val="24"/>
        </w:rPr>
        <w:t xml:space="preserve"> diecinueve de octubre </w:t>
      </w:r>
      <w:r w:rsidRPr="00F73D85">
        <w:rPr>
          <w:rFonts w:ascii="Arial" w:hAnsi="Arial" w:cs="Arial"/>
          <w:b/>
          <w:sz w:val="24"/>
          <w:szCs w:val="24"/>
        </w:rPr>
        <w:t xml:space="preserve">de dos mil veinte. </w:t>
      </w:r>
      <w:r>
        <w:rPr>
          <w:rFonts w:ascii="Arial" w:hAnsi="Arial" w:cs="Arial"/>
          <w:sz w:val="24"/>
          <w:szCs w:val="24"/>
        </w:rPr>
        <w:t xml:space="preserve">Convocada y precedida por el Alcalde Titular Don Odilio </w:t>
      </w:r>
      <w:r w:rsidRPr="00DE283E">
        <w:rPr>
          <w:rFonts w:ascii="Arial" w:hAnsi="Arial" w:cs="Arial"/>
          <w:sz w:val="24"/>
          <w:szCs w:val="24"/>
        </w:rPr>
        <w:t xml:space="preserve"> de Jesús Portillo Ramírez, contando con la asistencia de la Síndica Municipal Eugenia Cruz de Peña, así como de los Regidores Propietarios y Suplentes en su orden: Sra. María Carolina Vásquez de Castro, Primera Regidora Propietaria; Señor Rafael Antonio Tejada, Segundo Regidor Propietario; señora Marta Alicia García de Navidad, Primera Regidora Suplente; Señora María del Carmen Argueta González Segunda Regidora Suplente; Sr. José Gilberto Orellana Rosa, Tercer Regidor Suplente y Señor Nelson Omar Rosales, Cuarto Regidor Suplente; quienes fueron convocados a la reunión y actuaron de conformidad al Código Municipal, también asistió la Secretaria Municipal de actuaciones Licda. Xiomara Carolina Martínez. Se inicio la reunión con la comprobación de quórum de los/as Señores/as Concejales/as de acuerdo a lo estableció en la Ley, posteriormente se dio lectura a la Agenda a desarrollar la cual fue aprobada en todas sus partes; como </w:t>
      </w:r>
      <w:r w:rsidRPr="00DE283E">
        <w:rPr>
          <w:rFonts w:ascii="Arial" w:hAnsi="Arial" w:cs="Arial"/>
          <w:b/>
          <w:sz w:val="24"/>
          <w:szCs w:val="24"/>
          <w:u w:val="single"/>
        </w:rPr>
        <w:t>Primer punto</w:t>
      </w:r>
      <w:r w:rsidRPr="00DE283E">
        <w:rPr>
          <w:rFonts w:ascii="Arial" w:hAnsi="Arial" w:cs="Arial"/>
          <w:sz w:val="24"/>
          <w:szCs w:val="24"/>
        </w:rPr>
        <w:t xml:space="preserve"> Saludo de Bienvenida a los asistentes por parte del Señor Alcalde Municipal; </w:t>
      </w:r>
      <w:r w:rsidRPr="00DE283E">
        <w:rPr>
          <w:rFonts w:ascii="Arial" w:hAnsi="Arial" w:cs="Arial"/>
          <w:b/>
          <w:sz w:val="24"/>
          <w:szCs w:val="24"/>
          <w:u w:val="single"/>
        </w:rPr>
        <w:t>Segundo Punto:</w:t>
      </w:r>
      <w:r w:rsidRPr="00DE283E">
        <w:rPr>
          <w:rFonts w:ascii="Arial" w:hAnsi="Arial" w:cs="Arial"/>
          <w:sz w:val="24"/>
          <w:szCs w:val="24"/>
        </w:rPr>
        <w:t xml:space="preserve"> Se dio Lectura a la Acta anterior la cual fue ratificada en todas sus partes; </w:t>
      </w:r>
      <w:r w:rsidRPr="00DE283E">
        <w:rPr>
          <w:rFonts w:ascii="Arial" w:hAnsi="Arial" w:cs="Arial"/>
          <w:b/>
          <w:sz w:val="24"/>
          <w:szCs w:val="24"/>
          <w:u w:val="single"/>
        </w:rPr>
        <w:t>Tercer Punto:</w:t>
      </w:r>
      <w:r>
        <w:rPr>
          <w:rFonts w:ascii="Arial" w:hAnsi="Arial" w:cs="Arial"/>
          <w:b/>
          <w:sz w:val="24"/>
          <w:szCs w:val="24"/>
          <w:u w:val="single"/>
        </w:rPr>
        <w:t xml:space="preserve"> </w:t>
      </w:r>
      <w:r>
        <w:rPr>
          <w:rFonts w:ascii="Arial" w:hAnsi="Arial" w:cs="Arial"/>
          <w:sz w:val="24"/>
          <w:szCs w:val="24"/>
        </w:rPr>
        <w:t xml:space="preserve">Se presento al Concejo Municipal Plural la carpeta técnica del Proyecto Concreteado y Ampliación de calle sector la Vueltona Caserío La </w:t>
      </w:r>
      <w:proofErr w:type="spellStart"/>
      <w:r w:rsidR="00A30BF7">
        <w:rPr>
          <w:rFonts w:ascii="Arial" w:hAnsi="Arial" w:cs="Arial"/>
          <w:sz w:val="24"/>
          <w:szCs w:val="24"/>
        </w:rPr>
        <w:t>Hermita</w:t>
      </w:r>
      <w:proofErr w:type="spellEnd"/>
      <w:r>
        <w:rPr>
          <w:rFonts w:ascii="Arial" w:hAnsi="Arial" w:cs="Arial"/>
          <w:sz w:val="24"/>
          <w:szCs w:val="24"/>
        </w:rPr>
        <w:t xml:space="preserve">, Cantón El Amatillo municipio de El Rosario, por un monto de Veintidós mil cien 00/100 dólares ($22,100.00) el cual se financiera con fondos FODES, el cual quedara pendiente de ejecutar ya que el gobierno central desde el mes de junio del presente año no entrega los fondos FODES para ejecutar proyectos, en ese sentido </w:t>
      </w:r>
      <w:r w:rsidR="00514105">
        <w:rPr>
          <w:rFonts w:ascii="Arial" w:hAnsi="Arial" w:cs="Arial"/>
          <w:sz w:val="24"/>
          <w:szCs w:val="24"/>
        </w:rPr>
        <w:t xml:space="preserve">quedara solo aprobada la Carpeta técnica y la ejecución será posterior, por lo que el señor Alcalde Municipal llevo a votación la aprobación del Carpeta técnica la cual fue aprobada por unanimidad por Concejo Municipal de Plural de El Rosario. </w:t>
      </w:r>
      <w:r w:rsidR="00514105" w:rsidRPr="00223A98">
        <w:rPr>
          <w:rFonts w:ascii="Arial" w:hAnsi="Arial" w:cs="Arial"/>
          <w:b/>
          <w:sz w:val="24"/>
          <w:szCs w:val="24"/>
          <w:u w:val="single"/>
        </w:rPr>
        <w:t>Quinto Punto</w:t>
      </w:r>
      <w:r w:rsidR="00514105">
        <w:rPr>
          <w:rFonts w:ascii="Arial" w:hAnsi="Arial" w:cs="Arial"/>
          <w:sz w:val="24"/>
          <w:szCs w:val="24"/>
        </w:rPr>
        <w:t xml:space="preserve">: Se presento al Concejo Municipal la Acta de Evaluación del proceso de Licitación Pública 02-AMER-2020 para ejecutar el proyecto </w:t>
      </w:r>
      <w:r w:rsidR="00514105" w:rsidRPr="00514105">
        <w:rPr>
          <w:rFonts w:ascii="Arial" w:hAnsi="Arial" w:cs="Arial"/>
          <w:b/>
          <w:sz w:val="24"/>
          <w:szCs w:val="24"/>
        </w:rPr>
        <w:t>“MEJORAMIENTO DE INFRAESTRUCTURA EN EL POLIDEPORTIVO Y AREA RECREATIVA, MUNICIPIO DE EL ROSARIO”</w:t>
      </w:r>
      <w:r w:rsidR="00514105">
        <w:rPr>
          <w:rFonts w:ascii="Arial" w:hAnsi="Arial" w:cs="Arial"/>
          <w:sz w:val="24"/>
          <w:szCs w:val="24"/>
        </w:rPr>
        <w:t xml:space="preserve"> manifestando lo siguiente: </w:t>
      </w:r>
    </w:p>
    <w:p w:rsidR="00F56403" w:rsidRDefault="00514105" w:rsidP="009040C2">
      <w:pPr>
        <w:jc w:val="both"/>
        <w:rPr>
          <w:rFonts w:ascii="Arial" w:hAnsi="Arial" w:cs="Arial"/>
          <w:sz w:val="24"/>
          <w:szCs w:val="24"/>
        </w:rPr>
      </w:pPr>
      <w:r>
        <w:rPr>
          <w:rFonts w:ascii="Arial" w:hAnsi="Arial" w:cs="Arial"/>
          <w:sz w:val="24"/>
          <w:szCs w:val="24"/>
        </w:rPr>
        <w:t xml:space="preserve">Se procedió a la evaluación del mismo obteniéndose los resultados siguientes y que se reflejan en el cuadro anexo que forma parte de la presente Acta. Se aclara que, para cumplir el principio de publicidad, competencia y transparencia, el proceso fue </w:t>
      </w:r>
      <w:r w:rsidR="00F56403">
        <w:rPr>
          <w:rFonts w:ascii="Arial" w:hAnsi="Arial" w:cs="Arial"/>
          <w:sz w:val="24"/>
          <w:szCs w:val="24"/>
        </w:rPr>
        <w:t>pub</w:t>
      </w:r>
      <w:r w:rsidR="00223A98">
        <w:rPr>
          <w:rFonts w:ascii="Arial" w:hAnsi="Arial" w:cs="Arial"/>
          <w:sz w:val="24"/>
          <w:szCs w:val="24"/>
        </w:rPr>
        <w:t>licado en COMPRASAL, en un perió</w:t>
      </w:r>
      <w:r w:rsidR="00F56403">
        <w:rPr>
          <w:rFonts w:ascii="Arial" w:hAnsi="Arial" w:cs="Arial"/>
          <w:sz w:val="24"/>
          <w:szCs w:val="24"/>
        </w:rPr>
        <w:t>d</w:t>
      </w:r>
      <w:r w:rsidR="00223A98">
        <w:rPr>
          <w:rFonts w:ascii="Arial" w:hAnsi="Arial" w:cs="Arial"/>
          <w:sz w:val="24"/>
          <w:szCs w:val="24"/>
        </w:rPr>
        <w:t>ic</w:t>
      </w:r>
      <w:r w:rsidR="00F56403">
        <w:rPr>
          <w:rFonts w:ascii="Arial" w:hAnsi="Arial" w:cs="Arial"/>
          <w:sz w:val="24"/>
          <w:szCs w:val="24"/>
        </w:rPr>
        <w:t xml:space="preserve">o de mayor circulación nacional y se vendieron bases en la Alcaldia Municipal de El Rosario.      </w:t>
      </w:r>
    </w:p>
    <w:p w:rsidR="00F56403" w:rsidRDefault="00F56403" w:rsidP="009040C2">
      <w:pPr>
        <w:jc w:val="both"/>
        <w:rPr>
          <w:rFonts w:ascii="Arial" w:hAnsi="Arial" w:cs="Arial"/>
          <w:sz w:val="24"/>
          <w:szCs w:val="24"/>
        </w:rPr>
      </w:pPr>
      <w:r>
        <w:rPr>
          <w:rFonts w:ascii="Arial" w:hAnsi="Arial" w:cs="Arial"/>
          <w:sz w:val="24"/>
          <w:szCs w:val="24"/>
        </w:rPr>
        <w:t>Se procedió a realizar la evaluación de ofertas, de este mismo proceso, habiéndose hecho presentes a la vis</w:t>
      </w:r>
      <w:r w:rsidR="00223A98">
        <w:rPr>
          <w:rFonts w:ascii="Arial" w:hAnsi="Arial" w:cs="Arial"/>
          <w:sz w:val="24"/>
          <w:szCs w:val="24"/>
        </w:rPr>
        <w:t>i</w:t>
      </w:r>
      <w:r>
        <w:rPr>
          <w:rFonts w:ascii="Arial" w:hAnsi="Arial" w:cs="Arial"/>
          <w:sz w:val="24"/>
          <w:szCs w:val="24"/>
        </w:rPr>
        <w:t xml:space="preserve">ta de campo Dos empresas, pero únicamente una de ellas presento oferta, tal y como se describe a continuación. </w:t>
      </w:r>
    </w:p>
    <w:p w:rsidR="00F56403" w:rsidRDefault="00F56403" w:rsidP="009040C2">
      <w:pPr>
        <w:jc w:val="both"/>
        <w:rPr>
          <w:rFonts w:ascii="Arial" w:hAnsi="Arial" w:cs="Arial"/>
          <w:sz w:val="24"/>
          <w:szCs w:val="24"/>
        </w:rPr>
      </w:pPr>
    </w:p>
    <w:p w:rsidR="00F56403" w:rsidRDefault="00F56403" w:rsidP="009040C2">
      <w:pPr>
        <w:jc w:val="both"/>
        <w:rPr>
          <w:rFonts w:ascii="Arial" w:hAnsi="Arial" w:cs="Arial"/>
          <w:sz w:val="24"/>
          <w:szCs w:val="24"/>
        </w:rPr>
      </w:pPr>
    </w:p>
    <w:p w:rsidR="00F56403" w:rsidRDefault="00F56403" w:rsidP="009040C2">
      <w:pPr>
        <w:jc w:val="both"/>
        <w:rPr>
          <w:rFonts w:ascii="Arial" w:hAnsi="Arial" w:cs="Arial"/>
          <w:sz w:val="24"/>
          <w:szCs w:val="24"/>
        </w:rPr>
      </w:pPr>
    </w:p>
    <w:tbl>
      <w:tblPr>
        <w:tblStyle w:val="TableGrid"/>
        <w:tblW w:w="0" w:type="auto"/>
        <w:tblLook w:val="04A0" w:firstRow="1" w:lastRow="0" w:firstColumn="1" w:lastColumn="0" w:noHBand="0" w:noVBand="1"/>
      </w:tblPr>
      <w:tblGrid>
        <w:gridCol w:w="846"/>
        <w:gridCol w:w="5387"/>
        <w:gridCol w:w="3117"/>
      </w:tblGrid>
      <w:tr w:rsidR="00F56403" w:rsidTr="00F56403">
        <w:tc>
          <w:tcPr>
            <w:tcW w:w="846" w:type="dxa"/>
          </w:tcPr>
          <w:p w:rsidR="00F56403" w:rsidRDefault="00F56403" w:rsidP="009040C2">
            <w:pPr>
              <w:jc w:val="both"/>
              <w:rPr>
                <w:rFonts w:ascii="Arial" w:hAnsi="Arial" w:cs="Arial"/>
                <w:sz w:val="24"/>
                <w:szCs w:val="24"/>
              </w:rPr>
            </w:pPr>
            <w:r>
              <w:rPr>
                <w:rFonts w:ascii="Arial" w:hAnsi="Arial" w:cs="Arial"/>
                <w:sz w:val="24"/>
                <w:szCs w:val="24"/>
              </w:rPr>
              <w:t>No.</w:t>
            </w:r>
          </w:p>
        </w:tc>
        <w:tc>
          <w:tcPr>
            <w:tcW w:w="5387" w:type="dxa"/>
          </w:tcPr>
          <w:p w:rsidR="00F56403" w:rsidRDefault="00F56403" w:rsidP="009040C2">
            <w:pPr>
              <w:jc w:val="both"/>
              <w:rPr>
                <w:rFonts w:ascii="Arial" w:hAnsi="Arial" w:cs="Arial"/>
                <w:sz w:val="24"/>
                <w:szCs w:val="24"/>
              </w:rPr>
            </w:pPr>
            <w:r>
              <w:rPr>
                <w:rFonts w:ascii="Arial" w:hAnsi="Arial" w:cs="Arial"/>
                <w:sz w:val="24"/>
                <w:szCs w:val="24"/>
              </w:rPr>
              <w:t>Empresa Participantes</w:t>
            </w:r>
          </w:p>
        </w:tc>
        <w:tc>
          <w:tcPr>
            <w:tcW w:w="3117" w:type="dxa"/>
          </w:tcPr>
          <w:p w:rsidR="00F56403" w:rsidRDefault="00F56403" w:rsidP="009040C2">
            <w:pPr>
              <w:jc w:val="both"/>
              <w:rPr>
                <w:rFonts w:ascii="Arial" w:hAnsi="Arial" w:cs="Arial"/>
                <w:sz w:val="24"/>
                <w:szCs w:val="24"/>
              </w:rPr>
            </w:pPr>
            <w:r>
              <w:rPr>
                <w:rFonts w:ascii="Arial" w:hAnsi="Arial" w:cs="Arial"/>
                <w:sz w:val="24"/>
                <w:szCs w:val="24"/>
              </w:rPr>
              <w:t>Monto Ofertado</w:t>
            </w:r>
          </w:p>
        </w:tc>
      </w:tr>
      <w:tr w:rsidR="00F56403" w:rsidTr="009E0B4D">
        <w:tc>
          <w:tcPr>
            <w:tcW w:w="9350" w:type="dxa"/>
            <w:gridSpan w:val="3"/>
          </w:tcPr>
          <w:p w:rsidR="00F56403" w:rsidRDefault="00F56403" w:rsidP="00223A98">
            <w:pPr>
              <w:jc w:val="center"/>
              <w:rPr>
                <w:rFonts w:ascii="Arial" w:hAnsi="Arial" w:cs="Arial"/>
                <w:sz w:val="24"/>
                <w:szCs w:val="24"/>
              </w:rPr>
            </w:pPr>
            <w:r>
              <w:rPr>
                <w:rFonts w:ascii="Arial" w:hAnsi="Arial" w:cs="Arial"/>
                <w:sz w:val="24"/>
                <w:szCs w:val="24"/>
              </w:rPr>
              <w:t xml:space="preserve">Monto de presupuesto según carpeta técnica                                    </w:t>
            </w:r>
            <w:r w:rsidRPr="00F56403">
              <w:rPr>
                <w:rFonts w:ascii="Arial" w:hAnsi="Arial" w:cs="Arial"/>
                <w:b/>
                <w:sz w:val="24"/>
                <w:szCs w:val="24"/>
              </w:rPr>
              <w:t>$199,874.94</w:t>
            </w:r>
          </w:p>
        </w:tc>
      </w:tr>
      <w:tr w:rsidR="00F56403" w:rsidTr="00F56403">
        <w:tc>
          <w:tcPr>
            <w:tcW w:w="846" w:type="dxa"/>
          </w:tcPr>
          <w:p w:rsidR="00F56403" w:rsidRDefault="00F56403" w:rsidP="009040C2">
            <w:pPr>
              <w:jc w:val="both"/>
              <w:rPr>
                <w:rFonts w:ascii="Arial" w:hAnsi="Arial" w:cs="Arial"/>
                <w:sz w:val="24"/>
                <w:szCs w:val="24"/>
              </w:rPr>
            </w:pPr>
          </w:p>
        </w:tc>
        <w:tc>
          <w:tcPr>
            <w:tcW w:w="5387" w:type="dxa"/>
          </w:tcPr>
          <w:p w:rsidR="00F56403" w:rsidRDefault="00F56403" w:rsidP="009040C2">
            <w:pPr>
              <w:jc w:val="both"/>
              <w:rPr>
                <w:rFonts w:ascii="Arial" w:hAnsi="Arial" w:cs="Arial"/>
                <w:sz w:val="24"/>
                <w:szCs w:val="24"/>
              </w:rPr>
            </w:pPr>
            <w:r>
              <w:rPr>
                <w:rFonts w:ascii="Arial" w:hAnsi="Arial" w:cs="Arial"/>
                <w:sz w:val="24"/>
                <w:szCs w:val="24"/>
              </w:rPr>
              <w:t>CONSTRUELE, S.A DE C.V.</w:t>
            </w:r>
          </w:p>
        </w:tc>
        <w:tc>
          <w:tcPr>
            <w:tcW w:w="3117" w:type="dxa"/>
          </w:tcPr>
          <w:p w:rsidR="00F56403" w:rsidRPr="00F56403" w:rsidRDefault="00F56403" w:rsidP="00223A98">
            <w:pPr>
              <w:rPr>
                <w:rFonts w:ascii="Arial" w:hAnsi="Arial" w:cs="Arial"/>
                <w:sz w:val="24"/>
                <w:szCs w:val="24"/>
              </w:rPr>
            </w:pPr>
            <w:r w:rsidRPr="00F56403">
              <w:rPr>
                <w:rFonts w:ascii="Arial" w:hAnsi="Arial" w:cs="Arial"/>
                <w:sz w:val="24"/>
                <w:szCs w:val="24"/>
              </w:rPr>
              <w:t>$287,993.27</w:t>
            </w:r>
          </w:p>
        </w:tc>
      </w:tr>
      <w:tr w:rsidR="00F56403" w:rsidTr="00F56403">
        <w:tc>
          <w:tcPr>
            <w:tcW w:w="846" w:type="dxa"/>
          </w:tcPr>
          <w:p w:rsidR="00F56403" w:rsidRDefault="00F56403" w:rsidP="009040C2">
            <w:pPr>
              <w:jc w:val="both"/>
              <w:rPr>
                <w:rFonts w:ascii="Arial" w:hAnsi="Arial" w:cs="Arial"/>
                <w:sz w:val="24"/>
                <w:szCs w:val="24"/>
              </w:rPr>
            </w:pPr>
          </w:p>
        </w:tc>
        <w:tc>
          <w:tcPr>
            <w:tcW w:w="5387" w:type="dxa"/>
          </w:tcPr>
          <w:p w:rsidR="00F56403" w:rsidRDefault="00F56403" w:rsidP="009040C2">
            <w:pPr>
              <w:jc w:val="both"/>
              <w:rPr>
                <w:rFonts w:ascii="Arial" w:hAnsi="Arial" w:cs="Arial"/>
                <w:sz w:val="24"/>
                <w:szCs w:val="24"/>
              </w:rPr>
            </w:pPr>
          </w:p>
        </w:tc>
        <w:tc>
          <w:tcPr>
            <w:tcW w:w="3117" w:type="dxa"/>
          </w:tcPr>
          <w:p w:rsidR="00F56403" w:rsidRDefault="00F56403" w:rsidP="009040C2">
            <w:pPr>
              <w:jc w:val="both"/>
              <w:rPr>
                <w:rFonts w:ascii="Arial" w:hAnsi="Arial" w:cs="Arial"/>
                <w:sz w:val="24"/>
                <w:szCs w:val="24"/>
              </w:rPr>
            </w:pPr>
          </w:p>
        </w:tc>
      </w:tr>
    </w:tbl>
    <w:p w:rsidR="00F56403" w:rsidRDefault="00223A98" w:rsidP="00223A98">
      <w:pPr>
        <w:jc w:val="both"/>
        <w:rPr>
          <w:rFonts w:ascii="Arial" w:hAnsi="Arial" w:cs="Arial"/>
          <w:sz w:val="24"/>
          <w:szCs w:val="24"/>
        </w:rPr>
      </w:pPr>
      <w:r>
        <w:rPr>
          <w:rFonts w:ascii="Arial" w:hAnsi="Arial" w:cs="Arial"/>
          <w:sz w:val="24"/>
          <w:szCs w:val="24"/>
        </w:rPr>
        <w:t xml:space="preserve"> </w:t>
      </w:r>
      <w:r w:rsidR="00403224" w:rsidRPr="00223A98">
        <w:rPr>
          <w:rFonts w:ascii="Arial" w:hAnsi="Arial" w:cs="Arial"/>
          <w:b/>
          <w:sz w:val="24"/>
          <w:szCs w:val="24"/>
        </w:rPr>
        <w:t>OBSERVACION:</w:t>
      </w:r>
      <w:r w:rsidR="00403224">
        <w:rPr>
          <w:rFonts w:ascii="Arial" w:hAnsi="Arial" w:cs="Arial"/>
          <w:sz w:val="24"/>
          <w:szCs w:val="24"/>
        </w:rPr>
        <w:t xml:space="preserve"> La </w:t>
      </w:r>
      <w:r w:rsidR="00A30BF7">
        <w:rPr>
          <w:rFonts w:ascii="Arial" w:hAnsi="Arial" w:cs="Arial"/>
          <w:sz w:val="24"/>
          <w:szCs w:val="24"/>
        </w:rPr>
        <w:t>Comisión</w:t>
      </w:r>
      <w:r w:rsidR="00403224">
        <w:rPr>
          <w:rFonts w:ascii="Arial" w:hAnsi="Arial" w:cs="Arial"/>
          <w:sz w:val="24"/>
          <w:szCs w:val="24"/>
        </w:rPr>
        <w:t xml:space="preserve"> Evaluadora de Ofertas, toma en consideración DECLARAR DESIERTA, a la empresa CONSTRUELE, S.A DE C.V.</w:t>
      </w:r>
      <w:proofErr w:type="gramStart"/>
      <w:r w:rsidR="00403224">
        <w:rPr>
          <w:rFonts w:ascii="Arial" w:hAnsi="Arial" w:cs="Arial"/>
          <w:sz w:val="24"/>
          <w:szCs w:val="24"/>
        </w:rPr>
        <w:t>, ,debido</w:t>
      </w:r>
      <w:proofErr w:type="gramEnd"/>
      <w:r w:rsidR="00403224">
        <w:rPr>
          <w:rFonts w:ascii="Arial" w:hAnsi="Arial" w:cs="Arial"/>
          <w:sz w:val="24"/>
          <w:szCs w:val="24"/>
        </w:rPr>
        <w:t xml:space="preserve"> a la oferta sobrepasa el monto presupuestario establecido en la carpeta técnica para ejecutar el proy</w:t>
      </w:r>
      <w:r>
        <w:rPr>
          <w:rFonts w:ascii="Arial" w:hAnsi="Arial" w:cs="Arial"/>
          <w:sz w:val="24"/>
          <w:szCs w:val="24"/>
        </w:rPr>
        <w:t>ecto, la cual asciende a $287,9</w:t>
      </w:r>
      <w:r w:rsidR="00403224">
        <w:rPr>
          <w:rFonts w:ascii="Arial" w:hAnsi="Arial" w:cs="Arial"/>
          <w:sz w:val="24"/>
          <w:szCs w:val="24"/>
        </w:rPr>
        <w:t>93.27, cumple con las especificaciones técnicas y con las condiciones requeridas en las Bases de Licitación. Pero la oferta no está acorde con los precios del mercado y presupuesto asignado a la obra.</w:t>
      </w:r>
    </w:p>
    <w:p w:rsidR="00403224" w:rsidRDefault="00403224" w:rsidP="00223A98">
      <w:pPr>
        <w:jc w:val="both"/>
        <w:rPr>
          <w:rFonts w:ascii="Arial" w:hAnsi="Arial" w:cs="Arial"/>
          <w:sz w:val="24"/>
          <w:szCs w:val="24"/>
        </w:rPr>
      </w:pPr>
      <w:r>
        <w:rPr>
          <w:rFonts w:ascii="Arial" w:hAnsi="Arial" w:cs="Arial"/>
          <w:sz w:val="24"/>
          <w:szCs w:val="24"/>
        </w:rPr>
        <w:t>Por lo tanto, esta Comisión de Evaluación de Ofertas, luego de haber realizado la evaluación de los criterios técnicos. Legales, financieros y económicos de la oferta presentada por la Empresa CONSTRUELE S.A DE C.V., quien presentó una oferta económica por valor de $</w:t>
      </w:r>
      <w:r w:rsidR="003309C9">
        <w:rPr>
          <w:rFonts w:ascii="Arial" w:hAnsi="Arial" w:cs="Arial"/>
          <w:sz w:val="24"/>
          <w:szCs w:val="24"/>
        </w:rPr>
        <w:t xml:space="preserve">287,9993.27 se recomienda DECLARAR DESIERTO el proceso de la Licitación Pública </w:t>
      </w:r>
      <w:r w:rsidR="003309C9" w:rsidRPr="003309C9">
        <w:rPr>
          <w:rFonts w:ascii="Arial" w:hAnsi="Arial" w:cs="Arial"/>
          <w:b/>
          <w:sz w:val="24"/>
          <w:szCs w:val="24"/>
        </w:rPr>
        <w:t xml:space="preserve">02-AMER-2020 EJECUCIÓN PROYECTO: </w:t>
      </w:r>
      <w:r w:rsidR="003309C9" w:rsidRPr="003309C9">
        <w:rPr>
          <w:rFonts w:ascii="Arial" w:hAnsi="Arial" w:cs="Arial"/>
          <w:b/>
          <w:sz w:val="24"/>
          <w:szCs w:val="24"/>
          <w:u w:val="single"/>
        </w:rPr>
        <w:t>MEJORAMIENTO DE INFRAESTRUCTURA EN EL POLIDEPORTIVO Y AREA RECREATIVA, MUNICIPIO DE EL ROSARIO”.,</w:t>
      </w:r>
      <w:r w:rsidR="003309C9" w:rsidRPr="003309C9">
        <w:rPr>
          <w:rFonts w:ascii="Arial" w:hAnsi="Arial" w:cs="Arial"/>
          <w:sz w:val="24"/>
          <w:szCs w:val="24"/>
          <w:u w:val="single"/>
        </w:rPr>
        <w:t xml:space="preserve"> </w:t>
      </w:r>
      <w:r w:rsidR="003309C9" w:rsidRPr="003309C9">
        <w:rPr>
          <w:rFonts w:ascii="Arial" w:hAnsi="Arial" w:cs="Arial"/>
          <w:sz w:val="24"/>
          <w:szCs w:val="24"/>
        </w:rPr>
        <w:t>por lo que se llevo a votación y por</w:t>
      </w:r>
      <w:r w:rsidR="003309C9">
        <w:rPr>
          <w:rFonts w:ascii="Arial" w:hAnsi="Arial" w:cs="Arial"/>
          <w:sz w:val="24"/>
          <w:szCs w:val="24"/>
        </w:rPr>
        <w:t xml:space="preserve"> unanimidad se aprobó </w:t>
      </w:r>
      <w:r w:rsidR="003309C9" w:rsidRPr="00223A98">
        <w:rPr>
          <w:rFonts w:ascii="Arial" w:hAnsi="Arial" w:cs="Arial"/>
          <w:b/>
          <w:sz w:val="24"/>
          <w:szCs w:val="24"/>
          <w:u w:val="single"/>
        </w:rPr>
        <w:t>Declarar Desierta</w:t>
      </w:r>
      <w:r w:rsidR="003309C9">
        <w:rPr>
          <w:rFonts w:ascii="Arial" w:hAnsi="Arial" w:cs="Arial"/>
          <w:sz w:val="24"/>
          <w:szCs w:val="24"/>
        </w:rPr>
        <w:t xml:space="preserve"> la </w:t>
      </w:r>
      <w:r w:rsidR="003309C9" w:rsidRPr="00223A98">
        <w:rPr>
          <w:rFonts w:ascii="Arial" w:hAnsi="Arial" w:cs="Arial"/>
          <w:b/>
          <w:sz w:val="24"/>
          <w:szCs w:val="24"/>
        </w:rPr>
        <w:t>Licitación Pública</w:t>
      </w:r>
      <w:r w:rsidR="003309C9">
        <w:rPr>
          <w:rFonts w:ascii="Arial" w:hAnsi="Arial" w:cs="Arial"/>
          <w:sz w:val="24"/>
          <w:szCs w:val="24"/>
        </w:rPr>
        <w:t xml:space="preserve"> </w:t>
      </w:r>
      <w:r w:rsidR="003309C9" w:rsidRPr="003309C9">
        <w:rPr>
          <w:rFonts w:ascii="Arial" w:hAnsi="Arial" w:cs="Arial"/>
          <w:b/>
          <w:sz w:val="24"/>
          <w:szCs w:val="24"/>
        </w:rPr>
        <w:t>02-AMER-2020</w:t>
      </w:r>
      <w:r w:rsidR="003309C9">
        <w:rPr>
          <w:rFonts w:ascii="Arial" w:hAnsi="Arial" w:cs="Arial"/>
          <w:b/>
          <w:sz w:val="24"/>
          <w:szCs w:val="24"/>
        </w:rPr>
        <w:t xml:space="preserve"> EJECUCIÓN PROYECTO: MEJORAMIENTO DE INFRAESTRUCTURA EN EL POLIDEPORTIVO Y AREA RECREATIVA, MUNICIPIO DE EL ROSARIO”. </w:t>
      </w:r>
      <w:r w:rsidR="003309C9">
        <w:rPr>
          <w:rFonts w:ascii="Arial" w:hAnsi="Arial" w:cs="Arial"/>
          <w:sz w:val="24"/>
          <w:szCs w:val="24"/>
        </w:rPr>
        <w:t xml:space="preserve">Y a la vez se autoriza al jefe de la UACI para que inicie el segundo proceso de Licitación para adjudicar el proyecto. </w:t>
      </w:r>
      <w:r w:rsidR="003309C9" w:rsidRPr="00223A98">
        <w:rPr>
          <w:rFonts w:ascii="Arial" w:hAnsi="Arial" w:cs="Arial"/>
          <w:b/>
          <w:sz w:val="24"/>
          <w:szCs w:val="24"/>
          <w:u w:val="single"/>
        </w:rPr>
        <w:t>Sexto punto:</w:t>
      </w:r>
      <w:r w:rsidR="003309C9">
        <w:rPr>
          <w:rFonts w:ascii="Arial" w:hAnsi="Arial" w:cs="Arial"/>
          <w:sz w:val="24"/>
          <w:szCs w:val="24"/>
        </w:rPr>
        <w:t xml:space="preserve"> Toma de acuerdos municipales por parte del Concejo Municipal; para lo cual el organismo colegiado con base a las facultades que le otorga el Código Municipal tomó los siguientes acuerdos desp</w:t>
      </w:r>
      <w:r w:rsidR="00FE349D">
        <w:rPr>
          <w:rFonts w:ascii="Arial" w:hAnsi="Arial" w:cs="Arial"/>
          <w:sz w:val="24"/>
          <w:szCs w:val="24"/>
        </w:rPr>
        <w:t xml:space="preserve">ués de analizar los puntos de agenda: </w:t>
      </w:r>
    </w:p>
    <w:p w:rsidR="00FE349D" w:rsidRDefault="00FE349D" w:rsidP="00FE349D">
      <w:pPr>
        <w:jc w:val="center"/>
        <w:rPr>
          <w:rFonts w:ascii="Arial" w:hAnsi="Arial" w:cs="Arial"/>
          <w:sz w:val="24"/>
          <w:szCs w:val="24"/>
        </w:rPr>
      </w:pPr>
      <w:r>
        <w:rPr>
          <w:rFonts w:ascii="Arial" w:hAnsi="Arial" w:cs="Arial"/>
          <w:sz w:val="24"/>
          <w:szCs w:val="24"/>
        </w:rPr>
        <w:t>ÍNDICE:</w:t>
      </w:r>
    </w:p>
    <w:p w:rsidR="00FE349D" w:rsidRDefault="00FE349D" w:rsidP="00FE349D">
      <w:pPr>
        <w:jc w:val="both"/>
        <w:rPr>
          <w:rFonts w:ascii="Arial" w:hAnsi="Arial" w:cs="Arial"/>
          <w:sz w:val="24"/>
          <w:szCs w:val="24"/>
        </w:rPr>
      </w:pPr>
      <w:r>
        <w:rPr>
          <w:rFonts w:ascii="Arial" w:hAnsi="Arial" w:cs="Arial"/>
          <w:sz w:val="24"/>
          <w:szCs w:val="24"/>
        </w:rPr>
        <w:t xml:space="preserve">ACUERDO MUNICIPAL NÚMERO PRIMERO: Aprobación de Carpeta Técnica </w:t>
      </w:r>
      <w:proofErr w:type="spellStart"/>
      <w:r>
        <w:rPr>
          <w:rFonts w:ascii="Arial" w:hAnsi="Arial" w:cs="Arial"/>
          <w:sz w:val="24"/>
          <w:szCs w:val="24"/>
        </w:rPr>
        <w:t>Proy</w:t>
      </w:r>
      <w:proofErr w:type="spellEnd"/>
      <w:r>
        <w:rPr>
          <w:rFonts w:ascii="Arial" w:hAnsi="Arial" w:cs="Arial"/>
          <w:sz w:val="24"/>
          <w:szCs w:val="24"/>
        </w:rPr>
        <w:t xml:space="preserve">. Caserío Vueltona, sector vueltona, </w:t>
      </w:r>
      <w:proofErr w:type="spellStart"/>
      <w:r>
        <w:rPr>
          <w:rFonts w:ascii="Arial" w:hAnsi="Arial" w:cs="Arial"/>
          <w:sz w:val="24"/>
          <w:szCs w:val="24"/>
        </w:rPr>
        <w:t>ct</w:t>
      </w:r>
      <w:proofErr w:type="spellEnd"/>
      <w:r>
        <w:rPr>
          <w:rFonts w:ascii="Arial" w:hAnsi="Arial" w:cs="Arial"/>
          <w:sz w:val="24"/>
          <w:szCs w:val="24"/>
        </w:rPr>
        <w:t xml:space="preserve">/El Amatillo </w:t>
      </w:r>
    </w:p>
    <w:p w:rsidR="00FE349D" w:rsidRDefault="00FE349D" w:rsidP="00FE349D">
      <w:pPr>
        <w:jc w:val="both"/>
        <w:rPr>
          <w:rFonts w:ascii="Arial" w:hAnsi="Arial" w:cs="Arial"/>
          <w:sz w:val="24"/>
          <w:szCs w:val="24"/>
        </w:rPr>
      </w:pPr>
      <w:r>
        <w:rPr>
          <w:rFonts w:ascii="Arial" w:hAnsi="Arial" w:cs="Arial"/>
          <w:sz w:val="24"/>
          <w:szCs w:val="24"/>
        </w:rPr>
        <w:t xml:space="preserve">ACUERDO MUNICIPAL NÚMERO SEGUNDO: Autorización ala Jefe de la UACI para iniciar el segundo proceso de Licitación Pública del proyecto del Polideportivo </w:t>
      </w:r>
    </w:p>
    <w:p w:rsidR="00FE349D" w:rsidRDefault="00FE349D" w:rsidP="00FE349D">
      <w:pPr>
        <w:jc w:val="both"/>
        <w:rPr>
          <w:rFonts w:ascii="Arial" w:hAnsi="Arial" w:cs="Arial"/>
          <w:sz w:val="24"/>
          <w:szCs w:val="24"/>
        </w:rPr>
      </w:pPr>
      <w:r>
        <w:rPr>
          <w:rFonts w:ascii="Arial" w:hAnsi="Arial" w:cs="Arial"/>
          <w:sz w:val="24"/>
          <w:szCs w:val="24"/>
        </w:rPr>
        <w:t xml:space="preserve">ACUERDO MUNICIPAL NÚMERO TERCERO: Aprobación de Gastos F. Propios </w:t>
      </w:r>
    </w:p>
    <w:p w:rsidR="00FE349D" w:rsidRDefault="00FE349D" w:rsidP="00FE349D">
      <w:pPr>
        <w:jc w:val="both"/>
        <w:rPr>
          <w:rFonts w:ascii="Arial" w:hAnsi="Arial" w:cs="Arial"/>
          <w:sz w:val="24"/>
          <w:szCs w:val="24"/>
        </w:rPr>
      </w:pPr>
      <w:r>
        <w:rPr>
          <w:rFonts w:ascii="Arial" w:hAnsi="Arial" w:cs="Arial"/>
          <w:sz w:val="24"/>
          <w:szCs w:val="24"/>
        </w:rPr>
        <w:t xml:space="preserve">ACUERDO MUNICIPAL NÚMERO CUARTO: Aprobación de </w:t>
      </w:r>
      <w:proofErr w:type="spellStart"/>
      <w:r>
        <w:rPr>
          <w:rFonts w:ascii="Arial" w:hAnsi="Arial" w:cs="Arial"/>
          <w:sz w:val="24"/>
          <w:szCs w:val="24"/>
        </w:rPr>
        <w:t>Tdr</w:t>
      </w:r>
      <w:proofErr w:type="spellEnd"/>
      <w:r>
        <w:rPr>
          <w:rFonts w:ascii="Arial" w:hAnsi="Arial" w:cs="Arial"/>
          <w:sz w:val="24"/>
          <w:szCs w:val="24"/>
        </w:rPr>
        <w:t xml:space="preserve"> para Supervisión del proyecto Mejoramiento del Mercado Municipal. </w:t>
      </w:r>
    </w:p>
    <w:p w:rsidR="00FE349D" w:rsidRDefault="00FE349D" w:rsidP="00FE349D">
      <w:pPr>
        <w:jc w:val="both"/>
        <w:rPr>
          <w:rFonts w:ascii="Arial" w:hAnsi="Arial" w:cs="Arial"/>
          <w:sz w:val="24"/>
          <w:szCs w:val="24"/>
        </w:rPr>
      </w:pPr>
      <w:r>
        <w:rPr>
          <w:rFonts w:ascii="Arial" w:hAnsi="Arial" w:cs="Arial"/>
          <w:sz w:val="24"/>
          <w:szCs w:val="24"/>
        </w:rPr>
        <w:t xml:space="preserve">ACUERDO MUNICIPAL NÚMERO CINCO: Declaración Desierta la Licitación del Proyecto Mejoramiento y zona recreativa en Polideportivo. </w:t>
      </w:r>
    </w:p>
    <w:p w:rsidR="00FE349D" w:rsidRDefault="00FE349D" w:rsidP="00FE349D">
      <w:pPr>
        <w:jc w:val="both"/>
        <w:rPr>
          <w:rFonts w:ascii="Arial" w:hAnsi="Arial" w:cs="Arial"/>
          <w:sz w:val="24"/>
          <w:szCs w:val="24"/>
        </w:rPr>
      </w:pPr>
      <w:r>
        <w:rPr>
          <w:rFonts w:ascii="Arial" w:hAnsi="Arial" w:cs="Arial"/>
          <w:sz w:val="24"/>
          <w:szCs w:val="24"/>
        </w:rPr>
        <w:t>ACUERDO MUNICIPAL NÚMERO SEIS: Aprobación de Obra Adicional del Proyecto Concreteado de calle Caserío Los Tejada, cantón San Martin.</w:t>
      </w:r>
    </w:p>
    <w:p w:rsidR="00FE349D" w:rsidRPr="0028576B" w:rsidRDefault="00FE349D" w:rsidP="00FE349D">
      <w:pPr>
        <w:jc w:val="both"/>
        <w:rPr>
          <w:rFonts w:ascii="Arial" w:hAnsi="Arial" w:cs="Arial"/>
          <w:b/>
          <w:sz w:val="24"/>
          <w:szCs w:val="24"/>
        </w:rPr>
      </w:pPr>
      <w:r w:rsidRPr="0028576B">
        <w:rPr>
          <w:rFonts w:ascii="Arial" w:hAnsi="Arial" w:cs="Arial"/>
          <w:b/>
          <w:sz w:val="24"/>
          <w:szCs w:val="24"/>
        </w:rPr>
        <w:t>DESARROLLO:</w:t>
      </w:r>
    </w:p>
    <w:p w:rsidR="00255472" w:rsidRDefault="00255472" w:rsidP="00255472">
      <w:pPr>
        <w:jc w:val="both"/>
        <w:rPr>
          <w:rFonts w:ascii="Arial" w:hAnsi="Arial" w:cs="Arial"/>
          <w:sz w:val="24"/>
          <w:szCs w:val="24"/>
        </w:rPr>
      </w:pPr>
      <w:r w:rsidRPr="00255472">
        <w:rPr>
          <w:rFonts w:ascii="Arial" w:hAnsi="Arial" w:cs="Arial"/>
          <w:b/>
          <w:sz w:val="24"/>
          <w:szCs w:val="24"/>
          <w:u w:val="single"/>
        </w:rPr>
        <w:lastRenderedPageBreak/>
        <w:t>ACUERDO MUNICIPAL NÚMERO PRIMERO</w:t>
      </w:r>
      <w:r>
        <w:rPr>
          <w:rFonts w:ascii="Arial" w:hAnsi="Arial" w:cs="Arial"/>
          <w:sz w:val="24"/>
          <w:szCs w:val="24"/>
        </w:rPr>
        <w:t>: Se presento al Concejo Municipal el diseño de la Carpeta Técnica del proyecto “Concreteado y ampliación de calle sector La Vueltona, caserío la Ermita del Cantón El Amatillo, municipio de El Rosario, Representante legal de la Empresa Constructora Carrillo, S.A de C.V. Ingeniero Juan Carlos Carrillo, por tanto El Concejo Municipal Plural de El Rosario, Acuerda Aprobar el diseño de la Carpeta Técnica del proyecto “Concreteado y ampliación de calle sector La Vueltona, caserío la Ermita del Cantón El Amatillo, municipio de El Rosario” con el monto de Veintidós mil cien 00/100 dólares de los Estados Unidos de América ($22,100.00) monto que incluye pago de supervisión. Quedando en espera la ejecución del proyecto debido a la falta de fondos ya que el gobierno central desde el mes de Julio del presente año no ha transferido los fondos FODES. Certifíquese y comuníquese donde corresponda para los demás efectos legales consiguientes. /////////////////////////////////////////////</w:t>
      </w:r>
    </w:p>
    <w:p w:rsidR="00255472" w:rsidRDefault="0028576B" w:rsidP="0028576B">
      <w:pPr>
        <w:jc w:val="both"/>
        <w:rPr>
          <w:rFonts w:ascii="Arial" w:hAnsi="Arial" w:cs="Arial"/>
          <w:sz w:val="24"/>
          <w:szCs w:val="24"/>
        </w:rPr>
      </w:pPr>
      <w:r w:rsidRPr="009B0502">
        <w:rPr>
          <w:rFonts w:ascii="Arial" w:hAnsi="Arial" w:cs="Arial"/>
          <w:b/>
          <w:sz w:val="24"/>
          <w:szCs w:val="24"/>
          <w:u w:val="single"/>
        </w:rPr>
        <w:t>ACUERDO MUNICIPAL NÚMERO SEGUNDO:</w:t>
      </w:r>
      <w:r>
        <w:rPr>
          <w:rFonts w:ascii="Arial" w:hAnsi="Arial" w:cs="Arial"/>
          <w:sz w:val="24"/>
          <w:szCs w:val="24"/>
        </w:rPr>
        <w:t xml:space="preserve"> El CONCEJO MUNICIPAL PLURAL, CONSIDERANDO: I) Que en el Acuerdo municipal número cinco de la acta número veintiséis de fecha diecinueve de octubre del corriente año, se ha Declarado Desierta el Proceso de LP 02-AMER-2020 para ejecutar el proyecto </w:t>
      </w:r>
      <w:r w:rsidR="001D1C93">
        <w:rPr>
          <w:rFonts w:ascii="Arial" w:hAnsi="Arial" w:cs="Arial"/>
          <w:sz w:val="24"/>
          <w:szCs w:val="24"/>
        </w:rPr>
        <w:t>“MEJORAMIENTO DE INFRAESTRUCTURA EN EL POLIDEPORTIVO Y AREA RECREATIVA, MUNICIPIO DE EL ROSARIO”; II) Que en el proceso de Licitación solo se presentó un oferta, cumplía con los requisitos establecidos en las Bases de Licitación pero la oferta económica sobrepasaba el mo</w:t>
      </w:r>
      <w:r w:rsidR="004225D1">
        <w:rPr>
          <w:rFonts w:ascii="Arial" w:hAnsi="Arial" w:cs="Arial"/>
          <w:sz w:val="24"/>
          <w:szCs w:val="24"/>
        </w:rPr>
        <w:t>nto establecido en la Carpeta Té</w:t>
      </w:r>
      <w:r w:rsidR="001D1C93">
        <w:rPr>
          <w:rFonts w:ascii="Arial" w:hAnsi="Arial" w:cs="Arial"/>
          <w:sz w:val="24"/>
          <w:szCs w:val="24"/>
        </w:rPr>
        <w:t>cnica del proyecto, por lo que la Comisión Evaluadora y el Concejo Municipal declaro Desierto el proceso LP-02-AMER-2020; III) Que tomando de base el art. 203 de la Constitución de la República; Art. 63 y 64- Bis de la LACAP; arts. 3, numeral tercero; 30, numeral cuarto y noveno y 31 numeral cuarto del Código Municipal, por tanto, ACUERDA; APROBAR y AUTORIZAR a la jefe de la UACI señora Ana Mercedes Sánchez Acátales para inicie nuevamente</w:t>
      </w:r>
      <w:r w:rsidR="004225D1">
        <w:rPr>
          <w:rFonts w:ascii="Arial" w:hAnsi="Arial" w:cs="Arial"/>
          <w:sz w:val="24"/>
          <w:szCs w:val="24"/>
        </w:rPr>
        <w:t xml:space="preserve"> el segundo proceso de </w:t>
      </w:r>
      <w:r w:rsidR="00A30BF7">
        <w:rPr>
          <w:rFonts w:ascii="Arial" w:hAnsi="Arial" w:cs="Arial"/>
          <w:sz w:val="24"/>
          <w:szCs w:val="24"/>
        </w:rPr>
        <w:t>Licitación</w:t>
      </w:r>
      <w:r w:rsidR="001D1C93">
        <w:rPr>
          <w:rFonts w:ascii="Arial" w:hAnsi="Arial" w:cs="Arial"/>
          <w:sz w:val="24"/>
          <w:szCs w:val="24"/>
        </w:rPr>
        <w:t xml:space="preserve"> Pública para Adjudicar la ejecución del proyecto “MEJORAMIENTO DE INFRAESTRUCTURA EN EL POLIDEPORTIVO Y AREA RECREATIVA, MUNICIPIO DE EL ROSARIO”.- Comuníquese y Certifíquese donde corresponda para los demás efectos legales consiguiente. -/////////////////////////////////////////////////////////////////////////</w:t>
      </w:r>
    </w:p>
    <w:p w:rsidR="009B0502" w:rsidRDefault="009B0502" w:rsidP="009B0502">
      <w:pPr>
        <w:jc w:val="both"/>
        <w:rPr>
          <w:rFonts w:ascii="Arial" w:hAnsi="Arial" w:cs="Arial"/>
          <w:sz w:val="24"/>
          <w:szCs w:val="24"/>
        </w:rPr>
      </w:pPr>
      <w:r w:rsidRPr="00B86D45">
        <w:rPr>
          <w:rFonts w:ascii="Arial" w:hAnsi="Arial" w:cs="Arial"/>
          <w:b/>
          <w:sz w:val="24"/>
          <w:szCs w:val="24"/>
          <w:u w:val="single"/>
        </w:rPr>
        <w:t>ACUERDO MUNICIPAL NÚMERO TERCERO:</w:t>
      </w:r>
      <w:r>
        <w:rPr>
          <w:rFonts w:ascii="Arial" w:hAnsi="Arial" w:cs="Arial"/>
          <w:sz w:val="24"/>
          <w:szCs w:val="24"/>
        </w:rPr>
        <w:t xml:space="preserve"> El Concejo Municipal en uso de sus facultades legales Acuerda Autorizar al Tesorero Municipal Elio Esaú Méndez Velasco el pago de los siguientes egresos que serán cancelados con Fondos Propios: a) Compra de ciento doce refrigerios (Panes con pollo) a un costo unitario de $1.25, para los participantes de la banda municipal de villa el Carmen, personal que brindo seguridad PNC y DM5, así como los músicos de la Orquesta Fusión Tropical que realizaron su participación en el Desfile de las Fiestas Patronales el día 6 de Octubre del presente año, costo total de Ciento cuarenta 00/100 dólares ($140.00) cheque a nombre de ANA MARICELA GONZALEZ GARCÍA; b) Pago por los servicios profesionales en la Elaboración de dos carrozas; una para el paseo de la virgen del Rosario en el rezado y la segunda para el paseo de las reina de las fiestas patronales, por un valor total de Trescientos 00/100 dólares ($300.00) cheque a nombre de JOSE DANIEL VASQUEZ; c) Pago por los servicios de profesionales de mecánico (mano de obra) en el mantenimiento </w:t>
      </w:r>
      <w:r>
        <w:rPr>
          <w:rFonts w:ascii="Arial" w:hAnsi="Arial" w:cs="Arial"/>
          <w:sz w:val="24"/>
          <w:szCs w:val="24"/>
        </w:rPr>
        <w:lastRenderedPageBreak/>
        <w:t>preventivo y correctivo de dos concreteras, las cuales están trabajando en los proyectos Construcción de pasarela peatonal y Concreteado en caserío San Martincito y Concreteado de calle caserío los Tejada, San Martin, por un valor total de Treinta y tres 33/100 dólares ($33.33) cheque a nombre de SILVESTRE DE JESUS RODRIGUEZ MENDEZ; d)</w:t>
      </w:r>
      <w:r w:rsidR="00195196">
        <w:rPr>
          <w:rFonts w:ascii="Arial" w:hAnsi="Arial" w:cs="Arial"/>
          <w:sz w:val="24"/>
          <w:szCs w:val="24"/>
        </w:rPr>
        <w:t xml:space="preserve"> Pago de factura número 2959 a nombre de INVERSIONES CHAVEZ, SA DE CV por un valor total de Veinte 00/100 dólares ($20.00) en concepto de compra de 20 fardos de agua en bolsa; e) Pago de factura número 0810 a nombre de MULTIFER, SA DE CV por un valor total de Ciento cincuenta y cinco 85/100 dólares ($155.85) en concepto de compra de materiales de tubería </w:t>
      </w:r>
      <w:proofErr w:type="spellStart"/>
      <w:r w:rsidR="00195196">
        <w:rPr>
          <w:rFonts w:ascii="Arial" w:hAnsi="Arial" w:cs="Arial"/>
          <w:sz w:val="24"/>
          <w:szCs w:val="24"/>
        </w:rPr>
        <w:t>pvc</w:t>
      </w:r>
      <w:proofErr w:type="spellEnd"/>
      <w:r w:rsidR="00195196">
        <w:rPr>
          <w:rFonts w:ascii="Arial" w:hAnsi="Arial" w:cs="Arial"/>
          <w:sz w:val="24"/>
          <w:szCs w:val="24"/>
        </w:rPr>
        <w:t xml:space="preserve"> para el mantenimiento y reparación de los sistemas de agua potable que administra la municipalidad; f) Pago de factura número 0916 a nombre de JULIO CESAR RAMOS GOCHEZ por un valor de Cuarenta y uno 50/100 dólares ($41.50) en concepto de compra de 2 baleros para concreteras que están trabajando en proyectos de calles; g) Pago de factura a nombre de INVERSIONES CHAVEZ, SA DE CV por un valor total de Veinticinco 00/100 dólares ($25.00) en concepto de compra de 25 fardos de agua en bolsa; Los egresos se descargarán en las partidas presupuestarias 54101,</w:t>
      </w:r>
      <w:r w:rsidR="00806373">
        <w:rPr>
          <w:rFonts w:ascii="Arial" w:hAnsi="Arial" w:cs="Arial"/>
          <w:sz w:val="24"/>
          <w:szCs w:val="24"/>
        </w:rPr>
        <w:t xml:space="preserve"> </w:t>
      </w:r>
      <w:r w:rsidR="00195196">
        <w:rPr>
          <w:rFonts w:ascii="Arial" w:hAnsi="Arial" w:cs="Arial"/>
          <w:sz w:val="24"/>
          <w:szCs w:val="24"/>
        </w:rPr>
        <w:t>54118,</w:t>
      </w:r>
      <w:r w:rsidR="00806373">
        <w:rPr>
          <w:rFonts w:ascii="Arial" w:hAnsi="Arial" w:cs="Arial"/>
          <w:sz w:val="24"/>
          <w:szCs w:val="24"/>
        </w:rPr>
        <w:t xml:space="preserve"> </w:t>
      </w:r>
      <w:r w:rsidR="00195196">
        <w:rPr>
          <w:rFonts w:ascii="Arial" w:hAnsi="Arial" w:cs="Arial"/>
          <w:sz w:val="24"/>
          <w:szCs w:val="24"/>
        </w:rPr>
        <w:t>54301,</w:t>
      </w:r>
      <w:r w:rsidR="00806373">
        <w:rPr>
          <w:rFonts w:ascii="Arial" w:hAnsi="Arial" w:cs="Arial"/>
          <w:sz w:val="24"/>
          <w:szCs w:val="24"/>
        </w:rPr>
        <w:t xml:space="preserve"> </w:t>
      </w:r>
      <w:r w:rsidR="00195196">
        <w:rPr>
          <w:rFonts w:ascii="Arial" w:hAnsi="Arial" w:cs="Arial"/>
          <w:sz w:val="24"/>
          <w:szCs w:val="24"/>
        </w:rPr>
        <w:t xml:space="preserve">54399 del Presupuesto Municipal por áreas de gestión </w:t>
      </w:r>
      <w:r w:rsidR="00B86D45">
        <w:rPr>
          <w:rFonts w:ascii="Arial" w:hAnsi="Arial" w:cs="Arial"/>
          <w:sz w:val="24"/>
          <w:szCs w:val="24"/>
        </w:rPr>
        <w:t>vigente. Certifíquese y Comuníquese donde corresponda para los demás efectos legales consiguientes. //////////////////////////////////////////////////////////////////////////////</w:t>
      </w:r>
    </w:p>
    <w:p w:rsidR="00B86D45" w:rsidRDefault="00B86D45" w:rsidP="00B86D45">
      <w:pPr>
        <w:jc w:val="both"/>
        <w:rPr>
          <w:rFonts w:ascii="Arial" w:hAnsi="Arial" w:cs="Arial"/>
          <w:sz w:val="24"/>
          <w:szCs w:val="24"/>
        </w:rPr>
      </w:pPr>
      <w:r w:rsidRPr="00D968D0">
        <w:rPr>
          <w:rFonts w:ascii="Arial" w:hAnsi="Arial" w:cs="Arial"/>
          <w:b/>
          <w:sz w:val="24"/>
          <w:szCs w:val="24"/>
          <w:u w:val="single"/>
        </w:rPr>
        <w:t>ACUERDO MUNICIPAL NÚMERO CUARTO:</w:t>
      </w:r>
      <w:r>
        <w:rPr>
          <w:rFonts w:ascii="Arial" w:hAnsi="Arial" w:cs="Arial"/>
          <w:sz w:val="24"/>
          <w:szCs w:val="24"/>
        </w:rPr>
        <w:t xml:space="preserve"> El Concejo Municipal en uso de sus facultades legales que le confiere el Art. 203 y 204 de la Constitución de la República y los Art. 30 numerales 3 y 14, 31 numeral 4 del Código Municipal Acuerda: Aprobar los Términos de Referencia para el proceso de Selección y Adjudicación de los Servicios profesionales de Supervisión del proyecto “MEJORAMIENTO DEL MERCADO MUNICIPAL Y AREA RECREATIVA, MUNICIPIO DE EL ROSARIO, DEPARTAMENTO DE CUSCATLAN”, términos formulados por la Jefe de la UACI señora </w:t>
      </w:r>
      <w:r w:rsidR="00D968D0">
        <w:rPr>
          <w:rFonts w:ascii="Arial" w:hAnsi="Arial" w:cs="Arial"/>
          <w:sz w:val="24"/>
          <w:szCs w:val="24"/>
        </w:rPr>
        <w:t>Ana Mercedes Sánchez Acátales. Comuníquese y Certifíquese donde corresponda para los demás efectos legales consiguientes. -/////////////////////////////////////////////////////////////////////////////////////////</w:t>
      </w:r>
    </w:p>
    <w:p w:rsidR="00D968D0" w:rsidRDefault="00D968D0" w:rsidP="007505D5">
      <w:pPr>
        <w:jc w:val="both"/>
        <w:rPr>
          <w:rFonts w:ascii="Arial" w:hAnsi="Arial" w:cs="Arial"/>
          <w:sz w:val="24"/>
          <w:szCs w:val="24"/>
        </w:rPr>
      </w:pPr>
      <w:r>
        <w:rPr>
          <w:rFonts w:ascii="Arial" w:hAnsi="Arial" w:cs="Arial"/>
          <w:b/>
          <w:sz w:val="24"/>
          <w:szCs w:val="24"/>
          <w:u w:val="single"/>
        </w:rPr>
        <w:t>ACUERDO MUNICIPAL NÚMERO QUIN</w:t>
      </w:r>
      <w:r w:rsidRPr="00D968D0">
        <w:rPr>
          <w:rFonts w:ascii="Arial" w:hAnsi="Arial" w:cs="Arial"/>
          <w:b/>
          <w:sz w:val="24"/>
          <w:szCs w:val="24"/>
          <w:u w:val="single"/>
        </w:rPr>
        <w:t>TO:</w:t>
      </w:r>
      <w:r>
        <w:rPr>
          <w:rFonts w:ascii="Arial" w:hAnsi="Arial" w:cs="Arial"/>
          <w:b/>
          <w:sz w:val="24"/>
          <w:szCs w:val="24"/>
          <w:u w:val="single"/>
        </w:rPr>
        <w:t xml:space="preserve"> </w:t>
      </w:r>
      <w:r w:rsidR="007505D5" w:rsidRPr="00D968D0">
        <w:rPr>
          <w:rFonts w:ascii="Arial" w:hAnsi="Arial" w:cs="Arial"/>
          <w:b/>
          <w:sz w:val="24"/>
          <w:szCs w:val="24"/>
          <w:u w:val="single"/>
        </w:rPr>
        <w:t>:</w:t>
      </w:r>
      <w:r w:rsidR="007505D5">
        <w:rPr>
          <w:rFonts w:ascii="Arial" w:hAnsi="Arial" w:cs="Arial"/>
          <w:sz w:val="24"/>
          <w:szCs w:val="24"/>
        </w:rPr>
        <w:t xml:space="preserve"> El C</w:t>
      </w:r>
      <w:r w:rsidR="007505D5" w:rsidRPr="00192BCA">
        <w:rPr>
          <w:rFonts w:ascii="Arial" w:hAnsi="Arial" w:cs="Arial"/>
          <w:sz w:val="24"/>
          <w:szCs w:val="24"/>
        </w:rPr>
        <w:t>oncej</w:t>
      </w:r>
      <w:r w:rsidR="007505D5">
        <w:rPr>
          <w:rFonts w:ascii="Arial" w:hAnsi="Arial" w:cs="Arial"/>
          <w:sz w:val="24"/>
          <w:szCs w:val="24"/>
        </w:rPr>
        <w:t xml:space="preserve">o Municipal Plural de El ROSARIO, </w:t>
      </w:r>
      <w:r w:rsidR="007505D5" w:rsidRPr="00192BCA">
        <w:rPr>
          <w:rFonts w:ascii="Arial" w:hAnsi="Arial" w:cs="Arial"/>
          <w:b/>
          <w:sz w:val="24"/>
          <w:szCs w:val="24"/>
        </w:rPr>
        <w:t>CONSIDERANDO: I)</w:t>
      </w:r>
      <w:r w:rsidR="007505D5">
        <w:rPr>
          <w:rFonts w:ascii="Arial" w:hAnsi="Arial" w:cs="Arial"/>
          <w:sz w:val="24"/>
          <w:szCs w:val="24"/>
        </w:rPr>
        <w:t xml:space="preserve"> Que en Acuerdo Municipal número dos de la acta veinticinco de fecha uno de octubre de dos mil veinte, el Concejo Municipal acordó formar a la Comisión Evaluadora del proceso de Licitación Pública 02-AMER-2020 para ejecutar el proyecto “MEJORAMIENTO DE INFRAESTRUCTURA EN EL POLIDEPORTIVO Y AREA RECREATIVA, MUNICIPIO DE EL ROSARIO”, II) Que la Comisión Evaluadora de Ofertas, considera no adjudicar el proyecto a la Empresa CONSTRUELE, S.A DE C.V., debido a la oferta sobrepasa al monto presupuestado establecido en la carpeta técnica para ejecutar el proyecto, la cual asciende a $ 287,993.27 dólares; III) Que tomando de base el art. 203 de la Constitución de la República; art. 63 de la LACAP; art</w:t>
      </w:r>
      <w:r w:rsidR="00134707">
        <w:rPr>
          <w:rFonts w:ascii="Arial" w:hAnsi="Arial" w:cs="Arial"/>
          <w:sz w:val="24"/>
          <w:szCs w:val="24"/>
        </w:rPr>
        <w:t>s.</w:t>
      </w:r>
      <w:r w:rsidR="00CC5E0B">
        <w:rPr>
          <w:rFonts w:ascii="Arial" w:hAnsi="Arial" w:cs="Arial"/>
          <w:sz w:val="24"/>
          <w:szCs w:val="24"/>
        </w:rPr>
        <w:t xml:space="preserve"> </w:t>
      </w:r>
      <w:r w:rsidR="00134707">
        <w:rPr>
          <w:rFonts w:ascii="Arial" w:hAnsi="Arial" w:cs="Arial"/>
          <w:sz w:val="24"/>
          <w:szCs w:val="24"/>
        </w:rPr>
        <w:t xml:space="preserve">3, numeral tercero; 30, numeral cuarto y noveno y 31 numeral cuarto del Código Municipal, por tanto, ACUERDA: </w:t>
      </w:r>
      <w:r w:rsidR="00134707" w:rsidRPr="00134707">
        <w:rPr>
          <w:rFonts w:ascii="Arial" w:hAnsi="Arial" w:cs="Arial"/>
          <w:b/>
          <w:sz w:val="24"/>
          <w:szCs w:val="24"/>
          <w:u w:val="single"/>
        </w:rPr>
        <w:t>DECLARAR DESIERTO</w:t>
      </w:r>
      <w:r w:rsidR="00134707">
        <w:rPr>
          <w:rFonts w:ascii="Arial" w:hAnsi="Arial" w:cs="Arial"/>
          <w:sz w:val="24"/>
          <w:szCs w:val="24"/>
        </w:rPr>
        <w:t xml:space="preserve"> el proceso de la Licitación Pública 02-AMER-2020 EJECUCION PROYECTO “MEJORAMIENTO DE INFRAESTRUCTURA EN EL POLIDEPORTIVO Y AREA RECREATIVA, MUNICIPIO DE EL ROSARIO”, debido a que la Empresa CONSTRUELE, S.A de C.V., debido a la oferta sobrepasa el monto </w:t>
      </w:r>
      <w:r w:rsidR="00134707">
        <w:rPr>
          <w:rFonts w:ascii="Arial" w:hAnsi="Arial" w:cs="Arial"/>
          <w:sz w:val="24"/>
          <w:szCs w:val="24"/>
        </w:rPr>
        <w:lastRenderedPageBreak/>
        <w:t>establecido en la carpeta técnica para ejecutar el proyecto, cumple con las especificaciones técnicas y con las condiciones requeridas en las bases de licitación. Pero la oferta no está acorde con los precios del mercado y prepuesto asignado a la obra. Comuníquese y Certifíquese donde corresponda para los demás efectos legales consiguientes…/////////////////////////////////////////////////////////////////////////////////////////////////////////////////</w:t>
      </w:r>
    </w:p>
    <w:p w:rsidR="00690CCB" w:rsidRDefault="0001554F" w:rsidP="00134707">
      <w:pPr>
        <w:jc w:val="both"/>
        <w:rPr>
          <w:rFonts w:ascii="Arial" w:hAnsi="Arial" w:cs="Arial"/>
          <w:sz w:val="24"/>
          <w:szCs w:val="24"/>
        </w:rPr>
      </w:pPr>
      <w:r>
        <w:rPr>
          <w:rFonts w:ascii="Arial" w:hAnsi="Arial" w:cs="Arial"/>
          <w:b/>
          <w:sz w:val="24"/>
          <w:szCs w:val="24"/>
          <w:u w:val="single"/>
        </w:rPr>
        <w:t>ACUERDO MUNICIPAL NÚMERO SEIS</w:t>
      </w:r>
      <w:r w:rsidR="00134707" w:rsidRPr="00D968D0">
        <w:rPr>
          <w:rFonts w:ascii="Arial" w:hAnsi="Arial" w:cs="Arial"/>
          <w:b/>
          <w:sz w:val="24"/>
          <w:szCs w:val="24"/>
          <w:u w:val="single"/>
        </w:rPr>
        <w:t>:</w:t>
      </w:r>
      <w:r w:rsidR="00134707">
        <w:rPr>
          <w:rFonts w:ascii="Arial" w:hAnsi="Arial" w:cs="Arial"/>
          <w:sz w:val="24"/>
          <w:szCs w:val="24"/>
        </w:rPr>
        <w:t xml:space="preserve"> El Concejo Municipal en uso de sus facultades</w:t>
      </w:r>
      <w:r>
        <w:rPr>
          <w:rFonts w:ascii="Arial" w:hAnsi="Arial" w:cs="Arial"/>
          <w:sz w:val="24"/>
          <w:szCs w:val="24"/>
        </w:rPr>
        <w:t xml:space="preserve"> legales, Acuerda: Aprobar la Obra Adicional del Proyecto </w:t>
      </w:r>
      <w:r w:rsidRPr="0001554F">
        <w:rPr>
          <w:rFonts w:ascii="Arial" w:hAnsi="Arial" w:cs="Arial"/>
          <w:b/>
          <w:sz w:val="24"/>
          <w:szCs w:val="24"/>
        </w:rPr>
        <w:t>“Concreteado de calle Caserío Los Tejada, Cantón San Martin, municipio de El Rosario, departamento de Cuscatlán”,</w:t>
      </w:r>
      <w:r>
        <w:rPr>
          <w:rFonts w:ascii="Arial" w:hAnsi="Arial" w:cs="Arial"/>
          <w:sz w:val="24"/>
          <w:szCs w:val="24"/>
        </w:rPr>
        <w:t xml:space="preserve"> la cual consiste en: a) trazo y nive</w:t>
      </w:r>
      <w:r w:rsidR="00CC5E0B">
        <w:rPr>
          <w:rFonts w:ascii="Arial" w:hAnsi="Arial" w:cs="Arial"/>
          <w:sz w:val="24"/>
          <w:szCs w:val="24"/>
        </w:rPr>
        <w:t xml:space="preserve">lación 45.57 metros cuadrado, b) </w:t>
      </w:r>
      <w:r>
        <w:rPr>
          <w:rFonts w:ascii="Arial" w:hAnsi="Arial" w:cs="Arial"/>
          <w:sz w:val="24"/>
          <w:szCs w:val="24"/>
        </w:rPr>
        <w:t>Cordón cuenta (con guarda nivel) 17.40 metros, c) Reparación cune</w:t>
      </w:r>
      <w:r w:rsidR="00CC5E0B">
        <w:rPr>
          <w:rFonts w:ascii="Arial" w:hAnsi="Arial" w:cs="Arial"/>
          <w:sz w:val="24"/>
          <w:szCs w:val="24"/>
        </w:rPr>
        <w:t>ta existente 445.40 metros, d) C</w:t>
      </w:r>
      <w:r>
        <w:rPr>
          <w:rFonts w:ascii="Arial" w:hAnsi="Arial" w:cs="Arial"/>
          <w:sz w:val="24"/>
          <w:szCs w:val="24"/>
        </w:rPr>
        <w:t xml:space="preserve">oncreteado 48.17 metros cuadrados. Comuníquese y Certifíquese donde corresponda para los demás efectos legales consiguientes…//////////////////////////////////////////// </w:t>
      </w:r>
    </w:p>
    <w:p w:rsidR="0001554F" w:rsidRDefault="00690CCB" w:rsidP="00134707">
      <w:pPr>
        <w:jc w:val="both"/>
        <w:rPr>
          <w:rFonts w:ascii="Arial" w:hAnsi="Arial" w:cs="Arial"/>
          <w:sz w:val="24"/>
          <w:szCs w:val="24"/>
        </w:rPr>
      </w:pPr>
      <w:r>
        <w:rPr>
          <w:rFonts w:ascii="Arial" w:hAnsi="Arial" w:cs="Arial"/>
          <w:sz w:val="24"/>
          <w:szCs w:val="24"/>
        </w:rPr>
        <w:t>Y</w:t>
      </w:r>
      <w:r w:rsidR="0001554F">
        <w:rPr>
          <w:rFonts w:ascii="Arial" w:hAnsi="Arial" w:cs="Arial"/>
          <w:sz w:val="24"/>
          <w:szCs w:val="24"/>
        </w:rPr>
        <w:t xml:space="preserve"> no habiendo más que hacer constar se da por</w:t>
      </w:r>
      <w:r w:rsidR="00CC5E0B">
        <w:rPr>
          <w:rFonts w:ascii="Arial" w:hAnsi="Arial" w:cs="Arial"/>
          <w:sz w:val="24"/>
          <w:szCs w:val="24"/>
        </w:rPr>
        <w:t xml:space="preserve"> terminada la presente acta, a l</w:t>
      </w:r>
      <w:r w:rsidR="0001554F">
        <w:rPr>
          <w:rFonts w:ascii="Arial" w:hAnsi="Arial" w:cs="Arial"/>
          <w:sz w:val="24"/>
          <w:szCs w:val="24"/>
        </w:rPr>
        <w:t xml:space="preserve">as diecisiete horas con treinta y cinco minutos del mismo día, la cual firmamos:  </w:t>
      </w:r>
    </w:p>
    <w:p w:rsidR="005B6C91" w:rsidRDefault="00757A7E" w:rsidP="00134707">
      <w:pPr>
        <w:jc w:val="both"/>
        <w:rPr>
          <w:rFonts w:ascii="Arial" w:hAnsi="Arial" w:cs="Arial"/>
          <w:sz w:val="24"/>
          <w:szCs w:val="24"/>
        </w:rPr>
      </w:pPr>
      <w:r w:rsidRPr="005B6C91">
        <w:rPr>
          <w:rFonts w:ascii="Arial" w:hAnsi="Arial" w:cs="Arial"/>
          <w:noProof/>
          <w:sz w:val="24"/>
          <w:szCs w:val="24"/>
          <w:lang w:eastAsia="es-SV"/>
        </w:rPr>
        <w:drawing>
          <wp:anchor distT="0" distB="0" distL="114300" distR="114300" simplePos="0" relativeHeight="251658240" behindDoc="0" locked="0" layoutInCell="1" allowOverlap="1">
            <wp:simplePos x="0" y="0"/>
            <wp:positionH relativeFrom="margin">
              <wp:align>center</wp:align>
            </wp:positionH>
            <wp:positionV relativeFrom="margin">
              <wp:posOffset>6153785</wp:posOffset>
            </wp:positionV>
            <wp:extent cx="5924550" cy="723900"/>
            <wp:effectExtent l="0" t="0" r="0" b="0"/>
            <wp:wrapSquare wrapText="bothSides"/>
            <wp:docPr id="5" name="Imagen 5" descr="C:\Users\Alcaldia municipal\Downloads\WhatsApp Image 2022-06-13 at 9.24.0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caldia municipal\Downloads\WhatsApp Image 2022-06-13 at 9.24.07 AM.jpeg"/>
                    <pic:cNvPicPr>
                      <a:picLocks noChangeAspect="1" noChangeArrowheads="1"/>
                    </pic:cNvPicPr>
                  </pic:nvPicPr>
                  <pic:blipFill rotWithShape="1">
                    <a:blip r:embed="rId6">
                      <a:extLst>
                        <a:ext uri="{28A0092B-C50C-407E-A947-70E740481C1C}">
                          <a14:useLocalDpi xmlns:a14="http://schemas.microsoft.com/office/drawing/2010/main" val="0"/>
                        </a:ext>
                      </a:extLst>
                    </a:blip>
                    <a:srcRect l="18589" t="11779" r="13462" b="79086"/>
                    <a:stretch/>
                  </pic:blipFill>
                  <pic:spPr bwMode="auto">
                    <a:xfrm>
                      <a:off x="0" y="0"/>
                      <a:ext cx="592455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B6C91" w:rsidRPr="005B6C91">
        <w:rPr>
          <w:rFonts w:ascii="Arial" w:hAnsi="Arial" w:cs="Arial"/>
          <w:noProof/>
          <w:sz w:val="24"/>
          <w:szCs w:val="24"/>
          <w:lang w:eastAsia="es-SV"/>
        </w:rPr>
        <w:drawing>
          <wp:inline distT="0" distB="0" distL="0" distR="0">
            <wp:extent cx="5943600" cy="3190875"/>
            <wp:effectExtent l="0" t="0" r="0" b="9525"/>
            <wp:docPr id="4" name="Imagen 4" descr="C:\Users\Alcaldia municipal\Downloads\WhatsApp Image 2022-06-13 at 9.24.0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caldia municipal\Downloads\WhatsApp Image 2022-06-13 at 9.24.01 AM.jpeg"/>
                    <pic:cNvPicPr>
                      <a:picLocks noChangeAspect="1" noChangeArrowheads="1"/>
                    </pic:cNvPicPr>
                  </pic:nvPicPr>
                  <pic:blipFill rotWithShape="1">
                    <a:blip r:embed="rId7">
                      <a:extLst>
                        <a:ext uri="{28A0092B-C50C-407E-A947-70E740481C1C}">
                          <a14:useLocalDpi xmlns:a14="http://schemas.microsoft.com/office/drawing/2010/main" val="0"/>
                        </a:ext>
                      </a:extLst>
                    </a:blip>
                    <a:srcRect t="49519" b="10217"/>
                    <a:stretch/>
                  </pic:blipFill>
                  <pic:spPr bwMode="auto">
                    <a:xfrm>
                      <a:off x="0" y="0"/>
                      <a:ext cx="5943600" cy="3190875"/>
                    </a:xfrm>
                    <a:prstGeom prst="rect">
                      <a:avLst/>
                    </a:prstGeom>
                    <a:noFill/>
                    <a:ln>
                      <a:noFill/>
                    </a:ln>
                    <a:extLst>
                      <a:ext uri="{53640926-AAD7-44D8-BBD7-CCE9431645EC}">
                        <a14:shadowObscured xmlns:a14="http://schemas.microsoft.com/office/drawing/2010/main"/>
                      </a:ext>
                    </a:extLst>
                  </pic:spPr>
                </pic:pic>
              </a:graphicData>
            </a:graphic>
          </wp:inline>
        </w:drawing>
      </w:r>
    </w:p>
    <w:p w:rsidR="005B6C91" w:rsidRPr="00D968D0" w:rsidRDefault="005B6C91" w:rsidP="00134707">
      <w:pPr>
        <w:jc w:val="both"/>
        <w:rPr>
          <w:rFonts w:ascii="Arial" w:hAnsi="Arial" w:cs="Arial"/>
          <w:sz w:val="24"/>
          <w:szCs w:val="24"/>
        </w:rPr>
      </w:pPr>
    </w:p>
    <w:sectPr w:rsidR="005B6C91" w:rsidRPr="00D968D0">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3C87" w:rsidRDefault="00DB3C87" w:rsidP="009040C2">
      <w:pPr>
        <w:spacing w:after="0" w:line="240" w:lineRule="auto"/>
      </w:pPr>
      <w:r>
        <w:separator/>
      </w:r>
    </w:p>
  </w:endnote>
  <w:endnote w:type="continuationSeparator" w:id="0">
    <w:p w:rsidR="00DB3C87" w:rsidRDefault="00DB3C87" w:rsidP="00904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3C87" w:rsidRDefault="00DB3C87" w:rsidP="009040C2">
      <w:pPr>
        <w:spacing w:after="0" w:line="240" w:lineRule="auto"/>
      </w:pPr>
      <w:r>
        <w:separator/>
      </w:r>
    </w:p>
  </w:footnote>
  <w:footnote w:type="continuationSeparator" w:id="0">
    <w:p w:rsidR="00DB3C87" w:rsidRDefault="00DB3C87" w:rsidP="00904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40C2" w:rsidRPr="007C495A" w:rsidRDefault="009040C2" w:rsidP="009040C2">
    <w:pPr>
      <w:spacing w:after="0" w:line="240" w:lineRule="auto"/>
      <w:rPr>
        <w:rFonts w:ascii="Times New Roman" w:hAnsi="Times New Roman" w:cs="Times New Roman"/>
        <w:sz w:val="24"/>
        <w:szCs w:val="24"/>
      </w:rPr>
    </w:pPr>
    <w:r w:rsidRPr="007C495A">
      <w:rPr>
        <w:rFonts w:ascii="Times New Roman" w:eastAsia="Times New Roman" w:hAnsi="Times New Roman" w:cs="Times New Roman"/>
        <w:noProof/>
        <w:sz w:val="28"/>
        <w:szCs w:val="28"/>
        <w:lang w:eastAsia="es-SV"/>
      </w:rPr>
      <w:drawing>
        <wp:anchor distT="0" distB="0" distL="114300" distR="114300" simplePos="0" relativeHeight="251660288" behindDoc="1" locked="0" layoutInCell="1" allowOverlap="1" wp14:anchorId="14DA3B8D" wp14:editId="132B5157">
          <wp:simplePos x="0" y="0"/>
          <wp:positionH relativeFrom="column">
            <wp:posOffset>5361725</wp:posOffset>
          </wp:positionH>
          <wp:positionV relativeFrom="paragraph">
            <wp:posOffset>-270162</wp:posOffset>
          </wp:positionV>
          <wp:extent cx="740871" cy="741464"/>
          <wp:effectExtent l="0" t="0" r="2540" b="1905"/>
          <wp:wrapNone/>
          <wp:docPr id="1" name="Imagen 2"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rotWithShape="1">
                  <a:blip r:embed="rId1"/>
                  <a:srcRect t="4267" b="4031"/>
                  <a:stretch/>
                </pic:blipFill>
                <pic:spPr bwMode="auto">
                  <a:xfrm>
                    <a:off x="0" y="0"/>
                    <a:ext cx="740871" cy="7414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495A">
      <w:rPr>
        <w:rFonts w:ascii="Times New Roman" w:eastAsia="Times New Roman" w:hAnsi="Times New Roman" w:cs="Times New Roman"/>
        <w:noProof/>
        <w:sz w:val="28"/>
        <w:szCs w:val="28"/>
        <w:lang w:eastAsia="es-SV"/>
      </w:rPr>
      <w:drawing>
        <wp:anchor distT="0" distB="0" distL="114300" distR="114300" simplePos="0" relativeHeight="251659264" behindDoc="0" locked="0" layoutInCell="1" allowOverlap="1" wp14:anchorId="7FDC2429" wp14:editId="3B642385">
          <wp:simplePos x="0" y="0"/>
          <wp:positionH relativeFrom="column">
            <wp:posOffset>-352653</wp:posOffset>
          </wp:positionH>
          <wp:positionV relativeFrom="paragraph">
            <wp:posOffset>-216020</wp:posOffset>
          </wp:positionV>
          <wp:extent cx="838200" cy="638175"/>
          <wp:effectExtent l="0" t="0" r="0" b="9525"/>
          <wp:wrapTight wrapText="bothSides">
            <wp:wrapPolygon edited="0">
              <wp:start x="0" y="0"/>
              <wp:lineTo x="0" y="21278"/>
              <wp:lineTo x="21109" y="21278"/>
              <wp:lineTo x="2110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838200" cy="6381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                       </w:t>
    </w:r>
    <w:r w:rsidRPr="007C495A">
      <w:rPr>
        <w:rFonts w:ascii="Times New Roman" w:hAnsi="Times New Roman" w:cs="Times New Roman"/>
        <w:sz w:val="24"/>
        <w:szCs w:val="24"/>
      </w:rPr>
      <w:t>Libro de Actas y Acuerdos Municipales AÑO 2020</w:t>
    </w:r>
  </w:p>
  <w:p w:rsidR="009040C2" w:rsidRDefault="009040C2" w:rsidP="009040C2">
    <w:pPr>
      <w:pStyle w:val="Header"/>
    </w:pPr>
    <w:r>
      <w:rPr>
        <w:rFonts w:ascii="Times New Roman" w:hAnsi="Times New Roman" w:cs="Times New Roman"/>
        <w:sz w:val="24"/>
        <w:szCs w:val="24"/>
        <w:u w:val="thick"/>
      </w:rPr>
      <w:t xml:space="preserve">            </w:t>
    </w:r>
    <w:r w:rsidRPr="001042C1">
      <w:rPr>
        <w:rFonts w:ascii="Times New Roman" w:hAnsi="Times New Roman" w:cs="Times New Roman"/>
        <w:sz w:val="24"/>
        <w:szCs w:val="24"/>
        <w:u w:val="thick"/>
      </w:rPr>
      <w:t>CONCEJO MUN</w:t>
    </w:r>
    <w:r>
      <w:rPr>
        <w:rFonts w:ascii="Times New Roman" w:hAnsi="Times New Roman" w:cs="Times New Roman"/>
        <w:sz w:val="24"/>
        <w:szCs w:val="24"/>
        <w:u w:val="thick"/>
      </w:rPr>
      <w:t>ICIPAL DE EL ROSARIO, CUSCATLÁN</w:t>
    </w:r>
  </w:p>
  <w:p w:rsidR="009040C2" w:rsidRDefault="009040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0C2"/>
    <w:rsid w:val="0001554F"/>
    <w:rsid w:val="000601C0"/>
    <w:rsid w:val="00061233"/>
    <w:rsid w:val="00134707"/>
    <w:rsid w:val="00192BCA"/>
    <w:rsid w:val="00195196"/>
    <w:rsid w:val="001D1C93"/>
    <w:rsid w:val="00200461"/>
    <w:rsid w:val="00223A98"/>
    <w:rsid w:val="00255472"/>
    <w:rsid w:val="0028576B"/>
    <w:rsid w:val="003309C9"/>
    <w:rsid w:val="003A5345"/>
    <w:rsid w:val="00403224"/>
    <w:rsid w:val="004225D1"/>
    <w:rsid w:val="00514105"/>
    <w:rsid w:val="005B6C91"/>
    <w:rsid w:val="00690CCB"/>
    <w:rsid w:val="007505D5"/>
    <w:rsid w:val="00757A7E"/>
    <w:rsid w:val="00806373"/>
    <w:rsid w:val="009040C2"/>
    <w:rsid w:val="009B0502"/>
    <w:rsid w:val="00A30BF7"/>
    <w:rsid w:val="00AE20BC"/>
    <w:rsid w:val="00AE2391"/>
    <w:rsid w:val="00B86D45"/>
    <w:rsid w:val="00C21008"/>
    <w:rsid w:val="00C81C6D"/>
    <w:rsid w:val="00CC5E0B"/>
    <w:rsid w:val="00D968D0"/>
    <w:rsid w:val="00DB3C87"/>
    <w:rsid w:val="00F56403"/>
    <w:rsid w:val="00FE349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CB54D"/>
  <w15:chartTrackingRefBased/>
  <w15:docId w15:val="{C2C30607-0100-4DDB-A0B5-939651AAE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0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0C2"/>
  </w:style>
  <w:style w:type="paragraph" w:styleId="Footer">
    <w:name w:val="footer"/>
    <w:basedOn w:val="Normal"/>
    <w:link w:val="FooterChar"/>
    <w:uiPriority w:val="99"/>
    <w:unhideWhenUsed/>
    <w:rsid w:val="009040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0C2"/>
  </w:style>
  <w:style w:type="table" w:styleId="TableGrid">
    <w:name w:val="Table Grid"/>
    <w:basedOn w:val="TableNormal"/>
    <w:uiPriority w:val="39"/>
    <w:rsid w:val="00F56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2084</Words>
  <Characters>11463</Characters>
  <Application>Microsoft Office Word</Application>
  <DocSecurity>0</DocSecurity>
  <Lines>95</Lines>
  <Paragraphs>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municipal</dc:creator>
  <cp:keywords/>
  <dc:description/>
  <cp:lastModifiedBy>membrenoarevalo@gmail.com</cp:lastModifiedBy>
  <cp:revision>8</cp:revision>
  <dcterms:created xsi:type="dcterms:W3CDTF">2022-05-27T21:23:00Z</dcterms:created>
  <dcterms:modified xsi:type="dcterms:W3CDTF">2023-10-17T22:04:00Z</dcterms:modified>
</cp:coreProperties>
</file>