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0619" w:rsidRDefault="00C7300A">
      <w:pPr>
        <w:rPr>
          <w:rFonts w:ascii="Arial" w:hAnsi="Arial" w:cs="Arial"/>
          <w:b/>
          <w:sz w:val="24"/>
          <w:szCs w:val="24"/>
        </w:rPr>
      </w:pPr>
      <w:r>
        <w:rPr>
          <w:rFonts w:ascii="Arial" w:hAnsi="Arial" w:cs="Arial"/>
          <w:b/>
          <w:sz w:val="24"/>
          <w:szCs w:val="24"/>
        </w:rPr>
        <w:t>ACTA NÚ</w:t>
      </w:r>
      <w:r w:rsidR="007A0026" w:rsidRPr="007A0026">
        <w:rPr>
          <w:rFonts w:ascii="Arial" w:hAnsi="Arial" w:cs="Arial"/>
          <w:b/>
          <w:sz w:val="24"/>
          <w:szCs w:val="24"/>
        </w:rPr>
        <w:t xml:space="preserve">MERO DIECINUEVE </w:t>
      </w:r>
    </w:p>
    <w:p w:rsidR="007A0026" w:rsidRDefault="00C7300A" w:rsidP="007A0026">
      <w:pPr>
        <w:jc w:val="both"/>
        <w:rPr>
          <w:rFonts w:ascii="Arial" w:hAnsi="Arial" w:cs="Arial"/>
          <w:sz w:val="24"/>
          <w:szCs w:val="24"/>
        </w:rPr>
      </w:pPr>
      <w:r>
        <w:rPr>
          <w:rFonts w:ascii="Arial" w:hAnsi="Arial" w:cs="Arial"/>
          <w:sz w:val="24"/>
          <w:szCs w:val="24"/>
        </w:rPr>
        <w:t>Sesión Ordinarí</w:t>
      </w:r>
      <w:r w:rsidR="007A0026">
        <w:rPr>
          <w:rFonts w:ascii="Arial" w:hAnsi="Arial" w:cs="Arial"/>
          <w:sz w:val="24"/>
          <w:szCs w:val="24"/>
        </w:rPr>
        <w:t>a celebrada en la</w:t>
      </w:r>
      <w:r>
        <w:rPr>
          <w:rFonts w:ascii="Arial" w:hAnsi="Arial" w:cs="Arial"/>
          <w:sz w:val="24"/>
          <w:szCs w:val="24"/>
        </w:rPr>
        <w:t xml:space="preserve"> Sala de Reuniones de la Alcaldía</w:t>
      </w:r>
      <w:r w:rsidR="007A0026">
        <w:rPr>
          <w:rFonts w:ascii="Arial" w:hAnsi="Arial" w:cs="Arial"/>
          <w:sz w:val="24"/>
          <w:szCs w:val="24"/>
        </w:rPr>
        <w:t xml:space="preserve"> Municipal de El Rosario, Departamento de Cuscatlán, a las catorce horas con trece minutos del día </w:t>
      </w:r>
      <w:r w:rsidR="007A0026" w:rsidRPr="00C7300A">
        <w:rPr>
          <w:rFonts w:ascii="Arial" w:hAnsi="Arial" w:cs="Arial"/>
          <w:b/>
          <w:sz w:val="24"/>
          <w:szCs w:val="24"/>
        </w:rPr>
        <w:t>cuatro de agosto de dos mil veinte</w:t>
      </w:r>
      <w:r w:rsidR="007A0026">
        <w:rPr>
          <w:rFonts w:ascii="Arial" w:hAnsi="Arial" w:cs="Arial"/>
          <w:sz w:val="24"/>
          <w:szCs w:val="24"/>
        </w:rPr>
        <w:t xml:space="preserve">. Convocada y precedida por el Alcalde Titular  </w:t>
      </w:r>
      <w:r w:rsidR="009F3AA1">
        <w:rPr>
          <w:rFonts w:ascii="Arial" w:hAnsi="Arial" w:cs="Arial"/>
          <w:sz w:val="24"/>
          <w:szCs w:val="24"/>
        </w:rPr>
        <w:t>Don Odilio de Jesús Portillo Ramírez, con</w:t>
      </w:r>
      <w:r>
        <w:rPr>
          <w:rFonts w:ascii="Arial" w:hAnsi="Arial" w:cs="Arial"/>
          <w:sz w:val="24"/>
          <w:szCs w:val="24"/>
        </w:rPr>
        <w:t>tando con la asistencia de la Sí</w:t>
      </w:r>
      <w:r w:rsidR="009F3AA1">
        <w:rPr>
          <w:rFonts w:ascii="Arial" w:hAnsi="Arial" w:cs="Arial"/>
          <w:sz w:val="24"/>
          <w:szCs w:val="24"/>
        </w:rPr>
        <w:t>ndica Municipal Eugenia Cruz de Peña, así como de los Regidores Propietarios y Suplentes en su orden: Sra. María Carolina Vásquez de Castro,</w:t>
      </w:r>
      <w:r w:rsidR="009F3AA1" w:rsidRPr="00C1402F">
        <w:rPr>
          <w:rFonts w:ascii="Arial" w:hAnsi="Arial" w:cs="Arial"/>
          <w:sz w:val="24"/>
          <w:szCs w:val="24"/>
        </w:rPr>
        <w:t xml:space="preserve"> </w:t>
      </w:r>
      <w:r w:rsidR="009F3AA1">
        <w:rPr>
          <w:rFonts w:ascii="Arial" w:hAnsi="Arial" w:cs="Arial"/>
          <w:sz w:val="24"/>
          <w:szCs w:val="24"/>
        </w:rPr>
        <w:t>Primera Regidora Propietaria; Señor Rafael Antonio Tejada, Segundo Regidor Propietario; Señora Marta Alicia García de Navidad, Primera Regidora Suplente; Señora María del Carmen Argueta González, Segunda Regidora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w:t>
      </w:r>
      <w:r>
        <w:rPr>
          <w:rFonts w:ascii="Arial" w:hAnsi="Arial" w:cs="Arial"/>
          <w:sz w:val="24"/>
          <w:szCs w:val="24"/>
        </w:rPr>
        <w:t>unión con la comprobación de quó</w:t>
      </w:r>
      <w:r w:rsidR="009F3AA1">
        <w:rPr>
          <w:rFonts w:ascii="Arial" w:hAnsi="Arial" w:cs="Arial"/>
          <w:sz w:val="24"/>
          <w:szCs w:val="24"/>
        </w:rPr>
        <w:t xml:space="preserve">rum de los/as Señores/as Concejales/as de acuerdo a lo estableció en la Ley, posteriormente se dio lectura a la Agencia a desarrollar la cual fue aprobada en todas sus partes; como </w:t>
      </w:r>
      <w:r w:rsidR="009F3AA1" w:rsidRPr="009F3AA1">
        <w:rPr>
          <w:rFonts w:ascii="Arial" w:hAnsi="Arial" w:cs="Arial"/>
          <w:b/>
          <w:sz w:val="24"/>
          <w:szCs w:val="24"/>
          <w:u w:val="single"/>
        </w:rPr>
        <w:t>primer punto</w:t>
      </w:r>
      <w:r w:rsidR="009F3AA1">
        <w:rPr>
          <w:rFonts w:ascii="Arial" w:hAnsi="Arial" w:cs="Arial"/>
          <w:sz w:val="24"/>
          <w:szCs w:val="24"/>
        </w:rPr>
        <w:t xml:space="preserve"> Saludo de Bienvenida a los asistentes por parte del Señor Alcalde Municipal; </w:t>
      </w:r>
      <w:r w:rsidR="009F3AA1" w:rsidRPr="009F3AA1">
        <w:rPr>
          <w:rFonts w:ascii="Arial" w:hAnsi="Arial" w:cs="Arial"/>
          <w:b/>
          <w:sz w:val="24"/>
          <w:szCs w:val="24"/>
          <w:u w:val="single"/>
        </w:rPr>
        <w:t>Segundo Punto:</w:t>
      </w:r>
      <w:r w:rsidR="009F3AA1">
        <w:rPr>
          <w:rFonts w:ascii="Arial" w:hAnsi="Arial" w:cs="Arial"/>
          <w:sz w:val="24"/>
          <w:szCs w:val="24"/>
        </w:rPr>
        <w:t xml:space="preserve"> Se dio Lectura a la Acta anterior la cual fue ratificada en todas sus partes; </w:t>
      </w:r>
      <w:r w:rsidR="009F3AA1" w:rsidRPr="009F3AA1">
        <w:rPr>
          <w:rFonts w:ascii="Arial" w:hAnsi="Arial" w:cs="Arial"/>
          <w:b/>
          <w:sz w:val="24"/>
          <w:szCs w:val="24"/>
          <w:u w:val="single"/>
        </w:rPr>
        <w:t>Tercer punto:</w:t>
      </w:r>
      <w:r w:rsidR="009F3AA1">
        <w:rPr>
          <w:rFonts w:ascii="Arial" w:hAnsi="Arial" w:cs="Arial"/>
          <w:b/>
          <w:sz w:val="24"/>
          <w:szCs w:val="24"/>
          <w:u w:val="single"/>
        </w:rPr>
        <w:t xml:space="preserve"> </w:t>
      </w:r>
      <w:r>
        <w:rPr>
          <w:rFonts w:ascii="Arial" w:hAnsi="Arial" w:cs="Arial"/>
          <w:sz w:val="24"/>
          <w:szCs w:val="24"/>
        </w:rPr>
        <w:t>La Comisió</w:t>
      </w:r>
      <w:r w:rsidR="009F3AA1">
        <w:rPr>
          <w:rFonts w:ascii="Arial" w:hAnsi="Arial" w:cs="Arial"/>
          <w:sz w:val="24"/>
          <w:szCs w:val="24"/>
        </w:rPr>
        <w:t>n Responsable de Elaborar y presentar la liquidación de fondos de la Emergencia COVID-19, financiada con fondos FOD</w:t>
      </w:r>
      <w:r>
        <w:rPr>
          <w:rFonts w:ascii="Arial" w:hAnsi="Arial" w:cs="Arial"/>
          <w:sz w:val="24"/>
          <w:szCs w:val="24"/>
        </w:rPr>
        <w:t>ES 75% correspondiente al period</w:t>
      </w:r>
      <w:r w:rsidR="009F3AA1">
        <w:rPr>
          <w:rFonts w:ascii="Arial" w:hAnsi="Arial" w:cs="Arial"/>
          <w:sz w:val="24"/>
          <w:szCs w:val="24"/>
        </w:rPr>
        <w:t>o de Marzo a Julio, es la siguiente:</w:t>
      </w:r>
    </w:p>
    <w:p w:rsidR="009F3AA1" w:rsidRDefault="009F3AA1" w:rsidP="007A0026">
      <w:pPr>
        <w:jc w:val="both"/>
        <w:rPr>
          <w:rFonts w:ascii="Arial" w:hAnsi="Arial" w:cs="Arial"/>
          <w:sz w:val="24"/>
          <w:szCs w:val="24"/>
        </w:rPr>
      </w:pPr>
      <w:r>
        <w:rPr>
          <w:rFonts w:ascii="Arial" w:hAnsi="Arial" w:cs="Arial"/>
          <w:sz w:val="24"/>
          <w:szCs w:val="24"/>
        </w:rPr>
        <w:t xml:space="preserve">El informe financiero de los ingresos del mes de Julio/2020 ejecutados en el programa, denominado: Promoción e Impulso de Acciones para la Prevención y Combate de la Pandemia COVID-19, Municipio de El Rosario, Depto., de Cuscatlán. </w:t>
      </w:r>
    </w:p>
    <w:p w:rsidR="000D279B" w:rsidRDefault="000D279B" w:rsidP="007A0026">
      <w:pPr>
        <w:jc w:val="both"/>
        <w:rPr>
          <w:rFonts w:ascii="Arial" w:hAnsi="Arial" w:cs="Arial"/>
          <w:sz w:val="24"/>
          <w:szCs w:val="24"/>
        </w:rPr>
      </w:pPr>
      <w:r w:rsidRPr="0001466E">
        <w:rPr>
          <w:noProof/>
          <w:lang w:eastAsia="es-SV"/>
        </w:rPr>
        <w:drawing>
          <wp:inline distT="0" distB="0" distL="0" distR="0" wp14:anchorId="617887B1" wp14:editId="67FA8D3B">
            <wp:extent cx="5996539" cy="3163515"/>
            <wp:effectExtent l="0" t="0" r="4445" b="0"/>
            <wp:docPr id="5" name="Imagen 5" descr="C:\Users\Alcaldia municipal\Downloads\WhatsApp Image 2022-06-08 at 3.5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caldia municipal\Downloads\WhatsApp Image 2022-06-08 at 3.56.34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1992" t="49265" r="2262" b="12860"/>
                    <a:stretch/>
                  </pic:blipFill>
                  <pic:spPr bwMode="auto">
                    <a:xfrm>
                      <a:off x="0" y="0"/>
                      <a:ext cx="6018817" cy="3175268"/>
                    </a:xfrm>
                    <a:prstGeom prst="rect">
                      <a:avLst/>
                    </a:prstGeom>
                    <a:noFill/>
                    <a:ln>
                      <a:noFill/>
                    </a:ln>
                    <a:extLst>
                      <a:ext uri="{53640926-AAD7-44D8-BBD7-CCE9431645EC}">
                        <a14:shadowObscured xmlns:a14="http://schemas.microsoft.com/office/drawing/2010/main"/>
                      </a:ext>
                    </a:extLst>
                  </pic:spPr>
                </pic:pic>
              </a:graphicData>
            </a:graphic>
          </wp:inline>
        </w:drawing>
      </w:r>
    </w:p>
    <w:p w:rsidR="000D279B" w:rsidRDefault="000D279B" w:rsidP="007A0026">
      <w:pPr>
        <w:jc w:val="both"/>
        <w:rPr>
          <w:rFonts w:ascii="Arial" w:hAnsi="Arial" w:cs="Arial"/>
          <w:sz w:val="24"/>
          <w:szCs w:val="24"/>
        </w:rPr>
      </w:pPr>
    </w:p>
    <w:p w:rsidR="009F3AA1" w:rsidRDefault="009F3AA1" w:rsidP="007A0026">
      <w:pPr>
        <w:jc w:val="both"/>
        <w:rPr>
          <w:rFonts w:ascii="Arial" w:hAnsi="Arial" w:cs="Arial"/>
          <w:sz w:val="24"/>
          <w:szCs w:val="24"/>
        </w:rPr>
      </w:pPr>
    </w:p>
    <w:p w:rsidR="009F3AA1" w:rsidRPr="000D279B" w:rsidRDefault="000D279B" w:rsidP="007A0026">
      <w:pPr>
        <w:jc w:val="both"/>
        <w:rPr>
          <w:rFonts w:ascii="Arial" w:hAnsi="Arial" w:cs="Arial"/>
          <w:sz w:val="24"/>
          <w:szCs w:val="24"/>
        </w:rPr>
      </w:pPr>
      <w:r w:rsidRPr="0001466E">
        <w:rPr>
          <w:noProof/>
          <w:lang w:eastAsia="es-SV"/>
        </w:rPr>
        <w:drawing>
          <wp:inline distT="0" distB="0" distL="0" distR="0" wp14:anchorId="6AB3BB92" wp14:editId="0C2FCB73">
            <wp:extent cx="6044665" cy="3248352"/>
            <wp:effectExtent l="0" t="0" r="0" b="9525"/>
            <wp:docPr id="6" name="Imagen 6" descr="C:\Users\Alcaldia municipal\Downloads\WhatsApp Image 2022-06-08 at 3.59.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08 at 3.59.11 P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4526" t="8821" r="10936" b="57114"/>
                    <a:stretch/>
                  </pic:blipFill>
                  <pic:spPr bwMode="auto">
                    <a:xfrm>
                      <a:off x="0" y="0"/>
                      <a:ext cx="6074121" cy="3264182"/>
                    </a:xfrm>
                    <a:prstGeom prst="rect">
                      <a:avLst/>
                    </a:prstGeom>
                    <a:noFill/>
                    <a:ln>
                      <a:noFill/>
                    </a:ln>
                    <a:extLst>
                      <a:ext uri="{53640926-AAD7-44D8-BBD7-CCE9431645EC}">
                        <a14:shadowObscured xmlns:a14="http://schemas.microsoft.com/office/drawing/2010/main"/>
                      </a:ext>
                    </a:extLst>
                  </pic:spPr>
                </pic:pic>
              </a:graphicData>
            </a:graphic>
          </wp:inline>
        </w:drawing>
      </w:r>
    </w:p>
    <w:p w:rsidR="009F3AA1" w:rsidRDefault="009F3AA1" w:rsidP="007A0026">
      <w:pPr>
        <w:jc w:val="both"/>
        <w:rPr>
          <w:rFonts w:ascii="Arial" w:hAnsi="Arial" w:cs="Arial"/>
          <w:b/>
          <w:sz w:val="24"/>
          <w:szCs w:val="24"/>
        </w:rPr>
      </w:pPr>
      <w:r w:rsidRPr="009F3AA1">
        <w:rPr>
          <w:rFonts w:ascii="Arial" w:hAnsi="Arial" w:cs="Arial"/>
          <w:b/>
          <w:sz w:val="24"/>
          <w:szCs w:val="24"/>
        </w:rPr>
        <w:t>DISPONIBILIDAD PRESUPUESTARIA</w:t>
      </w:r>
      <w:r>
        <w:rPr>
          <w:rFonts w:ascii="Arial" w:hAnsi="Arial" w:cs="Arial"/>
          <w:b/>
          <w:sz w:val="24"/>
          <w:szCs w:val="24"/>
        </w:rPr>
        <w:t>….</w:t>
      </w:r>
      <w:r w:rsidR="00A619BC">
        <w:rPr>
          <w:rFonts w:ascii="Arial" w:hAnsi="Arial" w:cs="Arial"/>
          <w:b/>
          <w:sz w:val="24"/>
          <w:szCs w:val="24"/>
        </w:rPr>
        <w:t xml:space="preserve">                                                  $9,019.56</w:t>
      </w:r>
    </w:p>
    <w:p w:rsidR="00A619BC" w:rsidRDefault="00A619BC" w:rsidP="007A0026">
      <w:pPr>
        <w:jc w:val="both"/>
        <w:rPr>
          <w:rFonts w:ascii="Arial" w:hAnsi="Arial" w:cs="Arial"/>
          <w:sz w:val="24"/>
          <w:szCs w:val="24"/>
        </w:rPr>
      </w:pPr>
      <w:r w:rsidRPr="00A619BC">
        <w:rPr>
          <w:rFonts w:ascii="Arial" w:hAnsi="Arial" w:cs="Arial"/>
          <w:b/>
          <w:sz w:val="24"/>
          <w:szCs w:val="24"/>
          <w:u w:val="single"/>
        </w:rPr>
        <w:t>Cuarto Punto:</w:t>
      </w:r>
      <w:r>
        <w:rPr>
          <w:rFonts w:ascii="Arial" w:hAnsi="Arial" w:cs="Arial"/>
          <w:sz w:val="24"/>
          <w:szCs w:val="24"/>
        </w:rPr>
        <w:t xml:space="preserve"> Toma de acuerdos municipales por parte del Concejo Municipal; para lo cual el organismo colegiado con base a las facultades que le otorga el Código Municipal tomó los siguientes acuerdos después de analizar los puntos de agenda: </w:t>
      </w:r>
    </w:p>
    <w:p w:rsidR="00A619BC" w:rsidRDefault="00A619BC" w:rsidP="00A619BC">
      <w:pPr>
        <w:jc w:val="center"/>
        <w:rPr>
          <w:rFonts w:ascii="Arial" w:hAnsi="Arial" w:cs="Arial"/>
          <w:sz w:val="24"/>
          <w:szCs w:val="24"/>
        </w:rPr>
      </w:pPr>
      <w:r>
        <w:rPr>
          <w:rFonts w:ascii="Arial" w:hAnsi="Arial" w:cs="Arial"/>
          <w:sz w:val="24"/>
          <w:szCs w:val="24"/>
        </w:rPr>
        <w:t>INDICE:</w:t>
      </w:r>
    </w:p>
    <w:p w:rsidR="00A619BC" w:rsidRDefault="00A619BC" w:rsidP="00F62BD3">
      <w:pPr>
        <w:spacing w:after="0"/>
        <w:jc w:val="both"/>
        <w:rPr>
          <w:rFonts w:ascii="Arial" w:hAnsi="Arial" w:cs="Arial"/>
          <w:sz w:val="24"/>
          <w:szCs w:val="24"/>
        </w:rPr>
      </w:pPr>
      <w:r>
        <w:rPr>
          <w:rFonts w:ascii="Arial" w:hAnsi="Arial" w:cs="Arial"/>
          <w:sz w:val="24"/>
          <w:szCs w:val="24"/>
        </w:rPr>
        <w:t xml:space="preserve">ACUERDO MUNICIPAL NUMERO PRIMERO: Aprobación del </w:t>
      </w:r>
      <w:proofErr w:type="spellStart"/>
      <w:r>
        <w:rPr>
          <w:rFonts w:ascii="Arial" w:hAnsi="Arial" w:cs="Arial"/>
          <w:sz w:val="24"/>
          <w:szCs w:val="24"/>
        </w:rPr>
        <w:t>proy</w:t>
      </w:r>
      <w:proofErr w:type="spellEnd"/>
      <w:r>
        <w:rPr>
          <w:rFonts w:ascii="Arial" w:hAnsi="Arial" w:cs="Arial"/>
          <w:sz w:val="24"/>
          <w:szCs w:val="24"/>
        </w:rPr>
        <w:t xml:space="preserve">. San Martincito ACUERDO MUNICIPAL NUMERO SEGUNDO:  Aprobación del </w:t>
      </w:r>
      <w:proofErr w:type="spellStart"/>
      <w:r>
        <w:rPr>
          <w:rFonts w:ascii="Arial" w:hAnsi="Arial" w:cs="Arial"/>
          <w:sz w:val="24"/>
          <w:szCs w:val="24"/>
        </w:rPr>
        <w:t>Proy</w:t>
      </w:r>
      <w:proofErr w:type="spellEnd"/>
      <w:r>
        <w:rPr>
          <w:rFonts w:ascii="Arial" w:hAnsi="Arial" w:cs="Arial"/>
          <w:sz w:val="24"/>
          <w:szCs w:val="24"/>
        </w:rPr>
        <w:t xml:space="preserve">. Al Sitio </w:t>
      </w:r>
    </w:p>
    <w:p w:rsidR="00A619BC" w:rsidRDefault="00A619BC" w:rsidP="00F62BD3">
      <w:pPr>
        <w:spacing w:after="0"/>
        <w:jc w:val="both"/>
        <w:rPr>
          <w:rFonts w:ascii="Arial" w:hAnsi="Arial" w:cs="Arial"/>
          <w:sz w:val="24"/>
          <w:szCs w:val="24"/>
        </w:rPr>
      </w:pPr>
      <w:r>
        <w:rPr>
          <w:rFonts w:ascii="Arial" w:hAnsi="Arial" w:cs="Arial"/>
          <w:sz w:val="24"/>
          <w:szCs w:val="24"/>
        </w:rPr>
        <w:t>ACUERDO MUNICIPAL NUMERO TERCERO: A</w:t>
      </w:r>
      <w:r w:rsidR="00B546CA">
        <w:rPr>
          <w:rFonts w:ascii="Arial" w:hAnsi="Arial" w:cs="Arial"/>
          <w:sz w:val="24"/>
          <w:szCs w:val="24"/>
        </w:rPr>
        <w:t xml:space="preserve">pertura de cuenta </w:t>
      </w:r>
      <w:proofErr w:type="spellStart"/>
      <w:r w:rsidR="00B546CA">
        <w:rPr>
          <w:rFonts w:ascii="Arial" w:hAnsi="Arial" w:cs="Arial"/>
          <w:sz w:val="24"/>
          <w:szCs w:val="24"/>
        </w:rPr>
        <w:t>Proy</w:t>
      </w:r>
      <w:proofErr w:type="spellEnd"/>
      <w:r w:rsidR="00B546CA">
        <w:rPr>
          <w:rFonts w:ascii="Arial" w:hAnsi="Arial" w:cs="Arial"/>
          <w:sz w:val="24"/>
          <w:szCs w:val="24"/>
        </w:rPr>
        <w:t>. San Martincito</w:t>
      </w:r>
    </w:p>
    <w:p w:rsidR="00A60A9F" w:rsidRDefault="00A60A9F" w:rsidP="00F62BD3">
      <w:pPr>
        <w:spacing w:after="0"/>
        <w:jc w:val="both"/>
        <w:rPr>
          <w:rFonts w:ascii="Arial" w:hAnsi="Arial" w:cs="Arial"/>
          <w:sz w:val="24"/>
          <w:szCs w:val="24"/>
        </w:rPr>
      </w:pPr>
      <w:r>
        <w:rPr>
          <w:rFonts w:ascii="Arial" w:hAnsi="Arial" w:cs="Arial"/>
          <w:sz w:val="24"/>
          <w:szCs w:val="24"/>
        </w:rPr>
        <w:t>ACUERDO MUNICIPAL NUMERO CUARTO: Descripción de la Cuenta Empresa SBTORRES EL SALVADOR, de las bases de tributarias.</w:t>
      </w:r>
    </w:p>
    <w:p w:rsidR="00A60A9F" w:rsidRDefault="00A60A9F" w:rsidP="00A60A9F">
      <w:pPr>
        <w:jc w:val="both"/>
        <w:rPr>
          <w:rFonts w:ascii="Arial" w:hAnsi="Arial" w:cs="Arial"/>
          <w:sz w:val="24"/>
          <w:szCs w:val="24"/>
        </w:rPr>
      </w:pPr>
      <w:r>
        <w:rPr>
          <w:rFonts w:ascii="Arial" w:hAnsi="Arial" w:cs="Arial"/>
          <w:sz w:val="24"/>
          <w:szCs w:val="24"/>
        </w:rPr>
        <w:t xml:space="preserve">ACUERDO MUNICIPAL NUMERO QUINTO: Apertura de Cuenta </w:t>
      </w:r>
      <w:proofErr w:type="spellStart"/>
      <w:r>
        <w:rPr>
          <w:rFonts w:ascii="Arial" w:hAnsi="Arial" w:cs="Arial"/>
          <w:sz w:val="24"/>
          <w:szCs w:val="24"/>
        </w:rPr>
        <w:t>Proy</w:t>
      </w:r>
      <w:proofErr w:type="spellEnd"/>
      <w:r>
        <w:rPr>
          <w:rFonts w:ascii="Arial" w:hAnsi="Arial" w:cs="Arial"/>
          <w:sz w:val="24"/>
          <w:szCs w:val="24"/>
        </w:rPr>
        <w:t>. Al Sitio</w:t>
      </w:r>
    </w:p>
    <w:p w:rsidR="00A60A9F" w:rsidRDefault="00A60A9F" w:rsidP="00A60A9F">
      <w:pPr>
        <w:jc w:val="both"/>
        <w:rPr>
          <w:rFonts w:ascii="Arial" w:hAnsi="Arial" w:cs="Arial"/>
          <w:sz w:val="24"/>
          <w:szCs w:val="24"/>
        </w:rPr>
      </w:pPr>
      <w:r>
        <w:rPr>
          <w:rFonts w:ascii="Arial" w:hAnsi="Arial" w:cs="Arial"/>
          <w:sz w:val="24"/>
          <w:szCs w:val="24"/>
        </w:rPr>
        <w:t>ACUERDO MUNICIPAL NUMERO SEXTO: Aprobación de Gastos</w:t>
      </w:r>
    </w:p>
    <w:p w:rsidR="00A619BC" w:rsidRPr="00A619BC" w:rsidRDefault="00A60A9F" w:rsidP="00A60A9F">
      <w:pPr>
        <w:jc w:val="both"/>
        <w:rPr>
          <w:rFonts w:ascii="Arial" w:hAnsi="Arial" w:cs="Arial"/>
          <w:sz w:val="24"/>
          <w:szCs w:val="24"/>
        </w:rPr>
      </w:pPr>
      <w:r>
        <w:rPr>
          <w:rFonts w:ascii="Arial" w:hAnsi="Arial" w:cs="Arial"/>
          <w:sz w:val="24"/>
          <w:szCs w:val="24"/>
        </w:rPr>
        <w:t>ACUERDO MUNICIPAL NUMERO SEPTIMO: Préstamo Interno para pago de salario</w:t>
      </w:r>
    </w:p>
    <w:p w:rsidR="009F3AA1" w:rsidRDefault="00A60A9F" w:rsidP="00A60A9F">
      <w:pPr>
        <w:jc w:val="both"/>
        <w:rPr>
          <w:rFonts w:ascii="Arial" w:hAnsi="Arial" w:cs="Arial"/>
          <w:sz w:val="24"/>
          <w:szCs w:val="24"/>
        </w:rPr>
      </w:pPr>
      <w:r>
        <w:rPr>
          <w:rFonts w:ascii="Arial" w:hAnsi="Arial" w:cs="Arial"/>
          <w:sz w:val="24"/>
          <w:szCs w:val="24"/>
        </w:rPr>
        <w:t>ACUERDO MUNICIPAL NUMERO OCTAVO: Donación de Inmueble a PNC</w:t>
      </w:r>
    </w:p>
    <w:p w:rsidR="00A60A9F" w:rsidRDefault="00A60A9F" w:rsidP="00A60A9F">
      <w:pPr>
        <w:jc w:val="both"/>
        <w:rPr>
          <w:rFonts w:ascii="Arial" w:hAnsi="Arial" w:cs="Arial"/>
          <w:sz w:val="24"/>
          <w:szCs w:val="24"/>
        </w:rPr>
      </w:pPr>
      <w:r>
        <w:rPr>
          <w:rFonts w:ascii="Arial" w:hAnsi="Arial" w:cs="Arial"/>
          <w:sz w:val="24"/>
          <w:szCs w:val="24"/>
        </w:rPr>
        <w:t>ACUERDO MUNICIPAL NUMERO NOVENO: Contratación de Motorista N9976</w:t>
      </w:r>
    </w:p>
    <w:p w:rsidR="00A60A9F" w:rsidRDefault="00A60A9F" w:rsidP="00A60A9F">
      <w:pPr>
        <w:jc w:val="both"/>
        <w:rPr>
          <w:rFonts w:ascii="Arial" w:hAnsi="Arial" w:cs="Arial"/>
          <w:sz w:val="24"/>
          <w:szCs w:val="24"/>
        </w:rPr>
      </w:pPr>
      <w:r>
        <w:rPr>
          <w:rFonts w:ascii="Arial" w:hAnsi="Arial" w:cs="Arial"/>
          <w:sz w:val="24"/>
          <w:szCs w:val="24"/>
        </w:rPr>
        <w:t>ACUERDO MUNICIPAL NUMERO DIEZ: Aceptación de zona verde la Molienda</w:t>
      </w:r>
    </w:p>
    <w:p w:rsidR="00A60A9F" w:rsidRPr="00B546CA" w:rsidRDefault="00A60A9F" w:rsidP="00A60A9F">
      <w:pPr>
        <w:jc w:val="both"/>
        <w:rPr>
          <w:rFonts w:ascii="Arial" w:hAnsi="Arial" w:cs="Arial"/>
          <w:b/>
          <w:sz w:val="24"/>
          <w:szCs w:val="24"/>
        </w:rPr>
      </w:pPr>
      <w:r w:rsidRPr="00B546CA">
        <w:rPr>
          <w:rFonts w:ascii="Arial" w:hAnsi="Arial" w:cs="Arial"/>
          <w:b/>
          <w:sz w:val="24"/>
          <w:szCs w:val="24"/>
        </w:rPr>
        <w:t>DESARROLLO:</w:t>
      </w:r>
    </w:p>
    <w:p w:rsidR="00A60A9F" w:rsidRDefault="00A60A9F" w:rsidP="006E6C02">
      <w:pPr>
        <w:jc w:val="both"/>
        <w:rPr>
          <w:rFonts w:ascii="Arial" w:hAnsi="Arial" w:cs="Arial"/>
          <w:sz w:val="24"/>
          <w:szCs w:val="24"/>
        </w:rPr>
      </w:pPr>
      <w:r w:rsidRPr="006E6C02">
        <w:rPr>
          <w:rFonts w:ascii="Arial" w:hAnsi="Arial" w:cs="Arial"/>
          <w:b/>
          <w:sz w:val="24"/>
          <w:szCs w:val="24"/>
          <w:u w:val="single"/>
        </w:rPr>
        <w:lastRenderedPageBreak/>
        <w:t>ACUERDO MUNICIPAL NUMERO PRIMERO</w:t>
      </w:r>
      <w:r>
        <w:rPr>
          <w:rFonts w:ascii="Arial" w:hAnsi="Arial" w:cs="Arial"/>
          <w:sz w:val="24"/>
          <w:szCs w:val="24"/>
        </w:rPr>
        <w:t>: El Concejo Muni</w:t>
      </w:r>
      <w:r w:rsidR="00391097">
        <w:rPr>
          <w:rFonts w:ascii="Arial" w:hAnsi="Arial" w:cs="Arial"/>
          <w:sz w:val="24"/>
          <w:szCs w:val="24"/>
        </w:rPr>
        <w:t xml:space="preserve">cipal en uso de sus facultades </w:t>
      </w:r>
      <w:r>
        <w:rPr>
          <w:rFonts w:ascii="Arial" w:hAnsi="Arial" w:cs="Arial"/>
          <w:sz w:val="24"/>
          <w:szCs w:val="24"/>
        </w:rPr>
        <w:t xml:space="preserve">legales que le confiere el Art. 203 y 204 de la </w:t>
      </w:r>
      <w:r w:rsidR="00391097">
        <w:rPr>
          <w:rFonts w:ascii="Arial" w:hAnsi="Arial" w:cs="Arial"/>
          <w:sz w:val="24"/>
          <w:szCs w:val="24"/>
        </w:rPr>
        <w:t>Constitución</w:t>
      </w:r>
      <w:r>
        <w:rPr>
          <w:rFonts w:ascii="Arial" w:hAnsi="Arial" w:cs="Arial"/>
          <w:sz w:val="24"/>
          <w:szCs w:val="24"/>
        </w:rPr>
        <w:t xml:space="preserve"> de la Republica y los Art. 30 numeral 14, 31 numeral 4 del Código Municipal Acuerda: Ratificar y </w:t>
      </w:r>
      <w:r w:rsidR="00391097">
        <w:rPr>
          <w:rFonts w:ascii="Arial" w:hAnsi="Arial" w:cs="Arial"/>
          <w:sz w:val="24"/>
          <w:szCs w:val="24"/>
        </w:rPr>
        <w:t xml:space="preserve">Ejecutar el Proyecto </w:t>
      </w:r>
      <w:r w:rsidR="00391097" w:rsidRPr="00485630">
        <w:rPr>
          <w:rFonts w:ascii="Arial" w:hAnsi="Arial" w:cs="Arial"/>
          <w:b/>
          <w:sz w:val="24"/>
          <w:szCs w:val="24"/>
        </w:rPr>
        <w:t>“CONSTRUCCIÓN DE PASARELA PEATONAL Y CONCRETEADO EN CASERIO SAN MARTINCITO, CANTÓN SAN MARTIN, MUNICIPIO DE EL ROSARIO, DEPARTEMENTO DE CUSCATLAN”</w:t>
      </w:r>
      <w:r w:rsidR="00391097">
        <w:rPr>
          <w:rFonts w:ascii="Arial" w:hAnsi="Arial" w:cs="Arial"/>
          <w:sz w:val="24"/>
          <w:szCs w:val="24"/>
        </w:rPr>
        <w:t xml:space="preserve"> , por un monto de treinta mil cuatrocientos dos 53/100 dólares americanos ($30,402.53), el cual consiste en la construcción de un tramo de 90 metros lineales y el segundo tramo de 131.37 metros lineales ubicados en el </w:t>
      </w:r>
      <w:r w:rsidR="00E904F6">
        <w:rPr>
          <w:rFonts w:ascii="Arial" w:hAnsi="Arial" w:cs="Arial"/>
          <w:sz w:val="24"/>
          <w:szCs w:val="24"/>
        </w:rPr>
        <w:t>caserío San Martincito del Cantó</w:t>
      </w:r>
      <w:r w:rsidR="00391097">
        <w:rPr>
          <w:rFonts w:ascii="Arial" w:hAnsi="Arial" w:cs="Arial"/>
          <w:sz w:val="24"/>
          <w:szCs w:val="24"/>
        </w:rPr>
        <w:t xml:space="preserve">n San Martin, además en el segundo </w:t>
      </w:r>
      <w:r w:rsidR="00CD6D4A">
        <w:rPr>
          <w:rFonts w:ascii="Arial" w:hAnsi="Arial" w:cs="Arial"/>
          <w:sz w:val="24"/>
          <w:szCs w:val="24"/>
        </w:rPr>
        <w:t>tramo</w:t>
      </w:r>
      <w:r w:rsidR="00E904F6">
        <w:rPr>
          <w:rFonts w:ascii="Arial" w:hAnsi="Arial" w:cs="Arial"/>
          <w:sz w:val="24"/>
          <w:szCs w:val="24"/>
        </w:rPr>
        <w:t xml:space="preserve"> pasa una quebrada de invierno por lo que se hará una pasarela peatonal sostenida por estribos de mampostería de piedra, con una superestructura de 11.60 metros lineales consistente en una losa de concreto,, con un cancho de 1.30 metros. Que se financiara con fondos provenientes de la asignación del Fondo para el Desarrollo Económico y Social de El Salvador, 2% FODES, para lo cual este Concejo Municipal nombra a los Señores: Odilio de Jesús Portillo Ramírez (Alcalde Municipal), Eugenia Cruz de Peña (Sindica Municipal) y Elio Esaú Méndez Velasco (Tesorero Municipal) como responsables en el manejo de los fondos. Consecuentemente acuerda delegar a la Jefa de la UACI para que con base a los procedimientos establecidos en la Ley de Adquisiciones y Contrataciones </w:t>
      </w:r>
      <w:r w:rsidR="00485630">
        <w:rPr>
          <w:rFonts w:ascii="Arial" w:hAnsi="Arial" w:cs="Arial"/>
          <w:sz w:val="24"/>
          <w:szCs w:val="24"/>
        </w:rPr>
        <w:t>de la Administración Pú</w:t>
      </w:r>
      <w:r w:rsidR="00E904F6">
        <w:rPr>
          <w:rFonts w:ascii="Arial" w:hAnsi="Arial" w:cs="Arial"/>
          <w:sz w:val="24"/>
          <w:szCs w:val="24"/>
        </w:rPr>
        <w:t xml:space="preserve">blica, realice los trámites </w:t>
      </w:r>
      <w:r w:rsidR="006E6C02">
        <w:rPr>
          <w:rFonts w:ascii="Arial" w:hAnsi="Arial" w:cs="Arial"/>
          <w:sz w:val="24"/>
          <w:szCs w:val="24"/>
        </w:rPr>
        <w:t xml:space="preserve">correspondientes para la realizar el proyecto anteriormente señalado. Al mismo tiempo se Autoriza al Tesorero Municipal, a efectuar las erogaciones necesarias para el pago del valor del proyecto </w:t>
      </w:r>
      <w:r w:rsidR="006E6C02" w:rsidRPr="00485630">
        <w:rPr>
          <w:rFonts w:ascii="Arial" w:hAnsi="Arial" w:cs="Arial"/>
          <w:b/>
          <w:sz w:val="24"/>
          <w:szCs w:val="24"/>
        </w:rPr>
        <w:t>“CONSTRUCCIÓN DE PASARELA PEATONAL Y CONCRETEADO EN CASERIO SAN MARTINCITO, CANTÓN SAN MARTÍN, MUNICIPIO DE EL ROSARIO, DEPARTEMENTO DE CUSCATLAN”</w:t>
      </w:r>
      <w:r w:rsidR="006E6C02">
        <w:rPr>
          <w:rFonts w:ascii="Arial" w:hAnsi="Arial" w:cs="Arial"/>
          <w:sz w:val="24"/>
          <w:szCs w:val="24"/>
        </w:rPr>
        <w:t>, así como a la Contadora Municipal para que descargue los gastos en las partidas presupuestarias 512-01 54107,541-10,541-11,541-12,54118,543-99,61608, de la línea de trabajo 0302 del presupuesto municipal por áreas de gestión vigente; Certifíquese el presente acuerdo y remítase donde corresponda para los demás efectos legales consiguientes. ///////////////////////////////////////////////////////////////////////////////////////////////////////</w:t>
      </w:r>
    </w:p>
    <w:p w:rsidR="00CD6D4A" w:rsidRDefault="006E6C02" w:rsidP="00B95D64">
      <w:pPr>
        <w:jc w:val="both"/>
        <w:rPr>
          <w:rFonts w:ascii="Arial" w:hAnsi="Arial" w:cs="Arial"/>
          <w:sz w:val="24"/>
          <w:szCs w:val="24"/>
        </w:rPr>
      </w:pPr>
      <w:r w:rsidRPr="006E6C02">
        <w:rPr>
          <w:rFonts w:ascii="Arial" w:hAnsi="Arial" w:cs="Arial"/>
          <w:b/>
          <w:sz w:val="24"/>
          <w:szCs w:val="24"/>
          <w:u w:val="single"/>
        </w:rPr>
        <w:t xml:space="preserve">ACUERDO MUNICIPAL NUMERO SEGUNDO:  </w:t>
      </w:r>
      <w:r w:rsidR="00B95D64">
        <w:rPr>
          <w:rFonts w:ascii="Arial" w:hAnsi="Arial" w:cs="Arial"/>
          <w:sz w:val="24"/>
          <w:szCs w:val="24"/>
        </w:rPr>
        <w:t xml:space="preserve">El Concejo Municipal en uso de sus facultades legales que le confiere el Art. 203 y 204 de la Constitución de la Republica y los Art. 30 numeral 14, 31 numeral 4 del Código Municipal Acuerda: Ratificar y Ejecutar el Proyecto </w:t>
      </w:r>
      <w:r w:rsidR="00B95D64" w:rsidRPr="00B95D64">
        <w:rPr>
          <w:rFonts w:ascii="Arial" w:hAnsi="Arial" w:cs="Arial"/>
          <w:b/>
          <w:sz w:val="24"/>
          <w:szCs w:val="24"/>
        </w:rPr>
        <w:t>“CONCRETEADO DE CALLE AL SITIO, CANTÓN EL CALVARIO MUNICIPIO DE EL ROSARIO, DEPARTAMENTO DE CUSCATLAN”</w:t>
      </w:r>
      <w:r w:rsidR="00D63AE7">
        <w:rPr>
          <w:rFonts w:ascii="Arial" w:hAnsi="Arial" w:cs="Arial"/>
          <w:b/>
          <w:sz w:val="24"/>
          <w:szCs w:val="24"/>
        </w:rPr>
        <w:t xml:space="preserve">, </w:t>
      </w:r>
      <w:r w:rsidR="00B95D64">
        <w:rPr>
          <w:rFonts w:ascii="Arial" w:hAnsi="Arial" w:cs="Arial"/>
          <w:sz w:val="24"/>
          <w:szCs w:val="24"/>
        </w:rPr>
        <w:t>por un monto de Treinta y dos mil novecientos cuarenta 45/100 dólares de los Estados Unidos de América ($32,940.45), el cual consiste en la construcción de un tramo que tiene una longitud de 315.20 metros lineales,</w:t>
      </w:r>
      <w:r w:rsidR="00E64F27">
        <w:rPr>
          <w:rFonts w:ascii="Arial" w:hAnsi="Arial" w:cs="Arial"/>
          <w:sz w:val="24"/>
          <w:szCs w:val="24"/>
        </w:rPr>
        <w:t xml:space="preserve"> a ambos laterales se </w:t>
      </w:r>
      <w:r w:rsidR="00D63AE7">
        <w:rPr>
          <w:rFonts w:ascii="Arial" w:hAnsi="Arial" w:cs="Arial"/>
          <w:sz w:val="24"/>
          <w:szCs w:val="24"/>
        </w:rPr>
        <w:t>construirá</w:t>
      </w:r>
      <w:r w:rsidR="00B95D64">
        <w:rPr>
          <w:rFonts w:ascii="Arial" w:hAnsi="Arial" w:cs="Arial"/>
          <w:sz w:val="24"/>
          <w:szCs w:val="24"/>
        </w:rPr>
        <w:t xml:space="preserve"> 620 metros lineales de cordones de mampostería de piedra de 0.45 m x 0.15 m, ubicados en el cantón El Calvario, calle al sitio. Que se financiara con fondos provenientes de la asignación del Fondo para el Desarrollo </w:t>
      </w:r>
      <w:r w:rsidR="005A6E6E">
        <w:rPr>
          <w:rFonts w:ascii="Arial" w:hAnsi="Arial" w:cs="Arial"/>
          <w:sz w:val="24"/>
          <w:szCs w:val="24"/>
        </w:rPr>
        <w:t>Económico</w:t>
      </w:r>
      <w:r w:rsidR="00B95D64">
        <w:rPr>
          <w:rFonts w:ascii="Arial" w:hAnsi="Arial" w:cs="Arial"/>
          <w:sz w:val="24"/>
          <w:szCs w:val="24"/>
        </w:rPr>
        <w:t xml:space="preserve"> y Social de El Salvador, 2% FODES, para lo cual este Concejo Municipal nombra </w:t>
      </w:r>
      <w:r w:rsidR="005A6E6E">
        <w:rPr>
          <w:rFonts w:ascii="Arial" w:hAnsi="Arial" w:cs="Arial"/>
          <w:sz w:val="24"/>
          <w:szCs w:val="24"/>
        </w:rPr>
        <w:t xml:space="preserve">a los Señores: </w:t>
      </w:r>
      <w:r w:rsidR="005A6E6E" w:rsidRPr="00B8430C">
        <w:rPr>
          <w:rFonts w:ascii="Arial" w:hAnsi="Arial" w:cs="Arial"/>
          <w:sz w:val="24"/>
          <w:szCs w:val="24"/>
        </w:rPr>
        <w:t>Odilio de Jesús Portillo Ramírez</w:t>
      </w:r>
      <w:r w:rsidR="005A6E6E">
        <w:rPr>
          <w:rFonts w:ascii="Arial" w:hAnsi="Arial" w:cs="Arial"/>
          <w:sz w:val="24"/>
          <w:szCs w:val="24"/>
        </w:rPr>
        <w:t xml:space="preserve"> (Alcalde Municipal), Eugenia Cruz de Peña (Sindica Municipal) y Elio Esaú Méndez Velasco (Tesorero Municipal); como responsable en el manejo de los fondos.</w:t>
      </w:r>
      <w:r w:rsidR="005A6E6E" w:rsidRPr="00036B05">
        <w:rPr>
          <w:rFonts w:ascii="Arial" w:hAnsi="Arial" w:cs="Arial"/>
          <w:sz w:val="24"/>
          <w:szCs w:val="24"/>
        </w:rPr>
        <w:t xml:space="preserve"> </w:t>
      </w:r>
      <w:r w:rsidR="005A6E6E">
        <w:rPr>
          <w:rFonts w:ascii="Arial" w:hAnsi="Arial" w:cs="Arial"/>
          <w:sz w:val="24"/>
          <w:szCs w:val="24"/>
        </w:rPr>
        <w:t xml:space="preserve"> Consecuentemente acuerda </w:t>
      </w:r>
      <w:r w:rsidR="005A6E6E">
        <w:rPr>
          <w:rFonts w:ascii="Arial" w:hAnsi="Arial" w:cs="Arial"/>
          <w:sz w:val="24"/>
          <w:szCs w:val="24"/>
        </w:rPr>
        <w:lastRenderedPageBreak/>
        <w:t>delegar a la Jefa de la UACI para que con base</w:t>
      </w:r>
      <w:r w:rsidR="00DB4748">
        <w:rPr>
          <w:rFonts w:ascii="Arial" w:hAnsi="Arial" w:cs="Arial"/>
          <w:sz w:val="24"/>
          <w:szCs w:val="24"/>
        </w:rPr>
        <w:t xml:space="preserve"> a los </w:t>
      </w:r>
      <w:r w:rsidR="005A6E6E">
        <w:rPr>
          <w:rFonts w:ascii="Arial" w:hAnsi="Arial" w:cs="Arial"/>
          <w:sz w:val="24"/>
          <w:szCs w:val="24"/>
        </w:rPr>
        <w:t>procedimientos establecidos en la Ley de Adquisiciones y Contra</w:t>
      </w:r>
      <w:r w:rsidR="00DB4748">
        <w:rPr>
          <w:rFonts w:ascii="Arial" w:hAnsi="Arial" w:cs="Arial"/>
          <w:sz w:val="24"/>
          <w:szCs w:val="24"/>
        </w:rPr>
        <w:t>taciones de la Administración Pú</w:t>
      </w:r>
      <w:r w:rsidR="005A6E6E">
        <w:rPr>
          <w:rFonts w:ascii="Arial" w:hAnsi="Arial" w:cs="Arial"/>
          <w:sz w:val="24"/>
          <w:szCs w:val="24"/>
        </w:rPr>
        <w:t>blica</w:t>
      </w:r>
      <w:r w:rsidR="00E64F27">
        <w:rPr>
          <w:rFonts w:ascii="Arial" w:hAnsi="Arial" w:cs="Arial"/>
          <w:sz w:val="24"/>
          <w:szCs w:val="24"/>
        </w:rPr>
        <w:t xml:space="preserve"> realice los trá</w:t>
      </w:r>
      <w:r w:rsidR="00DB4748">
        <w:rPr>
          <w:rFonts w:ascii="Arial" w:hAnsi="Arial" w:cs="Arial"/>
          <w:sz w:val="24"/>
          <w:szCs w:val="24"/>
        </w:rPr>
        <w:t xml:space="preserve">mites correspondiente para la realizar el proyecto anteriormente señalado. Al mismo tiempo se Autoriza al Tesorero Municipal, a efectuar las erogaciones necesarias para el pago del valor del proyecto </w:t>
      </w:r>
      <w:r w:rsidR="00DB4748" w:rsidRPr="00E64F27">
        <w:rPr>
          <w:rFonts w:ascii="Arial" w:hAnsi="Arial" w:cs="Arial"/>
          <w:b/>
          <w:sz w:val="24"/>
          <w:szCs w:val="24"/>
        </w:rPr>
        <w:t>“CONC</w:t>
      </w:r>
      <w:r w:rsidR="00E64F27">
        <w:rPr>
          <w:rFonts w:ascii="Arial" w:hAnsi="Arial" w:cs="Arial"/>
          <w:b/>
          <w:sz w:val="24"/>
          <w:szCs w:val="24"/>
        </w:rPr>
        <w:t>RETEADO DE CALLE AL SITIO, CANTÓN</w:t>
      </w:r>
      <w:r w:rsidR="00DB4748" w:rsidRPr="00E64F27">
        <w:rPr>
          <w:rFonts w:ascii="Arial" w:hAnsi="Arial" w:cs="Arial"/>
          <w:b/>
          <w:sz w:val="24"/>
          <w:szCs w:val="24"/>
        </w:rPr>
        <w:t xml:space="preserve"> EL CALVARIO MUNICIPIO DE EL ROSARIO, DEPARTAMENTO DE CUSCATLAN”,</w:t>
      </w:r>
      <w:r w:rsidR="00E64F27">
        <w:rPr>
          <w:rFonts w:ascii="Arial" w:hAnsi="Arial" w:cs="Arial"/>
          <w:sz w:val="24"/>
          <w:szCs w:val="24"/>
        </w:rPr>
        <w:t xml:space="preserve"> así</w:t>
      </w:r>
      <w:r w:rsidR="00DB4748">
        <w:rPr>
          <w:rFonts w:ascii="Arial" w:hAnsi="Arial" w:cs="Arial"/>
          <w:sz w:val="24"/>
          <w:szCs w:val="24"/>
        </w:rPr>
        <w:t xml:space="preserve"> como a la Contadora Municipal para que descargue los gastos en las partidas presupuestarias 512-01,541-07,541-10,541-18,</w:t>
      </w:r>
      <w:r w:rsidR="008D762F">
        <w:rPr>
          <w:rFonts w:ascii="Arial" w:hAnsi="Arial" w:cs="Arial"/>
          <w:sz w:val="24"/>
          <w:szCs w:val="24"/>
        </w:rPr>
        <w:t xml:space="preserve"> 541-11</w:t>
      </w:r>
      <w:r w:rsidR="00E64F27">
        <w:rPr>
          <w:rFonts w:ascii="Arial" w:hAnsi="Arial" w:cs="Arial"/>
          <w:sz w:val="24"/>
          <w:szCs w:val="24"/>
        </w:rPr>
        <w:t>, 541-12, 543-99, 61608 de la lí</w:t>
      </w:r>
      <w:r w:rsidR="008D762F">
        <w:rPr>
          <w:rFonts w:ascii="Arial" w:hAnsi="Arial" w:cs="Arial"/>
          <w:sz w:val="24"/>
          <w:szCs w:val="24"/>
        </w:rPr>
        <w:t>nea de trabajo 0302 del presupuesto municipal por á</w:t>
      </w:r>
      <w:r w:rsidR="00E64F27">
        <w:rPr>
          <w:rFonts w:ascii="Arial" w:hAnsi="Arial" w:cs="Arial"/>
          <w:sz w:val="24"/>
          <w:szCs w:val="24"/>
        </w:rPr>
        <w:t>reas de gestión vigente; Certifíquese el presente acuerdo y remí</w:t>
      </w:r>
      <w:r w:rsidR="008D762F">
        <w:rPr>
          <w:rFonts w:ascii="Arial" w:hAnsi="Arial" w:cs="Arial"/>
          <w:sz w:val="24"/>
          <w:szCs w:val="24"/>
        </w:rPr>
        <w:t>tase donde corresponda para los demás efectos legales consiguientes. //////////////////</w:t>
      </w:r>
    </w:p>
    <w:p w:rsidR="008D762F" w:rsidRDefault="008D762F" w:rsidP="008D762F">
      <w:pPr>
        <w:jc w:val="both"/>
        <w:rPr>
          <w:rFonts w:ascii="Arial" w:hAnsi="Arial" w:cs="Arial"/>
          <w:sz w:val="24"/>
          <w:szCs w:val="24"/>
        </w:rPr>
      </w:pPr>
      <w:r>
        <w:rPr>
          <w:rFonts w:ascii="Arial" w:hAnsi="Arial" w:cs="Arial"/>
          <w:b/>
          <w:sz w:val="24"/>
          <w:szCs w:val="24"/>
          <w:u w:val="single"/>
        </w:rPr>
        <w:t>ACUERDO MUNICIPAL NUMERO TERCERO:</w:t>
      </w:r>
      <w:r w:rsidR="00E64F27">
        <w:rPr>
          <w:rFonts w:ascii="Arial" w:hAnsi="Arial" w:cs="Arial"/>
          <w:b/>
          <w:sz w:val="24"/>
          <w:szCs w:val="24"/>
          <w:u w:val="single"/>
        </w:rPr>
        <w:t xml:space="preserve"> </w:t>
      </w:r>
      <w:r>
        <w:rPr>
          <w:rFonts w:ascii="Arial" w:hAnsi="Arial" w:cs="Arial"/>
          <w:sz w:val="24"/>
          <w:szCs w:val="24"/>
        </w:rPr>
        <w:t>El Concejo Municipal en uso de sus facultades legales Acuerda, Auto</w:t>
      </w:r>
      <w:r w:rsidR="009316F4">
        <w:rPr>
          <w:rFonts w:ascii="Arial" w:hAnsi="Arial" w:cs="Arial"/>
          <w:sz w:val="24"/>
          <w:szCs w:val="24"/>
        </w:rPr>
        <w:t>rizar al Tesorero Municipal Br</w:t>
      </w:r>
      <w:r>
        <w:rPr>
          <w:rFonts w:ascii="Arial" w:hAnsi="Arial" w:cs="Arial"/>
          <w:sz w:val="24"/>
          <w:szCs w:val="24"/>
        </w:rPr>
        <w:t>.</w:t>
      </w:r>
      <w:r w:rsidRPr="0088137F">
        <w:rPr>
          <w:rFonts w:ascii="Arial" w:hAnsi="Arial" w:cs="Arial"/>
          <w:sz w:val="24"/>
          <w:szCs w:val="24"/>
        </w:rPr>
        <w:t xml:space="preserve"> </w:t>
      </w:r>
      <w:r>
        <w:rPr>
          <w:rFonts w:ascii="Arial" w:hAnsi="Arial" w:cs="Arial"/>
          <w:sz w:val="24"/>
          <w:szCs w:val="24"/>
        </w:rPr>
        <w:t xml:space="preserve">Elio Esaú Méndez Velasco para que realice las diligencias ante el Banco de Fomento Agropecuario agencia Ilobasco departamento de Cabañas, la Apertura de una Cuenta Corriente de </w:t>
      </w:r>
      <w:r w:rsidRPr="0079530F">
        <w:rPr>
          <w:rFonts w:ascii="Arial" w:hAnsi="Arial" w:cs="Arial"/>
          <w:b/>
          <w:sz w:val="24"/>
          <w:szCs w:val="24"/>
        </w:rPr>
        <w:t>nombre:</w:t>
      </w:r>
      <w:r>
        <w:rPr>
          <w:rFonts w:ascii="Arial" w:hAnsi="Arial" w:cs="Arial"/>
          <w:sz w:val="24"/>
          <w:szCs w:val="24"/>
        </w:rPr>
        <w:t xml:space="preserve"> TESORERÍA MUNICIPAL EL ROSARIO</w:t>
      </w:r>
      <w:r w:rsidRPr="008D762F">
        <w:rPr>
          <w:rFonts w:ascii="Arial" w:hAnsi="Arial" w:cs="Arial"/>
          <w:b/>
          <w:sz w:val="24"/>
          <w:szCs w:val="24"/>
        </w:rPr>
        <w:t>- “CONSTRUCCIÓN DE PASARELA PEATONAL Y CONCRETEADO EN CASERIO SAN MARTINCITO, CANTÓN SAN MARTIN, MUNICIPIO DE EL ROSARIO, DEPARTAMENTO DE CUSCATLAN”.</w:t>
      </w:r>
      <w:r>
        <w:rPr>
          <w:rFonts w:ascii="Arial" w:hAnsi="Arial" w:cs="Arial"/>
          <w:sz w:val="24"/>
          <w:szCs w:val="24"/>
        </w:rPr>
        <w:t xml:space="preserve"> Con la cantidad de Treinta mil 00/100 dólares ($30,000.00) cantidad </w:t>
      </w:r>
      <w:r w:rsidR="00C16288">
        <w:rPr>
          <w:rFonts w:ascii="Arial" w:hAnsi="Arial" w:cs="Arial"/>
          <w:sz w:val="24"/>
          <w:szCs w:val="24"/>
        </w:rPr>
        <w:t xml:space="preserve">que será descontada de la cuenta de ahorro número 200-180-910410-2 a nombre de TESORERIA MUNICIPAL DE EL ROSARIO, CUSCATLAN 2% FODES; y las firmas responsables serán de: </w:t>
      </w:r>
      <w:r w:rsidR="00C16288" w:rsidRPr="00B8430C">
        <w:rPr>
          <w:rFonts w:ascii="Arial" w:hAnsi="Arial" w:cs="Arial"/>
          <w:sz w:val="24"/>
          <w:szCs w:val="24"/>
        </w:rPr>
        <w:t>Odilio de Jesús Portillo Ramírez</w:t>
      </w:r>
      <w:r w:rsidR="00C16288">
        <w:rPr>
          <w:rFonts w:ascii="Arial" w:hAnsi="Arial" w:cs="Arial"/>
          <w:sz w:val="24"/>
          <w:szCs w:val="24"/>
        </w:rPr>
        <w:t xml:space="preserve"> (Alcalde Municipal), Eugenia Cruz de Peña (Sindica Municipal) y Elio Esaú Méndez Velasco (Tesorero Municipal) quedando definido que para cualquier transacción bancaria </w:t>
      </w:r>
      <w:r w:rsidR="00C16288" w:rsidRPr="002875FB">
        <w:rPr>
          <w:rFonts w:ascii="Arial" w:hAnsi="Arial" w:cs="Arial"/>
          <w:b/>
          <w:sz w:val="24"/>
          <w:szCs w:val="24"/>
        </w:rPr>
        <w:t>Serán necesarias dos de las tres firmas</w:t>
      </w:r>
      <w:r w:rsidR="002875FB">
        <w:rPr>
          <w:rFonts w:ascii="Arial" w:hAnsi="Arial" w:cs="Arial"/>
          <w:sz w:val="24"/>
          <w:szCs w:val="24"/>
        </w:rPr>
        <w:t xml:space="preserve"> registradas. Comuníquese y Certifíquese </w:t>
      </w:r>
      <w:r w:rsidR="00C16288">
        <w:rPr>
          <w:rFonts w:ascii="Arial" w:hAnsi="Arial" w:cs="Arial"/>
          <w:sz w:val="24"/>
          <w:szCs w:val="24"/>
        </w:rPr>
        <w:t>donde corresponda para los demás efectos legales consiguientes… ////////</w:t>
      </w:r>
      <w:r w:rsidR="002875FB">
        <w:rPr>
          <w:rFonts w:ascii="Arial" w:hAnsi="Arial" w:cs="Arial"/>
          <w:sz w:val="24"/>
          <w:szCs w:val="24"/>
        </w:rPr>
        <w:t>//////////////////////////////////////////////////////////////////////////////////</w:t>
      </w:r>
      <w:r w:rsidR="00C16288">
        <w:rPr>
          <w:rFonts w:ascii="Arial" w:hAnsi="Arial" w:cs="Arial"/>
          <w:sz w:val="24"/>
          <w:szCs w:val="24"/>
        </w:rPr>
        <w:t>///////////////////////</w:t>
      </w:r>
    </w:p>
    <w:p w:rsidR="009316F4" w:rsidRDefault="00C16288" w:rsidP="00C16288">
      <w:pPr>
        <w:jc w:val="both"/>
        <w:rPr>
          <w:rFonts w:ascii="Arial" w:hAnsi="Arial" w:cs="Arial"/>
          <w:sz w:val="24"/>
          <w:szCs w:val="24"/>
        </w:rPr>
      </w:pPr>
      <w:r>
        <w:rPr>
          <w:rFonts w:ascii="Arial" w:hAnsi="Arial" w:cs="Arial"/>
          <w:b/>
          <w:sz w:val="24"/>
          <w:szCs w:val="24"/>
          <w:u w:val="single"/>
        </w:rPr>
        <w:t>ACUERDO MUNICIPAL NUMERO CUARTO:</w:t>
      </w:r>
      <w:r w:rsidRPr="00C16288">
        <w:rPr>
          <w:rFonts w:ascii="Arial" w:hAnsi="Arial" w:cs="Arial"/>
          <w:sz w:val="24"/>
          <w:szCs w:val="24"/>
        </w:rPr>
        <w:t xml:space="preserve"> </w:t>
      </w:r>
      <w:r>
        <w:rPr>
          <w:rFonts w:ascii="Arial" w:hAnsi="Arial" w:cs="Arial"/>
          <w:sz w:val="24"/>
          <w:szCs w:val="24"/>
        </w:rPr>
        <w:t xml:space="preserve">El Concejo Municipal en uso de sus facultades legales que le confiere el Código Municipal, Art. 123 de la Ley General Tributaria Municipal y considerando, </w:t>
      </w:r>
      <w:r w:rsidRPr="002875FB">
        <w:rPr>
          <w:rFonts w:ascii="Arial" w:hAnsi="Arial" w:cs="Arial"/>
          <w:b/>
          <w:sz w:val="24"/>
          <w:szCs w:val="24"/>
        </w:rPr>
        <w:t>I)</w:t>
      </w:r>
      <w:r w:rsidR="002875FB">
        <w:rPr>
          <w:rFonts w:ascii="Arial" w:hAnsi="Arial" w:cs="Arial"/>
          <w:sz w:val="24"/>
          <w:szCs w:val="24"/>
        </w:rPr>
        <w:t xml:space="preserve"> </w:t>
      </w:r>
      <w:r>
        <w:rPr>
          <w:rFonts w:ascii="Arial" w:hAnsi="Arial" w:cs="Arial"/>
          <w:sz w:val="24"/>
          <w:szCs w:val="24"/>
        </w:rPr>
        <w:t>Que la Sociedad SBA TORRE</w:t>
      </w:r>
      <w:r w:rsidR="002875FB">
        <w:rPr>
          <w:rFonts w:ascii="Arial" w:hAnsi="Arial" w:cs="Arial"/>
          <w:sz w:val="24"/>
          <w:szCs w:val="24"/>
        </w:rPr>
        <w:t xml:space="preserve">S EL SALVADOR, SA DE CV., por </w:t>
      </w:r>
      <w:r>
        <w:rPr>
          <w:rFonts w:ascii="Arial" w:hAnsi="Arial" w:cs="Arial"/>
          <w:sz w:val="24"/>
          <w:szCs w:val="24"/>
        </w:rPr>
        <w:t>medio de su Apoderado General Judicial, Li</w:t>
      </w:r>
      <w:r w:rsidR="002875FB">
        <w:rPr>
          <w:rFonts w:ascii="Arial" w:hAnsi="Arial" w:cs="Arial"/>
          <w:sz w:val="24"/>
          <w:szCs w:val="24"/>
        </w:rPr>
        <w:t>cenciado Rodolfo Antonio Calderón Rivera el dí</w:t>
      </w:r>
      <w:r>
        <w:rPr>
          <w:rFonts w:ascii="Arial" w:hAnsi="Arial" w:cs="Arial"/>
          <w:sz w:val="24"/>
          <w:szCs w:val="24"/>
        </w:rPr>
        <w:t>a veintiuno de julio de dos mil veinte, interpuso recurso de apelación en</w:t>
      </w:r>
      <w:r w:rsidR="002875FB">
        <w:rPr>
          <w:rFonts w:ascii="Arial" w:hAnsi="Arial" w:cs="Arial"/>
          <w:sz w:val="24"/>
          <w:szCs w:val="24"/>
        </w:rPr>
        <w:t xml:space="preserve"> </w:t>
      </w:r>
      <w:r>
        <w:rPr>
          <w:rFonts w:ascii="Arial" w:hAnsi="Arial" w:cs="Arial"/>
          <w:sz w:val="24"/>
          <w:szCs w:val="24"/>
        </w:rPr>
        <w:t>contra de la emisión de Estado de Cuentas emitido el día dieciséis de julio de dos mil veinte por el Ingeniero Carlos Enrique R</w:t>
      </w:r>
      <w:r w:rsidR="002875FB">
        <w:rPr>
          <w:rFonts w:ascii="Arial" w:hAnsi="Arial" w:cs="Arial"/>
          <w:sz w:val="24"/>
          <w:szCs w:val="24"/>
        </w:rPr>
        <w:t>osales Garcí</w:t>
      </w:r>
      <w:r w:rsidR="00266749">
        <w:rPr>
          <w:rFonts w:ascii="Arial" w:hAnsi="Arial" w:cs="Arial"/>
          <w:sz w:val="24"/>
          <w:szCs w:val="24"/>
        </w:rPr>
        <w:t xml:space="preserve">a, Jefe de Catastro/Cuentas Corrientes, por: </w:t>
      </w:r>
      <w:r w:rsidR="00266749" w:rsidRPr="002875FB">
        <w:rPr>
          <w:rFonts w:ascii="Arial" w:hAnsi="Arial" w:cs="Arial"/>
          <w:b/>
          <w:sz w:val="24"/>
          <w:szCs w:val="24"/>
        </w:rPr>
        <w:t>a)</w:t>
      </w:r>
      <w:r w:rsidR="002875FB">
        <w:rPr>
          <w:rFonts w:ascii="Arial" w:hAnsi="Arial" w:cs="Arial"/>
          <w:sz w:val="24"/>
          <w:szCs w:val="24"/>
        </w:rPr>
        <w:t xml:space="preserve"> </w:t>
      </w:r>
      <w:r w:rsidR="00266749">
        <w:rPr>
          <w:rFonts w:ascii="Arial" w:hAnsi="Arial" w:cs="Arial"/>
          <w:sz w:val="24"/>
          <w:szCs w:val="24"/>
        </w:rPr>
        <w:t xml:space="preserve">Derecho de uso de subsuelo por la torre de telecomunicaciones ubicada en el Casco Urbano, al mes $100.00 de la Ordenanza de Tasas por Servicios, un total de Setecientos 00/100 dólares ($700.00) para el periodo de Enero a Julio del año dos mil veinte, </w:t>
      </w:r>
      <w:r w:rsidR="00266749" w:rsidRPr="002875FB">
        <w:rPr>
          <w:rFonts w:ascii="Arial" w:hAnsi="Arial" w:cs="Arial"/>
          <w:b/>
          <w:sz w:val="24"/>
          <w:szCs w:val="24"/>
        </w:rPr>
        <w:t>b)</w:t>
      </w:r>
      <w:r w:rsidR="00266749">
        <w:rPr>
          <w:rFonts w:ascii="Arial" w:hAnsi="Arial" w:cs="Arial"/>
          <w:sz w:val="24"/>
          <w:szCs w:val="24"/>
        </w:rPr>
        <w:t xml:space="preserve"> Treinta y Seis 58/100 dólares por Fiestas Patronales y c) Treinta y uno 60/100 por Multas e intereses. </w:t>
      </w:r>
      <w:r w:rsidR="00266749" w:rsidRPr="002875FB">
        <w:rPr>
          <w:rFonts w:ascii="Arial" w:hAnsi="Arial" w:cs="Arial"/>
          <w:b/>
          <w:sz w:val="24"/>
          <w:szCs w:val="24"/>
        </w:rPr>
        <w:t>II)</w:t>
      </w:r>
      <w:r w:rsidR="00266749">
        <w:rPr>
          <w:rFonts w:ascii="Arial" w:hAnsi="Arial" w:cs="Arial"/>
          <w:sz w:val="24"/>
          <w:szCs w:val="24"/>
        </w:rPr>
        <w:t xml:space="preserve"> Que el día Cuatro de agosto de dos mil veinte, se recibió de la Sociedad SBA TORRES EL SALVADOR, S.A DE CV por medio de su Apoderado General Judicial al Li</w:t>
      </w:r>
      <w:r w:rsidR="002875FB">
        <w:rPr>
          <w:rFonts w:ascii="Arial" w:hAnsi="Arial" w:cs="Arial"/>
          <w:sz w:val="24"/>
          <w:szCs w:val="24"/>
        </w:rPr>
        <w:t>cenciado Rodolfo Antonio Calderó</w:t>
      </w:r>
      <w:r w:rsidR="00266749">
        <w:rPr>
          <w:rFonts w:ascii="Arial" w:hAnsi="Arial" w:cs="Arial"/>
          <w:sz w:val="24"/>
          <w:szCs w:val="24"/>
        </w:rPr>
        <w:t xml:space="preserve">n Rivera para expresar sus alegatos al recurso de apelación y solicitar se revoque el Estado de Cuentas emitido por el Ingeniero Carlos Enrique Rosales García, Jefe de Castro/Cuentas Corrientes y se resulta excluir a la Empresa del pago de tasas municipal por uso de espacio de la torre </w:t>
      </w:r>
      <w:r w:rsidR="00266749">
        <w:rPr>
          <w:rFonts w:ascii="Arial" w:hAnsi="Arial" w:cs="Arial"/>
          <w:sz w:val="24"/>
          <w:szCs w:val="24"/>
        </w:rPr>
        <w:lastRenderedPageBreak/>
        <w:t xml:space="preserve">de telecomunicaciones que se encuentran ubicada en propiedad privada en el Municipio de El Rosario; </w:t>
      </w:r>
      <w:r w:rsidR="00266749" w:rsidRPr="002875FB">
        <w:rPr>
          <w:rFonts w:ascii="Arial" w:hAnsi="Arial" w:cs="Arial"/>
          <w:b/>
          <w:sz w:val="24"/>
          <w:szCs w:val="24"/>
        </w:rPr>
        <w:t>III)</w:t>
      </w:r>
      <w:r w:rsidR="002875FB">
        <w:rPr>
          <w:rFonts w:ascii="Arial" w:hAnsi="Arial" w:cs="Arial"/>
          <w:sz w:val="24"/>
          <w:szCs w:val="24"/>
        </w:rPr>
        <w:t xml:space="preserve"> </w:t>
      </w:r>
      <w:r w:rsidR="00B910FA">
        <w:rPr>
          <w:rFonts w:ascii="Arial" w:hAnsi="Arial" w:cs="Arial"/>
          <w:sz w:val="24"/>
          <w:szCs w:val="24"/>
        </w:rPr>
        <w:t xml:space="preserve">Que se tiene a la vista la resolución ciento cuarenta y tres-dos mil siete emitida por la Sala de lo Constitucional de la Corte de Suprema de Justicia, en la que resuelve lo siguiente: POR TANTO: A nombre de la Republica, con base en las razones expuestas, y en aplicación de los artículos 2,131 </w:t>
      </w:r>
      <w:proofErr w:type="spellStart"/>
      <w:r w:rsidR="00B910FA">
        <w:rPr>
          <w:rFonts w:ascii="Arial" w:hAnsi="Arial" w:cs="Arial"/>
          <w:sz w:val="24"/>
          <w:szCs w:val="24"/>
        </w:rPr>
        <w:t>ord</w:t>
      </w:r>
      <w:proofErr w:type="spellEnd"/>
      <w:r w:rsidR="00B910FA">
        <w:rPr>
          <w:rFonts w:ascii="Arial" w:hAnsi="Arial" w:cs="Arial"/>
          <w:sz w:val="24"/>
          <w:szCs w:val="24"/>
        </w:rPr>
        <w:t xml:space="preserve">. 6° y 204 </w:t>
      </w:r>
      <w:proofErr w:type="spellStart"/>
      <w:r w:rsidR="00B910FA">
        <w:rPr>
          <w:rFonts w:ascii="Arial" w:hAnsi="Arial" w:cs="Arial"/>
          <w:sz w:val="24"/>
          <w:szCs w:val="24"/>
        </w:rPr>
        <w:t>ord</w:t>
      </w:r>
      <w:proofErr w:type="spellEnd"/>
      <w:r w:rsidR="00B910FA">
        <w:rPr>
          <w:rFonts w:ascii="Arial" w:hAnsi="Arial" w:cs="Arial"/>
          <w:sz w:val="24"/>
          <w:szCs w:val="24"/>
        </w:rPr>
        <w:t>- 6° de la Constitución y artículos 32,</w:t>
      </w:r>
      <w:r w:rsidR="002875FB">
        <w:rPr>
          <w:rFonts w:ascii="Arial" w:hAnsi="Arial" w:cs="Arial"/>
          <w:sz w:val="24"/>
          <w:szCs w:val="24"/>
        </w:rPr>
        <w:t xml:space="preserve"> </w:t>
      </w:r>
      <w:r w:rsidR="00B910FA">
        <w:rPr>
          <w:rFonts w:ascii="Arial" w:hAnsi="Arial" w:cs="Arial"/>
          <w:sz w:val="24"/>
          <w:szCs w:val="24"/>
        </w:rPr>
        <w:t>33,</w:t>
      </w:r>
      <w:r w:rsidR="002875FB">
        <w:rPr>
          <w:rFonts w:ascii="Arial" w:hAnsi="Arial" w:cs="Arial"/>
          <w:sz w:val="24"/>
          <w:szCs w:val="24"/>
        </w:rPr>
        <w:t xml:space="preserve"> </w:t>
      </w:r>
      <w:r w:rsidR="00B910FA">
        <w:rPr>
          <w:rFonts w:ascii="Arial" w:hAnsi="Arial" w:cs="Arial"/>
          <w:sz w:val="24"/>
          <w:szCs w:val="24"/>
        </w:rPr>
        <w:t>34,</w:t>
      </w:r>
      <w:r w:rsidR="002875FB">
        <w:rPr>
          <w:rFonts w:ascii="Arial" w:hAnsi="Arial" w:cs="Arial"/>
          <w:sz w:val="24"/>
          <w:szCs w:val="24"/>
        </w:rPr>
        <w:t xml:space="preserve"> </w:t>
      </w:r>
      <w:r w:rsidR="00B910FA">
        <w:rPr>
          <w:rFonts w:ascii="Arial" w:hAnsi="Arial" w:cs="Arial"/>
          <w:sz w:val="24"/>
          <w:szCs w:val="24"/>
        </w:rPr>
        <w:t>y 35 de la Ley de Procedimientos Constitucionales, esta sala FALLA: (a) Declárese ha lugar el amparo promovido por la Sociedad CTE Telecom Personal SA de CV contra actuaciones del Concejo Municipal de San Juan Talpa, por violación a sus derechos de propiedad y</w:t>
      </w:r>
      <w:r w:rsidR="00B62C98">
        <w:rPr>
          <w:rFonts w:ascii="Arial" w:hAnsi="Arial" w:cs="Arial"/>
          <w:sz w:val="24"/>
          <w:szCs w:val="24"/>
        </w:rPr>
        <w:t xml:space="preserve"> seguridad jurídica con infracció</w:t>
      </w:r>
      <w:r w:rsidR="00B910FA">
        <w:rPr>
          <w:rFonts w:ascii="Arial" w:hAnsi="Arial" w:cs="Arial"/>
          <w:sz w:val="24"/>
          <w:szCs w:val="24"/>
        </w:rPr>
        <w:t>n al principio de legalidad tributaria; (b) Dejase sin efecto la aplica</w:t>
      </w:r>
      <w:r w:rsidR="00B62C98">
        <w:rPr>
          <w:rFonts w:ascii="Arial" w:hAnsi="Arial" w:cs="Arial"/>
          <w:sz w:val="24"/>
          <w:szCs w:val="24"/>
        </w:rPr>
        <w:t>ción del artículo 8, rubro 1211</w:t>
      </w:r>
      <w:r w:rsidR="00B910FA">
        <w:rPr>
          <w:rFonts w:ascii="Arial" w:hAnsi="Arial" w:cs="Arial"/>
          <w:sz w:val="24"/>
          <w:szCs w:val="24"/>
        </w:rPr>
        <w:t xml:space="preserve">8, </w:t>
      </w:r>
      <w:r w:rsidR="0025349A">
        <w:rPr>
          <w:rFonts w:ascii="Arial" w:hAnsi="Arial" w:cs="Arial"/>
          <w:sz w:val="24"/>
          <w:szCs w:val="24"/>
        </w:rPr>
        <w:t>sub-rubro 01, letra b) de la Ordenanza Regulada de Tasas por Servicios Municipales de la Cuidad de</w:t>
      </w:r>
      <w:r w:rsidR="009316F4">
        <w:rPr>
          <w:rFonts w:ascii="Arial" w:hAnsi="Arial" w:cs="Arial"/>
          <w:sz w:val="24"/>
          <w:szCs w:val="24"/>
        </w:rPr>
        <w:t xml:space="preserve"> San Juan Talpa, Departamento d</w:t>
      </w:r>
      <w:r w:rsidR="0025349A">
        <w:rPr>
          <w:rFonts w:ascii="Arial" w:hAnsi="Arial" w:cs="Arial"/>
          <w:sz w:val="24"/>
          <w:szCs w:val="24"/>
        </w:rPr>
        <w:t>e</w:t>
      </w:r>
      <w:r w:rsidR="009316F4">
        <w:rPr>
          <w:rFonts w:ascii="Arial" w:hAnsi="Arial" w:cs="Arial"/>
          <w:sz w:val="24"/>
          <w:szCs w:val="24"/>
        </w:rPr>
        <w:t xml:space="preserve"> </w:t>
      </w:r>
      <w:r w:rsidR="0025349A">
        <w:rPr>
          <w:rFonts w:ascii="Arial" w:hAnsi="Arial" w:cs="Arial"/>
          <w:sz w:val="24"/>
          <w:szCs w:val="24"/>
        </w:rPr>
        <w:t>l</w:t>
      </w:r>
      <w:r w:rsidR="00B62C98">
        <w:rPr>
          <w:rFonts w:ascii="Arial" w:hAnsi="Arial" w:cs="Arial"/>
          <w:sz w:val="24"/>
          <w:szCs w:val="24"/>
        </w:rPr>
        <w:t>a Paz referente a imponer a la p</w:t>
      </w:r>
      <w:r w:rsidR="0025349A">
        <w:rPr>
          <w:rFonts w:ascii="Arial" w:hAnsi="Arial" w:cs="Arial"/>
          <w:sz w:val="24"/>
          <w:szCs w:val="24"/>
        </w:rPr>
        <w:t>eticionaria el cargo correspondiente, por lo que el Concejo Municipal demandado deberá abstenerse de cobrar los adeudos que esté</w:t>
      </w:r>
      <w:r w:rsidR="00B62C98">
        <w:rPr>
          <w:rFonts w:ascii="Arial" w:hAnsi="Arial" w:cs="Arial"/>
          <w:sz w:val="24"/>
          <w:szCs w:val="24"/>
        </w:rPr>
        <w:t>n pendiente por dicha norma, así</w:t>
      </w:r>
      <w:r w:rsidR="0025349A">
        <w:rPr>
          <w:rFonts w:ascii="Arial" w:hAnsi="Arial" w:cs="Arial"/>
          <w:sz w:val="24"/>
          <w:szCs w:val="24"/>
        </w:rPr>
        <w:t xml:space="preserve"> como de continuar con su aplicación ulterior; y (c) Notifíquese. IV) Que tomando de base lo establecido en el Art. 203 Cn, Art. 123 y</w:t>
      </w:r>
      <w:r w:rsidR="00B62C98">
        <w:rPr>
          <w:rFonts w:ascii="Arial" w:hAnsi="Arial" w:cs="Arial"/>
          <w:sz w:val="24"/>
          <w:szCs w:val="24"/>
        </w:rPr>
        <w:t xml:space="preserve"> </w:t>
      </w:r>
      <w:r w:rsidR="0025349A">
        <w:rPr>
          <w:rFonts w:ascii="Arial" w:hAnsi="Arial" w:cs="Arial"/>
          <w:sz w:val="24"/>
          <w:szCs w:val="24"/>
        </w:rPr>
        <w:t>124 de la Ley General Tributaria Municipal y Arts. 3, numeral terce</w:t>
      </w:r>
      <w:r w:rsidR="00AC2A5F">
        <w:rPr>
          <w:rFonts w:ascii="Arial" w:hAnsi="Arial" w:cs="Arial"/>
          <w:sz w:val="24"/>
          <w:szCs w:val="24"/>
        </w:rPr>
        <w:t xml:space="preserve">ro y 30, numeral cuarto del Código Municipal </w:t>
      </w:r>
      <w:r w:rsidR="00AC2A5F" w:rsidRPr="00B62C98">
        <w:rPr>
          <w:rFonts w:ascii="Arial" w:hAnsi="Arial" w:cs="Arial"/>
          <w:b/>
          <w:sz w:val="24"/>
          <w:szCs w:val="24"/>
        </w:rPr>
        <w:t>POR LO TANTO</w:t>
      </w:r>
      <w:r w:rsidR="00AC2A5F">
        <w:rPr>
          <w:rFonts w:ascii="Arial" w:hAnsi="Arial" w:cs="Arial"/>
          <w:sz w:val="24"/>
          <w:szCs w:val="24"/>
        </w:rPr>
        <w:t xml:space="preserve"> El Concejo Municipal Plural de El Rosario, </w:t>
      </w:r>
      <w:r w:rsidR="00AC2A5F" w:rsidRPr="00B62C98">
        <w:rPr>
          <w:rFonts w:ascii="Arial" w:hAnsi="Arial" w:cs="Arial"/>
          <w:b/>
          <w:sz w:val="24"/>
          <w:szCs w:val="24"/>
        </w:rPr>
        <w:t>RESUELVE: a)</w:t>
      </w:r>
      <w:r w:rsidR="00AC2A5F">
        <w:rPr>
          <w:rFonts w:ascii="Arial" w:hAnsi="Arial" w:cs="Arial"/>
          <w:sz w:val="24"/>
          <w:szCs w:val="24"/>
        </w:rPr>
        <w:t xml:space="preserve"> Declárese PROCEDENTE lo solicitado por la Sociedad SBA TORRES EL SALVADOR,</w:t>
      </w:r>
      <w:r w:rsidR="00B62C98">
        <w:rPr>
          <w:rFonts w:ascii="Arial" w:hAnsi="Arial" w:cs="Arial"/>
          <w:sz w:val="24"/>
          <w:szCs w:val="24"/>
        </w:rPr>
        <w:t xml:space="preserve"> S.A DE C.V y en consecuencia. revó</w:t>
      </w:r>
      <w:r w:rsidR="00AC2A5F">
        <w:rPr>
          <w:rFonts w:ascii="Arial" w:hAnsi="Arial" w:cs="Arial"/>
          <w:sz w:val="24"/>
          <w:szCs w:val="24"/>
        </w:rPr>
        <w:t>quese el</w:t>
      </w:r>
      <w:r w:rsidR="00B62C98">
        <w:rPr>
          <w:rFonts w:ascii="Arial" w:hAnsi="Arial" w:cs="Arial"/>
          <w:sz w:val="24"/>
          <w:szCs w:val="24"/>
        </w:rPr>
        <w:t xml:space="preserve"> Estado de Cuentas emitido el día dieciséi</w:t>
      </w:r>
      <w:r w:rsidR="00AC2A5F">
        <w:rPr>
          <w:rFonts w:ascii="Arial" w:hAnsi="Arial" w:cs="Arial"/>
          <w:sz w:val="24"/>
          <w:szCs w:val="24"/>
        </w:rPr>
        <w:t xml:space="preserve">s de julio de dos mil veinte por el Ingeniero Carlos Enrique Rosales García, Jefe de Catastro/Cuentas Corrientes. </w:t>
      </w:r>
      <w:r w:rsidR="00AC2A5F" w:rsidRPr="00B62C98">
        <w:rPr>
          <w:rFonts w:ascii="Arial" w:hAnsi="Arial" w:cs="Arial"/>
          <w:b/>
          <w:sz w:val="24"/>
          <w:szCs w:val="24"/>
        </w:rPr>
        <w:t>b)</w:t>
      </w:r>
      <w:r w:rsidR="00AC2A5F">
        <w:rPr>
          <w:rFonts w:ascii="Arial" w:hAnsi="Arial" w:cs="Arial"/>
          <w:sz w:val="24"/>
          <w:szCs w:val="24"/>
        </w:rPr>
        <w:t xml:space="preserve"> Exclúyase a la Empresa SBA TORRES EL SALVADOR, S.A DE C.V., del pago de la tasa municipal por uso de espacio de la torre de telecomunicaciones que se encuentra ubicada en propiedad privada del municipio; </w:t>
      </w:r>
      <w:r w:rsidR="00AC2A5F" w:rsidRPr="00B62C98">
        <w:rPr>
          <w:rFonts w:ascii="Arial" w:hAnsi="Arial" w:cs="Arial"/>
          <w:b/>
          <w:sz w:val="24"/>
          <w:szCs w:val="24"/>
        </w:rPr>
        <w:t>c)</w:t>
      </w:r>
      <w:r w:rsidR="00B62C98">
        <w:rPr>
          <w:rFonts w:ascii="Arial" w:hAnsi="Arial" w:cs="Arial"/>
          <w:sz w:val="24"/>
          <w:szCs w:val="24"/>
        </w:rPr>
        <w:t xml:space="preserve"> Cié</w:t>
      </w:r>
      <w:r w:rsidR="00AC2A5F">
        <w:rPr>
          <w:rFonts w:ascii="Arial" w:hAnsi="Arial" w:cs="Arial"/>
          <w:sz w:val="24"/>
          <w:szCs w:val="24"/>
        </w:rPr>
        <w:t>rrese la cuenta tributaria que en su calidad de contribuyente posee la Sociedad por 1 torre de telefonía celular ubicada en terreno privado en Casco Urbano y autorizase al jefe de Catastro/C</w:t>
      </w:r>
      <w:r w:rsidR="009316F4">
        <w:rPr>
          <w:rFonts w:ascii="Arial" w:hAnsi="Arial" w:cs="Arial"/>
          <w:sz w:val="24"/>
          <w:szCs w:val="24"/>
        </w:rPr>
        <w:t>uentas Corrientes descargue del sistema el valor de</w:t>
      </w:r>
      <w:r w:rsidR="00B62C98">
        <w:rPr>
          <w:rFonts w:ascii="Arial" w:hAnsi="Arial" w:cs="Arial"/>
          <w:sz w:val="24"/>
          <w:szCs w:val="24"/>
        </w:rPr>
        <w:t xml:space="preserve"> tasas que adeudaba la Empresa S</w:t>
      </w:r>
      <w:r w:rsidR="009316F4">
        <w:rPr>
          <w:rFonts w:ascii="Arial" w:hAnsi="Arial" w:cs="Arial"/>
          <w:sz w:val="24"/>
          <w:szCs w:val="24"/>
        </w:rPr>
        <w:t>BA TORRES EL SALVADOR, S.A DE C.V.</w:t>
      </w:r>
      <w:r w:rsidR="00B62C98">
        <w:rPr>
          <w:rFonts w:ascii="Arial" w:hAnsi="Arial" w:cs="Arial"/>
          <w:sz w:val="24"/>
          <w:szCs w:val="24"/>
        </w:rPr>
        <w:t xml:space="preserve"> Comuníquese y Certifí</w:t>
      </w:r>
      <w:r w:rsidR="009316F4">
        <w:rPr>
          <w:rFonts w:ascii="Arial" w:hAnsi="Arial" w:cs="Arial"/>
          <w:sz w:val="24"/>
          <w:szCs w:val="24"/>
        </w:rPr>
        <w:t>quese donde corresponda para los demás efectos legales consiguientes… ////////////</w:t>
      </w:r>
    </w:p>
    <w:p w:rsidR="00807A6F" w:rsidRDefault="00B910FA" w:rsidP="009316F4">
      <w:pPr>
        <w:jc w:val="both"/>
        <w:rPr>
          <w:rFonts w:ascii="Arial" w:hAnsi="Arial" w:cs="Arial"/>
          <w:sz w:val="24"/>
          <w:szCs w:val="24"/>
        </w:rPr>
      </w:pPr>
      <w:r>
        <w:rPr>
          <w:rFonts w:ascii="Arial" w:hAnsi="Arial" w:cs="Arial"/>
          <w:sz w:val="24"/>
          <w:szCs w:val="24"/>
        </w:rPr>
        <w:t xml:space="preserve"> </w:t>
      </w:r>
      <w:r w:rsidR="00C16288">
        <w:rPr>
          <w:rFonts w:ascii="Arial" w:hAnsi="Arial" w:cs="Arial"/>
          <w:b/>
          <w:sz w:val="24"/>
          <w:szCs w:val="24"/>
          <w:u w:val="single"/>
        </w:rPr>
        <w:t xml:space="preserve"> </w:t>
      </w:r>
      <w:r w:rsidR="009316F4">
        <w:rPr>
          <w:rFonts w:ascii="Arial" w:hAnsi="Arial" w:cs="Arial"/>
          <w:b/>
          <w:sz w:val="24"/>
          <w:szCs w:val="24"/>
          <w:u w:val="single"/>
        </w:rPr>
        <w:t xml:space="preserve">ACUERDO MUNICIPAL NUMERO </w:t>
      </w:r>
      <w:r w:rsidR="005A0619">
        <w:rPr>
          <w:rFonts w:ascii="Arial" w:hAnsi="Arial" w:cs="Arial"/>
          <w:b/>
          <w:sz w:val="24"/>
          <w:szCs w:val="24"/>
          <w:u w:val="single"/>
        </w:rPr>
        <w:t>QUINTO:</w:t>
      </w:r>
      <w:r w:rsidR="005A0619">
        <w:rPr>
          <w:rFonts w:ascii="Arial" w:hAnsi="Arial" w:cs="Arial"/>
          <w:sz w:val="24"/>
          <w:szCs w:val="24"/>
        </w:rPr>
        <w:t xml:space="preserve"> El</w:t>
      </w:r>
      <w:r w:rsidR="009316F4">
        <w:rPr>
          <w:rFonts w:ascii="Arial" w:hAnsi="Arial" w:cs="Arial"/>
          <w:sz w:val="24"/>
          <w:szCs w:val="24"/>
        </w:rPr>
        <w:t xml:space="preserve"> Concejo Municipal en uso de sus facultades legales Acuerda, Autorizar al Tesorero Municipal Br. Elio Esaú Méndez Velasco para que realice las diligencias ante el Banco de Fomento Agropecuario agencia Ilobasco departamento de Cabañas, la Apertura de una Cuenta Corriente de </w:t>
      </w:r>
      <w:r w:rsidR="009316F4" w:rsidRPr="0079530F">
        <w:rPr>
          <w:rFonts w:ascii="Arial" w:hAnsi="Arial" w:cs="Arial"/>
          <w:b/>
          <w:sz w:val="24"/>
          <w:szCs w:val="24"/>
        </w:rPr>
        <w:t>nombre:</w:t>
      </w:r>
      <w:r w:rsidR="009316F4">
        <w:rPr>
          <w:rFonts w:ascii="Arial" w:hAnsi="Arial" w:cs="Arial"/>
          <w:sz w:val="24"/>
          <w:szCs w:val="24"/>
        </w:rPr>
        <w:t xml:space="preserve"> TESORERÍA MUNICIPAL EL ROSARIO</w:t>
      </w:r>
      <w:r w:rsidR="009316F4" w:rsidRPr="008D762F">
        <w:rPr>
          <w:rFonts w:ascii="Arial" w:hAnsi="Arial" w:cs="Arial"/>
          <w:b/>
          <w:sz w:val="24"/>
          <w:szCs w:val="24"/>
        </w:rPr>
        <w:t>- “</w:t>
      </w:r>
      <w:r w:rsidR="009316F4" w:rsidRPr="009316F4">
        <w:rPr>
          <w:rFonts w:ascii="Arial" w:hAnsi="Arial" w:cs="Arial"/>
          <w:b/>
          <w:sz w:val="24"/>
          <w:szCs w:val="24"/>
        </w:rPr>
        <w:t>CONCRETEADO DE CALLE AL SITIO, CANTÓN EL CALVARIO MUNICIPIO DE EL ROSARIO, DEPARTAMENTO DE CUSCATLAN.”</w:t>
      </w:r>
      <w:r w:rsidR="009316F4">
        <w:rPr>
          <w:rFonts w:ascii="Arial" w:hAnsi="Arial" w:cs="Arial"/>
          <w:sz w:val="24"/>
          <w:szCs w:val="24"/>
        </w:rPr>
        <w:t xml:space="preserve">, con la cantidad de Dieciocho mil 00/100 dólares ($18,000.00) cantidad que será descontada de la cuenta de ahorro número 200-180-910410-2 a nombre de TESORERIA MUNICIPAL DE EL ROSARIO, CUSCATLAN 2% FODES; y las firmas responsables serán de: </w:t>
      </w:r>
      <w:r w:rsidR="009316F4" w:rsidRPr="00B8430C">
        <w:rPr>
          <w:rFonts w:ascii="Arial" w:hAnsi="Arial" w:cs="Arial"/>
          <w:sz w:val="24"/>
          <w:szCs w:val="24"/>
        </w:rPr>
        <w:t>Odilio de Jesús Portillo Ramírez</w:t>
      </w:r>
      <w:r w:rsidR="009316F4">
        <w:rPr>
          <w:rFonts w:ascii="Arial" w:hAnsi="Arial" w:cs="Arial"/>
          <w:sz w:val="24"/>
          <w:szCs w:val="24"/>
        </w:rPr>
        <w:t xml:space="preserve"> (Alcalde Municipal), Eugenia Cruz de Peña (Sindica Municipal) y Elio Esaú Méndez Velasco (Tesorero Municipal) quedando definido que para cualquier transacción bancaria </w:t>
      </w:r>
      <w:r w:rsidR="009316F4" w:rsidRPr="0013280F">
        <w:rPr>
          <w:rFonts w:ascii="Arial" w:hAnsi="Arial" w:cs="Arial"/>
          <w:b/>
          <w:sz w:val="24"/>
          <w:szCs w:val="24"/>
        </w:rPr>
        <w:t xml:space="preserve">Serán necesarias dos de las tres firmas </w:t>
      </w:r>
      <w:r w:rsidR="0013280F">
        <w:rPr>
          <w:rFonts w:ascii="Arial" w:hAnsi="Arial" w:cs="Arial"/>
          <w:sz w:val="24"/>
          <w:szCs w:val="24"/>
        </w:rPr>
        <w:t>registradas. Comuní</w:t>
      </w:r>
      <w:r w:rsidR="009316F4" w:rsidRPr="0013280F">
        <w:rPr>
          <w:rFonts w:ascii="Arial" w:hAnsi="Arial" w:cs="Arial"/>
          <w:sz w:val="24"/>
          <w:szCs w:val="24"/>
        </w:rPr>
        <w:t>quese</w:t>
      </w:r>
      <w:r w:rsidR="009316F4">
        <w:rPr>
          <w:rFonts w:ascii="Arial" w:hAnsi="Arial" w:cs="Arial"/>
          <w:sz w:val="24"/>
          <w:szCs w:val="24"/>
        </w:rPr>
        <w:t xml:space="preserve"> </w:t>
      </w:r>
      <w:r w:rsidR="0013280F">
        <w:rPr>
          <w:rFonts w:ascii="Arial" w:hAnsi="Arial" w:cs="Arial"/>
          <w:sz w:val="24"/>
          <w:szCs w:val="24"/>
        </w:rPr>
        <w:t xml:space="preserve">y Certifíquese </w:t>
      </w:r>
      <w:r w:rsidR="009316F4">
        <w:rPr>
          <w:rFonts w:ascii="Arial" w:hAnsi="Arial" w:cs="Arial"/>
          <w:sz w:val="24"/>
          <w:szCs w:val="24"/>
        </w:rPr>
        <w:t>donde corresponda para los demás efectos legales consiguientes… ////</w:t>
      </w:r>
      <w:r w:rsidR="0013280F">
        <w:rPr>
          <w:rFonts w:ascii="Arial" w:hAnsi="Arial" w:cs="Arial"/>
          <w:sz w:val="24"/>
          <w:szCs w:val="24"/>
        </w:rPr>
        <w:t>//////////////////////////////////////////////</w:t>
      </w:r>
      <w:r w:rsidR="004B1BD8">
        <w:rPr>
          <w:rFonts w:ascii="Arial" w:hAnsi="Arial" w:cs="Arial"/>
          <w:sz w:val="24"/>
          <w:szCs w:val="24"/>
        </w:rPr>
        <w:t>//////////////////////////</w:t>
      </w:r>
      <w:r w:rsidR="0013280F">
        <w:rPr>
          <w:rFonts w:ascii="Arial" w:hAnsi="Arial" w:cs="Arial"/>
          <w:b/>
          <w:sz w:val="24"/>
          <w:szCs w:val="24"/>
          <w:u w:val="single"/>
        </w:rPr>
        <w:t xml:space="preserve"> </w:t>
      </w:r>
      <w:r w:rsidR="0013280F">
        <w:rPr>
          <w:rFonts w:ascii="Arial" w:hAnsi="Arial" w:cs="Arial"/>
          <w:b/>
          <w:sz w:val="24"/>
          <w:szCs w:val="24"/>
          <w:u w:val="single"/>
        </w:rPr>
        <w:lastRenderedPageBreak/>
        <w:t xml:space="preserve">ACUERDO MUNICIPAL NÚMERO SEXTO: </w:t>
      </w:r>
      <w:r w:rsidR="0013280F">
        <w:rPr>
          <w:rFonts w:ascii="Arial" w:hAnsi="Arial" w:cs="Arial"/>
          <w:sz w:val="24"/>
          <w:szCs w:val="24"/>
        </w:rPr>
        <w:t>El Concejo Municipal en uso de sus facultades legales Acuerda Autorizar al Tesorero Municipal Elio Esaú Méndez Velasco el pago de los siguientes egresos que se Aprueban serán cancelados con Fondos P</w:t>
      </w:r>
      <w:r w:rsidR="001538FD">
        <w:rPr>
          <w:rFonts w:ascii="Arial" w:hAnsi="Arial" w:cs="Arial"/>
          <w:sz w:val="24"/>
          <w:szCs w:val="24"/>
        </w:rPr>
        <w:t>ropios: a) Compra de Alimentació</w:t>
      </w:r>
      <w:r w:rsidR="0013280F">
        <w:rPr>
          <w:rFonts w:ascii="Arial" w:hAnsi="Arial" w:cs="Arial"/>
          <w:sz w:val="24"/>
          <w:szCs w:val="24"/>
        </w:rPr>
        <w:t>n para ser repartidos para los invitados especiales en la inauguración del puesto de</w:t>
      </w:r>
      <w:r w:rsidR="001538FD">
        <w:rPr>
          <w:rFonts w:ascii="Arial" w:hAnsi="Arial" w:cs="Arial"/>
          <w:sz w:val="24"/>
          <w:szCs w:val="24"/>
        </w:rPr>
        <w:t xml:space="preserve"> la PNC de El Rosario, por un va</w:t>
      </w:r>
      <w:r w:rsidR="0013280F">
        <w:rPr>
          <w:rFonts w:ascii="Arial" w:hAnsi="Arial" w:cs="Arial"/>
          <w:sz w:val="24"/>
          <w:szCs w:val="24"/>
        </w:rPr>
        <w:t>lor total de Doscientos nueve 15/100 dólares ($209.15) cheque a nombre de ANA MARISELA GONZALES GARCIA; b) Pago de mano de obra por los servicios de mantenim</w:t>
      </w:r>
      <w:r w:rsidR="001538FD">
        <w:rPr>
          <w:rFonts w:ascii="Arial" w:hAnsi="Arial" w:cs="Arial"/>
          <w:sz w:val="24"/>
          <w:szCs w:val="24"/>
        </w:rPr>
        <w:t>i</w:t>
      </w:r>
      <w:r w:rsidR="0013280F">
        <w:rPr>
          <w:rFonts w:ascii="Arial" w:hAnsi="Arial" w:cs="Arial"/>
          <w:sz w:val="24"/>
          <w:szCs w:val="24"/>
        </w:rPr>
        <w:t>ento prev</w:t>
      </w:r>
      <w:r w:rsidR="001538FD">
        <w:rPr>
          <w:rFonts w:ascii="Arial" w:hAnsi="Arial" w:cs="Arial"/>
          <w:sz w:val="24"/>
          <w:szCs w:val="24"/>
        </w:rPr>
        <w:t>entivo y correctivo de tres concreter</w:t>
      </w:r>
      <w:r w:rsidR="0013280F">
        <w:rPr>
          <w:rFonts w:ascii="Arial" w:hAnsi="Arial" w:cs="Arial"/>
          <w:sz w:val="24"/>
          <w:szCs w:val="24"/>
        </w:rPr>
        <w:t>as, las cuales están siendo utilizadas en los proyectos de Concreteado en cantones Veracruz. San Martin y Barrio El Centro, por un valor total de Cincuenta 00/100 dólares ($</w:t>
      </w:r>
      <w:r w:rsidR="00B8549F">
        <w:rPr>
          <w:rFonts w:ascii="Arial" w:hAnsi="Arial" w:cs="Arial"/>
          <w:sz w:val="24"/>
          <w:szCs w:val="24"/>
        </w:rPr>
        <w:t>50.00) cheque a no</w:t>
      </w:r>
      <w:r w:rsidR="001538FD">
        <w:rPr>
          <w:rFonts w:ascii="Arial" w:hAnsi="Arial" w:cs="Arial"/>
          <w:sz w:val="24"/>
          <w:szCs w:val="24"/>
        </w:rPr>
        <w:t>mbre de SILVESTRE DE JESÚS RODRÍ</w:t>
      </w:r>
      <w:r w:rsidR="00B8549F">
        <w:rPr>
          <w:rFonts w:ascii="Arial" w:hAnsi="Arial" w:cs="Arial"/>
          <w:sz w:val="24"/>
          <w:szCs w:val="24"/>
        </w:rPr>
        <w:t>GUEZ MENDEZ; c) Pago de factura a nombre de 08406 a nombre de SANTOS MARIO GUILLEN PORTILLO por un valor total de Noventa y siete 77/100 dólares ($97.77) en concepto de productos de limpieza y productos de atención para las visitas en la municipalidad, compra del mes de Agosto del presente año; d)Pago de facturas números 04380 y 04366 a nombre de JOSE GUILLERMO LEIVA NAVARRETE en concepto de compra de tres fajas para concreteras; e)</w:t>
      </w:r>
      <w:r w:rsidR="001538FD">
        <w:rPr>
          <w:rFonts w:ascii="Arial" w:hAnsi="Arial" w:cs="Arial"/>
          <w:sz w:val="24"/>
          <w:szCs w:val="24"/>
        </w:rPr>
        <w:t xml:space="preserve"> </w:t>
      </w:r>
      <w:r w:rsidR="00B8549F">
        <w:rPr>
          <w:rFonts w:ascii="Arial" w:hAnsi="Arial" w:cs="Arial"/>
          <w:sz w:val="24"/>
          <w:szCs w:val="24"/>
        </w:rPr>
        <w:t xml:space="preserve">Pago de mano de obra por los servicios de mantenimiento preventivo y correctivo de dos concreteras, las cuales están siendo </w:t>
      </w:r>
      <w:r w:rsidR="001538FD">
        <w:rPr>
          <w:rFonts w:ascii="Arial" w:hAnsi="Arial" w:cs="Arial"/>
          <w:sz w:val="24"/>
          <w:szCs w:val="24"/>
        </w:rPr>
        <w:t xml:space="preserve">utilizadas en los proyectos de </w:t>
      </w:r>
      <w:r w:rsidR="005A0619">
        <w:rPr>
          <w:rFonts w:ascii="Arial" w:hAnsi="Arial" w:cs="Arial"/>
          <w:sz w:val="24"/>
          <w:szCs w:val="24"/>
        </w:rPr>
        <w:t>Concreteado</w:t>
      </w:r>
      <w:r w:rsidR="00B8549F">
        <w:rPr>
          <w:rFonts w:ascii="Arial" w:hAnsi="Arial" w:cs="Arial"/>
          <w:sz w:val="24"/>
          <w:szCs w:val="24"/>
        </w:rPr>
        <w:t xml:space="preserve"> de calle caser</w:t>
      </w:r>
      <w:r w:rsidR="001538FD">
        <w:rPr>
          <w:rFonts w:ascii="Arial" w:hAnsi="Arial" w:cs="Arial"/>
          <w:sz w:val="24"/>
          <w:szCs w:val="24"/>
        </w:rPr>
        <w:t>í</w:t>
      </w:r>
      <w:r w:rsidR="00807A6F">
        <w:rPr>
          <w:rFonts w:ascii="Arial" w:hAnsi="Arial" w:cs="Arial"/>
          <w:sz w:val="24"/>
          <w:szCs w:val="24"/>
        </w:rPr>
        <w:t>o los Rosales Barrio</w:t>
      </w:r>
      <w:r w:rsidR="001538FD">
        <w:rPr>
          <w:rFonts w:ascii="Arial" w:hAnsi="Arial" w:cs="Arial"/>
          <w:sz w:val="24"/>
          <w:szCs w:val="24"/>
        </w:rPr>
        <w:t xml:space="preserve"> El Centro y proyecto Instalació</w:t>
      </w:r>
      <w:r w:rsidR="00807A6F">
        <w:rPr>
          <w:rFonts w:ascii="Arial" w:hAnsi="Arial" w:cs="Arial"/>
          <w:sz w:val="24"/>
          <w:szCs w:val="24"/>
        </w:rPr>
        <w:t xml:space="preserve">n de tubería y </w:t>
      </w:r>
      <w:r w:rsidR="005A0619">
        <w:rPr>
          <w:rFonts w:ascii="Arial" w:hAnsi="Arial" w:cs="Arial"/>
          <w:sz w:val="24"/>
          <w:szCs w:val="24"/>
        </w:rPr>
        <w:t>Concreteado</w:t>
      </w:r>
      <w:r w:rsidR="00807A6F">
        <w:rPr>
          <w:rFonts w:ascii="Arial" w:hAnsi="Arial" w:cs="Arial"/>
          <w:sz w:val="24"/>
          <w:szCs w:val="24"/>
        </w:rPr>
        <w:t xml:space="preserve"> de calle la ronda siempre en el casco urbano, por un valor total se Sesenta y seis 66/100 dólares ($66.66) cheque a no</w:t>
      </w:r>
      <w:r w:rsidR="001538FD">
        <w:rPr>
          <w:rFonts w:ascii="Arial" w:hAnsi="Arial" w:cs="Arial"/>
          <w:sz w:val="24"/>
          <w:szCs w:val="24"/>
        </w:rPr>
        <w:t>mbre de SILVESTRE DE JESÚS RODRÍ</w:t>
      </w:r>
      <w:r w:rsidR="00807A6F">
        <w:rPr>
          <w:rFonts w:ascii="Arial" w:hAnsi="Arial" w:cs="Arial"/>
          <w:sz w:val="24"/>
          <w:szCs w:val="24"/>
        </w:rPr>
        <w:t>GUEZ MENDEZ; f) Pago de factura número 04460 a nombre de JOSE GUILLERMO LEIVA NAVARRETE  en concepto de compra de tres fajas para concr</w:t>
      </w:r>
      <w:r w:rsidR="001538FD">
        <w:rPr>
          <w:rFonts w:ascii="Arial" w:hAnsi="Arial" w:cs="Arial"/>
          <w:sz w:val="24"/>
          <w:szCs w:val="24"/>
        </w:rPr>
        <w:t>etera; Los egresos se descargará</w:t>
      </w:r>
      <w:r w:rsidR="00807A6F">
        <w:rPr>
          <w:rFonts w:ascii="Arial" w:hAnsi="Arial" w:cs="Arial"/>
          <w:sz w:val="24"/>
          <w:szCs w:val="24"/>
        </w:rPr>
        <w:t>n en las partidas presupuestarias 54101,54107,54119,54199, 54301, autorizadas del Presupuesto Municipal por áreas de gestión vigente. Certifíquese y comuníquese donde corresponda para los demás efectos legales consiguientes. //////////</w:t>
      </w:r>
    </w:p>
    <w:p w:rsidR="0013280F" w:rsidRDefault="00807A6F" w:rsidP="004B1BD8">
      <w:pPr>
        <w:jc w:val="both"/>
        <w:rPr>
          <w:rFonts w:ascii="Arial" w:hAnsi="Arial" w:cs="Arial"/>
          <w:sz w:val="24"/>
          <w:szCs w:val="24"/>
        </w:rPr>
      </w:pPr>
      <w:r>
        <w:rPr>
          <w:rFonts w:ascii="Arial" w:hAnsi="Arial" w:cs="Arial"/>
          <w:sz w:val="24"/>
          <w:szCs w:val="24"/>
        </w:rPr>
        <w:t xml:space="preserve"> </w:t>
      </w:r>
      <w:r w:rsidR="004B1BD8">
        <w:rPr>
          <w:rFonts w:ascii="Arial" w:hAnsi="Arial" w:cs="Arial"/>
          <w:b/>
          <w:sz w:val="24"/>
          <w:szCs w:val="24"/>
          <w:u w:val="single"/>
        </w:rPr>
        <w:t xml:space="preserve">ACUERDO MUNICIPAL NÚMERO SEPTIMO: </w:t>
      </w:r>
      <w:r w:rsidR="004B1BD8">
        <w:rPr>
          <w:rFonts w:ascii="Arial" w:hAnsi="Arial" w:cs="Arial"/>
          <w:sz w:val="24"/>
          <w:szCs w:val="24"/>
        </w:rPr>
        <w:t xml:space="preserve">El Concejo Municipal en uso de sus facultades legales Acuerda Autorizar al Tesorero Municipal Elio Esaú Méndez Velasco realizar un préstamo interno </w:t>
      </w:r>
      <w:r w:rsidR="004B1BD8" w:rsidRPr="001538FD">
        <w:rPr>
          <w:rFonts w:ascii="Arial" w:hAnsi="Arial" w:cs="Arial"/>
          <w:b/>
          <w:sz w:val="24"/>
          <w:szCs w:val="24"/>
          <w:u w:val="single"/>
        </w:rPr>
        <w:t>para la cancelar los salarios de los Empleados Municipales correspondiente al mes de julio de dos mil veinte</w:t>
      </w:r>
      <w:r w:rsidR="004B1BD8">
        <w:rPr>
          <w:rFonts w:ascii="Arial" w:hAnsi="Arial" w:cs="Arial"/>
          <w:sz w:val="24"/>
          <w:szCs w:val="24"/>
        </w:rPr>
        <w:t>, por el motivo que la</w:t>
      </w:r>
      <w:r w:rsidR="000C6FAD">
        <w:rPr>
          <w:rFonts w:ascii="Arial" w:hAnsi="Arial" w:cs="Arial"/>
          <w:sz w:val="24"/>
          <w:szCs w:val="24"/>
        </w:rPr>
        <w:t xml:space="preserve"> asignació</w:t>
      </w:r>
      <w:r w:rsidR="004B1BD8">
        <w:rPr>
          <w:rFonts w:ascii="Arial" w:hAnsi="Arial" w:cs="Arial"/>
          <w:sz w:val="24"/>
          <w:szCs w:val="24"/>
        </w:rPr>
        <w:t>n del FODES correspondiente al mes de Junio no se tiene fecha de entrega por parte de gobierno central y para evitar problemas ante el Ministerio de Trabajo por cualquier denuncia por parte de los Empleado/as Municipales se autoriza este préstamo interno por la cantidad de Ocho mil 00/100 dólares exactos ($8,00.00) de la cuenta de ahorro número 200-180-810600-4 a nombre de Alcaldia Municipal de El Rosario 75% FODES”, y se depositara a la cuenta de corriente n</w:t>
      </w:r>
      <w:r w:rsidR="00C956BD">
        <w:rPr>
          <w:rFonts w:ascii="Arial" w:hAnsi="Arial" w:cs="Arial"/>
          <w:sz w:val="24"/>
          <w:szCs w:val="24"/>
        </w:rPr>
        <w:t xml:space="preserve">úmero 100-180700096-9 </w:t>
      </w:r>
      <w:r w:rsidR="000C6FAD">
        <w:rPr>
          <w:rFonts w:ascii="Arial" w:hAnsi="Arial" w:cs="Arial"/>
          <w:sz w:val="24"/>
          <w:szCs w:val="24"/>
        </w:rPr>
        <w:t>a nombre “Tesorerí</w:t>
      </w:r>
      <w:r w:rsidR="00C956BD">
        <w:rPr>
          <w:rFonts w:ascii="Arial" w:hAnsi="Arial" w:cs="Arial"/>
          <w:sz w:val="24"/>
          <w:szCs w:val="24"/>
        </w:rPr>
        <w:t>a Municipal de El Rosario-25% Funcionamiento”, con el compromiso que al no</w:t>
      </w:r>
      <w:r w:rsidR="000C6FAD">
        <w:rPr>
          <w:rFonts w:ascii="Arial" w:hAnsi="Arial" w:cs="Arial"/>
          <w:sz w:val="24"/>
          <w:szCs w:val="24"/>
        </w:rPr>
        <w:t xml:space="preserve"> vas entregar el  </w:t>
      </w:r>
      <w:proofErr w:type="spellStart"/>
      <w:r w:rsidR="000C6FAD">
        <w:rPr>
          <w:rFonts w:ascii="Arial" w:hAnsi="Arial" w:cs="Arial"/>
          <w:sz w:val="24"/>
          <w:szCs w:val="24"/>
        </w:rPr>
        <w:t>Fodes</w:t>
      </w:r>
      <w:proofErr w:type="spellEnd"/>
      <w:r w:rsidR="000C6FAD">
        <w:rPr>
          <w:rFonts w:ascii="Arial" w:hAnsi="Arial" w:cs="Arial"/>
          <w:sz w:val="24"/>
          <w:szCs w:val="24"/>
        </w:rPr>
        <w:t xml:space="preserve">  el g</w:t>
      </w:r>
      <w:r w:rsidR="00C956BD">
        <w:rPr>
          <w:rFonts w:ascii="Arial" w:hAnsi="Arial" w:cs="Arial"/>
          <w:sz w:val="24"/>
          <w:szCs w:val="24"/>
        </w:rPr>
        <w:t xml:space="preserve">obierno se trasladara a la cuenta de ahorro del 75% </w:t>
      </w:r>
      <w:proofErr w:type="spellStart"/>
      <w:r w:rsidR="00C956BD">
        <w:rPr>
          <w:rFonts w:ascii="Arial" w:hAnsi="Arial" w:cs="Arial"/>
          <w:sz w:val="24"/>
          <w:szCs w:val="24"/>
        </w:rPr>
        <w:t>Fodes</w:t>
      </w:r>
      <w:proofErr w:type="spellEnd"/>
      <w:r w:rsidR="00C956BD">
        <w:rPr>
          <w:rFonts w:ascii="Arial" w:hAnsi="Arial" w:cs="Arial"/>
          <w:sz w:val="24"/>
          <w:szCs w:val="24"/>
        </w:rPr>
        <w:t>. Certifíquese y Comuníquese donde corresponda para los dem</w:t>
      </w:r>
      <w:r w:rsidR="000C6FAD">
        <w:rPr>
          <w:rFonts w:ascii="Arial" w:hAnsi="Arial" w:cs="Arial"/>
          <w:sz w:val="24"/>
          <w:szCs w:val="24"/>
        </w:rPr>
        <w:t>ás efectos legales consiguiente. ////////////////////////////////////////////////////////////////////////////////////////////////////////</w:t>
      </w:r>
      <w:r w:rsidR="00C956BD">
        <w:rPr>
          <w:rFonts w:ascii="Arial" w:hAnsi="Arial" w:cs="Arial"/>
          <w:sz w:val="24"/>
          <w:szCs w:val="24"/>
        </w:rPr>
        <w:t>//////////////</w:t>
      </w:r>
    </w:p>
    <w:p w:rsidR="000C6FAD" w:rsidRDefault="000C6FAD" w:rsidP="004B1BD8">
      <w:pPr>
        <w:jc w:val="both"/>
        <w:rPr>
          <w:rFonts w:ascii="Arial" w:hAnsi="Arial" w:cs="Arial"/>
          <w:sz w:val="24"/>
          <w:szCs w:val="24"/>
        </w:rPr>
      </w:pPr>
    </w:p>
    <w:p w:rsidR="00C956BD" w:rsidRDefault="00C956BD" w:rsidP="00C956BD">
      <w:pPr>
        <w:jc w:val="both"/>
        <w:rPr>
          <w:rFonts w:ascii="Arial" w:hAnsi="Arial" w:cs="Arial"/>
          <w:sz w:val="24"/>
          <w:szCs w:val="24"/>
        </w:rPr>
      </w:pPr>
      <w:r>
        <w:rPr>
          <w:rFonts w:ascii="Arial" w:hAnsi="Arial" w:cs="Arial"/>
          <w:b/>
          <w:sz w:val="24"/>
          <w:szCs w:val="24"/>
          <w:u w:val="single"/>
        </w:rPr>
        <w:lastRenderedPageBreak/>
        <w:t xml:space="preserve">ACUERDO MUNICIPAL NÚMERO OCTAVO: </w:t>
      </w:r>
      <w:r>
        <w:rPr>
          <w:rFonts w:ascii="Arial" w:hAnsi="Arial" w:cs="Arial"/>
          <w:sz w:val="24"/>
          <w:szCs w:val="24"/>
        </w:rPr>
        <w:t xml:space="preserve">El Concejo Municipal PLURAL, CONSIDERANDO: I) Que el Concejo Municipal en coordinación con el Comisionado Departamental de Cuscatlán y Jefe del Puesto de PNC de El Rosario han sostenido diversas reuniones cuyo propósito es lograr que en el Municipio se puede establecer ya </w:t>
      </w:r>
      <w:r w:rsidR="000C6FAD">
        <w:rPr>
          <w:rFonts w:ascii="Arial" w:hAnsi="Arial" w:cs="Arial"/>
          <w:sz w:val="24"/>
          <w:szCs w:val="24"/>
        </w:rPr>
        <w:t>fijamente el puesto de la Policí</w:t>
      </w:r>
      <w:r>
        <w:rPr>
          <w:rFonts w:ascii="Arial" w:hAnsi="Arial" w:cs="Arial"/>
          <w:sz w:val="24"/>
          <w:szCs w:val="24"/>
        </w:rPr>
        <w:t>a Nacional Civil, para que pueda cont</w:t>
      </w:r>
      <w:r w:rsidR="000C6FAD">
        <w:rPr>
          <w:rFonts w:ascii="Arial" w:hAnsi="Arial" w:cs="Arial"/>
          <w:sz w:val="24"/>
          <w:szCs w:val="24"/>
        </w:rPr>
        <w:t>ribuir enormemente al combate d</w:t>
      </w:r>
      <w:r>
        <w:rPr>
          <w:rFonts w:ascii="Arial" w:hAnsi="Arial" w:cs="Arial"/>
          <w:sz w:val="24"/>
          <w:szCs w:val="24"/>
        </w:rPr>
        <w:t>e</w:t>
      </w:r>
      <w:r w:rsidR="000C6FAD">
        <w:rPr>
          <w:rFonts w:ascii="Arial" w:hAnsi="Arial" w:cs="Arial"/>
          <w:sz w:val="24"/>
          <w:szCs w:val="24"/>
        </w:rPr>
        <w:t xml:space="preserve"> </w:t>
      </w:r>
      <w:r>
        <w:rPr>
          <w:rFonts w:ascii="Arial" w:hAnsi="Arial" w:cs="Arial"/>
          <w:sz w:val="24"/>
          <w:szCs w:val="24"/>
        </w:rPr>
        <w:t>la deli</w:t>
      </w:r>
      <w:r w:rsidR="000C6FAD">
        <w:rPr>
          <w:rFonts w:ascii="Arial" w:hAnsi="Arial" w:cs="Arial"/>
          <w:sz w:val="24"/>
          <w:szCs w:val="24"/>
        </w:rPr>
        <w:t>n</w:t>
      </w:r>
      <w:r>
        <w:rPr>
          <w:rFonts w:ascii="Arial" w:hAnsi="Arial" w:cs="Arial"/>
          <w:sz w:val="24"/>
          <w:szCs w:val="24"/>
        </w:rPr>
        <w:t xml:space="preserve">cuencia y violencia en el territorio; para ello el </w:t>
      </w:r>
      <w:r w:rsidR="000C6FAD">
        <w:rPr>
          <w:rFonts w:ascii="Arial" w:hAnsi="Arial" w:cs="Arial"/>
          <w:sz w:val="24"/>
          <w:szCs w:val="24"/>
        </w:rPr>
        <w:t>Jefe del Puesto de la Policí</w:t>
      </w:r>
      <w:r w:rsidR="00166994">
        <w:rPr>
          <w:rFonts w:ascii="Arial" w:hAnsi="Arial" w:cs="Arial"/>
          <w:sz w:val="24"/>
          <w:szCs w:val="24"/>
        </w:rPr>
        <w:t>a Nacional Civil de El Rosario ha solicitado al concejo la donación del inmueble donde funciona actualmente el puesto policial debido a que el Ministerio de Seguridad y Justicia no posee los recursos para compra de terreno; II) Que el Concejo Municipal con el propósito de contribuir y establecer acciones de prevención contra la violencia en el municipio, considera necesario dotar al Ministerio de Seguridad Pública y Justicia un inmueble para que el municipio tengo su propio puesto de la policía Nacional Civil. III)Que tomando de base lo establecido en el Ar</w:t>
      </w:r>
      <w:r w:rsidR="000C6FAD">
        <w:rPr>
          <w:rFonts w:ascii="Arial" w:hAnsi="Arial" w:cs="Arial"/>
          <w:sz w:val="24"/>
          <w:szCs w:val="24"/>
        </w:rPr>
        <w:t>t. 203 y 204 de la Constitució</w:t>
      </w:r>
      <w:r w:rsidR="00166994">
        <w:rPr>
          <w:rFonts w:ascii="Arial" w:hAnsi="Arial" w:cs="Arial"/>
          <w:sz w:val="24"/>
          <w:szCs w:val="24"/>
        </w:rPr>
        <w:t>n y artículos: 3 numeral 3, 30 numeral 4</w:t>
      </w:r>
      <w:r w:rsidR="000C6FAD">
        <w:rPr>
          <w:rFonts w:ascii="Arial" w:hAnsi="Arial" w:cs="Arial"/>
          <w:sz w:val="24"/>
          <w:szCs w:val="24"/>
        </w:rPr>
        <w:t xml:space="preserve"> </w:t>
      </w:r>
      <w:r w:rsidR="00166994">
        <w:rPr>
          <w:rFonts w:ascii="Arial" w:hAnsi="Arial" w:cs="Arial"/>
          <w:sz w:val="24"/>
          <w:szCs w:val="24"/>
        </w:rPr>
        <w:t xml:space="preserve">y 18 del código municipal </w:t>
      </w:r>
      <w:r w:rsidR="00166994" w:rsidRPr="007306CD">
        <w:rPr>
          <w:rFonts w:ascii="Arial" w:hAnsi="Arial" w:cs="Arial"/>
          <w:b/>
          <w:sz w:val="24"/>
          <w:szCs w:val="24"/>
        </w:rPr>
        <w:t>POR LO TANTO</w:t>
      </w:r>
      <w:r w:rsidR="00166994">
        <w:rPr>
          <w:rFonts w:ascii="Arial" w:hAnsi="Arial" w:cs="Arial"/>
          <w:sz w:val="24"/>
          <w:szCs w:val="24"/>
        </w:rPr>
        <w:t xml:space="preserve"> El Concejo Municipal Plural de El Rosario, </w:t>
      </w:r>
      <w:r w:rsidR="00166994" w:rsidRPr="007306CD">
        <w:rPr>
          <w:rFonts w:ascii="Arial" w:hAnsi="Arial" w:cs="Arial"/>
          <w:b/>
          <w:sz w:val="24"/>
          <w:szCs w:val="24"/>
        </w:rPr>
        <w:t>ACUERDA:</w:t>
      </w:r>
      <w:r w:rsidR="007306CD">
        <w:rPr>
          <w:rFonts w:ascii="Arial" w:hAnsi="Arial" w:cs="Arial"/>
          <w:sz w:val="24"/>
          <w:szCs w:val="24"/>
        </w:rPr>
        <w:t xml:space="preserve"> a) APROBAR la Donació</w:t>
      </w:r>
      <w:r w:rsidR="00166994">
        <w:rPr>
          <w:rFonts w:ascii="Arial" w:hAnsi="Arial" w:cs="Arial"/>
          <w:sz w:val="24"/>
          <w:szCs w:val="24"/>
        </w:rPr>
        <w:t xml:space="preserve">n de un Inmueble a la Policía Nacional Civil para </w:t>
      </w:r>
      <w:r w:rsidR="006F36A5">
        <w:rPr>
          <w:rFonts w:ascii="Arial" w:hAnsi="Arial" w:cs="Arial"/>
          <w:sz w:val="24"/>
          <w:szCs w:val="24"/>
        </w:rPr>
        <w:t>que funcione el Puesto Policial de El Rosario, ubicado en Barrio El Centro municipio de El R</w:t>
      </w:r>
      <w:r w:rsidR="007306CD">
        <w:rPr>
          <w:rFonts w:ascii="Arial" w:hAnsi="Arial" w:cs="Arial"/>
          <w:sz w:val="24"/>
          <w:szCs w:val="24"/>
        </w:rPr>
        <w:t>osario, departamento de Cuscatlá</w:t>
      </w:r>
      <w:r w:rsidR="006F36A5">
        <w:rPr>
          <w:rFonts w:ascii="Arial" w:hAnsi="Arial" w:cs="Arial"/>
          <w:sz w:val="24"/>
          <w:szCs w:val="24"/>
        </w:rPr>
        <w:t>n, de la siguiente descripción técnica: inmueble propiedad de la Alcaldia Municipal de El Rosario ubicado en el Municipio de El Rosario, Departamento de Cus</w:t>
      </w:r>
      <w:r w:rsidR="007306CD">
        <w:rPr>
          <w:rFonts w:ascii="Arial" w:hAnsi="Arial" w:cs="Arial"/>
          <w:sz w:val="24"/>
          <w:szCs w:val="24"/>
        </w:rPr>
        <w:t>catlán, con una extensió</w:t>
      </w:r>
      <w:r w:rsidR="006F36A5">
        <w:rPr>
          <w:rFonts w:ascii="Arial" w:hAnsi="Arial" w:cs="Arial"/>
          <w:sz w:val="24"/>
          <w:szCs w:val="24"/>
        </w:rPr>
        <w:t xml:space="preserve">n superficial de </w:t>
      </w:r>
      <w:r w:rsidR="006F36A5" w:rsidRPr="007306CD">
        <w:rPr>
          <w:rFonts w:ascii="Arial" w:hAnsi="Arial" w:cs="Arial"/>
          <w:b/>
          <w:sz w:val="24"/>
          <w:szCs w:val="24"/>
        </w:rPr>
        <w:t>Doscientos doce punto noventa metros cuadrados.</w:t>
      </w:r>
      <w:r w:rsidR="006F36A5">
        <w:rPr>
          <w:rFonts w:ascii="Arial" w:hAnsi="Arial" w:cs="Arial"/>
          <w:sz w:val="24"/>
          <w:szCs w:val="24"/>
        </w:rPr>
        <w:t xml:space="preserve"> El Vértice </w:t>
      </w:r>
      <w:proofErr w:type="spellStart"/>
      <w:r w:rsidR="006F36A5">
        <w:rPr>
          <w:rFonts w:ascii="Arial" w:hAnsi="Arial" w:cs="Arial"/>
          <w:sz w:val="24"/>
          <w:szCs w:val="24"/>
        </w:rPr>
        <w:t>nor</w:t>
      </w:r>
      <w:proofErr w:type="spellEnd"/>
      <w:r w:rsidR="006F36A5">
        <w:rPr>
          <w:rFonts w:ascii="Arial" w:hAnsi="Arial" w:cs="Arial"/>
          <w:sz w:val="24"/>
          <w:szCs w:val="24"/>
        </w:rPr>
        <w:t xml:space="preserve"> poniente que es el punto de partida de esta descripción técnica tiene las siguientes coordinadas: </w:t>
      </w:r>
      <w:r w:rsidR="008617DE">
        <w:rPr>
          <w:rFonts w:ascii="Arial" w:hAnsi="Arial" w:cs="Arial"/>
          <w:sz w:val="24"/>
          <w:szCs w:val="24"/>
        </w:rPr>
        <w:t xml:space="preserve">NORTE doscientos noventa y cuatro mil ciento dos puntos sesenta y tres, ESTOS quinientos nueve mil novecientos dos puntos setenta. </w:t>
      </w:r>
      <w:r w:rsidR="008617DE" w:rsidRPr="007306CD">
        <w:rPr>
          <w:rFonts w:ascii="Arial" w:hAnsi="Arial" w:cs="Arial"/>
          <w:b/>
          <w:sz w:val="24"/>
          <w:szCs w:val="24"/>
        </w:rPr>
        <w:t>LINDERO NORTE</w:t>
      </w:r>
      <w:r w:rsidR="008617DE">
        <w:rPr>
          <w:rFonts w:ascii="Arial" w:hAnsi="Arial" w:cs="Arial"/>
          <w:sz w:val="24"/>
          <w:szCs w:val="24"/>
        </w:rPr>
        <w:t xml:space="preserve">: partiendo del vértice </w:t>
      </w:r>
      <w:proofErr w:type="spellStart"/>
      <w:r w:rsidR="008617DE">
        <w:rPr>
          <w:rFonts w:ascii="Arial" w:hAnsi="Arial" w:cs="Arial"/>
          <w:sz w:val="24"/>
          <w:szCs w:val="24"/>
        </w:rPr>
        <w:t>Nor</w:t>
      </w:r>
      <w:proofErr w:type="spellEnd"/>
      <w:r w:rsidR="008617DE">
        <w:rPr>
          <w:rFonts w:ascii="Arial" w:hAnsi="Arial" w:cs="Arial"/>
          <w:sz w:val="24"/>
          <w:szCs w:val="24"/>
        </w:rPr>
        <w:t xml:space="preserve"> Poniente está formando por tres tramos con los siguientes rumbos y distancias: Tramo uno, Norte setenta y cinco grados cuarenta y ocho minutos cincuenta y  nueve segundos Este con una distancia de Once punto treinta y ocho metros; Tramo dos, Norte cero grados cincuenta y un minutos dieciséis segundos Este con una distancia de punto ochenta y seis metros; colindando con RAUL CASTRO BARRERA con </w:t>
      </w:r>
      <w:r w:rsidR="002A0552">
        <w:rPr>
          <w:rFonts w:ascii="Arial" w:hAnsi="Arial" w:cs="Arial"/>
          <w:sz w:val="24"/>
          <w:szCs w:val="24"/>
        </w:rPr>
        <w:t>pared; Tramo tres, Norte setenta y ocho grados catorce minutos cincuenta un segundo</w:t>
      </w:r>
      <w:r w:rsidR="007306CD">
        <w:rPr>
          <w:rFonts w:ascii="Arial" w:hAnsi="Arial" w:cs="Arial"/>
          <w:sz w:val="24"/>
          <w:szCs w:val="24"/>
        </w:rPr>
        <w:t>s</w:t>
      </w:r>
      <w:r w:rsidR="002A0552">
        <w:rPr>
          <w:rFonts w:ascii="Arial" w:hAnsi="Arial" w:cs="Arial"/>
          <w:sz w:val="24"/>
          <w:szCs w:val="24"/>
        </w:rPr>
        <w:t xml:space="preserve"> Este con una distancia de siete punto treinta y dos metros; colindando con ESPERANZA GARCIA con pared. </w:t>
      </w:r>
      <w:r w:rsidR="002A0552" w:rsidRPr="007306CD">
        <w:rPr>
          <w:rFonts w:ascii="Arial" w:hAnsi="Arial" w:cs="Arial"/>
          <w:b/>
          <w:sz w:val="24"/>
          <w:szCs w:val="24"/>
        </w:rPr>
        <w:t>LINDERO ORIENTE</w:t>
      </w:r>
      <w:r w:rsidR="007306CD">
        <w:rPr>
          <w:rFonts w:ascii="Arial" w:hAnsi="Arial" w:cs="Arial"/>
          <w:sz w:val="24"/>
          <w:szCs w:val="24"/>
        </w:rPr>
        <w:t xml:space="preserve"> partiendo</w:t>
      </w:r>
      <w:r w:rsidR="002A0552">
        <w:rPr>
          <w:rFonts w:ascii="Arial" w:hAnsi="Arial" w:cs="Arial"/>
          <w:sz w:val="24"/>
          <w:szCs w:val="24"/>
        </w:rPr>
        <w:t xml:space="preserve"> del vértice </w:t>
      </w:r>
      <w:proofErr w:type="spellStart"/>
      <w:r w:rsidR="002A0552">
        <w:rPr>
          <w:rFonts w:ascii="Arial" w:hAnsi="Arial" w:cs="Arial"/>
          <w:sz w:val="24"/>
          <w:szCs w:val="24"/>
        </w:rPr>
        <w:t>Nor</w:t>
      </w:r>
      <w:proofErr w:type="spellEnd"/>
      <w:r w:rsidR="002A0552">
        <w:rPr>
          <w:rFonts w:ascii="Arial" w:hAnsi="Arial" w:cs="Arial"/>
          <w:sz w:val="24"/>
          <w:szCs w:val="24"/>
        </w:rPr>
        <w:t xml:space="preserve"> Oriente está formando por un tramo con los siguientes rumbos y distancias: Tramo uno, Sur cero tres grados cero cuarto minutos cincuenta y ocho segundos Este con una distancia de trece puntos treinta y siete metros; colindando con JORGE PRESA con pared y calle de por medio. </w:t>
      </w:r>
      <w:r w:rsidR="002A0552" w:rsidRPr="007306CD">
        <w:rPr>
          <w:rFonts w:ascii="Arial" w:hAnsi="Arial" w:cs="Arial"/>
          <w:b/>
          <w:sz w:val="24"/>
          <w:szCs w:val="24"/>
        </w:rPr>
        <w:t>LINDERO SUR</w:t>
      </w:r>
      <w:r w:rsidR="002A0552">
        <w:rPr>
          <w:rFonts w:ascii="Arial" w:hAnsi="Arial" w:cs="Arial"/>
          <w:sz w:val="24"/>
          <w:szCs w:val="24"/>
        </w:rPr>
        <w:t xml:space="preserve"> partido del vértice Sur Oriente está formando por dos tramos con los siguientes rumbos y distancias: Tramo uno, Sur ochenta y cinco grados cero tres minutos cero segundos Oeste con una distancia de seis puntos veintisiete metros; colindando con AMADEO FLORES MOLINA con pared y calle de por medio; Tramo dos, Sur ochenta y cinco </w:t>
      </w:r>
      <w:r w:rsidR="00B4446B">
        <w:rPr>
          <w:rFonts w:ascii="Arial" w:hAnsi="Arial" w:cs="Arial"/>
          <w:sz w:val="24"/>
          <w:szCs w:val="24"/>
        </w:rPr>
        <w:t xml:space="preserve">grados cero ocho minutos diecinueve segundos Oeste con una distancia de once punto noventa y ocho metros; colindando con IGLESIA CATOLICA APOSTOLICA Y ROMANA con pared. </w:t>
      </w:r>
      <w:r w:rsidR="00B4446B" w:rsidRPr="00145880">
        <w:rPr>
          <w:rFonts w:ascii="Arial" w:hAnsi="Arial" w:cs="Arial"/>
          <w:b/>
          <w:sz w:val="24"/>
          <w:szCs w:val="24"/>
        </w:rPr>
        <w:t>LINDERO PONIENTE</w:t>
      </w:r>
      <w:r w:rsidR="00145880">
        <w:rPr>
          <w:rFonts w:ascii="Arial" w:hAnsi="Arial" w:cs="Arial"/>
          <w:sz w:val="24"/>
          <w:szCs w:val="24"/>
        </w:rPr>
        <w:t xml:space="preserve"> partiendo del vértice Sur Poniente</w:t>
      </w:r>
      <w:r w:rsidR="00B4446B">
        <w:rPr>
          <w:rFonts w:ascii="Arial" w:hAnsi="Arial" w:cs="Arial"/>
          <w:sz w:val="24"/>
          <w:szCs w:val="24"/>
        </w:rPr>
        <w:t xml:space="preserve"> está formando por un tramo con los siguientes rumbos y distancias: Tramo uno, Norte cero cuatro grados veinticinco minutos cincuenta segundos Oeste con una distancia de nueve puntos </w:t>
      </w:r>
      <w:r w:rsidR="00B4446B">
        <w:rPr>
          <w:rFonts w:ascii="Arial" w:hAnsi="Arial" w:cs="Arial"/>
          <w:sz w:val="24"/>
          <w:szCs w:val="24"/>
        </w:rPr>
        <w:lastRenderedPageBreak/>
        <w:t xml:space="preserve">setenta y nueve metros; colindando con JOSE GILBERTO HERNANDEZ ESCOBAR con pared. Así se llega al vértice </w:t>
      </w:r>
      <w:proofErr w:type="spellStart"/>
      <w:r w:rsidR="00B4446B">
        <w:rPr>
          <w:rFonts w:ascii="Arial" w:hAnsi="Arial" w:cs="Arial"/>
          <w:sz w:val="24"/>
          <w:szCs w:val="24"/>
        </w:rPr>
        <w:t>Nor</w:t>
      </w:r>
      <w:proofErr w:type="spellEnd"/>
      <w:r w:rsidR="00B4446B">
        <w:rPr>
          <w:rFonts w:ascii="Arial" w:hAnsi="Arial" w:cs="Arial"/>
          <w:sz w:val="24"/>
          <w:szCs w:val="24"/>
        </w:rPr>
        <w:t xml:space="preserve"> Poniente, que es el punto de inició esta descripción. b)</w:t>
      </w:r>
      <w:r w:rsidR="00145880">
        <w:rPr>
          <w:rFonts w:ascii="Arial" w:hAnsi="Arial" w:cs="Arial"/>
          <w:sz w:val="24"/>
          <w:szCs w:val="24"/>
        </w:rPr>
        <w:t xml:space="preserve"> </w:t>
      </w:r>
      <w:r w:rsidR="00B4446B">
        <w:rPr>
          <w:rFonts w:ascii="Arial" w:hAnsi="Arial" w:cs="Arial"/>
          <w:sz w:val="24"/>
          <w:szCs w:val="24"/>
        </w:rPr>
        <w:t xml:space="preserve">Se autoriza al Señor Alcalde Municipal Agr. Odilio de Jesús Portillo Ramírez, para que en Calidad de Representante Legal del Municipio firme la escritura de donación del inmueble </w:t>
      </w:r>
      <w:r w:rsidR="005330DF">
        <w:rPr>
          <w:rFonts w:ascii="Arial" w:hAnsi="Arial" w:cs="Arial"/>
          <w:sz w:val="24"/>
          <w:szCs w:val="24"/>
        </w:rPr>
        <w:t>al Ministerio de Seguridad y Justicia. Certifíquese y Comuníquese donde corresponda para los demás efectos legales consiguientes. /////////////////////////////////////////////</w:t>
      </w:r>
    </w:p>
    <w:p w:rsidR="005330DF" w:rsidRDefault="005330DF" w:rsidP="00C956BD">
      <w:pPr>
        <w:jc w:val="both"/>
        <w:rPr>
          <w:rFonts w:ascii="Arial" w:hAnsi="Arial" w:cs="Arial"/>
          <w:sz w:val="24"/>
          <w:szCs w:val="24"/>
        </w:rPr>
      </w:pPr>
      <w:r w:rsidRPr="00145880">
        <w:rPr>
          <w:rFonts w:ascii="Arial" w:hAnsi="Arial" w:cs="Arial"/>
          <w:b/>
          <w:sz w:val="24"/>
          <w:szCs w:val="24"/>
          <w:u w:val="single"/>
        </w:rPr>
        <w:t>ACUERDO MUNICIPAL NÚMERO NOVENO</w:t>
      </w:r>
      <w:r>
        <w:rPr>
          <w:rFonts w:ascii="Arial" w:hAnsi="Arial" w:cs="Arial"/>
          <w:sz w:val="24"/>
          <w:szCs w:val="24"/>
        </w:rPr>
        <w:t xml:space="preserve">: El Concejo Municipal Plural en uso de sus facultades legales Acuerda, aprobar la Contratación por Contrato del Señor José Rolando García Rosales, para Motorista del </w:t>
      </w:r>
      <w:proofErr w:type="spellStart"/>
      <w:r>
        <w:rPr>
          <w:rFonts w:ascii="Arial" w:hAnsi="Arial" w:cs="Arial"/>
          <w:sz w:val="24"/>
          <w:szCs w:val="24"/>
        </w:rPr>
        <w:t>Comi</w:t>
      </w:r>
      <w:r w:rsidR="005A0619">
        <w:rPr>
          <w:rFonts w:ascii="Arial" w:hAnsi="Arial" w:cs="Arial"/>
          <w:sz w:val="24"/>
          <w:szCs w:val="24"/>
        </w:rPr>
        <w:t>on</w:t>
      </w:r>
      <w:proofErr w:type="spellEnd"/>
      <w:r>
        <w:rPr>
          <w:rFonts w:ascii="Arial" w:hAnsi="Arial" w:cs="Arial"/>
          <w:sz w:val="24"/>
          <w:szCs w:val="24"/>
        </w:rPr>
        <w:t xml:space="preserve"> Municip</w:t>
      </w:r>
      <w:r w:rsidR="00145880">
        <w:rPr>
          <w:rFonts w:ascii="Arial" w:hAnsi="Arial" w:cs="Arial"/>
          <w:sz w:val="24"/>
          <w:szCs w:val="24"/>
        </w:rPr>
        <w:t>al Placas N9976, a partir del dí</w:t>
      </w:r>
      <w:r>
        <w:rPr>
          <w:rFonts w:ascii="Arial" w:hAnsi="Arial" w:cs="Arial"/>
          <w:sz w:val="24"/>
          <w:szCs w:val="24"/>
        </w:rPr>
        <w:t xml:space="preserve">a </w:t>
      </w:r>
      <w:r w:rsidR="00145880">
        <w:rPr>
          <w:rFonts w:ascii="Arial" w:hAnsi="Arial" w:cs="Arial"/>
          <w:sz w:val="24"/>
          <w:szCs w:val="24"/>
        </w:rPr>
        <w:t>ocho de los corrientes. Certifíquese y Comuní</w:t>
      </w:r>
      <w:r>
        <w:rPr>
          <w:rFonts w:ascii="Arial" w:hAnsi="Arial" w:cs="Arial"/>
          <w:sz w:val="24"/>
          <w:szCs w:val="24"/>
        </w:rPr>
        <w:t>quese donde corresponda para los demás efectos legales consiguientes. - //////////////////////////////////////////////////////////////////////////////</w:t>
      </w:r>
    </w:p>
    <w:p w:rsidR="00837790" w:rsidRDefault="005330DF" w:rsidP="00C956BD">
      <w:pPr>
        <w:jc w:val="both"/>
        <w:rPr>
          <w:rFonts w:ascii="Arial" w:hAnsi="Arial" w:cs="Arial"/>
          <w:sz w:val="24"/>
          <w:szCs w:val="24"/>
        </w:rPr>
      </w:pPr>
      <w:r w:rsidRPr="00145880">
        <w:rPr>
          <w:rFonts w:ascii="Arial" w:hAnsi="Arial" w:cs="Arial"/>
          <w:b/>
          <w:sz w:val="24"/>
          <w:szCs w:val="24"/>
          <w:u w:val="single"/>
        </w:rPr>
        <w:t>ACUERDO MUNICIPAL NÚMERO DIEZ:</w:t>
      </w:r>
      <w:r>
        <w:rPr>
          <w:rFonts w:ascii="Arial" w:hAnsi="Arial" w:cs="Arial"/>
          <w:sz w:val="24"/>
          <w:szCs w:val="24"/>
        </w:rPr>
        <w:t xml:space="preserve"> El Concejo Municipal en uso de sus facu</w:t>
      </w:r>
      <w:r w:rsidR="00145880">
        <w:rPr>
          <w:rFonts w:ascii="Arial" w:hAnsi="Arial" w:cs="Arial"/>
          <w:sz w:val="24"/>
          <w:szCs w:val="24"/>
        </w:rPr>
        <w:t>ltades legales Acuerda: I) Acep</w:t>
      </w:r>
      <w:r>
        <w:rPr>
          <w:rFonts w:ascii="Arial" w:hAnsi="Arial" w:cs="Arial"/>
          <w:sz w:val="24"/>
          <w:szCs w:val="24"/>
        </w:rPr>
        <w:t>t</w:t>
      </w:r>
      <w:r w:rsidR="00145880">
        <w:rPr>
          <w:rFonts w:ascii="Arial" w:hAnsi="Arial" w:cs="Arial"/>
          <w:sz w:val="24"/>
          <w:szCs w:val="24"/>
        </w:rPr>
        <w:t>ar la Donación de la Zona Ecoló</w:t>
      </w:r>
      <w:r>
        <w:rPr>
          <w:rFonts w:ascii="Arial" w:hAnsi="Arial" w:cs="Arial"/>
          <w:sz w:val="24"/>
          <w:szCs w:val="24"/>
        </w:rPr>
        <w:t>gica y z</w:t>
      </w:r>
      <w:r w:rsidR="00145880">
        <w:rPr>
          <w:rFonts w:ascii="Arial" w:hAnsi="Arial" w:cs="Arial"/>
          <w:sz w:val="24"/>
          <w:szCs w:val="24"/>
        </w:rPr>
        <w:t>ona Recreativa de la Lotificación La Molienda ubicada en</w:t>
      </w:r>
      <w:r>
        <w:rPr>
          <w:rFonts w:ascii="Arial" w:hAnsi="Arial" w:cs="Arial"/>
          <w:sz w:val="24"/>
          <w:szCs w:val="24"/>
        </w:rPr>
        <w:t xml:space="preserve"> Barrio El Centro de esta jurisdicción de la s</w:t>
      </w:r>
      <w:r w:rsidR="00145880">
        <w:rPr>
          <w:rFonts w:ascii="Arial" w:hAnsi="Arial" w:cs="Arial"/>
          <w:sz w:val="24"/>
          <w:szCs w:val="24"/>
        </w:rPr>
        <w:t>iguiente descripción: Descripció</w:t>
      </w:r>
      <w:r>
        <w:rPr>
          <w:rFonts w:ascii="Arial" w:hAnsi="Arial" w:cs="Arial"/>
          <w:sz w:val="24"/>
          <w:szCs w:val="24"/>
        </w:rPr>
        <w:t>n técnica de área verde ecológica en barr</w:t>
      </w:r>
      <w:r w:rsidR="003E0986">
        <w:rPr>
          <w:rFonts w:ascii="Arial" w:hAnsi="Arial" w:cs="Arial"/>
          <w:sz w:val="24"/>
          <w:szCs w:val="24"/>
        </w:rPr>
        <w:t>io El Centro Lotificació</w:t>
      </w:r>
      <w:r>
        <w:rPr>
          <w:rFonts w:ascii="Arial" w:hAnsi="Arial" w:cs="Arial"/>
          <w:sz w:val="24"/>
          <w:szCs w:val="24"/>
        </w:rPr>
        <w:t>n La Molienda Municipio de El R</w:t>
      </w:r>
      <w:r w:rsidR="003E0986">
        <w:rPr>
          <w:rFonts w:ascii="Arial" w:hAnsi="Arial" w:cs="Arial"/>
          <w:sz w:val="24"/>
          <w:szCs w:val="24"/>
        </w:rPr>
        <w:t>osario, Departamento de Cuscatlá</w:t>
      </w:r>
      <w:r>
        <w:rPr>
          <w:rFonts w:ascii="Arial" w:hAnsi="Arial" w:cs="Arial"/>
          <w:sz w:val="24"/>
          <w:szCs w:val="24"/>
        </w:rPr>
        <w:t>n, de naturaleza rustica partiendo del vértice Sur-Ori</w:t>
      </w:r>
      <w:r w:rsidR="00094769">
        <w:rPr>
          <w:rFonts w:ascii="Arial" w:hAnsi="Arial" w:cs="Arial"/>
          <w:sz w:val="24"/>
          <w:szCs w:val="24"/>
        </w:rPr>
        <w:t>ente donde se encuentra el mojón Número Uno inicia la descripción técnica del lote que mide y linda así: AL PONIENTE con ocho tramos rectos, El primero con rumbo Norte cincuenta y nueve</w:t>
      </w:r>
      <w:r w:rsidR="00E15E80">
        <w:rPr>
          <w:rFonts w:ascii="Arial" w:hAnsi="Arial" w:cs="Arial"/>
          <w:sz w:val="24"/>
          <w:szCs w:val="24"/>
        </w:rPr>
        <w:t xml:space="preserve"> grados veintitrés minutos cincuenta y nueve punto cuatro segundos Oeste con una distancia de doce punto noventa y tres metros colindando con Área verde Recreativa se llega al mojón número dos, el segundo tramo con rumbo Norte diecisiete grados cincuenta y siete minutos cero tres segundos Oeste con una distancia de ocho punto ochenta y tres metros se llega al mojón número tres colindando con lote número tres del Polígono B; el tercer tramo con rumbo Norte once grados cuarenta y cuatro minutos seis punto siete segundos Oeste con una distancia de veinte punto sesenta y cinco metros se llega al mojón número cuarto; tramo con rumbo Norte cero cero grados seis minutos cincuenta y ocho segundos Este con una distancia de doce punto cero metros se </w:t>
      </w:r>
      <w:r w:rsidR="003E0986">
        <w:rPr>
          <w:rFonts w:ascii="Arial" w:hAnsi="Arial" w:cs="Arial"/>
          <w:sz w:val="24"/>
          <w:szCs w:val="24"/>
        </w:rPr>
        <w:t xml:space="preserve"> </w:t>
      </w:r>
      <w:r w:rsidR="00E15E80">
        <w:rPr>
          <w:rFonts w:ascii="Arial" w:hAnsi="Arial" w:cs="Arial"/>
          <w:sz w:val="24"/>
          <w:szCs w:val="24"/>
        </w:rPr>
        <w:t>llega al mojón número cinco colindando con lote número cuatro del Polígono</w:t>
      </w:r>
      <w:r w:rsidR="004E7E69">
        <w:rPr>
          <w:rFonts w:ascii="Arial" w:hAnsi="Arial" w:cs="Arial"/>
          <w:sz w:val="24"/>
          <w:szCs w:val="24"/>
        </w:rPr>
        <w:t xml:space="preserve"> B; el quinto tramo con rumbo Sur ochenta y nueve grados cincuenta y tres minutos uno punto cuatro segundos Oeste con una distancia de nueve punto</w:t>
      </w:r>
      <w:r w:rsidR="00A33F59">
        <w:rPr>
          <w:rFonts w:ascii="Arial" w:hAnsi="Arial" w:cs="Arial"/>
          <w:sz w:val="24"/>
          <w:szCs w:val="24"/>
        </w:rPr>
        <w:t xml:space="preserve"> </w:t>
      </w:r>
      <w:r w:rsidR="004E7E69">
        <w:rPr>
          <w:rFonts w:ascii="Arial" w:hAnsi="Arial" w:cs="Arial"/>
          <w:sz w:val="24"/>
          <w:szCs w:val="24"/>
        </w:rPr>
        <w:t>veinticinco metros se llega al mojón número seis; el sexto tramo curvo con un radio de seis punto cero metros y con una distancia de siete punto oche</w:t>
      </w:r>
      <w:r w:rsidR="001449C8">
        <w:rPr>
          <w:rFonts w:ascii="Arial" w:hAnsi="Arial" w:cs="Arial"/>
          <w:sz w:val="24"/>
          <w:szCs w:val="24"/>
        </w:rPr>
        <w:t>n</w:t>
      </w:r>
      <w:r w:rsidR="004E7E69">
        <w:rPr>
          <w:rFonts w:ascii="Arial" w:hAnsi="Arial" w:cs="Arial"/>
          <w:sz w:val="24"/>
          <w:szCs w:val="24"/>
        </w:rPr>
        <w:t xml:space="preserve">ta y dos metros se llega así al mojón número siete; e séptimo tramo con rumbo Norte veinte grados cero un minutos cuarenta segundos Oeste con una distancia de ocho punto cero metros se llega al mojón número ocho colindando con lote número cuatro del Polígono G y Avenida El Morro de por medio; el octavo tramo con rumbo Norte veinte grados un minuto cuarenta segundos Oeste con una distancia de diecinueve punto cincuenta metros se llega al mojón Número nueve </w:t>
      </w:r>
      <w:r w:rsidR="00A33F59">
        <w:rPr>
          <w:rFonts w:ascii="Arial" w:hAnsi="Arial" w:cs="Arial"/>
          <w:sz w:val="24"/>
          <w:szCs w:val="24"/>
        </w:rPr>
        <w:t xml:space="preserve">colindando con lote número seis del polígono “F”; AL NORTE: Un tramo recto con rumbo Norte ochenta y dos grados cuarenta y un minuto treinta segundos Este con una distancia de veintidós punto cincuenta metros se llega al mojón número diez colindando con el Señor Alberto Hernández; AL ORIENTE: con cuatro tramos rectos; el primero con rumbo Sur cero cinco grados veintiséis minutos treinta segundos Este con </w:t>
      </w:r>
      <w:r w:rsidR="00A33F59">
        <w:rPr>
          <w:rFonts w:ascii="Arial" w:hAnsi="Arial" w:cs="Arial"/>
          <w:sz w:val="24"/>
          <w:szCs w:val="24"/>
        </w:rPr>
        <w:lastRenderedPageBreak/>
        <w:t>una distancia de cuarenta y cinco punto noventa y dos metros se llega al mojón número once; el segundo tramo con rumbo Sur diez grados treinta y tres minutos treinta y nueve segundos Este con una distancia de nueve punto veintinueve metros se llega al mojón número doce; el terreno, con rumbo Sur cero ocho grados treinta y nueve minutos diecinueve segundos Este con una distancia de diez punto cero metros se llega la mojón número trece; el cuarto, con rumbo Sur sesenta y dos grados cero dos minutos treinta y seis segundos Este con una distancia de nuev</w:t>
      </w:r>
      <w:r w:rsidR="00E632CE">
        <w:rPr>
          <w:rFonts w:ascii="Arial" w:hAnsi="Arial" w:cs="Arial"/>
          <w:sz w:val="24"/>
          <w:szCs w:val="24"/>
        </w:rPr>
        <w:t>e punto cero metros llegando así</w:t>
      </w:r>
      <w:r w:rsidR="00A33F59">
        <w:rPr>
          <w:rFonts w:ascii="Arial" w:hAnsi="Arial" w:cs="Arial"/>
          <w:sz w:val="24"/>
          <w:szCs w:val="24"/>
        </w:rPr>
        <w:t xml:space="preserve"> al mojón </w:t>
      </w:r>
      <w:r w:rsidR="003B6F09">
        <w:rPr>
          <w:rFonts w:ascii="Arial" w:hAnsi="Arial" w:cs="Arial"/>
          <w:sz w:val="24"/>
          <w:szCs w:val="24"/>
        </w:rPr>
        <w:t xml:space="preserve">número catorce colindando todos estos tramos con lote número dos del polígono “E”; AL SUR: Un tramo recto con rumbo Sur treinta y dos grados veinticuatro minutos cincuenta y nueve metros se llega al mojón número quince colindando, con lote número cuatro y seis del Polígono “D” Área del lote: UN MIL SEISCIENTOS CATORCE PUNTO SETENTA Y UN METOS CUADRADOS EQUIVALENTE A DOS MIL TRESCIENTOS DIEZ PUNTO TREINTA Y TRES VARAS CUADRADAS. </w:t>
      </w:r>
      <w:r w:rsidR="003B6F09" w:rsidRPr="003B6F09">
        <w:rPr>
          <w:rFonts w:ascii="Arial" w:hAnsi="Arial" w:cs="Arial"/>
          <w:b/>
          <w:sz w:val="24"/>
          <w:szCs w:val="24"/>
        </w:rPr>
        <w:t>SEGUNDO LOTE DE ZONA VERDE:</w:t>
      </w:r>
      <w:r w:rsidR="003B6F09">
        <w:rPr>
          <w:rFonts w:ascii="Arial" w:hAnsi="Arial" w:cs="Arial"/>
          <w:sz w:val="24"/>
          <w:szCs w:val="24"/>
        </w:rPr>
        <w:t xml:space="preserve"> Inmueble de natu</w:t>
      </w:r>
      <w:r w:rsidR="00E632CE">
        <w:rPr>
          <w:rFonts w:ascii="Arial" w:hAnsi="Arial" w:cs="Arial"/>
          <w:sz w:val="24"/>
          <w:szCs w:val="24"/>
        </w:rPr>
        <w:t>raleza rustica, Partiendo del Vé</w:t>
      </w:r>
      <w:r w:rsidR="003B6F09">
        <w:rPr>
          <w:rFonts w:ascii="Arial" w:hAnsi="Arial" w:cs="Arial"/>
          <w:sz w:val="24"/>
          <w:szCs w:val="24"/>
        </w:rPr>
        <w:t>rtice Sur-Oriente inicia la descripción técnica del lote que mide y linda así en el mojón número uno; AL SUR, con un tramo recto y otro curvo. El tramo recto con rumbo Norte setenta grados veinticinco minutos cuarenta y dos segundos Oeste y una distancia de vein</w:t>
      </w:r>
      <w:r w:rsidR="005447C4">
        <w:rPr>
          <w:rFonts w:ascii="Arial" w:hAnsi="Arial" w:cs="Arial"/>
          <w:sz w:val="24"/>
          <w:szCs w:val="24"/>
        </w:rPr>
        <w:t>tinueve puntos cuarenta y dos metros; el tramo curvo sin rumbo y una longitud curva de cinco puntos setenta y un metros se llega así al mojón número dos colindando con lotes números nueve, diez y once del Polígono “A” y calle El Aceituno de por medio; AL PONIETE: Un tram</w:t>
      </w:r>
      <w:r w:rsidR="00E632CE">
        <w:rPr>
          <w:rFonts w:ascii="Arial" w:hAnsi="Arial" w:cs="Arial"/>
          <w:sz w:val="24"/>
          <w:szCs w:val="24"/>
        </w:rPr>
        <w:t>o recto con rumbo Norte Veintidó</w:t>
      </w:r>
      <w:r w:rsidR="005447C4">
        <w:rPr>
          <w:rFonts w:ascii="Arial" w:hAnsi="Arial" w:cs="Arial"/>
          <w:sz w:val="24"/>
          <w:szCs w:val="24"/>
        </w:rPr>
        <w:t xml:space="preserve">s grados cuarenta y dos minutos cuarenta y dos segundos Este con una distancia de seis puntos veintinueve metros se llega al mojón número tres colindando con la señora Mariana Barrera y Avenida El Morro de por medio; AL NORTE Tres tramos rectos, el primero, con rumbo Sur sesenta y dos grados cuarenta y tres minutos Cincuenta y ocho segundos Este con una distancia de veintiuno punto setenta metros llegando al mojón </w:t>
      </w:r>
      <w:r w:rsidR="005E74F4">
        <w:rPr>
          <w:rFonts w:ascii="Arial" w:hAnsi="Arial" w:cs="Arial"/>
          <w:sz w:val="24"/>
          <w:szCs w:val="24"/>
        </w:rPr>
        <w:t xml:space="preserve">número cuarto, el segundo, con rumbo Norte Treinta y un grados veintiún minutos veintiocho segundos Este con una distancia de once punto cincuenta metros se llega al mojón número cinco colindando con lote número dos del Polígono B; el tercero, con rumbo Sur cincuenta y tres grados treinta y </w:t>
      </w:r>
      <w:r w:rsidR="00E632CE">
        <w:rPr>
          <w:rFonts w:ascii="Arial" w:hAnsi="Arial" w:cs="Arial"/>
          <w:sz w:val="24"/>
          <w:szCs w:val="24"/>
        </w:rPr>
        <w:t xml:space="preserve">nueve minutos treinta y </w:t>
      </w:r>
      <w:r w:rsidR="005E74F4">
        <w:rPr>
          <w:rFonts w:ascii="Arial" w:hAnsi="Arial" w:cs="Arial"/>
          <w:sz w:val="24"/>
          <w:szCs w:val="24"/>
        </w:rPr>
        <w:t>cinco segundos Este con una distancia de doce punto noventa y tres metros se llega al mojón número seis</w:t>
      </w:r>
      <w:r w:rsidR="00E632CE">
        <w:rPr>
          <w:rFonts w:ascii="Arial" w:hAnsi="Arial" w:cs="Arial"/>
          <w:sz w:val="24"/>
          <w:szCs w:val="24"/>
        </w:rPr>
        <w:t xml:space="preserve"> colindando con Área Verde Ecoló</w:t>
      </w:r>
      <w:r w:rsidR="005E74F4">
        <w:rPr>
          <w:rFonts w:ascii="Arial" w:hAnsi="Arial" w:cs="Arial"/>
          <w:sz w:val="24"/>
          <w:szCs w:val="24"/>
        </w:rPr>
        <w:t>gica; AL ORIENTE: Un tramo recto con rumbo Sur treinta y un grados veintiún minutos veintiocho segundos Este con una distancia de dieciséis punto cero metros se llega al mojón número uno donde dio inicio esta descripción colindando con lote número dos polígono. Á</w:t>
      </w:r>
      <w:r w:rsidR="007E7E7D">
        <w:rPr>
          <w:rFonts w:ascii="Arial" w:hAnsi="Arial" w:cs="Arial"/>
          <w:sz w:val="24"/>
          <w:szCs w:val="24"/>
        </w:rPr>
        <w:t xml:space="preserve">rea del lote CUATROCIENTOS DOS PUNTOS SESENTA Y CUATRO METROS CUADRADOS EQUIVALENTES A QUINIENTOS SETENTA Y SEIS PUNTO DIEZ VARAS CUADRADAS. En consecuencia, donde se está efectuando la desmembración actual es el área útil del terreno mencionado o sea DOCE MIL TRESCIENTOS UNO PUNTO OCHENTA Y TRES METROS CUADRADOS, zona verde Ecológica más zona verde recreativa hace un total de </w:t>
      </w:r>
      <w:r w:rsidR="0095529A">
        <w:rPr>
          <w:rFonts w:ascii="Arial" w:hAnsi="Arial" w:cs="Arial"/>
          <w:sz w:val="24"/>
          <w:szCs w:val="24"/>
        </w:rPr>
        <w:t>DOS MIL DIECISIETE PUNTO TREINTA Y CINCO METRO</w:t>
      </w:r>
      <w:r w:rsidR="00837790">
        <w:rPr>
          <w:rFonts w:ascii="Arial" w:hAnsi="Arial" w:cs="Arial"/>
          <w:sz w:val="24"/>
          <w:szCs w:val="24"/>
        </w:rPr>
        <w:t>S CUADRADOS Y UN AREA DE CIRCULA</w:t>
      </w:r>
      <w:r w:rsidR="0095529A">
        <w:rPr>
          <w:rFonts w:ascii="Arial" w:hAnsi="Arial" w:cs="Arial"/>
          <w:sz w:val="24"/>
          <w:szCs w:val="24"/>
        </w:rPr>
        <w:t xml:space="preserve">CION DE DOS MIL NOVECIENTOS SESENTA Y UNO PUNTO SETENTA Y OCH OMETRSO CUADRADOS. Inmueble </w:t>
      </w:r>
      <w:r w:rsidR="00C3158D">
        <w:rPr>
          <w:rFonts w:ascii="Arial" w:hAnsi="Arial" w:cs="Arial"/>
          <w:sz w:val="24"/>
          <w:szCs w:val="24"/>
        </w:rPr>
        <w:t>propiedad del Señor Ró</w:t>
      </w:r>
      <w:r w:rsidR="0095529A">
        <w:rPr>
          <w:rFonts w:ascii="Arial" w:hAnsi="Arial" w:cs="Arial"/>
          <w:sz w:val="24"/>
          <w:szCs w:val="24"/>
        </w:rPr>
        <w:t xml:space="preserve">mulo Hernández; II) Se le autoriza a la Señora Sindica Municipal para </w:t>
      </w:r>
      <w:r w:rsidR="00837790">
        <w:rPr>
          <w:rFonts w:ascii="Arial" w:hAnsi="Arial" w:cs="Arial"/>
          <w:sz w:val="24"/>
          <w:szCs w:val="24"/>
        </w:rPr>
        <w:t xml:space="preserve">que </w:t>
      </w:r>
      <w:r w:rsidR="0095529A">
        <w:rPr>
          <w:rFonts w:ascii="Arial" w:hAnsi="Arial" w:cs="Arial"/>
          <w:sz w:val="24"/>
          <w:szCs w:val="24"/>
        </w:rPr>
        <w:t xml:space="preserve">firme </w:t>
      </w:r>
      <w:r w:rsidR="0095529A">
        <w:rPr>
          <w:rFonts w:ascii="Arial" w:hAnsi="Arial" w:cs="Arial"/>
          <w:sz w:val="24"/>
          <w:szCs w:val="24"/>
        </w:rPr>
        <w:lastRenderedPageBreak/>
        <w:t>la escritura del inmueble en nombre de la Municipalidad de E</w:t>
      </w:r>
      <w:r w:rsidR="00C3158D">
        <w:rPr>
          <w:rFonts w:ascii="Arial" w:hAnsi="Arial" w:cs="Arial"/>
          <w:sz w:val="24"/>
          <w:szCs w:val="24"/>
        </w:rPr>
        <w:t>l Rosario. Comuníquese y Certifí</w:t>
      </w:r>
      <w:r w:rsidR="0095529A">
        <w:rPr>
          <w:rFonts w:ascii="Arial" w:hAnsi="Arial" w:cs="Arial"/>
          <w:sz w:val="24"/>
          <w:szCs w:val="24"/>
        </w:rPr>
        <w:t xml:space="preserve">quese donde corresponda para los demás efectos </w:t>
      </w:r>
      <w:r w:rsidR="00837790">
        <w:rPr>
          <w:rFonts w:ascii="Arial" w:hAnsi="Arial" w:cs="Arial"/>
          <w:sz w:val="24"/>
          <w:szCs w:val="24"/>
        </w:rPr>
        <w:t>siguientes. //////////</w:t>
      </w:r>
      <w:r w:rsidR="00C3158D">
        <w:rPr>
          <w:rFonts w:ascii="Arial" w:hAnsi="Arial" w:cs="Arial"/>
          <w:sz w:val="24"/>
          <w:szCs w:val="24"/>
        </w:rPr>
        <w:t>//////////////////</w:t>
      </w:r>
    </w:p>
    <w:p w:rsidR="005447C4" w:rsidRDefault="00837790" w:rsidP="00C956BD">
      <w:pPr>
        <w:jc w:val="both"/>
        <w:rPr>
          <w:rFonts w:ascii="Arial" w:hAnsi="Arial" w:cs="Arial"/>
          <w:sz w:val="24"/>
          <w:szCs w:val="24"/>
        </w:rPr>
      </w:pPr>
      <w:r>
        <w:rPr>
          <w:rFonts w:ascii="Arial" w:hAnsi="Arial" w:cs="Arial"/>
          <w:sz w:val="24"/>
          <w:szCs w:val="24"/>
        </w:rPr>
        <w:t xml:space="preserve"> Y</w:t>
      </w:r>
      <w:r w:rsidR="00C3158D">
        <w:rPr>
          <w:rFonts w:ascii="Arial" w:hAnsi="Arial" w:cs="Arial"/>
          <w:sz w:val="24"/>
          <w:szCs w:val="24"/>
        </w:rPr>
        <w:t xml:space="preserve"> no habiendo más que hacer constar se da por terminada la presente acta, a las diecisiete horas con treinta y cinco minutos del mismo día, la cual firmamos:  </w:t>
      </w:r>
      <w:r w:rsidR="007E7E7D">
        <w:rPr>
          <w:rFonts w:ascii="Arial" w:hAnsi="Arial" w:cs="Arial"/>
          <w:sz w:val="24"/>
          <w:szCs w:val="24"/>
        </w:rPr>
        <w:t xml:space="preserve"> </w:t>
      </w:r>
      <w:r w:rsidR="005E74F4">
        <w:rPr>
          <w:rFonts w:ascii="Arial" w:hAnsi="Arial" w:cs="Arial"/>
          <w:sz w:val="24"/>
          <w:szCs w:val="24"/>
        </w:rPr>
        <w:t xml:space="preserve"> </w:t>
      </w:r>
      <w:r w:rsidR="005447C4">
        <w:rPr>
          <w:rFonts w:ascii="Arial" w:hAnsi="Arial" w:cs="Arial"/>
          <w:sz w:val="24"/>
          <w:szCs w:val="24"/>
        </w:rPr>
        <w:t xml:space="preserve"> </w:t>
      </w:r>
    </w:p>
    <w:p w:rsidR="005330DF" w:rsidRDefault="005447C4" w:rsidP="00C956BD">
      <w:pPr>
        <w:jc w:val="both"/>
        <w:rPr>
          <w:rFonts w:ascii="Arial" w:hAnsi="Arial" w:cs="Arial"/>
          <w:sz w:val="24"/>
          <w:szCs w:val="24"/>
        </w:rPr>
      </w:pPr>
      <w:r>
        <w:rPr>
          <w:rFonts w:ascii="Arial" w:hAnsi="Arial" w:cs="Arial"/>
          <w:sz w:val="24"/>
          <w:szCs w:val="24"/>
        </w:rPr>
        <w:t xml:space="preserve"> </w:t>
      </w:r>
    </w:p>
    <w:p w:rsidR="005330DF" w:rsidRPr="006E6C02" w:rsidRDefault="005330DF" w:rsidP="00C956BD">
      <w:pPr>
        <w:jc w:val="both"/>
        <w:rPr>
          <w:rFonts w:ascii="Arial" w:hAnsi="Arial" w:cs="Arial"/>
          <w:b/>
          <w:sz w:val="24"/>
          <w:szCs w:val="24"/>
          <w:u w:val="single"/>
        </w:rPr>
      </w:pPr>
      <w:r>
        <w:rPr>
          <w:rFonts w:ascii="Arial" w:hAnsi="Arial" w:cs="Arial"/>
          <w:sz w:val="24"/>
          <w:szCs w:val="24"/>
        </w:rPr>
        <w:t xml:space="preserve"> </w:t>
      </w:r>
    </w:p>
    <w:sectPr w:rsidR="005330DF" w:rsidRPr="006E6C0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693" w:rsidRDefault="008B2693" w:rsidP="007A0026">
      <w:pPr>
        <w:spacing w:after="0" w:line="240" w:lineRule="auto"/>
      </w:pPr>
      <w:r>
        <w:separator/>
      </w:r>
    </w:p>
  </w:endnote>
  <w:endnote w:type="continuationSeparator" w:id="0">
    <w:p w:rsidR="008B2693" w:rsidRDefault="008B2693" w:rsidP="007A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693" w:rsidRDefault="008B2693" w:rsidP="007A0026">
      <w:pPr>
        <w:spacing w:after="0" w:line="240" w:lineRule="auto"/>
      </w:pPr>
      <w:r>
        <w:separator/>
      </w:r>
    </w:p>
  </w:footnote>
  <w:footnote w:type="continuationSeparator" w:id="0">
    <w:p w:rsidR="008B2693" w:rsidRDefault="008B2693" w:rsidP="007A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026" w:rsidRPr="007C495A" w:rsidRDefault="007A0026" w:rsidP="007A0026">
    <w:pPr>
      <w:spacing w:after="0" w:line="240" w:lineRule="auto"/>
      <w:jc w:val="center"/>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1A20C7EB" wp14:editId="76A2485A">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4ABE978F" wp14:editId="0CC93453">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sidRPr="007C495A">
      <w:rPr>
        <w:rFonts w:ascii="Times New Roman" w:hAnsi="Times New Roman" w:cs="Times New Roman"/>
        <w:sz w:val="24"/>
        <w:szCs w:val="24"/>
      </w:rPr>
      <w:t>Libro de Actas y Acuerdos Municipales AÑO 2020</w:t>
    </w:r>
  </w:p>
  <w:p w:rsidR="007A0026" w:rsidRPr="006B4368" w:rsidRDefault="007A0026" w:rsidP="007A0026">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7A0026" w:rsidRDefault="007A0026" w:rsidP="007A002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26"/>
    <w:rsid w:val="00094769"/>
    <w:rsid w:val="000C6FAD"/>
    <w:rsid w:val="000D0C1A"/>
    <w:rsid w:val="000D279B"/>
    <w:rsid w:val="0013280F"/>
    <w:rsid w:val="001449C8"/>
    <w:rsid w:val="00145880"/>
    <w:rsid w:val="001538FD"/>
    <w:rsid w:val="00166994"/>
    <w:rsid w:val="001A5FDB"/>
    <w:rsid w:val="001A6FD5"/>
    <w:rsid w:val="00200461"/>
    <w:rsid w:val="00222097"/>
    <w:rsid w:val="0025349A"/>
    <w:rsid w:val="0026035F"/>
    <w:rsid w:val="00266749"/>
    <w:rsid w:val="002875FB"/>
    <w:rsid w:val="00295E66"/>
    <w:rsid w:val="002A0552"/>
    <w:rsid w:val="00391097"/>
    <w:rsid w:val="003A5345"/>
    <w:rsid w:val="003B6F09"/>
    <w:rsid w:val="003E0986"/>
    <w:rsid w:val="003F670A"/>
    <w:rsid w:val="00485630"/>
    <w:rsid w:val="004B1BD8"/>
    <w:rsid w:val="004E7E69"/>
    <w:rsid w:val="005330DF"/>
    <w:rsid w:val="005447C4"/>
    <w:rsid w:val="005A0619"/>
    <w:rsid w:val="005A6E6E"/>
    <w:rsid w:val="005E74F4"/>
    <w:rsid w:val="006E6C02"/>
    <w:rsid w:val="006F36A5"/>
    <w:rsid w:val="007306CD"/>
    <w:rsid w:val="007A0026"/>
    <w:rsid w:val="007E7E7D"/>
    <w:rsid w:val="00807A6F"/>
    <w:rsid w:val="00837790"/>
    <w:rsid w:val="008617DE"/>
    <w:rsid w:val="008B2693"/>
    <w:rsid w:val="008D762F"/>
    <w:rsid w:val="009316F4"/>
    <w:rsid w:val="0095529A"/>
    <w:rsid w:val="009C36C3"/>
    <w:rsid w:val="009F3AA1"/>
    <w:rsid w:val="00A33F59"/>
    <w:rsid w:val="00A60A9F"/>
    <w:rsid w:val="00A619BC"/>
    <w:rsid w:val="00AC2A5F"/>
    <w:rsid w:val="00B4446B"/>
    <w:rsid w:val="00B546CA"/>
    <w:rsid w:val="00B62C98"/>
    <w:rsid w:val="00B8549F"/>
    <w:rsid w:val="00B910FA"/>
    <w:rsid w:val="00B95D64"/>
    <w:rsid w:val="00C16288"/>
    <w:rsid w:val="00C3158D"/>
    <w:rsid w:val="00C7300A"/>
    <w:rsid w:val="00C956BD"/>
    <w:rsid w:val="00CD0A61"/>
    <w:rsid w:val="00CD6D4A"/>
    <w:rsid w:val="00D63AE7"/>
    <w:rsid w:val="00DB4748"/>
    <w:rsid w:val="00E15E80"/>
    <w:rsid w:val="00E632CE"/>
    <w:rsid w:val="00E64F27"/>
    <w:rsid w:val="00E904F6"/>
    <w:rsid w:val="00F62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7FA4"/>
  <w15:chartTrackingRefBased/>
  <w15:docId w15:val="{C71636EE-3086-40C9-A753-23677EDF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026"/>
  </w:style>
  <w:style w:type="paragraph" w:styleId="Footer">
    <w:name w:val="footer"/>
    <w:basedOn w:val="Normal"/>
    <w:link w:val="FooterChar"/>
    <w:uiPriority w:val="99"/>
    <w:unhideWhenUsed/>
    <w:rsid w:val="007A0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10</Pages>
  <Words>4246</Words>
  <Characters>23355</Characters>
  <Application>Microsoft Office Word</Application>
  <DocSecurity>0</DocSecurity>
  <Lines>194</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8</cp:revision>
  <dcterms:created xsi:type="dcterms:W3CDTF">2022-05-16T17:58:00Z</dcterms:created>
  <dcterms:modified xsi:type="dcterms:W3CDTF">2023-10-17T17:08:00Z</dcterms:modified>
</cp:coreProperties>
</file>