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BE46" w14:textId="77777777" w:rsidR="001E6390" w:rsidRDefault="001E6390">
      <w:pPr>
        <w:rPr>
          <w:sz w:val="28"/>
          <w:szCs w:val="28"/>
        </w:rPr>
      </w:pPr>
    </w:p>
    <w:p w14:paraId="0F6B3B54" w14:textId="77777777" w:rsidR="001E6390" w:rsidRDefault="001E6390">
      <w:pPr>
        <w:rPr>
          <w:sz w:val="28"/>
          <w:szCs w:val="28"/>
        </w:rPr>
      </w:pPr>
    </w:p>
    <w:p w14:paraId="1FCFCC53" w14:textId="77777777" w:rsidR="001E6390" w:rsidRDefault="001E6390">
      <w:pPr>
        <w:rPr>
          <w:sz w:val="28"/>
          <w:szCs w:val="28"/>
        </w:rPr>
      </w:pPr>
    </w:p>
    <w:p w14:paraId="01DE5895" w14:textId="4747DF2E" w:rsidR="007C73BD" w:rsidRPr="00DC0347" w:rsidRDefault="00DC0347">
      <w:pPr>
        <w:rPr>
          <w:sz w:val="28"/>
          <w:szCs w:val="28"/>
        </w:rPr>
      </w:pPr>
      <w:r w:rsidRPr="00DC0347">
        <w:rPr>
          <w:sz w:val="28"/>
          <w:szCs w:val="28"/>
        </w:rPr>
        <w:t>Nejapa</w:t>
      </w:r>
      <w:r w:rsidR="006C188B">
        <w:rPr>
          <w:sz w:val="28"/>
          <w:szCs w:val="28"/>
        </w:rPr>
        <w:t xml:space="preserve"> San Salvador</w:t>
      </w:r>
      <w:r w:rsidRPr="00DC0347">
        <w:rPr>
          <w:sz w:val="28"/>
          <w:szCs w:val="28"/>
        </w:rPr>
        <w:t xml:space="preserve">, </w:t>
      </w:r>
      <w:r w:rsidR="006C188B">
        <w:rPr>
          <w:sz w:val="28"/>
          <w:szCs w:val="28"/>
        </w:rPr>
        <w:t>08 de julio de 2021</w:t>
      </w:r>
      <w:r w:rsidRPr="00DC0347">
        <w:rPr>
          <w:sz w:val="28"/>
          <w:szCs w:val="28"/>
        </w:rPr>
        <w:t>.-</w:t>
      </w:r>
    </w:p>
    <w:p w14:paraId="49F90A18" w14:textId="77777777" w:rsidR="00DC0347" w:rsidRPr="00DC0347" w:rsidRDefault="00DC0347">
      <w:pPr>
        <w:rPr>
          <w:sz w:val="28"/>
          <w:szCs w:val="28"/>
        </w:rPr>
      </w:pPr>
    </w:p>
    <w:p w14:paraId="72051CE0" w14:textId="77777777" w:rsidR="00DC0347" w:rsidRPr="00DC0347" w:rsidRDefault="00DC0347">
      <w:pPr>
        <w:rPr>
          <w:sz w:val="28"/>
          <w:szCs w:val="28"/>
        </w:rPr>
      </w:pPr>
    </w:p>
    <w:p w14:paraId="4931AC45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14:paraId="11AAA651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14:paraId="5ABB1D55" w14:textId="77777777" w:rsid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576130A7" w14:textId="77777777" w:rsidR="004C2E1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6944A4A" w14:textId="77777777" w:rsidR="004C2E17" w:rsidRPr="00DC0347" w:rsidRDefault="004C2E17" w:rsidP="00DC0347">
      <w:pPr>
        <w:spacing w:after="0" w:line="240" w:lineRule="auto"/>
        <w:rPr>
          <w:b/>
          <w:sz w:val="28"/>
          <w:szCs w:val="28"/>
        </w:rPr>
      </w:pPr>
    </w:p>
    <w:p w14:paraId="41F2C7A2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19E16806" w14:textId="77777777" w:rsidR="00DC0347" w:rsidRPr="00DC0347" w:rsidRDefault="00DC0347" w:rsidP="00DC0347">
      <w:pPr>
        <w:spacing w:after="0" w:line="240" w:lineRule="auto"/>
        <w:rPr>
          <w:b/>
          <w:sz w:val="28"/>
          <w:szCs w:val="28"/>
        </w:rPr>
      </w:pPr>
    </w:p>
    <w:p w14:paraId="46E88334" w14:textId="26D5ACAE" w:rsidR="001E6390" w:rsidRPr="001E6390" w:rsidRDefault="00DC0347" w:rsidP="007A7F1B">
      <w:pPr>
        <w:spacing w:after="0" w:line="360" w:lineRule="auto"/>
        <w:ind w:firstLine="708"/>
        <w:jc w:val="both"/>
      </w:pPr>
      <w:r w:rsidRPr="00DC0347">
        <w:rPr>
          <w:sz w:val="28"/>
          <w:szCs w:val="28"/>
        </w:rPr>
        <w:t xml:space="preserve">Por este medio, la </w:t>
      </w:r>
      <w:r w:rsidRPr="00DC0347">
        <w:rPr>
          <w:b/>
          <w:sz w:val="28"/>
          <w:szCs w:val="28"/>
        </w:rPr>
        <w:t>ALCALDIA MUNICIPAL DE LA CIUDAD DE NEJAPA</w:t>
      </w:r>
      <w:r w:rsidRPr="00DC0347">
        <w:rPr>
          <w:sz w:val="28"/>
          <w:szCs w:val="28"/>
        </w:rPr>
        <w:t xml:space="preserve">; Declara la inexistencia </w:t>
      </w:r>
      <w:r w:rsidR="00702F1E">
        <w:rPr>
          <w:sz w:val="28"/>
          <w:szCs w:val="28"/>
        </w:rPr>
        <w:t>del índice de información reservada</w:t>
      </w:r>
      <w:r w:rsidR="00BD0604">
        <w:rPr>
          <w:sz w:val="28"/>
          <w:szCs w:val="28"/>
        </w:rPr>
        <w:t xml:space="preserve">, al que se refiere el Art. </w:t>
      </w:r>
      <w:r w:rsidR="00702F1E" w:rsidRPr="00702F1E">
        <w:rPr>
          <w:sz w:val="28"/>
          <w:szCs w:val="28"/>
        </w:rPr>
        <w:t>Art. 22 L</w:t>
      </w:r>
      <w:r w:rsidR="00702F1E">
        <w:rPr>
          <w:sz w:val="28"/>
          <w:szCs w:val="28"/>
        </w:rPr>
        <w:t>ey de acceso a la Información Publica</w:t>
      </w:r>
      <w:r w:rsidR="00702F1E" w:rsidRPr="00702F1E">
        <w:rPr>
          <w:sz w:val="28"/>
          <w:szCs w:val="28"/>
        </w:rPr>
        <w:t xml:space="preserve"> y Art. 1.24 L</w:t>
      </w:r>
      <w:r w:rsidR="00702F1E">
        <w:rPr>
          <w:sz w:val="28"/>
          <w:szCs w:val="28"/>
        </w:rPr>
        <w:t xml:space="preserve">ineamientos </w:t>
      </w:r>
      <w:r w:rsidR="00702F1E" w:rsidRPr="00702F1E">
        <w:rPr>
          <w:sz w:val="28"/>
          <w:szCs w:val="28"/>
        </w:rPr>
        <w:t>2</w:t>
      </w:r>
      <w:r w:rsidR="00702F1E">
        <w:rPr>
          <w:sz w:val="28"/>
          <w:szCs w:val="28"/>
        </w:rPr>
        <w:t xml:space="preserve"> del IAIP</w:t>
      </w:r>
      <w:r w:rsidR="00BD0604">
        <w:rPr>
          <w:sz w:val="28"/>
          <w:szCs w:val="28"/>
        </w:rPr>
        <w:t>,</w:t>
      </w:r>
      <w:r w:rsidR="007A7F1B">
        <w:rPr>
          <w:sz w:val="28"/>
          <w:szCs w:val="28"/>
        </w:rPr>
        <w:t xml:space="preserve"> </w:t>
      </w:r>
      <w:r w:rsidR="001E6390" w:rsidRPr="007A7F1B">
        <w:rPr>
          <w:sz w:val="28"/>
          <w:szCs w:val="28"/>
        </w:rPr>
        <w:t>Que al tener dicha información se hará del conocimiento del público.</w:t>
      </w:r>
    </w:p>
    <w:p w14:paraId="60FE441F" w14:textId="77777777" w:rsidR="00DC0347" w:rsidRPr="007A7F1B" w:rsidRDefault="00DC0347" w:rsidP="00DC0347">
      <w:pPr>
        <w:spacing w:after="0" w:line="360" w:lineRule="auto"/>
        <w:rPr>
          <w:sz w:val="28"/>
          <w:szCs w:val="28"/>
        </w:rPr>
      </w:pPr>
      <w:r w:rsidRPr="001E6390">
        <w:rPr>
          <w:sz w:val="24"/>
          <w:szCs w:val="24"/>
        </w:rPr>
        <w:tab/>
      </w:r>
      <w:r w:rsidRPr="007A7F1B">
        <w:rPr>
          <w:sz w:val="28"/>
          <w:szCs w:val="28"/>
        </w:rPr>
        <w:t xml:space="preserve">Y para hacerlo del conocimiento general </w:t>
      </w:r>
      <w:r w:rsidR="001E6390" w:rsidRPr="007A7F1B">
        <w:rPr>
          <w:sz w:val="28"/>
          <w:szCs w:val="28"/>
        </w:rPr>
        <w:t>se extiende la presente.</w:t>
      </w:r>
    </w:p>
    <w:p w14:paraId="15883820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25DDD574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4A5294F6" w14:textId="77777777" w:rsidR="001E6390" w:rsidRDefault="001E6390" w:rsidP="00DC0347">
      <w:pPr>
        <w:spacing w:after="0" w:line="360" w:lineRule="auto"/>
        <w:rPr>
          <w:sz w:val="24"/>
          <w:szCs w:val="24"/>
        </w:rPr>
      </w:pPr>
    </w:p>
    <w:p w14:paraId="1A69DECF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14:paraId="6A957022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14:paraId="01FBA664" w14:textId="77777777" w:rsidR="001E6390" w:rsidRPr="001E6390" w:rsidRDefault="001E6390" w:rsidP="001E6390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sectPr w:rsidR="001E6390" w:rsidRPr="001E6390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347"/>
    <w:rsid w:val="000B1192"/>
    <w:rsid w:val="001E6390"/>
    <w:rsid w:val="001F6EA9"/>
    <w:rsid w:val="003D4614"/>
    <w:rsid w:val="004C2E17"/>
    <w:rsid w:val="004F65C7"/>
    <w:rsid w:val="00606C7A"/>
    <w:rsid w:val="006C188B"/>
    <w:rsid w:val="00702F1E"/>
    <w:rsid w:val="0070476E"/>
    <w:rsid w:val="007A7F1B"/>
    <w:rsid w:val="0084680D"/>
    <w:rsid w:val="00B369DA"/>
    <w:rsid w:val="00B667B4"/>
    <w:rsid w:val="00B90B1D"/>
    <w:rsid w:val="00BD0604"/>
    <w:rsid w:val="00DC0347"/>
    <w:rsid w:val="00E5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B3C3A"/>
  <w15:chartTrackingRefBased/>
  <w15:docId w15:val="{1FCF7F38-309D-42A5-8A2A-3FA32B3B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E63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Jacqueline Sura</cp:lastModifiedBy>
  <cp:revision>2</cp:revision>
  <cp:lastPrinted>2021-07-08T17:49:00Z</cp:lastPrinted>
  <dcterms:created xsi:type="dcterms:W3CDTF">2021-08-02T23:23:00Z</dcterms:created>
  <dcterms:modified xsi:type="dcterms:W3CDTF">2021-08-02T23:23:00Z</dcterms:modified>
</cp:coreProperties>
</file>