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C75" w:rsidRDefault="00962C75" w:rsidP="00962C75">
      <w:pPr>
        <w:spacing w:line="379" w:lineRule="auto"/>
        <w:jc w:val="both"/>
        <w:rPr>
          <w:rFonts w:ascii="Arial" w:eastAsia="Arial" w:hAnsi="Arial"/>
          <w:sz w:val="19"/>
        </w:rPr>
      </w:pPr>
      <w:bookmarkStart w:id="0" w:name="_GoBack"/>
      <w:bookmarkEnd w:id="0"/>
      <w:r>
        <w:rPr>
          <w:rFonts w:ascii="Arial" w:eastAsia="Arial" w:hAnsi="Arial"/>
          <w:b/>
          <w:sz w:val="19"/>
        </w:rPr>
        <w:t xml:space="preserve">ACTA NÚMERO DIECISIETE. DECIMA CUARTA SESIÓN ORDINARIA DEL CONCEJO MUNICIPAL DE NEJAPA. </w:t>
      </w:r>
      <w:r>
        <w:rPr>
          <w:rFonts w:ascii="Arial" w:eastAsia="Arial" w:hAnsi="Arial"/>
          <w:sz w:val="19"/>
        </w:rPr>
        <w:t>Convocada por el Alcalde Municipal, Ingeniero Adolfo Rivas Barrios, y celebrada por el Concejo</w:t>
      </w:r>
      <w:r>
        <w:rPr>
          <w:rFonts w:ascii="Arial" w:eastAsia="Arial" w:hAnsi="Arial"/>
          <w:b/>
          <w:sz w:val="19"/>
        </w:rPr>
        <w:t xml:space="preserve"> </w:t>
      </w:r>
      <w:r>
        <w:rPr>
          <w:rFonts w:ascii="Arial" w:eastAsia="Arial" w:hAnsi="Arial"/>
          <w:sz w:val="19"/>
        </w:rPr>
        <w:t xml:space="preserve">Municipal en el Salón de Sesiones del Concejo Municipal de esta ciudad, desde las nueve horas del día veintitrés de julio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w:t>
      </w:r>
      <w:r>
        <w:rPr>
          <w:rFonts w:ascii="Arial" w:eastAsia="Arial" w:hAnsi="Arial"/>
          <w:b/>
          <w:sz w:val="19"/>
        </w:rPr>
        <w:t>A)</w:t>
      </w:r>
      <w:r>
        <w:rPr>
          <w:rFonts w:ascii="Arial" w:eastAsia="Arial" w:hAnsi="Arial"/>
          <w:sz w:val="19"/>
        </w:rPr>
        <w:t xml:space="preserve"> Verificación del Quórum, lo que se 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Trece, que corresponde a la Décima Primera Sesión Ordinaria, celebrada por el Concejo Municipal, el día once de junio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Representantes de la Unidad Médica Familiar de Nejapa y Ministerio de Salud, </w:t>
      </w:r>
      <w:r>
        <w:rPr>
          <w:rFonts w:ascii="Arial" w:eastAsia="Arial" w:hAnsi="Arial"/>
          <w:b/>
          <w:sz w:val="19"/>
        </w:rPr>
        <w:t>b)</w:t>
      </w:r>
      <w:r>
        <w:rPr>
          <w:rFonts w:ascii="Arial" w:eastAsia="Arial" w:hAnsi="Arial"/>
          <w:sz w:val="19"/>
        </w:rPr>
        <w:t xml:space="preserve"> Concejo de Directores del Municipio de Nejapa; </w:t>
      </w:r>
      <w:r>
        <w:rPr>
          <w:rFonts w:ascii="Arial" w:eastAsia="Arial" w:hAnsi="Arial"/>
          <w:b/>
          <w:sz w:val="19"/>
        </w:rPr>
        <w:t>c)</w:t>
      </w:r>
      <w:r>
        <w:rPr>
          <w:rFonts w:ascii="Arial" w:eastAsia="Arial" w:hAnsi="Arial"/>
          <w:sz w:val="19"/>
        </w:rPr>
        <w:t xml:space="preserve"> Representantes de los diferentes Comités de Mujeres del Municipio. </w:t>
      </w:r>
      <w:r>
        <w:rPr>
          <w:rFonts w:ascii="Arial" w:eastAsia="Arial" w:hAnsi="Arial"/>
          <w:b/>
          <w:sz w:val="19"/>
        </w:rPr>
        <w:t>PUNTO DOS: INFORMES</w:t>
      </w:r>
      <w:r>
        <w:rPr>
          <w:rFonts w:ascii="Arial" w:eastAsia="Arial" w:hAnsi="Arial"/>
          <w:sz w:val="19"/>
        </w:rPr>
        <w:t xml:space="preserve">; </w:t>
      </w:r>
      <w:r>
        <w:rPr>
          <w:rFonts w:ascii="Arial" w:eastAsia="Arial" w:hAnsi="Arial"/>
          <w:b/>
          <w:sz w:val="19"/>
        </w:rPr>
        <w:t>a)</w:t>
      </w:r>
      <w:r>
        <w:rPr>
          <w:rFonts w:ascii="Arial" w:eastAsia="Arial" w:hAnsi="Arial"/>
          <w:sz w:val="19"/>
        </w:rPr>
        <w:t xml:space="preserve"> Comisión Especial Administrativa SMARSA; </w:t>
      </w:r>
      <w:r>
        <w:rPr>
          <w:rFonts w:ascii="Arial" w:eastAsia="Arial" w:hAnsi="Arial"/>
          <w:b/>
          <w:sz w:val="19"/>
        </w:rPr>
        <w:t>PUNTO TRES:</w:t>
      </w:r>
      <w:r>
        <w:rPr>
          <w:rFonts w:ascii="Arial" w:eastAsia="Arial" w:hAnsi="Arial"/>
          <w:sz w:val="19"/>
        </w:rPr>
        <w:t xml:space="preserve"> UACI. Informe de gastos, Adjudicación del Proyecto Concreto Hidráulico entrada a Cantón El Salitre, Adjudicación de Contratación de Seguros, Adjudicación del proceso Suministro e Instalación de doce Cámaras de Video vigilancia en el Municipio de Nejapa, Adjudicación de casa de arrendamiento para que funcione la Unidad del Adulto Mayor; </w:t>
      </w:r>
      <w:r>
        <w:rPr>
          <w:rFonts w:ascii="Arial" w:eastAsia="Arial" w:hAnsi="Arial"/>
          <w:b/>
          <w:sz w:val="19"/>
        </w:rPr>
        <w:t>PUNTO CUATRO:</w:t>
      </w:r>
      <w:r>
        <w:rPr>
          <w:rFonts w:ascii="Arial" w:eastAsia="Arial" w:hAnsi="Arial"/>
          <w:sz w:val="19"/>
        </w:rPr>
        <w:t xml:space="preserve"> JURIDICO: Solicitud de Desafectación del Decreto 4-B, de un inmueble de una extensión de 12,175.36M2, ubicado en Z4NJ1, en Barrio El Rosario y Calle La Ronda, propiedad de Cónica, S.A. de C.V., para la construcción de un Condominio Horizontal de 35 unidades habitacionales, denominado “San Jerónimo”, Opinión jurídica sobre ruta o el procedimiento legal a seguir para la Adquisición de un terreno ubicado en kilómetro 19, Carretera hacia Quezaltepeque y Calle La Estación, Barrio El Calvario, Nejapa, en el cual se pretende realizar ampliación del Cementerio Municipal, Informe sobre inspección sanitaria realizada a “</w:t>
      </w:r>
      <w:proofErr w:type="spellStart"/>
      <w:r>
        <w:rPr>
          <w:rFonts w:ascii="Arial" w:eastAsia="Arial" w:hAnsi="Arial"/>
          <w:sz w:val="19"/>
        </w:rPr>
        <w:t>Pupusodromo</w:t>
      </w:r>
      <w:proofErr w:type="spellEnd"/>
      <w:r>
        <w:rPr>
          <w:rFonts w:ascii="Arial" w:eastAsia="Arial" w:hAnsi="Arial"/>
          <w:sz w:val="19"/>
        </w:rPr>
        <w:t xml:space="preserve"> El Laurel”, suscrito por la Doctora Claudia Etelvina Chiquillo, Directora de la Unidad Comunitaria Familiar de Nejapa, Informe sobre traslado de Corte de Cuentas, Juicio de Cuentas Ref. JC-VI-011-2018, Informe sobre Limites Municipales entre el Municipio de Nejapa y Apopa.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UACI. Informe de gastos, Adjudicación del Proyecto Concreto Hidráulico entrada a Cantón El Salitre, Adjudicación de Contratación de Seguros, Adjudicación del proceso Suministro e Instalación de doce Cámaras de Video vigilancia en el Municipio de Nejapa, Adjudicación de casa de arrendamiento para que funcione la Unidad del Adulto Mayor, </w:t>
      </w:r>
      <w:r>
        <w:rPr>
          <w:rFonts w:ascii="Arial" w:eastAsia="Arial" w:hAnsi="Arial"/>
          <w:b/>
          <w:sz w:val="19"/>
        </w:rPr>
        <w:t>b)</w:t>
      </w:r>
      <w:r>
        <w:rPr>
          <w:rFonts w:ascii="Arial" w:eastAsia="Arial" w:hAnsi="Arial"/>
          <w:sz w:val="19"/>
        </w:rPr>
        <w:t xml:space="preserve"> JURIDICO: Solicitud de Desafectación del Decreto 4-B, de un inmueble de una extensión de 12,175.36M2, ubicado en Z4NJ1, en Barrio El Rosario y Calle La Ronda, propiedad de Cónica,</w:t>
      </w:r>
      <w:bookmarkStart w:id="1" w:name="page43"/>
      <w:bookmarkEnd w:id="1"/>
      <w:r>
        <w:rPr>
          <w:rFonts w:ascii="Arial" w:eastAsia="Arial" w:hAnsi="Arial"/>
          <w:sz w:val="19"/>
        </w:rPr>
        <w:t xml:space="preserve"> S.A. de C.V., para la construcción de un Condominio Horizontal de 35 unidades habitacionales, denominado “San Jerónimo”, Opinión jurídica sobre ruta o el procedimiento legal a seguir para la Adquisición de un terreno ubicado en kilómetro 19, Carretera hacia Quezaltepeque y Calle La Estación, Barrio El Calvario, Nejapa, en el cual se pretende realizar ampliación del Cementerio Municipal, Informe sobre </w:t>
      </w:r>
      <w:r>
        <w:rPr>
          <w:rFonts w:ascii="Arial" w:eastAsia="Arial" w:hAnsi="Arial"/>
          <w:sz w:val="19"/>
        </w:rPr>
        <w:lastRenderedPageBreak/>
        <w:t>inspección sanitaria realizada a “</w:t>
      </w:r>
      <w:proofErr w:type="spellStart"/>
      <w:r>
        <w:rPr>
          <w:rFonts w:ascii="Arial" w:eastAsia="Arial" w:hAnsi="Arial"/>
          <w:sz w:val="19"/>
        </w:rPr>
        <w:t>Pupusodromo</w:t>
      </w:r>
      <w:proofErr w:type="spellEnd"/>
      <w:r>
        <w:rPr>
          <w:rFonts w:ascii="Arial" w:eastAsia="Arial" w:hAnsi="Arial"/>
          <w:sz w:val="19"/>
        </w:rPr>
        <w:t xml:space="preserve"> El Laurel”, suscrito por la Doctora Claudia Etelvina Chiquillo, Directora de la Unidad Comunitaria Familiar de Nejapa, Informe sobre traslado de Corte de Cuentas, Juicio de Cuentas Ref. JC-VI-011-2018, Informe sobre Limites Municipales entre el Municipio de Nejapa y Apopa; </w:t>
      </w:r>
      <w:r>
        <w:rPr>
          <w:rFonts w:ascii="Arial" w:eastAsia="Arial" w:hAnsi="Arial"/>
          <w:b/>
          <w:sz w:val="19"/>
        </w:rPr>
        <w:t>c)</w:t>
      </w:r>
      <w:r>
        <w:rPr>
          <w:rFonts w:ascii="Arial" w:eastAsia="Arial" w:hAnsi="Arial"/>
          <w:sz w:val="19"/>
        </w:rPr>
        <w:t xml:space="preserve"> Solicitud realizada por Dra. Claudia Etelvina Chiquillo y representantes del Ministerio de Salud, Donación de Inmueble para construir la Unidad de Salud Nejapa, </w:t>
      </w:r>
      <w:r>
        <w:rPr>
          <w:rFonts w:ascii="Arial" w:eastAsia="Arial" w:hAnsi="Arial"/>
          <w:b/>
          <w:sz w:val="19"/>
        </w:rPr>
        <w:t>d)</w:t>
      </w:r>
      <w:r>
        <w:rPr>
          <w:rFonts w:ascii="Arial" w:eastAsia="Arial" w:hAnsi="Arial"/>
          <w:sz w:val="19"/>
        </w:rPr>
        <w:t xml:space="preserve"> Solicitud del Concejo de Directores, entrada gratuita al Polideportivo para el desarrollo de los juegos distritales que han programado;</w:t>
      </w:r>
    </w:p>
    <w:p w:rsidR="00962C75" w:rsidRDefault="00962C75" w:rsidP="00962C75">
      <w:pPr>
        <w:spacing w:line="8" w:lineRule="exact"/>
        <w:rPr>
          <w:rFonts w:ascii="Times New Roman" w:eastAsia="Times New Roman" w:hAnsi="Times New Roman"/>
        </w:rPr>
      </w:pPr>
    </w:p>
    <w:p w:rsidR="00962C75" w:rsidRPr="00962C75" w:rsidRDefault="00962C75" w:rsidP="00962C75">
      <w:pPr>
        <w:numPr>
          <w:ilvl w:val="0"/>
          <w:numId w:val="10"/>
        </w:numPr>
        <w:tabs>
          <w:tab w:val="left" w:pos="268"/>
        </w:tabs>
        <w:spacing w:line="2" w:lineRule="exact"/>
        <w:ind w:left="1" w:hanging="1"/>
        <w:jc w:val="both"/>
        <w:rPr>
          <w:rFonts w:ascii="Arial" w:eastAsia="Arial" w:hAnsi="Arial"/>
          <w:b/>
          <w:sz w:val="19"/>
        </w:rPr>
      </w:pPr>
      <w:r w:rsidRPr="00962C75">
        <w:rPr>
          <w:rFonts w:ascii="Arial" w:eastAsia="Arial" w:hAnsi="Arial"/>
          <w:sz w:val="19"/>
        </w:rPr>
        <w:t xml:space="preserve">Comisión Especial Administrativa de SMARSA, Informe de actividades y de ingresos y egresos de SMARSA, </w:t>
      </w:r>
      <w:r w:rsidRPr="00962C75">
        <w:rPr>
          <w:rFonts w:ascii="Arial" w:eastAsia="Arial" w:hAnsi="Arial"/>
          <w:b/>
          <w:sz w:val="19"/>
        </w:rPr>
        <w:t>f)</w:t>
      </w:r>
      <w:r w:rsidRPr="00962C75">
        <w:rPr>
          <w:rFonts w:ascii="Arial" w:eastAsia="Arial" w:hAnsi="Arial"/>
          <w:sz w:val="19"/>
        </w:rPr>
        <w:t xml:space="preserve"> Solicitud suscrita por representantes del Complejo Educativo Cantón Tutultepeque, Donación de regalos para carrera de cinta; </w:t>
      </w:r>
      <w:r w:rsidRPr="00962C75">
        <w:rPr>
          <w:rFonts w:ascii="Arial" w:eastAsia="Arial" w:hAnsi="Arial"/>
          <w:b/>
          <w:sz w:val="19"/>
        </w:rPr>
        <w:t>g)</w:t>
      </w:r>
      <w:r w:rsidRPr="00962C75">
        <w:rPr>
          <w:rFonts w:ascii="Arial" w:eastAsia="Arial" w:hAnsi="Arial"/>
          <w:sz w:val="19"/>
        </w:rPr>
        <w:t xml:space="preserve"> Solicitud suscrita por Luis Alonso Cruz Cáceres, Director del Instituto Juan Pablo II, Apoyo Económico; </w:t>
      </w:r>
      <w:r w:rsidRPr="00962C75">
        <w:rPr>
          <w:rFonts w:ascii="Arial" w:eastAsia="Arial" w:hAnsi="Arial"/>
          <w:b/>
          <w:sz w:val="19"/>
        </w:rPr>
        <w:t>h)</w:t>
      </w:r>
      <w:r w:rsidRPr="00962C75">
        <w:rPr>
          <w:rFonts w:ascii="Arial" w:eastAsia="Arial" w:hAnsi="Arial"/>
          <w:sz w:val="19"/>
        </w:rPr>
        <w:t xml:space="preserve"> Solicitud suscrita por Joaquín Antonio Cáceres Luna, Préstamo de Autobús; </w:t>
      </w:r>
      <w:r w:rsidRPr="00962C75">
        <w:rPr>
          <w:rFonts w:ascii="Arial" w:eastAsia="Arial" w:hAnsi="Arial"/>
          <w:b/>
          <w:sz w:val="19"/>
        </w:rPr>
        <w:t>i)</w:t>
      </w:r>
      <w:r w:rsidRPr="00962C75">
        <w:rPr>
          <w:rFonts w:ascii="Arial" w:eastAsia="Arial" w:hAnsi="Arial"/>
          <w:sz w:val="19"/>
        </w:rPr>
        <w:t xml:space="preserve"> Informe suscrito por Francisco Amaya, Coordinador Interino de la Unidad de Gestión y Riesgo; </w:t>
      </w:r>
    </w:p>
    <w:p w:rsidR="00962C75" w:rsidRDefault="00962C75" w:rsidP="00962C75">
      <w:pPr>
        <w:numPr>
          <w:ilvl w:val="0"/>
          <w:numId w:val="11"/>
        </w:numPr>
        <w:tabs>
          <w:tab w:val="left" w:pos="205"/>
        </w:tabs>
        <w:spacing w:line="379" w:lineRule="auto"/>
        <w:ind w:left="1" w:hanging="1"/>
        <w:jc w:val="both"/>
        <w:rPr>
          <w:rFonts w:ascii="Arial" w:eastAsia="Arial" w:hAnsi="Arial"/>
          <w:b/>
          <w:sz w:val="19"/>
        </w:rPr>
      </w:pPr>
      <w:r>
        <w:rPr>
          <w:rFonts w:ascii="Arial" w:eastAsia="Arial" w:hAnsi="Arial"/>
          <w:sz w:val="19"/>
        </w:rPr>
        <w:t xml:space="preserve">Solicitud realizada por la Dra. Mirna Yaneth Bruno de Aquino, Coordinadora de la Clínica Municipal, nombramiento de Regencia; </w:t>
      </w:r>
      <w:r>
        <w:rPr>
          <w:rFonts w:ascii="Arial" w:eastAsia="Arial" w:hAnsi="Arial"/>
          <w:b/>
          <w:sz w:val="19"/>
        </w:rPr>
        <w:t>k)</w:t>
      </w:r>
      <w:r>
        <w:rPr>
          <w:rFonts w:ascii="Arial" w:eastAsia="Arial" w:hAnsi="Arial"/>
          <w:sz w:val="19"/>
        </w:rPr>
        <w:t xml:space="preserve"> Informe realizada por la Dra. Mirna Yaneth Bruno de Aquino, Coordinadora de la Clínica Municipal, donación de sillas de ruedas; </w:t>
      </w:r>
      <w:r>
        <w:rPr>
          <w:rFonts w:ascii="Arial" w:eastAsia="Arial" w:hAnsi="Arial"/>
          <w:b/>
          <w:sz w:val="19"/>
        </w:rPr>
        <w:t>l)</w:t>
      </w:r>
      <w:r>
        <w:rPr>
          <w:rFonts w:ascii="Arial" w:eastAsia="Arial" w:hAnsi="Arial"/>
          <w:sz w:val="19"/>
        </w:rPr>
        <w:t xml:space="preserve"> Solicitud suscrita por Aminta Hernández, Gerente de Servicios Municipales, incapacidad de Ana Evelin Castillo, nombramiento de Jefe Interino del Registro del Estado Familiar; </w:t>
      </w:r>
      <w:r>
        <w:rPr>
          <w:rFonts w:ascii="Arial" w:eastAsia="Arial" w:hAnsi="Arial"/>
          <w:b/>
          <w:sz w:val="19"/>
        </w:rPr>
        <w:t>m)</w:t>
      </w:r>
      <w:r>
        <w:rPr>
          <w:rFonts w:ascii="Arial" w:eastAsia="Arial" w:hAnsi="Arial"/>
          <w:sz w:val="19"/>
        </w:rPr>
        <w:t xml:space="preserve"> Informe presentado por Aminta Hernández, Gerente de Servicios Municipales, Adjudicación del Local 2 del Mercado Municipal, Plaza España; </w:t>
      </w:r>
      <w:r>
        <w:rPr>
          <w:rFonts w:ascii="Arial" w:eastAsia="Arial" w:hAnsi="Arial"/>
          <w:b/>
          <w:sz w:val="19"/>
        </w:rPr>
        <w:t>n)</w:t>
      </w:r>
      <w:r>
        <w:rPr>
          <w:rFonts w:ascii="Arial" w:eastAsia="Arial" w:hAnsi="Arial"/>
          <w:sz w:val="19"/>
        </w:rPr>
        <w:t xml:space="preserve"> Informe de Kriscia María Cortez Sánchez, Jefa de Recursos Humanos, finalización de incapacidad de </w:t>
      </w:r>
      <w:proofErr w:type="spellStart"/>
      <w:r>
        <w:rPr>
          <w:rFonts w:ascii="Arial" w:eastAsia="Arial" w:hAnsi="Arial"/>
          <w:sz w:val="19"/>
        </w:rPr>
        <w:t>Nereyda</w:t>
      </w:r>
      <w:proofErr w:type="spellEnd"/>
      <w:r>
        <w:rPr>
          <w:rFonts w:ascii="Arial" w:eastAsia="Arial" w:hAnsi="Arial"/>
          <w:sz w:val="19"/>
        </w:rPr>
        <w:t xml:space="preserve"> Aguilar, Contratación del Ing., José Francisco Amaya Rodríguez, como Encargado de Seguridad y Salud Ocupacional de la Alcaldía; </w:t>
      </w:r>
      <w:r>
        <w:rPr>
          <w:rFonts w:ascii="Arial" w:eastAsia="Arial" w:hAnsi="Arial"/>
          <w:b/>
          <w:sz w:val="19"/>
        </w:rPr>
        <w:t xml:space="preserve">ñ) </w:t>
      </w:r>
      <w:r>
        <w:rPr>
          <w:rFonts w:ascii="Arial" w:eastAsia="Arial" w:hAnsi="Arial"/>
          <w:sz w:val="19"/>
        </w:rPr>
        <w:t>Carpetas: Reparaciones y Mejoras en Casa Comunal de Caserío La Tabla, Nejapa, Plan de Acción en</w:t>
      </w:r>
      <w:r>
        <w:rPr>
          <w:rFonts w:ascii="Arial" w:eastAsia="Arial" w:hAnsi="Arial"/>
          <w:b/>
          <w:sz w:val="19"/>
        </w:rPr>
        <w:t xml:space="preserve"> </w:t>
      </w:r>
      <w:r>
        <w:rPr>
          <w:rFonts w:ascii="Arial" w:eastAsia="Arial" w:hAnsi="Arial"/>
          <w:sz w:val="19"/>
        </w:rPr>
        <w:t xml:space="preserve">contra del Zancudo Aedes </w:t>
      </w:r>
      <w:proofErr w:type="spellStart"/>
      <w:r>
        <w:rPr>
          <w:rFonts w:ascii="Arial" w:eastAsia="Arial" w:hAnsi="Arial"/>
          <w:sz w:val="19"/>
        </w:rPr>
        <w:t>Aegypti</w:t>
      </w:r>
      <w:proofErr w:type="spellEnd"/>
      <w:r>
        <w:rPr>
          <w:rFonts w:ascii="Arial" w:eastAsia="Arial" w:hAnsi="Arial"/>
          <w:sz w:val="19"/>
        </w:rPr>
        <w:t xml:space="preserve">, en el Municipio de Nejapa, Apoyo a la Celebración día de la juventud, “La Recuerda 2019”, </w:t>
      </w:r>
      <w:r>
        <w:rPr>
          <w:rFonts w:ascii="Arial" w:eastAsia="Arial" w:hAnsi="Arial"/>
          <w:b/>
          <w:sz w:val="19"/>
        </w:rPr>
        <w:t>o)</w:t>
      </w:r>
      <w:r>
        <w:rPr>
          <w:rFonts w:ascii="Arial" w:eastAsia="Arial" w:hAnsi="Arial"/>
          <w:sz w:val="19"/>
        </w:rPr>
        <w:t xml:space="preserve"> Solicitudes del Alcalde Municipal, Incentivo Económico, para personal de la Unidad Eléctrica, Juan Antonio Osuna, Desiderio Rodríguez Aguilar y Elías Antonio Durán, Incentivo Económico para profesores de Basquetbol Marco Tulio Añez, </w:t>
      </w:r>
      <w:proofErr w:type="spellStart"/>
      <w:r>
        <w:rPr>
          <w:rFonts w:ascii="Arial" w:eastAsia="Arial" w:hAnsi="Arial"/>
          <w:sz w:val="19"/>
        </w:rPr>
        <w:t>Flaviano</w:t>
      </w:r>
      <w:proofErr w:type="spellEnd"/>
      <w:r>
        <w:rPr>
          <w:rFonts w:ascii="Arial" w:eastAsia="Arial" w:hAnsi="Arial"/>
          <w:sz w:val="19"/>
        </w:rPr>
        <w:t xml:space="preserve"> Alberto Fuentes Salguero, Instruir a UACI inicie proceso de contratación para elaboración de Carpeta Técnica, mejora del Parque Morán, Apoyo económico para la señora Gloria Elia Hernández, Autorización para firmar Convenio con la Embajada de China en El Salvador; Solicitud para iniciar proceso para declarar Patrimonio Cultural Intangible “La Recuerda” (Bolas de Fuego). </w:t>
      </w:r>
      <w:r>
        <w:rPr>
          <w:rFonts w:ascii="Arial" w:eastAsia="Arial" w:hAnsi="Arial"/>
          <w:b/>
          <w:sz w:val="19"/>
        </w:rPr>
        <w:t>PUNTO SEIS:</w:t>
      </w:r>
      <w:r>
        <w:rPr>
          <w:rFonts w:ascii="Arial" w:eastAsia="Arial" w:hAnsi="Arial"/>
          <w:sz w:val="19"/>
        </w:rPr>
        <w:t xml:space="preserve"> VARIOS. ””””””””””””” </w:t>
      </w:r>
      <w:r>
        <w:rPr>
          <w:rFonts w:ascii="Arial" w:eastAsia="Arial" w:hAnsi="Arial"/>
          <w:b/>
          <w:sz w:val="19"/>
        </w:rPr>
        <w:t>DISCUSION Y TOMA DE ACUERDOS.</w:t>
      </w:r>
      <w:r>
        <w:rPr>
          <w:rFonts w:ascii="Arial" w:eastAsia="Arial" w:hAnsi="Arial"/>
          <w:sz w:val="19"/>
        </w:rPr>
        <w:t xml:space="preserve">””””””””””””” </w:t>
      </w:r>
      <w:r>
        <w:rPr>
          <w:rFonts w:ascii="Arial" w:eastAsia="Arial" w:hAnsi="Arial"/>
          <w:b/>
          <w:sz w:val="19"/>
        </w:rPr>
        <w:t>PUNTO</w:t>
      </w:r>
    </w:p>
    <w:p w:rsidR="00962C75" w:rsidRDefault="00962C75" w:rsidP="00962C75">
      <w:pPr>
        <w:spacing w:line="1" w:lineRule="exact"/>
        <w:rPr>
          <w:rFonts w:ascii="Arial" w:eastAsia="Arial" w:hAnsi="Arial"/>
          <w:b/>
          <w:sz w:val="19"/>
        </w:rPr>
      </w:pPr>
    </w:p>
    <w:p w:rsidR="00962C75" w:rsidRDefault="00962C75" w:rsidP="00962C75">
      <w:pPr>
        <w:spacing w:line="0" w:lineRule="atLeast"/>
        <w:ind w:left="1"/>
        <w:rPr>
          <w:rFonts w:ascii="Arial" w:eastAsia="Arial" w:hAnsi="Arial"/>
          <w:b/>
          <w:sz w:val="19"/>
          <w:u w:val="single"/>
        </w:rPr>
      </w:pPr>
      <w:r>
        <w:rPr>
          <w:rFonts w:ascii="Arial" w:eastAsia="Arial" w:hAnsi="Arial"/>
          <w:b/>
          <w:sz w:val="19"/>
        </w:rPr>
        <w:t xml:space="preserve">UNO: AUDIENCIAS: a) </w:t>
      </w:r>
      <w:r>
        <w:rPr>
          <w:rFonts w:ascii="Arial" w:eastAsia="Arial" w:hAnsi="Arial"/>
          <w:b/>
          <w:sz w:val="19"/>
          <w:u w:val="single"/>
        </w:rPr>
        <w:t>Representantes de la Unidad Médica Familiar de Nejapa y Ministerio de Salud:</w:t>
      </w:r>
    </w:p>
    <w:p w:rsidR="00962C75" w:rsidRDefault="00962C75" w:rsidP="00962C75">
      <w:pPr>
        <w:spacing w:line="130" w:lineRule="exact"/>
        <w:rPr>
          <w:rFonts w:ascii="Times New Roman" w:eastAsia="Times New Roman" w:hAnsi="Times New Roman"/>
        </w:rPr>
      </w:pPr>
    </w:p>
    <w:p w:rsidR="00962C75" w:rsidRDefault="00962C75" w:rsidP="00962C75">
      <w:pPr>
        <w:spacing w:line="379" w:lineRule="auto"/>
        <w:ind w:left="1"/>
        <w:jc w:val="both"/>
        <w:rPr>
          <w:rFonts w:ascii="Arial" w:eastAsia="Arial" w:hAnsi="Arial"/>
          <w:sz w:val="19"/>
        </w:rPr>
      </w:pPr>
      <w:r>
        <w:rPr>
          <w:rFonts w:ascii="Arial" w:eastAsia="Arial" w:hAnsi="Arial"/>
          <w:sz w:val="19"/>
        </w:rPr>
        <w:t xml:space="preserve">El Alcalde Municipal saluda a los asistentes y les dice que en cumplimiento a audiencia solicitada tienen a bien escucharlos, por lo que les da el espacio para que se pronuncien. Toma la palabra la Doctora Etelvina Chiquillo, quien agradece el espacio, quien manifiesta que lo han solicitado con el objetivo de agradecer y solicitar la Donación del terreno de la Clínica </w:t>
      </w:r>
      <w:proofErr w:type="spellStart"/>
      <w:r>
        <w:rPr>
          <w:rFonts w:ascii="Arial" w:eastAsia="Arial" w:hAnsi="Arial"/>
          <w:sz w:val="19"/>
        </w:rPr>
        <w:t>Medica</w:t>
      </w:r>
      <w:proofErr w:type="spellEnd"/>
      <w:r>
        <w:rPr>
          <w:rFonts w:ascii="Arial" w:eastAsia="Arial" w:hAnsi="Arial"/>
          <w:sz w:val="19"/>
        </w:rPr>
        <w:t xml:space="preserve"> que tanto bien va hacer al Municipio, que la acompañan la </w:t>
      </w:r>
      <w:proofErr w:type="spellStart"/>
      <w:r>
        <w:rPr>
          <w:rFonts w:ascii="Arial" w:eastAsia="Arial" w:hAnsi="Arial"/>
          <w:sz w:val="19"/>
        </w:rPr>
        <w:t>Ingra</w:t>
      </w:r>
      <w:proofErr w:type="spellEnd"/>
      <w:r>
        <w:rPr>
          <w:rFonts w:ascii="Arial" w:eastAsia="Arial" w:hAnsi="Arial"/>
          <w:sz w:val="19"/>
        </w:rPr>
        <w:t xml:space="preserve">. </w:t>
      </w:r>
      <w:proofErr w:type="spellStart"/>
      <w:r>
        <w:rPr>
          <w:rFonts w:ascii="Arial" w:eastAsia="Arial" w:hAnsi="Arial"/>
          <w:sz w:val="19"/>
        </w:rPr>
        <w:t>Peñate</w:t>
      </w:r>
      <w:proofErr w:type="spellEnd"/>
      <w:r>
        <w:rPr>
          <w:rFonts w:ascii="Arial" w:eastAsia="Arial" w:hAnsi="Arial"/>
          <w:sz w:val="19"/>
        </w:rPr>
        <w:t>, José Luis Rodríguez del Jurídico del Ministerio de Salud, el señor Novoa,</w:t>
      </w:r>
      <w:bookmarkStart w:id="2" w:name="page44"/>
      <w:bookmarkEnd w:id="2"/>
      <w:r>
        <w:rPr>
          <w:rFonts w:ascii="Arial" w:eastAsia="Arial" w:hAnsi="Arial"/>
          <w:sz w:val="19"/>
        </w:rPr>
        <w:t xml:space="preserve"> representante del BID y la Lic. Ana de Guardado, Jefa de Enfermería, por lo que en esta ocasión nuevamente hacen el llamado y solicitud ya que si bien es cierto el Ministerio de Salud trae el proyecto del Hospital de la Zona Norte, se necesita una nueva Unidad de Salud, ya que en la que están no dan abasto por el espacio físico, atienden a unas 200 personas diariamente y no tienen más cabida para equipo técnico ni humano. Este proyecto de ampliación se está haciendo con dinero del BID, este no era para Nejapa pero gracias a Dios se logró que lo dieran hay medio millón para construir la nueva unidad, al principio se planteó una segunda etapa pero no es posible por espacios y construcciones físicas. Además es de aclarar que lo que ve la unidad de salud no lo ve el hospital, se han estado en negociaciones con la familia Alfaro Vilanova estos accedieron donar la cancha Vilanova, para que la Alcaldía done la cancha Samaria, tomando esto en cuenta el señor Alcalde trajera moción, además se dijo que se solicitaría que se cediera el inmueble donde actualmente está la Unidad de Salud a la Municipalidad para funeraria y otro </w:t>
      </w:r>
      <w:r>
        <w:rPr>
          <w:rFonts w:ascii="Arial" w:eastAsia="Arial" w:hAnsi="Arial"/>
          <w:sz w:val="19"/>
        </w:rPr>
        <w:lastRenderedPageBreak/>
        <w:t xml:space="preserve">fin social. Para los médicos la prioridad es el ser humano y sobre eso rige su único eje, si esos fondos se pierden van a pasar años en ese espacio insuficiente, tiene claro que como servidores públicos nos debemos a la población. Pide la palabra la Doctora </w:t>
      </w:r>
      <w:proofErr w:type="spellStart"/>
      <w:r>
        <w:rPr>
          <w:rFonts w:ascii="Arial" w:eastAsia="Arial" w:hAnsi="Arial"/>
          <w:sz w:val="19"/>
        </w:rPr>
        <w:t>Yani</w:t>
      </w:r>
      <w:proofErr w:type="spellEnd"/>
      <w:r>
        <w:rPr>
          <w:rFonts w:ascii="Arial" w:eastAsia="Arial" w:hAnsi="Arial"/>
          <w:sz w:val="19"/>
        </w:rPr>
        <w:t xml:space="preserve">, quien manifiesta el proyecto no estaba contemplado para Nejapa, la Unidad de Salud, si es de Nejapa los espacios son tan pequeños ya no cabe el médico y el paciente, da lástima las condiciones en que se atienen a los pacientes, no hay estacionamiento, no hay bodega y la oferta de servicio que da el hospital es diferente a la unidad de salud, esta evita que se llegue al hospital; considera que la visión de la Municipalidad es conjunta todos somos entes llamados a velar por la salud de la población, una cirugía se puede evitar si primero se llega a la unidad de salud, quisiera que se ponga la atención en el proyecto. Cabe manifestar que hay nuevo partido en el gobierno, la nueva ministra informo que van a recibir los estados de los establecimientos de salud, Nejapa no se puede porque el terreno aún no está a su favor, el mensaje de la Ministra fue claro quiere el diseño ya, hay que apresurar las cosas sin embargo se tendría que esperar hasta que se tenga el terreno a favor del Ministerio, conseguir los fondos a costado mucho y están aquí convenciéndolos para que tengan este beneficio, tienen una pregunta ¿Se continua con el proyecto o se le da la oportunidad a otro municipio?. Nuevamente pide la palabra la Dra. Chiquillo, quien manifiesta que ella lo único que quiere es que se tenga un lugar digno, Nejapa está en crecimiento hay más de 33,603 habitantes, 60 casos de dengue, está en proyecto 2 ECOS Tutultepeque y el Llano. Pide la palabra el Regidor </w:t>
      </w:r>
      <w:proofErr w:type="spellStart"/>
      <w:r>
        <w:rPr>
          <w:rFonts w:ascii="Arial" w:eastAsia="Arial" w:hAnsi="Arial"/>
          <w:sz w:val="19"/>
        </w:rPr>
        <w:t>Sanchez</w:t>
      </w:r>
      <w:proofErr w:type="spellEnd"/>
      <w:r>
        <w:rPr>
          <w:rFonts w:ascii="Arial" w:eastAsia="Arial" w:hAnsi="Arial"/>
          <w:sz w:val="19"/>
        </w:rPr>
        <w:t xml:space="preserve"> Rodríguez, quien manifiesta que en el concejo desde la primera visita de ellos se ha tomado la decisión y se está consciente de que la salud es un derecho de los ciudadanos se ha atendido la solicitud del hospital, después la solicitud de la Unidad de Salud y también se ha dicho sí. Pide la palabra el Regidor Rivera Hernández, quien primeramente los felicita y les manifiesta que este Concejo no está en contra de la salud, se estamos convencidos con la Donación del hospital y en este caos vamos a deliberar la situación de la unidad de salud. Pide la palabra él Lic. Rodríguez, de la Unidad Jurídica del Ministerio de Salud quien manifiesta que ya iniciaron gestiones en nombre de la Región Metropolitana para la donación de la actual unidad de salud a favor del Municipio, pero no quisieran que esto fuera la condicionante, ya que es un proceso largo que llega hasta el Concejo de Ministros, están haciendo lo jurídicamente posible para la donación, lo que ellos si necesitan es el acuerdo municipal para que se vaya en el paquete del diseño, el acuerdo si les URGE hay ciertas premuras. Toma la palabra el</w:t>
      </w:r>
      <w:bookmarkStart w:id="3" w:name="page45"/>
      <w:bookmarkEnd w:id="3"/>
      <w:r>
        <w:rPr>
          <w:rFonts w:ascii="Arial" w:eastAsia="Arial" w:hAnsi="Arial"/>
          <w:sz w:val="19"/>
        </w:rPr>
        <w:t xml:space="preserve"> Alcalde Municipal quien manifiesta que se siente complacido que hayan abordado la petición nuestra en cuanto a la donación del terreno con construcciones a la Municipalidad, nosotros acá en la Municipalidad también estamos enfocados en la tercera edad, si ya hicieron las consultas hay nuevo gobierno y le dijeron que si es posible, no significa que cuando donemos la cancha desalojen no, no es así, estamos con una </w:t>
      </w:r>
      <w:proofErr w:type="spellStart"/>
      <w:r>
        <w:rPr>
          <w:rFonts w:ascii="Arial" w:eastAsia="Arial" w:hAnsi="Arial"/>
          <w:sz w:val="19"/>
        </w:rPr>
        <w:t>dimensionalidad</w:t>
      </w:r>
      <w:proofErr w:type="spellEnd"/>
      <w:r>
        <w:rPr>
          <w:rFonts w:ascii="Arial" w:eastAsia="Arial" w:hAnsi="Arial"/>
          <w:sz w:val="19"/>
        </w:rPr>
        <w:t xml:space="preserve"> de población bastante alta, él se inclinaría más por la casa del Adulto Mayor, les manifiesta que se va a deliberar y se les va a notificar el Acuerdo de la decisión. La Dra. Chiquillo agradece dice que ha sido un proceso difícil pero sabe que esta la buena disposición y bajo sus responsabilidad está la de todo el municipio. Pide la palabra el Regidor Méndez Morán quien los felicita y considera que el trato al paciente es muy importante ya que se le han acercado y le han puesto quejas, por lo que solicitaría que se tratara mejor al usuario. Se despiden y se retiran; </w:t>
      </w:r>
      <w:r>
        <w:rPr>
          <w:rFonts w:ascii="Arial" w:eastAsia="Arial" w:hAnsi="Arial"/>
          <w:b/>
          <w:sz w:val="19"/>
        </w:rPr>
        <w:t>b)</w:t>
      </w:r>
      <w:r>
        <w:rPr>
          <w:rFonts w:ascii="Arial" w:eastAsia="Arial" w:hAnsi="Arial"/>
          <w:sz w:val="19"/>
        </w:rPr>
        <w:t xml:space="preserve"> </w:t>
      </w:r>
      <w:r>
        <w:rPr>
          <w:rFonts w:ascii="Arial" w:eastAsia="Arial" w:hAnsi="Arial"/>
          <w:b/>
          <w:sz w:val="19"/>
          <w:u w:val="single"/>
        </w:rPr>
        <w:t>Concejo de Directores del Municipio de Nejapa:</w:t>
      </w:r>
      <w:r>
        <w:rPr>
          <w:rFonts w:ascii="Arial" w:eastAsia="Arial" w:hAnsi="Arial"/>
          <w:sz w:val="19"/>
        </w:rPr>
        <w:t xml:space="preserve"> Saludan al pleno y se presentan, habla la Licda. Evelin Portillo, quien Manifiesta que ellos son el Concejo de Directores del Distrito 060227, que ella es la presidenta de dicho Concejo, dan las gracias por el festejo que tuvieron en la celebración del día del maestro hay muy buenos comentarios, trabajan todos como equipo y lo único que les resta es agradecer son más de 220 maestros que laboran en el Municipio, en este momento traen un punto que les preocupa como Directores y es referente al </w:t>
      </w:r>
      <w:r>
        <w:rPr>
          <w:rFonts w:ascii="Arial" w:eastAsia="Arial" w:hAnsi="Arial"/>
          <w:sz w:val="19"/>
        </w:rPr>
        <w:lastRenderedPageBreak/>
        <w:t xml:space="preserve">Polideportivo ya que este es el único lugar donde todos sus estudiantes de las diferentes zonas pueden venir y usarlo, haciendo actividades recreativas ya que como directores hacen un máximo esfuerzo para que los alumnos compartan y se traten bien, fomentan el deporte en los estudiantes, ellos siempre han remitido cartas y siempre se les ha respondido a favor, hoy se sienten preocupados porque les sugieren el pago de $0.25 centavos de dólar, como Concejo han agendado diferentes zonas para conocer las realidad han ido a diferentes partes y para algunos es difícil obtener esa Cora, porque hay que traerlos en bus y pagarlo, hoy ellos se tendría que asumir ese gasto de la Cora de la bolsa de ellos, el único lugar neutro es el polideportivo y hoy nos vemos en la situación del pago, por lo que están aquí para apelar que la entrega sea gratis para este evento deportivo programado, instan a buscar alternativas ya que son 90 niños en cada evento, sienten que los procesos se les vuelven bien engorrosos porque es la 3º carta que presentan y la solicitud no es para ellos, es para los niños y niñas del Municipio; pide la palabra el Profesor Ángel, quien es el encargado de la función deportiva del Concejo y están preocupados </w:t>
      </w:r>
      <w:proofErr w:type="spellStart"/>
      <w:r>
        <w:rPr>
          <w:rFonts w:ascii="Arial" w:eastAsia="Arial" w:hAnsi="Arial"/>
          <w:sz w:val="19"/>
        </w:rPr>
        <w:t>por que</w:t>
      </w:r>
      <w:proofErr w:type="spellEnd"/>
      <w:r>
        <w:rPr>
          <w:rFonts w:ascii="Arial" w:eastAsia="Arial" w:hAnsi="Arial"/>
          <w:sz w:val="19"/>
        </w:rPr>
        <w:t xml:space="preserve"> de un caserío a otro no pueden pasar por la problemática de violencia que vive el país, por eso mismo se habían suspendido los torneos y hoy los han vuelto a retomar y han cotejado la programación futbol femenino, futbol masculino y softbol iniciando el 19 de julio 2019 y finalizando en septiembre 2019, se les dice que se va a deliberar y se les notificará la decisión, se despiden; </w:t>
      </w:r>
      <w:r>
        <w:rPr>
          <w:rFonts w:ascii="Arial" w:eastAsia="Arial" w:hAnsi="Arial"/>
          <w:b/>
          <w:sz w:val="19"/>
        </w:rPr>
        <w:t>c)</w:t>
      </w:r>
      <w:r>
        <w:rPr>
          <w:rFonts w:ascii="Arial" w:eastAsia="Arial" w:hAnsi="Arial"/>
          <w:sz w:val="19"/>
        </w:rPr>
        <w:t xml:space="preserve"> </w:t>
      </w:r>
      <w:r>
        <w:rPr>
          <w:rFonts w:ascii="Arial" w:eastAsia="Arial" w:hAnsi="Arial"/>
          <w:b/>
          <w:sz w:val="19"/>
          <w:u w:val="single"/>
        </w:rPr>
        <w:t>Representantes de los diferentes Comités de Mujeres del Municipio:</w:t>
      </w:r>
      <w:r>
        <w:rPr>
          <w:rFonts w:ascii="Arial" w:eastAsia="Arial" w:hAnsi="Arial"/>
          <w:sz w:val="19"/>
        </w:rPr>
        <w:t xml:space="preserve"> Saludan y agradecen el espacio que se les ha otorgado, manifestando que ellas viene a agradecer la oportunidad que se les ha dado con los talleres impartidos específicamente el de pastelería, por lo que vienen a mostrar el producto final de curso, ellas quisieron venir a compartir con el Concejo el producto y experiencia, manifiesta una beneficiaria que su experiencia ha sido que tiene una niña estudiando bachillerato y tuvo gastos extras y no tenían ingresos para mandarla a estudiar y viéndose en la necesidad dijo voy a elaborar un pastel y lo voy a vender y efectivamente vendió las porciones a $1.00 y eso le ayudo para darle a su hija lo de la semana, manifiesta que para ellas son de gran ayuda estos cursos, ya que tendrán otros</w:t>
      </w:r>
      <w:bookmarkStart w:id="4" w:name="page46"/>
      <w:bookmarkEnd w:id="4"/>
      <w:r>
        <w:rPr>
          <w:rFonts w:ascii="Arial" w:eastAsia="Arial" w:hAnsi="Arial"/>
          <w:sz w:val="19"/>
        </w:rPr>
        <w:t xml:space="preserve"> ingresos, dan las gracias al Concejo, al Alcalde a la maestra que les impartió el curso, a la Jefa de la Unidad de la Mujer, la mayoría son madres solteras y como mujeres necesitan los proyectos. Pide la palabra la Regidora Acosta Durán quien felicita a la Unidad de la Mujer por las iniciativas y a cada una de ellas por la valentía e interés que cada una le pone, mujeres guerreras del Municipio y se les va a seguir apoyando; pide la palabra la Licenciada Berta Cartagena, Coordinadora de la Unidad de la Mujer, quien igual agradece el apoyo que el Concejo le da a la Unidad, agradece al Gerente por el apoyo, pues manifiesta que cursos de tres meses es poco que van a continuar con el curso de elaboración de pan dulce, que ha sido un gran logro ya que iniciaron 20 mujeres y finalizaron 16 pero eso es ganancia. Finalmente quieren compartir un pedacito de pastel con el Concejo, y se despiden.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w:t>
      </w:r>
      <w:r>
        <w:rPr>
          <w:rFonts w:ascii="Arial" w:eastAsia="Arial" w:hAnsi="Arial"/>
          <w:b/>
          <w:sz w:val="19"/>
          <w:u w:val="single"/>
        </w:rPr>
        <w:t>Comisión Especial</w:t>
      </w:r>
      <w:r>
        <w:rPr>
          <w:rFonts w:ascii="Arial" w:eastAsia="Arial" w:hAnsi="Arial"/>
          <w:sz w:val="19"/>
        </w:rPr>
        <w:t xml:space="preserve"> </w:t>
      </w:r>
      <w:r>
        <w:rPr>
          <w:rFonts w:ascii="Arial" w:eastAsia="Arial" w:hAnsi="Arial"/>
          <w:b/>
          <w:sz w:val="19"/>
          <w:u w:val="single"/>
        </w:rPr>
        <w:t>Administrativa SMARSA:</w:t>
      </w:r>
      <w:r>
        <w:rPr>
          <w:rFonts w:ascii="Arial" w:eastAsia="Arial" w:hAnsi="Arial"/>
          <w:b/>
          <w:sz w:val="19"/>
        </w:rPr>
        <w:t xml:space="preserve"> </w:t>
      </w:r>
      <w:r>
        <w:rPr>
          <w:rFonts w:ascii="Arial" w:eastAsia="Arial" w:hAnsi="Arial"/>
          <w:sz w:val="19"/>
        </w:rPr>
        <w:t xml:space="preserve">La señora Carmen Elena </w:t>
      </w:r>
      <w:proofErr w:type="spellStart"/>
      <w:r>
        <w:rPr>
          <w:rFonts w:ascii="Arial" w:eastAsia="Arial" w:hAnsi="Arial"/>
          <w:sz w:val="19"/>
        </w:rPr>
        <w:t>Peñate</w:t>
      </w:r>
      <w:proofErr w:type="spellEnd"/>
      <w:r>
        <w:rPr>
          <w:rFonts w:ascii="Arial" w:eastAsia="Arial" w:hAnsi="Arial"/>
          <w:sz w:val="19"/>
        </w:rPr>
        <w:t xml:space="preserve"> Salazar, Secretaria de la Comisión Especial</w:t>
      </w:r>
      <w:r>
        <w:rPr>
          <w:rFonts w:ascii="Arial" w:eastAsia="Arial" w:hAnsi="Arial"/>
          <w:b/>
          <w:sz w:val="19"/>
        </w:rPr>
        <w:t xml:space="preserve"> </w:t>
      </w:r>
      <w:r>
        <w:rPr>
          <w:rFonts w:ascii="Arial" w:eastAsia="Arial" w:hAnsi="Arial"/>
          <w:sz w:val="19"/>
        </w:rPr>
        <w:t xml:space="preserve">de SMARSA y Sara Cristina Canjura Cea, Gerente General de SMARSA, rinden informe al Concejo en pleno sobre las actividades realizadas en el mes de junio y julio del corriente año, así mismo sobe los ingresos y gastos correspondientes de abril a junio del corriente año; En este momento toma la palabra el Alcalde municipal quien reconoce el esfuerzo administrativo que se hace para SMARSA, lo ve como el brazo de vida por el tema del agua, sabe que la gente tiende a resistirse a los cambios, lo que en 20 años se ha venido haciendo es utópico pensar que se hará en un año, sabe que no es fácil tomar decisiones sobre todo cuando se está en el ojo del huracán, es parte del proceso que tiene que suceder tenemos como meta cumplirle un poco más a la población, se ha hablado que la mora asciende a más de $7,000.00, y las comunidades con más mora son Nueva Esperanza y Calle Vieja. Pide la palabra el </w:t>
      </w:r>
      <w:r>
        <w:rPr>
          <w:rFonts w:ascii="Arial" w:eastAsia="Arial" w:hAnsi="Arial"/>
          <w:sz w:val="19"/>
        </w:rPr>
        <w:lastRenderedPageBreak/>
        <w:t xml:space="preserve">Regidor Rodríguez Flores, quien agradece la exposición y a la vez dice que la situación es un problema social, es difícil decir cortemos el agua por impago, más con la violencia que no acoge ya no se regresa a la casa o se llega solo con una mano, no se va a arriesgar a nadie. El Alcalde toma la palabra quien manifiesta que hay que corregir el desorden en casa si ya estamos haciendo eso, hay que martillar a pura sensibilización en la gente, hay que establecer un convenio con ANDA, pide la palabra la será </w:t>
      </w:r>
      <w:proofErr w:type="spellStart"/>
      <w:r>
        <w:rPr>
          <w:rFonts w:ascii="Arial" w:eastAsia="Arial" w:hAnsi="Arial"/>
          <w:sz w:val="19"/>
        </w:rPr>
        <w:t>Peñate</w:t>
      </w:r>
      <w:proofErr w:type="spellEnd"/>
      <w:r>
        <w:rPr>
          <w:rFonts w:ascii="Arial" w:eastAsia="Arial" w:hAnsi="Arial"/>
          <w:sz w:val="19"/>
        </w:rPr>
        <w:t xml:space="preserve"> Salazar quien manifiesta que cuando ellos agarraron la administración la mora era de $12,000.00 y actualmente está en $7,000.00, nuevamente el Regidor Rodríguez Flores, manifiesta que la personas manifiesta que el proyecto es social y por eso no quieren pagar, lo que se ha platicado es ver de qué forma se les manda un aviso de cobro con figura legal, sello del jurídico, proceso en suspensión algo que haga que las personas quieran ponerse al día. Pide la palabra la Sindica Municipal quien dice que ahí el reto es de los contadores pongamos los contadores, nuevamente el Alcalde manifiesta que él va a realizar una carta con un pliego de peticiones a ANDA y esperaremos para ver si se puede firmar algún Convenio con ellos. </w:t>
      </w:r>
      <w:r>
        <w:rPr>
          <w:rFonts w:ascii="Arial" w:eastAsia="Arial" w:hAnsi="Arial"/>
          <w:b/>
          <w:sz w:val="19"/>
        </w:rPr>
        <w:t>C)</w:t>
      </w:r>
      <w:r>
        <w:rPr>
          <w:rFonts w:ascii="Arial" w:eastAsia="Arial" w:hAnsi="Arial"/>
          <w:sz w:val="19"/>
        </w:rPr>
        <w:t xml:space="preserve"> El Regidor Paniagua Quijada, informa: 1) De los montos que hay en las cuentas Municipales, en el 75% de FODES hay $9,723.00, en el 25% $20,149.00, en el Fondo Municipal la cantidad de $94,270.00, 2) Que en la última semana la UATM reporto recaudación por un monto de $65,678.75, y el polideportivo reporta ingresos de $5,048.38, </w:t>
      </w:r>
      <w:r>
        <w:rPr>
          <w:rFonts w:ascii="Arial" w:eastAsia="Arial" w:hAnsi="Arial"/>
          <w:b/>
          <w:sz w:val="19"/>
        </w:rPr>
        <w:t>D)</w:t>
      </w:r>
      <w:r>
        <w:rPr>
          <w:rFonts w:ascii="Arial" w:eastAsia="Arial" w:hAnsi="Arial"/>
          <w:sz w:val="19"/>
        </w:rPr>
        <w:t xml:space="preserve"> El Regidor Rodríguez Flores, pregunta si ya se hizo algo con la niña de los lentes, ya que si los está necesitando; a lo que el Alcalde Municipal le dice que pedirá informa a la Doctora Bruno, para ver cómo va el proceso. </w:t>
      </w:r>
      <w:r>
        <w:rPr>
          <w:rFonts w:ascii="Arial" w:eastAsia="Arial" w:hAnsi="Arial"/>
          <w:b/>
          <w:sz w:val="19"/>
        </w:rPr>
        <w:t>E)</w:t>
      </w:r>
      <w:r>
        <w:rPr>
          <w:rFonts w:ascii="Arial" w:eastAsia="Arial" w:hAnsi="Arial"/>
          <w:sz w:val="19"/>
        </w:rPr>
        <w:t xml:space="preserve"> Alcalde Municipal informa: 1) FOMILENIO ya está instalado en la Escuela de Empresa, además de que donde es el cambio, las américas y el Jabalí ya quedan conectados a las aguas</w:t>
      </w:r>
      <w:bookmarkStart w:id="5" w:name="page47"/>
      <w:bookmarkEnd w:id="5"/>
      <w:r>
        <w:rPr>
          <w:rFonts w:ascii="Arial" w:eastAsia="Arial" w:hAnsi="Arial"/>
          <w:sz w:val="19"/>
        </w:rPr>
        <w:t xml:space="preserve"> negras, se ha estado revisando sobre todo las comunidades donde hay más densidad poblacional, 2) En cuanto a la pasarela estamos esperando que en agosto este iniciando el mes de agosto, 3) En cuanto al viaje a Republica Dominicana, fue expuesto como un lugar que hace unos tres años era una </w:t>
      </w:r>
      <w:proofErr w:type="spellStart"/>
      <w:r>
        <w:rPr>
          <w:rFonts w:ascii="Arial" w:eastAsia="Arial" w:hAnsi="Arial"/>
          <w:sz w:val="19"/>
        </w:rPr>
        <w:t>Tutunichapa</w:t>
      </w:r>
      <w:proofErr w:type="spellEnd"/>
      <w:r>
        <w:rPr>
          <w:rFonts w:ascii="Arial" w:eastAsia="Arial" w:hAnsi="Arial"/>
          <w:sz w:val="19"/>
        </w:rPr>
        <w:t xml:space="preserve"> y se ha dado una recuperación de espacios increíble, eso implico que el Alcalde entrara con garra a la población, se dieron a conocer estrategias de comunicación, problemas de manejo de desechos, como se fueron transformando con la publicitación de aquel que barre, ahí logro platicar con una representante de Cooperación de Barcelona, el tema cultural uno se da cuenta que somos unos de los países más alienados, logro informar sobre el matasello 360 años, muchas veces el ser humano es conmovido por emociones recibir una postal fortalece los lazos de identidad. 4) además informa que los limites se han redefinido, Apopa presento una propuesta, Nejapa lanzo una segunda propuesta que la San Gabriel queda completa en jurisdicción de Apopa y una parte de la Junta también quedo a favor de ellos y a nosotros nos quedó la pedrera, nos beneficia en mucho, el antiguo relleno le queda a Apopa, y es una bomba de tiempo, el Regidor Méndez Morán comenta que la basura dentro de poco vendrá hacer materia prima. </w:t>
      </w:r>
      <w:r>
        <w:rPr>
          <w:rFonts w:ascii="Arial" w:eastAsia="Arial" w:hAnsi="Arial"/>
          <w:b/>
          <w:sz w:val="19"/>
        </w:rPr>
        <w:t>PUNTO TRES: UACI:</w:t>
      </w:r>
      <w:r>
        <w:rPr>
          <w:rFonts w:ascii="Arial" w:eastAsia="Arial" w:hAnsi="Arial"/>
          <w:sz w:val="19"/>
        </w:rPr>
        <w:t xml:space="preserve"> El Jefe de UACI, presenta al pleno las solicitudes siguientes: Informe de gastos, Adjudicación del Proyecto Concreto Hidráulico entrada a Cantón El Salitre, Adjudicación de Contratación de Seguros, Adjudicación del proceso Suministro e Instalación de doce Cámaras de Video vigilancia en el Municipio de Nejapa, Adjudicación de casa de arrendamiento para que funcione la Unidad del Adulto Mayor; conocidos que han sido los puntos se decide por unanimidad que pasen a acuerdo municipal. </w:t>
      </w:r>
      <w:r>
        <w:rPr>
          <w:rFonts w:ascii="Arial" w:eastAsia="Arial" w:hAnsi="Arial"/>
          <w:b/>
          <w:sz w:val="19"/>
        </w:rPr>
        <w:t>PUNTO CUATRO:</w:t>
      </w:r>
      <w:r>
        <w:rPr>
          <w:rFonts w:ascii="Arial" w:eastAsia="Arial" w:hAnsi="Arial"/>
          <w:sz w:val="19"/>
        </w:rPr>
        <w:t xml:space="preserve"> JURIDICO. Solicitud de Desafectación del Decreto 4-B, de un inmueble de una extensión de 12,175.36M2, ubicado en Z4NJ1, en Barrio El Rosario y Calle La Ronda, propiedad de Cónica, S.A. de C.V., para la construcción de un Condominio Horizontal de 35 unidades habitacionales, denominado “San Jerónimo”, Opinión jurídica sobre ruta o el procedimiento legal a seguir para la Adquisición de un terreno ubicado en kilómetro 19, Carretera hacia Quezaltepeque y Calle La Estación, Barrio El </w:t>
      </w:r>
      <w:r>
        <w:rPr>
          <w:rFonts w:ascii="Arial" w:eastAsia="Arial" w:hAnsi="Arial"/>
          <w:sz w:val="19"/>
        </w:rPr>
        <w:lastRenderedPageBreak/>
        <w:t>Calvario, Nejapa, en el cual se pretende realizar ampliación del Cementerio Municipal, Informe sobre inspección sanitaria realizada a “</w:t>
      </w:r>
      <w:proofErr w:type="spellStart"/>
      <w:r>
        <w:rPr>
          <w:rFonts w:ascii="Arial" w:eastAsia="Arial" w:hAnsi="Arial"/>
          <w:sz w:val="19"/>
        </w:rPr>
        <w:t>Pupusodromo</w:t>
      </w:r>
      <w:proofErr w:type="spellEnd"/>
      <w:r>
        <w:rPr>
          <w:rFonts w:ascii="Arial" w:eastAsia="Arial" w:hAnsi="Arial"/>
          <w:sz w:val="19"/>
        </w:rPr>
        <w:t xml:space="preserve"> El Laurel”, suscrito por la Doctora Claudia Etelvina Chiquillo, Directora de la Unidad Comunitaria Familiar de Nejapa, Informe sobre traslado de Corte de Cuentas, Juicio de Cuentas Ref. JC-VI-011-2018, Informe sobre Limites Municipales entre el Municipio de Nejapa y Apopa. Conocidos que han sido los puntos el pleno decide que pasen para acuerdo.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 UACI:</w:t>
      </w:r>
      <w:r>
        <w:rPr>
          <w:rFonts w:ascii="Arial" w:eastAsia="Arial" w:hAnsi="Arial"/>
          <w:sz w:val="19"/>
        </w:rPr>
        <w:t xml:space="preserve"> </w:t>
      </w:r>
      <w:r>
        <w:rPr>
          <w:rFonts w:ascii="Arial" w:eastAsia="Arial" w:hAnsi="Arial"/>
          <w:b/>
          <w:sz w:val="19"/>
          <w:u w:val="single"/>
        </w:rPr>
        <w:t>Informe de gastos, Adjudicación del Proyecto Concreto Hidráulico entrada a Cantón El Salitre, Adjudicación de Contratación de Seguros, Adjudicación del proceso Suministro e Instalación de doce Cámaras de Video vigilancia en el Municipio de Nejapa, Adjudicación de casa de arrendamiento para que funcione la Unidad del Adulto Mayor:</w:t>
      </w:r>
      <w:r>
        <w:rPr>
          <w:rFonts w:ascii="Arial" w:eastAsia="Arial" w:hAnsi="Arial"/>
          <w:b/>
          <w:sz w:val="19"/>
        </w:rPr>
        <w:t xml:space="preserve"> </w:t>
      </w:r>
      <w:r>
        <w:rPr>
          <w:rFonts w:ascii="Arial" w:eastAsia="Arial" w:hAnsi="Arial"/>
          <w:sz w:val="19"/>
        </w:rPr>
        <w:t>En atención a informe de Adquisiciones y Contrataciones para las</w:t>
      </w:r>
      <w:r>
        <w:rPr>
          <w:rFonts w:ascii="Arial" w:eastAsia="Arial" w:hAnsi="Arial"/>
          <w:b/>
          <w:sz w:val="19"/>
        </w:rPr>
        <w:t xml:space="preserve"> </w:t>
      </w:r>
      <w:r>
        <w:rPr>
          <w:rFonts w:ascii="Arial" w:eastAsia="Arial" w:hAnsi="Arial"/>
          <w:sz w:val="19"/>
        </w:rPr>
        <w:t xml:space="preserve">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UNO: </w:t>
      </w:r>
      <w:r>
        <w:rPr>
          <w:rFonts w:ascii="Arial" w:eastAsia="Arial" w:hAnsi="Arial"/>
          <w:sz w:val="19"/>
        </w:rPr>
        <w:t>Visto y Revisado el Informe de Adquisiciones y Contrataciones enviado por el Jefe de la Unidad de</w:t>
      </w:r>
      <w:r>
        <w:rPr>
          <w:rFonts w:ascii="Arial" w:eastAsia="Arial" w:hAnsi="Arial"/>
          <w:b/>
          <w:sz w:val="19"/>
        </w:rPr>
        <w:t xml:space="preserve"> </w:t>
      </w:r>
      <w:r>
        <w:rPr>
          <w:rFonts w:ascii="Arial" w:eastAsia="Arial" w:hAnsi="Arial"/>
          <w:sz w:val="19"/>
        </w:rPr>
        <w:t>Adquisiciones y Contrataciones Institucional, que contiene las solicitudes de compra de bienes para las áreas administrativas y operativas, materiales para ejecución de proyectos, adquisición de servicios, pagos</w:t>
      </w:r>
    </w:p>
    <w:p w:rsidR="00962C75" w:rsidRDefault="00962C75" w:rsidP="00962C75">
      <w:pPr>
        <w:spacing w:line="379" w:lineRule="auto"/>
        <w:jc w:val="both"/>
        <w:rPr>
          <w:rFonts w:ascii="Arial" w:eastAsia="Arial" w:hAnsi="Arial"/>
        </w:rPr>
      </w:pPr>
      <w:r>
        <w:rPr>
          <w:rFonts w:ascii="Arial" w:eastAsia="Arial" w:hAnsi="Arial"/>
          <w:sz w:val="19"/>
        </w:rPr>
        <w:t xml:space="preserve"> </w:t>
      </w:r>
      <w:bookmarkStart w:id="6" w:name="page48"/>
      <w:bookmarkEnd w:id="6"/>
      <w:proofErr w:type="gramStart"/>
      <w:r>
        <w:rPr>
          <w:rFonts w:ascii="Arial" w:eastAsia="Arial" w:hAnsi="Arial"/>
        </w:rPr>
        <w:t>por</w:t>
      </w:r>
      <w:proofErr w:type="gramEnd"/>
      <w:r>
        <w:rPr>
          <w:rFonts w:ascii="Arial" w:eastAsia="Arial" w:hAnsi="Arial"/>
        </w:rPr>
        <w:t xml:space="preserve"> adquisición de servicios, adjudicaciones, y suministros de bienes, el Concejo Municipal en uso de sus facultades legales, </w:t>
      </w:r>
      <w:r>
        <w:rPr>
          <w:rFonts w:ascii="Arial" w:eastAsia="Arial" w:hAnsi="Arial"/>
          <w:b/>
        </w:rPr>
        <w:t>ACUERDA: a)</w:t>
      </w:r>
      <w:r>
        <w:rPr>
          <w:rFonts w:ascii="Arial" w:eastAsia="Arial" w:hAnsi="Arial"/>
        </w:rPr>
        <w:t xml:space="preserve"> Aprobar el cuadro siguiente:</w:t>
      </w:r>
    </w:p>
    <w:p w:rsidR="00962C75" w:rsidRDefault="00962C75" w:rsidP="00962C75">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264" behindDoc="1" locked="0" layoutInCell="1" allowOverlap="1">
                <wp:simplePos x="0" y="0"/>
                <wp:positionH relativeFrom="column">
                  <wp:posOffset>179070</wp:posOffset>
                </wp:positionH>
                <wp:positionV relativeFrom="paragraph">
                  <wp:posOffset>257175</wp:posOffset>
                </wp:positionV>
                <wp:extent cx="6244590" cy="0"/>
                <wp:effectExtent l="13970" t="10160" r="8890" b="889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4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6DE5F" id="Conector recto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20.25pt" to="505.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" strokeweight=".16931mm"/>
            </w:pict>
          </mc:Fallback>
        </mc:AlternateContent>
      </w:r>
      <w:r>
        <w:rPr>
          <w:rFonts w:ascii="Arial" w:eastAsia="Arial" w:hAnsi="Arial"/>
          <w:noProof/>
        </w:rPr>
        <mc:AlternateContent>
          <mc:Choice Requires="wps">
            <w:drawing>
              <wp:anchor distT="0" distB="0" distL="114300" distR="114300" simplePos="0" relativeHeight="251660288" behindDoc="1" locked="0" layoutInCell="1" allowOverlap="1">
                <wp:simplePos x="0" y="0"/>
                <wp:positionH relativeFrom="column">
                  <wp:posOffset>179070</wp:posOffset>
                </wp:positionH>
                <wp:positionV relativeFrom="paragraph">
                  <wp:posOffset>380365</wp:posOffset>
                </wp:positionV>
                <wp:extent cx="6244590" cy="0"/>
                <wp:effectExtent l="13970" t="9525" r="8890" b="952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4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10876" id="Conector recto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29.95pt" to="505.8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" strokeweight=".16931mm"/>
            </w:pict>
          </mc:Fallback>
        </mc:AlternateContent>
      </w:r>
      <w:r>
        <w:rPr>
          <w:rFonts w:ascii="Arial" w:eastAsia="Arial" w:hAnsi="Arial"/>
          <w:noProof/>
        </w:rPr>
        <mc:AlternateContent>
          <mc:Choice Requires="wps">
            <w:drawing>
              <wp:anchor distT="0" distB="0" distL="114300" distR="114300" simplePos="0" relativeHeight="251661312" behindDoc="1" locked="0" layoutInCell="1" allowOverlap="1">
                <wp:simplePos x="0" y="0"/>
                <wp:positionH relativeFrom="column">
                  <wp:posOffset>179070</wp:posOffset>
                </wp:positionH>
                <wp:positionV relativeFrom="paragraph">
                  <wp:posOffset>502285</wp:posOffset>
                </wp:positionV>
                <wp:extent cx="6244590" cy="0"/>
                <wp:effectExtent l="13970" t="7620" r="8890" b="1143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45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555A6" id="Conector recto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39.55pt" to="505.8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" strokeweight=".48pt"/>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simplePos x="0" y="0"/>
                <wp:positionH relativeFrom="column">
                  <wp:posOffset>181610</wp:posOffset>
                </wp:positionH>
                <wp:positionV relativeFrom="paragraph">
                  <wp:posOffset>254000</wp:posOffset>
                </wp:positionV>
                <wp:extent cx="0" cy="7007225"/>
                <wp:effectExtent l="6985" t="6985" r="12065" b="571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072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D13A1"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0pt" to="14.3pt,5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" strokeweight=".48pt"/>
            </w:pict>
          </mc:Fallback>
        </mc:AlternateContent>
      </w:r>
      <w:r>
        <w:rPr>
          <w:rFonts w:ascii="Arial" w:eastAsia="Arial" w:hAnsi="Arial"/>
          <w:noProof/>
        </w:rPr>
        <mc:AlternateContent>
          <mc:Choice Requires="wps">
            <w:drawing>
              <wp:anchor distT="0" distB="0" distL="114300" distR="114300" simplePos="0" relativeHeight="251663360" behindDoc="1" locked="0" layoutInCell="1" allowOverlap="1">
                <wp:simplePos x="0" y="0"/>
                <wp:positionH relativeFrom="column">
                  <wp:posOffset>6420485</wp:posOffset>
                </wp:positionH>
                <wp:positionV relativeFrom="paragraph">
                  <wp:posOffset>254000</wp:posOffset>
                </wp:positionV>
                <wp:extent cx="0" cy="7007225"/>
                <wp:effectExtent l="6985" t="6985" r="12065" b="571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07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8F7CC" id="Conector recto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5pt,20pt" to="505.55pt,5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" strokeweight=".16931mm"/>
            </w:pict>
          </mc:Fallback>
        </mc:AlternateContent>
      </w:r>
    </w:p>
    <w:p w:rsidR="00962C75" w:rsidRDefault="00962C75" w:rsidP="00962C75">
      <w:pPr>
        <w:spacing w:line="385" w:lineRule="exact"/>
        <w:rPr>
          <w:rFonts w:ascii="Times New Roman" w:eastAsia="Times New Roman" w:hAnsi="Times New Roman"/>
        </w:rPr>
      </w:pPr>
    </w:p>
    <w:p w:rsidR="00962C75" w:rsidRDefault="00962C75" w:rsidP="00962C75">
      <w:pPr>
        <w:spacing w:line="0" w:lineRule="atLeast"/>
        <w:ind w:left="4220"/>
        <w:rPr>
          <w:rFonts w:ascii="Arial Narrow" w:eastAsia="Arial Narrow" w:hAnsi="Arial Narrow"/>
          <w:b/>
          <w:sz w:val="16"/>
        </w:rPr>
      </w:pPr>
      <w:r>
        <w:rPr>
          <w:rFonts w:ascii="Arial Narrow" w:eastAsia="Arial Narrow" w:hAnsi="Arial Narrow"/>
          <w:b/>
          <w:sz w:val="16"/>
        </w:rPr>
        <w:t>ALDIA MUNICIPAL DE NEJAPA</w:t>
      </w:r>
    </w:p>
    <w:p w:rsidR="00962C75" w:rsidRDefault="00962C75" w:rsidP="00962C75">
      <w:pPr>
        <w:spacing w:line="11" w:lineRule="exact"/>
        <w:rPr>
          <w:rFonts w:ascii="Times New Roman" w:eastAsia="Times New Roman" w:hAnsi="Times New Roman"/>
        </w:rPr>
      </w:pPr>
    </w:p>
    <w:p w:rsidR="00962C75" w:rsidRDefault="00962C75" w:rsidP="00962C75">
      <w:pPr>
        <w:spacing w:line="0" w:lineRule="atLeast"/>
        <w:ind w:left="400"/>
        <w:rPr>
          <w:rFonts w:ascii="Arial Narrow" w:eastAsia="Arial Narrow" w:hAnsi="Arial Narrow"/>
          <w:b/>
          <w:sz w:val="16"/>
        </w:rPr>
      </w:pPr>
      <w:r>
        <w:rPr>
          <w:rFonts w:ascii="Arial Narrow" w:eastAsia="Arial Narrow" w:hAnsi="Arial Narrow"/>
          <w:b/>
          <w:sz w:val="16"/>
        </w:rPr>
        <w:t>A RECOMENDACIÓN DE LA COMISION DE COMPRAS SE PRESENTA EL SIGUIENTE INFORME DE ADQUISICIONES Y CONTRATACIONES</w:t>
      </w:r>
    </w:p>
    <w:p w:rsidR="00962C75" w:rsidRDefault="00962C75" w:rsidP="00962C75">
      <w:pPr>
        <w:spacing w:line="20" w:lineRule="exact"/>
        <w:rPr>
          <w:rFonts w:ascii="Times New Roman" w:eastAsia="Times New Roman" w:hAnsi="Times New Roman"/>
        </w:rPr>
      </w:pPr>
      <w:r>
        <w:rPr>
          <w:rFonts w:ascii="Arial Narrow" w:eastAsia="Arial Narrow" w:hAnsi="Arial Narrow"/>
          <w:b/>
          <w:noProof/>
          <w:sz w:val="16"/>
        </w:rPr>
        <mc:AlternateContent>
          <mc:Choice Requires="wps">
            <w:drawing>
              <wp:anchor distT="0" distB="0" distL="114300" distR="114300" simplePos="0" relativeHeight="251664384" behindDoc="1" locked="0" layoutInCell="1" allowOverlap="1">
                <wp:simplePos x="0" y="0"/>
                <wp:positionH relativeFrom="column">
                  <wp:posOffset>2789555</wp:posOffset>
                </wp:positionH>
                <wp:positionV relativeFrom="paragraph">
                  <wp:posOffset>2540</wp:posOffset>
                </wp:positionV>
                <wp:extent cx="0" cy="6761480"/>
                <wp:effectExtent l="5080" t="5080" r="13970" b="571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14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B6F7" id="Conector recto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5pt,.2pt" to="219.65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5408" behindDoc="1" locked="0" layoutInCell="1" allowOverlap="1">
                <wp:simplePos x="0" y="0"/>
                <wp:positionH relativeFrom="column">
                  <wp:posOffset>3419475</wp:posOffset>
                </wp:positionH>
                <wp:positionV relativeFrom="paragraph">
                  <wp:posOffset>2540</wp:posOffset>
                </wp:positionV>
                <wp:extent cx="0" cy="6761480"/>
                <wp:effectExtent l="6350" t="5080" r="12700" b="571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14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DC49" id="Conector recto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2pt" to="269.25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6432" behindDoc="1" locked="0" layoutInCell="1" allowOverlap="1">
                <wp:simplePos x="0" y="0"/>
                <wp:positionH relativeFrom="column">
                  <wp:posOffset>4763770</wp:posOffset>
                </wp:positionH>
                <wp:positionV relativeFrom="paragraph">
                  <wp:posOffset>2540</wp:posOffset>
                </wp:positionV>
                <wp:extent cx="0" cy="6761480"/>
                <wp:effectExtent l="7620" t="5080" r="11430" b="571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14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BD11D" id="Conector recto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1pt,.2pt" to="375.1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7456" behindDoc="1" locked="0" layoutInCell="1" allowOverlap="1">
                <wp:simplePos x="0" y="0"/>
                <wp:positionH relativeFrom="column">
                  <wp:posOffset>5393690</wp:posOffset>
                </wp:positionH>
                <wp:positionV relativeFrom="paragraph">
                  <wp:posOffset>2540</wp:posOffset>
                </wp:positionV>
                <wp:extent cx="0" cy="6761480"/>
                <wp:effectExtent l="8890" t="5080" r="10160" b="571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14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9E994" id="Conector recto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7pt,.2pt" to="424.7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8480" behindDoc="1" locked="0" layoutInCell="1" allowOverlap="1">
                <wp:simplePos x="0" y="0"/>
                <wp:positionH relativeFrom="column">
                  <wp:posOffset>5944870</wp:posOffset>
                </wp:positionH>
                <wp:positionV relativeFrom="paragraph">
                  <wp:posOffset>2540</wp:posOffset>
                </wp:positionV>
                <wp:extent cx="0" cy="6761480"/>
                <wp:effectExtent l="7620" t="5080" r="11430" b="571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14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DCF0" id="Conector recto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pt" to="468.1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" strokeweight=".16931mm"/>
            </w:pict>
          </mc:Fallback>
        </mc:AlternateContent>
      </w:r>
    </w:p>
    <w:p w:rsidR="00962C75" w:rsidRDefault="00962C75" w:rsidP="00962C75">
      <w:pPr>
        <w:spacing w:line="0" w:lineRule="atLeast"/>
        <w:ind w:left="400"/>
        <w:rPr>
          <w:rFonts w:ascii="Arial Narrow" w:eastAsia="Arial Narrow" w:hAnsi="Arial Narrow"/>
          <w:sz w:val="16"/>
        </w:rPr>
      </w:pPr>
      <w:r>
        <w:rPr>
          <w:rFonts w:ascii="Arial Narrow" w:eastAsia="Arial Narrow" w:hAnsi="Arial Narrow"/>
          <w:b/>
          <w:sz w:val="16"/>
        </w:rPr>
        <w:t>FECHA</w:t>
      </w:r>
      <w:r>
        <w:rPr>
          <w:rFonts w:ascii="Arial Narrow" w:eastAsia="Arial Narrow" w:hAnsi="Arial Narrow"/>
          <w:sz w:val="16"/>
        </w:rPr>
        <w:t>: 23/07/2019</w:t>
      </w:r>
    </w:p>
    <w:tbl>
      <w:tblPr>
        <w:tblW w:w="0" w:type="auto"/>
        <w:tblInd w:w="280" w:type="dxa"/>
        <w:tblLayout w:type="fixed"/>
        <w:tblCellMar>
          <w:left w:w="0" w:type="dxa"/>
          <w:right w:w="0" w:type="dxa"/>
        </w:tblCellMar>
        <w:tblLook w:val="0000" w:firstRow="0" w:lastRow="0" w:firstColumn="0" w:lastColumn="0" w:noHBand="0" w:noVBand="0"/>
      </w:tblPr>
      <w:tblGrid>
        <w:gridCol w:w="720"/>
        <w:gridCol w:w="720"/>
        <w:gridCol w:w="840"/>
        <w:gridCol w:w="1840"/>
        <w:gridCol w:w="980"/>
        <w:gridCol w:w="2120"/>
        <w:gridCol w:w="980"/>
        <w:gridCol w:w="820"/>
        <w:gridCol w:w="820"/>
      </w:tblGrid>
      <w:tr w:rsidR="00962C75" w:rsidTr="00962C75">
        <w:trPr>
          <w:trHeight w:val="177"/>
        </w:trPr>
        <w:tc>
          <w:tcPr>
            <w:tcW w:w="720" w:type="dxa"/>
            <w:tcBorders>
              <w:top w:val="single" w:sz="8" w:space="0" w:color="auto"/>
              <w:right w:val="single" w:sz="8" w:space="0" w:color="auto"/>
            </w:tcBorders>
            <w:shd w:val="clear" w:color="auto" w:fill="auto"/>
            <w:vAlign w:val="bottom"/>
          </w:tcPr>
          <w:p w:rsidR="00962C75" w:rsidRDefault="00962C75" w:rsidP="00962C75">
            <w:pPr>
              <w:spacing w:line="177" w:lineRule="exact"/>
              <w:ind w:left="120"/>
              <w:rPr>
                <w:rFonts w:ascii="Arial Narrow" w:eastAsia="Arial Narrow" w:hAnsi="Arial Narrow"/>
                <w:sz w:val="16"/>
              </w:rPr>
            </w:pPr>
            <w:r>
              <w:rPr>
                <w:rFonts w:ascii="Arial Narrow" w:eastAsia="Arial Narrow" w:hAnsi="Arial Narrow"/>
                <w:sz w:val="16"/>
              </w:rPr>
              <w:t>No.</w:t>
            </w:r>
          </w:p>
        </w:tc>
        <w:tc>
          <w:tcPr>
            <w:tcW w:w="720" w:type="dxa"/>
            <w:tcBorders>
              <w:top w:val="single" w:sz="8" w:space="0" w:color="auto"/>
              <w:right w:val="single" w:sz="8" w:space="0" w:color="auto"/>
            </w:tcBorders>
            <w:shd w:val="clear" w:color="auto" w:fill="auto"/>
            <w:vAlign w:val="bottom"/>
          </w:tcPr>
          <w:p w:rsidR="00962C75" w:rsidRDefault="00962C75" w:rsidP="00962C75">
            <w:pPr>
              <w:spacing w:line="177" w:lineRule="exact"/>
              <w:ind w:left="100"/>
              <w:rPr>
                <w:rFonts w:ascii="Arial Narrow" w:eastAsia="Arial Narrow" w:hAnsi="Arial Narrow"/>
                <w:sz w:val="16"/>
              </w:rPr>
            </w:pPr>
            <w:r>
              <w:rPr>
                <w:rFonts w:ascii="Arial Narrow" w:eastAsia="Arial Narrow" w:hAnsi="Arial Narrow"/>
                <w:sz w:val="16"/>
              </w:rPr>
              <w:t>No</w:t>
            </w:r>
          </w:p>
        </w:tc>
        <w:tc>
          <w:tcPr>
            <w:tcW w:w="840" w:type="dxa"/>
            <w:tcBorders>
              <w:top w:val="single" w:sz="8" w:space="0" w:color="auto"/>
              <w:right w:val="single" w:sz="8" w:space="0" w:color="auto"/>
            </w:tcBorders>
            <w:shd w:val="clear" w:color="auto" w:fill="auto"/>
            <w:vAlign w:val="bottom"/>
          </w:tcPr>
          <w:p w:rsidR="00962C75" w:rsidRDefault="00962C75" w:rsidP="00962C75">
            <w:pPr>
              <w:spacing w:line="177" w:lineRule="exact"/>
              <w:ind w:left="80"/>
              <w:rPr>
                <w:rFonts w:ascii="Arial Narrow" w:eastAsia="Arial Narrow" w:hAnsi="Arial Narrow"/>
                <w:sz w:val="16"/>
              </w:rPr>
            </w:pPr>
            <w:r>
              <w:rPr>
                <w:rFonts w:ascii="Arial Narrow" w:eastAsia="Arial Narrow" w:hAnsi="Arial Narrow"/>
                <w:sz w:val="16"/>
              </w:rPr>
              <w:t>FECHA</w:t>
            </w:r>
          </w:p>
        </w:tc>
        <w:tc>
          <w:tcPr>
            <w:tcW w:w="1840" w:type="dxa"/>
            <w:tcBorders>
              <w:top w:val="single" w:sz="8" w:space="0" w:color="auto"/>
            </w:tcBorders>
            <w:shd w:val="clear" w:color="auto" w:fill="auto"/>
            <w:vAlign w:val="bottom"/>
          </w:tcPr>
          <w:p w:rsidR="00962C75" w:rsidRDefault="00962C75" w:rsidP="00962C75">
            <w:pPr>
              <w:spacing w:line="177" w:lineRule="exact"/>
              <w:ind w:left="100"/>
              <w:rPr>
                <w:rFonts w:ascii="Arial Narrow" w:eastAsia="Arial Narrow" w:hAnsi="Arial Narrow"/>
                <w:sz w:val="16"/>
              </w:rPr>
            </w:pPr>
            <w:r>
              <w:rPr>
                <w:rFonts w:ascii="Arial Narrow" w:eastAsia="Arial Narrow" w:hAnsi="Arial Narrow"/>
                <w:sz w:val="16"/>
              </w:rPr>
              <w:t>NOMBRE/ PROYECTO</w:t>
            </w:r>
          </w:p>
        </w:tc>
        <w:tc>
          <w:tcPr>
            <w:tcW w:w="980" w:type="dxa"/>
            <w:tcBorders>
              <w:top w:val="single" w:sz="8" w:space="0" w:color="auto"/>
            </w:tcBorders>
            <w:shd w:val="clear" w:color="auto" w:fill="auto"/>
            <w:vAlign w:val="bottom"/>
          </w:tcPr>
          <w:p w:rsidR="00962C75" w:rsidRDefault="00962C75" w:rsidP="00962C75">
            <w:pPr>
              <w:spacing w:line="177"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top w:val="single" w:sz="8" w:space="0" w:color="auto"/>
            </w:tcBorders>
            <w:shd w:val="clear" w:color="auto" w:fill="auto"/>
            <w:vAlign w:val="bottom"/>
          </w:tcPr>
          <w:p w:rsidR="00962C75" w:rsidRDefault="00962C75" w:rsidP="00962C75">
            <w:pPr>
              <w:spacing w:line="177" w:lineRule="exact"/>
              <w:ind w:left="120"/>
              <w:rPr>
                <w:rFonts w:ascii="Arial Narrow" w:eastAsia="Arial Narrow" w:hAnsi="Arial Narrow"/>
                <w:sz w:val="16"/>
              </w:rPr>
            </w:pPr>
            <w:r>
              <w:rPr>
                <w:rFonts w:ascii="Arial Narrow" w:eastAsia="Arial Narrow" w:hAnsi="Arial Narrow"/>
                <w:sz w:val="16"/>
              </w:rPr>
              <w:t>DESCRIPCION DEL PEDIDO</w:t>
            </w:r>
          </w:p>
        </w:tc>
        <w:tc>
          <w:tcPr>
            <w:tcW w:w="980" w:type="dxa"/>
            <w:tcBorders>
              <w:top w:val="single" w:sz="8" w:space="0" w:color="auto"/>
            </w:tcBorders>
            <w:shd w:val="clear" w:color="auto" w:fill="auto"/>
            <w:vAlign w:val="bottom"/>
          </w:tcPr>
          <w:p w:rsidR="00962C75" w:rsidRDefault="00962C75" w:rsidP="00962C75">
            <w:pPr>
              <w:spacing w:line="177" w:lineRule="exact"/>
              <w:ind w:left="120"/>
              <w:rPr>
                <w:rFonts w:ascii="Arial Narrow" w:eastAsia="Arial Narrow" w:hAnsi="Arial Narrow"/>
                <w:sz w:val="16"/>
              </w:rPr>
            </w:pPr>
            <w:r>
              <w:rPr>
                <w:rFonts w:ascii="Arial Narrow" w:eastAsia="Arial Narrow" w:hAnsi="Arial Narrow"/>
                <w:sz w:val="16"/>
              </w:rPr>
              <w:t>EMPRESA</w:t>
            </w:r>
          </w:p>
        </w:tc>
        <w:tc>
          <w:tcPr>
            <w:tcW w:w="820" w:type="dxa"/>
            <w:tcBorders>
              <w:top w:val="single" w:sz="8" w:space="0" w:color="auto"/>
            </w:tcBorders>
            <w:shd w:val="clear" w:color="auto" w:fill="auto"/>
            <w:vAlign w:val="bottom"/>
          </w:tcPr>
          <w:p w:rsidR="00962C75" w:rsidRDefault="00962C75" w:rsidP="00962C75">
            <w:pPr>
              <w:spacing w:line="177" w:lineRule="exact"/>
              <w:ind w:left="120"/>
              <w:rPr>
                <w:rFonts w:ascii="Arial Narrow" w:eastAsia="Arial Narrow" w:hAnsi="Arial Narrow"/>
                <w:sz w:val="16"/>
              </w:rPr>
            </w:pPr>
            <w:r>
              <w:rPr>
                <w:rFonts w:ascii="Arial Narrow" w:eastAsia="Arial Narrow" w:hAnsi="Arial Narrow"/>
                <w:sz w:val="16"/>
              </w:rPr>
              <w:t>MONTO</w:t>
            </w:r>
          </w:p>
        </w:tc>
        <w:tc>
          <w:tcPr>
            <w:tcW w:w="820" w:type="dxa"/>
            <w:tcBorders>
              <w:top w:val="single" w:sz="8" w:space="0" w:color="auto"/>
            </w:tcBorders>
            <w:shd w:val="clear" w:color="auto" w:fill="auto"/>
            <w:vAlign w:val="bottom"/>
          </w:tcPr>
          <w:p w:rsidR="00962C75" w:rsidRDefault="00962C75" w:rsidP="00962C75">
            <w:pPr>
              <w:spacing w:line="177" w:lineRule="exact"/>
              <w:ind w:left="160"/>
              <w:rPr>
                <w:rFonts w:ascii="Arial Narrow" w:eastAsia="Arial Narrow" w:hAnsi="Arial Narrow"/>
                <w:sz w:val="16"/>
              </w:rPr>
            </w:pPr>
            <w:r>
              <w:rPr>
                <w:rFonts w:ascii="Arial Narrow" w:eastAsia="Arial Narrow" w:hAnsi="Arial Narrow"/>
                <w:sz w:val="16"/>
              </w:rPr>
              <w:t>LINEA</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REQUI</w:t>
            </w: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DE</w:t>
            </w: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SOLICITANT</w:t>
            </w:r>
          </w:p>
        </w:tc>
        <w:tc>
          <w:tcPr>
            <w:tcW w:w="21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OFERTANT</w:t>
            </w:r>
          </w:p>
        </w:tc>
        <w:tc>
          <w:tcPr>
            <w:tcW w:w="8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DE</w:t>
            </w:r>
          </w:p>
        </w:tc>
        <w:tc>
          <w:tcPr>
            <w:tcW w:w="820" w:type="dxa"/>
            <w:shd w:val="clear" w:color="auto" w:fill="auto"/>
            <w:vAlign w:val="bottom"/>
          </w:tcPr>
          <w:p w:rsidR="00962C75" w:rsidRDefault="00962C75" w:rsidP="00962C75">
            <w:pPr>
              <w:spacing w:line="183" w:lineRule="exact"/>
              <w:ind w:left="160"/>
              <w:rPr>
                <w:rFonts w:ascii="Arial Narrow" w:eastAsia="Arial Narrow" w:hAnsi="Arial Narrow"/>
                <w:sz w:val="16"/>
              </w:rPr>
            </w:pPr>
            <w:r>
              <w:rPr>
                <w:rFonts w:ascii="Arial Narrow" w:eastAsia="Arial Narrow" w:hAnsi="Arial Narrow"/>
                <w:sz w:val="16"/>
              </w:rPr>
              <w:t>DE</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SOLICITU</w:t>
            </w: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w:t>
            </w:r>
          </w:p>
        </w:tc>
        <w:tc>
          <w:tcPr>
            <w:tcW w:w="21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E</w:t>
            </w:r>
          </w:p>
        </w:tc>
        <w:tc>
          <w:tcPr>
            <w:tcW w:w="8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OFERTA</w:t>
            </w:r>
          </w:p>
        </w:tc>
        <w:tc>
          <w:tcPr>
            <w:tcW w:w="820" w:type="dxa"/>
            <w:shd w:val="clear" w:color="auto" w:fill="auto"/>
            <w:vAlign w:val="bottom"/>
          </w:tcPr>
          <w:p w:rsidR="00962C75" w:rsidRDefault="00962C75" w:rsidP="00962C75">
            <w:pPr>
              <w:spacing w:line="183" w:lineRule="exact"/>
              <w:ind w:left="160"/>
              <w:rPr>
                <w:rFonts w:ascii="Arial Narrow" w:eastAsia="Arial Narrow" w:hAnsi="Arial Narrow"/>
                <w:sz w:val="16"/>
              </w:rPr>
            </w:pPr>
            <w:r>
              <w:rPr>
                <w:rFonts w:ascii="Arial Narrow" w:eastAsia="Arial Narrow" w:hAnsi="Arial Narrow"/>
                <w:sz w:val="16"/>
              </w:rPr>
              <w:t>TRABAJ</w:t>
            </w:r>
          </w:p>
        </w:tc>
      </w:tr>
      <w:tr w:rsidR="00962C75" w:rsidTr="00962C75">
        <w:trPr>
          <w:trHeight w:val="187"/>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D</w:t>
            </w:r>
          </w:p>
        </w:tc>
        <w:tc>
          <w:tcPr>
            <w:tcW w:w="184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ind w:left="160"/>
              <w:rPr>
                <w:rFonts w:ascii="Arial Narrow" w:eastAsia="Arial Narrow" w:hAnsi="Arial Narrow"/>
                <w:sz w:val="16"/>
              </w:rPr>
            </w:pPr>
            <w:r>
              <w:rPr>
                <w:rFonts w:ascii="Arial Narrow" w:eastAsia="Arial Narrow" w:hAnsi="Arial Narrow"/>
                <w:sz w:val="16"/>
              </w:rPr>
              <w:t>O</w:t>
            </w:r>
          </w:p>
        </w:tc>
      </w:tr>
      <w:tr w:rsidR="00962C75" w:rsidTr="00962C75">
        <w:trPr>
          <w:trHeight w:val="173"/>
        </w:trPr>
        <w:tc>
          <w:tcPr>
            <w:tcW w:w="720" w:type="dxa"/>
            <w:tcBorders>
              <w:right w:val="single" w:sz="8" w:space="0" w:color="auto"/>
            </w:tcBorders>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1</w:t>
            </w:r>
          </w:p>
        </w:tc>
        <w:tc>
          <w:tcPr>
            <w:tcW w:w="7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665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11/06/201</w:t>
            </w:r>
          </w:p>
        </w:tc>
        <w:tc>
          <w:tcPr>
            <w:tcW w:w="1840" w:type="dxa"/>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980" w:type="dxa"/>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PREVECION</w:t>
            </w:r>
          </w:p>
        </w:tc>
        <w:tc>
          <w:tcPr>
            <w:tcW w:w="2120" w:type="dxa"/>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PAGO POR SERVICIO DE</w:t>
            </w:r>
          </w:p>
        </w:tc>
        <w:tc>
          <w:tcPr>
            <w:tcW w:w="980" w:type="dxa"/>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PABLO</w:t>
            </w:r>
          </w:p>
        </w:tc>
        <w:tc>
          <w:tcPr>
            <w:tcW w:w="820" w:type="dxa"/>
            <w:shd w:val="clear" w:color="auto" w:fill="auto"/>
            <w:vAlign w:val="bottom"/>
          </w:tcPr>
          <w:p w:rsidR="00962C75" w:rsidRDefault="00962C75" w:rsidP="00962C75">
            <w:pPr>
              <w:spacing w:line="173" w:lineRule="exact"/>
              <w:ind w:left="160"/>
              <w:rPr>
                <w:rFonts w:ascii="Arial Narrow" w:eastAsia="Arial Narrow" w:hAnsi="Arial Narrow"/>
                <w:sz w:val="16"/>
              </w:rPr>
            </w:pPr>
            <w:r>
              <w:rPr>
                <w:rFonts w:ascii="Arial Narrow" w:eastAsia="Arial Narrow" w:hAnsi="Arial Narrow"/>
                <w:sz w:val="16"/>
              </w:rPr>
              <w:t>$  77.00</w:t>
            </w:r>
          </w:p>
        </w:tc>
        <w:tc>
          <w:tcPr>
            <w:tcW w:w="820" w:type="dxa"/>
            <w:shd w:val="clear" w:color="auto" w:fill="auto"/>
            <w:vAlign w:val="bottom"/>
          </w:tcPr>
          <w:p w:rsidR="00962C75" w:rsidRDefault="00962C75" w:rsidP="00962C75">
            <w:pPr>
              <w:spacing w:line="173" w:lineRule="exact"/>
              <w:ind w:left="160"/>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LA</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TRANSPORTE PARA</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ERNESTO</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3"/>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PREVENCION DE LA</w:t>
            </w:r>
          </w:p>
        </w:tc>
        <w:tc>
          <w:tcPr>
            <w:tcW w:w="98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TRASLADAR A MUJERES</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FLORES</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 CON ENFASIS</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HACIA EL HOSPITAL ZACAMIL</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VASQUEZ</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 LA NIÑEZ,</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PASANTIA HOSPITALARIA DIA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21/06/2019, PROPUESTA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PARA ADMINISTRADOR DE</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ENFOQUE DE GENERO,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ORDEN DE COMPRA: BERTA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tcBorders>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CARTAGENA</w:t>
            </w: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right w:val="single" w:sz="8" w:space="0" w:color="auto"/>
            </w:tcBorders>
            <w:shd w:val="clear" w:color="auto" w:fill="auto"/>
            <w:vAlign w:val="bottom"/>
          </w:tcPr>
          <w:p w:rsidR="00962C75" w:rsidRDefault="00962C75" w:rsidP="00962C75">
            <w:pPr>
              <w:spacing w:line="172" w:lineRule="exact"/>
              <w:ind w:left="120"/>
              <w:rPr>
                <w:rFonts w:ascii="Arial Narrow" w:eastAsia="Arial Narrow" w:hAnsi="Arial Narrow"/>
                <w:sz w:val="16"/>
              </w:rPr>
            </w:pPr>
            <w:r>
              <w:rPr>
                <w:rFonts w:ascii="Arial Narrow" w:eastAsia="Arial Narrow" w:hAnsi="Arial Narrow"/>
                <w:sz w:val="16"/>
              </w:rPr>
              <w:t>2</w:t>
            </w:r>
          </w:p>
        </w:tc>
        <w:tc>
          <w:tcPr>
            <w:tcW w:w="7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750</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25/06/201</w:t>
            </w:r>
          </w:p>
        </w:tc>
        <w:tc>
          <w:tcPr>
            <w:tcW w:w="1840" w:type="dxa"/>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DEPORTES, ARTE Y</w:t>
            </w:r>
          </w:p>
        </w:tc>
        <w:tc>
          <w:tcPr>
            <w:tcW w:w="980" w:type="dxa"/>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DEPORTE</w:t>
            </w:r>
          </w:p>
        </w:tc>
        <w:tc>
          <w:tcPr>
            <w:tcW w:w="2120" w:type="dxa"/>
            <w:shd w:val="clear" w:color="auto" w:fill="auto"/>
            <w:vAlign w:val="bottom"/>
          </w:tcPr>
          <w:p w:rsidR="00962C75" w:rsidRDefault="00962C75" w:rsidP="00962C75">
            <w:pPr>
              <w:spacing w:line="172" w:lineRule="exact"/>
              <w:ind w:left="120"/>
              <w:rPr>
                <w:rFonts w:ascii="Arial Narrow" w:eastAsia="Arial Narrow" w:hAnsi="Arial Narrow"/>
                <w:sz w:val="16"/>
              </w:rPr>
            </w:pPr>
            <w:r>
              <w:rPr>
                <w:rFonts w:ascii="Arial Narrow" w:eastAsia="Arial Narrow" w:hAnsi="Arial Narrow"/>
                <w:sz w:val="16"/>
              </w:rPr>
              <w:t>PAGO POR SUMINISTRO DE 3</w:t>
            </w:r>
          </w:p>
        </w:tc>
        <w:tc>
          <w:tcPr>
            <w:tcW w:w="980" w:type="dxa"/>
            <w:shd w:val="clear" w:color="auto" w:fill="auto"/>
            <w:vAlign w:val="bottom"/>
          </w:tcPr>
          <w:p w:rsidR="00962C75" w:rsidRDefault="00962C75" w:rsidP="00962C75">
            <w:pPr>
              <w:spacing w:line="172" w:lineRule="exact"/>
              <w:ind w:left="120"/>
              <w:rPr>
                <w:rFonts w:ascii="Arial Narrow" w:eastAsia="Arial Narrow" w:hAnsi="Arial Narrow"/>
                <w:sz w:val="16"/>
              </w:rPr>
            </w:pPr>
            <w:r>
              <w:rPr>
                <w:rFonts w:ascii="Arial Narrow" w:eastAsia="Arial Narrow" w:hAnsi="Arial Narrow"/>
                <w:sz w:val="16"/>
              </w:rPr>
              <w:t>POLIDEPOR</w:t>
            </w:r>
          </w:p>
        </w:tc>
        <w:tc>
          <w:tcPr>
            <w:tcW w:w="820" w:type="dxa"/>
            <w:shd w:val="clear" w:color="auto" w:fill="auto"/>
            <w:vAlign w:val="bottom"/>
          </w:tcPr>
          <w:p w:rsidR="00962C75" w:rsidRDefault="00962C75" w:rsidP="00962C75">
            <w:pPr>
              <w:spacing w:line="172" w:lineRule="exact"/>
              <w:ind w:left="160"/>
              <w:rPr>
                <w:rFonts w:ascii="Arial Narrow" w:eastAsia="Arial Narrow" w:hAnsi="Arial Narrow"/>
                <w:sz w:val="16"/>
              </w:rPr>
            </w:pPr>
            <w:r>
              <w:rPr>
                <w:rFonts w:ascii="Arial Narrow" w:eastAsia="Arial Narrow" w:hAnsi="Arial Narrow"/>
                <w:sz w:val="16"/>
              </w:rPr>
              <w:t>$  72.00</w:t>
            </w:r>
          </w:p>
        </w:tc>
        <w:tc>
          <w:tcPr>
            <w:tcW w:w="820" w:type="dxa"/>
            <w:shd w:val="clear" w:color="auto" w:fill="auto"/>
            <w:vAlign w:val="bottom"/>
          </w:tcPr>
          <w:p w:rsidR="00962C75" w:rsidRDefault="00962C75" w:rsidP="00962C75">
            <w:pPr>
              <w:spacing w:line="172" w:lineRule="exact"/>
              <w:ind w:left="160"/>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CAJAS DE HIDRATANTES</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TIVO</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PARA JUGADORES DE B.K.B</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VITORIA</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TORNEO CLAUSURA DEL</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GASTEIZ</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CASCO URBANO,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2019</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PROPUESTA PARA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ADMINISTRADOR DE ORDEN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tcBorders>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DE COMPRAS: RENE GARCIA</w:t>
            </w: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right w:val="single" w:sz="8" w:space="0" w:color="auto"/>
            </w:tcBorders>
            <w:shd w:val="clear" w:color="auto" w:fill="auto"/>
            <w:vAlign w:val="bottom"/>
          </w:tcPr>
          <w:p w:rsidR="00962C75" w:rsidRDefault="00962C75" w:rsidP="00962C75">
            <w:pPr>
              <w:spacing w:line="174" w:lineRule="exact"/>
              <w:ind w:left="120"/>
              <w:rPr>
                <w:rFonts w:ascii="Arial Narrow" w:eastAsia="Arial Narrow" w:hAnsi="Arial Narrow"/>
                <w:sz w:val="16"/>
              </w:rPr>
            </w:pPr>
            <w:r>
              <w:rPr>
                <w:rFonts w:ascii="Arial Narrow" w:eastAsia="Arial Narrow" w:hAnsi="Arial Narrow"/>
                <w:sz w:val="16"/>
              </w:rPr>
              <w:t>3</w:t>
            </w:r>
          </w:p>
        </w:tc>
        <w:tc>
          <w:tcPr>
            <w:tcW w:w="7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703</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25/06/201</w:t>
            </w:r>
          </w:p>
        </w:tc>
        <w:tc>
          <w:tcPr>
            <w:tcW w:w="1840" w:type="dxa"/>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CONTRIBUCION AL</w:t>
            </w:r>
          </w:p>
        </w:tc>
        <w:tc>
          <w:tcPr>
            <w:tcW w:w="980" w:type="dxa"/>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PREVECION</w:t>
            </w:r>
          </w:p>
        </w:tc>
        <w:tc>
          <w:tcPr>
            <w:tcW w:w="2120" w:type="dxa"/>
            <w:shd w:val="clear" w:color="auto" w:fill="auto"/>
            <w:vAlign w:val="bottom"/>
          </w:tcPr>
          <w:p w:rsidR="00962C75" w:rsidRDefault="00962C75" w:rsidP="00962C75">
            <w:pPr>
              <w:spacing w:line="174" w:lineRule="exact"/>
              <w:ind w:left="120"/>
              <w:rPr>
                <w:rFonts w:ascii="Arial Narrow" w:eastAsia="Arial Narrow" w:hAnsi="Arial Narrow"/>
                <w:sz w:val="16"/>
              </w:rPr>
            </w:pPr>
            <w:r>
              <w:rPr>
                <w:rFonts w:ascii="Arial Narrow" w:eastAsia="Arial Narrow" w:hAnsi="Arial Narrow"/>
                <w:sz w:val="16"/>
              </w:rPr>
              <w:t>PAGO POR SERVICIO DE</w:t>
            </w:r>
          </w:p>
        </w:tc>
        <w:tc>
          <w:tcPr>
            <w:tcW w:w="980" w:type="dxa"/>
            <w:shd w:val="clear" w:color="auto" w:fill="auto"/>
            <w:vAlign w:val="bottom"/>
          </w:tcPr>
          <w:p w:rsidR="00962C75" w:rsidRDefault="00962C75" w:rsidP="00962C75">
            <w:pPr>
              <w:spacing w:line="174" w:lineRule="exact"/>
              <w:ind w:left="120"/>
              <w:rPr>
                <w:rFonts w:ascii="Arial Narrow" w:eastAsia="Arial Narrow" w:hAnsi="Arial Narrow"/>
                <w:sz w:val="16"/>
              </w:rPr>
            </w:pPr>
            <w:r>
              <w:rPr>
                <w:rFonts w:ascii="Arial Narrow" w:eastAsia="Arial Narrow" w:hAnsi="Arial Narrow"/>
                <w:sz w:val="16"/>
              </w:rPr>
              <w:t>PABLO</w:t>
            </w:r>
          </w:p>
        </w:tc>
        <w:tc>
          <w:tcPr>
            <w:tcW w:w="820" w:type="dxa"/>
            <w:shd w:val="clear" w:color="auto" w:fill="auto"/>
            <w:vAlign w:val="bottom"/>
          </w:tcPr>
          <w:p w:rsidR="00962C75" w:rsidRDefault="00962C75" w:rsidP="00962C75">
            <w:pPr>
              <w:spacing w:line="174" w:lineRule="exact"/>
              <w:ind w:left="160"/>
              <w:rPr>
                <w:rFonts w:ascii="Arial Narrow" w:eastAsia="Arial Narrow" w:hAnsi="Arial Narrow"/>
                <w:sz w:val="16"/>
              </w:rPr>
            </w:pPr>
            <w:r>
              <w:rPr>
                <w:rFonts w:ascii="Arial Narrow" w:eastAsia="Arial Narrow" w:hAnsi="Arial Narrow"/>
                <w:sz w:val="16"/>
              </w:rPr>
              <w:t>$  27.75</w:t>
            </w:r>
          </w:p>
        </w:tc>
        <w:tc>
          <w:tcPr>
            <w:tcW w:w="820" w:type="dxa"/>
            <w:shd w:val="clear" w:color="auto" w:fill="auto"/>
            <w:vAlign w:val="bottom"/>
          </w:tcPr>
          <w:p w:rsidR="00962C75" w:rsidRDefault="00962C75" w:rsidP="00962C75">
            <w:pPr>
              <w:spacing w:line="174" w:lineRule="exact"/>
              <w:ind w:left="160"/>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LA</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TRANSPORTE PARA</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ERNESTO</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PREVENCION DE LA</w:t>
            </w: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MOVILIZAR NIÑOS DE</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FLORES</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 CON ENFASIS</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COMUNIDAD EL JABALI Y</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VASQUEZ</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 LA NIÑEZ,</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NUEVA ESPERANZA HACIA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SAN SALVADOR DIA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20/06/2019, PROPUESTA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ENFOQUE DE GENERO,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PARA ORDEN DE COMPRA: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FRANCISCO MARROQUIN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98"/>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184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21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8"/>
              </w:rPr>
            </w:pPr>
          </w:p>
        </w:tc>
      </w:tr>
      <w:tr w:rsidR="00962C75" w:rsidTr="00962C75">
        <w:trPr>
          <w:trHeight w:val="168"/>
        </w:trPr>
        <w:tc>
          <w:tcPr>
            <w:tcW w:w="720" w:type="dxa"/>
            <w:tcBorders>
              <w:right w:val="single" w:sz="8" w:space="0" w:color="auto"/>
            </w:tcBorders>
            <w:shd w:val="clear" w:color="auto" w:fill="auto"/>
            <w:vAlign w:val="bottom"/>
          </w:tcPr>
          <w:p w:rsidR="00962C75" w:rsidRDefault="00962C75" w:rsidP="00962C75">
            <w:pPr>
              <w:spacing w:line="169" w:lineRule="exact"/>
              <w:ind w:left="120"/>
              <w:rPr>
                <w:rFonts w:ascii="Arial Narrow" w:eastAsia="Arial Narrow" w:hAnsi="Arial Narrow"/>
                <w:sz w:val="16"/>
              </w:rPr>
            </w:pPr>
            <w:r>
              <w:rPr>
                <w:rFonts w:ascii="Arial Narrow" w:eastAsia="Arial Narrow" w:hAnsi="Arial Narrow"/>
                <w:sz w:val="16"/>
              </w:rPr>
              <w:t>4</w:t>
            </w:r>
          </w:p>
        </w:tc>
        <w:tc>
          <w:tcPr>
            <w:tcW w:w="720" w:type="dxa"/>
            <w:tcBorders>
              <w:right w:val="single" w:sz="8" w:space="0" w:color="auto"/>
            </w:tcBorders>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703</w:t>
            </w:r>
          </w:p>
        </w:tc>
        <w:tc>
          <w:tcPr>
            <w:tcW w:w="840" w:type="dxa"/>
            <w:tcBorders>
              <w:right w:val="single" w:sz="8" w:space="0" w:color="auto"/>
            </w:tcBorders>
            <w:shd w:val="clear" w:color="auto" w:fill="auto"/>
            <w:vAlign w:val="bottom"/>
          </w:tcPr>
          <w:p w:rsidR="00962C75" w:rsidRDefault="00962C75" w:rsidP="00962C75">
            <w:pPr>
              <w:spacing w:line="169" w:lineRule="exact"/>
              <w:ind w:left="80"/>
              <w:rPr>
                <w:rFonts w:ascii="Arial Narrow" w:eastAsia="Arial Narrow" w:hAnsi="Arial Narrow"/>
                <w:sz w:val="16"/>
              </w:rPr>
            </w:pPr>
            <w:r>
              <w:rPr>
                <w:rFonts w:ascii="Arial Narrow" w:eastAsia="Arial Narrow" w:hAnsi="Arial Narrow"/>
                <w:sz w:val="16"/>
              </w:rPr>
              <w:t>25/06/201</w:t>
            </w:r>
          </w:p>
        </w:tc>
        <w:tc>
          <w:tcPr>
            <w:tcW w:w="1840" w:type="dxa"/>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CONTRIBUCION AL</w:t>
            </w:r>
          </w:p>
        </w:tc>
        <w:tc>
          <w:tcPr>
            <w:tcW w:w="980" w:type="dxa"/>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PREVENCIO</w:t>
            </w:r>
          </w:p>
        </w:tc>
        <w:tc>
          <w:tcPr>
            <w:tcW w:w="2120" w:type="dxa"/>
            <w:shd w:val="clear" w:color="auto" w:fill="auto"/>
            <w:vAlign w:val="bottom"/>
          </w:tcPr>
          <w:p w:rsidR="00962C75" w:rsidRDefault="00962C75" w:rsidP="00962C75">
            <w:pPr>
              <w:spacing w:line="169" w:lineRule="exact"/>
              <w:ind w:left="120"/>
              <w:rPr>
                <w:rFonts w:ascii="Arial Narrow" w:eastAsia="Arial Narrow" w:hAnsi="Arial Narrow"/>
                <w:sz w:val="16"/>
              </w:rPr>
            </w:pPr>
            <w:r>
              <w:rPr>
                <w:rFonts w:ascii="Arial Narrow" w:eastAsia="Arial Narrow" w:hAnsi="Arial Narrow"/>
                <w:sz w:val="16"/>
              </w:rPr>
              <w:t>PAGO POR SERVICIO DE</w:t>
            </w:r>
          </w:p>
        </w:tc>
        <w:tc>
          <w:tcPr>
            <w:tcW w:w="980" w:type="dxa"/>
            <w:shd w:val="clear" w:color="auto" w:fill="auto"/>
            <w:vAlign w:val="bottom"/>
          </w:tcPr>
          <w:p w:rsidR="00962C75" w:rsidRDefault="00962C75" w:rsidP="00962C75">
            <w:pPr>
              <w:spacing w:line="169" w:lineRule="exact"/>
              <w:ind w:left="120"/>
              <w:rPr>
                <w:rFonts w:ascii="Arial Narrow" w:eastAsia="Arial Narrow" w:hAnsi="Arial Narrow"/>
                <w:sz w:val="16"/>
              </w:rPr>
            </w:pPr>
            <w:r>
              <w:rPr>
                <w:rFonts w:ascii="Arial Narrow" w:eastAsia="Arial Narrow" w:hAnsi="Arial Narrow"/>
                <w:sz w:val="16"/>
              </w:rPr>
              <w:t>ALVARO</w:t>
            </w:r>
          </w:p>
        </w:tc>
        <w:tc>
          <w:tcPr>
            <w:tcW w:w="820" w:type="dxa"/>
            <w:shd w:val="clear" w:color="auto" w:fill="auto"/>
            <w:vAlign w:val="bottom"/>
          </w:tcPr>
          <w:p w:rsidR="00962C75" w:rsidRDefault="00962C75" w:rsidP="00962C75">
            <w:pPr>
              <w:spacing w:line="169" w:lineRule="exact"/>
              <w:ind w:left="160"/>
              <w:rPr>
                <w:rFonts w:ascii="Arial Narrow" w:eastAsia="Arial Narrow" w:hAnsi="Arial Narrow"/>
                <w:sz w:val="16"/>
              </w:rPr>
            </w:pPr>
            <w:r>
              <w:rPr>
                <w:rFonts w:ascii="Arial Narrow" w:eastAsia="Arial Narrow" w:hAnsi="Arial Narrow"/>
                <w:sz w:val="16"/>
              </w:rPr>
              <w:t>$ 90.00</w:t>
            </w:r>
          </w:p>
        </w:tc>
        <w:tc>
          <w:tcPr>
            <w:tcW w:w="820" w:type="dxa"/>
            <w:shd w:val="clear" w:color="auto" w:fill="auto"/>
            <w:vAlign w:val="bottom"/>
          </w:tcPr>
          <w:p w:rsidR="00962C75" w:rsidRDefault="00962C75" w:rsidP="00962C75">
            <w:pPr>
              <w:spacing w:line="169" w:lineRule="exact"/>
              <w:ind w:left="160"/>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TRANSPORTE PARA</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ENRIQUE</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PREVENCION DE LA</w:t>
            </w:r>
          </w:p>
        </w:tc>
        <w:tc>
          <w:tcPr>
            <w:tcW w:w="98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TRASLADAR HACIA JORNADA</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HERNANDE</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 ENFASIS</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DEPORTIVA EN LA CHAPUPO</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Z RIVERA</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LA NIÑEZ,</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SAN SALVADOR,</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PROPUESTA PARA ORDEN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DE COMPRA: FRANCISCO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ENFOQUE DE GENERO,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MARROQUIN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right w:val="single" w:sz="8" w:space="0" w:color="auto"/>
            </w:tcBorders>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5</w:t>
            </w:r>
          </w:p>
        </w:tc>
        <w:tc>
          <w:tcPr>
            <w:tcW w:w="7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703</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25/06/201</w:t>
            </w:r>
          </w:p>
        </w:tc>
        <w:tc>
          <w:tcPr>
            <w:tcW w:w="1840" w:type="dxa"/>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980" w:type="dxa"/>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PREVECION</w:t>
            </w:r>
          </w:p>
        </w:tc>
        <w:tc>
          <w:tcPr>
            <w:tcW w:w="2120" w:type="dxa"/>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PAGO POR SUMINISTRO DE</w:t>
            </w:r>
          </w:p>
        </w:tc>
        <w:tc>
          <w:tcPr>
            <w:tcW w:w="980" w:type="dxa"/>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HEIDY</w:t>
            </w:r>
          </w:p>
        </w:tc>
        <w:tc>
          <w:tcPr>
            <w:tcW w:w="820" w:type="dxa"/>
            <w:shd w:val="clear" w:color="auto" w:fill="auto"/>
            <w:vAlign w:val="bottom"/>
          </w:tcPr>
          <w:p w:rsidR="00962C75" w:rsidRDefault="00962C75" w:rsidP="00962C75">
            <w:pPr>
              <w:spacing w:line="173" w:lineRule="exact"/>
              <w:ind w:left="160"/>
              <w:rPr>
                <w:rFonts w:ascii="Arial Narrow" w:eastAsia="Arial Narrow" w:hAnsi="Arial Narrow"/>
                <w:sz w:val="16"/>
              </w:rPr>
            </w:pPr>
            <w:r>
              <w:rPr>
                <w:rFonts w:ascii="Arial Narrow" w:eastAsia="Arial Narrow" w:hAnsi="Arial Narrow"/>
                <w:sz w:val="16"/>
              </w:rPr>
              <w:t>$  75.00</w:t>
            </w:r>
          </w:p>
        </w:tc>
        <w:tc>
          <w:tcPr>
            <w:tcW w:w="820" w:type="dxa"/>
            <w:shd w:val="clear" w:color="auto" w:fill="auto"/>
            <w:vAlign w:val="bottom"/>
          </w:tcPr>
          <w:p w:rsidR="00962C75" w:rsidRDefault="00962C75" w:rsidP="00962C75">
            <w:pPr>
              <w:spacing w:line="173" w:lineRule="exact"/>
              <w:ind w:left="160"/>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LA</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25 ALMUERZOS PARA</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MADELIN</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PREVENCION DE LA</w:t>
            </w:r>
          </w:p>
        </w:tc>
        <w:tc>
          <w:tcPr>
            <w:tcW w:w="98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ACTIVIDAD DE JUEGOS</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RIVERA</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 ENFASIS</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METROPOLITANOS POR LA</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ALVAREZ</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LA NIÑEZ,</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PAZ, PROPUESTA PARA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ORDEN DE COMPRA: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FRANCISCO MARROQUIN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ENFOQUE DE GENERO,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right w:val="single" w:sz="8" w:space="0" w:color="auto"/>
            </w:tcBorders>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6</w:t>
            </w:r>
          </w:p>
        </w:tc>
        <w:tc>
          <w:tcPr>
            <w:tcW w:w="7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755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26/06/201</w:t>
            </w: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PAGO POR SUMINISTRO DE</w:t>
            </w:r>
          </w:p>
        </w:tc>
        <w:tc>
          <w:tcPr>
            <w:tcW w:w="980" w:type="dxa"/>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COMPAÑÍA</w:t>
            </w:r>
          </w:p>
        </w:tc>
        <w:tc>
          <w:tcPr>
            <w:tcW w:w="820" w:type="dxa"/>
            <w:shd w:val="clear" w:color="auto" w:fill="auto"/>
            <w:vAlign w:val="bottom"/>
          </w:tcPr>
          <w:p w:rsidR="00962C75" w:rsidRDefault="00962C75" w:rsidP="00962C75">
            <w:pPr>
              <w:spacing w:line="173" w:lineRule="exact"/>
              <w:ind w:left="160"/>
              <w:rPr>
                <w:rFonts w:ascii="Arial Narrow" w:eastAsia="Arial Narrow" w:hAnsi="Arial Narrow"/>
                <w:sz w:val="16"/>
              </w:rPr>
            </w:pPr>
            <w:r>
              <w:rPr>
                <w:rFonts w:ascii="Arial Narrow" w:eastAsia="Arial Narrow" w:hAnsi="Arial Narrow"/>
                <w:sz w:val="16"/>
              </w:rPr>
              <w:t>$</w:t>
            </w:r>
          </w:p>
        </w:tc>
        <w:tc>
          <w:tcPr>
            <w:tcW w:w="820" w:type="dxa"/>
            <w:shd w:val="clear" w:color="auto" w:fill="auto"/>
            <w:vAlign w:val="bottom"/>
          </w:tcPr>
          <w:p w:rsidR="00962C75" w:rsidRDefault="00962C75" w:rsidP="00962C75">
            <w:pPr>
              <w:spacing w:line="173" w:lineRule="exact"/>
              <w:ind w:left="160"/>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CRUCETA, FILTROS, SELLOS</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GENERAL</w:t>
            </w:r>
          </w:p>
        </w:tc>
        <w:tc>
          <w:tcPr>
            <w:tcW w:w="8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2,743.19</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Y MAS REPUESTOS PARA</w:t>
            </w:r>
          </w:p>
        </w:tc>
        <w:tc>
          <w:tcPr>
            <w:tcW w:w="98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DE EQUIPO,</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MANTENIMIENTO DE</w:t>
            </w:r>
          </w:p>
        </w:tc>
        <w:tc>
          <w:tcPr>
            <w:tcW w:w="98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S.A DE C.V</w:t>
            </w: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RETROEXCAVADORA,</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PROPUESTA PARA ORDEN</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shd w:val="clear" w:color="auto" w:fill="auto"/>
            <w:vAlign w:val="bottom"/>
          </w:tcPr>
          <w:p w:rsidR="00962C75" w:rsidRDefault="00962C75" w:rsidP="00962C75">
            <w:pPr>
              <w:spacing w:line="183" w:lineRule="exact"/>
              <w:ind w:left="120"/>
              <w:rPr>
                <w:rFonts w:ascii="Arial Narrow" w:eastAsia="Arial Narrow" w:hAnsi="Arial Narrow"/>
                <w:sz w:val="16"/>
              </w:rPr>
            </w:pPr>
            <w:r>
              <w:rPr>
                <w:rFonts w:ascii="Arial Narrow" w:eastAsia="Arial Narrow" w:hAnsi="Arial Narrow"/>
                <w:sz w:val="16"/>
              </w:rPr>
              <w:t>DE COMPRA: ROLANDO</w:t>
            </w:r>
          </w:p>
        </w:tc>
        <w:tc>
          <w:tcPr>
            <w:tcW w:w="98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20" w:type="dxa"/>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tcBorders>
            <w:shd w:val="clear" w:color="auto" w:fill="auto"/>
            <w:vAlign w:val="bottom"/>
          </w:tcPr>
          <w:p w:rsidR="00962C75" w:rsidRDefault="00962C75" w:rsidP="00962C75">
            <w:pPr>
              <w:spacing w:line="0" w:lineRule="atLeast"/>
              <w:ind w:left="12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421" w:right="700" w:bottom="1440" w:left="1420" w:header="0" w:footer="0" w:gutter="0"/>
          <w:cols w:space="0" w:equalWidth="0">
            <w:col w:w="101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ind w:left="120"/>
              <w:rPr>
                <w:rFonts w:ascii="Arial Narrow" w:eastAsia="Arial Narrow" w:hAnsi="Arial Narrow"/>
                <w:sz w:val="16"/>
              </w:rPr>
            </w:pPr>
            <w:bookmarkStart w:id="7" w:name="page49"/>
            <w:bookmarkEnd w:id="7"/>
            <w:r>
              <w:rPr>
                <w:rFonts w:ascii="Arial Narrow" w:eastAsia="Arial Narrow" w:hAnsi="Arial Narrow"/>
                <w:sz w:val="16"/>
              </w:rPr>
              <w:lastRenderedPageBreak/>
              <w:t>7</w:t>
            </w:r>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320"/>
              <w:jc w:val="right"/>
              <w:rPr>
                <w:rFonts w:ascii="Arial Narrow" w:eastAsia="Arial Narrow" w:hAnsi="Arial Narrow"/>
                <w:sz w:val="16"/>
              </w:rPr>
            </w:pPr>
            <w:r>
              <w:rPr>
                <w:rFonts w:ascii="Arial Narrow" w:eastAsia="Arial Narrow" w:hAnsi="Arial Narrow"/>
                <w:sz w:val="16"/>
              </w:rPr>
              <w:t>785</w:t>
            </w: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25/06/201</w:t>
            </w: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PLAN MUNICIPAL DE</w:t>
            </w: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WENDY</w:t>
            </w: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40"/>
              <w:rPr>
                <w:rFonts w:ascii="Arial Narrow" w:eastAsia="Arial Narrow" w:hAnsi="Arial Narrow"/>
                <w:sz w:val="16"/>
              </w:rPr>
            </w:pPr>
            <w:r>
              <w:rPr>
                <w:rFonts w:ascii="Arial Narrow" w:eastAsia="Arial Narrow" w:hAnsi="Arial Narrow"/>
                <w:sz w:val="16"/>
              </w:rPr>
              <w:t>$ 100.00</w:t>
            </w: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140"/>
              <w:jc w:val="right"/>
              <w:rPr>
                <w:rFonts w:ascii="Arial Narrow" w:eastAsia="Arial Narrow" w:hAnsi="Arial Narrow"/>
                <w:sz w:val="16"/>
              </w:rPr>
            </w:pPr>
            <w:r>
              <w:rPr>
                <w:rFonts w:ascii="Arial Narrow" w:eastAsia="Arial Narrow" w:hAnsi="Arial Narrow"/>
                <w:sz w:val="16"/>
              </w:rPr>
              <w:t>030203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PREVENCION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CONTRA 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120 REFRIGERIOS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ROXANA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MUJER</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JORNADAS A REALIZARSE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RAMOS DE</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CONTRA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CON DIFERENTES COMITES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MEJIA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DIA 2, 5 Y 9 DE JULIO 2019,</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BERTA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CARTAGENA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8</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666</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25/06/201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FORTALECIMIENTO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PABLO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$ 188.70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ORGANIZACIÓN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TRANSPORTE PARA APOYO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ERNESTO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SOCIAL, PARTICIPACION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VETERANOS 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FLORES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EXCURSION HACIA PARQUE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VASQUEZ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TRANSPARENCIA EN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ACUATICO APUZUNGA DIA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ELMUNICIPIO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28/07/2019, ,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VLADIMIR 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left="120"/>
              <w:rPr>
                <w:rFonts w:ascii="Arial Narrow" w:eastAsia="Arial Narrow" w:hAnsi="Arial Narrow"/>
                <w:sz w:val="16"/>
              </w:rPr>
            </w:pPr>
            <w:r>
              <w:rPr>
                <w:rFonts w:ascii="Arial Narrow" w:eastAsia="Arial Narrow" w:hAnsi="Arial Narrow"/>
                <w:sz w:val="16"/>
              </w:rPr>
              <w:t>9</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769</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FORTALECIMIENTO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MARTA</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$ 90.00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ORGANIZACIÓN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120 REFRIGERIOS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CELINA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SOCIAL, PARTICIPACION</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APOYO EN INAGURACION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PORTAL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PROYECTO DE MURO 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RIVAS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TRANSPARENCIA EN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CASERIO JOYA GALANA, DIA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05/07/2019,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VLADIMIR 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10</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819</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PLAN MUNICIPAL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PREVENCIO</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8</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RAUL</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$ 66.40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PREVENCION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LAMINAS CANAL 26 3X1,</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ALFONSO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APOYO A FAMILIA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ALVAREZ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CONTRA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RECONSTRUCCION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GONZALEZ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VIVIENDA CON LAMINAS,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BERTA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CARTAGENA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left="120"/>
              <w:rPr>
                <w:rFonts w:ascii="Arial Narrow" w:eastAsia="Arial Narrow" w:hAnsi="Arial Narrow"/>
                <w:sz w:val="16"/>
              </w:rPr>
            </w:pPr>
            <w:r>
              <w:rPr>
                <w:rFonts w:ascii="Arial Narrow" w:eastAsia="Arial Narrow" w:hAnsi="Arial Narrow"/>
                <w:sz w:val="16"/>
              </w:rPr>
              <w:t>11</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801</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COMPAÑÍA</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$ 453.65</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CUCHILLA, PERNOS Y MAS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GENERAL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REPUESTOS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EQUIPO,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MANTENIMIENTO DE MOTO</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NIVELADORA PROPIEDAD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ESTA 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left="120"/>
              <w:rPr>
                <w:rFonts w:ascii="Arial Narrow" w:eastAsia="Arial Narrow" w:hAnsi="Arial Narrow"/>
                <w:sz w:val="16"/>
              </w:rPr>
            </w:pPr>
            <w:r>
              <w:rPr>
                <w:rFonts w:ascii="Arial Narrow" w:eastAsia="Arial Narrow" w:hAnsi="Arial Narrow"/>
                <w:sz w:val="16"/>
              </w:rPr>
              <w:t>12</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854</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ISRAEL</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$ 17.10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010202</w:t>
            </w: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HERRAMIENTAS PARA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MELENDEZ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ELABORACION DE BOLAS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MARTINEZ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TRIBUTARI</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FUEGO, 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MARVIN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PARADA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left="120"/>
              <w:rPr>
                <w:rFonts w:ascii="Arial Narrow" w:eastAsia="Arial Narrow" w:hAnsi="Arial Narrow"/>
                <w:sz w:val="16"/>
              </w:rPr>
            </w:pPr>
            <w:r>
              <w:rPr>
                <w:rFonts w:ascii="Arial Narrow" w:eastAsia="Arial Narrow" w:hAnsi="Arial Narrow"/>
                <w:sz w:val="16"/>
              </w:rPr>
              <w:t>13</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683</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CONTRAPARTIDA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ALMACENE</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$ 311.25</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INTRODUCCION DEL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14 VARILLAS DE 1/4, 20</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VIDRI, SA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SERVICIO DE AGUA</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VARILLAS CORRUGADO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POTABLE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3/8, Y 25 BOLSAS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SANEAMIENTO BASICO</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CEMENTO PORTLAN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 COMUNIDAD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USO DEL PROYECTO,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VEGAS, CANTON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TUTULTEPEQUE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left="120"/>
              <w:rPr>
                <w:rFonts w:ascii="Arial Narrow" w:eastAsia="Arial Narrow" w:hAnsi="Arial Narrow"/>
                <w:sz w:val="16"/>
              </w:rPr>
            </w:pPr>
            <w:r>
              <w:rPr>
                <w:rFonts w:ascii="Arial Narrow" w:eastAsia="Arial Narrow" w:hAnsi="Arial Narrow"/>
                <w:sz w:val="16"/>
              </w:rPr>
              <w:t>14</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683</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CONTRAPARTIDA DE</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 6</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ELECTRO</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$ 411.50</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INTRODUCCION DEL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M3 DE ARENA, M3 DE PIEDRA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FERRETER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SERVICIO DE AGUA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CUARTA Y 950 LADRILLO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S.A DE</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POTABLE Y</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BARRO, PARA USO DEL</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SANEAMIENTO BASICO</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PROYECTO,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COMUNIDAD LAS</w:t>
            </w: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1099"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bookmarkStart w:id="8" w:name="page50"/>
            <w:bookmarkEnd w:id="8"/>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VEGAS, CANTON</w:t>
            </w: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TUTULTEPEQUE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ROLANDO MACHUCA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41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r>
      <w:tr w:rsidR="00962C75" w:rsidTr="00962C75">
        <w:trPr>
          <w:trHeight w:val="171"/>
        </w:trPr>
        <w:tc>
          <w:tcPr>
            <w:tcW w:w="720" w:type="dxa"/>
            <w:tcBorders>
              <w:left w:val="single" w:sz="8" w:space="0" w:color="auto"/>
              <w:right w:val="single" w:sz="8" w:space="0" w:color="auto"/>
            </w:tcBorders>
            <w:shd w:val="clear" w:color="auto" w:fill="auto"/>
            <w:vAlign w:val="bottom"/>
          </w:tcPr>
          <w:p w:rsidR="00962C75" w:rsidRDefault="00962C75" w:rsidP="00962C75">
            <w:pPr>
              <w:spacing w:line="171" w:lineRule="exact"/>
              <w:ind w:right="380"/>
              <w:jc w:val="right"/>
              <w:rPr>
                <w:rFonts w:ascii="Arial Narrow" w:eastAsia="Arial Narrow" w:hAnsi="Arial Narrow"/>
                <w:sz w:val="16"/>
              </w:rPr>
            </w:pPr>
            <w:r>
              <w:rPr>
                <w:rFonts w:ascii="Arial Narrow" w:eastAsia="Arial Narrow" w:hAnsi="Arial Narrow"/>
                <w:sz w:val="16"/>
              </w:rPr>
              <w:t>15</w:t>
            </w:r>
          </w:p>
        </w:tc>
        <w:tc>
          <w:tcPr>
            <w:tcW w:w="720" w:type="dxa"/>
            <w:tcBorders>
              <w:right w:val="single" w:sz="8" w:space="0" w:color="auto"/>
            </w:tcBorders>
            <w:shd w:val="clear" w:color="auto" w:fill="auto"/>
            <w:vAlign w:val="bottom"/>
          </w:tcPr>
          <w:p w:rsidR="00962C75" w:rsidRDefault="00962C75" w:rsidP="00962C75">
            <w:pPr>
              <w:spacing w:line="171" w:lineRule="exact"/>
              <w:ind w:right="320"/>
              <w:jc w:val="right"/>
              <w:rPr>
                <w:rFonts w:ascii="Arial Narrow" w:eastAsia="Arial Narrow" w:hAnsi="Arial Narrow"/>
                <w:sz w:val="16"/>
              </w:rPr>
            </w:pPr>
            <w:r>
              <w:rPr>
                <w:rFonts w:ascii="Arial Narrow" w:eastAsia="Arial Narrow" w:hAnsi="Arial Narrow"/>
                <w:sz w:val="16"/>
              </w:rPr>
              <w:t>686</w:t>
            </w:r>
          </w:p>
        </w:tc>
        <w:tc>
          <w:tcPr>
            <w:tcW w:w="840" w:type="dxa"/>
            <w:tcBorders>
              <w:right w:val="single" w:sz="8" w:space="0" w:color="auto"/>
            </w:tcBorders>
            <w:shd w:val="clear" w:color="auto" w:fill="auto"/>
            <w:vAlign w:val="bottom"/>
          </w:tcPr>
          <w:p w:rsidR="00962C75" w:rsidRDefault="00962C75" w:rsidP="00962C75">
            <w:pPr>
              <w:spacing w:line="171" w:lineRule="exact"/>
              <w:ind w:left="80"/>
              <w:rPr>
                <w:rFonts w:ascii="Arial Narrow" w:eastAsia="Arial Narrow" w:hAnsi="Arial Narrow"/>
                <w:sz w:val="16"/>
              </w:rPr>
            </w:pPr>
            <w:r>
              <w:rPr>
                <w:rFonts w:ascii="Arial Narrow" w:eastAsia="Arial Narrow" w:hAnsi="Arial Narrow"/>
                <w:sz w:val="16"/>
              </w:rPr>
              <w:t>08/07/201</w:t>
            </w:r>
          </w:p>
        </w:tc>
        <w:tc>
          <w:tcPr>
            <w:tcW w:w="184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CONTRAPARTIDA DE</w:t>
            </w:r>
          </w:p>
        </w:tc>
        <w:tc>
          <w:tcPr>
            <w:tcW w:w="100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PAGO POR SUMINISTRO DE 2</w:t>
            </w:r>
          </w:p>
        </w:tc>
        <w:tc>
          <w:tcPr>
            <w:tcW w:w="98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HIDROTEC</w:t>
            </w:r>
          </w:p>
        </w:tc>
        <w:tc>
          <w:tcPr>
            <w:tcW w:w="880" w:type="dxa"/>
            <w:tcBorders>
              <w:right w:val="single" w:sz="8" w:space="0" w:color="auto"/>
            </w:tcBorders>
            <w:shd w:val="clear" w:color="auto" w:fill="auto"/>
            <w:vAlign w:val="bottom"/>
          </w:tcPr>
          <w:p w:rsidR="00962C75" w:rsidRDefault="00962C75" w:rsidP="00962C75">
            <w:pPr>
              <w:spacing w:line="171"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1"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INTRODUCCION DEL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VALVULAS DE COMPUERT H.</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NIA DEN EL</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2,106.52</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SERVICIO DE AGUA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FUNDIDO 150 PSI FLG.3 Y 1</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SALVADOR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POTABLE Y</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VALVULA RREGULADORA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SANEAMIENTO BASICO</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PRESION 3" BRIDADA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COMUNIDAD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USO DEL PRYECTO,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VEGAS, CANTON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TUTULTEPEQUE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16</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686</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08/07/201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CONTRAPARTIDA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4</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RAUL</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$ 565.30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INTRODUCCION DEL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CODOS GALV DE 3", 4 CAÑOS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ALFONSO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SERVICIO DE AGUA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3" T/MEDIANO Y 2</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ALVAREZ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POTABLE Y</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ADAPTADOR DE 3" PARA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GONZALEZ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SANEAMIENTO BASICO</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USO DEL PROUECTO,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COMUNIDAD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VEGAS, CANTON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TUTULTEPEQUE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right="380"/>
              <w:jc w:val="right"/>
              <w:rPr>
                <w:rFonts w:ascii="Arial Narrow" w:eastAsia="Arial Narrow" w:hAnsi="Arial Narrow"/>
                <w:sz w:val="16"/>
              </w:rPr>
            </w:pPr>
            <w:r>
              <w:rPr>
                <w:rFonts w:ascii="Arial Narrow" w:eastAsia="Arial Narrow" w:hAnsi="Arial Narrow"/>
                <w:sz w:val="16"/>
              </w:rPr>
              <w:t>17</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743</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GESTION DE RIESGO Y</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GESTION</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MARTA</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$ 16.50</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030207</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DESASTRES DEL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RIESGO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22 REFRIGERIOS PARA SER</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CELINA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ENTREGADOS EN REUNION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PORTAL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PROTECCION CIVIL DIA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RIVAS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09/07/2019,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FRANCISCO AMAYA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18</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841</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05/07/201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POLIDEPOR</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SUMIISTRO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$ 600.39</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020106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TIVO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300 BLOCK DE 10, 40 DADOS,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Y</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VITORIA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21 VARILLAS DE 1/8 Y MAS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FERRETERI</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GASTEIZ</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MATERIAL PARA SER</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GENESIS,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UTLIZADO 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RECONSTRUCCION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BAÑOS DE HOSTAL LOS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RANCHOS,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MERCEDES HERNANDEZ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19</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496</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14/05/201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CONTRIBUCION A LA</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CLINICA</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 1</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MARLA</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$ 39.60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030208</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SALUD PREVENTIVA EN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REGARGA DE 3 EXTINTORES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ESTELA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LAS COMUNIDADES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ASIGNADOS A LA UNIDAD, ,</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MARTINEZ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CUELLAR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RIVAS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MIRNA BRUNO</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right="380"/>
              <w:jc w:val="right"/>
              <w:rPr>
                <w:rFonts w:ascii="Arial Narrow" w:eastAsia="Arial Narrow" w:hAnsi="Arial Narrow"/>
                <w:sz w:val="16"/>
              </w:rPr>
            </w:pPr>
            <w:r>
              <w:rPr>
                <w:rFonts w:ascii="Arial Narrow" w:eastAsia="Arial Narrow" w:hAnsi="Arial Narrow"/>
                <w:sz w:val="16"/>
              </w:rPr>
              <w:t>20</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512</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21/05/201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CONTRIBUCION AL</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PREVENCIO</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DANILO</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$ 138.00</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MATERIALES DE OFICINA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DIONICIO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PREVENCION DE LA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USO DE LA UNIDAD 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 CON ENFASIS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CENTROS DE ALCANCE CDA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RECINOS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 LA NIÑEZ,</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Y TALLERES EDUCATIVOS,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ENFOQUE DE GENERO,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FRANCISCO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MARROQUIN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21</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828</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09/07/201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ALMACENE</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$ 77.40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 ABRAZADERAS DE 2X1/2 Y</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VIDRI S.A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12 ABRAZADERAS DE 3X1/2</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PVC MATERIAL PARA SER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UTLIZADO EN ACOMETIDAS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DOMICILIARES,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ROLANDO 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1440"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Narrow" w:eastAsia="Arial Narrow" w:hAnsi="Arial Narrow"/>
                <w:sz w:val="16"/>
              </w:rPr>
            </w:pPr>
            <w:bookmarkStart w:id="9" w:name="page51"/>
            <w:bookmarkEnd w:id="9"/>
            <w:r>
              <w:rPr>
                <w:rFonts w:ascii="Arial Narrow" w:eastAsia="Arial Narrow" w:hAnsi="Arial Narrow"/>
                <w:sz w:val="16"/>
              </w:rPr>
              <w:lastRenderedPageBreak/>
              <w:t>22</w:t>
            </w:r>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320"/>
              <w:jc w:val="right"/>
              <w:rPr>
                <w:rFonts w:ascii="Arial Narrow" w:eastAsia="Arial Narrow" w:hAnsi="Arial Narrow"/>
                <w:sz w:val="16"/>
              </w:rPr>
            </w:pPr>
            <w:r>
              <w:rPr>
                <w:rFonts w:ascii="Arial Narrow" w:eastAsia="Arial Narrow" w:hAnsi="Arial Narrow"/>
                <w:sz w:val="16"/>
              </w:rPr>
              <w:t>560</w:t>
            </w: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10/07/201</w:t>
            </w: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RELACIONE</w:t>
            </w: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PAGO POR SUMINISTRO DE 1</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PROCESAD</w:t>
            </w: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40"/>
              <w:rPr>
                <w:rFonts w:ascii="Arial Narrow" w:eastAsia="Arial Narrow" w:hAnsi="Arial Narrow"/>
                <w:sz w:val="16"/>
              </w:rPr>
            </w:pPr>
            <w:r>
              <w:rPr>
                <w:rFonts w:ascii="Arial Narrow" w:eastAsia="Arial Narrow" w:hAnsi="Arial Narrow"/>
                <w:sz w:val="16"/>
              </w:rPr>
              <w:t>$ 110.48</w:t>
            </w: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140"/>
              <w:jc w:val="right"/>
              <w:rPr>
                <w:rFonts w:ascii="Arial Narrow" w:eastAsia="Arial Narrow" w:hAnsi="Arial Narrow"/>
                <w:sz w:val="16"/>
              </w:rPr>
            </w:pPr>
            <w:r>
              <w:rPr>
                <w:rFonts w:ascii="Arial Narrow" w:eastAsia="Arial Narrow" w:hAnsi="Arial Narrow"/>
                <w:sz w:val="16"/>
              </w:rPr>
              <w:t>010109</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PUBLICAS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MATASELLOS PARA SER</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ORA Y</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Y</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UTILIZADO EN CELEBRACION</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DISTRIBUID</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COMUNICA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NEJAPA 360 AÑOS,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CIONES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NACIONAL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GRISELDA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GUZMAN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23</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560</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RELACIONE</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PUBLICIDA</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010109</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PUBLICAS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500 TAZAS SUBLIMADAS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 Y</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1,175.00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Y</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"CAMPAÑAS 360 NEJAPA,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CONSULTO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COMUNICA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RIAS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CIONES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SALVADOR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GRISELDA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EÑAS S.A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GUZMAN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C.V</w:t>
            </w: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24</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656</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19/06/201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RELACIONE</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8</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DATAPRINT</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$ 661.30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010109</w:t>
            </w: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 PUBLICAS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TONER DE COLOR PARA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Y</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IMPRESOR ASIGNADO A LA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SALVADOR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COMUNICA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GRISELDA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GUZMAN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right="380"/>
              <w:jc w:val="right"/>
              <w:rPr>
                <w:rFonts w:ascii="Arial Narrow" w:eastAsia="Arial Narrow" w:hAnsi="Arial Narrow"/>
                <w:sz w:val="16"/>
              </w:rPr>
            </w:pPr>
            <w:r>
              <w:rPr>
                <w:rFonts w:ascii="Arial Narrow" w:eastAsia="Arial Narrow" w:hAnsi="Arial Narrow"/>
                <w:sz w:val="16"/>
              </w:rPr>
              <w:t>25</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515</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APOYO DE MATERIALES</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GESTION</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ICI, SA DE</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030207</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FAMILIA CON BAJO</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RIESGO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139 CUARTONES DE 4 VARAS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CV</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1,156.10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RECURSOS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Y 59 REGLAS DE 4 VARAS,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ECONOMICOS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APOYO DE FAMLIAS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ESCASOS RECURSOS DEL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FRANCISCO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AMAYA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26</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515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APOYO DE MATERIALES</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GESTION</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SUMIISTRO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030207</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FAMILIA CON BAJO</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RIESGO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394 LAMINAS CANAL 26 3X1,</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Y</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3,065.32</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RECURSOS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APOYO DE FAMLIAS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FERRETERI</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ECONOMICOS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ESCASOS RECURSOS DEL</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GENESIS,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FRANCISCO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AMAYA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27</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515</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APOYO DE MATERIALES</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GESTION</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ALMACENE</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030207</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FAMILIA CON BAJO</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RIESGO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163 BOLSAS DE CEMENTO,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VIDRI S.A</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1,732.60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RECURSOS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400 BLOCK DE 10, 4 QQ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ECONOMICOS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HIEROO CORRUGADO DE 3/8,</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Y 50 DADOS DE 20,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APOYO DE FAMLIAS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ESCASOS RECURSOS DEL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FRANCISCO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AMAYA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28</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731</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19/06/201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ACTIVIDADES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MEDIO</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DANILO</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$ 126.85</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020201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AMBIENTE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10 BOLSAS DE FULIKIL, 4</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DIONICIO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PROTECCION DE LA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YARDAS DE SARANDA Y MAS</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CUENCA DEL RIO SAN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MATERIAL PARA SER</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RECINOS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ANTONIO,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UTILIZADOS EN EL VIVERO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 CELINA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PERLA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29</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687</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08/07/201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EMPEDRADO FRAGUADO</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PRODIMCO,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CON SUPERFICIE EN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36 M3 DE PIEDRA CUARTON,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DEC.V</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2,754.60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TRAMO HACIA CACERIO</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30 M3 DE ARENA, 75 BOLSAS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LAS HORTALIZAS</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CEMENTO Y ROLLOS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HILO MATERIAL PARA USO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DEL PROYECTO,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914"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bookmarkStart w:id="10" w:name="page52"/>
            <w:bookmarkEnd w:id="10"/>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ROLANDO</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MACHUCA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935"/>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r>
      <w:tr w:rsidR="00962C75" w:rsidTr="00962C75">
        <w:trPr>
          <w:trHeight w:val="171"/>
        </w:trPr>
        <w:tc>
          <w:tcPr>
            <w:tcW w:w="720" w:type="dxa"/>
            <w:tcBorders>
              <w:left w:val="single" w:sz="8" w:space="0" w:color="auto"/>
              <w:right w:val="single" w:sz="8" w:space="0" w:color="auto"/>
            </w:tcBorders>
            <w:shd w:val="clear" w:color="auto" w:fill="auto"/>
            <w:vAlign w:val="bottom"/>
          </w:tcPr>
          <w:p w:rsidR="00962C75" w:rsidRDefault="00962C75" w:rsidP="00962C75">
            <w:pPr>
              <w:spacing w:line="171" w:lineRule="exact"/>
              <w:ind w:right="380"/>
              <w:jc w:val="right"/>
              <w:rPr>
                <w:rFonts w:ascii="Arial Narrow" w:eastAsia="Arial Narrow" w:hAnsi="Arial Narrow"/>
                <w:sz w:val="16"/>
              </w:rPr>
            </w:pPr>
            <w:r>
              <w:rPr>
                <w:rFonts w:ascii="Arial Narrow" w:eastAsia="Arial Narrow" w:hAnsi="Arial Narrow"/>
                <w:sz w:val="16"/>
              </w:rPr>
              <w:t>30</w:t>
            </w:r>
          </w:p>
        </w:tc>
        <w:tc>
          <w:tcPr>
            <w:tcW w:w="720" w:type="dxa"/>
            <w:tcBorders>
              <w:right w:val="single" w:sz="8" w:space="0" w:color="auto"/>
            </w:tcBorders>
            <w:shd w:val="clear" w:color="auto" w:fill="auto"/>
            <w:vAlign w:val="bottom"/>
          </w:tcPr>
          <w:p w:rsidR="00962C75" w:rsidRDefault="00962C75" w:rsidP="00962C75">
            <w:pPr>
              <w:spacing w:line="171" w:lineRule="exact"/>
              <w:ind w:right="320"/>
              <w:jc w:val="right"/>
              <w:rPr>
                <w:rFonts w:ascii="Arial Narrow" w:eastAsia="Arial Narrow" w:hAnsi="Arial Narrow"/>
                <w:sz w:val="16"/>
              </w:rPr>
            </w:pPr>
            <w:r>
              <w:rPr>
                <w:rFonts w:ascii="Arial Narrow" w:eastAsia="Arial Narrow" w:hAnsi="Arial Narrow"/>
                <w:sz w:val="16"/>
              </w:rPr>
              <w:t>843</w:t>
            </w:r>
          </w:p>
        </w:tc>
        <w:tc>
          <w:tcPr>
            <w:tcW w:w="840" w:type="dxa"/>
            <w:tcBorders>
              <w:right w:val="single" w:sz="8" w:space="0" w:color="auto"/>
            </w:tcBorders>
            <w:shd w:val="clear" w:color="auto" w:fill="auto"/>
            <w:vAlign w:val="bottom"/>
          </w:tcPr>
          <w:p w:rsidR="00962C75" w:rsidRDefault="00962C75" w:rsidP="00962C75">
            <w:pPr>
              <w:spacing w:line="171"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PAGO POR SERVICIO DE</w:t>
            </w:r>
          </w:p>
        </w:tc>
        <w:tc>
          <w:tcPr>
            <w:tcW w:w="98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PABLO</w:t>
            </w:r>
          </w:p>
        </w:tc>
        <w:tc>
          <w:tcPr>
            <w:tcW w:w="880" w:type="dxa"/>
            <w:tcBorders>
              <w:right w:val="single" w:sz="8" w:space="0" w:color="auto"/>
            </w:tcBorders>
            <w:shd w:val="clear" w:color="auto" w:fill="auto"/>
            <w:vAlign w:val="bottom"/>
          </w:tcPr>
          <w:p w:rsidR="00962C75" w:rsidRDefault="00962C75" w:rsidP="00962C75">
            <w:pPr>
              <w:spacing w:line="171" w:lineRule="exact"/>
              <w:ind w:left="140"/>
              <w:rPr>
                <w:rFonts w:ascii="Arial Narrow" w:eastAsia="Arial Narrow" w:hAnsi="Arial Narrow"/>
                <w:sz w:val="16"/>
              </w:rPr>
            </w:pPr>
            <w:r>
              <w:rPr>
                <w:rFonts w:ascii="Arial Narrow" w:eastAsia="Arial Narrow" w:hAnsi="Arial Narrow"/>
                <w:sz w:val="16"/>
              </w:rPr>
              <w:t>$ 365.30</w:t>
            </w:r>
          </w:p>
        </w:tc>
        <w:tc>
          <w:tcPr>
            <w:tcW w:w="740" w:type="dxa"/>
            <w:tcBorders>
              <w:right w:val="single" w:sz="8" w:space="0" w:color="auto"/>
            </w:tcBorders>
            <w:shd w:val="clear" w:color="auto" w:fill="auto"/>
            <w:vAlign w:val="bottom"/>
          </w:tcPr>
          <w:p w:rsidR="00962C75" w:rsidRDefault="00962C75" w:rsidP="00962C75">
            <w:pPr>
              <w:spacing w:line="171"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TRANSPORTE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ERNESTO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ESCUELAS MUNICIPALES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FLORES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HACIA JUAYUA, SAN</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VASQUEZ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SALVADOR, GIMNACIO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NACIONAL DIAS 10 Y</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12/07/2019,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 RENE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GARCIA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31</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843</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JOSUE</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55.55</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TRANSPORTE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OSMIN</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ESCUELAS MUNICIPALES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MORAN</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HACIA QUEZALTEPEQUE, Y</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GUERRERO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FERROCARRIL DIAS 13 Y</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14/07/2019,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 RENE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GARCIA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32</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838</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MERCADO</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 2</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RAUL</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$ 357.50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020104</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ANGULOS DE 1. 1/2, 5 TUBOS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ALFONSO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ESTRUCTURAL DE 1 1/2X 1</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ALVAREZ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 Y MAS MATERIAL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GONZALEZ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MANTENIMIENTO Y</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SEGURIDAD DE BODEGAS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DEL MERCADO MUNICIPAL,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GREGORIO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33</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826</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LUIS</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$ 35.00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REPARACION DE LLANTAS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ALONSO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MAQUNARIA PESADA DEL</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MORALES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04 AL 13/07/2019,</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RENE FLOREZ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34</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785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25/06/201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PLAN MUNICIPAL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PREVENCIO</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5</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POLIDEPOR</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$ 21.00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PREVENCION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BOLSAS DE PAN DULCE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TIVO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JORNADA CON</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VITORIA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 CONTRA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COMITES DE MUJERES EN EL</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GASTEIZ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POLIDEPORTIVO,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BERTA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CARTAGENA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35</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767</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FORTALECIMIENTO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MARTA</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$ 22.50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030202</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ORGANIZACIÓN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30 REFRIGERIOS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CELINA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SOCIAL, PARTICIPACION</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REUNION CON LIDERES Y</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PORTAL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LIDERESAS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RIVAS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TRANSPARENCIA EN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COMUNIDADES DE NEJAPA,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VLADIMIR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36</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765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RESCATE DE LAS</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JOSE</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$ 50.00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030202</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TRADICIONES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10 CAMISAS PARA APOYO 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ANTONIO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VALORES ESPIRITUALES</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LAS FIESTAS PATRONALES</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RODRIGUE</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 LAS COMUNIDADES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COMUNIDAD LA TABLA,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Z RIVAS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CANTONES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VLADIMIR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902"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Narrow" w:eastAsia="Arial Narrow" w:hAnsi="Arial Narrow"/>
                <w:sz w:val="16"/>
              </w:rPr>
            </w:pPr>
            <w:bookmarkStart w:id="11" w:name="page53"/>
            <w:bookmarkEnd w:id="11"/>
            <w:r>
              <w:rPr>
                <w:rFonts w:ascii="Arial Narrow" w:eastAsia="Arial Narrow" w:hAnsi="Arial Narrow"/>
                <w:sz w:val="16"/>
              </w:rPr>
              <w:lastRenderedPageBreak/>
              <w:t>37</w:t>
            </w:r>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320"/>
              <w:jc w:val="right"/>
              <w:rPr>
                <w:rFonts w:ascii="Arial Narrow" w:eastAsia="Arial Narrow" w:hAnsi="Arial Narrow"/>
                <w:sz w:val="16"/>
              </w:rPr>
            </w:pPr>
            <w:r>
              <w:rPr>
                <w:rFonts w:ascii="Arial Narrow" w:eastAsia="Arial Narrow" w:hAnsi="Arial Narrow"/>
                <w:sz w:val="16"/>
              </w:rPr>
              <w:t>737</w:t>
            </w: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02/07/201</w:t>
            </w: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CONTRIBUCION A LA</w:t>
            </w: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CLINICA</w:t>
            </w: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ICI, SA DE</w:t>
            </w: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40"/>
              <w:rPr>
                <w:rFonts w:ascii="Arial Narrow" w:eastAsia="Arial Narrow" w:hAnsi="Arial Narrow"/>
                <w:sz w:val="16"/>
              </w:rPr>
            </w:pPr>
            <w:r>
              <w:rPr>
                <w:rFonts w:ascii="Arial Narrow" w:eastAsia="Arial Narrow" w:hAnsi="Arial Narrow"/>
                <w:sz w:val="16"/>
              </w:rPr>
              <w:t>$ 99.70</w:t>
            </w: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140"/>
              <w:jc w:val="right"/>
              <w:rPr>
                <w:rFonts w:ascii="Arial Narrow" w:eastAsia="Arial Narrow" w:hAnsi="Arial Narrow"/>
                <w:sz w:val="16"/>
              </w:rPr>
            </w:pPr>
            <w:r>
              <w:rPr>
                <w:rFonts w:ascii="Arial Narrow" w:eastAsia="Arial Narrow" w:hAnsi="Arial Narrow"/>
                <w:sz w:val="16"/>
              </w:rPr>
              <w:t>030208</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SALUD PREVENTIVA EN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PRODUCTO DE LIMPIEZA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LAS COMUNIDADES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USO DE LA UNIDAD,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MIRNA BRUNO</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38</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786</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25/06/201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PLAN MUNICIPAL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PREVECION</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POLIDEPOR</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$ 157.50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030208</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PREVENCION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35 ALMUERZOS Y 35</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TIVO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REFRIGERIOS PARA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VITORIA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CONTRA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ACTIVIDADES DE LA UNIDAD</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GASTEIZ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DIA 19/07/2019,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 BERTA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CARTAGENA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39</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685</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DESARROL</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 5</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RAUL</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$188.75</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040101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LAMINAS GLA 26 3X1, 1 LB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ALFONSO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ALTERNATIVO EN EL</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ECONOMIC</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ESTAÑO, 1 LB DE PLOMO Y 1</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ALVAREZ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 LOCAL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QQ DE CARBON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GONZALEZ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ALTERNATI</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CAPACITACION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VO EN EL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HOJALATERIA,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NEJAPA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ALEXANDER APARICIO</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40</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685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29/07/201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READECUACION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EFESA S.A</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$ 414.00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GALERA TALLER PARA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 M3 DE ARENA Y 6 M3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TIANGUE MUNICIPAL</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GRAVA PARA EJECUTAR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ACTIVIDADES EN PROYECTO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TIANGUE MUNICIPAL,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41</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685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29/07/201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READECUACION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ALMACENE</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030204</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GALERA TALLER PARA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125 BOLSAS DE CEMENTO,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VIDRI S.A</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1,885.00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TIANGUE MUNICIPAL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120 BLOCK DE 20 Y MAS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MATERIAL ARA EJECUTAR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ACTIVIDADES EN PROYECTO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TIANGUE MUNICIPAL,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42</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728</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14/06/201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2</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IMPORTAD</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MANGUERAS DE MOTOR</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ORA REYES</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1,055.00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AERO ESTATICA, 2</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MANGUERAS DE CONTROL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MANDO, 1 KITS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BUGENES DEL CONTROL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MANDO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MINICARGADOR PROPIEDAD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ESTA 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43</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818</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CONTRIBUCION AL</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PREVENCIO</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ALMACENE</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269.40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BROCHAS, TIRRO, PINTURAS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VIDRI S.A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PREVENCION DE LA</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SPRAY PARA PINTAR</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 ENFASIS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CANCHA DE B.K.B 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LA NIÑEZ,</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CONVIVIO CDA NUEVA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ESPERANZA,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ENFOQUE DE GENERO,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FRANCISCO MARROQUIN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44</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818</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PREVENCIO</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INDUSTRIA</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$ 347.55</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REDES METALICAS,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VIKTOR,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PREVENCION DE LA</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PELOTASS, TROFEOS Y</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 ENFASIS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MEDALLAS DE B.K.B 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LA NIÑEZ,</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CONVIVIO CDA NUEVA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ESPERANZA, PROPUESTA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914"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bookmarkStart w:id="12" w:name="page54"/>
            <w:bookmarkEnd w:id="12"/>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ENFOQUE DE GENERO,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FRANCISCO MARROQUIN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42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r>
      <w:tr w:rsidR="00962C75" w:rsidTr="00962C75">
        <w:trPr>
          <w:trHeight w:val="171"/>
        </w:trPr>
        <w:tc>
          <w:tcPr>
            <w:tcW w:w="720" w:type="dxa"/>
            <w:tcBorders>
              <w:left w:val="single" w:sz="8" w:space="0" w:color="auto"/>
              <w:right w:val="single" w:sz="8" w:space="0" w:color="auto"/>
            </w:tcBorders>
            <w:shd w:val="clear" w:color="auto" w:fill="auto"/>
            <w:vAlign w:val="bottom"/>
          </w:tcPr>
          <w:p w:rsidR="00962C75" w:rsidRDefault="00962C75" w:rsidP="00962C75">
            <w:pPr>
              <w:spacing w:line="171" w:lineRule="exact"/>
              <w:ind w:right="380"/>
              <w:jc w:val="right"/>
              <w:rPr>
                <w:rFonts w:ascii="Arial Narrow" w:eastAsia="Arial Narrow" w:hAnsi="Arial Narrow"/>
                <w:sz w:val="16"/>
              </w:rPr>
            </w:pPr>
            <w:r>
              <w:rPr>
                <w:rFonts w:ascii="Arial Narrow" w:eastAsia="Arial Narrow" w:hAnsi="Arial Narrow"/>
                <w:sz w:val="16"/>
              </w:rPr>
              <w:t>45</w:t>
            </w:r>
          </w:p>
        </w:tc>
        <w:tc>
          <w:tcPr>
            <w:tcW w:w="720" w:type="dxa"/>
            <w:tcBorders>
              <w:right w:val="single" w:sz="8" w:space="0" w:color="auto"/>
            </w:tcBorders>
            <w:shd w:val="clear" w:color="auto" w:fill="auto"/>
            <w:vAlign w:val="bottom"/>
          </w:tcPr>
          <w:p w:rsidR="00962C75" w:rsidRDefault="00962C75" w:rsidP="00962C75">
            <w:pPr>
              <w:spacing w:line="171" w:lineRule="exact"/>
              <w:ind w:right="320"/>
              <w:jc w:val="right"/>
              <w:rPr>
                <w:rFonts w:ascii="Arial Narrow" w:eastAsia="Arial Narrow" w:hAnsi="Arial Narrow"/>
                <w:sz w:val="16"/>
              </w:rPr>
            </w:pPr>
            <w:r>
              <w:rPr>
                <w:rFonts w:ascii="Arial Narrow" w:eastAsia="Arial Narrow" w:hAnsi="Arial Narrow"/>
                <w:sz w:val="16"/>
              </w:rPr>
              <w:t>818</w:t>
            </w:r>
          </w:p>
        </w:tc>
        <w:tc>
          <w:tcPr>
            <w:tcW w:w="840" w:type="dxa"/>
            <w:tcBorders>
              <w:right w:val="single" w:sz="8" w:space="0" w:color="auto"/>
            </w:tcBorders>
            <w:shd w:val="clear" w:color="auto" w:fill="auto"/>
            <w:vAlign w:val="bottom"/>
          </w:tcPr>
          <w:p w:rsidR="00962C75" w:rsidRDefault="00962C75" w:rsidP="00962C75">
            <w:pPr>
              <w:spacing w:line="171"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CONTRIBUCION AL</w:t>
            </w:r>
          </w:p>
        </w:tc>
        <w:tc>
          <w:tcPr>
            <w:tcW w:w="100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PREVENCIO</w:t>
            </w:r>
          </w:p>
        </w:tc>
        <w:tc>
          <w:tcPr>
            <w:tcW w:w="212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DAVID</w:t>
            </w:r>
          </w:p>
        </w:tc>
        <w:tc>
          <w:tcPr>
            <w:tcW w:w="880" w:type="dxa"/>
            <w:tcBorders>
              <w:right w:val="single" w:sz="8" w:space="0" w:color="auto"/>
            </w:tcBorders>
            <w:shd w:val="clear" w:color="auto" w:fill="auto"/>
            <w:vAlign w:val="bottom"/>
          </w:tcPr>
          <w:p w:rsidR="00962C75" w:rsidRDefault="00962C75" w:rsidP="00962C75">
            <w:pPr>
              <w:spacing w:line="171" w:lineRule="exact"/>
              <w:ind w:left="140"/>
              <w:rPr>
                <w:rFonts w:ascii="Arial Narrow" w:eastAsia="Arial Narrow" w:hAnsi="Arial Narrow"/>
                <w:sz w:val="16"/>
              </w:rPr>
            </w:pPr>
            <w:r>
              <w:rPr>
                <w:rFonts w:ascii="Arial Narrow" w:eastAsia="Arial Narrow" w:hAnsi="Arial Narrow"/>
                <w:sz w:val="16"/>
              </w:rPr>
              <w:t>$ 150.00</w:t>
            </w:r>
          </w:p>
        </w:tc>
        <w:tc>
          <w:tcPr>
            <w:tcW w:w="740" w:type="dxa"/>
            <w:tcBorders>
              <w:right w:val="single" w:sz="8" w:space="0" w:color="auto"/>
            </w:tcBorders>
            <w:shd w:val="clear" w:color="auto" w:fill="auto"/>
            <w:vAlign w:val="bottom"/>
          </w:tcPr>
          <w:p w:rsidR="00962C75" w:rsidRDefault="00962C75" w:rsidP="00962C75">
            <w:pPr>
              <w:spacing w:line="171" w:lineRule="exact"/>
              <w:ind w:right="140"/>
              <w:jc w:val="right"/>
              <w:rPr>
                <w:rFonts w:ascii="Arial Narrow" w:eastAsia="Arial Narrow" w:hAnsi="Arial Narrow"/>
                <w:sz w:val="16"/>
              </w:rPr>
            </w:pPr>
            <w:r>
              <w:rPr>
                <w:rFonts w:ascii="Arial Narrow" w:eastAsia="Arial Narrow" w:hAnsi="Arial Narrow"/>
                <w:sz w:val="16"/>
              </w:rPr>
              <w:t>030205</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PRORAMA MUNICIPAL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NDELA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50 REGALOS PARA USO 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RAFAEL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PREVENCION DE LA</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CONVIVIO CDA NUEVA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BONILLA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VIOLENCIA CON ENFASIS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ESPERANZA, PROPUESTA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SANCHEZ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EN LA NIÑEZ,</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FRANCISCO MARROQUIN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ENFOQUE DE GENERO,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46</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642</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29/05/201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ISRAEL</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70.00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14 BOLSAS DE CAL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MELENDEZ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USO DE LA UNIDAD EN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MARTINEZ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PINTADO DE CANCHA,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RENE GARCIA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47</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831</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ACTIVIDADES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MEDIO</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LUIS</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16.00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020201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AMBIENTE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REPARACION DE LLANTAS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ALONSO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PROTECCION DE LA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CAMIONES</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MORALES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CUENCA DEL RIO SAN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RECOLECTORES DEL 18 AL</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ANTONIO,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25 DE JUNIO 2019,</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CELINA PERLA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right="380"/>
              <w:jc w:val="right"/>
              <w:rPr>
                <w:rFonts w:ascii="Arial Narrow" w:eastAsia="Arial Narrow" w:hAnsi="Arial Narrow"/>
                <w:sz w:val="16"/>
              </w:rPr>
            </w:pPr>
            <w:r>
              <w:rPr>
                <w:rFonts w:ascii="Arial Narrow" w:eastAsia="Arial Narrow" w:hAnsi="Arial Narrow"/>
                <w:sz w:val="16"/>
              </w:rPr>
              <w:t>48</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737</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CONTRIBUCION A LA</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CLINICA</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RC</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030208</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SALUD PREVENTIVA EN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PRODUCTO DE LIMPIEZA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QUIMICA,</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164.00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LAS COMUNIDADES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USO DE LA UNIDAD,</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MIRNA BRUNO</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49</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737</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CONTRIBUCION A LA</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CLINICA</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QUIMICAS</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$ 174.00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030208</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SALUD PREVENTIVA EN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PRODUCTO DE LIMPIEZA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VISION S.A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LAS COMUNIDADES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USO DE LA UNIDAD,</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MIRNA BRUNO</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50</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614</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19/06/201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MEDIO</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ISRAEL</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42.00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020201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AMBIENTE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PRODUCTO DE 24 LIMAS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MELENDEZ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PROTECCION DE LA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TRIANGULARES PARA USO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MARTINEZ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CUENCA DEL RIO SAN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LA UNIDAD,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ANTONIO,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 CELINA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PERLA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51</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693</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11/06/201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JOSE</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$ 300.00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25 CAMISAS SUBLIMADAS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EDWIN</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FUTBOL PARA EQUIPO</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RENDEROS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FUERTE MAPILAPA,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GUTIERREZ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RENE GARCIA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52</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837</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CEMENTERI</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3</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INFRA DE</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$ 144.00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020105</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PARES DE BOTAS CON CUBO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ACERO PARA USO DEL</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SALVADOR,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PERSONAL, PROPUESTA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WALTER BERMUDEZ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53</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799</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POLIDEPOR</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105.00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48 REFRIGERIOS, 3</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TIVO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BOLSONES DE AGUA, 2</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VITORIA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CAJAS DE HIDRATANTES,</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GASTEIZ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USO DE LAS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DIFERENTES ESCUELAS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MUNICIPALES DIAS 27 Y</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1022"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bookmarkStart w:id="13" w:name="page55"/>
            <w:bookmarkEnd w:id="13"/>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30/06/2019, PROPUESTA</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 RENE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GARCIA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405"/>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r>
      <w:tr w:rsidR="00962C75" w:rsidTr="00962C75">
        <w:trPr>
          <w:trHeight w:val="171"/>
        </w:trPr>
        <w:tc>
          <w:tcPr>
            <w:tcW w:w="720" w:type="dxa"/>
            <w:tcBorders>
              <w:left w:val="single" w:sz="8" w:space="0" w:color="auto"/>
              <w:right w:val="single" w:sz="8" w:space="0" w:color="auto"/>
            </w:tcBorders>
            <w:shd w:val="clear" w:color="auto" w:fill="auto"/>
            <w:vAlign w:val="bottom"/>
          </w:tcPr>
          <w:p w:rsidR="00962C75" w:rsidRDefault="00962C75" w:rsidP="00962C75">
            <w:pPr>
              <w:spacing w:line="171" w:lineRule="exact"/>
              <w:ind w:right="380"/>
              <w:jc w:val="right"/>
              <w:rPr>
                <w:rFonts w:ascii="Arial Narrow" w:eastAsia="Arial Narrow" w:hAnsi="Arial Narrow"/>
                <w:sz w:val="16"/>
              </w:rPr>
            </w:pPr>
            <w:r>
              <w:rPr>
                <w:rFonts w:ascii="Arial Narrow" w:eastAsia="Arial Narrow" w:hAnsi="Arial Narrow"/>
                <w:sz w:val="16"/>
              </w:rPr>
              <w:t>54</w:t>
            </w:r>
          </w:p>
        </w:tc>
        <w:tc>
          <w:tcPr>
            <w:tcW w:w="720" w:type="dxa"/>
            <w:tcBorders>
              <w:right w:val="single" w:sz="8" w:space="0" w:color="auto"/>
            </w:tcBorders>
            <w:shd w:val="clear" w:color="auto" w:fill="auto"/>
            <w:vAlign w:val="bottom"/>
          </w:tcPr>
          <w:p w:rsidR="00962C75" w:rsidRDefault="00962C75" w:rsidP="00962C75">
            <w:pPr>
              <w:spacing w:line="171" w:lineRule="exact"/>
              <w:ind w:right="320"/>
              <w:jc w:val="right"/>
              <w:rPr>
                <w:rFonts w:ascii="Arial Narrow" w:eastAsia="Arial Narrow" w:hAnsi="Arial Narrow"/>
                <w:sz w:val="16"/>
              </w:rPr>
            </w:pPr>
            <w:r>
              <w:rPr>
                <w:rFonts w:ascii="Arial Narrow" w:eastAsia="Arial Narrow" w:hAnsi="Arial Narrow"/>
                <w:sz w:val="16"/>
              </w:rPr>
              <w:t>846</w:t>
            </w:r>
          </w:p>
        </w:tc>
        <w:tc>
          <w:tcPr>
            <w:tcW w:w="840" w:type="dxa"/>
            <w:tcBorders>
              <w:right w:val="single" w:sz="8" w:space="0" w:color="auto"/>
            </w:tcBorders>
            <w:shd w:val="clear" w:color="auto" w:fill="auto"/>
            <w:vAlign w:val="bottom"/>
          </w:tcPr>
          <w:p w:rsidR="00962C75" w:rsidRDefault="00962C75" w:rsidP="00962C75">
            <w:pPr>
              <w:spacing w:line="171"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1" w:lineRule="exact"/>
              <w:ind w:left="100"/>
              <w:rPr>
                <w:rFonts w:ascii="Arial Narrow" w:eastAsia="Arial Narrow" w:hAnsi="Arial Narrow"/>
                <w:sz w:val="16"/>
              </w:rPr>
            </w:pPr>
            <w:r>
              <w:rPr>
                <w:rFonts w:ascii="Arial Narrow" w:eastAsia="Arial Narrow" w:hAnsi="Arial Narrow"/>
                <w:sz w:val="16"/>
              </w:rPr>
              <w:t>MARCO</w:t>
            </w:r>
          </w:p>
        </w:tc>
        <w:tc>
          <w:tcPr>
            <w:tcW w:w="880" w:type="dxa"/>
            <w:tcBorders>
              <w:right w:val="single" w:sz="8" w:space="0" w:color="auto"/>
            </w:tcBorders>
            <w:shd w:val="clear" w:color="auto" w:fill="auto"/>
            <w:vAlign w:val="bottom"/>
          </w:tcPr>
          <w:p w:rsidR="00962C75" w:rsidRDefault="00962C75" w:rsidP="00962C75">
            <w:pPr>
              <w:spacing w:line="171"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1"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REPUESTOS DESMONTAJE Y</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ANTONIO</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2,509.31</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MONTAJE DE RADIADORES,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CORNEJO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MOTOR COMPLETO, FAJAS Y</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MENDEZ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MAS MANO DE OBRA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VOLQUETA PROPIEDAD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ESTA 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55</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809</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12/07/201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FORTALECIMIENTO DE</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 7</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RICARDO</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$ 632.80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030202</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ORGANIZACIÓN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PIPADAS DE AGUA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ANTONIO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SOCIAL, PARTICIPACION</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MURILLO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TUTULTEPEQUE,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TRANSPARENCIA EN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VLADIMIR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right="380"/>
              <w:jc w:val="right"/>
              <w:rPr>
                <w:rFonts w:ascii="Arial Narrow" w:eastAsia="Arial Narrow" w:hAnsi="Arial Narrow"/>
                <w:sz w:val="16"/>
              </w:rPr>
            </w:pPr>
            <w:r>
              <w:rPr>
                <w:rFonts w:ascii="Arial Narrow" w:eastAsia="Arial Narrow" w:hAnsi="Arial Narrow"/>
                <w:sz w:val="16"/>
              </w:rPr>
              <w:t>56</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806</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FORTALECIMIENTO DE</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ICI, SA DE</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$ 416.85</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030202</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ORGANIZACIÓN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15 GL DE LEJIA, 15 GL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SOCIAL, PARTICIPACION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DESINFECTANTE, 15 GLADE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Y MAS MATERIAL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TRANSPARENCIA EN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LIMPIEZA Y DESECHABLES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ELMUNICIPIO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USO DE LA UNIDAD,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VLADIMIR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57</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759</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CONTRIBUCION A LA</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ADULTO</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1</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DANILO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$ 33.50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030204</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PARTICIPACION DEL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MAYOR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ARROBA DE DULCE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DIONICIO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ADULTO MAYOR EN LAS</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FESTIVAL CULTURAL Y</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COMUNIDADES DEL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ELECCION DE REINA Y REY</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RECINOS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MAYOR16/07/2019,</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COMPRAS: BRENDA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GALVEZ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58</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558</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RECURSOS</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1</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SCREENCH</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159.94</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010113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HUMANOS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CINTA DE IMPRESIÓN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EK EL</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POLAROID YMCK-T-K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SALVADOR,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IMPRESION DE CARNET DEL</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PERSONAL DE 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COMPRAS: KRISCIA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CORTEZ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59</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737</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CONTRIBUCION A LA</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CLINICA</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DANILO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$ 12.50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030208</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SALUD PREVENTIVA EN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25 LB DE AZUCAR PARA USO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DIONICIO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LAS COMUNIDADES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LA UNIDAD, PROPUESTA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RECINOS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 MIRNA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BRUNO</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60</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827</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02/07/201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INFRA DE</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29 PARES DE BOTAS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1,394.90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USO DEL PERSONAL  LA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SALVADOR,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UNIDAD, PROPUESTA PARA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MACUHA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1440"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Narrow" w:eastAsia="Arial Narrow" w:hAnsi="Arial Narrow"/>
                <w:sz w:val="16"/>
              </w:rPr>
            </w:pPr>
            <w:bookmarkStart w:id="14" w:name="page56"/>
            <w:bookmarkEnd w:id="14"/>
            <w:r>
              <w:rPr>
                <w:rFonts w:ascii="Arial Narrow" w:eastAsia="Arial Narrow" w:hAnsi="Arial Narrow"/>
                <w:sz w:val="16"/>
              </w:rPr>
              <w:lastRenderedPageBreak/>
              <w:t>61</w:t>
            </w:r>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320"/>
              <w:jc w:val="right"/>
              <w:rPr>
                <w:rFonts w:ascii="Arial Narrow" w:eastAsia="Arial Narrow" w:hAnsi="Arial Narrow"/>
                <w:sz w:val="16"/>
              </w:rPr>
            </w:pPr>
            <w:r>
              <w:rPr>
                <w:rFonts w:ascii="Arial Narrow" w:eastAsia="Arial Narrow" w:hAnsi="Arial Narrow"/>
                <w:sz w:val="16"/>
              </w:rPr>
              <w:t>829</w:t>
            </w: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02/07/201</w:t>
            </w: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UNIDAD</w:t>
            </w: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PAGO POR SUMINISTRO DE 1</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ICI, SA DE</w:t>
            </w: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40"/>
              <w:rPr>
                <w:rFonts w:ascii="Arial Narrow" w:eastAsia="Arial Narrow" w:hAnsi="Arial Narrow"/>
                <w:sz w:val="16"/>
              </w:rPr>
            </w:pPr>
            <w:r>
              <w:rPr>
                <w:rFonts w:ascii="Arial Narrow" w:eastAsia="Arial Narrow" w:hAnsi="Arial Narrow"/>
                <w:sz w:val="16"/>
              </w:rPr>
              <w:t>$  82.50</w:t>
            </w: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CAFETERA DE 35 TAZAS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MARCA OSTER PARA USO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UNIDAD,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 COMPRA: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94"/>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ROLANDO 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8"/>
        </w:trPr>
        <w:tc>
          <w:tcPr>
            <w:tcW w:w="720" w:type="dxa"/>
            <w:tcBorders>
              <w:left w:val="single" w:sz="8" w:space="0" w:color="auto"/>
              <w:right w:val="single" w:sz="8" w:space="0" w:color="auto"/>
            </w:tcBorders>
            <w:shd w:val="clear" w:color="auto" w:fill="auto"/>
            <w:vAlign w:val="bottom"/>
          </w:tcPr>
          <w:p w:rsidR="00962C75" w:rsidRDefault="00962C75" w:rsidP="00962C75">
            <w:pPr>
              <w:spacing w:line="178" w:lineRule="exact"/>
              <w:ind w:right="380"/>
              <w:jc w:val="right"/>
              <w:rPr>
                <w:rFonts w:ascii="Arial Narrow" w:eastAsia="Arial Narrow" w:hAnsi="Arial Narrow"/>
                <w:sz w:val="16"/>
              </w:rPr>
            </w:pPr>
            <w:r>
              <w:rPr>
                <w:rFonts w:ascii="Arial Narrow" w:eastAsia="Arial Narrow" w:hAnsi="Arial Narrow"/>
                <w:sz w:val="16"/>
              </w:rPr>
              <w:t>62</w:t>
            </w:r>
          </w:p>
        </w:tc>
        <w:tc>
          <w:tcPr>
            <w:tcW w:w="720" w:type="dxa"/>
            <w:tcBorders>
              <w:right w:val="single" w:sz="8" w:space="0" w:color="auto"/>
            </w:tcBorders>
            <w:shd w:val="clear" w:color="auto" w:fill="auto"/>
            <w:vAlign w:val="bottom"/>
          </w:tcPr>
          <w:p w:rsidR="00962C75" w:rsidRDefault="00962C75" w:rsidP="00962C75">
            <w:pPr>
              <w:spacing w:line="178" w:lineRule="exact"/>
              <w:ind w:right="320"/>
              <w:jc w:val="right"/>
              <w:rPr>
                <w:rFonts w:ascii="Arial Narrow" w:eastAsia="Arial Narrow" w:hAnsi="Arial Narrow"/>
                <w:sz w:val="16"/>
              </w:rPr>
            </w:pPr>
            <w:r>
              <w:rPr>
                <w:rFonts w:ascii="Arial Narrow" w:eastAsia="Arial Narrow" w:hAnsi="Arial Narrow"/>
                <w:sz w:val="16"/>
              </w:rPr>
              <w:t>846</w:t>
            </w:r>
          </w:p>
        </w:tc>
        <w:tc>
          <w:tcPr>
            <w:tcW w:w="840" w:type="dxa"/>
            <w:tcBorders>
              <w:right w:val="single" w:sz="8" w:space="0" w:color="auto"/>
            </w:tcBorders>
            <w:shd w:val="clear" w:color="auto" w:fill="auto"/>
            <w:vAlign w:val="bottom"/>
          </w:tcPr>
          <w:p w:rsidR="00962C75" w:rsidRDefault="00962C75" w:rsidP="00962C75">
            <w:pPr>
              <w:spacing w:line="178"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8" w:lineRule="exact"/>
              <w:ind w:left="100"/>
              <w:rPr>
                <w:rFonts w:ascii="Arial Narrow" w:eastAsia="Arial Narrow" w:hAnsi="Arial Narrow"/>
                <w:sz w:val="16"/>
              </w:rPr>
            </w:pPr>
            <w:r>
              <w:rPr>
                <w:rFonts w:ascii="Arial Narrow" w:eastAsia="Arial Narrow" w:hAnsi="Arial Narrow"/>
                <w:sz w:val="16"/>
              </w:rPr>
              <w:t>UNIDAD</w:t>
            </w:r>
          </w:p>
        </w:tc>
        <w:tc>
          <w:tcPr>
            <w:tcW w:w="2120" w:type="dxa"/>
            <w:tcBorders>
              <w:right w:val="single" w:sz="8" w:space="0" w:color="auto"/>
            </w:tcBorders>
            <w:shd w:val="clear" w:color="auto" w:fill="auto"/>
            <w:vAlign w:val="bottom"/>
          </w:tcPr>
          <w:p w:rsidR="00962C75" w:rsidRDefault="00962C75" w:rsidP="00962C75">
            <w:pPr>
              <w:spacing w:line="178" w:lineRule="exact"/>
              <w:ind w:left="100"/>
              <w:rPr>
                <w:rFonts w:ascii="Arial Narrow" w:eastAsia="Arial Narrow" w:hAnsi="Arial Narrow"/>
                <w:sz w:val="16"/>
              </w:rPr>
            </w:pPr>
            <w:r>
              <w:rPr>
                <w:rFonts w:ascii="Arial Narrow" w:eastAsia="Arial Narrow" w:hAnsi="Arial Narrow"/>
                <w:sz w:val="16"/>
              </w:rPr>
              <w:t>PAGO POR SUMINISTRO DE</w:t>
            </w:r>
          </w:p>
        </w:tc>
        <w:tc>
          <w:tcPr>
            <w:tcW w:w="980" w:type="dxa"/>
            <w:tcBorders>
              <w:right w:val="single" w:sz="8" w:space="0" w:color="auto"/>
            </w:tcBorders>
            <w:shd w:val="clear" w:color="auto" w:fill="auto"/>
            <w:vAlign w:val="bottom"/>
          </w:tcPr>
          <w:p w:rsidR="00962C75" w:rsidRDefault="00962C75" w:rsidP="00962C75">
            <w:pPr>
              <w:spacing w:line="178" w:lineRule="exact"/>
              <w:ind w:left="100"/>
              <w:rPr>
                <w:rFonts w:ascii="Arial Narrow" w:eastAsia="Arial Narrow" w:hAnsi="Arial Narrow"/>
                <w:sz w:val="16"/>
              </w:rPr>
            </w:pPr>
            <w:r>
              <w:rPr>
                <w:rFonts w:ascii="Arial Narrow" w:eastAsia="Arial Narrow" w:hAnsi="Arial Narrow"/>
                <w:sz w:val="16"/>
              </w:rPr>
              <w:t>ANDRES</w:t>
            </w:r>
          </w:p>
        </w:tc>
        <w:tc>
          <w:tcPr>
            <w:tcW w:w="880" w:type="dxa"/>
            <w:tcBorders>
              <w:right w:val="single" w:sz="8" w:space="0" w:color="auto"/>
            </w:tcBorders>
            <w:shd w:val="clear" w:color="auto" w:fill="auto"/>
            <w:vAlign w:val="bottom"/>
          </w:tcPr>
          <w:p w:rsidR="00962C75" w:rsidRDefault="00962C75" w:rsidP="00962C75">
            <w:pPr>
              <w:spacing w:line="178" w:lineRule="exact"/>
              <w:ind w:left="140"/>
              <w:rPr>
                <w:rFonts w:ascii="Arial Narrow" w:eastAsia="Arial Narrow" w:hAnsi="Arial Narrow"/>
                <w:sz w:val="16"/>
              </w:rPr>
            </w:pPr>
            <w:r>
              <w:rPr>
                <w:rFonts w:ascii="Arial Narrow" w:eastAsia="Arial Narrow" w:hAnsi="Arial Narrow"/>
                <w:sz w:val="16"/>
              </w:rPr>
              <w:t>$ 452.00</w:t>
            </w:r>
          </w:p>
        </w:tc>
        <w:tc>
          <w:tcPr>
            <w:tcW w:w="740" w:type="dxa"/>
            <w:tcBorders>
              <w:right w:val="single" w:sz="8" w:space="0" w:color="auto"/>
            </w:tcBorders>
            <w:shd w:val="clear" w:color="auto" w:fill="auto"/>
            <w:vAlign w:val="bottom"/>
          </w:tcPr>
          <w:p w:rsidR="00962C75" w:rsidRDefault="00962C75" w:rsidP="00962C75">
            <w:pPr>
              <w:spacing w:line="178" w:lineRule="exact"/>
              <w:ind w:right="140"/>
              <w:jc w:val="right"/>
              <w:rPr>
                <w:rFonts w:ascii="Arial Narrow" w:eastAsia="Arial Narrow" w:hAnsi="Arial Narrow"/>
                <w:sz w:val="16"/>
              </w:rPr>
            </w:pPr>
            <w:r>
              <w:rPr>
                <w:rFonts w:ascii="Arial Narrow" w:eastAsia="Arial Narrow" w:hAnsi="Arial Narrow"/>
                <w:sz w:val="16"/>
              </w:rPr>
              <w:t>030101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EJECUTOR</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EMBRAGUE PARA CAMION</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GARCIA</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DE</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COMPLETO DE CERAMICA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RECINOS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OBRAS</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VOLQUETA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CIVILES</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INTERNATIONAL N17704</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PROPIEDAD DE 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ROLANDO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MACHUCA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63</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765</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FORTALECIMIENTO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PARTICIPA</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2</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DANILO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$ 56.00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030203</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LA ORGANIZACIÓN</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CION</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PIÑATAS MEDIANAS, 1</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DIONICIO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SOCIAL, PARTICIPACION</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ARROBA DE DULCES, 10</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PLIEGOS DE PAPEL</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RECINOS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TRANSPARENCIA EN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CRESPON, 3 BOLSAS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ELMUNICIPIO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GLOBOS No 12 PARA APOYO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 COMUNIDAD LA TABLA,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VLADIMIR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JIMENEZ</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64</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803</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EL SUMINISTRO</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IMPORTAD</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218.90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020109</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GENERALE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5 FILTROS REPUESTOS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ORA REYES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 Y</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BUS MERCEDES BENZ</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TRANSPOR</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N2816, 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ORDEN DE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COMPRA:MANOLO GIRON</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65</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804</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MEDIO</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4</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IMPORTAD</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020201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AMBIENTE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HORQUILLAS, 1 RETENEDOR,</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ORA REYES</w:t>
            </w:r>
          </w:p>
        </w:tc>
        <w:tc>
          <w:tcPr>
            <w:tcW w:w="8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1,785.00</w:t>
            </w: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PROTECCION DE LA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Y 1 RETENEDOR TRASERO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CUENCA DEL RIO SAN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RECOLECTORES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ANTONIO,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PROPIEDAD DE 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CELINA PERLA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4"/>
        </w:trPr>
        <w:tc>
          <w:tcPr>
            <w:tcW w:w="720" w:type="dxa"/>
            <w:tcBorders>
              <w:left w:val="single" w:sz="8" w:space="0" w:color="auto"/>
              <w:right w:val="single" w:sz="8" w:space="0" w:color="auto"/>
            </w:tcBorders>
            <w:shd w:val="clear" w:color="auto" w:fill="auto"/>
            <w:vAlign w:val="bottom"/>
          </w:tcPr>
          <w:p w:rsidR="00962C75" w:rsidRDefault="00962C75" w:rsidP="00962C75">
            <w:pPr>
              <w:spacing w:line="174" w:lineRule="exact"/>
              <w:ind w:right="380"/>
              <w:jc w:val="right"/>
              <w:rPr>
                <w:rFonts w:ascii="Arial Narrow" w:eastAsia="Arial Narrow" w:hAnsi="Arial Narrow"/>
                <w:sz w:val="16"/>
              </w:rPr>
            </w:pPr>
            <w:r>
              <w:rPr>
                <w:rFonts w:ascii="Arial Narrow" w:eastAsia="Arial Narrow" w:hAnsi="Arial Narrow"/>
                <w:sz w:val="16"/>
              </w:rPr>
              <w:t>66</w:t>
            </w:r>
          </w:p>
        </w:tc>
        <w:tc>
          <w:tcPr>
            <w:tcW w:w="720" w:type="dxa"/>
            <w:tcBorders>
              <w:right w:val="single" w:sz="8" w:space="0" w:color="auto"/>
            </w:tcBorders>
            <w:shd w:val="clear" w:color="auto" w:fill="auto"/>
            <w:vAlign w:val="bottom"/>
          </w:tcPr>
          <w:p w:rsidR="00962C75" w:rsidRDefault="00962C75" w:rsidP="00962C75">
            <w:pPr>
              <w:spacing w:line="174" w:lineRule="exact"/>
              <w:ind w:right="320"/>
              <w:jc w:val="right"/>
              <w:rPr>
                <w:rFonts w:ascii="Arial Narrow" w:eastAsia="Arial Narrow" w:hAnsi="Arial Narrow"/>
                <w:sz w:val="16"/>
              </w:rPr>
            </w:pPr>
            <w:r>
              <w:rPr>
                <w:rFonts w:ascii="Arial Narrow" w:eastAsia="Arial Narrow" w:hAnsi="Arial Narrow"/>
                <w:sz w:val="16"/>
              </w:rPr>
              <w:t>804</w:t>
            </w:r>
          </w:p>
        </w:tc>
        <w:tc>
          <w:tcPr>
            <w:tcW w:w="840" w:type="dxa"/>
            <w:tcBorders>
              <w:right w:val="single" w:sz="8" w:space="0" w:color="auto"/>
            </w:tcBorders>
            <w:shd w:val="clear" w:color="auto" w:fill="auto"/>
            <w:vAlign w:val="bottom"/>
          </w:tcPr>
          <w:p w:rsidR="00962C75" w:rsidRDefault="00962C75" w:rsidP="00962C75">
            <w:pPr>
              <w:spacing w:line="174" w:lineRule="exact"/>
              <w:ind w:left="80"/>
              <w:rPr>
                <w:rFonts w:ascii="Arial Narrow" w:eastAsia="Arial Narrow" w:hAnsi="Arial Narrow"/>
                <w:sz w:val="16"/>
              </w:rPr>
            </w:pPr>
            <w:r>
              <w:rPr>
                <w:rFonts w:ascii="Arial Narrow" w:eastAsia="Arial Narrow" w:hAnsi="Arial Narrow"/>
                <w:sz w:val="16"/>
              </w:rPr>
              <w:t>10/07/201</w:t>
            </w:r>
          </w:p>
        </w:tc>
        <w:tc>
          <w:tcPr>
            <w:tcW w:w="184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ACTIVIDADES DE</w:t>
            </w:r>
          </w:p>
        </w:tc>
        <w:tc>
          <w:tcPr>
            <w:tcW w:w="100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MEDIO</w:t>
            </w:r>
          </w:p>
        </w:tc>
        <w:tc>
          <w:tcPr>
            <w:tcW w:w="212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PAGO POR SUMINISTRO DE 2</w:t>
            </w:r>
          </w:p>
        </w:tc>
        <w:tc>
          <w:tcPr>
            <w:tcW w:w="980" w:type="dxa"/>
            <w:tcBorders>
              <w:right w:val="single" w:sz="8" w:space="0" w:color="auto"/>
            </w:tcBorders>
            <w:shd w:val="clear" w:color="auto" w:fill="auto"/>
            <w:vAlign w:val="bottom"/>
          </w:tcPr>
          <w:p w:rsidR="00962C75" w:rsidRDefault="00962C75" w:rsidP="00962C75">
            <w:pPr>
              <w:spacing w:line="174" w:lineRule="exact"/>
              <w:ind w:left="100"/>
              <w:rPr>
                <w:rFonts w:ascii="Arial Narrow" w:eastAsia="Arial Narrow" w:hAnsi="Arial Narrow"/>
                <w:sz w:val="16"/>
              </w:rPr>
            </w:pPr>
            <w:r>
              <w:rPr>
                <w:rFonts w:ascii="Arial Narrow" w:eastAsia="Arial Narrow" w:hAnsi="Arial Narrow"/>
                <w:sz w:val="16"/>
              </w:rPr>
              <w:t>REPUESTO</w:t>
            </w:r>
          </w:p>
        </w:tc>
        <w:tc>
          <w:tcPr>
            <w:tcW w:w="880" w:type="dxa"/>
            <w:tcBorders>
              <w:right w:val="single" w:sz="8" w:space="0" w:color="auto"/>
            </w:tcBorders>
            <w:shd w:val="clear" w:color="auto" w:fill="auto"/>
            <w:vAlign w:val="bottom"/>
          </w:tcPr>
          <w:p w:rsidR="00962C75" w:rsidRDefault="00962C75" w:rsidP="00962C75">
            <w:pPr>
              <w:spacing w:line="174" w:lineRule="exact"/>
              <w:ind w:left="140"/>
              <w:rPr>
                <w:rFonts w:ascii="Arial Narrow" w:eastAsia="Arial Narrow" w:hAnsi="Arial Narrow"/>
                <w:sz w:val="16"/>
              </w:rPr>
            </w:pPr>
            <w:r>
              <w:rPr>
                <w:rFonts w:ascii="Arial Narrow" w:eastAsia="Arial Narrow" w:hAnsi="Arial Narrow"/>
                <w:sz w:val="16"/>
              </w:rPr>
              <w:t>$  175.00</w:t>
            </w:r>
          </w:p>
        </w:tc>
        <w:tc>
          <w:tcPr>
            <w:tcW w:w="740" w:type="dxa"/>
            <w:tcBorders>
              <w:right w:val="single" w:sz="8" w:space="0" w:color="auto"/>
            </w:tcBorders>
            <w:shd w:val="clear" w:color="auto" w:fill="auto"/>
            <w:vAlign w:val="bottom"/>
          </w:tcPr>
          <w:p w:rsidR="00962C75" w:rsidRDefault="00962C75" w:rsidP="00962C75">
            <w:pPr>
              <w:spacing w:line="174" w:lineRule="exact"/>
              <w:ind w:right="140"/>
              <w:jc w:val="right"/>
              <w:rPr>
                <w:rFonts w:ascii="Arial Narrow" w:eastAsia="Arial Narrow" w:hAnsi="Arial Narrow"/>
                <w:sz w:val="16"/>
              </w:rPr>
            </w:pPr>
            <w:r>
              <w:rPr>
                <w:rFonts w:ascii="Arial Narrow" w:eastAsia="Arial Narrow" w:hAnsi="Arial Narrow"/>
                <w:sz w:val="16"/>
              </w:rPr>
              <w:t>020201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AMBIENTE</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CUBETAS DE ACEITE 140</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PROTECCION DE LA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CAJA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CANAHUATI</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CUENCA DEL RIO SAN</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VELOCIDADES DE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,SADECV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ANTONIO, 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RECOLECTORES PROPIEDAD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ESTA MUNICIPALIDAD,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CELINA PERLA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2"/>
        </w:trPr>
        <w:tc>
          <w:tcPr>
            <w:tcW w:w="720" w:type="dxa"/>
            <w:tcBorders>
              <w:left w:val="single" w:sz="8" w:space="0" w:color="auto"/>
              <w:right w:val="single" w:sz="8" w:space="0" w:color="auto"/>
            </w:tcBorders>
            <w:shd w:val="clear" w:color="auto" w:fill="auto"/>
            <w:vAlign w:val="bottom"/>
          </w:tcPr>
          <w:p w:rsidR="00962C75" w:rsidRDefault="00962C75" w:rsidP="00962C75">
            <w:pPr>
              <w:spacing w:line="172" w:lineRule="exact"/>
              <w:ind w:right="380"/>
              <w:jc w:val="right"/>
              <w:rPr>
                <w:rFonts w:ascii="Arial Narrow" w:eastAsia="Arial Narrow" w:hAnsi="Arial Narrow"/>
                <w:sz w:val="16"/>
              </w:rPr>
            </w:pPr>
            <w:r>
              <w:rPr>
                <w:rFonts w:ascii="Arial Narrow" w:eastAsia="Arial Narrow" w:hAnsi="Arial Narrow"/>
                <w:sz w:val="16"/>
              </w:rPr>
              <w:t>67</w:t>
            </w:r>
          </w:p>
        </w:tc>
        <w:tc>
          <w:tcPr>
            <w:tcW w:w="720" w:type="dxa"/>
            <w:tcBorders>
              <w:right w:val="single" w:sz="8" w:space="0" w:color="auto"/>
            </w:tcBorders>
            <w:shd w:val="clear" w:color="auto" w:fill="auto"/>
            <w:vAlign w:val="bottom"/>
          </w:tcPr>
          <w:p w:rsidR="00962C75" w:rsidRDefault="00962C75" w:rsidP="00962C75">
            <w:pPr>
              <w:spacing w:line="172" w:lineRule="exact"/>
              <w:ind w:right="320"/>
              <w:jc w:val="right"/>
              <w:rPr>
                <w:rFonts w:ascii="Arial Narrow" w:eastAsia="Arial Narrow" w:hAnsi="Arial Narrow"/>
                <w:sz w:val="16"/>
              </w:rPr>
            </w:pPr>
            <w:r>
              <w:rPr>
                <w:rFonts w:ascii="Arial Narrow" w:eastAsia="Arial Narrow" w:hAnsi="Arial Narrow"/>
                <w:sz w:val="16"/>
              </w:rPr>
              <w:t>547</w:t>
            </w:r>
          </w:p>
        </w:tc>
        <w:tc>
          <w:tcPr>
            <w:tcW w:w="840" w:type="dxa"/>
            <w:tcBorders>
              <w:right w:val="single" w:sz="8" w:space="0" w:color="auto"/>
            </w:tcBorders>
            <w:shd w:val="clear" w:color="auto" w:fill="auto"/>
            <w:vAlign w:val="bottom"/>
          </w:tcPr>
          <w:p w:rsidR="00962C75" w:rsidRDefault="00962C75" w:rsidP="00962C75">
            <w:pPr>
              <w:spacing w:line="172" w:lineRule="exact"/>
              <w:ind w:left="80"/>
              <w:rPr>
                <w:rFonts w:ascii="Arial Narrow" w:eastAsia="Arial Narrow" w:hAnsi="Arial Narrow"/>
                <w:sz w:val="16"/>
              </w:rPr>
            </w:pPr>
            <w:r>
              <w:rPr>
                <w:rFonts w:ascii="Arial Narrow" w:eastAsia="Arial Narrow" w:hAnsi="Arial Narrow"/>
                <w:sz w:val="16"/>
              </w:rPr>
              <w:t>21/05/201</w:t>
            </w:r>
          </w:p>
        </w:tc>
        <w:tc>
          <w:tcPr>
            <w:tcW w:w="184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100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DESARROL</w:t>
            </w:r>
          </w:p>
        </w:tc>
        <w:tc>
          <w:tcPr>
            <w:tcW w:w="212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PAGO POR SUMINISTRO DE 4</w:t>
            </w:r>
          </w:p>
        </w:tc>
        <w:tc>
          <w:tcPr>
            <w:tcW w:w="980" w:type="dxa"/>
            <w:tcBorders>
              <w:right w:val="single" w:sz="8" w:space="0" w:color="auto"/>
            </w:tcBorders>
            <w:shd w:val="clear" w:color="auto" w:fill="auto"/>
            <w:vAlign w:val="bottom"/>
          </w:tcPr>
          <w:p w:rsidR="00962C75" w:rsidRDefault="00962C75" w:rsidP="00962C75">
            <w:pPr>
              <w:spacing w:line="172" w:lineRule="exact"/>
              <w:ind w:left="100"/>
              <w:rPr>
                <w:rFonts w:ascii="Arial Narrow" w:eastAsia="Arial Narrow" w:hAnsi="Arial Narrow"/>
                <w:sz w:val="16"/>
              </w:rPr>
            </w:pPr>
            <w:r>
              <w:rPr>
                <w:rFonts w:ascii="Arial Narrow" w:eastAsia="Arial Narrow" w:hAnsi="Arial Narrow"/>
                <w:sz w:val="16"/>
              </w:rPr>
              <w:t>JOSE ADAN</w:t>
            </w:r>
          </w:p>
        </w:tc>
        <w:tc>
          <w:tcPr>
            <w:tcW w:w="880" w:type="dxa"/>
            <w:tcBorders>
              <w:right w:val="single" w:sz="8" w:space="0" w:color="auto"/>
            </w:tcBorders>
            <w:shd w:val="clear" w:color="auto" w:fill="auto"/>
            <w:vAlign w:val="bottom"/>
          </w:tcPr>
          <w:p w:rsidR="00962C75" w:rsidRDefault="00962C75" w:rsidP="00962C75">
            <w:pPr>
              <w:spacing w:line="172" w:lineRule="exact"/>
              <w:ind w:left="140"/>
              <w:rPr>
                <w:rFonts w:ascii="Arial Narrow" w:eastAsia="Arial Narrow" w:hAnsi="Arial Narrow"/>
                <w:sz w:val="16"/>
              </w:rPr>
            </w:pPr>
            <w:r>
              <w:rPr>
                <w:rFonts w:ascii="Arial Narrow" w:eastAsia="Arial Narrow" w:hAnsi="Arial Narrow"/>
                <w:sz w:val="16"/>
              </w:rPr>
              <w:t>$ 180.00</w:t>
            </w:r>
          </w:p>
        </w:tc>
        <w:tc>
          <w:tcPr>
            <w:tcW w:w="740" w:type="dxa"/>
            <w:tcBorders>
              <w:right w:val="single" w:sz="8" w:space="0" w:color="auto"/>
            </w:tcBorders>
            <w:shd w:val="clear" w:color="auto" w:fill="auto"/>
            <w:vAlign w:val="bottom"/>
          </w:tcPr>
          <w:p w:rsidR="00962C75" w:rsidRDefault="00962C75" w:rsidP="00962C75">
            <w:pPr>
              <w:spacing w:line="172" w:lineRule="exact"/>
              <w:ind w:right="140"/>
              <w:jc w:val="right"/>
              <w:rPr>
                <w:rFonts w:ascii="Arial Narrow" w:eastAsia="Arial Narrow" w:hAnsi="Arial Narrow"/>
                <w:sz w:val="16"/>
              </w:rPr>
            </w:pPr>
            <w:r>
              <w:rPr>
                <w:rFonts w:ascii="Arial Narrow" w:eastAsia="Arial Narrow" w:hAnsi="Arial Narrow"/>
                <w:sz w:val="16"/>
              </w:rPr>
              <w:t>040101</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LO</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PARES DE BOTAS PARA USO</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MUNDO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ALTERNATIVO EN EL</w:t>
            </w: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ECONOMIC</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DEL PERSONAL DE LA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O LOCAL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UNIDAD, 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ALTERNATI</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VO EN EL</w:t>
            </w: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ALEXANDER</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w:t>
            </w: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APARICIO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NEJAPA</w:t>
            </w:r>
          </w:p>
        </w:tc>
        <w:tc>
          <w:tcPr>
            <w:tcW w:w="21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7"/>
              </w:rPr>
            </w:pPr>
          </w:p>
        </w:tc>
      </w:tr>
      <w:tr w:rsidR="00962C75" w:rsidTr="00962C75">
        <w:trPr>
          <w:trHeight w:val="170"/>
        </w:trPr>
        <w:tc>
          <w:tcPr>
            <w:tcW w:w="720" w:type="dxa"/>
            <w:tcBorders>
              <w:left w:val="single" w:sz="8" w:space="0" w:color="auto"/>
              <w:right w:val="single" w:sz="8" w:space="0" w:color="auto"/>
            </w:tcBorders>
            <w:shd w:val="clear" w:color="auto" w:fill="auto"/>
            <w:vAlign w:val="bottom"/>
          </w:tcPr>
          <w:p w:rsidR="00962C75" w:rsidRDefault="00962C75" w:rsidP="00962C75">
            <w:pPr>
              <w:spacing w:line="170" w:lineRule="exact"/>
              <w:ind w:right="380"/>
              <w:jc w:val="right"/>
              <w:rPr>
                <w:rFonts w:ascii="Arial Narrow" w:eastAsia="Arial Narrow" w:hAnsi="Arial Narrow"/>
                <w:sz w:val="16"/>
              </w:rPr>
            </w:pPr>
            <w:r>
              <w:rPr>
                <w:rFonts w:ascii="Arial Narrow" w:eastAsia="Arial Narrow" w:hAnsi="Arial Narrow"/>
                <w:sz w:val="16"/>
              </w:rPr>
              <w:t>68</w:t>
            </w:r>
          </w:p>
        </w:tc>
        <w:tc>
          <w:tcPr>
            <w:tcW w:w="720" w:type="dxa"/>
            <w:tcBorders>
              <w:right w:val="single" w:sz="8" w:space="0" w:color="auto"/>
            </w:tcBorders>
            <w:shd w:val="clear" w:color="auto" w:fill="auto"/>
            <w:vAlign w:val="bottom"/>
          </w:tcPr>
          <w:p w:rsidR="00962C75" w:rsidRDefault="00962C75" w:rsidP="00962C75">
            <w:pPr>
              <w:spacing w:line="170" w:lineRule="exact"/>
              <w:ind w:right="320"/>
              <w:jc w:val="right"/>
              <w:rPr>
                <w:rFonts w:ascii="Arial Narrow" w:eastAsia="Arial Narrow" w:hAnsi="Arial Narrow"/>
                <w:sz w:val="16"/>
              </w:rPr>
            </w:pPr>
            <w:r>
              <w:rPr>
                <w:rFonts w:ascii="Arial Narrow" w:eastAsia="Arial Narrow" w:hAnsi="Arial Narrow"/>
                <w:sz w:val="16"/>
              </w:rPr>
              <w:t>870</w:t>
            </w:r>
          </w:p>
        </w:tc>
        <w:tc>
          <w:tcPr>
            <w:tcW w:w="840" w:type="dxa"/>
            <w:tcBorders>
              <w:right w:val="single" w:sz="8" w:space="0" w:color="auto"/>
            </w:tcBorders>
            <w:shd w:val="clear" w:color="auto" w:fill="auto"/>
            <w:vAlign w:val="bottom"/>
          </w:tcPr>
          <w:p w:rsidR="00962C75" w:rsidRDefault="00962C75" w:rsidP="00962C75">
            <w:pPr>
              <w:spacing w:line="170" w:lineRule="exact"/>
              <w:ind w:left="80"/>
              <w:rPr>
                <w:rFonts w:ascii="Arial Narrow" w:eastAsia="Arial Narrow" w:hAnsi="Arial Narrow"/>
                <w:sz w:val="16"/>
              </w:rPr>
            </w:pPr>
            <w:r>
              <w:rPr>
                <w:rFonts w:ascii="Arial Narrow" w:eastAsia="Arial Narrow" w:hAnsi="Arial Narrow"/>
                <w:sz w:val="16"/>
              </w:rPr>
              <w:t>11/07/201</w:t>
            </w:r>
          </w:p>
        </w:tc>
        <w:tc>
          <w:tcPr>
            <w:tcW w:w="1840" w:type="dxa"/>
            <w:tcBorders>
              <w:right w:val="single" w:sz="8" w:space="0" w:color="auto"/>
            </w:tcBorders>
            <w:shd w:val="clear" w:color="auto" w:fill="auto"/>
            <w:vAlign w:val="bottom"/>
          </w:tcPr>
          <w:p w:rsidR="00962C75" w:rsidRDefault="00962C75" w:rsidP="00962C75">
            <w:pPr>
              <w:spacing w:line="170"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0"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0" w:lineRule="exact"/>
              <w:ind w:left="100"/>
              <w:rPr>
                <w:rFonts w:ascii="Arial Narrow" w:eastAsia="Arial Narrow" w:hAnsi="Arial Narrow"/>
                <w:sz w:val="16"/>
              </w:rPr>
            </w:pPr>
            <w:r>
              <w:rPr>
                <w:rFonts w:ascii="Arial Narrow" w:eastAsia="Arial Narrow" w:hAnsi="Arial Narrow"/>
                <w:sz w:val="16"/>
              </w:rPr>
              <w:t>PAGO POR SERVICIO DE</w:t>
            </w:r>
          </w:p>
        </w:tc>
        <w:tc>
          <w:tcPr>
            <w:tcW w:w="980" w:type="dxa"/>
            <w:tcBorders>
              <w:right w:val="single" w:sz="8" w:space="0" w:color="auto"/>
            </w:tcBorders>
            <w:shd w:val="clear" w:color="auto" w:fill="auto"/>
            <w:vAlign w:val="bottom"/>
          </w:tcPr>
          <w:p w:rsidR="00962C75" w:rsidRDefault="00962C75" w:rsidP="00962C75">
            <w:pPr>
              <w:spacing w:line="170" w:lineRule="exact"/>
              <w:ind w:left="100"/>
              <w:rPr>
                <w:rFonts w:ascii="Arial Narrow" w:eastAsia="Arial Narrow" w:hAnsi="Arial Narrow"/>
                <w:sz w:val="16"/>
              </w:rPr>
            </w:pPr>
            <w:r>
              <w:rPr>
                <w:rFonts w:ascii="Arial Narrow" w:eastAsia="Arial Narrow" w:hAnsi="Arial Narrow"/>
                <w:sz w:val="16"/>
              </w:rPr>
              <w:t>PABLO</w:t>
            </w:r>
          </w:p>
        </w:tc>
        <w:tc>
          <w:tcPr>
            <w:tcW w:w="880" w:type="dxa"/>
            <w:tcBorders>
              <w:right w:val="single" w:sz="8" w:space="0" w:color="auto"/>
            </w:tcBorders>
            <w:shd w:val="clear" w:color="auto" w:fill="auto"/>
            <w:vAlign w:val="bottom"/>
          </w:tcPr>
          <w:p w:rsidR="00962C75" w:rsidRDefault="00962C75" w:rsidP="00962C75">
            <w:pPr>
              <w:spacing w:line="170" w:lineRule="exact"/>
              <w:ind w:left="140"/>
              <w:rPr>
                <w:rFonts w:ascii="Arial Narrow" w:eastAsia="Arial Narrow" w:hAnsi="Arial Narrow"/>
                <w:sz w:val="16"/>
              </w:rPr>
            </w:pPr>
            <w:r>
              <w:rPr>
                <w:rFonts w:ascii="Arial Narrow" w:eastAsia="Arial Narrow" w:hAnsi="Arial Narrow"/>
                <w:sz w:val="16"/>
              </w:rPr>
              <w:t>$ 467.50</w:t>
            </w:r>
          </w:p>
        </w:tc>
        <w:tc>
          <w:tcPr>
            <w:tcW w:w="740" w:type="dxa"/>
            <w:tcBorders>
              <w:right w:val="single" w:sz="8" w:space="0" w:color="auto"/>
            </w:tcBorders>
            <w:shd w:val="clear" w:color="auto" w:fill="auto"/>
            <w:vAlign w:val="bottom"/>
          </w:tcPr>
          <w:p w:rsidR="00962C75" w:rsidRDefault="00962C75" w:rsidP="00962C75">
            <w:pPr>
              <w:spacing w:line="170"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TRANSPORTE DE NIÑOS, Y</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ERNESTO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JOVENES DE ESCULEAS DE</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FLORES</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BASKETBOL A</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VASQUEZ</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CHALATENANGO, DIA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12/707/2019, PROPUESTA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PARA ADMINISTRADOR DE</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rPr>
          <w:rFonts w:ascii="Times New Roman" w:eastAsia="Times New Roman" w:hAnsi="Times New Roman"/>
          <w:sz w:val="16"/>
        </w:rPr>
        <w:sectPr w:rsidR="00962C75">
          <w:pgSz w:w="12240" w:h="15840"/>
          <w:pgMar w:top="1395" w:right="700" w:bottom="1440" w:left="1440" w:header="0" w:footer="0" w:gutter="0"/>
          <w:cols w:space="0" w:equalWidth="0">
            <w:col w:w="1010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720"/>
        <w:gridCol w:w="720"/>
        <w:gridCol w:w="840"/>
        <w:gridCol w:w="1840"/>
        <w:gridCol w:w="1000"/>
        <w:gridCol w:w="2120"/>
        <w:gridCol w:w="980"/>
        <w:gridCol w:w="880"/>
        <w:gridCol w:w="740"/>
      </w:tblGrid>
      <w:tr w:rsidR="00962C75" w:rsidTr="00962C75">
        <w:trPr>
          <w:trHeight w:val="191"/>
        </w:trPr>
        <w:tc>
          <w:tcPr>
            <w:tcW w:w="72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bookmarkStart w:id="15" w:name="page57"/>
            <w:bookmarkEnd w:id="15"/>
          </w:p>
        </w:tc>
        <w:tc>
          <w:tcPr>
            <w:tcW w:w="7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top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ORDEN DE COMPRA: RENE</w:t>
            </w:r>
          </w:p>
        </w:tc>
        <w:tc>
          <w:tcPr>
            <w:tcW w:w="9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GARCIA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474"/>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r>
      <w:tr w:rsidR="00962C75" w:rsidTr="00962C75">
        <w:trPr>
          <w:trHeight w:val="168"/>
        </w:trPr>
        <w:tc>
          <w:tcPr>
            <w:tcW w:w="720" w:type="dxa"/>
            <w:tcBorders>
              <w:left w:val="single" w:sz="8" w:space="0" w:color="auto"/>
              <w:right w:val="single" w:sz="8" w:space="0" w:color="auto"/>
            </w:tcBorders>
            <w:shd w:val="clear" w:color="auto" w:fill="auto"/>
            <w:vAlign w:val="bottom"/>
          </w:tcPr>
          <w:p w:rsidR="00962C75" w:rsidRDefault="00962C75" w:rsidP="00962C75">
            <w:pPr>
              <w:spacing w:line="169" w:lineRule="exact"/>
              <w:ind w:right="380"/>
              <w:jc w:val="right"/>
              <w:rPr>
                <w:rFonts w:ascii="Arial Narrow" w:eastAsia="Arial Narrow" w:hAnsi="Arial Narrow"/>
                <w:sz w:val="16"/>
              </w:rPr>
            </w:pPr>
            <w:r>
              <w:rPr>
                <w:rFonts w:ascii="Arial Narrow" w:eastAsia="Arial Narrow" w:hAnsi="Arial Narrow"/>
                <w:sz w:val="16"/>
              </w:rPr>
              <w:t>69</w:t>
            </w:r>
          </w:p>
        </w:tc>
        <w:tc>
          <w:tcPr>
            <w:tcW w:w="720" w:type="dxa"/>
            <w:tcBorders>
              <w:right w:val="single" w:sz="8" w:space="0" w:color="auto"/>
            </w:tcBorders>
            <w:shd w:val="clear" w:color="auto" w:fill="auto"/>
            <w:vAlign w:val="bottom"/>
          </w:tcPr>
          <w:p w:rsidR="00962C75" w:rsidRDefault="00962C75" w:rsidP="00962C75">
            <w:pPr>
              <w:spacing w:line="169" w:lineRule="exact"/>
              <w:ind w:right="320"/>
              <w:jc w:val="right"/>
              <w:rPr>
                <w:rFonts w:ascii="Arial Narrow" w:eastAsia="Arial Narrow" w:hAnsi="Arial Narrow"/>
                <w:sz w:val="16"/>
              </w:rPr>
            </w:pPr>
            <w:r>
              <w:rPr>
                <w:rFonts w:ascii="Arial Narrow" w:eastAsia="Arial Narrow" w:hAnsi="Arial Narrow"/>
                <w:sz w:val="16"/>
              </w:rPr>
              <w:t>870</w:t>
            </w:r>
          </w:p>
        </w:tc>
        <w:tc>
          <w:tcPr>
            <w:tcW w:w="840" w:type="dxa"/>
            <w:tcBorders>
              <w:right w:val="single" w:sz="8" w:space="0" w:color="auto"/>
            </w:tcBorders>
            <w:shd w:val="clear" w:color="auto" w:fill="auto"/>
            <w:vAlign w:val="bottom"/>
          </w:tcPr>
          <w:p w:rsidR="00962C75" w:rsidRDefault="00962C75" w:rsidP="00962C75">
            <w:pPr>
              <w:spacing w:line="169" w:lineRule="exact"/>
              <w:ind w:left="80"/>
              <w:rPr>
                <w:rFonts w:ascii="Arial Narrow" w:eastAsia="Arial Narrow" w:hAnsi="Arial Narrow"/>
                <w:sz w:val="16"/>
              </w:rPr>
            </w:pPr>
            <w:r>
              <w:rPr>
                <w:rFonts w:ascii="Arial Narrow" w:eastAsia="Arial Narrow" w:hAnsi="Arial Narrow"/>
                <w:sz w:val="16"/>
              </w:rPr>
              <w:t>11/07/201</w:t>
            </w:r>
          </w:p>
        </w:tc>
        <w:tc>
          <w:tcPr>
            <w:tcW w:w="1840" w:type="dxa"/>
            <w:tcBorders>
              <w:right w:val="single" w:sz="8" w:space="0" w:color="auto"/>
            </w:tcBorders>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PAGO POR SUMINISTRO DE 2</w:t>
            </w:r>
          </w:p>
        </w:tc>
        <w:tc>
          <w:tcPr>
            <w:tcW w:w="980" w:type="dxa"/>
            <w:tcBorders>
              <w:right w:val="single" w:sz="8" w:space="0" w:color="auto"/>
            </w:tcBorders>
            <w:shd w:val="clear" w:color="auto" w:fill="auto"/>
            <w:vAlign w:val="bottom"/>
          </w:tcPr>
          <w:p w:rsidR="00962C75" w:rsidRDefault="00962C75" w:rsidP="00962C75">
            <w:pPr>
              <w:spacing w:line="169" w:lineRule="exact"/>
              <w:ind w:left="100"/>
              <w:rPr>
                <w:rFonts w:ascii="Arial Narrow" w:eastAsia="Arial Narrow" w:hAnsi="Arial Narrow"/>
                <w:sz w:val="16"/>
              </w:rPr>
            </w:pPr>
            <w:r>
              <w:rPr>
                <w:rFonts w:ascii="Arial Narrow" w:eastAsia="Arial Narrow" w:hAnsi="Arial Narrow"/>
                <w:sz w:val="16"/>
              </w:rPr>
              <w:t>TOROGOZ,</w:t>
            </w:r>
          </w:p>
        </w:tc>
        <w:tc>
          <w:tcPr>
            <w:tcW w:w="880" w:type="dxa"/>
            <w:tcBorders>
              <w:right w:val="single" w:sz="8" w:space="0" w:color="auto"/>
            </w:tcBorders>
            <w:shd w:val="clear" w:color="auto" w:fill="auto"/>
            <w:vAlign w:val="bottom"/>
          </w:tcPr>
          <w:p w:rsidR="00962C75" w:rsidRDefault="00962C75" w:rsidP="00962C75">
            <w:pPr>
              <w:spacing w:line="169" w:lineRule="exact"/>
              <w:ind w:left="140"/>
              <w:rPr>
                <w:rFonts w:ascii="Arial Narrow" w:eastAsia="Arial Narrow" w:hAnsi="Arial Narrow"/>
                <w:sz w:val="16"/>
              </w:rPr>
            </w:pPr>
            <w:r>
              <w:rPr>
                <w:rFonts w:ascii="Arial Narrow" w:eastAsia="Arial Narrow" w:hAnsi="Arial Narrow"/>
                <w:sz w:val="16"/>
              </w:rPr>
              <w:t>$ 47.90</w:t>
            </w:r>
          </w:p>
        </w:tc>
        <w:tc>
          <w:tcPr>
            <w:tcW w:w="740" w:type="dxa"/>
            <w:tcBorders>
              <w:right w:val="single" w:sz="8" w:space="0" w:color="auto"/>
            </w:tcBorders>
            <w:shd w:val="clear" w:color="auto" w:fill="auto"/>
            <w:vAlign w:val="bottom"/>
          </w:tcPr>
          <w:p w:rsidR="00962C75" w:rsidRDefault="00962C75" w:rsidP="00962C75">
            <w:pPr>
              <w:spacing w:line="169"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PELOTAS DE FUTBOL No 5</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SA DE CV</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COMUNIDAD</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TUTULTEPEQUE,</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7"/>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COMPRA: RENE GARCIA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73"/>
        </w:trPr>
        <w:tc>
          <w:tcPr>
            <w:tcW w:w="720" w:type="dxa"/>
            <w:tcBorders>
              <w:left w:val="single" w:sz="8" w:space="0" w:color="auto"/>
              <w:right w:val="single" w:sz="8" w:space="0" w:color="auto"/>
            </w:tcBorders>
            <w:shd w:val="clear" w:color="auto" w:fill="auto"/>
            <w:vAlign w:val="bottom"/>
          </w:tcPr>
          <w:p w:rsidR="00962C75" w:rsidRDefault="00962C75" w:rsidP="00962C75">
            <w:pPr>
              <w:spacing w:line="173" w:lineRule="exact"/>
              <w:ind w:right="380"/>
              <w:jc w:val="right"/>
              <w:rPr>
                <w:rFonts w:ascii="Arial Narrow" w:eastAsia="Arial Narrow" w:hAnsi="Arial Narrow"/>
                <w:sz w:val="16"/>
              </w:rPr>
            </w:pPr>
            <w:r>
              <w:rPr>
                <w:rFonts w:ascii="Arial Narrow" w:eastAsia="Arial Narrow" w:hAnsi="Arial Narrow"/>
                <w:sz w:val="16"/>
              </w:rPr>
              <w:t>70</w:t>
            </w:r>
          </w:p>
        </w:tc>
        <w:tc>
          <w:tcPr>
            <w:tcW w:w="720" w:type="dxa"/>
            <w:tcBorders>
              <w:right w:val="single" w:sz="8" w:space="0" w:color="auto"/>
            </w:tcBorders>
            <w:shd w:val="clear" w:color="auto" w:fill="auto"/>
            <w:vAlign w:val="bottom"/>
          </w:tcPr>
          <w:p w:rsidR="00962C75" w:rsidRDefault="00962C75" w:rsidP="00962C75">
            <w:pPr>
              <w:spacing w:line="173" w:lineRule="exact"/>
              <w:ind w:right="320"/>
              <w:jc w:val="right"/>
              <w:rPr>
                <w:rFonts w:ascii="Arial Narrow" w:eastAsia="Arial Narrow" w:hAnsi="Arial Narrow"/>
                <w:sz w:val="16"/>
              </w:rPr>
            </w:pPr>
            <w:r>
              <w:rPr>
                <w:rFonts w:ascii="Arial Narrow" w:eastAsia="Arial Narrow" w:hAnsi="Arial Narrow"/>
                <w:sz w:val="16"/>
              </w:rPr>
              <w:t>693</w:t>
            </w:r>
          </w:p>
        </w:tc>
        <w:tc>
          <w:tcPr>
            <w:tcW w:w="840" w:type="dxa"/>
            <w:tcBorders>
              <w:right w:val="single" w:sz="8" w:space="0" w:color="auto"/>
            </w:tcBorders>
            <w:shd w:val="clear" w:color="auto" w:fill="auto"/>
            <w:vAlign w:val="bottom"/>
          </w:tcPr>
          <w:p w:rsidR="00962C75" w:rsidRDefault="00962C75" w:rsidP="00962C75">
            <w:pPr>
              <w:spacing w:line="173" w:lineRule="exact"/>
              <w:ind w:left="80"/>
              <w:rPr>
                <w:rFonts w:ascii="Arial Narrow" w:eastAsia="Arial Narrow" w:hAnsi="Arial Narrow"/>
                <w:sz w:val="16"/>
              </w:rPr>
            </w:pPr>
            <w:r>
              <w:rPr>
                <w:rFonts w:ascii="Arial Narrow" w:eastAsia="Arial Narrow" w:hAnsi="Arial Narrow"/>
                <w:sz w:val="16"/>
              </w:rPr>
              <w:t>11/06/201</w:t>
            </w:r>
          </w:p>
        </w:tc>
        <w:tc>
          <w:tcPr>
            <w:tcW w:w="184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DEPORTES, ARTE Y</w:t>
            </w:r>
          </w:p>
        </w:tc>
        <w:tc>
          <w:tcPr>
            <w:tcW w:w="100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DEPORTE</w:t>
            </w:r>
          </w:p>
        </w:tc>
        <w:tc>
          <w:tcPr>
            <w:tcW w:w="212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980" w:type="dxa"/>
            <w:tcBorders>
              <w:right w:val="single" w:sz="8" w:space="0" w:color="auto"/>
            </w:tcBorders>
            <w:shd w:val="clear" w:color="auto" w:fill="auto"/>
            <w:vAlign w:val="bottom"/>
          </w:tcPr>
          <w:p w:rsidR="00962C75" w:rsidRDefault="00962C75" w:rsidP="00962C75">
            <w:pPr>
              <w:spacing w:line="173" w:lineRule="exact"/>
              <w:ind w:left="100"/>
              <w:rPr>
                <w:rFonts w:ascii="Arial Narrow" w:eastAsia="Arial Narrow" w:hAnsi="Arial Narrow"/>
                <w:sz w:val="16"/>
              </w:rPr>
            </w:pPr>
            <w:r>
              <w:rPr>
                <w:rFonts w:ascii="Arial Narrow" w:eastAsia="Arial Narrow" w:hAnsi="Arial Narrow"/>
                <w:sz w:val="16"/>
              </w:rPr>
              <w:t>JULIO</w:t>
            </w:r>
          </w:p>
        </w:tc>
        <w:tc>
          <w:tcPr>
            <w:tcW w:w="880" w:type="dxa"/>
            <w:tcBorders>
              <w:right w:val="single" w:sz="8" w:space="0" w:color="auto"/>
            </w:tcBorders>
            <w:shd w:val="clear" w:color="auto" w:fill="auto"/>
            <w:vAlign w:val="bottom"/>
          </w:tcPr>
          <w:p w:rsidR="00962C75" w:rsidRDefault="00962C75" w:rsidP="00962C75">
            <w:pPr>
              <w:spacing w:line="173" w:lineRule="exact"/>
              <w:ind w:left="140"/>
              <w:rPr>
                <w:rFonts w:ascii="Arial Narrow" w:eastAsia="Arial Narrow" w:hAnsi="Arial Narrow"/>
                <w:sz w:val="16"/>
              </w:rPr>
            </w:pPr>
            <w:r>
              <w:rPr>
                <w:rFonts w:ascii="Arial Narrow" w:eastAsia="Arial Narrow" w:hAnsi="Arial Narrow"/>
                <w:sz w:val="16"/>
              </w:rPr>
              <w:t>$ 700.00</w:t>
            </w:r>
          </w:p>
        </w:tc>
        <w:tc>
          <w:tcPr>
            <w:tcW w:w="740" w:type="dxa"/>
            <w:tcBorders>
              <w:right w:val="single" w:sz="8" w:space="0" w:color="auto"/>
            </w:tcBorders>
            <w:shd w:val="clear" w:color="auto" w:fill="auto"/>
            <w:vAlign w:val="bottom"/>
          </w:tcPr>
          <w:p w:rsidR="00962C75" w:rsidRDefault="00962C75" w:rsidP="00962C75">
            <w:pPr>
              <w:spacing w:line="173" w:lineRule="exact"/>
              <w:ind w:right="140"/>
              <w:jc w:val="right"/>
              <w:rPr>
                <w:rFonts w:ascii="Arial Narrow" w:eastAsia="Arial Narrow" w:hAnsi="Arial Narrow"/>
                <w:sz w:val="16"/>
              </w:rPr>
            </w:pPr>
            <w:r>
              <w:rPr>
                <w:rFonts w:ascii="Arial Narrow" w:eastAsia="Arial Narrow" w:hAnsi="Arial Narrow"/>
                <w:sz w:val="16"/>
              </w:rPr>
              <w:t>030206</w:t>
            </w: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183" w:lineRule="exact"/>
              <w:ind w:left="80"/>
              <w:rPr>
                <w:rFonts w:ascii="Arial Narrow" w:eastAsia="Arial Narrow" w:hAnsi="Arial Narrow"/>
                <w:sz w:val="16"/>
              </w:rPr>
            </w:pPr>
            <w:r>
              <w:rPr>
                <w:rFonts w:ascii="Arial Narrow" w:eastAsia="Arial Narrow" w:hAnsi="Arial Narrow"/>
                <w:sz w:val="16"/>
              </w:rPr>
              <w:t>9</w:t>
            </w: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CULTURA COMO</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JGO UNIFORMES (25 CAMISA,</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CESAR</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CALZONETA, Y MEDIAS)</w:t>
            </w:r>
          </w:p>
        </w:tc>
        <w:tc>
          <w:tcPr>
            <w:tcW w:w="98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GREGORIO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PARA EQUIPO FUERTE</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CANO</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3"/>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MUNICIPIO DE NEJAPA,</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MAPILAPA, 1 JGO</w:t>
            </w:r>
          </w:p>
        </w:tc>
        <w:tc>
          <w:tcPr>
            <w:tcW w:w="98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CHACON</w:t>
            </w: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2019</w:t>
            </w: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UNIFORMES (15 CAMISA, Y</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CALZONETA) PARA EQUIPO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INFANTIL COMUNIDAD LOS</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ANGELITOS, 1 JGO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UNIFORMES (15 CAMISA, Y</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CALZONETA) PARA EQUIPO</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DE NUEVA ESPERANZA,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2"/>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2120" w:type="dxa"/>
            <w:tcBorders>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5"/>
              </w:rPr>
            </w:pPr>
          </w:p>
        </w:tc>
      </w:tr>
      <w:tr w:rsidR="00962C75" w:rsidTr="00962C75">
        <w:trPr>
          <w:trHeight w:val="185"/>
        </w:trPr>
        <w:tc>
          <w:tcPr>
            <w:tcW w:w="720" w:type="dxa"/>
            <w:tcBorders>
              <w:left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right w:val="single" w:sz="8" w:space="0" w:color="auto"/>
            </w:tcBorders>
            <w:shd w:val="clear" w:color="auto" w:fill="auto"/>
            <w:vAlign w:val="bottom"/>
          </w:tcPr>
          <w:p w:rsidR="00962C75" w:rsidRDefault="00962C75" w:rsidP="00962C75">
            <w:pPr>
              <w:spacing w:line="0" w:lineRule="atLeast"/>
              <w:ind w:left="100"/>
              <w:rPr>
                <w:rFonts w:ascii="Arial Narrow" w:eastAsia="Arial Narrow" w:hAnsi="Arial Narrow"/>
                <w:sz w:val="16"/>
              </w:rPr>
            </w:pPr>
            <w:r>
              <w:rPr>
                <w:rFonts w:ascii="Arial Narrow" w:eastAsia="Arial Narrow" w:hAnsi="Arial Narrow"/>
                <w:sz w:val="16"/>
              </w:rPr>
              <w:t>ADMINISTRADOR DE ORDEN</w:t>
            </w:r>
          </w:p>
        </w:tc>
        <w:tc>
          <w:tcPr>
            <w:tcW w:w="9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r w:rsidR="00962C75" w:rsidTr="00962C75">
        <w:trPr>
          <w:trHeight w:val="186"/>
        </w:trPr>
        <w:tc>
          <w:tcPr>
            <w:tcW w:w="72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2120" w:type="dxa"/>
            <w:tcBorders>
              <w:bottom w:val="single" w:sz="8" w:space="0" w:color="auto"/>
              <w:right w:val="single" w:sz="8" w:space="0" w:color="auto"/>
            </w:tcBorders>
            <w:shd w:val="clear" w:color="auto" w:fill="auto"/>
            <w:vAlign w:val="bottom"/>
          </w:tcPr>
          <w:p w:rsidR="00962C75" w:rsidRDefault="00962C75" w:rsidP="00962C75">
            <w:pPr>
              <w:spacing w:line="183" w:lineRule="exact"/>
              <w:ind w:left="100"/>
              <w:rPr>
                <w:rFonts w:ascii="Arial Narrow" w:eastAsia="Arial Narrow" w:hAnsi="Arial Narrow"/>
                <w:sz w:val="16"/>
              </w:rPr>
            </w:pPr>
            <w:r>
              <w:rPr>
                <w:rFonts w:ascii="Arial Narrow" w:eastAsia="Arial Narrow" w:hAnsi="Arial Narrow"/>
                <w:sz w:val="16"/>
              </w:rPr>
              <w:t>DE COMPRA: RENE GARCIA</w:t>
            </w:r>
          </w:p>
        </w:tc>
        <w:tc>
          <w:tcPr>
            <w:tcW w:w="9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c>
          <w:tcPr>
            <w:tcW w:w="74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6"/>
              </w:rPr>
            </w:pPr>
          </w:p>
        </w:tc>
      </w:tr>
    </w:tbl>
    <w:p w:rsidR="00962C75" w:rsidRDefault="00962C75" w:rsidP="00962C75">
      <w:pPr>
        <w:spacing w:line="348" w:lineRule="exact"/>
        <w:rPr>
          <w:rFonts w:ascii="Times New Roman" w:eastAsia="Times New Roman" w:hAnsi="Times New Roman"/>
        </w:rPr>
      </w:pPr>
    </w:p>
    <w:p w:rsidR="00962C75" w:rsidRDefault="00962C75" w:rsidP="00962C75">
      <w:pPr>
        <w:numPr>
          <w:ilvl w:val="0"/>
          <w:numId w:val="12"/>
        </w:numPr>
        <w:tabs>
          <w:tab w:val="left" w:pos="505"/>
        </w:tabs>
        <w:spacing w:line="354" w:lineRule="auto"/>
        <w:ind w:left="260" w:right="1000" w:firstLine="2"/>
        <w:jc w:val="both"/>
        <w:rPr>
          <w:rFonts w:ascii="Arial" w:eastAsia="Arial" w:hAnsi="Arial"/>
          <w:b/>
        </w:rPr>
      </w:pPr>
      <w:r>
        <w:rPr>
          <w:rFonts w:ascii="Arial" w:eastAsia="Arial" w:hAnsi="Arial"/>
        </w:rPr>
        <w:t xml:space="preserve">Ratificar a cada uno de los Administradores de Ordenes de Compras propuestos en el cuadro de Adquisiciones y Contrataciones, </w:t>
      </w:r>
      <w:r>
        <w:rPr>
          <w:rFonts w:ascii="Arial" w:eastAsia="Arial" w:hAnsi="Arial"/>
          <w:b/>
        </w:rPr>
        <w:t>c)</w:t>
      </w:r>
      <w:r>
        <w:rPr>
          <w:rFonts w:ascii="Arial" w:eastAsia="Arial" w:hAnsi="Arial"/>
        </w:rPr>
        <w:t xml:space="preserve"> I</w:t>
      </w:r>
      <w:r>
        <w:rPr>
          <w:rFonts w:ascii="Arial" w:eastAsia="Arial" w:hAnsi="Arial"/>
          <w:color w:val="333333"/>
        </w:rPr>
        <w:t>nstruir a la Tesorera Municipal realizar la erogación de fondos</w:t>
      </w:r>
      <w:r>
        <w:rPr>
          <w:rFonts w:ascii="Arial" w:eastAsia="Arial" w:hAnsi="Arial"/>
        </w:rPr>
        <w:t xml:space="preserve"> </w:t>
      </w:r>
      <w:r>
        <w:rPr>
          <w:rFonts w:ascii="Arial" w:eastAsia="Arial" w:hAnsi="Arial"/>
          <w:color w:val="333333"/>
        </w:rPr>
        <w:t>según cuadro relacionado</w:t>
      </w:r>
      <w:r>
        <w:rPr>
          <w:rFonts w:ascii="Arial" w:eastAsia="Arial" w:hAnsi="Arial"/>
          <w:color w:val="000000"/>
        </w:rPr>
        <w:t>.</w:t>
      </w:r>
      <w:r>
        <w:rPr>
          <w:rFonts w:ascii="Arial" w:eastAsia="Arial" w:hAnsi="Arial"/>
          <w:color w:val="333333"/>
        </w:rPr>
        <w:t xml:space="preserve"> </w:t>
      </w:r>
      <w:r>
        <w:rPr>
          <w:rFonts w:ascii="Arial" w:eastAsia="Arial" w:hAnsi="Arial"/>
          <w:b/>
          <w:color w:val="000000"/>
          <w:u w:val="single"/>
        </w:rPr>
        <w:t>Votación Unánime.</w:t>
      </w:r>
      <w:r>
        <w:rPr>
          <w:rFonts w:ascii="Arial" w:eastAsia="Arial" w:hAnsi="Arial"/>
          <w:color w:val="333333"/>
        </w:rPr>
        <w:t xml:space="preserve"> </w:t>
      </w:r>
      <w:r>
        <w:rPr>
          <w:rFonts w:ascii="Arial" w:eastAsia="Arial" w:hAnsi="Arial"/>
          <w:color w:val="000000"/>
        </w:rPr>
        <w:t>Comuníquese. “”””””,</w:t>
      </w:r>
      <w:r>
        <w:rPr>
          <w:rFonts w:ascii="Arial" w:eastAsia="Arial" w:hAnsi="Arial"/>
          <w:color w:val="333333"/>
        </w:rPr>
        <w:t xml:space="preserve"> </w:t>
      </w:r>
      <w:r>
        <w:rPr>
          <w:rFonts w:ascii="Arial" w:eastAsia="Arial" w:hAnsi="Arial"/>
          <w:b/>
          <w:color w:val="000000"/>
        </w:rPr>
        <w:t>ACUERDO NUMERO DOS:</w:t>
      </w:r>
    </w:p>
    <w:p w:rsidR="00962C75" w:rsidRDefault="00962C75" w:rsidP="00962C75">
      <w:pPr>
        <w:spacing w:line="20" w:lineRule="exact"/>
        <w:rPr>
          <w:rFonts w:ascii="Times New Roman" w:eastAsia="Times New Roman" w:hAnsi="Times New Roman"/>
        </w:rPr>
      </w:pPr>
    </w:p>
    <w:p w:rsidR="00962C75" w:rsidRDefault="00962C75" w:rsidP="00962C75">
      <w:pPr>
        <w:spacing w:line="378" w:lineRule="auto"/>
        <w:ind w:left="260" w:right="1000"/>
        <w:jc w:val="both"/>
        <w:rPr>
          <w:rFonts w:ascii="Arial" w:eastAsia="Arial" w:hAnsi="Arial"/>
          <w:b/>
          <w:sz w:val="19"/>
        </w:rPr>
      </w:pPr>
      <w:r>
        <w:rPr>
          <w:rFonts w:ascii="Arial" w:eastAsia="Arial" w:hAnsi="Arial"/>
          <w:sz w:val="19"/>
        </w:rPr>
        <w:t xml:space="preserve">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teniendo a la vista la solicitud realizada por el Licenciado David Alejandro Abrego Choto, Encargado de Informática; en referencia al Proceso “Suministro e Instalación de 12 cámaras de video vigilancia en el casco urbano de Nejapa”; que las ofertas que se presentaron para dicho proyecto son las siguientes: </w:t>
      </w:r>
      <w:r>
        <w:rPr>
          <w:rFonts w:ascii="Arial" w:eastAsia="Arial" w:hAnsi="Arial"/>
          <w:b/>
          <w:sz w:val="19"/>
        </w:rPr>
        <w:t>1)</w:t>
      </w:r>
      <w:r>
        <w:rPr>
          <w:rFonts w:ascii="Arial" w:eastAsia="Arial" w:hAnsi="Arial"/>
          <w:sz w:val="19"/>
        </w:rPr>
        <w:t xml:space="preserve"> SYSTEMAC </w:t>
      </w:r>
      <w:proofErr w:type="spellStart"/>
      <w:r>
        <w:rPr>
          <w:rFonts w:ascii="Arial" w:eastAsia="Arial" w:hAnsi="Arial"/>
          <w:sz w:val="19"/>
        </w:rPr>
        <w:t>ó</w:t>
      </w:r>
      <w:proofErr w:type="spellEnd"/>
      <w:r>
        <w:rPr>
          <w:rFonts w:ascii="Arial" w:eastAsia="Arial" w:hAnsi="Arial"/>
          <w:sz w:val="19"/>
        </w:rPr>
        <w:t xml:space="preserve"> ALVARO MANUEL CARRILLO JIMENEZ, por un monto total de Veintisiete mil cuarenta 90/100 Dólares de los Estados Unidos de América </w:t>
      </w:r>
      <w:r>
        <w:rPr>
          <w:rFonts w:ascii="Arial" w:eastAsia="Arial" w:hAnsi="Arial"/>
          <w:b/>
          <w:sz w:val="19"/>
        </w:rPr>
        <w:t>($27,040.90); 2)</w:t>
      </w:r>
      <w:r>
        <w:rPr>
          <w:rFonts w:ascii="Arial" w:eastAsia="Arial" w:hAnsi="Arial"/>
          <w:sz w:val="19"/>
        </w:rPr>
        <w:t xml:space="preserve"> GRUPO SISECOR S.A. DE C.V., por un monto total de Veintinueve mil ciento sesenta y uno 91/100 Dólares de los Estados Unidos de América </w:t>
      </w:r>
      <w:r>
        <w:rPr>
          <w:rFonts w:ascii="Arial" w:eastAsia="Arial" w:hAnsi="Arial"/>
          <w:b/>
          <w:sz w:val="19"/>
        </w:rPr>
        <w:t xml:space="preserve">($29,161.91); </w:t>
      </w:r>
      <w:r>
        <w:rPr>
          <w:rFonts w:ascii="Arial" w:eastAsia="Arial" w:hAnsi="Arial"/>
          <w:sz w:val="19"/>
        </w:rPr>
        <w:t xml:space="preserve">ESCUCHA (PANAMA), S.A., Sucursal El Salvador, por un monto total de Treinta y ocho mil ciento setenta y nueve 31/100 Dólares de los Estados Unidos de América </w:t>
      </w:r>
      <w:r>
        <w:rPr>
          <w:rFonts w:ascii="Arial" w:eastAsia="Arial" w:hAnsi="Arial"/>
          <w:b/>
          <w:sz w:val="19"/>
        </w:rPr>
        <w:t>($38,179.31); 4)</w:t>
      </w:r>
      <w:r>
        <w:rPr>
          <w:rFonts w:ascii="Arial" w:eastAsia="Arial" w:hAnsi="Arial"/>
          <w:sz w:val="19"/>
        </w:rPr>
        <w:t xml:space="preserve"> COSASE S.A. DE C.V., por un monto total de Treinta y nueve mil ochocientos sesenta y tres 01/100 Dólares de los Estados Unidos de América ($39,863.01); </w:t>
      </w:r>
      <w:r>
        <w:rPr>
          <w:rFonts w:ascii="Arial" w:eastAsia="Arial" w:hAnsi="Arial"/>
          <w:b/>
          <w:sz w:val="19"/>
        </w:rPr>
        <w:t>5)</w:t>
      </w:r>
      <w:r>
        <w:rPr>
          <w:rFonts w:ascii="Arial" w:eastAsia="Arial" w:hAnsi="Arial"/>
          <w:sz w:val="19"/>
        </w:rPr>
        <w:t xml:space="preserve"> TAS EL SALVADOR S.A. DE C.V., por un monto total de Cuarenta y siete mil 09/100 Dólares de los Estados Unidos de América </w:t>
      </w:r>
      <w:r>
        <w:rPr>
          <w:rFonts w:ascii="Arial" w:eastAsia="Arial" w:hAnsi="Arial"/>
          <w:b/>
          <w:sz w:val="19"/>
        </w:rPr>
        <w:t>($47,000.09); 6)</w:t>
      </w:r>
      <w:r>
        <w:rPr>
          <w:rFonts w:ascii="Arial" w:eastAsia="Arial" w:hAnsi="Arial"/>
          <w:sz w:val="19"/>
        </w:rPr>
        <w:t xml:space="preserve"> GROUP CSC EL SALVADOR S.A. DE C.V., por un monto total de Cuarenta y siete mil cuatrocientos sesenta 00/100 Dólares de los Estados Unidos de américa </w:t>
      </w:r>
      <w:r>
        <w:rPr>
          <w:rFonts w:ascii="Arial" w:eastAsia="Arial" w:hAnsi="Arial"/>
          <w:b/>
          <w:sz w:val="19"/>
        </w:rPr>
        <w:t>($47,460.00); 7)</w:t>
      </w:r>
      <w:r>
        <w:rPr>
          <w:rFonts w:ascii="Arial" w:eastAsia="Arial" w:hAnsi="Arial"/>
          <w:sz w:val="19"/>
        </w:rPr>
        <w:t xml:space="preserve"> 3E PRINT </w:t>
      </w:r>
      <w:proofErr w:type="spellStart"/>
      <w:r>
        <w:rPr>
          <w:rFonts w:ascii="Arial" w:eastAsia="Arial" w:hAnsi="Arial"/>
          <w:sz w:val="19"/>
        </w:rPr>
        <w:t>ó</w:t>
      </w:r>
      <w:proofErr w:type="spellEnd"/>
      <w:r>
        <w:rPr>
          <w:rFonts w:ascii="Arial" w:eastAsia="Arial" w:hAnsi="Arial"/>
          <w:sz w:val="19"/>
        </w:rPr>
        <w:t xml:space="preserve"> RAFAEL CRUZ AMAYA, por un monto total de Cuarenta y ocho mil cuatrocientos cuarenta y tres 00/100 Dólares de los Estados Unidos de américa </w:t>
      </w:r>
      <w:r>
        <w:rPr>
          <w:rFonts w:ascii="Arial" w:eastAsia="Arial" w:hAnsi="Arial"/>
          <w:b/>
          <w:sz w:val="19"/>
        </w:rPr>
        <w:t>($48,443.00); II.</w:t>
      </w:r>
      <w:r>
        <w:rPr>
          <w:rFonts w:ascii="Arial" w:eastAsia="Arial" w:hAnsi="Arial"/>
          <w:sz w:val="19"/>
        </w:rPr>
        <w:t xml:space="preserve"> Se procedió a la revisión y respectivas evaluaciones, por parte del Licenciado David Alejandro Abrego Choto, Encargado de Informática y Licenciado Oscar Emilio Cerna, Director del Cuerpo de Agentes Municipales, quienes recomiendan se le</w:t>
      </w:r>
    </w:p>
    <w:p w:rsidR="00962C75" w:rsidRDefault="00962C75" w:rsidP="00962C75">
      <w:pPr>
        <w:tabs>
          <w:tab w:val="left" w:pos="488"/>
        </w:tabs>
        <w:spacing w:line="379" w:lineRule="auto"/>
        <w:ind w:right="1000"/>
        <w:jc w:val="both"/>
        <w:rPr>
          <w:rFonts w:ascii="Arial" w:eastAsia="Arial" w:hAnsi="Arial"/>
          <w:b/>
          <w:sz w:val="19"/>
        </w:rPr>
        <w:sectPr w:rsidR="00962C75">
          <w:pgSz w:w="12240" w:h="15840"/>
          <w:pgMar w:top="1395" w:right="700" w:bottom="1004" w:left="1440" w:header="0" w:footer="0" w:gutter="0"/>
          <w:cols w:space="0" w:equalWidth="0">
            <w:col w:w="10100"/>
          </w:cols>
          <w:docGrid w:linePitch="360"/>
        </w:sectPr>
      </w:pPr>
    </w:p>
    <w:p w:rsidR="00962C75" w:rsidRPr="00962C75" w:rsidRDefault="00962C75" w:rsidP="00962C75">
      <w:pPr>
        <w:spacing w:line="357" w:lineRule="auto"/>
        <w:ind w:right="260"/>
        <w:jc w:val="both"/>
        <w:rPr>
          <w:rFonts w:ascii="Arial" w:eastAsia="Arial" w:hAnsi="Arial"/>
          <w:sz w:val="19"/>
        </w:rPr>
      </w:pPr>
      <w:bookmarkStart w:id="16" w:name="page58"/>
      <w:bookmarkEnd w:id="16"/>
      <w:r>
        <w:rPr>
          <w:rFonts w:ascii="Arial" w:eastAsia="Arial" w:hAnsi="Arial"/>
        </w:rPr>
        <w:lastRenderedPageBreak/>
        <w:t xml:space="preserve">Adjudique el proceso relacionado a SYSTEMAC </w:t>
      </w:r>
      <w:proofErr w:type="spellStart"/>
      <w:r>
        <w:rPr>
          <w:rFonts w:ascii="Arial" w:eastAsia="Arial" w:hAnsi="Arial"/>
        </w:rPr>
        <w:t>ó</w:t>
      </w:r>
      <w:proofErr w:type="spellEnd"/>
      <w:r>
        <w:rPr>
          <w:rFonts w:ascii="Arial" w:eastAsia="Arial" w:hAnsi="Arial"/>
        </w:rPr>
        <w:t xml:space="preserve"> ALVARO MANUEL CARRILLO JIMENEZ, por ser la oferta mejor evaluada y cumple con los requisitos solicitados. Este Concejo Municipal de conformidad a la solicitud y recomendable presentado y de conformidad al Artículo 46 de la Ley de Adquisiciones y Contrataciones de la Administración Publica, </w:t>
      </w:r>
      <w:r>
        <w:rPr>
          <w:rFonts w:ascii="Arial" w:eastAsia="Arial" w:hAnsi="Arial"/>
          <w:b/>
        </w:rPr>
        <w:t>ACUERDA: a)</w:t>
      </w:r>
      <w:r>
        <w:rPr>
          <w:rFonts w:ascii="Arial" w:eastAsia="Arial" w:hAnsi="Arial"/>
        </w:rPr>
        <w:t xml:space="preserve"> Adjudicar el Proceso de “</w:t>
      </w:r>
      <w:r>
        <w:rPr>
          <w:rFonts w:ascii="Arial" w:eastAsia="Arial" w:hAnsi="Arial"/>
          <w:b/>
        </w:rPr>
        <w:t>SUMINISTRO E INSTALACIÓN DE 12 CÁMARAS DE VIDEO VIGILANCIA EN EL CASCO</w:t>
      </w:r>
      <w:r>
        <w:rPr>
          <w:rFonts w:ascii="Arial" w:eastAsia="Arial" w:hAnsi="Arial"/>
        </w:rPr>
        <w:t xml:space="preserve"> </w:t>
      </w:r>
      <w:r>
        <w:rPr>
          <w:rFonts w:ascii="Arial" w:eastAsia="Arial" w:hAnsi="Arial"/>
          <w:b/>
        </w:rPr>
        <w:t xml:space="preserve">URBANO DE NEJAPA”; </w:t>
      </w:r>
      <w:r>
        <w:rPr>
          <w:rFonts w:ascii="Arial" w:eastAsia="Arial" w:hAnsi="Arial"/>
        </w:rPr>
        <w:t>al señor</w:t>
      </w:r>
      <w:r>
        <w:rPr>
          <w:rFonts w:ascii="Arial" w:eastAsia="Arial" w:hAnsi="Arial"/>
          <w:b/>
        </w:rPr>
        <w:t xml:space="preserve"> ALVARO MANUEL CARRILLO JIMENEZ</w:t>
      </w:r>
      <w:r>
        <w:rPr>
          <w:rFonts w:ascii="Arial" w:eastAsia="Arial" w:hAnsi="Arial"/>
        </w:rPr>
        <w:t xml:space="preserve">, por un monto total de </w:t>
      </w:r>
      <w:r>
        <w:rPr>
          <w:rFonts w:ascii="Arial" w:eastAsia="Arial" w:hAnsi="Arial"/>
          <w:sz w:val="19"/>
        </w:rPr>
        <w:t xml:space="preserve">VEINTISIETE MIL CUARENTA DOLARES CON NOVENTA CENTAVOS DE DÓLAR DE LOS ESTADOS UNIDOS DE AMÉRICA </w:t>
      </w:r>
      <w:r>
        <w:rPr>
          <w:rFonts w:ascii="Arial" w:eastAsia="Arial" w:hAnsi="Arial"/>
          <w:b/>
          <w:sz w:val="19"/>
        </w:rPr>
        <w:t>($27,040.90)</w:t>
      </w:r>
      <w:r>
        <w:rPr>
          <w:rFonts w:ascii="Arial" w:eastAsia="Arial" w:hAnsi="Arial"/>
          <w:sz w:val="19"/>
        </w:rPr>
        <w:t xml:space="preserve">, </w:t>
      </w:r>
      <w:r>
        <w:rPr>
          <w:rFonts w:ascii="Arial" w:eastAsia="Arial" w:hAnsi="Arial"/>
          <w:b/>
          <w:sz w:val="19"/>
        </w:rPr>
        <w:t>b)</w:t>
      </w:r>
      <w:r>
        <w:rPr>
          <w:rFonts w:ascii="Arial" w:eastAsia="Arial" w:hAnsi="Arial"/>
          <w:sz w:val="19"/>
        </w:rPr>
        <w:t xml:space="preserve"> Autorizar a la Tesorera Municipal para que </w:t>
      </w:r>
      <w:proofErr w:type="spellStart"/>
      <w:r>
        <w:rPr>
          <w:rFonts w:ascii="Arial" w:eastAsia="Arial" w:hAnsi="Arial"/>
          <w:sz w:val="19"/>
        </w:rPr>
        <w:t>aperture</w:t>
      </w:r>
      <w:proofErr w:type="spellEnd"/>
      <w:r>
        <w:rPr>
          <w:rFonts w:ascii="Arial" w:eastAsia="Arial" w:hAnsi="Arial"/>
          <w:sz w:val="19"/>
        </w:rPr>
        <w:t xml:space="preserve"> la cuenta respectiva y realice los pagos de la siguiente manera: la cantidad de </w:t>
      </w:r>
      <w:r>
        <w:rPr>
          <w:rFonts w:ascii="Arial" w:eastAsia="Arial" w:hAnsi="Arial"/>
          <w:b/>
          <w:sz w:val="19"/>
        </w:rPr>
        <w:t>DIECINUEVE</w:t>
      </w:r>
      <w:r>
        <w:rPr>
          <w:rFonts w:ascii="Arial" w:eastAsia="Arial" w:hAnsi="Arial"/>
          <w:sz w:val="19"/>
        </w:rPr>
        <w:t xml:space="preserve"> </w:t>
      </w:r>
      <w:r>
        <w:rPr>
          <w:rFonts w:ascii="Arial" w:eastAsia="Arial" w:hAnsi="Arial"/>
          <w:b/>
          <w:sz w:val="19"/>
        </w:rPr>
        <w:t xml:space="preserve">MIL SETECIENTOS VEINTINUEVE DOLARES CON OCHENTA CENTAVOS DE DÓLAR DE LOS ESTADOS UNIDOS DE AMERICA </w:t>
      </w:r>
      <w:r>
        <w:rPr>
          <w:rFonts w:ascii="Arial" w:eastAsia="Arial" w:hAnsi="Arial"/>
          <w:sz w:val="19"/>
        </w:rPr>
        <w:t>($19,729.80), del monto donado por la Empresa Salazar Romero,</w:t>
      </w:r>
      <w:r>
        <w:rPr>
          <w:rFonts w:ascii="Arial" w:eastAsia="Arial" w:hAnsi="Arial"/>
          <w:b/>
          <w:sz w:val="19"/>
        </w:rPr>
        <w:t xml:space="preserve"> </w:t>
      </w:r>
      <w:r>
        <w:rPr>
          <w:rFonts w:ascii="Arial" w:eastAsia="Arial" w:hAnsi="Arial"/>
          <w:sz w:val="19"/>
        </w:rPr>
        <w:t xml:space="preserve">S.A. de C.V, para dicho proyecto y la cantidad de </w:t>
      </w:r>
      <w:r>
        <w:rPr>
          <w:rFonts w:ascii="Arial" w:eastAsia="Arial" w:hAnsi="Arial"/>
          <w:b/>
          <w:sz w:val="19"/>
        </w:rPr>
        <w:t>SIETE MIL TRESCIENTOS ONCE DOLARES</w:t>
      </w:r>
      <w:r>
        <w:rPr>
          <w:rFonts w:ascii="Arial" w:eastAsia="Arial" w:hAnsi="Arial"/>
          <w:sz w:val="19"/>
        </w:rPr>
        <w:t xml:space="preserve"> </w:t>
      </w:r>
      <w:r>
        <w:rPr>
          <w:rFonts w:ascii="Arial" w:eastAsia="Arial" w:hAnsi="Arial"/>
          <w:b/>
          <w:sz w:val="19"/>
        </w:rPr>
        <w:t xml:space="preserve">CON DIEZ CENTAVOS DE DÓLAR DE LOS ESTADOS UNIDOS DE AMERICA </w:t>
      </w:r>
      <w:r>
        <w:rPr>
          <w:rFonts w:ascii="Arial" w:eastAsia="Arial" w:hAnsi="Arial"/>
          <w:sz w:val="19"/>
        </w:rPr>
        <w:t>($7,311.10), del</w:t>
      </w:r>
      <w:r>
        <w:rPr>
          <w:rFonts w:ascii="Arial" w:eastAsia="Arial" w:hAnsi="Arial"/>
          <w:b/>
          <w:sz w:val="19"/>
        </w:rPr>
        <w:t xml:space="preserve"> </w:t>
      </w:r>
      <w:r>
        <w:rPr>
          <w:rFonts w:ascii="Arial" w:eastAsia="Arial" w:hAnsi="Arial"/>
          <w:sz w:val="19"/>
        </w:rPr>
        <w:t xml:space="preserve">Fondo Municipal, </w:t>
      </w:r>
      <w:r>
        <w:rPr>
          <w:rFonts w:ascii="Arial" w:eastAsia="Arial" w:hAnsi="Arial"/>
          <w:b/>
          <w:sz w:val="19"/>
        </w:rPr>
        <w:t>c)</w:t>
      </w:r>
      <w:r>
        <w:rPr>
          <w:rFonts w:ascii="Arial" w:eastAsia="Arial" w:hAnsi="Arial"/>
          <w:sz w:val="19"/>
        </w:rPr>
        <w:t xml:space="preserve"> Nombrar como Administrador de Contrato al Licenciado David Alejandro Abrego Choto, Encargado de Informática, </w:t>
      </w:r>
      <w:r>
        <w:rPr>
          <w:rFonts w:ascii="Arial" w:eastAsia="Arial" w:hAnsi="Arial"/>
          <w:b/>
          <w:sz w:val="19"/>
        </w:rPr>
        <w:t>d)</w:t>
      </w:r>
      <w:r>
        <w:rPr>
          <w:rFonts w:ascii="Arial" w:eastAsia="Arial" w:hAnsi="Arial"/>
          <w:sz w:val="19"/>
        </w:rPr>
        <w:t xml:space="preserve"> Autorizar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 xml:space="preserve">ACUERDO NUMERO TRES: </w:t>
      </w:r>
      <w:r>
        <w:rPr>
          <w:rFonts w:ascii="Arial" w:eastAsia="Arial" w:hAnsi="Arial"/>
          <w:sz w:val="19"/>
        </w:rPr>
        <w:t>En atención a requerimiento realizado por el Jefe de la Unidad de</w:t>
      </w:r>
      <w:r>
        <w:rPr>
          <w:rFonts w:ascii="Arial" w:eastAsia="Arial" w:hAnsi="Arial"/>
          <w:b/>
          <w:sz w:val="19"/>
        </w:rPr>
        <w:t xml:space="preserve"> </w:t>
      </w:r>
      <w:r>
        <w:rPr>
          <w:rFonts w:ascii="Arial" w:eastAsia="Arial" w:hAnsi="Arial"/>
          <w:sz w:val="19"/>
        </w:rPr>
        <w:t xml:space="preserve">Adquisiciones y Contrataciones Institucional, mediante el cual expone: </w:t>
      </w:r>
      <w:r>
        <w:rPr>
          <w:rFonts w:ascii="Arial" w:eastAsia="Arial" w:hAnsi="Arial"/>
          <w:b/>
          <w:sz w:val="19"/>
        </w:rPr>
        <w:t>I.</w:t>
      </w:r>
      <w:r>
        <w:rPr>
          <w:rFonts w:ascii="Arial" w:eastAsia="Arial" w:hAnsi="Arial"/>
          <w:sz w:val="19"/>
        </w:rPr>
        <w:t xml:space="preserve"> Que ha tenido a la vista la solicitud presentada por la Licenciada Brenda Yolanda Gálvez Garay, Coordinadora del Programa Contribución a la Participación del Adulto Mayor, Nejapa 2019; en referencia a la Contratación de Arrendamiento de Local por el periodo de seis meses, contados a partir de la firma del contrato, para Funcionamiento de dicha Unidad. </w:t>
      </w:r>
      <w:r>
        <w:rPr>
          <w:rFonts w:ascii="Arial" w:eastAsia="Arial" w:hAnsi="Arial"/>
          <w:b/>
          <w:sz w:val="19"/>
        </w:rPr>
        <w:t>II.</w:t>
      </w:r>
      <w:r>
        <w:rPr>
          <w:rFonts w:ascii="Arial" w:eastAsia="Arial" w:hAnsi="Arial"/>
          <w:sz w:val="19"/>
        </w:rPr>
        <w:t xml:space="preserve"> Así mismo teniendo a la vista la Oferta de la señora Rufina Monterrosa De Serrano, por un monto total de: Un mil doscientos Dólares de los Estados Unidos de América; ($1,200.00) a razón de Doscientos Dólares de los Estados Unidos de América, ($200.00) mensuales con Impuesto de Renta incluido, teniendo además el visto bueno de la solicitante Brenda Yolanda Gálvez Garay; por lo que r</w:t>
      </w:r>
      <w:r>
        <w:rPr>
          <w:rFonts w:ascii="Arial" w:eastAsia="Arial" w:hAnsi="Arial"/>
          <w:b/>
          <w:sz w:val="19"/>
        </w:rPr>
        <w:t>ecomienda:</w:t>
      </w:r>
      <w:r>
        <w:rPr>
          <w:rFonts w:ascii="Arial" w:eastAsia="Arial" w:hAnsi="Arial"/>
          <w:sz w:val="19"/>
        </w:rPr>
        <w:t xml:space="preserve"> Adjudicar el proceso relacionado a la señora Rufina Monterrosa de Serrano. Este Concejo Municipal de conformidad a la solicitud y recomendable presentado y de conformidad al Artículo 46 de la Ley de Adquisiciones y Contrataciones de la Administración Publica, </w:t>
      </w:r>
      <w:r>
        <w:rPr>
          <w:rFonts w:ascii="Arial" w:eastAsia="Arial" w:hAnsi="Arial"/>
          <w:b/>
          <w:sz w:val="19"/>
        </w:rPr>
        <w:t>ACUERDA: a)</w:t>
      </w:r>
      <w:r>
        <w:rPr>
          <w:rFonts w:ascii="Arial" w:eastAsia="Arial" w:hAnsi="Arial"/>
          <w:sz w:val="19"/>
        </w:rPr>
        <w:t xml:space="preserve"> Adjudicar la Contratación del Arrendamiento a la señora RUFINA MONTERROSA DE SERRANO, por un monto de </w:t>
      </w:r>
      <w:r>
        <w:rPr>
          <w:rFonts w:ascii="Arial" w:eastAsia="Arial" w:hAnsi="Arial"/>
          <w:b/>
          <w:sz w:val="19"/>
        </w:rPr>
        <w:t>DOSCIENTOS DOLARES DE LOS</w:t>
      </w:r>
      <w:r>
        <w:rPr>
          <w:rFonts w:ascii="Arial" w:eastAsia="Arial" w:hAnsi="Arial"/>
          <w:sz w:val="19"/>
        </w:rPr>
        <w:t xml:space="preserve"> </w:t>
      </w:r>
      <w:r>
        <w:rPr>
          <w:rFonts w:ascii="Arial" w:eastAsia="Arial" w:hAnsi="Arial"/>
          <w:b/>
          <w:sz w:val="19"/>
        </w:rPr>
        <w:t xml:space="preserve">ESTADOS UNIDOS DE AMERICA </w:t>
      </w:r>
      <w:r>
        <w:rPr>
          <w:rFonts w:ascii="Arial" w:eastAsia="Arial" w:hAnsi="Arial"/>
          <w:sz w:val="19"/>
        </w:rPr>
        <w:t>($200.00), mensuales, haciendo un total de</w:t>
      </w:r>
      <w:r>
        <w:rPr>
          <w:rFonts w:ascii="Arial" w:eastAsia="Arial" w:hAnsi="Arial"/>
          <w:b/>
          <w:sz w:val="19"/>
        </w:rPr>
        <w:t xml:space="preserve"> UN MIL DOSCIENTOS DOLARES DE LOS ESTADOS UNIDOS DE AMERICA </w:t>
      </w:r>
      <w:r>
        <w:rPr>
          <w:rFonts w:ascii="Arial" w:eastAsia="Arial" w:hAnsi="Arial"/>
          <w:sz w:val="19"/>
        </w:rPr>
        <w:t>($1,200.00), con el Impuesto</w:t>
      </w:r>
      <w:r>
        <w:rPr>
          <w:rFonts w:ascii="Arial" w:eastAsia="Arial" w:hAnsi="Arial"/>
          <w:b/>
          <w:sz w:val="19"/>
        </w:rPr>
        <w:t xml:space="preserve"> </w:t>
      </w:r>
      <w:r>
        <w:rPr>
          <w:rFonts w:ascii="Arial" w:eastAsia="Arial" w:hAnsi="Arial"/>
          <w:sz w:val="19"/>
        </w:rPr>
        <w:t xml:space="preserve">de Renta incluido, </w:t>
      </w:r>
      <w:r>
        <w:rPr>
          <w:rFonts w:ascii="Arial" w:eastAsia="Arial" w:hAnsi="Arial"/>
          <w:b/>
          <w:sz w:val="19"/>
        </w:rPr>
        <w:t>b)</w:t>
      </w:r>
      <w:r>
        <w:rPr>
          <w:rFonts w:ascii="Arial" w:eastAsia="Arial" w:hAnsi="Arial"/>
          <w:sz w:val="19"/>
        </w:rPr>
        <w:t xml:space="preserve"> Autorizar a la Tesorera Municipal para que erogue los fondos de la Cuenta “Contribución a la participación de adulto mayor en las comunidades del Municipio de Nejapa 2019, Nombrar como Administradora del contrato a la Licenciada Brenda Yolanda Gálvez Garay, </w:t>
      </w:r>
      <w:r>
        <w:rPr>
          <w:rFonts w:ascii="Arial" w:eastAsia="Arial" w:hAnsi="Arial"/>
          <w:b/>
          <w:sz w:val="19"/>
        </w:rPr>
        <w:t>d)</w:t>
      </w:r>
      <w:r>
        <w:rPr>
          <w:rFonts w:ascii="Arial" w:eastAsia="Arial" w:hAnsi="Arial"/>
          <w:sz w:val="19"/>
        </w:rPr>
        <w:t xml:space="preserve"> Autorizar al Alcalde Municipal Adolfo Rivas Barrios,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En este momento pide la palabra el Gerente General quien manifiesta que se ha seguido el proceso de Contratación para la Auditoria</w:t>
      </w:r>
      <w:bookmarkStart w:id="17" w:name="page59"/>
      <w:bookmarkEnd w:id="17"/>
      <w:r>
        <w:rPr>
          <w:rFonts w:ascii="Arial" w:eastAsia="Arial" w:hAnsi="Arial"/>
          <w:sz w:val="19"/>
        </w:rPr>
        <w:t xml:space="preserve"> </w:t>
      </w:r>
      <w:r>
        <w:rPr>
          <w:rFonts w:ascii="Arial" w:eastAsia="Arial" w:hAnsi="Arial"/>
        </w:rPr>
        <w:t xml:space="preserve">Externa del periodo 2018, por lo que propone se tome el acuerdo de contratación, y discutido el punto se toma el acuerdo siguiente: </w:t>
      </w:r>
      <w:r>
        <w:rPr>
          <w:rFonts w:ascii="Arial" w:eastAsia="Arial" w:hAnsi="Arial"/>
          <w:b/>
        </w:rPr>
        <w:t>ACUERDO NUMERO CUATRO:</w:t>
      </w:r>
      <w:r>
        <w:rPr>
          <w:rFonts w:ascii="Arial" w:eastAsia="Arial" w:hAnsi="Arial"/>
        </w:rPr>
        <w:t xml:space="preserve"> En atención a requerimiento realizado por el Gerente General, Licenciado </w:t>
      </w:r>
      <w:proofErr w:type="spellStart"/>
      <w:r>
        <w:rPr>
          <w:rFonts w:ascii="Arial" w:eastAsia="Arial" w:hAnsi="Arial"/>
        </w:rPr>
        <w:t>Felix</w:t>
      </w:r>
      <w:proofErr w:type="spellEnd"/>
      <w:r>
        <w:rPr>
          <w:rFonts w:ascii="Arial" w:eastAsia="Arial" w:hAnsi="Arial"/>
        </w:rPr>
        <w:t xml:space="preserve"> Alfredo Medina Cerna, mediante el cual expone:</w:t>
      </w:r>
    </w:p>
    <w:p w:rsidR="00962C75" w:rsidRDefault="00962C75" w:rsidP="00962C75">
      <w:pPr>
        <w:spacing w:line="14" w:lineRule="exact"/>
        <w:rPr>
          <w:rFonts w:ascii="Times New Roman" w:eastAsia="Times New Roman" w:hAnsi="Times New Roman"/>
        </w:rPr>
      </w:pPr>
    </w:p>
    <w:p w:rsidR="00962C75" w:rsidRDefault="00962C75" w:rsidP="00962C75">
      <w:pPr>
        <w:spacing w:line="378" w:lineRule="auto"/>
        <w:ind w:left="260" w:right="260"/>
        <w:jc w:val="both"/>
        <w:rPr>
          <w:rFonts w:ascii="Arial" w:eastAsia="Arial" w:hAnsi="Arial"/>
          <w:b/>
          <w:sz w:val="19"/>
        </w:rPr>
      </w:pPr>
      <w:r>
        <w:rPr>
          <w:rFonts w:ascii="Arial" w:eastAsia="Arial" w:hAnsi="Arial"/>
          <w:b/>
          <w:sz w:val="19"/>
        </w:rPr>
        <w:lastRenderedPageBreak/>
        <w:t xml:space="preserve">I. </w:t>
      </w:r>
      <w:r>
        <w:rPr>
          <w:rFonts w:ascii="Arial" w:eastAsia="Arial" w:hAnsi="Arial"/>
          <w:sz w:val="19"/>
        </w:rPr>
        <w:t>Que en relación a la Contratación de los Servicios de Auditoria Externa Financiera para el ejercicio</w:t>
      </w:r>
      <w:r>
        <w:rPr>
          <w:rFonts w:ascii="Arial" w:eastAsia="Arial" w:hAnsi="Arial"/>
          <w:b/>
          <w:sz w:val="19"/>
        </w:rPr>
        <w:t xml:space="preserve"> </w:t>
      </w:r>
      <w:r>
        <w:rPr>
          <w:rFonts w:ascii="Arial" w:eastAsia="Arial" w:hAnsi="Arial"/>
          <w:sz w:val="19"/>
        </w:rPr>
        <w:t xml:space="preserve">2018 de esta Municipalidad, ha tenido a la vista las ofertas siguientes: </w:t>
      </w:r>
      <w:r>
        <w:rPr>
          <w:rFonts w:ascii="Arial" w:eastAsia="Arial" w:hAnsi="Arial"/>
          <w:b/>
          <w:sz w:val="19"/>
        </w:rPr>
        <w:t>1)</w:t>
      </w:r>
      <w:r>
        <w:rPr>
          <w:rFonts w:ascii="Arial" w:eastAsia="Arial" w:hAnsi="Arial"/>
          <w:sz w:val="19"/>
        </w:rPr>
        <w:t xml:space="preserve"> TOBIAS DE JESUS CASTRO LOVO, por un monto total de Doce Mil Dólares de los Estados Unidos de América </w:t>
      </w:r>
      <w:r>
        <w:rPr>
          <w:rFonts w:ascii="Arial" w:eastAsia="Arial" w:hAnsi="Arial"/>
          <w:b/>
          <w:sz w:val="19"/>
        </w:rPr>
        <w:t xml:space="preserve">($12,000.00); 2) </w:t>
      </w:r>
      <w:r>
        <w:rPr>
          <w:rFonts w:ascii="Arial" w:eastAsia="Arial" w:hAnsi="Arial"/>
          <w:sz w:val="19"/>
        </w:rPr>
        <w:t>ALAS TOBAR Y ASOCIADOS S.A. DE C.V., por un monto total de Doce Mil Dólares</w:t>
      </w:r>
      <w:r>
        <w:rPr>
          <w:rFonts w:ascii="Arial" w:eastAsia="Arial" w:hAnsi="Arial"/>
          <w:b/>
          <w:sz w:val="19"/>
        </w:rPr>
        <w:t xml:space="preserve"> </w:t>
      </w:r>
      <w:r>
        <w:rPr>
          <w:rFonts w:ascii="Arial" w:eastAsia="Arial" w:hAnsi="Arial"/>
          <w:sz w:val="19"/>
        </w:rPr>
        <w:t xml:space="preserve">de los Estados Unidos de América </w:t>
      </w:r>
      <w:r>
        <w:rPr>
          <w:rFonts w:ascii="Arial" w:eastAsia="Arial" w:hAnsi="Arial"/>
          <w:b/>
          <w:sz w:val="19"/>
        </w:rPr>
        <w:t>($12,000.00); 3)</w:t>
      </w:r>
      <w:r>
        <w:rPr>
          <w:rFonts w:ascii="Arial" w:eastAsia="Arial" w:hAnsi="Arial"/>
          <w:sz w:val="19"/>
        </w:rPr>
        <w:t xml:space="preserve"> JOSE SANTOS CAÑENGUEZ GUZMAN, por un monto total de Diez mil quinientos Dólares de los Estados Unidos de América </w:t>
      </w:r>
      <w:r>
        <w:rPr>
          <w:rFonts w:ascii="Arial" w:eastAsia="Arial" w:hAnsi="Arial"/>
          <w:b/>
          <w:sz w:val="19"/>
        </w:rPr>
        <w:t>($10,500.00); II.</w:t>
      </w:r>
      <w:r>
        <w:rPr>
          <w:rFonts w:ascii="Arial" w:eastAsia="Arial" w:hAnsi="Arial"/>
          <w:sz w:val="19"/>
        </w:rPr>
        <w:t xml:space="preserve"> Se procedió a la revisión y respectivas evaluaciones, por lo que recomienda se le Adjudique el proceso relacionado al Licenciado TOBIAS DE JESUS CASTRO LOVO por ser la oferta mejor evaluada y que cumple con los requisitos solicitados. Este Concejo Municipal de conformidad a la solicitud y recomendable presentado y de conformidad al Artículo 107 del Código Municipal y Artículo 46 de la Ley de Adquisiciones y Contrataciones de la Administración Publica, </w:t>
      </w:r>
      <w:r>
        <w:rPr>
          <w:rFonts w:ascii="Arial" w:eastAsia="Arial" w:hAnsi="Arial"/>
          <w:b/>
          <w:sz w:val="19"/>
        </w:rPr>
        <w:t>ACUERDA: a)</w:t>
      </w:r>
      <w:r>
        <w:rPr>
          <w:rFonts w:ascii="Arial" w:eastAsia="Arial" w:hAnsi="Arial"/>
          <w:sz w:val="19"/>
        </w:rPr>
        <w:t xml:space="preserve"> Adjudicar el Proceso de “</w:t>
      </w:r>
      <w:r>
        <w:rPr>
          <w:rFonts w:ascii="Arial" w:eastAsia="Arial" w:hAnsi="Arial"/>
          <w:b/>
          <w:sz w:val="19"/>
        </w:rPr>
        <w:t>CONTRATACIÓN DE LOS SERVICIOS DE AUDITORIA EXTERNA FINANCIERA</w:t>
      </w:r>
      <w:r>
        <w:rPr>
          <w:rFonts w:ascii="Arial" w:eastAsia="Arial" w:hAnsi="Arial"/>
          <w:sz w:val="19"/>
        </w:rPr>
        <w:t xml:space="preserve"> </w:t>
      </w:r>
      <w:r>
        <w:rPr>
          <w:rFonts w:ascii="Arial" w:eastAsia="Arial" w:hAnsi="Arial"/>
          <w:b/>
          <w:sz w:val="19"/>
        </w:rPr>
        <w:t xml:space="preserve">PARA EL EJERCICIO 2018 DE ESTA MUNICIPALIDAD”; </w:t>
      </w:r>
      <w:r>
        <w:rPr>
          <w:rFonts w:ascii="Arial" w:eastAsia="Arial" w:hAnsi="Arial"/>
          <w:sz w:val="19"/>
        </w:rPr>
        <w:t>al Licenciado</w:t>
      </w:r>
      <w:r>
        <w:rPr>
          <w:rFonts w:ascii="Arial" w:eastAsia="Arial" w:hAnsi="Arial"/>
          <w:b/>
          <w:sz w:val="19"/>
        </w:rPr>
        <w:t xml:space="preserve"> TOBIAS DE JESUS CASTRO LOVO</w:t>
      </w:r>
      <w:r>
        <w:rPr>
          <w:rFonts w:ascii="Arial" w:eastAsia="Arial" w:hAnsi="Arial"/>
          <w:sz w:val="19"/>
        </w:rPr>
        <w:t>, por un monto total de DOCE MIL DÓLARES DE LOS ESTADOS UNIDOS DE</w:t>
      </w:r>
      <w:r>
        <w:rPr>
          <w:rFonts w:ascii="Arial" w:eastAsia="Arial" w:hAnsi="Arial"/>
          <w:b/>
          <w:sz w:val="19"/>
        </w:rPr>
        <w:t xml:space="preserve"> </w:t>
      </w:r>
      <w:r>
        <w:rPr>
          <w:rFonts w:ascii="Arial" w:eastAsia="Arial" w:hAnsi="Arial"/>
          <w:sz w:val="19"/>
        </w:rPr>
        <w:t xml:space="preserve">AMÉRICA </w:t>
      </w:r>
      <w:r>
        <w:rPr>
          <w:rFonts w:ascii="Arial" w:eastAsia="Arial" w:hAnsi="Arial"/>
          <w:b/>
          <w:sz w:val="19"/>
        </w:rPr>
        <w:t>($12,000.00)</w:t>
      </w:r>
      <w:r>
        <w:rPr>
          <w:rFonts w:ascii="Arial" w:eastAsia="Arial" w:hAnsi="Arial"/>
          <w:sz w:val="19"/>
        </w:rPr>
        <w:t xml:space="preserve">, </w:t>
      </w:r>
      <w:r>
        <w:rPr>
          <w:rFonts w:ascii="Arial" w:eastAsia="Arial" w:hAnsi="Arial"/>
          <w:b/>
          <w:sz w:val="19"/>
        </w:rPr>
        <w:t>b)</w:t>
      </w:r>
      <w:r>
        <w:rPr>
          <w:rFonts w:ascii="Arial" w:eastAsia="Arial" w:hAnsi="Arial"/>
          <w:sz w:val="19"/>
        </w:rPr>
        <w:t xml:space="preserve"> Autorizar a la Tesorera Municipal para que realice los pagos respectivos del Fondo Municipal, </w:t>
      </w:r>
      <w:r>
        <w:rPr>
          <w:rFonts w:ascii="Arial" w:eastAsia="Arial" w:hAnsi="Arial"/>
          <w:b/>
          <w:sz w:val="19"/>
        </w:rPr>
        <w:t>c)</w:t>
      </w:r>
      <w:r>
        <w:rPr>
          <w:rFonts w:ascii="Arial" w:eastAsia="Arial" w:hAnsi="Arial"/>
          <w:sz w:val="19"/>
        </w:rPr>
        <w:t xml:space="preserve"> Nombrar como Administrador de Contrato al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w:t>
      </w:r>
      <w:r>
        <w:rPr>
          <w:rFonts w:ascii="Arial" w:eastAsia="Arial" w:hAnsi="Arial"/>
          <w:b/>
          <w:sz w:val="19"/>
        </w:rPr>
        <w:t>d)</w:t>
      </w:r>
      <w:r>
        <w:rPr>
          <w:rFonts w:ascii="Arial" w:eastAsia="Arial" w:hAnsi="Arial"/>
          <w:sz w:val="19"/>
        </w:rPr>
        <w:t xml:space="preserve"> Autorizar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b) JURIDICO:</w:t>
      </w:r>
    </w:p>
    <w:p w:rsidR="00962C75" w:rsidRDefault="00962C75" w:rsidP="00962C75">
      <w:pPr>
        <w:spacing w:line="16" w:lineRule="exact"/>
        <w:rPr>
          <w:rFonts w:ascii="Times New Roman" w:eastAsia="Times New Roman" w:hAnsi="Times New Roman"/>
        </w:rPr>
      </w:pPr>
    </w:p>
    <w:p w:rsidR="00962C75" w:rsidRDefault="00962C75" w:rsidP="00962C75">
      <w:pPr>
        <w:spacing w:line="379" w:lineRule="auto"/>
        <w:ind w:left="260" w:right="260"/>
        <w:jc w:val="both"/>
        <w:rPr>
          <w:rFonts w:ascii="Arial" w:eastAsia="Arial" w:hAnsi="Arial"/>
          <w:b/>
          <w:sz w:val="19"/>
          <w:u w:val="single"/>
        </w:rPr>
      </w:pPr>
      <w:r>
        <w:rPr>
          <w:rFonts w:ascii="Arial" w:eastAsia="Arial" w:hAnsi="Arial"/>
          <w:b/>
          <w:sz w:val="19"/>
          <w:u w:val="single"/>
        </w:rPr>
        <w:t>Solicitud de Desafectación del Decreto 4-B, de un inmueble de una extensión de 12,175.36M2, ubicado en Z4NJ1, en Barrio El Rosario y Calle La Ronda, propiedad de Cónica, S.A. de C.V., para la construcción de un Condominio Horizontal de 35 unidades habitacionales, denominado “San Jerónimo”, Opinión jurídica sobre ruta o el procedimiento legal a seguir para la Adquisición de un terreno ubicado en kilómetro 19, Carretera hacia Quezaltepeque y Calle La Estación, Barrio El Calvario, Nejapa, en el cual se pretende realizar ampliación del Cementerio Municipal, Informe sobre inspección sanitaria realizada a “</w:t>
      </w:r>
      <w:proofErr w:type="spellStart"/>
      <w:r>
        <w:rPr>
          <w:rFonts w:ascii="Arial" w:eastAsia="Arial" w:hAnsi="Arial"/>
          <w:b/>
          <w:sz w:val="19"/>
          <w:u w:val="single"/>
        </w:rPr>
        <w:t>Pupusodromo</w:t>
      </w:r>
      <w:proofErr w:type="spellEnd"/>
      <w:r>
        <w:rPr>
          <w:rFonts w:ascii="Arial" w:eastAsia="Arial" w:hAnsi="Arial"/>
          <w:b/>
          <w:sz w:val="19"/>
          <w:u w:val="single"/>
        </w:rPr>
        <w:t xml:space="preserve"> El Laurel”, suscrito por la Doctora Claudia Etelvina Chiquillo, Directora de la Unidad Comunitaria Familiar de Nejapa, Informe sobre traslado de Corte de Cuentas, Juicio de Cuentas Ref. JC-VI-011-2018, Informe sobre Limites Municipales entre el Municipio de Nejapa y Apopa:</w:t>
      </w:r>
    </w:p>
    <w:p w:rsidR="00962C75" w:rsidRDefault="00962C75" w:rsidP="00962C75">
      <w:pPr>
        <w:spacing w:line="2" w:lineRule="exact"/>
        <w:rPr>
          <w:rFonts w:ascii="Times New Roman" w:eastAsia="Times New Roman" w:hAnsi="Times New Roman"/>
        </w:rPr>
      </w:pPr>
    </w:p>
    <w:p w:rsidR="00962C75" w:rsidRDefault="00962C75" w:rsidP="00962C75">
      <w:pPr>
        <w:spacing w:line="379" w:lineRule="auto"/>
        <w:ind w:left="260" w:right="260"/>
        <w:jc w:val="both"/>
        <w:rPr>
          <w:rFonts w:ascii="Arial" w:eastAsia="Arial" w:hAnsi="Arial"/>
        </w:rPr>
      </w:pPr>
      <w:r>
        <w:rPr>
          <w:rFonts w:ascii="Arial" w:eastAsia="Arial" w:hAnsi="Arial"/>
          <w:sz w:val="19"/>
        </w:rPr>
        <w:t xml:space="preserve">Rendidos los Recomendables por parte Asesor Legal, Licenciado </w:t>
      </w:r>
      <w:proofErr w:type="spellStart"/>
      <w:r>
        <w:rPr>
          <w:rFonts w:ascii="Arial" w:eastAsia="Arial" w:hAnsi="Arial"/>
          <w:sz w:val="19"/>
        </w:rPr>
        <w:t>Hector</w:t>
      </w:r>
      <w:proofErr w:type="spellEnd"/>
      <w:r>
        <w:rPr>
          <w:rFonts w:ascii="Arial" w:eastAsia="Arial" w:hAnsi="Arial"/>
          <w:sz w:val="19"/>
        </w:rPr>
        <w:t xml:space="preserve"> Mauricio Sandoval Miranda, se toman los acuerdos siguientes: “”””</w:t>
      </w:r>
      <w:r>
        <w:rPr>
          <w:rFonts w:ascii="Arial" w:eastAsia="Arial" w:hAnsi="Arial"/>
          <w:b/>
          <w:sz w:val="19"/>
        </w:rPr>
        <w:t>ACUERDO NUMERO CINCO: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color w:val="333333"/>
          <w:sz w:val="19"/>
        </w:rPr>
        <w:t>I.</w:t>
      </w:r>
      <w:r>
        <w:rPr>
          <w:rFonts w:ascii="Arial" w:eastAsia="Arial" w:hAnsi="Arial"/>
          <w:sz w:val="19"/>
        </w:rPr>
        <w:t xml:space="preserve"> </w:t>
      </w:r>
      <w:r>
        <w:rPr>
          <w:rFonts w:ascii="Arial" w:eastAsia="Arial" w:hAnsi="Arial"/>
          <w:b/>
          <w:sz w:val="19"/>
        </w:rPr>
        <w:t>-</w:t>
      </w:r>
      <w:r>
        <w:rPr>
          <w:rFonts w:ascii="Arial" w:eastAsia="Arial" w:hAnsi="Arial"/>
          <w:sz w:val="19"/>
        </w:rPr>
        <w:t xml:space="preserve"> Se cuenta con nota de fecha 07 de marzo del corriente año, suscrita por el señor </w:t>
      </w:r>
      <w:r>
        <w:rPr>
          <w:rFonts w:ascii="Arial" w:eastAsia="Arial" w:hAnsi="Arial"/>
          <w:b/>
          <w:sz w:val="19"/>
        </w:rPr>
        <w:t>Edgardo Castro Pereira</w:t>
      </w:r>
      <w:r>
        <w:rPr>
          <w:rFonts w:ascii="Arial" w:eastAsia="Arial" w:hAnsi="Arial"/>
          <w:sz w:val="19"/>
        </w:rPr>
        <w:t xml:space="preserve">, en su calidad de Apoderado Legal, de la sociedad </w:t>
      </w:r>
      <w:r>
        <w:rPr>
          <w:rFonts w:ascii="Arial" w:eastAsia="Arial" w:hAnsi="Arial"/>
          <w:b/>
          <w:sz w:val="19"/>
        </w:rPr>
        <w:t>CONICA,</w:t>
      </w:r>
      <w:r>
        <w:rPr>
          <w:rFonts w:ascii="Arial" w:eastAsia="Arial" w:hAnsi="Arial"/>
          <w:sz w:val="19"/>
        </w:rPr>
        <w:t xml:space="preserve"> </w:t>
      </w:r>
      <w:r>
        <w:rPr>
          <w:rFonts w:ascii="Arial" w:eastAsia="Arial" w:hAnsi="Arial"/>
          <w:b/>
          <w:sz w:val="19"/>
        </w:rPr>
        <w:t xml:space="preserve">S.A. DE C.V., mediante la cual </w:t>
      </w:r>
      <w:r>
        <w:rPr>
          <w:rFonts w:ascii="Arial" w:eastAsia="Arial" w:hAnsi="Arial"/>
          <w:sz w:val="19"/>
        </w:rPr>
        <w:t>solicita: “</w:t>
      </w:r>
      <w:r>
        <w:rPr>
          <w:rFonts w:ascii="Arial" w:eastAsia="Arial" w:hAnsi="Arial"/>
          <w:i/>
          <w:sz w:val="19"/>
        </w:rPr>
        <w:t>Se levante la restricción que pesa sobre el lote propiedad</w:t>
      </w:r>
      <w:r>
        <w:rPr>
          <w:rFonts w:ascii="Arial" w:eastAsia="Arial" w:hAnsi="Arial"/>
          <w:b/>
          <w:sz w:val="19"/>
        </w:rPr>
        <w:t xml:space="preserve"> </w:t>
      </w:r>
      <w:r>
        <w:rPr>
          <w:rFonts w:ascii="Arial" w:eastAsia="Arial" w:hAnsi="Arial"/>
          <w:i/>
          <w:sz w:val="19"/>
        </w:rPr>
        <w:t xml:space="preserve">de </w:t>
      </w:r>
      <w:r>
        <w:rPr>
          <w:rFonts w:ascii="Arial" w:eastAsia="Arial" w:hAnsi="Arial"/>
          <w:b/>
          <w:i/>
          <w:sz w:val="19"/>
        </w:rPr>
        <w:t>CONICA, S.A. DE C.V.,</w:t>
      </w:r>
      <w:r>
        <w:rPr>
          <w:rFonts w:ascii="Arial" w:eastAsia="Arial" w:hAnsi="Arial"/>
          <w:i/>
          <w:sz w:val="19"/>
        </w:rPr>
        <w:t xml:space="preserve"> ubicado Z4NJ1, Barrio El Rosario y calle La Ronda, con una </w:t>
      </w:r>
      <w:proofErr w:type="spellStart"/>
      <w:r>
        <w:rPr>
          <w:rFonts w:ascii="Arial" w:eastAsia="Arial" w:hAnsi="Arial"/>
          <w:i/>
          <w:sz w:val="19"/>
        </w:rPr>
        <w:t>extensión</w:t>
      </w:r>
      <w:bookmarkStart w:id="18" w:name="page60"/>
      <w:bookmarkEnd w:id="18"/>
      <w:r>
        <w:rPr>
          <w:rFonts w:ascii="Arial" w:eastAsia="Arial" w:hAnsi="Arial"/>
          <w:i/>
          <w:sz w:val="19"/>
        </w:rPr>
        <w:t>de</w:t>
      </w:r>
      <w:proofErr w:type="spellEnd"/>
      <w:r>
        <w:rPr>
          <w:rFonts w:ascii="Arial" w:eastAsia="Arial" w:hAnsi="Arial"/>
          <w:i/>
          <w:sz w:val="19"/>
        </w:rPr>
        <w:t xml:space="preserve"> 12,175.36 m2 parcela número 319, del municipio de Nejapa, de acuerdo a lo establecido en el decreto 4B; en virtud de las aclaraciones que se han expuesto en los 5 numerales anteriores y del cual existe constancia en el expediente que del referido inmueble obra la municipalidad. Consecuentemente que se emita nota por parte de la </w:t>
      </w:r>
      <w:r>
        <w:rPr>
          <w:rFonts w:ascii="Arial" w:eastAsia="Arial" w:hAnsi="Arial"/>
          <w:i/>
          <w:sz w:val="19"/>
        </w:rPr>
        <w:lastRenderedPageBreak/>
        <w:t>municipalidad en donde se especifique que el referido inmueble no está afectado por dicho decreto.</w:t>
      </w:r>
      <w:r>
        <w:rPr>
          <w:rFonts w:ascii="Arial" w:eastAsia="Arial" w:hAnsi="Arial"/>
          <w:sz w:val="19"/>
        </w:rPr>
        <w:t>” Expresa en su nota, con lo que cuentan</w:t>
      </w:r>
      <w:r>
        <w:rPr>
          <w:rFonts w:ascii="Arial" w:eastAsia="Arial" w:hAnsi="Arial"/>
          <w:i/>
          <w:sz w:val="19"/>
        </w:rPr>
        <w:t xml:space="preserve"> </w:t>
      </w:r>
      <w:r>
        <w:rPr>
          <w:rFonts w:ascii="Arial" w:eastAsia="Arial" w:hAnsi="Arial"/>
          <w:sz w:val="19"/>
        </w:rPr>
        <w:t xml:space="preserve">actualmente y la proyección que la Sociedad que representa tiene sobre el inmueble relacionado, según lo siguiente: a) Se cuenta con línea de construcción y calificación de lugar para uso habitacional vigentes según resolución 0996-2014 emitida por OPAMSS, b) Que en el referido inmueble se proyecta la construcción de un condominio horizontal de 35 unidades habitacionales denominado “San Jerónimo”, el cual NO hará uso del sistema de aguas negras de Nejapa ni de su planta de tratamiento. Esto se resolvería por medio de fosas sépticas individuales, cuya disposición final estaría a cargo de una empresa especializada y dedicada a ese servicio, c) Que los lotes proyectados en el condominio tendrán una extensión superficial de 200 m2 o más, d) Que al respecto del agua potable el referido proyecto ha contado con factibilidad de ANDA para el suministro de Acueducto. </w:t>
      </w:r>
      <w:r>
        <w:rPr>
          <w:rFonts w:ascii="Arial" w:eastAsia="Arial" w:hAnsi="Arial"/>
          <w:b/>
          <w:sz w:val="19"/>
        </w:rPr>
        <w:t xml:space="preserve">Que de acuerdo con la resolución de la OPAMSS 0996-2014, el terreno está en Área Urbana Continua, que son aquellas áreas construidas o construibles y continuas que presentan obras de urbanización, como red de agua potable, energía eléctrica, alumbrado público, red vial, evacuación de aguas residuales, drenajes de aguas lluvias, según el mapa de subcategorías de la zonificación ambiental del municipio de Nejapa. Y está categorizado según el plan de desarrollo territorial para la subregión del AMSS para uso residencial y que de conformidad con la visita de campo realizada por los técnicos de la OPAMSS se constató, que cuenta con todos los servicios básicos de infraestructura. </w:t>
      </w:r>
      <w:r>
        <w:rPr>
          <w:rFonts w:ascii="Arial" w:eastAsia="Arial" w:hAnsi="Arial"/>
          <w:sz w:val="19"/>
        </w:rPr>
        <w:t>Al respecto, anexa la siguiente</w:t>
      </w:r>
      <w:r>
        <w:rPr>
          <w:rFonts w:ascii="Arial" w:eastAsia="Arial" w:hAnsi="Arial"/>
          <w:b/>
          <w:sz w:val="19"/>
        </w:rPr>
        <w:t xml:space="preserve"> </w:t>
      </w:r>
      <w:r>
        <w:rPr>
          <w:rFonts w:ascii="Arial" w:eastAsia="Arial" w:hAnsi="Arial"/>
          <w:sz w:val="19"/>
        </w:rPr>
        <w:t xml:space="preserve">documentación: </w:t>
      </w:r>
      <w:r>
        <w:rPr>
          <w:rFonts w:ascii="Arial" w:eastAsia="Arial" w:hAnsi="Arial"/>
          <w:b/>
          <w:sz w:val="19"/>
        </w:rPr>
        <w:t>1-</w:t>
      </w:r>
      <w:r>
        <w:rPr>
          <w:rFonts w:ascii="Arial" w:eastAsia="Arial" w:hAnsi="Arial"/>
          <w:sz w:val="19"/>
        </w:rPr>
        <w:t xml:space="preserve"> Línea de Construcción número 0297-2014, con fecha 06 de octubre de 2014, otorgada por OPAMSS. </w:t>
      </w:r>
      <w:r>
        <w:rPr>
          <w:rFonts w:ascii="Arial" w:eastAsia="Arial" w:hAnsi="Arial"/>
          <w:b/>
          <w:sz w:val="19"/>
        </w:rPr>
        <w:t>2-</w:t>
      </w:r>
      <w:r>
        <w:rPr>
          <w:rFonts w:ascii="Arial" w:eastAsia="Arial" w:hAnsi="Arial"/>
          <w:sz w:val="19"/>
        </w:rPr>
        <w:t xml:space="preserve"> Factibilidad de Drenajes de Aguas Lluvias número 0067-2014, con fecha 04 de noviembre de 2014, otorgada por OPAMSS. </w:t>
      </w:r>
      <w:r>
        <w:rPr>
          <w:rFonts w:ascii="Arial" w:eastAsia="Arial" w:hAnsi="Arial"/>
          <w:b/>
          <w:sz w:val="19"/>
        </w:rPr>
        <w:t>3-</w:t>
      </w:r>
      <w:r>
        <w:rPr>
          <w:rFonts w:ascii="Arial" w:eastAsia="Arial" w:hAnsi="Arial"/>
          <w:sz w:val="19"/>
        </w:rPr>
        <w:t xml:space="preserve"> Calificación de Lugar número 0996-2014, con fecha 26 de junio 2015, otorgada por OPAMSS, para proyectar un CONDOMINIO HABITACIONAL HORIZONTAL, denominado “SAN JERONIMO”, propiedad del señor </w:t>
      </w:r>
      <w:proofErr w:type="spellStart"/>
      <w:r>
        <w:rPr>
          <w:rFonts w:ascii="Arial" w:eastAsia="Arial" w:hAnsi="Arial"/>
          <w:sz w:val="19"/>
        </w:rPr>
        <w:t>Lex</w:t>
      </w:r>
      <w:proofErr w:type="spellEnd"/>
      <w:r>
        <w:rPr>
          <w:rFonts w:ascii="Arial" w:eastAsia="Arial" w:hAnsi="Arial"/>
          <w:sz w:val="19"/>
        </w:rPr>
        <w:t xml:space="preserve"> Ricardo Sandoval Ortiz, ubicado en Z4NJ1, Calle La Ronda, Barrio El Rosario, parcela n° 319, de esta jurisdicción. </w:t>
      </w:r>
      <w:r>
        <w:rPr>
          <w:rFonts w:ascii="Arial" w:eastAsia="Arial" w:hAnsi="Arial"/>
          <w:b/>
          <w:sz w:val="19"/>
        </w:rPr>
        <w:t>4-</w:t>
      </w:r>
      <w:r>
        <w:rPr>
          <w:rFonts w:ascii="Arial" w:eastAsia="Arial" w:hAnsi="Arial"/>
          <w:sz w:val="19"/>
        </w:rPr>
        <w:t xml:space="preserve">Memorándum de fecha 21 de septiembre de 2015, emitido por OPAMSS, mediante el cual se devolvió expediente de Revisión Vial y Zonificación número 0071-2015, debido, entre otras cosas, a que esta municipalidad mediante nota de fecha 09 de septiembre de 2015, Rec. 08-2015-01-NJ-RVZ de Revisión Vial y Zonificación, emitió las siguientes observaciones al proyecto relacionado: </w:t>
      </w:r>
      <w:r>
        <w:rPr>
          <w:rFonts w:ascii="Arial" w:eastAsia="Arial" w:hAnsi="Arial"/>
          <w:i/>
          <w:sz w:val="19"/>
        </w:rPr>
        <w:t xml:space="preserve">“En referencia a nota de fecha 26 de agosto del presente año, enviada por Usted, mediante la cual nos solicitan remitamos nuestras </w:t>
      </w:r>
      <w:r>
        <w:rPr>
          <w:rFonts w:ascii="Arial" w:eastAsia="Arial" w:hAnsi="Arial"/>
          <w:b/>
          <w:i/>
          <w:sz w:val="19"/>
        </w:rPr>
        <w:t>OBSERVACIONES,</w:t>
      </w:r>
      <w:r>
        <w:rPr>
          <w:rFonts w:ascii="Arial" w:eastAsia="Arial" w:hAnsi="Arial"/>
          <w:i/>
          <w:sz w:val="19"/>
        </w:rPr>
        <w:t xml:space="preserve"> para el trámite de Revisión Vial y Zonificación del expediente número 0071-2015, del Proyecto Lotificación San Jerónimo, que pretenden realizar en un inmueble ubicado en Calle La Ronda, Barrio El Rosario número 319, Nejapa, le manifiesto lo siguiente: En primer lugar queremos hacer de su conocimiento, que hemos revisado la Calificación de Lugar número 0996-2014, de fecha 26 de junio del corriente año, otorgada por dicha </w:t>
      </w:r>
      <w:proofErr w:type="spellStart"/>
      <w:r>
        <w:rPr>
          <w:rFonts w:ascii="Arial" w:eastAsia="Arial" w:hAnsi="Arial"/>
          <w:i/>
          <w:sz w:val="19"/>
        </w:rPr>
        <w:t>institución</w:t>
      </w:r>
      <w:bookmarkStart w:id="19" w:name="page61"/>
      <w:bookmarkEnd w:id="19"/>
      <w:r>
        <w:rPr>
          <w:rFonts w:ascii="Arial" w:eastAsia="Arial" w:hAnsi="Arial"/>
          <w:i/>
          <w:sz w:val="19"/>
        </w:rPr>
        <w:t>al</w:t>
      </w:r>
      <w:proofErr w:type="spellEnd"/>
      <w:r>
        <w:rPr>
          <w:rFonts w:ascii="Arial" w:eastAsia="Arial" w:hAnsi="Arial"/>
          <w:i/>
          <w:sz w:val="19"/>
        </w:rPr>
        <w:t xml:space="preserve"> proyecto relacionado, encontrando que en el contenido de la misma manifiestan lo siguiente: “En referencia a lo establecido en el decreto citado, la profesional responsable del trámite en nota de reingreso del expediente con fecha 15 de mayo de 2015, manifiesta que en reuniones sostenidas por la empresa propietaria del proyecto, CONICA S.A. de C.V. y la Alcaldía Municipal de Nejapa, se ha acordado: Que la municipalidad se compromete a eximir la “Suspensión </w:t>
      </w:r>
      <w:r>
        <w:rPr>
          <w:rFonts w:ascii="Arial" w:eastAsia="Arial" w:hAnsi="Arial"/>
          <w:i/>
          <w:sz w:val="19"/>
        </w:rPr>
        <w:lastRenderedPageBreak/>
        <w:t xml:space="preserve">temporal en la emisión de permisos de construcción, urbanización y cartas de no objeción para la explotación de aguas subterráneas, dentro de los límites de la cuenca del rio San Antonio”. </w:t>
      </w:r>
      <w:r>
        <w:rPr>
          <w:rFonts w:ascii="Arial" w:eastAsia="Arial" w:hAnsi="Arial"/>
          <w:b/>
          <w:i/>
          <w:sz w:val="19"/>
        </w:rPr>
        <w:t>A lo cual aclaramos que lo</w:t>
      </w:r>
      <w:r>
        <w:rPr>
          <w:rFonts w:ascii="Arial" w:eastAsia="Arial" w:hAnsi="Arial"/>
          <w:i/>
          <w:sz w:val="19"/>
        </w:rPr>
        <w:t xml:space="preserve"> </w:t>
      </w:r>
      <w:r>
        <w:rPr>
          <w:rFonts w:ascii="Arial" w:eastAsia="Arial" w:hAnsi="Arial"/>
          <w:b/>
          <w:i/>
          <w:sz w:val="19"/>
        </w:rPr>
        <w:t xml:space="preserve">manifestado no tiene ningún tipo de validez ya que esta Municipalidad no ha llegado a ningún tipo de acuerdo con la sociedad que pretende realizar el proyecto y que de haber un acuerdo esta emitirá el documento legal que ampare lo acordado, ya que hay que recordar que los Actos Administrativos son la declaración de voluntad, de juicio, de conocimiento o de deseo realizada por la Administración Publica en el ejercicio de una potestad administrativa distinta a la reglamentaria contenida en la ley respecto en un caso concreto, y que este se encuentra configurado por una serie de elementos subjetivos, objetivos y formales los cuales deben de concurrir para que el acto se constituya valido, siendo uno de ellos que el acto administrativo debe de ser por escrito y en el presente caso como se dijo anteriormente no hay documento que respalde lo expresado. </w:t>
      </w:r>
      <w:r>
        <w:rPr>
          <w:rFonts w:ascii="Arial" w:eastAsia="Arial" w:hAnsi="Arial"/>
          <w:i/>
          <w:sz w:val="19"/>
        </w:rPr>
        <w:t>En segundo lugar, que según Acuerdo número</w:t>
      </w:r>
      <w:r>
        <w:rPr>
          <w:rFonts w:ascii="Arial" w:eastAsia="Arial" w:hAnsi="Arial"/>
          <w:b/>
          <w:i/>
          <w:sz w:val="19"/>
        </w:rPr>
        <w:t xml:space="preserve"> UNO </w:t>
      </w:r>
      <w:r>
        <w:rPr>
          <w:rFonts w:ascii="Arial" w:eastAsia="Arial" w:hAnsi="Arial"/>
          <w:i/>
          <w:sz w:val="19"/>
        </w:rPr>
        <w:t>de Acta número</w:t>
      </w:r>
      <w:r>
        <w:rPr>
          <w:rFonts w:ascii="Arial" w:eastAsia="Arial" w:hAnsi="Arial"/>
          <w:b/>
          <w:i/>
          <w:sz w:val="19"/>
        </w:rPr>
        <w:t xml:space="preserve"> ONCE </w:t>
      </w:r>
      <w:r>
        <w:rPr>
          <w:rFonts w:ascii="Arial" w:eastAsia="Arial" w:hAnsi="Arial"/>
          <w:i/>
          <w:sz w:val="19"/>
        </w:rPr>
        <w:t>de reunión celebrada por el Concejo Municipal el día dieciocho de marzo de dos mil catorce,</w:t>
      </w:r>
      <w:r>
        <w:rPr>
          <w:rFonts w:ascii="Arial" w:eastAsia="Arial" w:hAnsi="Arial"/>
          <w:b/>
          <w:i/>
          <w:sz w:val="19"/>
        </w:rPr>
        <w:t xml:space="preserve"> </w:t>
      </w:r>
      <w:r>
        <w:rPr>
          <w:rFonts w:ascii="Arial" w:eastAsia="Arial" w:hAnsi="Arial"/>
          <w:i/>
          <w:sz w:val="19"/>
        </w:rPr>
        <w:t>se decretó la Agenda por la sustentabilidad del agua en Nejapa con el objetivo de Regular la sobre explotación del Acuífero, para garantizar la sustentabilidad del agua con el enfoque de derechos humanos y equidad de género, en el cual se estableció en su numeral 1) lo siguiente: “</w:t>
      </w:r>
      <w:r>
        <w:rPr>
          <w:rFonts w:ascii="Arial" w:eastAsia="Arial" w:hAnsi="Arial"/>
          <w:b/>
          <w:i/>
          <w:sz w:val="19"/>
        </w:rPr>
        <w:t>Suspensión</w:t>
      </w:r>
      <w:r>
        <w:rPr>
          <w:rFonts w:ascii="Arial" w:eastAsia="Arial" w:hAnsi="Arial"/>
          <w:i/>
          <w:sz w:val="19"/>
        </w:rPr>
        <w:t xml:space="preserve"> </w:t>
      </w:r>
      <w:r>
        <w:rPr>
          <w:rFonts w:ascii="Arial" w:eastAsia="Arial" w:hAnsi="Arial"/>
          <w:b/>
          <w:i/>
          <w:sz w:val="19"/>
        </w:rPr>
        <w:t>temporal en la emisión de permisos de construcción, urbanización y cartas de no objeción para la explotación de aguas subterráneas, dentro de los límites de la cuenca del rio San Antonio…</w:t>
      </w:r>
      <w:r>
        <w:rPr>
          <w:rFonts w:ascii="Arial" w:eastAsia="Arial" w:hAnsi="Arial"/>
          <w:i/>
          <w:sz w:val="19"/>
        </w:rPr>
        <w:t>.”, es decir actualmente están suspendidos ese tipo de permiso.</w:t>
      </w:r>
      <w:r>
        <w:rPr>
          <w:rFonts w:ascii="Arial" w:eastAsia="Arial" w:hAnsi="Arial"/>
          <w:b/>
          <w:i/>
          <w:sz w:val="19"/>
        </w:rPr>
        <w:t xml:space="preserve"> </w:t>
      </w:r>
      <w:r>
        <w:rPr>
          <w:rFonts w:ascii="Arial" w:eastAsia="Arial" w:hAnsi="Arial"/>
          <w:i/>
          <w:sz w:val="19"/>
        </w:rPr>
        <w:t>Y por último, hemos</w:t>
      </w:r>
      <w:r>
        <w:rPr>
          <w:rFonts w:ascii="Arial" w:eastAsia="Arial" w:hAnsi="Arial"/>
          <w:b/>
          <w:i/>
          <w:sz w:val="19"/>
        </w:rPr>
        <w:t xml:space="preserve"> </w:t>
      </w:r>
      <w:r>
        <w:rPr>
          <w:rFonts w:ascii="Arial" w:eastAsia="Arial" w:hAnsi="Arial"/>
          <w:i/>
          <w:sz w:val="19"/>
        </w:rPr>
        <w:t xml:space="preserve">revisado la documentación enviada por Usted y hacemos las siguiente Observaciones Técnicas: </w:t>
      </w:r>
      <w:r>
        <w:rPr>
          <w:rFonts w:ascii="Arial" w:eastAsia="Arial" w:hAnsi="Arial"/>
          <w:b/>
          <w:i/>
          <w:sz w:val="19"/>
        </w:rPr>
        <w:t xml:space="preserve">OBSERVACIONES DELIMITACION DE QUEBRADAS. </w:t>
      </w:r>
      <w:r>
        <w:rPr>
          <w:rFonts w:ascii="Arial" w:eastAsia="Arial" w:hAnsi="Arial"/>
          <w:i/>
          <w:sz w:val="19"/>
        </w:rPr>
        <w:t>Según los planos presentados en el trámite</w:t>
      </w:r>
      <w:r>
        <w:rPr>
          <w:rFonts w:ascii="Arial" w:eastAsia="Arial" w:hAnsi="Arial"/>
          <w:b/>
          <w:i/>
          <w:sz w:val="19"/>
        </w:rPr>
        <w:t xml:space="preserve"> </w:t>
      </w:r>
      <w:r>
        <w:rPr>
          <w:rFonts w:ascii="Arial" w:eastAsia="Arial" w:hAnsi="Arial"/>
          <w:i/>
          <w:sz w:val="19"/>
        </w:rPr>
        <w:t xml:space="preserve">de REVISION VIAL Y ZONIFICACION, se presenta una delimitación de la quebrada ubicada al este de la lotificación, la cual será confinada mediante muros de contención, los cuales aminoran el caudal que la quebrada maneja en un estado natural, lo cual provoca una zona de inundación sobre la calle principal La Ronda, además existen ya diversos afluentes de aguas lluvias que contribuyen a la formación del nivel de aguas máximo durante un evento ordinario o extraordinario de precipitación, y la reducción de la sección del volumen control de la quebrada provocaría incidentes futuros. La zona de inundación se presenta en la siguiente figura. </w:t>
      </w:r>
      <w:r>
        <w:rPr>
          <w:rFonts w:ascii="Arial" w:eastAsia="Arial" w:hAnsi="Arial"/>
          <w:b/>
          <w:i/>
          <w:sz w:val="19"/>
        </w:rPr>
        <w:t>CONCLUSION PARA EL DISEÑO DE</w:t>
      </w:r>
      <w:r>
        <w:rPr>
          <w:rFonts w:ascii="Arial" w:eastAsia="Arial" w:hAnsi="Arial"/>
          <w:i/>
          <w:sz w:val="19"/>
        </w:rPr>
        <w:t xml:space="preserve"> </w:t>
      </w:r>
      <w:r>
        <w:rPr>
          <w:rFonts w:ascii="Arial" w:eastAsia="Arial" w:hAnsi="Arial"/>
          <w:b/>
          <w:i/>
          <w:sz w:val="19"/>
        </w:rPr>
        <w:t>OBRAS DE QUEBRADAS</w:t>
      </w:r>
      <w:r>
        <w:rPr>
          <w:rFonts w:ascii="Arial" w:eastAsia="Arial" w:hAnsi="Arial"/>
          <w:b/>
          <w:i/>
          <w:color w:val="C00000"/>
          <w:sz w:val="19"/>
        </w:rPr>
        <w:t>.</w:t>
      </w:r>
      <w:r>
        <w:rPr>
          <w:rFonts w:ascii="Arial" w:eastAsia="Arial" w:hAnsi="Arial"/>
          <w:b/>
          <w:i/>
          <w:sz w:val="19"/>
        </w:rPr>
        <w:t xml:space="preserve"> </w:t>
      </w:r>
      <w:r>
        <w:rPr>
          <w:rFonts w:ascii="Arial" w:eastAsia="Arial" w:hAnsi="Arial"/>
          <w:i/>
          <w:sz w:val="19"/>
        </w:rPr>
        <w:t>Para controlar el caudal de agua lluvia que se maneja en la quebrada</w:t>
      </w:r>
      <w:r>
        <w:rPr>
          <w:rFonts w:ascii="Arial" w:eastAsia="Arial" w:hAnsi="Arial"/>
          <w:b/>
          <w:i/>
          <w:sz w:val="19"/>
        </w:rPr>
        <w:t xml:space="preserve"> </w:t>
      </w:r>
      <w:r>
        <w:rPr>
          <w:rFonts w:ascii="Arial" w:eastAsia="Arial" w:hAnsi="Arial"/>
          <w:i/>
          <w:sz w:val="19"/>
        </w:rPr>
        <w:t xml:space="preserve">durante un fenómeno de precipitación, es necesario implementar estructuras de retención de aguas lluvias, de manera que se evite la problemática de las zonas de inundación presentes. </w:t>
      </w:r>
      <w:r>
        <w:rPr>
          <w:rFonts w:ascii="Arial" w:eastAsia="Arial" w:hAnsi="Arial"/>
          <w:b/>
          <w:i/>
          <w:sz w:val="19"/>
        </w:rPr>
        <w:t xml:space="preserve">OBSERVACIONES SOBRE DISPOSICION DE AGUAS LLUVIAS. </w:t>
      </w:r>
      <w:r>
        <w:rPr>
          <w:rFonts w:ascii="Arial" w:eastAsia="Arial" w:hAnsi="Arial"/>
          <w:i/>
          <w:sz w:val="19"/>
        </w:rPr>
        <w:t>Dada que el proyecto contempla</w:t>
      </w:r>
      <w:r>
        <w:rPr>
          <w:rFonts w:ascii="Arial" w:eastAsia="Arial" w:hAnsi="Arial"/>
          <w:b/>
          <w:i/>
          <w:sz w:val="19"/>
        </w:rPr>
        <w:t xml:space="preserve"> </w:t>
      </w:r>
      <w:r>
        <w:rPr>
          <w:rFonts w:ascii="Arial" w:eastAsia="Arial" w:hAnsi="Arial"/>
          <w:i/>
          <w:sz w:val="19"/>
        </w:rPr>
        <w:t xml:space="preserve">la impermeabilización de una gran parte de zonas de permeables, la escorrentía superficial recogida </w:t>
      </w:r>
      <w:bookmarkStart w:id="20" w:name="page62"/>
      <w:bookmarkEnd w:id="20"/>
      <w:r>
        <w:rPr>
          <w:rFonts w:ascii="Arial" w:eastAsia="Arial" w:hAnsi="Arial"/>
          <w:i/>
          <w:sz w:val="19"/>
        </w:rPr>
        <w:t xml:space="preserve">de las casas, aceras y calles será recogida en la parte más baja de la lotificación, la cual contempla una cota de proyecto terminado de 439.00 msnm, en donde será necesario la implementación de cajas recolectoras que conduzcan el agua a sistemas de retención, dado que el desalojo de las aguas lluvias sin retención provocaría un colapso de la bóveda ubicada en la zona del polideportivo Vitoria Gasteiz, además con la disminución de la sección de la quebrada, será necesario implementar una velocidad de descarga menor </w:t>
      </w:r>
      <w:r>
        <w:rPr>
          <w:rFonts w:ascii="Arial" w:eastAsia="Arial" w:hAnsi="Arial"/>
          <w:i/>
          <w:sz w:val="19"/>
        </w:rPr>
        <w:lastRenderedPageBreak/>
        <w:t xml:space="preserve">a la que usualmente requieren los diseños de sistemas de retención por área de recogida de aguas lluvias. Las aguas lluvias se concentraran al centro del proyecto y no se ve servidumbre para evacuarlas a la quebrada. </w:t>
      </w:r>
      <w:r>
        <w:rPr>
          <w:rFonts w:ascii="Arial" w:eastAsia="Arial" w:hAnsi="Arial"/>
          <w:b/>
          <w:i/>
          <w:sz w:val="19"/>
        </w:rPr>
        <w:t>ESTUDIO HIDROLÓGICO.</w:t>
      </w:r>
      <w:r>
        <w:rPr>
          <w:rFonts w:ascii="Arial" w:eastAsia="Arial" w:hAnsi="Arial"/>
          <w:i/>
          <w:sz w:val="19"/>
        </w:rPr>
        <w:t xml:space="preserve"> Que presente un Estudio Hidrológico para verificar que se puede descargar el incremento de la escorrentía por la impermeabilización de parte del terreno. </w:t>
      </w:r>
      <w:r>
        <w:rPr>
          <w:rFonts w:ascii="Arial" w:eastAsia="Arial" w:hAnsi="Arial"/>
          <w:b/>
          <w:i/>
          <w:sz w:val="19"/>
        </w:rPr>
        <w:t>POZOS DE ABSORCION</w:t>
      </w:r>
      <w:r>
        <w:rPr>
          <w:rFonts w:ascii="Arial" w:eastAsia="Arial" w:hAnsi="Arial"/>
          <w:i/>
          <w:sz w:val="19"/>
        </w:rPr>
        <w:t xml:space="preserve"> Se sugiere que la urbanización tenga Pozos de Absorción de las aguas lluvias para compensar ese incremento o el respectivo sistema de detención. </w:t>
      </w:r>
      <w:r>
        <w:rPr>
          <w:rFonts w:ascii="Arial" w:eastAsia="Arial" w:hAnsi="Arial"/>
          <w:b/>
          <w:i/>
          <w:sz w:val="19"/>
        </w:rPr>
        <w:t>COLECTOR DE AGUAS NEGRAS.</w:t>
      </w:r>
      <w:r>
        <w:rPr>
          <w:rFonts w:ascii="Arial" w:eastAsia="Arial" w:hAnsi="Arial"/>
          <w:i/>
          <w:sz w:val="19"/>
        </w:rPr>
        <w:t xml:space="preserve"> Que el colector de aguas negras que pasa por el terreno vecino ya no tiene capacidad para evacuar más caudal de aguas negras debido a que unos vecinos de la colonia San Blas les rebalsa el colector de aguas negras adentro de sus casa cuando llueve. </w:t>
      </w:r>
      <w:r>
        <w:rPr>
          <w:rFonts w:ascii="Arial" w:eastAsia="Arial" w:hAnsi="Arial"/>
          <w:b/>
          <w:i/>
          <w:sz w:val="19"/>
        </w:rPr>
        <w:t>PLANTA DE TRATAMIENTO.</w:t>
      </w:r>
      <w:r>
        <w:rPr>
          <w:rFonts w:ascii="Arial" w:eastAsia="Arial" w:hAnsi="Arial"/>
          <w:i/>
          <w:sz w:val="19"/>
        </w:rPr>
        <w:t xml:space="preserve"> Que la planta de tratamiento ya no puede recibir más caudal de aguas residuales ya que ha sobrepasado su capacidad de depuración por lo que se sugiere que cada casa tenga su sistema de fosa séptica y pozo resumidero que aprobaría el Ministerio de Salud. Por otra parte, no omito manifestarle que en cuanto a los arboles sería una gran pérdida para el clima de Nejapa, los terrenos prácticamente los delimitan hasta el eje de la quebrada de manera que posteriormente no se podrá controlar si la gente hace muros junto a la quebrada y restringe el área de retiro de la misma, o si construye toda el área del lote, por lo que hay que poner una área de retiro de la quebrada que no se puede construir. Así mismos sugiero presente el formulario ambiental para saber la opinión del Ministerio de Medio Ambiente y Recursos Naturales (MARN) respecto a este proyecto.” </w:t>
      </w:r>
      <w:r>
        <w:rPr>
          <w:rFonts w:ascii="Arial" w:eastAsia="Arial" w:hAnsi="Arial"/>
          <w:b/>
          <w:sz w:val="19"/>
        </w:rPr>
        <w:t>5-</w:t>
      </w:r>
      <w:r>
        <w:rPr>
          <w:rFonts w:ascii="Arial" w:eastAsia="Arial" w:hAnsi="Arial"/>
          <w:i/>
          <w:sz w:val="19"/>
        </w:rPr>
        <w:t xml:space="preserve"> </w:t>
      </w:r>
      <w:r>
        <w:rPr>
          <w:rFonts w:ascii="Arial" w:eastAsia="Arial" w:hAnsi="Arial"/>
          <w:sz w:val="19"/>
        </w:rPr>
        <w:t>Factibilidad de Agua potable,</w:t>
      </w:r>
      <w:r>
        <w:rPr>
          <w:rFonts w:ascii="Arial" w:eastAsia="Arial" w:hAnsi="Arial"/>
          <w:i/>
          <w:sz w:val="19"/>
        </w:rPr>
        <w:t xml:space="preserve"> </w:t>
      </w:r>
      <w:r>
        <w:rPr>
          <w:rFonts w:ascii="Arial" w:eastAsia="Arial" w:hAnsi="Arial"/>
          <w:sz w:val="19"/>
        </w:rPr>
        <w:t xml:space="preserve">emitida por ANDA de fecha 19 de noviembre de 2015, para el proyecto relacionado. </w:t>
      </w:r>
      <w:r>
        <w:rPr>
          <w:rFonts w:ascii="Arial" w:eastAsia="Arial" w:hAnsi="Arial"/>
          <w:b/>
          <w:sz w:val="19"/>
        </w:rPr>
        <w:t>6-</w:t>
      </w:r>
      <w:r>
        <w:rPr>
          <w:rFonts w:ascii="Arial" w:eastAsia="Arial" w:hAnsi="Arial"/>
          <w:sz w:val="19"/>
        </w:rPr>
        <w:t xml:space="preserve"> Información Técnica y Cuadro de valores. </w:t>
      </w:r>
      <w:r>
        <w:rPr>
          <w:rFonts w:ascii="Arial" w:eastAsia="Arial" w:hAnsi="Arial"/>
          <w:b/>
          <w:sz w:val="19"/>
        </w:rPr>
        <w:t>II.</w:t>
      </w:r>
      <w:r>
        <w:rPr>
          <w:rFonts w:ascii="Arial" w:eastAsia="Arial" w:hAnsi="Arial"/>
          <w:sz w:val="19"/>
        </w:rPr>
        <w:t xml:space="preserve"> Mediante informe de fecha 22 de mayo del presente año, la licenciada Flor de María Saravia de Alvarado, Jefa de la UATM, informa lo siguiente: “Que el inmueble ubicado en Barrio Rosario, Calle La Ronda, Lote S/N. Nejapa, es propiedad de </w:t>
      </w:r>
      <w:r>
        <w:rPr>
          <w:rFonts w:ascii="Arial" w:eastAsia="Arial" w:hAnsi="Arial"/>
        </w:rPr>
        <w:t xml:space="preserve">CONSTRUCTORA E INMOBILIARIA CENTROAMERICANA, SOCIEDAD ANÓNIMA DE CAPITAL VARIABLE que se abrevia </w:t>
      </w:r>
      <w:r>
        <w:rPr>
          <w:rFonts w:ascii="Arial" w:eastAsia="Arial" w:hAnsi="Arial"/>
          <w:b/>
        </w:rPr>
        <w:t>“CONICA, S.A DE C.V.”,</w:t>
      </w:r>
      <w:r>
        <w:rPr>
          <w:rFonts w:ascii="Arial" w:eastAsia="Arial" w:hAnsi="Arial"/>
        </w:rPr>
        <w:t xml:space="preserve"> que el Inmueble cuenta con los siguientes servicios municipales: a) Alumbrado Público Zona Urbana, con base imponible según escritura de 67.32 ML, b) Pavimento </w:t>
      </w:r>
      <w:proofErr w:type="spellStart"/>
      <w:r>
        <w:rPr>
          <w:rFonts w:ascii="Arial" w:eastAsia="Arial" w:hAnsi="Arial"/>
        </w:rPr>
        <w:t>Concreteado</w:t>
      </w:r>
      <w:proofErr w:type="spellEnd"/>
      <w:r>
        <w:rPr>
          <w:rFonts w:ascii="Arial" w:eastAsia="Arial" w:hAnsi="Arial"/>
        </w:rPr>
        <w:t xml:space="preserve"> sobre calle La Ronda de 6.50ML de ancho con base imponible de 218.79M2, c) Lote baldío en Zona Urbana con servicio de tren de aseo. Según registro de cuentas corrientes está inscrito bajo la cuenta INM-216; el cual fue calificado en Octubre/2014 con el siguiente detalle de cobro de tasas:</w:t>
      </w:r>
    </w:p>
    <w:tbl>
      <w:tblPr>
        <w:tblW w:w="0" w:type="auto"/>
        <w:tblInd w:w="570" w:type="dxa"/>
        <w:tblLayout w:type="fixed"/>
        <w:tblCellMar>
          <w:left w:w="0" w:type="dxa"/>
          <w:right w:w="0" w:type="dxa"/>
        </w:tblCellMar>
        <w:tblLook w:val="0000" w:firstRow="0" w:lastRow="0" w:firstColumn="0" w:lastColumn="0" w:noHBand="0" w:noVBand="0"/>
      </w:tblPr>
      <w:tblGrid>
        <w:gridCol w:w="3640"/>
        <w:gridCol w:w="2220"/>
        <w:gridCol w:w="1120"/>
        <w:gridCol w:w="1260"/>
      </w:tblGrid>
      <w:tr w:rsidR="00962C75" w:rsidTr="00962C75">
        <w:trPr>
          <w:trHeight w:val="220"/>
        </w:trPr>
        <w:tc>
          <w:tcPr>
            <w:tcW w:w="364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220" w:lineRule="exact"/>
              <w:ind w:left="1420"/>
              <w:rPr>
                <w:rFonts w:ascii="Arial" w:eastAsia="Arial" w:hAnsi="Arial"/>
                <w:b/>
              </w:rPr>
            </w:pPr>
            <w:r>
              <w:rPr>
                <w:rFonts w:ascii="Arial" w:eastAsia="Arial" w:hAnsi="Arial"/>
                <w:b/>
              </w:rPr>
              <w:t>Servicio</w:t>
            </w:r>
          </w:p>
        </w:tc>
        <w:tc>
          <w:tcPr>
            <w:tcW w:w="2220" w:type="dxa"/>
            <w:tcBorders>
              <w:top w:val="single" w:sz="8" w:space="0" w:color="auto"/>
              <w:right w:val="single" w:sz="8" w:space="0" w:color="auto"/>
            </w:tcBorders>
            <w:shd w:val="clear" w:color="auto" w:fill="auto"/>
            <w:vAlign w:val="bottom"/>
          </w:tcPr>
          <w:p w:rsidR="00962C75" w:rsidRDefault="00962C75" w:rsidP="00962C75">
            <w:pPr>
              <w:spacing w:line="220" w:lineRule="exact"/>
              <w:ind w:left="360"/>
              <w:rPr>
                <w:rFonts w:ascii="Arial" w:eastAsia="Arial" w:hAnsi="Arial"/>
                <w:b/>
              </w:rPr>
            </w:pPr>
            <w:r>
              <w:rPr>
                <w:rFonts w:ascii="Arial" w:eastAsia="Arial" w:hAnsi="Arial"/>
                <w:b/>
              </w:rPr>
              <w:t>Base Imponible</w:t>
            </w:r>
          </w:p>
        </w:tc>
        <w:tc>
          <w:tcPr>
            <w:tcW w:w="1120" w:type="dxa"/>
            <w:tcBorders>
              <w:top w:val="single" w:sz="8" w:space="0" w:color="auto"/>
              <w:right w:val="single" w:sz="8" w:space="0" w:color="auto"/>
            </w:tcBorders>
            <w:shd w:val="clear" w:color="auto" w:fill="auto"/>
            <w:vAlign w:val="bottom"/>
          </w:tcPr>
          <w:p w:rsidR="00962C75" w:rsidRDefault="00962C75" w:rsidP="00962C75">
            <w:pPr>
              <w:spacing w:line="220" w:lineRule="exact"/>
              <w:ind w:left="260"/>
              <w:rPr>
                <w:rFonts w:ascii="Arial" w:eastAsia="Arial" w:hAnsi="Arial"/>
                <w:b/>
              </w:rPr>
            </w:pPr>
            <w:r>
              <w:rPr>
                <w:rFonts w:ascii="Arial" w:eastAsia="Arial" w:hAnsi="Arial"/>
                <w:b/>
              </w:rPr>
              <w:t>Cobro</w:t>
            </w:r>
          </w:p>
        </w:tc>
        <w:tc>
          <w:tcPr>
            <w:tcW w:w="1260" w:type="dxa"/>
            <w:tcBorders>
              <w:top w:val="single" w:sz="8" w:space="0" w:color="auto"/>
              <w:right w:val="single" w:sz="8" w:space="0" w:color="auto"/>
            </w:tcBorders>
            <w:shd w:val="clear" w:color="auto" w:fill="auto"/>
            <w:vAlign w:val="bottom"/>
          </w:tcPr>
          <w:p w:rsidR="00962C75" w:rsidRDefault="00962C75" w:rsidP="00962C75">
            <w:pPr>
              <w:spacing w:line="220" w:lineRule="exact"/>
              <w:ind w:left="380"/>
              <w:rPr>
                <w:rFonts w:ascii="Arial" w:eastAsia="Arial" w:hAnsi="Arial"/>
                <w:b/>
              </w:rPr>
            </w:pPr>
            <w:r>
              <w:rPr>
                <w:rFonts w:ascii="Arial" w:eastAsia="Arial" w:hAnsi="Arial"/>
                <w:b/>
              </w:rPr>
              <w:t>Total</w:t>
            </w:r>
          </w:p>
        </w:tc>
      </w:tr>
      <w:tr w:rsidR="00962C75" w:rsidTr="00962C75">
        <w:trPr>
          <w:trHeight w:val="123"/>
        </w:trPr>
        <w:tc>
          <w:tcPr>
            <w:tcW w:w="364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22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r>
    </w:tbl>
    <w:p w:rsidR="00962C75" w:rsidRDefault="00962C75" w:rsidP="00962C75">
      <w:pPr>
        <w:rPr>
          <w:rFonts w:ascii="Times New Roman" w:eastAsia="Times New Roman" w:hAnsi="Times New Roman"/>
          <w:sz w:val="10"/>
        </w:rPr>
        <w:sectPr w:rsidR="00962C75">
          <w:pgSz w:w="12240" w:h="15840"/>
          <w:pgMar w:top="1419" w:right="1440" w:bottom="1440" w:left="1440" w:header="0" w:footer="0" w:gutter="0"/>
          <w:cols w:space="0" w:equalWidth="0">
            <w:col w:w="9360"/>
          </w:cols>
          <w:docGrid w:linePitch="360"/>
        </w:sectPr>
      </w:pPr>
    </w:p>
    <w:tbl>
      <w:tblPr>
        <w:tblW w:w="0" w:type="auto"/>
        <w:tblInd w:w="570" w:type="dxa"/>
        <w:tblLayout w:type="fixed"/>
        <w:tblCellMar>
          <w:left w:w="0" w:type="dxa"/>
          <w:right w:w="0" w:type="dxa"/>
        </w:tblCellMar>
        <w:tblLook w:val="0000" w:firstRow="0" w:lastRow="0" w:firstColumn="0" w:lastColumn="0" w:noHBand="0" w:noVBand="0"/>
      </w:tblPr>
      <w:tblGrid>
        <w:gridCol w:w="3640"/>
        <w:gridCol w:w="2220"/>
        <w:gridCol w:w="1120"/>
        <w:gridCol w:w="1260"/>
      </w:tblGrid>
      <w:tr w:rsidR="00962C75" w:rsidTr="00962C75">
        <w:trPr>
          <w:trHeight w:val="237"/>
        </w:trPr>
        <w:tc>
          <w:tcPr>
            <w:tcW w:w="3640" w:type="dxa"/>
            <w:tcBorders>
              <w:top w:val="single" w:sz="8" w:space="0" w:color="auto"/>
              <w:left w:val="single" w:sz="8" w:space="0" w:color="auto"/>
              <w:right w:val="single" w:sz="8" w:space="0" w:color="auto"/>
            </w:tcBorders>
            <w:shd w:val="clear" w:color="auto" w:fill="auto"/>
            <w:vAlign w:val="bottom"/>
          </w:tcPr>
          <w:p w:rsidR="00962C75" w:rsidRDefault="00962C75" w:rsidP="00962C75">
            <w:pPr>
              <w:spacing w:line="0" w:lineRule="atLeast"/>
              <w:ind w:left="120"/>
              <w:rPr>
                <w:rFonts w:ascii="Arial" w:eastAsia="Arial" w:hAnsi="Arial"/>
              </w:rPr>
            </w:pPr>
            <w:bookmarkStart w:id="21" w:name="page63"/>
            <w:bookmarkEnd w:id="21"/>
            <w:r>
              <w:rPr>
                <w:rFonts w:ascii="Arial" w:eastAsia="Arial" w:hAnsi="Arial"/>
              </w:rPr>
              <w:lastRenderedPageBreak/>
              <w:t>Alumbrado Zona Urbana o</w:t>
            </w:r>
          </w:p>
        </w:tc>
        <w:tc>
          <w:tcPr>
            <w:tcW w:w="22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rPr>
            </w:pPr>
          </w:p>
        </w:tc>
        <w:tc>
          <w:tcPr>
            <w:tcW w:w="112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rPr>
            </w:pPr>
          </w:p>
        </w:tc>
        <w:tc>
          <w:tcPr>
            <w:tcW w:w="1260" w:type="dxa"/>
            <w:tcBorders>
              <w:top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rPr>
            </w:pPr>
          </w:p>
        </w:tc>
      </w:tr>
      <w:tr w:rsidR="00962C75" w:rsidTr="00962C75">
        <w:trPr>
          <w:trHeight w:val="343"/>
        </w:trPr>
        <w:tc>
          <w:tcPr>
            <w:tcW w:w="3640" w:type="dxa"/>
            <w:tcBorders>
              <w:left w:val="single" w:sz="8" w:space="0" w:color="auto"/>
              <w:right w:val="single" w:sz="8" w:space="0" w:color="auto"/>
            </w:tcBorders>
            <w:shd w:val="clear" w:color="auto" w:fill="auto"/>
            <w:vAlign w:val="bottom"/>
          </w:tcPr>
          <w:p w:rsidR="00962C75" w:rsidRDefault="00962C75" w:rsidP="00962C75">
            <w:pPr>
              <w:spacing w:line="0" w:lineRule="atLeast"/>
              <w:ind w:left="120"/>
              <w:rPr>
                <w:rFonts w:ascii="Arial" w:eastAsia="Arial" w:hAnsi="Arial"/>
              </w:rPr>
            </w:pPr>
            <w:proofErr w:type="gramStart"/>
            <w:r>
              <w:rPr>
                <w:rFonts w:ascii="Arial" w:eastAsia="Arial" w:hAnsi="Arial"/>
              </w:rPr>
              <w:t>potencialmente</w:t>
            </w:r>
            <w:proofErr w:type="gramEnd"/>
            <w:r>
              <w:rPr>
                <w:rFonts w:ascii="Arial" w:eastAsia="Arial" w:hAnsi="Arial"/>
              </w:rPr>
              <w:t xml:space="preserve"> urbana.</w:t>
            </w:r>
          </w:p>
        </w:tc>
        <w:tc>
          <w:tcPr>
            <w:tcW w:w="2220" w:type="dxa"/>
            <w:tcBorders>
              <w:right w:val="single" w:sz="8" w:space="0" w:color="auto"/>
            </w:tcBorders>
            <w:shd w:val="clear" w:color="auto" w:fill="auto"/>
            <w:vAlign w:val="bottom"/>
          </w:tcPr>
          <w:p w:rsidR="00962C75" w:rsidRDefault="00962C75" w:rsidP="00962C75">
            <w:pPr>
              <w:spacing w:line="0" w:lineRule="atLeast"/>
              <w:jc w:val="center"/>
              <w:rPr>
                <w:rFonts w:ascii="Arial" w:eastAsia="Arial" w:hAnsi="Arial"/>
                <w:w w:val="98"/>
              </w:rPr>
            </w:pPr>
            <w:r>
              <w:rPr>
                <w:rFonts w:ascii="Arial" w:eastAsia="Arial" w:hAnsi="Arial"/>
                <w:w w:val="98"/>
              </w:rPr>
              <w:t>68.0ML</w:t>
            </w:r>
          </w:p>
        </w:tc>
        <w:tc>
          <w:tcPr>
            <w:tcW w:w="1120" w:type="dxa"/>
            <w:tcBorders>
              <w:right w:val="single" w:sz="8" w:space="0" w:color="auto"/>
            </w:tcBorders>
            <w:shd w:val="clear" w:color="auto" w:fill="auto"/>
            <w:vAlign w:val="bottom"/>
          </w:tcPr>
          <w:p w:rsidR="00962C75" w:rsidRDefault="00962C75" w:rsidP="00962C75">
            <w:pPr>
              <w:spacing w:line="0" w:lineRule="atLeast"/>
              <w:ind w:right="220"/>
              <w:jc w:val="right"/>
              <w:rPr>
                <w:rFonts w:ascii="Arial" w:eastAsia="Arial" w:hAnsi="Arial"/>
              </w:rPr>
            </w:pPr>
            <w:r>
              <w:rPr>
                <w:rFonts w:ascii="Arial" w:eastAsia="Arial" w:hAnsi="Arial"/>
              </w:rPr>
              <w:t>$0.12</w:t>
            </w:r>
          </w:p>
        </w:tc>
        <w:tc>
          <w:tcPr>
            <w:tcW w:w="1260" w:type="dxa"/>
            <w:tcBorders>
              <w:right w:val="single" w:sz="8" w:space="0" w:color="auto"/>
            </w:tcBorders>
            <w:shd w:val="clear" w:color="auto" w:fill="auto"/>
            <w:vAlign w:val="bottom"/>
          </w:tcPr>
          <w:p w:rsidR="00962C75" w:rsidRDefault="00962C75" w:rsidP="00962C75">
            <w:pPr>
              <w:spacing w:line="0" w:lineRule="atLeast"/>
              <w:jc w:val="center"/>
              <w:rPr>
                <w:rFonts w:ascii="Arial" w:eastAsia="Arial" w:hAnsi="Arial"/>
                <w:w w:val="99"/>
              </w:rPr>
            </w:pPr>
            <w:r>
              <w:rPr>
                <w:rFonts w:ascii="Arial" w:eastAsia="Arial" w:hAnsi="Arial"/>
                <w:w w:val="99"/>
              </w:rPr>
              <w:t>$8.16</w:t>
            </w:r>
          </w:p>
        </w:tc>
      </w:tr>
      <w:tr w:rsidR="00962C75" w:rsidTr="00962C75">
        <w:trPr>
          <w:trHeight w:val="121"/>
        </w:trPr>
        <w:tc>
          <w:tcPr>
            <w:tcW w:w="364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22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r>
      <w:tr w:rsidR="00962C75" w:rsidTr="00962C75">
        <w:trPr>
          <w:trHeight w:val="214"/>
        </w:trPr>
        <w:tc>
          <w:tcPr>
            <w:tcW w:w="3640" w:type="dxa"/>
            <w:tcBorders>
              <w:left w:val="single" w:sz="8" w:space="0" w:color="auto"/>
              <w:right w:val="single" w:sz="8" w:space="0" w:color="auto"/>
            </w:tcBorders>
            <w:shd w:val="clear" w:color="auto" w:fill="auto"/>
            <w:vAlign w:val="bottom"/>
          </w:tcPr>
          <w:p w:rsidR="00962C75" w:rsidRDefault="00962C75" w:rsidP="00962C75">
            <w:pPr>
              <w:spacing w:line="214" w:lineRule="exact"/>
              <w:ind w:left="120"/>
              <w:rPr>
                <w:rFonts w:ascii="Arial" w:eastAsia="Arial" w:hAnsi="Arial"/>
              </w:rPr>
            </w:pPr>
            <w:r>
              <w:rPr>
                <w:rFonts w:ascii="Arial" w:eastAsia="Arial" w:hAnsi="Arial"/>
              </w:rPr>
              <w:t>Aseo</w:t>
            </w:r>
          </w:p>
        </w:tc>
        <w:tc>
          <w:tcPr>
            <w:tcW w:w="2220" w:type="dxa"/>
            <w:tcBorders>
              <w:right w:val="single" w:sz="8" w:space="0" w:color="auto"/>
            </w:tcBorders>
            <w:shd w:val="clear" w:color="auto" w:fill="auto"/>
            <w:vAlign w:val="bottom"/>
          </w:tcPr>
          <w:p w:rsidR="00962C75" w:rsidRDefault="00962C75" w:rsidP="00962C75">
            <w:pPr>
              <w:spacing w:line="214" w:lineRule="exact"/>
              <w:ind w:left="940"/>
              <w:rPr>
                <w:rFonts w:ascii="Arial" w:eastAsia="Arial" w:hAnsi="Arial"/>
              </w:rPr>
            </w:pPr>
            <w:r>
              <w:rPr>
                <w:rFonts w:ascii="Arial" w:eastAsia="Arial" w:hAnsi="Arial"/>
              </w:rPr>
              <w:t>Fijo</w:t>
            </w:r>
          </w:p>
        </w:tc>
        <w:tc>
          <w:tcPr>
            <w:tcW w:w="1120" w:type="dxa"/>
            <w:tcBorders>
              <w:right w:val="single" w:sz="8" w:space="0" w:color="auto"/>
            </w:tcBorders>
            <w:shd w:val="clear" w:color="auto" w:fill="auto"/>
            <w:vAlign w:val="bottom"/>
          </w:tcPr>
          <w:p w:rsidR="00962C75" w:rsidRDefault="00962C75" w:rsidP="00962C75">
            <w:pPr>
              <w:spacing w:line="214" w:lineRule="exact"/>
              <w:ind w:right="220"/>
              <w:jc w:val="right"/>
              <w:rPr>
                <w:rFonts w:ascii="Arial" w:eastAsia="Arial" w:hAnsi="Arial"/>
              </w:rPr>
            </w:pPr>
            <w:r>
              <w:rPr>
                <w:rFonts w:ascii="Arial" w:eastAsia="Arial" w:hAnsi="Arial"/>
              </w:rPr>
              <w:t>$1.83</w:t>
            </w:r>
          </w:p>
        </w:tc>
        <w:tc>
          <w:tcPr>
            <w:tcW w:w="1260" w:type="dxa"/>
            <w:tcBorders>
              <w:right w:val="single" w:sz="8" w:space="0" w:color="auto"/>
            </w:tcBorders>
            <w:shd w:val="clear" w:color="auto" w:fill="auto"/>
            <w:vAlign w:val="bottom"/>
          </w:tcPr>
          <w:p w:rsidR="00962C75" w:rsidRDefault="00962C75" w:rsidP="00962C75">
            <w:pPr>
              <w:spacing w:line="214" w:lineRule="exact"/>
              <w:jc w:val="center"/>
              <w:rPr>
                <w:rFonts w:ascii="Arial" w:eastAsia="Arial" w:hAnsi="Arial"/>
                <w:w w:val="99"/>
              </w:rPr>
            </w:pPr>
            <w:r>
              <w:rPr>
                <w:rFonts w:ascii="Arial" w:eastAsia="Arial" w:hAnsi="Arial"/>
                <w:w w:val="99"/>
              </w:rPr>
              <w:t>$1.83</w:t>
            </w:r>
          </w:p>
        </w:tc>
      </w:tr>
      <w:tr w:rsidR="00962C75" w:rsidTr="00962C75">
        <w:trPr>
          <w:trHeight w:val="121"/>
        </w:trPr>
        <w:tc>
          <w:tcPr>
            <w:tcW w:w="364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22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r>
      <w:tr w:rsidR="00962C75" w:rsidTr="00962C75">
        <w:trPr>
          <w:trHeight w:val="214"/>
        </w:trPr>
        <w:tc>
          <w:tcPr>
            <w:tcW w:w="3640" w:type="dxa"/>
            <w:tcBorders>
              <w:left w:val="single" w:sz="8" w:space="0" w:color="auto"/>
              <w:right w:val="single" w:sz="8" w:space="0" w:color="auto"/>
            </w:tcBorders>
            <w:shd w:val="clear" w:color="auto" w:fill="auto"/>
            <w:vAlign w:val="bottom"/>
          </w:tcPr>
          <w:p w:rsidR="00962C75" w:rsidRDefault="00962C75" w:rsidP="00962C75">
            <w:pPr>
              <w:spacing w:line="214" w:lineRule="exact"/>
              <w:ind w:left="120"/>
              <w:rPr>
                <w:rFonts w:ascii="Arial" w:eastAsia="Arial" w:hAnsi="Arial"/>
              </w:rPr>
            </w:pPr>
            <w:r>
              <w:rPr>
                <w:rFonts w:ascii="Arial" w:eastAsia="Arial" w:hAnsi="Arial"/>
              </w:rPr>
              <w:t>Pavimento</w:t>
            </w:r>
          </w:p>
        </w:tc>
        <w:tc>
          <w:tcPr>
            <w:tcW w:w="2220" w:type="dxa"/>
            <w:tcBorders>
              <w:right w:val="single" w:sz="8" w:space="0" w:color="auto"/>
            </w:tcBorders>
            <w:shd w:val="clear" w:color="auto" w:fill="auto"/>
            <w:vAlign w:val="bottom"/>
          </w:tcPr>
          <w:p w:rsidR="00962C75" w:rsidRDefault="00962C75" w:rsidP="00962C75">
            <w:pPr>
              <w:spacing w:line="214" w:lineRule="exact"/>
              <w:jc w:val="center"/>
              <w:rPr>
                <w:rFonts w:ascii="Arial" w:eastAsia="Arial" w:hAnsi="Arial"/>
              </w:rPr>
            </w:pPr>
            <w:r>
              <w:rPr>
                <w:rFonts w:ascii="Arial" w:eastAsia="Arial" w:hAnsi="Arial"/>
              </w:rPr>
              <w:t>170.0M2</w:t>
            </w:r>
          </w:p>
        </w:tc>
        <w:tc>
          <w:tcPr>
            <w:tcW w:w="1120" w:type="dxa"/>
            <w:tcBorders>
              <w:right w:val="single" w:sz="8" w:space="0" w:color="auto"/>
            </w:tcBorders>
            <w:shd w:val="clear" w:color="auto" w:fill="auto"/>
            <w:vAlign w:val="bottom"/>
          </w:tcPr>
          <w:p w:rsidR="00962C75" w:rsidRDefault="00962C75" w:rsidP="00962C75">
            <w:pPr>
              <w:spacing w:line="214" w:lineRule="exact"/>
              <w:ind w:right="220"/>
              <w:jc w:val="right"/>
              <w:rPr>
                <w:rFonts w:ascii="Arial" w:eastAsia="Arial" w:hAnsi="Arial"/>
              </w:rPr>
            </w:pPr>
            <w:r>
              <w:rPr>
                <w:rFonts w:ascii="Arial" w:eastAsia="Arial" w:hAnsi="Arial"/>
              </w:rPr>
              <w:t>$0.04</w:t>
            </w:r>
          </w:p>
        </w:tc>
        <w:tc>
          <w:tcPr>
            <w:tcW w:w="1260" w:type="dxa"/>
            <w:tcBorders>
              <w:right w:val="single" w:sz="8" w:space="0" w:color="auto"/>
            </w:tcBorders>
            <w:shd w:val="clear" w:color="auto" w:fill="auto"/>
            <w:vAlign w:val="bottom"/>
          </w:tcPr>
          <w:p w:rsidR="00962C75" w:rsidRDefault="00962C75" w:rsidP="00962C75">
            <w:pPr>
              <w:spacing w:line="214" w:lineRule="exact"/>
              <w:jc w:val="center"/>
              <w:rPr>
                <w:rFonts w:ascii="Arial" w:eastAsia="Arial" w:hAnsi="Arial"/>
                <w:w w:val="99"/>
              </w:rPr>
            </w:pPr>
            <w:r>
              <w:rPr>
                <w:rFonts w:ascii="Arial" w:eastAsia="Arial" w:hAnsi="Arial"/>
                <w:w w:val="99"/>
              </w:rPr>
              <w:t>$6.80</w:t>
            </w:r>
          </w:p>
        </w:tc>
      </w:tr>
      <w:tr w:rsidR="00962C75" w:rsidTr="00962C75">
        <w:trPr>
          <w:trHeight w:val="121"/>
        </w:trPr>
        <w:tc>
          <w:tcPr>
            <w:tcW w:w="364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22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r>
      <w:tr w:rsidR="00962C75" w:rsidTr="00962C75">
        <w:trPr>
          <w:trHeight w:val="214"/>
        </w:trPr>
        <w:tc>
          <w:tcPr>
            <w:tcW w:w="3640" w:type="dxa"/>
            <w:tcBorders>
              <w:left w:val="single" w:sz="8" w:space="0" w:color="auto"/>
              <w:right w:val="single" w:sz="8" w:space="0" w:color="auto"/>
            </w:tcBorders>
            <w:shd w:val="clear" w:color="auto" w:fill="auto"/>
            <w:vAlign w:val="bottom"/>
          </w:tcPr>
          <w:p w:rsidR="00962C75" w:rsidRDefault="00962C75" w:rsidP="00962C75">
            <w:pPr>
              <w:spacing w:line="214" w:lineRule="exact"/>
              <w:ind w:left="120"/>
              <w:rPr>
                <w:rFonts w:ascii="Arial" w:eastAsia="Arial" w:hAnsi="Arial"/>
              </w:rPr>
            </w:pPr>
            <w:r>
              <w:rPr>
                <w:rFonts w:ascii="Arial" w:eastAsia="Arial" w:hAnsi="Arial"/>
              </w:rPr>
              <w:t>5 % de Fiestas Patronales</w:t>
            </w:r>
          </w:p>
        </w:tc>
        <w:tc>
          <w:tcPr>
            <w:tcW w:w="22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8"/>
              </w:rPr>
            </w:pPr>
          </w:p>
        </w:tc>
        <w:tc>
          <w:tcPr>
            <w:tcW w:w="1120" w:type="dxa"/>
            <w:tcBorders>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8"/>
              </w:rPr>
            </w:pPr>
          </w:p>
        </w:tc>
        <w:tc>
          <w:tcPr>
            <w:tcW w:w="1260" w:type="dxa"/>
            <w:tcBorders>
              <w:right w:val="single" w:sz="8" w:space="0" w:color="auto"/>
            </w:tcBorders>
            <w:shd w:val="clear" w:color="auto" w:fill="auto"/>
            <w:vAlign w:val="bottom"/>
          </w:tcPr>
          <w:p w:rsidR="00962C75" w:rsidRDefault="00962C75" w:rsidP="00962C75">
            <w:pPr>
              <w:spacing w:line="214" w:lineRule="exact"/>
              <w:jc w:val="center"/>
              <w:rPr>
                <w:rFonts w:ascii="Arial" w:eastAsia="Arial" w:hAnsi="Arial"/>
                <w:w w:val="99"/>
              </w:rPr>
            </w:pPr>
            <w:r>
              <w:rPr>
                <w:rFonts w:ascii="Arial" w:eastAsia="Arial" w:hAnsi="Arial"/>
                <w:w w:val="99"/>
              </w:rPr>
              <w:t>$0.84</w:t>
            </w:r>
          </w:p>
        </w:tc>
      </w:tr>
      <w:tr w:rsidR="00962C75" w:rsidTr="00962C75">
        <w:trPr>
          <w:trHeight w:val="121"/>
        </w:trPr>
        <w:tc>
          <w:tcPr>
            <w:tcW w:w="364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22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r>
      <w:tr w:rsidR="00962C75" w:rsidTr="00962C75">
        <w:trPr>
          <w:trHeight w:val="212"/>
        </w:trPr>
        <w:tc>
          <w:tcPr>
            <w:tcW w:w="3640" w:type="dxa"/>
            <w:tcBorders>
              <w:lef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8"/>
              </w:rPr>
            </w:pPr>
          </w:p>
        </w:tc>
        <w:tc>
          <w:tcPr>
            <w:tcW w:w="3340" w:type="dxa"/>
            <w:gridSpan w:val="2"/>
            <w:tcBorders>
              <w:right w:val="single" w:sz="8" w:space="0" w:color="auto"/>
            </w:tcBorders>
            <w:shd w:val="clear" w:color="auto" w:fill="auto"/>
            <w:vAlign w:val="bottom"/>
          </w:tcPr>
          <w:p w:rsidR="00962C75" w:rsidRDefault="00962C75" w:rsidP="00962C75">
            <w:pPr>
              <w:spacing w:line="212" w:lineRule="exact"/>
              <w:ind w:right="20"/>
              <w:jc w:val="right"/>
              <w:rPr>
                <w:rFonts w:ascii="Arial" w:eastAsia="Arial" w:hAnsi="Arial"/>
                <w:b/>
              </w:rPr>
            </w:pPr>
            <w:r>
              <w:rPr>
                <w:rFonts w:ascii="Arial" w:eastAsia="Arial" w:hAnsi="Arial"/>
                <w:b/>
              </w:rPr>
              <w:t>Total de Cobro de Tasa Mensual</w:t>
            </w:r>
          </w:p>
        </w:tc>
        <w:tc>
          <w:tcPr>
            <w:tcW w:w="1260" w:type="dxa"/>
            <w:tcBorders>
              <w:right w:val="single" w:sz="8" w:space="0" w:color="auto"/>
            </w:tcBorders>
            <w:shd w:val="clear" w:color="auto" w:fill="auto"/>
            <w:vAlign w:val="bottom"/>
          </w:tcPr>
          <w:p w:rsidR="00962C75" w:rsidRDefault="00962C75" w:rsidP="00962C75">
            <w:pPr>
              <w:spacing w:line="212" w:lineRule="exact"/>
              <w:jc w:val="center"/>
              <w:rPr>
                <w:rFonts w:ascii="Arial" w:eastAsia="Arial" w:hAnsi="Arial"/>
                <w:b/>
                <w:w w:val="98"/>
              </w:rPr>
            </w:pPr>
            <w:r>
              <w:rPr>
                <w:rFonts w:ascii="Arial" w:eastAsia="Arial" w:hAnsi="Arial"/>
                <w:b/>
                <w:w w:val="98"/>
              </w:rPr>
              <w:t>$16.79</w:t>
            </w:r>
          </w:p>
        </w:tc>
      </w:tr>
      <w:tr w:rsidR="00962C75" w:rsidTr="00962C75">
        <w:trPr>
          <w:trHeight w:val="123"/>
        </w:trPr>
        <w:tc>
          <w:tcPr>
            <w:tcW w:w="3640" w:type="dxa"/>
            <w:tcBorders>
              <w:left w:val="single" w:sz="8" w:space="0" w:color="auto"/>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2220" w:type="dxa"/>
            <w:tcBorders>
              <w:bottom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12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10"/>
              </w:rPr>
            </w:pPr>
          </w:p>
        </w:tc>
      </w:tr>
    </w:tbl>
    <w:p w:rsidR="00962C75" w:rsidRDefault="00962C75" w:rsidP="00962C75">
      <w:pPr>
        <w:spacing w:line="351" w:lineRule="exact"/>
        <w:rPr>
          <w:rFonts w:ascii="Times New Roman" w:eastAsia="Times New Roman" w:hAnsi="Times New Roman"/>
        </w:rPr>
      </w:pPr>
    </w:p>
    <w:p w:rsidR="00962C75" w:rsidRDefault="00962C75" w:rsidP="00962C75">
      <w:pPr>
        <w:spacing w:line="348" w:lineRule="auto"/>
        <w:ind w:left="260" w:right="280"/>
        <w:jc w:val="both"/>
        <w:rPr>
          <w:rFonts w:ascii="Arial" w:eastAsia="Arial" w:hAnsi="Arial"/>
        </w:rPr>
      </w:pPr>
      <w:r>
        <w:rPr>
          <w:rFonts w:ascii="Arial" w:eastAsia="Arial" w:hAnsi="Arial"/>
        </w:rPr>
        <w:t>Que el inmueble relacionado adeuda a la municipalidad, en concepto de tasas, desde el periodo comprendido desde el mes de mayo del año 2016 hasta mayo del corriente año, la cantidad de</w:t>
      </w:r>
    </w:p>
    <w:p w:rsidR="00962C75" w:rsidRDefault="00962C75" w:rsidP="00962C75">
      <w:pPr>
        <w:spacing w:line="20" w:lineRule="exact"/>
        <w:rPr>
          <w:rFonts w:ascii="Times New Roman" w:eastAsia="Times New Roman" w:hAnsi="Times New Roman"/>
        </w:rPr>
      </w:pPr>
    </w:p>
    <w:p w:rsidR="00962C75" w:rsidRPr="00962C75" w:rsidRDefault="00962C75" w:rsidP="00962C75">
      <w:pPr>
        <w:spacing w:line="379" w:lineRule="auto"/>
        <w:ind w:left="260" w:right="260"/>
        <w:jc w:val="both"/>
        <w:rPr>
          <w:rFonts w:ascii="Arial" w:eastAsia="Arial" w:hAnsi="Arial"/>
          <w:b/>
        </w:rPr>
      </w:pPr>
      <w:r>
        <w:rPr>
          <w:rFonts w:ascii="Arial" w:eastAsia="Arial" w:hAnsi="Arial"/>
          <w:b/>
          <w:sz w:val="19"/>
        </w:rPr>
        <w:t xml:space="preserve">SETECIENTOS SESENTA Y UN DOLARES DE LOS ESTADOS UNIDOS DE AMERICA CON SESENTA Y DOS DOLARES DE LOS ESTADOS UNIDOS DE AMERICA. ($761.62), según estado de cuenta de fecha 20 de mayo de 2019. III. </w:t>
      </w:r>
      <w:r>
        <w:rPr>
          <w:rFonts w:ascii="Arial" w:eastAsia="Arial" w:hAnsi="Arial"/>
          <w:sz w:val="19"/>
        </w:rPr>
        <w:t>Mediante informe de fecha 23 de abril de los corrientes,</w:t>
      </w:r>
      <w:r>
        <w:rPr>
          <w:rFonts w:ascii="Arial" w:eastAsia="Arial" w:hAnsi="Arial"/>
          <w:b/>
          <w:sz w:val="19"/>
        </w:rPr>
        <w:t xml:space="preserve"> </w:t>
      </w:r>
      <w:r>
        <w:rPr>
          <w:rFonts w:ascii="Arial" w:eastAsia="Arial" w:hAnsi="Arial"/>
          <w:sz w:val="19"/>
        </w:rPr>
        <w:t xml:space="preserve">enviado por la Ingeniera </w:t>
      </w:r>
      <w:r>
        <w:rPr>
          <w:rFonts w:ascii="Arial" w:eastAsia="Arial" w:hAnsi="Arial"/>
          <w:b/>
          <w:sz w:val="19"/>
        </w:rPr>
        <w:t>Marta Celina Perla</w:t>
      </w:r>
      <w:r>
        <w:rPr>
          <w:rFonts w:ascii="Arial" w:eastAsia="Arial" w:hAnsi="Arial"/>
          <w:sz w:val="19"/>
        </w:rPr>
        <w:t xml:space="preserve">, Jefa de la Unidad Ambiental de esta municipalidad y </w:t>
      </w:r>
      <w:r>
        <w:rPr>
          <w:rFonts w:ascii="Arial" w:eastAsia="Arial" w:hAnsi="Arial"/>
          <w:b/>
          <w:sz w:val="19"/>
        </w:rPr>
        <w:t xml:space="preserve">José Heriberto Monroy, </w:t>
      </w:r>
      <w:r>
        <w:rPr>
          <w:rFonts w:ascii="Arial" w:eastAsia="Arial" w:hAnsi="Arial"/>
          <w:sz w:val="19"/>
        </w:rPr>
        <w:t>encargado de la Unidad de Planificación Territorial, éstos manifiestan, lo</w:t>
      </w:r>
      <w:r>
        <w:rPr>
          <w:rFonts w:ascii="Arial" w:eastAsia="Arial" w:hAnsi="Arial"/>
          <w:b/>
          <w:sz w:val="19"/>
        </w:rPr>
        <w:t xml:space="preserve"> </w:t>
      </w:r>
      <w:r>
        <w:rPr>
          <w:rFonts w:ascii="Arial" w:eastAsia="Arial" w:hAnsi="Arial"/>
          <w:sz w:val="19"/>
        </w:rPr>
        <w:t xml:space="preserve">siguiente: “De la documentación presentada se deduce lo siguiente: </w:t>
      </w:r>
      <w:r>
        <w:rPr>
          <w:rFonts w:ascii="Arial" w:eastAsia="Arial" w:hAnsi="Arial"/>
          <w:i/>
          <w:sz w:val="19"/>
        </w:rPr>
        <w:t>“El Proyecto denominado</w:t>
      </w:r>
      <w:r>
        <w:rPr>
          <w:rFonts w:ascii="Arial" w:eastAsia="Arial" w:hAnsi="Arial"/>
          <w:sz w:val="19"/>
        </w:rPr>
        <w:t xml:space="preserve"> </w:t>
      </w:r>
      <w:r>
        <w:rPr>
          <w:rFonts w:ascii="Arial" w:eastAsia="Arial" w:hAnsi="Arial"/>
          <w:i/>
          <w:sz w:val="19"/>
        </w:rPr>
        <w:t xml:space="preserve">Residencial San Jerónimo ubicado sobre la calle La Ronda, Barrio el Rosario, parcela 319, mapa catastral número U08, coordenada 13°49'01.1"N -89°13'48.0"W </w:t>
      </w:r>
      <w:r>
        <w:rPr>
          <w:rFonts w:ascii="Arial" w:eastAsia="Arial" w:hAnsi="Arial"/>
          <w:b/>
          <w:i/>
          <w:sz w:val="19"/>
          <w:u w:val="single"/>
        </w:rPr>
        <w:t>constara de 35 lotes con vivienda de un nivel, los cuales tienen un área total de proyecto de 12,157.36m²</w:t>
      </w:r>
      <w:r>
        <w:rPr>
          <w:rFonts w:ascii="Arial" w:eastAsia="Arial" w:hAnsi="Arial"/>
          <w:i/>
          <w:sz w:val="19"/>
        </w:rPr>
        <w:t>, este proyecto consta de</w:t>
      </w:r>
      <w:r>
        <w:rPr>
          <w:rFonts w:ascii="Arial" w:eastAsia="Arial" w:hAnsi="Arial"/>
          <w:b/>
          <w:i/>
          <w:sz w:val="19"/>
        </w:rPr>
        <w:t xml:space="preserve"> </w:t>
      </w:r>
      <w:r>
        <w:rPr>
          <w:rFonts w:ascii="Arial" w:eastAsia="Arial" w:hAnsi="Arial"/>
          <w:i/>
          <w:sz w:val="19"/>
        </w:rPr>
        <w:t xml:space="preserve">viviendas habitacional, área verde recreativa, arriates, aceras, calles, caseta de control y zonas de retiro, según el desarrollador. La Calificación de Lugar otorgada por OPAMSS, el 26 de junio 2015 fue otorgada para un proyecto denominado “Condominio Habitacional Horizontal”, dentro de la cual el desarrollador propone un desarrollo de 35 lotes, la cual puede estar sujeta a cambio por disposiciones de tramites en las distintas instituciones (MARN-OPAMSS). La municipalidad hizo observaciones al proyecto, en fecha 09 de septiembre de 2015, Rec. 08-2015-01-NJ-RVZ, dentro del Trámite de Revisión Vial y Zonificación, las cuales a la fecha deben de ser analizadas técnicamente, ya que desde el año 2015 a la fecha, las condiciones han cambiado. La ubicación del terreno dentro del esquema director muestra que según clasificación de uso de suelo este se encuentra en </w:t>
      </w:r>
      <w:r>
        <w:rPr>
          <w:rFonts w:ascii="Arial" w:eastAsia="Arial" w:hAnsi="Arial"/>
          <w:b/>
          <w:i/>
          <w:sz w:val="19"/>
        </w:rPr>
        <w:t>uso Urbano</w:t>
      </w:r>
      <w:r>
        <w:rPr>
          <w:rFonts w:ascii="Arial" w:eastAsia="Arial" w:hAnsi="Arial"/>
          <w:i/>
          <w:sz w:val="19"/>
        </w:rPr>
        <w:t xml:space="preserve">. La ubicación del terreno dentro del esquema director muestra que según </w:t>
      </w:r>
      <w:r>
        <w:rPr>
          <w:rFonts w:ascii="Arial" w:eastAsia="Arial" w:hAnsi="Arial"/>
          <w:b/>
          <w:i/>
          <w:sz w:val="19"/>
        </w:rPr>
        <w:t>clasificación de Tratamiento Urbanístico este se encuentra en un área de Consolidación</w:t>
      </w:r>
      <w:r>
        <w:rPr>
          <w:rFonts w:ascii="Arial" w:eastAsia="Arial" w:hAnsi="Arial"/>
          <w:i/>
          <w:sz w:val="19"/>
        </w:rPr>
        <w:t>. Esto</w:t>
      </w:r>
      <w:r>
        <w:rPr>
          <w:rFonts w:ascii="Arial" w:eastAsia="Arial" w:hAnsi="Arial"/>
          <w:b/>
          <w:i/>
          <w:sz w:val="19"/>
        </w:rPr>
        <w:t xml:space="preserve"> </w:t>
      </w:r>
      <w:r>
        <w:rPr>
          <w:rFonts w:ascii="Arial" w:eastAsia="Arial" w:hAnsi="Arial"/>
          <w:i/>
          <w:sz w:val="19"/>
        </w:rPr>
        <w:t xml:space="preserve">quiere decir que son zonas irregulares de la traza urbana, donde hay altos grados de precariedad urbana. La ubicación del terreno dentro de las zonificaciones del decreto Ejecutivo 61 (Directrices Ambientales emitidas por el MARN), muestra que según la zonificación se encuentra en “protección y aprovechamiento”, esto quiere decir, que esta zona es una zona restringida para uso habitacional, por lo que deberá de pasar por los tramites y procesos establecidos por el Ministerio de Medio Ambiente y Recursos Naturales (MARN), </w:t>
      </w:r>
      <w:r>
        <w:rPr>
          <w:rFonts w:ascii="Arial" w:eastAsia="Arial" w:hAnsi="Arial"/>
          <w:i/>
          <w:sz w:val="19"/>
          <w:u w:val="single"/>
        </w:rPr>
        <w:t>es decir deberá de realizar un estudio de impacto</w:t>
      </w:r>
      <w:r>
        <w:rPr>
          <w:rFonts w:ascii="Arial" w:eastAsia="Arial" w:hAnsi="Arial"/>
          <w:i/>
          <w:sz w:val="19"/>
        </w:rPr>
        <w:t xml:space="preserve"> </w:t>
      </w:r>
      <w:r>
        <w:rPr>
          <w:rFonts w:ascii="Arial" w:eastAsia="Arial" w:hAnsi="Arial"/>
          <w:i/>
          <w:sz w:val="19"/>
          <w:u w:val="single"/>
        </w:rPr>
        <w:t>ambiental, dentro del cual se deducirán las condiciones, que el proyecto deberá de cumplir para su funcionamiento y la aprobación del Permiso de Construcción en OPAMSS, así mismo se</w:t>
      </w:r>
      <w:bookmarkStart w:id="22" w:name="page64"/>
      <w:bookmarkEnd w:id="22"/>
      <w:r>
        <w:rPr>
          <w:rFonts w:ascii="Arial" w:eastAsia="Arial" w:hAnsi="Arial"/>
          <w:i/>
          <w:sz w:val="19"/>
          <w:u w:val="single"/>
        </w:rPr>
        <w:t xml:space="preserve"> establecerán las medidas medioambientales que tiene que aportar y las cuales le servirán al propietario del proyecto para evaluar la viabilidad económica y técnica de las obras en el </w:t>
      </w:r>
      <w:r>
        <w:rPr>
          <w:rFonts w:ascii="Arial" w:eastAsia="Arial" w:hAnsi="Arial"/>
          <w:i/>
          <w:sz w:val="19"/>
          <w:u w:val="single"/>
        </w:rPr>
        <w:lastRenderedPageBreak/>
        <w:t xml:space="preserve">proyecto. </w:t>
      </w:r>
      <w:r>
        <w:rPr>
          <w:rFonts w:ascii="Arial" w:eastAsia="Arial" w:hAnsi="Arial"/>
          <w:i/>
          <w:sz w:val="19"/>
        </w:rPr>
        <w:t xml:space="preserve">Se observa que hay una contradicción dentro del tratamiento urbanístico del terreno, que establece el Esquema Director y el Decreto 61 (del MARN), ya que </w:t>
      </w:r>
      <w:r>
        <w:rPr>
          <w:rFonts w:ascii="Arial" w:eastAsia="Arial" w:hAnsi="Arial"/>
          <w:b/>
          <w:i/>
          <w:sz w:val="19"/>
        </w:rPr>
        <w:t>el primero,</w:t>
      </w:r>
      <w:r>
        <w:rPr>
          <w:rFonts w:ascii="Arial" w:eastAsia="Arial" w:hAnsi="Arial"/>
          <w:i/>
          <w:sz w:val="19"/>
        </w:rPr>
        <w:t xml:space="preserve"> establece que el terreno se encuentra ubicado en una zona que permite el desarrollo de proyectos que consoliden la mancha urbana, como el que presenta el desarrollador, </w:t>
      </w:r>
      <w:r>
        <w:rPr>
          <w:rFonts w:ascii="Arial" w:eastAsia="Arial" w:hAnsi="Arial"/>
          <w:b/>
          <w:i/>
          <w:sz w:val="19"/>
        </w:rPr>
        <w:t>y el segundo,</w:t>
      </w:r>
      <w:r>
        <w:rPr>
          <w:rFonts w:ascii="Arial" w:eastAsia="Arial" w:hAnsi="Arial"/>
          <w:i/>
          <w:sz w:val="19"/>
        </w:rPr>
        <w:t xml:space="preserve"> prohíbe el desarrollo de los proyectos urbanísticos y construcciones y el crecimiento y/o expansión urbana, lo que significa que prohíbe la construcción del proyecto que presenta el peticionario, y para poder desarrollar el proyecto este tendría que realizar y presentar previamente un Estudio de Impacto Ambiental al Ministerio de Medio Ambiente y Recursos Naturales. La realización del proyecto habitacional relacionado conlleva las consecuencias siguientes: a) Genera molestias por el desarrollo de la construcción, b) Incrementa el tráfico en calles aledañas, y por ende el desgaste de las vialidades, c) Se talaría una cantidad considerable de árboles ya que la zona en la que se pretende construir el proyecto se encuentra arborizada, d) Los vecinos del proyecto no tendrían acceso a esté ni a las zonas verdes destinadas, ya que el proyecto estaría aislado, por lo que serían de uso exclusivo de las personas que adquieran sus viviendas dentro del proyecto. </w:t>
      </w:r>
      <w:r>
        <w:rPr>
          <w:rFonts w:ascii="Arial" w:eastAsia="Arial" w:hAnsi="Arial"/>
          <w:b/>
          <w:i/>
          <w:sz w:val="19"/>
        </w:rPr>
        <w:t>Por lo que en base de lo anterior se recomienda:</w:t>
      </w:r>
      <w:r>
        <w:rPr>
          <w:rFonts w:ascii="Arial" w:eastAsia="Arial" w:hAnsi="Arial"/>
          <w:i/>
          <w:sz w:val="19"/>
        </w:rPr>
        <w:t xml:space="preserve"> “Respecto a la Solicitud del Sr. Edgardo Castro Pereira, Apoderado de la Empresa CONICA S.A de C.V., sobre la desafectación del decr</w:t>
      </w:r>
      <w:r>
        <w:rPr>
          <w:rFonts w:ascii="Arial" w:eastAsia="Arial" w:hAnsi="Arial"/>
          <w:b/>
          <w:i/>
          <w:sz w:val="19"/>
        </w:rPr>
        <w:t>eto</w:t>
      </w:r>
      <w:r>
        <w:rPr>
          <w:rFonts w:ascii="Arial" w:eastAsia="Arial" w:hAnsi="Arial"/>
          <w:i/>
          <w:sz w:val="19"/>
        </w:rPr>
        <w:t xml:space="preserve"> 4-B, como parte técnica recomendamos, que previo a resolver a lo solicitado presente: a) </w:t>
      </w:r>
      <w:r>
        <w:rPr>
          <w:rFonts w:ascii="Arial" w:eastAsia="Arial" w:hAnsi="Arial"/>
          <w:b/>
          <w:i/>
          <w:sz w:val="19"/>
        </w:rPr>
        <w:t>Estudio de Impacto Ambiental, aprobado por el Ministerio de Medio</w:t>
      </w:r>
      <w:r>
        <w:rPr>
          <w:rFonts w:ascii="Arial" w:eastAsia="Arial" w:hAnsi="Arial"/>
          <w:i/>
          <w:sz w:val="19"/>
        </w:rPr>
        <w:t xml:space="preserve"> </w:t>
      </w:r>
      <w:r>
        <w:rPr>
          <w:rFonts w:ascii="Arial" w:eastAsia="Arial" w:hAnsi="Arial"/>
          <w:b/>
          <w:i/>
          <w:sz w:val="19"/>
        </w:rPr>
        <w:t xml:space="preserve">Ambiente y Recursos Naturales, </w:t>
      </w:r>
      <w:r>
        <w:rPr>
          <w:rFonts w:ascii="Arial" w:eastAsia="Arial" w:hAnsi="Arial"/>
          <w:i/>
          <w:sz w:val="19"/>
        </w:rPr>
        <w:t>del proyecto relacionado, b)</w:t>
      </w:r>
      <w:r>
        <w:rPr>
          <w:rFonts w:ascii="Arial" w:eastAsia="Arial" w:hAnsi="Arial"/>
          <w:b/>
          <w:i/>
          <w:sz w:val="19"/>
        </w:rPr>
        <w:t xml:space="preserve"> </w:t>
      </w:r>
      <w:r>
        <w:rPr>
          <w:rFonts w:ascii="Arial" w:eastAsia="Arial" w:hAnsi="Arial"/>
          <w:sz w:val="19"/>
        </w:rPr>
        <w:t>Estudio de consumo de agua,</w:t>
      </w:r>
      <w:r>
        <w:rPr>
          <w:rFonts w:ascii="Arial" w:eastAsia="Arial" w:hAnsi="Arial"/>
          <w:b/>
          <w:i/>
          <w:sz w:val="19"/>
        </w:rPr>
        <w:t xml:space="preserve"> </w:t>
      </w:r>
      <w:r>
        <w:rPr>
          <w:rFonts w:ascii="Arial" w:eastAsia="Arial" w:hAnsi="Arial"/>
          <w:sz w:val="19"/>
        </w:rPr>
        <w:t xml:space="preserve">relacionado al uso habitacional y al mantenimiento de las instalaciones comunes y administrativas, dentro del terreno, c) </w:t>
      </w:r>
      <w:r>
        <w:rPr>
          <w:rFonts w:ascii="Arial" w:eastAsia="Arial" w:hAnsi="Arial"/>
          <w:i/>
          <w:sz w:val="19"/>
        </w:rPr>
        <w:t>Que se le solicite a OPAMSS, que una vez ingresado nuevamente el proyecto</w:t>
      </w:r>
      <w:r>
        <w:rPr>
          <w:rFonts w:ascii="Arial" w:eastAsia="Arial" w:hAnsi="Arial"/>
          <w:sz w:val="19"/>
        </w:rPr>
        <w:t xml:space="preserve"> </w:t>
      </w:r>
      <w:r>
        <w:rPr>
          <w:rFonts w:ascii="Arial" w:eastAsia="Arial" w:hAnsi="Arial"/>
          <w:i/>
          <w:sz w:val="19"/>
        </w:rPr>
        <w:t>relacionado a dicha institución, se nos pida opinión técnica</w:t>
      </w:r>
      <w:r>
        <w:rPr>
          <w:rFonts w:ascii="Arial" w:eastAsia="Arial" w:hAnsi="Arial"/>
          <w:sz w:val="19"/>
        </w:rPr>
        <w:t>.”</w:t>
      </w:r>
      <w:r>
        <w:rPr>
          <w:rFonts w:ascii="Arial" w:eastAsia="Arial" w:hAnsi="Arial"/>
          <w:i/>
          <w:sz w:val="19"/>
        </w:rPr>
        <w:t xml:space="preserve"> </w:t>
      </w:r>
      <w:r>
        <w:rPr>
          <w:rFonts w:ascii="Arial" w:eastAsia="Arial" w:hAnsi="Arial"/>
          <w:b/>
          <w:sz w:val="19"/>
        </w:rPr>
        <w:t>IV. Así mismo se cuenta con</w:t>
      </w:r>
      <w:r>
        <w:rPr>
          <w:rFonts w:ascii="Arial" w:eastAsia="Arial" w:hAnsi="Arial"/>
          <w:i/>
          <w:sz w:val="19"/>
        </w:rPr>
        <w:t xml:space="preserve"> </w:t>
      </w:r>
      <w:r>
        <w:rPr>
          <w:rFonts w:ascii="Arial" w:eastAsia="Arial" w:hAnsi="Arial"/>
          <w:sz w:val="19"/>
        </w:rPr>
        <w:t>nota de</w:t>
      </w:r>
      <w:r>
        <w:rPr>
          <w:rFonts w:ascii="Arial" w:eastAsia="Arial" w:hAnsi="Arial"/>
          <w:i/>
          <w:sz w:val="19"/>
        </w:rPr>
        <w:t xml:space="preserve"> </w:t>
      </w:r>
      <w:r>
        <w:rPr>
          <w:rFonts w:ascii="Arial" w:eastAsia="Arial" w:hAnsi="Arial"/>
          <w:sz w:val="19"/>
        </w:rPr>
        <w:t>fecha 03 de junio del corriente año, enviada por los habitantes aledaños al inmueble relacionado en el presente dictamen, éstos en dicha nota manifiestan que: “</w:t>
      </w:r>
      <w:r>
        <w:rPr>
          <w:rFonts w:ascii="Arial" w:eastAsia="Arial" w:hAnsi="Arial"/>
          <w:b/>
          <w:i/>
          <w:sz w:val="19"/>
        </w:rPr>
        <w:t>I</w:t>
      </w:r>
      <w:r>
        <w:rPr>
          <w:rFonts w:ascii="Arial" w:eastAsia="Arial" w:hAnsi="Arial"/>
          <w:i/>
          <w:sz w:val="19"/>
        </w:rPr>
        <w:t>- Hemos tenido conocimiento que una</w:t>
      </w:r>
      <w:r>
        <w:rPr>
          <w:rFonts w:ascii="Arial" w:eastAsia="Arial" w:hAnsi="Arial"/>
          <w:sz w:val="19"/>
        </w:rPr>
        <w:t xml:space="preserve"> </w:t>
      </w:r>
      <w:r>
        <w:rPr>
          <w:rFonts w:ascii="Arial" w:eastAsia="Arial" w:hAnsi="Arial"/>
          <w:i/>
          <w:sz w:val="19"/>
        </w:rPr>
        <w:t>empresa constructora, tiene en proyectos la construcción de una residencial que se estaría desarrollando en el predio conocido como “la palazón”, el cual está ubicado entre el barrio el Rosario y el Barrio Concepción, sobre primera Calle a la Ronda</w:t>
      </w:r>
      <w:r>
        <w:rPr>
          <w:rFonts w:ascii="Arial" w:eastAsia="Arial" w:hAnsi="Arial"/>
          <w:b/>
          <w:i/>
          <w:sz w:val="19"/>
        </w:rPr>
        <w:t>. II-</w:t>
      </w:r>
      <w:r>
        <w:rPr>
          <w:rFonts w:ascii="Arial" w:eastAsia="Arial" w:hAnsi="Arial"/>
          <w:i/>
          <w:sz w:val="19"/>
        </w:rPr>
        <w:t xml:space="preserve"> Que dicho proyecto representa una amenaza para el medio ambiente considerando que este bosquecito, es el último pulmón que nos queda en el casco urbano, y en el caso de destruirlo se estaría contribuyendo al incremento del calentamiento global, el cual ya hemos comenzado a sufrir, sin tomar en cuenta que se necesita de la oxigenación del aire para vivir, lo cual se obtiene de los árboles, para así evitar en gran medida las enfermedades respiratorias como el asma crónica y alergias, debido a la cantidad de partículas que están suspendidas en el aire y a los gases contaminantes emitidos por las industrias que nos rodean incluyendo el botadero de basura y el incremento de vehículos que circula</w:t>
      </w:r>
      <w:r>
        <w:rPr>
          <w:rFonts w:ascii="Arial" w:eastAsia="Arial" w:hAnsi="Arial"/>
          <w:b/>
          <w:i/>
          <w:sz w:val="19"/>
        </w:rPr>
        <w:t>. III-</w:t>
      </w:r>
      <w:r>
        <w:rPr>
          <w:rFonts w:ascii="Arial" w:eastAsia="Arial" w:hAnsi="Arial"/>
          <w:i/>
          <w:sz w:val="19"/>
        </w:rPr>
        <w:t xml:space="preserve"> Por otra parte se estaría destruyendo el hábitat natural de muchas especies de animales, que viven en su interior y dan alojamiento a muchos otros, lo cual afecta de manera directa a la biodiversidad. </w:t>
      </w:r>
      <w:r>
        <w:rPr>
          <w:rFonts w:ascii="Arial" w:eastAsia="Arial" w:hAnsi="Arial"/>
          <w:b/>
          <w:i/>
          <w:sz w:val="19"/>
        </w:rPr>
        <w:t>IV-</w:t>
      </w:r>
      <w:r>
        <w:rPr>
          <w:rFonts w:ascii="Arial" w:eastAsia="Arial" w:hAnsi="Arial"/>
          <w:i/>
          <w:sz w:val="19"/>
        </w:rPr>
        <w:t xml:space="preserve"> Por lo antes expuesto consideramos que es necesario que ustedes interpongan sus buenos oficios en el</w:t>
      </w:r>
      <w:bookmarkStart w:id="23" w:name="page65"/>
      <w:bookmarkEnd w:id="23"/>
      <w:r>
        <w:rPr>
          <w:rFonts w:ascii="Arial" w:eastAsia="Arial" w:hAnsi="Arial"/>
          <w:i/>
          <w:sz w:val="19"/>
          <w:u w:val="single"/>
        </w:rPr>
        <w:t xml:space="preserve"> </w:t>
      </w:r>
      <w:r>
        <w:rPr>
          <w:rFonts w:ascii="Arial" w:eastAsia="Arial" w:hAnsi="Arial"/>
          <w:i/>
          <w:sz w:val="19"/>
        </w:rPr>
        <w:t>tema planteado ya que nos incumbe a todos, sin excusa alguna, pues el futuro de nuestro hijos y nietos depende de las acciones que nos comprometamos a realizar a corto plazo, y en coordinación con las autoridades municipales</w:t>
      </w:r>
      <w:r>
        <w:rPr>
          <w:rFonts w:ascii="Arial" w:eastAsia="Arial" w:hAnsi="Arial"/>
          <w:b/>
          <w:i/>
          <w:sz w:val="19"/>
        </w:rPr>
        <w:t>. V</w:t>
      </w:r>
      <w:r>
        <w:rPr>
          <w:rFonts w:ascii="Arial" w:eastAsia="Arial" w:hAnsi="Arial"/>
          <w:i/>
          <w:sz w:val="19"/>
        </w:rPr>
        <w:t xml:space="preserve">- De tal manera que no se concedan </w:t>
      </w:r>
      <w:r>
        <w:rPr>
          <w:rFonts w:ascii="Arial" w:eastAsia="Arial" w:hAnsi="Arial"/>
          <w:i/>
          <w:sz w:val="19"/>
        </w:rPr>
        <w:lastRenderedPageBreak/>
        <w:t xml:space="preserve">permisos para construir complejos habitacionales, y de ser posible se realicen estudios de factibilidad para la creación de un parque ecológico en dicho sitio. </w:t>
      </w:r>
      <w:r>
        <w:rPr>
          <w:rFonts w:ascii="Arial" w:eastAsia="Arial" w:hAnsi="Arial"/>
          <w:b/>
          <w:i/>
          <w:sz w:val="19"/>
        </w:rPr>
        <w:t>VI-</w:t>
      </w:r>
      <w:r>
        <w:rPr>
          <w:rFonts w:ascii="Arial" w:eastAsia="Arial" w:hAnsi="Arial"/>
          <w:i/>
          <w:sz w:val="19"/>
        </w:rPr>
        <w:t xml:space="preserve"> Finalmente con todo respeto expresamos, que tenemos la plena confianza que el poder que les ha sido delegado por el pueblo de Nejapa, ha de dar frutos en beneficio de todos sus ciudadanos, y que buscaran que se anteponga a cualquier interés particular, el bien común de todos los habitantes de este municipio.</w:t>
      </w:r>
      <w:r>
        <w:rPr>
          <w:rFonts w:ascii="Arial" w:eastAsia="Arial" w:hAnsi="Arial"/>
          <w:sz w:val="19"/>
        </w:rPr>
        <w:t>”</w:t>
      </w:r>
      <w:r>
        <w:rPr>
          <w:rFonts w:ascii="Arial" w:eastAsia="Arial" w:hAnsi="Arial"/>
          <w:i/>
          <w:sz w:val="19"/>
        </w:rPr>
        <w:t xml:space="preserve"> </w:t>
      </w:r>
      <w:r>
        <w:rPr>
          <w:rFonts w:ascii="Arial" w:eastAsia="Arial" w:hAnsi="Arial"/>
          <w:b/>
          <w:sz w:val="19"/>
          <w:u w:val="single"/>
        </w:rPr>
        <w:t>Legislación Aplicable.</w:t>
      </w:r>
      <w:r>
        <w:rPr>
          <w:rFonts w:ascii="Arial" w:eastAsia="Arial" w:hAnsi="Arial"/>
          <w:i/>
          <w:sz w:val="19"/>
        </w:rPr>
        <w:t xml:space="preserve"> </w:t>
      </w:r>
      <w:r>
        <w:rPr>
          <w:rFonts w:ascii="Arial" w:eastAsia="Arial" w:hAnsi="Arial"/>
          <w:sz w:val="19"/>
        </w:rPr>
        <w:t>Que el artículo</w:t>
      </w:r>
      <w:r>
        <w:rPr>
          <w:rFonts w:ascii="Arial" w:eastAsia="Arial" w:hAnsi="Arial"/>
          <w:i/>
          <w:sz w:val="19"/>
        </w:rPr>
        <w:t xml:space="preserve"> </w:t>
      </w:r>
      <w:r>
        <w:rPr>
          <w:rFonts w:ascii="Arial" w:eastAsia="Arial" w:hAnsi="Arial"/>
          <w:sz w:val="19"/>
        </w:rPr>
        <w:t>18 de la Constitución establece que: “</w:t>
      </w:r>
      <w:r>
        <w:rPr>
          <w:rFonts w:ascii="Arial" w:eastAsia="Arial" w:hAnsi="Arial"/>
          <w:i/>
          <w:sz w:val="19"/>
        </w:rPr>
        <w:t>Toda persona tiene derecho a dirigir sus peticiones por escrito,</w:t>
      </w:r>
      <w:r>
        <w:rPr>
          <w:rFonts w:ascii="Arial" w:eastAsia="Arial" w:hAnsi="Arial"/>
          <w:sz w:val="19"/>
        </w:rPr>
        <w:t xml:space="preserve"> </w:t>
      </w:r>
      <w:r>
        <w:rPr>
          <w:rFonts w:ascii="Arial" w:eastAsia="Arial" w:hAnsi="Arial"/>
          <w:i/>
          <w:sz w:val="19"/>
        </w:rPr>
        <w:t xml:space="preserve">de manera decorosa, a las autoridades legalmente establecidas; a que se le resuelvan, y a que se le haga saber lo resuelto.” </w:t>
      </w:r>
      <w:r>
        <w:rPr>
          <w:rFonts w:ascii="Arial" w:eastAsia="Arial" w:hAnsi="Arial"/>
          <w:sz w:val="19"/>
        </w:rPr>
        <w:t>Que mediante Decreto CUATRO-B, emitido por el Concejo Municipal de</w:t>
      </w:r>
      <w:r>
        <w:rPr>
          <w:rFonts w:ascii="Arial" w:eastAsia="Arial" w:hAnsi="Arial"/>
          <w:i/>
          <w:sz w:val="19"/>
        </w:rPr>
        <w:t xml:space="preserve"> </w:t>
      </w:r>
      <w:r>
        <w:rPr>
          <w:rFonts w:ascii="Arial" w:eastAsia="Arial" w:hAnsi="Arial"/>
          <w:sz w:val="19"/>
        </w:rPr>
        <w:t>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Que el artículo 4 numeral 10, de Código Municipal establece que: “</w:t>
      </w:r>
      <w:r>
        <w:rPr>
          <w:rFonts w:ascii="Arial" w:eastAsia="Arial" w:hAnsi="Arial"/>
          <w:i/>
          <w:sz w:val="19"/>
        </w:rPr>
        <w:t>Compete a los Municipios: 10. La regulación y el</w:t>
      </w:r>
      <w:r>
        <w:rPr>
          <w:rFonts w:ascii="Arial" w:eastAsia="Arial" w:hAnsi="Arial"/>
          <w:sz w:val="19"/>
        </w:rPr>
        <w:t xml:space="preserve"> </w:t>
      </w:r>
      <w:r>
        <w:rPr>
          <w:rFonts w:ascii="Arial" w:eastAsia="Arial" w:hAnsi="Arial"/>
          <w:i/>
          <w:sz w:val="19"/>
        </w:rPr>
        <w:t>desarrollo de planes y programas destinados a la preservación, restauración, aprovechamiento racional y mejoramiento de los recursos naturales, de acuerdo a la ley</w:t>
      </w:r>
      <w:r>
        <w:rPr>
          <w:rFonts w:ascii="Arial" w:eastAsia="Arial" w:hAnsi="Arial"/>
          <w:sz w:val="19"/>
        </w:rPr>
        <w:t>.” Que el artículo 115 de Código</w:t>
      </w:r>
      <w:r>
        <w:rPr>
          <w:rFonts w:ascii="Arial" w:eastAsia="Arial" w:hAnsi="Arial"/>
          <w:i/>
          <w:sz w:val="19"/>
        </w:rPr>
        <w:t xml:space="preserve"> </w:t>
      </w:r>
      <w:r>
        <w:rPr>
          <w:rFonts w:ascii="Arial" w:eastAsia="Arial" w:hAnsi="Arial"/>
          <w:sz w:val="19"/>
        </w:rPr>
        <w:t xml:space="preserve">Municipal establece que: </w:t>
      </w:r>
      <w:r>
        <w:rPr>
          <w:rFonts w:ascii="Arial" w:eastAsia="Arial" w:hAnsi="Arial"/>
          <w:i/>
          <w:sz w:val="19"/>
        </w:rPr>
        <w:t>“ES OBLIGACIÓN DE LOS GOBIERNOS MUNICIPALES PROMOVER LA</w:t>
      </w:r>
      <w:r>
        <w:rPr>
          <w:rFonts w:ascii="Arial" w:eastAsia="Arial" w:hAnsi="Arial"/>
          <w:sz w:val="19"/>
        </w:rPr>
        <w:t xml:space="preserve"> </w:t>
      </w:r>
      <w:r>
        <w:rPr>
          <w:rFonts w:ascii="Arial" w:eastAsia="Arial" w:hAnsi="Arial"/>
          <w:i/>
          <w:sz w:val="19"/>
        </w:rPr>
        <w:t xml:space="preserve">PARTICIPACIÓN CIUDADANA, PARA INFORMAR PÚBLICAMENTE DE LA GESTIÓN MUNICIPAL, TRATAR ASUNTOS QUE LOS VECINOS HUBIEREN SOLICITADO Y LOS QUE EL MISMO CONCEJO CONSIDERE CONVENIENTE.” </w:t>
      </w:r>
      <w:r>
        <w:rPr>
          <w:rFonts w:ascii="Arial" w:eastAsia="Arial" w:hAnsi="Arial"/>
          <w:sz w:val="19"/>
        </w:rPr>
        <w:t>Que el artículo 116 de Código Municipal</w:t>
      </w:r>
      <w:r>
        <w:rPr>
          <w:rFonts w:ascii="Arial" w:eastAsia="Arial" w:hAnsi="Arial"/>
          <w:i/>
          <w:sz w:val="19"/>
        </w:rPr>
        <w:t xml:space="preserve"> </w:t>
      </w:r>
      <w:r>
        <w:rPr>
          <w:rFonts w:ascii="Arial" w:eastAsia="Arial" w:hAnsi="Arial"/>
          <w:sz w:val="19"/>
        </w:rPr>
        <w:t>establece que: “</w:t>
      </w:r>
      <w:r>
        <w:rPr>
          <w:rFonts w:ascii="Arial" w:eastAsia="Arial" w:hAnsi="Arial"/>
          <w:i/>
          <w:sz w:val="19"/>
        </w:rPr>
        <w:t>SON MECANISMOS DE PARTICIPACIÓN CIUDADANA LOS SIGUIENTES: a)</w:t>
      </w:r>
      <w:r>
        <w:rPr>
          <w:rFonts w:ascii="Arial" w:eastAsia="Arial" w:hAnsi="Arial"/>
          <w:sz w:val="19"/>
        </w:rPr>
        <w:t xml:space="preserve"> </w:t>
      </w:r>
      <w:r>
        <w:rPr>
          <w:rFonts w:ascii="Arial" w:eastAsia="Arial" w:hAnsi="Arial"/>
          <w:i/>
          <w:sz w:val="19"/>
        </w:rPr>
        <w:t>SESIONES PÚBLICAS DEL CONCEJO; b) CABILDO ABIERTO; c) CONSULTA POPULAR; d) CONSULTA VECINAL Y SECTORIAL; e) PLAN DE INVERSIÓN PARTICIPATIVO; f) COMITÉS DE DESARROLLO LOCAL; g) CONSEJOS DE SEGURIDAD CIUDADANA; h) PRESUPUESTO DE INVERSIÓN PARTICIPATIVA; E i) OTROS QUE EL CONCEJO MUNICIPAL ESTIME CONVENIENTE. EL SECRETARIO MUNICIPAL LEVANTARÁ ACTA DE TODO LO ACTUADO, CUALQUIERA QUE SEA EL MECANISMO DE PARTICIPACIÓN QUE SE HAYA UTILIZADO</w:t>
      </w:r>
      <w:r>
        <w:rPr>
          <w:rFonts w:ascii="Arial" w:eastAsia="Arial" w:hAnsi="Arial"/>
          <w:sz w:val="19"/>
        </w:rPr>
        <w:t>.” Que</w:t>
      </w:r>
      <w:r>
        <w:rPr>
          <w:rFonts w:ascii="Arial" w:eastAsia="Arial" w:hAnsi="Arial"/>
          <w:i/>
          <w:sz w:val="19"/>
        </w:rPr>
        <w:t xml:space="preserve"> </w:t>
      </w:r>
      <w:r>
        <w:rPr>
          <w:rFonts w:ascii="Arial" w:eastAsia="Arial" w:hAnsi="Arial"/>
          <w:sz w:val="19"/>
        </w:rPr>
        <w:t>el artículo 117 de Código Municipal establece que: “EN LA CONSULTA POPULAR SE TOMARÁ EN CUENTA ÚNICAMENTE A LOS CIUDADANOS DOMICILIADOS EN EL RESPECTIVO MUNICIPIO Y PODRÁ EFECTUARSE POR DECISIÓN DE LA MAYORÍA CALIFICADA DE CONCEJALES PROPIETARIOS ELECTOS, O A SOLICITUD ESCRITA DE AL MENOS EL CUARENTA POR CIENTO (40%) DE LOS CIUDADANOS DEL MUNICIPIO HABILITADOS PARA EJERCER EL DERECHO AL SUFRAGIO, ÉSTAS SERÁN PARA FORTALECER LAS DECISIONES DEL CONCEJO MUNICIPAL Y POLÍTICAS PÚBLICAS LOCALES, SIN OBSTACULIZAR EL EJERCICIO Y CONFORMACIÓN DEL GOBIERNO LOCAL. PARA EL DESARROLLO DE ESTA CONSULTA, LA</w:t>
      </w:r>
      <w:bookmarkStart w:id="24" w:name="page66"/>
      <w:bookmarkEnd w:id="24"/>
      <w:r>
        <w:rPr>
          <w:rFonts w:ascii="Arial" w:eastAsia="Arial" w:hAnsi="Arial"/>
          <w:i/>
          <w:sz w:val="19"/>
          <w:u w:val="single"/>
        </w:rPr>
        <w:t xml:space="preserve"> </w:t>
      </w:r>
      <w:r>
        <w:rPr>
          <w:rFonts w:ascii="Arial" w:eastAsia="Arial" w:hAnsi="Arial"/>
          <w:sz w:val="19"/>
        </w:rPr>
        <w:t xml:space="preserve">MUNICIPALIDAD PODRÁ SOLICITAR LA ASESORÍA Y ASISTENCIA DEL TRIBUNAL SUPREMO ELECTORAL. EL CONCEJO NO PODRÁ ACTUAR EN CONTRA DE LA OPINIÓN DE LA MAYORÍA EXPRESADA EN LA CONSULTA POPULAR, SI EN ÉSTA PARTICIPA AL MENOS EL CUARENTA POR CIENTO (40%) DEL NÚMERO </w:t>
      </w:r>
      <w:r>
        <w:rPr>
          <w:rFonts w:ascii="Arial" w:eastAsia="Arial" w:hAnsi="Arial"/>
          <w:sz w:val="19"/>
        </w:rPr>
        <w:lastRenderedPageBreak/>
        <w:t>DE VOTANTES EN LA ELECCIÓN DEL CONCEJO MUNICIPAL, QUE ANTECEDE A LA CONSULTA POPULAR, SEGÚN CERTIFICACIÓN DEL ACTA QUE AL RESPECTO EXTIENDA EL TRIBUNAL SUPREMO ELECTORAL.” Que el artículo 125-C, Literal B, de Código Municipal establece que: “</w:t>
      </w:r>
      <w:r>
        <w:rPr>
          <w:rFonts w:ascii="Arial" w:eastAsia="Arial" w:hAnsi="Arial"/>
          <w:i/>
          <w:sz w:val="19"/>
        </w:rPr>
        <w:t>LA MUNICIPALIDAD TIENE LA OBLIGACIÓN DE: b) INFORMAR A LOS CIUDADANOS DE SU COMPRENSIÓN LO PERTINENTE A LA ADMINISTRACIÓN MUNICIPAL, EN FORMA CLARA, OPORTUNA Y ACTUALIZADA</w:t>
      </w:r>
      <w:r>
        <w:rPr>
          <w:rFonts w:ascii="Arial" w:eastAsia="Arial" w:hAnsi="Arial"/>
          <w:sz w:val="19"/>
        </w:rPr>
        <w:t>”.</w:t>
      </w:r>
      <w:r>
        <w:rPr>
          <w:rFonts w:ascii="Arial" w:eastAsia="Arial" w:hAnsi="Arial"/>
          <w:i/>
          <w:sz w:val="19"/>
        </w:rPr>
        <w:t xml:space="preserve"> Este Concejo Municipal habiendo escuchado el recomendable presentado, informes técnicos y base legal aplicable, </w:t>
      </w:r>
      <w:r>
        <w:rPr>
          <w:rFonts w:ascii="Arial" w:eastAsia="Arial" w:hAnsi="Arial"/>
          <w:b/>
          <w:i/>
          <w:sz w:val="19"/>
        </w:rPr>
        <w:t>ACUERDA: a)</w:t>
      </w:r>
      <w:r>
        <w:rPr>
          <w:rFonts w:ascii="Arial" w:eastAsia="Arial" w:hAnsi="Arial"/>
          <w:i/>
          <w:sz w:val="19"/>
        </w:rPr>
        <w:t xml:space="preserve"> Previo a resolver la solicitud presentada </w:t>
      </w:r>
      <w:r>
        <w:rPr>
          <w:rFonts w:ascii="Arial" w:eastAsia="Arial" w:hAnsi="Arial"/>
          <w:sz w:val="19"/>
        </w:rPr>
        <w:t>por el señor Edgardo Castro</w:t>
      </w:r>
      <w:r>
        <w:rPr>
          <w:rFonts w:ascii="Arial" w:eastAsia="Arial" w:hAnsi="Arial"/>
          <w:i/>
          <w:sz w:val="19"/>
        </w:rPr>
        <w:t xml:space="preserve"> </w:t>
      </w:r>
      <w:r>
        <w:rPr>
          <w:rFonts w:ascii="Arial" w:eastAsia="Arial" w:hAnsi="Arial"/>
          <w:sz w:val="19"/>
        </w:rPr>
        <w:t xml:space="preserve">Pereira, Apoderado de la Empresa </w:t>
      </w:r>
      <w:r>
        <w:rPr>
          <w:rFonts w:ascii="Arial" w:eastAsia="Arial" w:hAnsi="Arial"/>
          <w:b/>
          <w:sz w:val="19"/>
        </w:rPr>
        <w:t>CONICA S.A de C.V.,</w:t>
      </w:r>
      <w:r>
        <w:rPr>
          <w:rFonts w:ascii="Arial" w:eastAsia="Arial" w:hAnsi="Arial"/>
          <w:sz w:val="19"/>
        </w:rPr>
        <w:t xml:space="preserve"> respecto a la desafectación del decreto 4B, de un inmueble ubicado en Z4NJ1, Barrio El Rosario y calle La Ronda, con una extensión de </w:t>
      </w:r>
      <w:r>
        <w:rPr>
          <w:rFonts w:ascii="Arial" w:eastAsia="Arial" w:hAnsi="Arial"/>
          <w:b/>
          <w:sz w:val="19"/>
        </w:rPr>
        <w:t xml:space="preserve">12,175.36 m2 </w:t>
      </w:r>
      <w:r>
        <w:rPr>
          <w:rFonts w:ascii="Arial" w:eastAsia="Arial" w:hAnsi="Arial"/>
          <w:sz w:val="19"/>
        </w:rPr>
        <w:t>parcela número 319, del municipio de Nejapa, en el cual se proyecta la construcción</w:t>
      </w:r>
      <w:r>
        <w:rPr>
          <w:rFonts w:ascii="Arial" w:eastAsia="Arial" w:hAnsi="Arial"/>
          <w:b/>
          <w:sz w:val="19"/>
        </w:rPr>
        <w:t xml:space="preserve"> </w:t>
      </w:r>
      <w:r>
        <w:rPr>
          <w:rFonts w:ascii="Arial" w:eastAsia="Arial" w:hAnsi="Arial"/>
          <w:sz w:val="19"/>
        </w:rPr>
        <w:t xml:space="preserve">de un condominio horizontal de 35 unidades habitacionales denominado “San Jerónimo”, solicítesele presente a este Concejo el proyecto habitacional relacionado, </w:t>
      </w:r>
      <w:r>
        <w:rPr>
          <w:rFonts w:ascii="Arial" w:eastAsia="Arial" w:hAnsi="Arial"/>
          <w:b/>
          <w:sz w:val="19"/>
        </w:rPr>
        <w:t>b)</w:t>
      </w:r>
      <w:r>
        <w:rPr>
          <w:rFonts w:ascii="Arial" w:eastAsia="Arial" w:hAnsi="Arial"/>
          <w:sz w:val="19"/>
        </w:rPr>
        <w:t xml:space="preserve"> Instrúyase a la Unidad Jurídica para que coordine la presentación a este Concejo. </w:t>
      </w:r>
      <w:r>
        <w:rPr>
          <w:rFonts w:ascii="Arial" w:eastAsia="Arial" w:hAnsi="Arial"/>
          <w:b/>
          <w:sz w:val="19"/>
          <w:u w:val="single"/>
        </w:rPr>
        <w:t>El presente acuerdo se aprueba con nueve votos y</w:t>
      </w:r>
      <w:r>
        <w:rPr>
          <w:rFonts w:ascii="Arial" w:eastAsia="Arial" w:hAnsi="Arial"/>
          <w:sz w:val="19"/>
        </w:rPr>
        <w:t xml:space="preserve"> </w:t>
      </w:r>
      <w:r>
        <w:rPr>
          <w:rFonts w:ascii="Arial" w:eastAsia="Arial" w:hAnsi="Arial"/>
          <w:b/>
          <w:sz w:val="19"/>
          <w:u w:val="single"/>
        </w:rPr>
        <w:t xml:space="preserve">no vota el Regidor </w:t>
      </w:r>
      <w:proofErr w:type="spellStart"/>
      <w:r>
        <w:rPr>
          <w:rFonts w:ascii="Arial" w:eastAsia="Arial" w:hAnsi="Arial"/>
          <w:b/>
          <w:sz w:val="19"/>
          <w:u w:val="single"/>
        </w:rPr>
        <w:t>Hervyn</w:t>
      </w:r>
      <w:proofErr w:type="spellEnd"/>
      <w:r>
        <w:rPr>
          <w:rFonts w:ascii="Arial" w:eastAsia="Arial" w:hAnsi="Arial"/>
          <w:b/>
          <w:sz w:val="19"/>
          <w:u w:val="single"/>
        </w:rPr>
        <w:t xml:space="preserve"> </w:t>
      </w:r>
      <w:proofErr w:type="spellStart"/>
      <w:r>
        <w:rPr>
          <w:rFonts w:ascii="Arial" w:eastAsia="Arial" w:hAnsi="Arial"/>
          <w:b/>
          <w:sz w:val="19"/>
          <w:u w:val="single"/>
        </w:rPr>
        <w:t>Balmore</w:t>
      </w:r>
      <w:proofErr w:type="spellEnd"/>
      <w:r>
        <w:rPr>
          <w:rFonts w:ascii="Arial" w:eastAsia="Arial" w:hAnsi="Arial"/>
          <w:b/>
          <w:sz w:val="19"/>
          <w:u w:val="single"/>
        </w:rPr>
        <w:t xml:space="preserve"> </w:t>
      </w:r>
      <w:proofErr w:type="spellStart"/>
      <w:r>
        <w:rPr>
          <w:rFonts w:ascii="Arial" w:eastAsia="Arial" w:hAnsi="Arial"/>
          <w:b/>
          <w:sz w:val="19"/>
          <w:u w:val="single"/>
        </w:rPr>
        <w:t>Sanchez</w:t>
      </w:r>
      <w:proofErr w:type="spellEnd"/>
      <w:r>
        <w:rPr>
          <w:rFonts w:ascii="Arial" w:eastAsia="Arial" w:hAnsi="Arial"/>
          <w:b/>
          <w:sz w:val="19"/>
          <w:u w:val="single"/>
        </w:rPr>
        <w:t xml:space="preserve"> Rodríguez.</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b/>
          <w:i/>
          <w:sz w:val="19"/>
        </w:rPr>
        <w:t>En este momento</w:t>
      </w:r>
      <w:r>
        <w:rPr>
          <w:rFonts w:ascii="Arial" w:eastAsia="Arial" w:hAnsi="Arial"/>
          <w:b/>
          <w:sz w:val="19"/>
        </w:rPr>
        <w:t xml:space="preserve"> </w:t>
      </w:r>
      <w:r>
        <w:rPr>
          <w:rFonts w:ascii="Arial" w:eastAsia="Arial" w:hAnsi="Arial"/>
          <w:b/>
          <w:i/>
          <w:sz w:val="19"/>
        </w:rPr>
        <w:t xml:space="preserve">se retira el Regidor Propietario Jacobo Trejo Morales y se decide por unanimidad que lo sustituya la Regidora Suplente Delia Yanira Calderón Velásquez. </w:t>
      </w:r>
      <w:r>
        <w:rPr>
          <w:rFonts w:ascii="Arial" w:eastAsia="Arial" w:hAnsi="Arial"/>
          <w:sz w:val="19"/>
        </w:rPr>
        <w:t>Se presenta el punto sobre la</w:t>
      </w:r>
      <w:r>
        <w:rPr>
          <w:rFonts w:ascii="Arial" w:eastAsia="Arial" w:hAnsi="Arial"/>
          <w:b/>
          <w:i/>
          <w:sz w:val="19"/>
        </w:rPr>
        <w:t xml:space="preserve"> </w:t>
      </w:r>
      <w:r>
        <w:rPr>
          <w:rFonts w:ascii="Arial" w:eastAsia="Arial" w:hAnsi="Arial"/>
          <w:sz w:val="19"/>
        </w:rPr>
        <w:t xml:space="preserve">Adquisición de un terreno para ampliación de Cementerio a lo que discutido el punto toma la palabra el Alcalde Municipal quien manifiesta que debemos buscar otras alternativas , terrenos haya en Tutultepeque, buscar la incineración, la realidad urbana nos ha forzado a reducir espacios, actualmente la dinámica es otra, tomemos bien en cuenta que adquirir un terreno en $84,000.00 no puede ser la mejor opción habría que hacer obras de paso y al final puede salir más caro, la coyuntura actual económica no lleva a pensar que hay que ponerle un valor, hay que ver las demás posibilidades. Pide la palabra la Sindica Municipal quien manifiesta que la preocupación viene desde hace un tiempo atrás y no se ha tomado una decisión, Walter dice que él ya no tiene espacio, se ha planteado la oferta de la Cooperativa El Ángel, los permisos son más tardados y tiempo no tenemos, pide la palabra el Regidor Rodríguez Flores, quien manifiesta que René Canjura en algún momento hacia propuestas que no son malas, se podrían hacer hasta nichos, debemos de pensar en algo más moderno habría que hacer una reingeniería dentro del cementerio, pide la palabra el Regidor Rivera Hernández, quien manifiesta que lo otro es autorizar que la gente entierre en su casa, podríamos ver la oferta de la Cooperativa, pide la palabra la Regidora Calderón Velásquez quien manifiesta que habría que ver la cuchilla si sería factible y no otro terreno, y se podría hacer la ampliación del cementerio ya que es más corto el trámite, discutido ampliamente el punto se toma el acuerdo siguiente: </w:t>
      </w:r>
      <w:r>
        <w:rPr>
          <w:rFonts w:ascii="Arial" w:eastAsia="Arial" w:hAnsi="Arial"/>
          <w:b/>
          <w:sz w:val="19"/>
        </w:rPr>
        <w:t>ACUERDO NUMERO SEIS:</w:t>
      </w:r>
      <w:r>
        <w:rPr>
          <w:rFonts w:ascii="Arial" w:eastAsia="Arial" w:hAnsi="Arial"/>
          <w:sz w:val="19"/>
        </w:rPr>
        <w:t xml:space="preserve"> Escuchado y discutido el informe presentado por el Licenciado Héctor Mauricio Sandoval Miranda, Asesor Legal de esta Municipal, en el cual expone:</w:t>
      </w:r>
      <w:bookmarkStart w:id="25" w:name="page67"/>
      <w:bookmarkEnd w:id="25"/>
      <w:r>
        <w:rPr>
          <w:rFonts w:ascii="Arial" w:eastAsia="Arial" w:hAnsi="Arial"/>
          <w:sz w:val="19"/>
        </w:rPr>
        <w:t xml:space="preserve"> </w:t>
      </w:r>
      <w:r>
        <w:rPr>
          <w:rFonts w:ascii="Arial" w:eastAsia="Arial" w:hAnsi="Arial"/>
        </w:rPr>
        <w:t xml:space="preserve">Que en cumplimiento a instrucción emanada por el Alcalde y Sindica Municipal, Licenciada Carmen Flores Canjura, respecto a que el </w:t>
      </w:r>
      <w:r>
        <w:rPr>
          <w:rFonts w:ascii="Arial" w:eastAsia="Arial" w:hAnsi="Arial"/>
          <w:b/>
        </w:rPr>
        <w:t>suscrito emita opinión</w:t>
      </w:r>
      <w:r>
        <w:rPr>
          <w:rFonts w:ascii="Arial" w:eastAsia="Arial" w:hAnsi="Arial"/>
        </w:rPr>
        <w:t xml:space="preserve"> sobre la ruta o el procedimiento legal a seguir para la adquisición de un terreno situado en </w:t>
      </w:r>
      <w:r>
        <w:rPr>
          <w:rFonts w:ascii="Arial" w:eastAsia="Arial" w:hAnsi="Arial"/>
          <w:b/>
        </w:rPr>
        <w:t>Kilometro Diecinueve, Carretera hacia</w:t>
      </w:r>
      <w:r>
        <w:rPr>
          <w:rFonts w:ascii="Arial" w:eastAsia="Arial" w:hAnsi="Arial"/>
        </w:rPr>
        <w:t xml:space="preserve"> </w:t>
      </w:r>
      <w:r>
        <w:rPr>
          <w:rFonts w:ascii="Arial" w:eastAsia="Arial" w:hAnsi="Arial"/>
          <w:b/>
        </w:rPr>
        <w:t xml:space="preserve">Quezaltepeque y Calle a la Estación, Barrio El Calvario, </w:t>
      </w:r>
      <w:r>
        <w:rPr>
          <w:rFonts w:ascii="Arial" w:eastAsia="Arial" w:hAnsi="Arial"/>
          <w:b/>
        </w:rPr>
        <w:lastRenderedPageBreak/>
        <w:t xml:space="preserve">jurisdicción de Nejapa, </w:t>
      </w:r>
      <w:r>
        <w:rPr>
          <w:rFonts w:ascii="Arial" w:eastAsia="Arial" w:hAnsi="Arial"/>
        </w:rPr>
        <w:t xml:space="preserve">inmueble en el </w:t>
      </w:r>
      <w:r>
        <w:rPr>
          <w:rFonts w:ascii="Arial" w:eastAsia="Arial" w:hAnsi="Arial"/>
          <w:sz w:val="19"/>
        </w:rPr>
        <w:t xml:space="preserve">cual en caso de adquirirse se pretende realizar la ampliación del </w:t>
      </w:r>
      <w:r>
        <w:rPr>
          <w:rFonts w:ascii="Arial" w:eastAsia="Arial" w:hAnsi="Arial"/>
          <w:b/>
          <w:sz w:val="19"/>
          <w:u w:val="single"/>
        </w:rPr>
        <w:t>Cementerio Municipal de Nejapa</w:t>
      </w:r>
      <w:r>
        <w:rPr>
          <w:rFonts w:ascii="Arial" w:eastAsia="Arial" w:hAnsi="Arial"/>
          <w:sz w:val="19"/>
        </w:rPr>
        <w:t xml:space="preserve">, debido a que en la actualidad según lo informado por el Administrador de Cementerio señor </w:t>
      </w:r>
      <w:r>
        <w:rPr>
          <w:rFonts w:ascii="Arial" w:eastAsia="Arial" w:hAnsi="Arial"/>
          <w:b/>
          <w:sz w:val="19"/>
        </w:rPr>
        <w:t>Walter</w:t>
      </w:r>
      <w:r>
        <w:rPr>
          <w:rFonts w:ascii="Arial" w:eastAsia="Arial" w:hAnsi="Arial"/>
          <w:sz w:val="19"/>
        </w:rPr>
        <w:t xml:space="preserve"> </w:t>
      </w:r>
      <w:r>
        <w:rPr>
          <w:rFonts w:ascii="Arial" w:eastAsia="Arial" w:hAnsi="Arial"/>
          <w:b/>
          <w:sz w:val="19"/>
        </w:rPr>
        <w:t>Elizondo Mercedes Bermúdez</w:t>
      </w:r>
      <w:r>
        <w:rPr>
          <w:rFonts w:ascii="Arial" w:eastAsia="Arial" w:hAnsi="Arial"/>
          <w:sz w:val="19"/>
        </w:rPr>
        <w:t>, el Cementerio Municipal de Nejapa,</w:t>
      </w:r>
      <w:r>
        <w:rPr>
          <w:rFonts w:ascii="Arial" w:eastAsia="Arial" w:hAnsi="Arial"/>
          <w:b/>
          <w:sz w:val="19"/>
        </w:rPr>
        <w:t xml:space="preserve"> ya colapso su capacidad de recepción de restos humanos </w:t>
      </w:r>
      <w:r>
        <w:rPr>
          <w:rFonts w:ascii="Arial" w:eastAsia="Arial" w:hAnsi="Arial"/>
          <w:sz w:val="19"/>
        </w:rPr>
        <w:t>para efectuar enterramientos, viéndose en la necesidad muchas</w:t>
      </w:r>
      <w:r>
        <w:rPr>
          <w:rFonts w:ascii="Arial" w:eastAsia="Arial" w:hAnsi="Arial"/>
          <w:b/>
          <w:sz w:val="19"/>
        </w:rPr>
        <w:t xml:space="preserve"> </w:t>
      </w:r>
      <w:r>
        <w:rPr>
          <w:rFonts w:ascii="Arial" w:eastAsia="Arial" w:hAnsi="Arial"/>
          <w:sz w:val="19"/>
        </w:rPr>
        <w:t xml:space="preserve">veces de ir reutilizando puestos o nichos, que ya tienen más de siete años; que hay momento que no haya cómo hacer para enfrentar la demanda, pues mensualmente se efectúan de entre 30 o 40 inhumaciones o enterramientos; por lo que en atención a lo anterior se hacen las </w:t>
      </w:r>
      <w:r>
        <w:rPr>
          <w:rFonts w:ascii="Arial" w:eastAsia="Arial" w:hAnsi="Arial"/>
          <w:b/>
          <w:sz w:val="19"/>
        </w:rPr>
        <w:t>consideraciones</w:t>
      </w:r>
      <w:r>
        <w:rPr>
          <w:rFonts w:ascii="Arial" w:eastAsia="Arial" w:hAnsi="Arial"/>
          <w:sz w:val="19"/>
        </w:rPr>
        <w:t xml:space="preserve"> siguientes: </w:t>
      </w:r>
      <w:r>
        <w:rPr>
          <w:rFonts w:ascii="Arial" w:eastAsia="Arial" w:hAnsi="Arial"/>
          <w:b/>
          <w:sz w:val="19"/>
        </w:rPr>
        <w:t>I.-</w:t>
      </w:r>
      <w:r>
        <w:rPr>
          <w:rFonts w:ascii="Arial" w:eastAsia="Arial" w:hAnsi="Arial"/>
          <w:sz w:val="19"/>
        </w:rPr>
        <w:t xml:space="preserve"> </w:t>
      </w:r>
      <w:r>
        <w:rPr>
          <w:rFonts w:ascii="Arial" w:eastAsia="Arial" w:hAnsi="Arial"/>
          <w:b/>
          <w:sz w:val="19"/>
          <w:u w:val="single"/>
        </w:rPr>
        <w:t>ANTECEDENTES.</w:t>
      </w:r>
      <w:r>
        <w:rPr>
          <w:rFonts w:ascii="Arial" w:eastAsia="Arial" w:hAnsi="Arial"/>
          <w:sz w:val="19"/>
        </w:rPr>
        <w:t xml:space="preserve"> Se tiene que con fecha 16 de junio de 2017, el Concejo Municipal de ese período, en Acuerdo numero DOS, Acta número TRECE, emitido en Segunda Sesión Extra Ordinaria, autorizó realizar solicitud de Crédito con el Banco Hipotecario de El Salvador, por un monto de DOS MILLONES DE DOLARES DE LOS ESTADOS UNIDOS DE AMERICA, y se autorizó al señor Alcalde SERGIO VLADIMIR QUIJADA CORTEZ, quien fungía en esa fecha, firmara todo tipo de documentos para tal crédito, el cual tenía como objetivo el consolidar deudas y realizar proyectos dentro de los cuales se contemplaba la compra del Inmueble para ampliar el Cementerio, por un monto de CIENTO VEINTE MIL DOLARES DE LOS ESTADOS UNIDOS DE AMERICA. </w:t>
      </w:r>
      <w:r>
        <w:rPr>
          <w:rFonts w:ascii="Arial" w:eastAsia="Arial" w:hAnsi="Arial"/>
          <w:b/>
          <w:sz w:val="19"/>
        </w:rPr>
        <w:t>II.-</w:t>
      </w:r>
      <w:r>
        <w:rPr>
          <w:rFonts w:ascii="Arial" w:eastAsia="Arial" w:hAnsi="Arial"/>
          <w:sz w:val="19"/>
        </w:rPr>
        <w:t xml:space="preserve"> Con fecha 04 de diciembre de 2017, fue presentado escrito por la propietaria del inmueble señora BLANCA LIDIA GONZALEZ PORTILLO, mediante el cual entre otras cosas proponía al Concejo Municipal de ese entonces, la venta del inmueble por un valor de DOSCIENTOS SETENTA Y DOS MIL CUATROCIENTOS VEINTITRES DOLARES CON SETENTA Y SEIS CENTAVOS DE DÓLAR DE LOS ESTADOS UNIDOS DE AMERICA; además expresaba que ya estaba realizando la reunión de inmuebles, a efecto de contar con una sola escritura. Asimismo se cuenta con escrito presentado por la propietaria del referido inmueble, de fecha 26 de enero de 2018, mediante el cual expresa: “Con base a reunión sostenida el día 25 de los corrientes; entre la comisión especial designada por el Honorable Concejo Municipal y al acuerdo de emergencia, para tratar y negociar el inmueble ofertado y el Sr. Marcos Francisco Martínez </w:t>
      </w:r>
      <w:proofErr w:type="spellStart"/>
      <w:r>
        <w:rPr>
          <w:rFonts w:ascii="Arial" w:eastAsia="Arial" w:hAnsi="Arial"/>
          <w:sz w:val="19"/>
        </w:rPr>
        <w:t>Martínez</w:t>
      </w:r>
      <w:proofErr w:type="spellEnd"/>
      <w:r>
        <w:rPr>
          <w:rFonts w:ascii="Arial" w:eastAsia="Arial" w:hAnsi="Arial"/>
          <w:sz w:val="19"/>
        </w:rPr>
        <w:t xml:space="preserve">, autorizado por mi persona.” …Y valor convenido entre las partes es de </w:t>
      </w:r>
      <w:r>
        <w:rPr>
          <w:rFonts w:ascii="Arial" w:eastAsia="Arial" w:hAnsi="Arial"/>
          <w:b/>
          <w:sz w:val="19"/>
        </w:rPr>
        <w:t>DOSCIENTOS CUATRO MIL DOLARES DE LOS ESTADOS</w:t>
      </w:r>
      <w:r>
        <w:rPr>
          <w:rFonts w:ascii="Arial" w:eastAsia="Arial" w:hAnsi="Arial"/>
          <w:sz w:val="19"/>
        </w:rPr>
        <w:t xml:space="preserve"> </w:t>
      </w:r>
      <w:r>
        <w:rPr>
          <w:rFonts w:ascii="Arial" w:eastAsia="Arial" w:hAnsi="Arial"/>
          <w:b/>
          <w:sz w:val="19"/>
        </w:rPr>
        <w:t xml:space="preserve">UNIDOS DE AMERICA, </w:t>
      </w:r>
      <w:r>
        <w:rPr>
          <w:rFonts w:ascii="Arial" w:eastAsia="Arial" w:hAnsi="Arial"/>
          <w:sz w:val="19"/>
        </w:rPr>
        <w:t>agregando que en caso el Concejo aceptara dicha oferta de venta, podría</w:t>
      </w:r>
      <w:r>
        <w:rPr>
          <w:rFonts w:ascii="Arial" w:eastAsia="Arial" w:hAnsi="Arial"/>
          <w:b/>
          <w:sz w:val="19"/>
        </w:rPr>
        <w:t xml:space="preserve"> </w:t>
      </w:r>
      <w:r>
        <w:rPr>
          <w:rFonts w:ascii="Arial" w:eastAsia="Arial" w:hAnsi="Arial"/>
          <w:sz w:val="19"/>
        </w:rPr>
        <w:t xml:space="preserve">cancelarlo de la forma siguiente: una prima de CIENTO VEINTE MIL DOLARES DE LOS ESTADOS UNIDOS DE AMERICA, pagadera al momento de la firma de la Escritura de Compraventa y la diferencia de OCHENTA Y CUATRO MIL DOLARES DE LOS ESTADOS UNIDOS DE AMERICA, que el Municipio firmara una Hipoteca abierta por dicha cantidad, la cual sería pagadera en siete cuotas de DOCE MIL DOLARES DE LOS ESTADOS UNIDOS DE AMERICA, con un interés del cinco por ciento anual y un interés del 3% en caso de caer en mora. </w:t>
      </w:r>
      <w:r>
        <w:rPr>
          <w:rFonts w:ascii="Arial" w:eastAsia="Arial" w:hAnsi="Arial"/>
          <w:b/>
          <w:sz w:val="19"/>
        </w:rPr>
        <w:t>III.-</w:t>
      </w:r>
      <w:r>
        <w:rPr>
          <w:rFonts w:ascii="Arial" w:eastAsia="Arial" w:hAnsi="Arial"/>
          <w:sz w:val="19"/>
        </w:rPr>
        <w:t xml:space="preserve"> Que previo a la oferta anterior, el Lic. Sergio Vladimir Quijada, en su calidad de Alcalde de ese entonces, dirigió </w:t>
      </w:r>
      <w:proofErr w:type="spellStart"/>
      <w:r>
        <w:rPr>
          <w:rFonts w:ascii="Arial" w:eastAsia="Arial" w:hAnsi="Arial"/>
          <w:sz w:val="19"/>
        </w:rPr>
        <w:t>nota</w:t>
      </w:r>
      <w:bookmarkStart w:id="26" w:name="page68"/>
      <w:bookmarkEnd w:id="26"/>
      <w:r>
        <w:rPr>
          <w:rFonts w:ascii="Arial" w:eastAsia="Arial" w:hAnsi="Arial"/>
          <w:sz w:val="19"/>
        </w:rPr>
        <w:t>fechada</w:t>
      </w:r>
      <w:proofErr w:type="spellEnd"/>
      <w:r>
        <w:rPr>
          <w:rFonts w:ascii="Arial" w:eastAsia="Arial" w:hAnsi="Arial"/>
          <w:sz w:val="19"/>
        </w:rPr>
        <w:t xml:space="preserve"> el día </w:t>
      </w:r>
      <w:r>
        <w:rPr>
          <w:rFonts w:ascii="Arial" w:eastAsia="Arial" w:hAnsi="Arial"/>
          <w:b/>
          <w:sz w:val="19"/>
        </w:rPr>
        <w:t>09 de noviembre de 2017</w:t>
      </w:r>
      <w:r>
        <w:rPr>
          <w:rFonts w:ascii="Arial" w:eastAsia="Arial" w:hAnsi="Arial"/>
          <w:sz w:val="19"/>
        </w:rPr>
        <w:t xml:space="preserve">, mediante la cual solicitaba al Licenciado </w:t>
      </w:r>
      <w:r>
        <w:rPr>
          <w:rFonts w:ascii="Arial" w:eastAsia="Arial" w:hAnsi="Arial"/>
          <w:b/>
          <w:sz w:val="19"/>
        </w:rPr>
        <w:t>Carlos Gustavo</w:t>
      </w:r>
      <w:r>
        <w:rPr>
          <w:rFonts w:ascii="Arial" w:eastAsia="Arial" w:hAnsi="Arial"/>
          <w:sz w:val="19"/>
        </w:rPr>
        <w:t xml:space="preserve"> </w:t>
      </w:r>
      <w:r>
        <w:rPr>
          <w:rFonts w:ascii="Arial" w:eastAsia="Arial" w:hAnsi="Arial"/>
          <w:b/>
          <w:sz w:val="19"/>
        </w:rPr>
        <w:t xml:space="preserve">Salazar Alvarado, </w:t>
      </w:r>
      <w:r>
        <w:rPr>
          <w:rFonts w:ascii="Arial" w:eastAsia="Arial" w:hAnsi="Arial"/>
          <w:sz w:val="19"/>
        </w:rPr>
        <w:t>Director General de Presupuesto del Ministerio de Hacienda, designara un</w:t>
      </w:r>
      <w:r>
        <w:rPr>
          <w:rFonts w:ascii="Arial" w:eastAsia="Arial" w:hAnsi="Arial"/>
          <w:b/>
          <w:sz w:val="19"/>
        </w:rPr>
        <w:t xml:space="preserve"> </w:t>
      </w:r>
      <w:r>
        <w:rPr>
          <w:rFonts w:ascii="Arial" w:eastAsia="Arial" w:hAnsi="Arial"/>
          <w:sz w:val="19"/>
        </w:rPr>
        <w:t xml:space="preserve">funcionario a efecto que realizara un </w:t>
      </w:r>
      <w:r>
        <w:rPr>
          <w:rFonts w:ascii="Arial" w:eastAsia="Arial" w:hAnsi="Arial"/>
          <w:b/>
          <w:sz w:val="19"/>
        </w:rPr>
        <w:t>avaluó</w:t>
      </w:r>
      <w:r>
        <w:rPr>
          <w:rFonts w:ascii="Arial" w:eastAsia="Arial" w:hAnsi="Arial"/>
          <w:sz w:val="19"/>
        </w:rPr>
        <w:t xml:space="preserve"> del inmueble, mismo que se efectúo por técnicos de ese Departamento, según consta en Oficio No. 1625, de fecha 21 de diciembre de 2017, Ref. 0609, el cual dio como resultado que tomando </w:t>
      </w:r>
      <w:r>
        <w:rPr>
          <w:rFonts w:ascii="Arial" w:eastAsia="Arial" w:hAnsi="Arial"/>
          <w:sz w:val="19"/>
        </w:rPr>
        <w:lastRenderedPageBreak/>
        <w:t xml:space="preserve">en consideración las condiciones y características del mercado inmobiliario vigente en la zona en que se ubica el terreno en referencia el valúo del mismo asciende a </w:t>
      </w:r>
      <w:r>
        <w:rPr>
          <w:rFonts w:ascii="Arial" w:eastAsia="Arial" w:hAnsi="Arial"/>
          <w:b/>
          <w:sz w:val="19"/>
          <w:u w:val="single"/>
        </w:rPr>
        <w:t>$84,600.00</w:t>
      </w:r>
      <w:r>
        <w:rPr>
          <w:rFonts w:ascii="Arial" w:eastAsia="Arial" w:hAnsi="Arial"/>
          <w:sz w:val="19"/>
        </w:rPr>
        <w:t xml:space="preserve">, cuya extensión superficial es de </w:t>
      </w:r>
      <w:r>
        <w:rPr>
          <w:rFonts w:ascii="Arial" w:eastAsia="Arial" w:hAnsi="Arial"/>
          <w:b/>
          <w:sz w:val="19"/>
        </w:rPr>
        <w:t>3,399.04 M2,</w:t>
      </w:r>
      <w:r>
        <w:rPr>
          <w:rFonts w:ascii="Arial" w:eastAsia="Arial" w:hAnsi="Arial"/>
          <w:sz w:val="19"/>
        </w:rPr>
        <w:t xml:space="preserve"> según escritura de Remedición inscrito bajo la Matricula </w:t>
      </w:r>
      <w:r>
        <w:rPr>
          <w:rFonts w:ascii="Arial" w:eastAsia="Arial" w:hAnsi="Arial"/>
          <w:b/>
          <w:sz w:val="19"/>
          <w:u w:val="single"/>
        </w:rPr>
        <w:t>No.60525476-00000.</w:t>
      </w:r>
      <w:r>
        <w:rPr>
          <w:rFonts w:ascii="Arial" w:eastAsia="Arial" w:hAnsi="Arial"/>
          <w:sz w:val="19"/>
        </w:rPr>
        <w:t xml:space="preserve"> Que desde la fecha en que se hizo el avalúo han transcurrido casi dos años; por consiguiente se vuelve necesario hacer un nuevo avalúo en el referido inmueble por técnicos de dicho Ministerio, a efecto de saber el valor real en el Mercado inmobiliario en la zona en que se encuentra situado el terreno. </w:t>
      </w:r>
      <w:r>
        <w:rPr>
          <w:rFonts w:ascii="Arial" w:eastAsia="Arial" w:hAnsi="Arial"/>
          <w:b/>
          <w:sz w:val="19"/>
        </w:rPr>
        <w:t>IV.-</w:t>
      </w:r>
      <w:r>
        <w:rPr>
          <w:rFonts w:ascii="Arial" w:eastAsia="Arial" w:hAnsi="Arial"/>
          <w:sz w:val="19"/>
        </w:rPr>
        <w:t xml:space="preserve"> Que con fecha </w:t>
      </w:r>
      <w:r>
        <w:rPr>
          <w:rFonts w:ascii="Arial" w:eastAsia="Arial" w:hAnsi="Arial"/>
          <w:b/>
          <w:sz w:val="19"/>
        </w:rPr>
        <w:t>04 de julio de 2019</w:t>
      </w:r>
      <w:r>
        <w:rPr>
          <w:rFonts w:ascii="Arial" w:eastAsia="Arial" w:hAnsi="Arial"/>
          <w:sz w:val="19"/>
        </w:rPr>
        <w:t xml:space="preserve">, la señora BLANCA LIDIA GONZALEZ PORTILLO, propietaria del inmueble en referencia, presentó escrito dirigido al Concejo, mediante el cual oferta dicho terreno, por un nuevo precio de </w:t>
      </w:r>
      <w:r>
        <w:rPr>
          <w:rFonts w:ascii="Arial" w:eastAsia="Arial" w:hAnsi="Arial"/>
          <w:b/>
          <w:sz w:val="19"/>
        </w:rPr>
        <w:t>CIENTO</w:t>
      </w:r>
      <w:r>
        <w:rPr>
          <w:rFonts w:ascii="Arial" w:eastAsia="Arial" w:hAnsi="Arial"/>
          <w:sz w:val="19"/>
        </w:rPr>
        <w:t xml:space="preserve"> </w:t>
      </w:r>
      <w:r>
        <w:rPr>
          <w:rFonts w:ascii="Arial" w:eastAsia="Arial" w:hAnsi="Arial"/>
          <w:b/>
          <w:sz w:val="19"/>
        </w:rPr>
        <w:t xml:space="preserve">CINCUENTA Y CINCO MIL DOLARES DE LOS ESTADOS UNIDOS DE AMERICA, </w:t>
      </w:r>
      <w:r>
        <w:rPr>
          <w:rFonts w:ascii="Arial" w:eastAsia="Arial" w:hAnsi="Arial"/>
          <w:sz w:val="19"/>
        </w:rPr>
        <w:t>con el objeto</w:t>
      </w:r>
      <w:r>
        <w:rPr>
          <w:rFonts w:ascii="Arial" w:eastAsia="Arial" w:hAnsi="Arial"/>
          <w:b/>
          <w:sz w:val="19"/>
        </w:rPr>
        <w:t xml:space="preserve"> </w:t>
      </w:r>
      <w:r>
        <w:rPr>
          <w:rFonts w:ascii="Arial" w:eastAsia="Arial" w:hAnsi="Arial"/>
          <w:sz w:val="19"/>
        </w:rPr>
        <w:t xml:space="preserve">que esta Comuna adquiera el inmueble y realice la ampliación del Cementerio Municipal y así poder cubrir la demanda existente informada por el Administrador del Cementerio; por lo que en congruencia con lo anterior es necesario que el Concejo por medio de su titular </w:t>
      </w:r>
      <w:r>
        <w:rPr>
          <w:rFonts w:ascii="Arial" w:eastAsia="Arial" w:hAnsi="Arial"/>
          <w:b/>
          <w:sz w:val="19"/>
        </w:rPr>
        <w:t>solicite</w:t>
      </w:r>
      <w:r>
        <w:rPr>
          <w:rFonts w:ascii="Arial" w:eastAsia="Arial" w:hAnsi="Arial"/>
          <w:sz w:val="19"/>
        </w:rPr>
        <w:t xml:space="preserve"> se realice un nuevo </w:t>
      </w:r>
      <w:r>
        <w:rPr>
          <w:rFonts w:ascii="Arial" w:eastAsia="Arial" w:hAnsi="Arial"/>
          <w:b/>
          <w:sz w:val="19"/>
        </w:rPr>
        <w:t>avalúo</w:t>
      </w:r>
      <w:r>
        <w:rPr>
          <w:rFonts w:ascii="Arial" w:eastAsia="Arial" w:hAnsi="Arial"/>
          <w:sz w:val="19"/>
        </w:rPr>
        <w:t xml:space="preserve"> por técnicos de la </w:t>
      </w:r>
      <w:r>
        <w:rPr>
          <w:rFonts w:ascii="Arial" w:eastAsia="Arial" w:hAnsi="Arial"/>
          <w:b/>
          <w:sz w:val="19"/>
        </w:rPr>
        <w:t>Dirección General de Presupuesto del Ministerio de</w:t>
      </w:r>
      <w:r>
        <w:rPr>
          <w:rFonts w:ascii="Arial" w:eastAsia="Arial" w:hAnsi="Arial"/>
          <w:sz w:val="19"/>
        </w:rPr>
        <w:t xml:space="preserve"> </w:t>
      </w:r>
      <w:r>
        <w:rPr>
          <w:rFonts w:ascii="Arial" w:eastAsia="Arial" w:hAnsi="Arial"/>
          <w:b/>
          <w:sz w:val="19"/>
        </w:rPr>
        <w:t xml:space="preserve">Hacienda, </w:t>
      </w:r>
      <w:r>
        <w:rPr>
          <w:rFonts w:ascii="Arial" w:eastAsia="Arial" w:hAnsi="Arial"/>
          <w:sz w:val="19"/>
        </w:rPr>
        <w:t>con el fin de establecer</w:t>
      </w:r>
      <w:r>
        <w:rPr>
          <w:rFonts w:ascii="Arial" w:eastAsia="Arial" w:hAnsi="Arial"/>
          <w:b/>
          <w:sz w:val="19"/>
        </w:rPr>
        <w:t xml:space="preserve"> el valor actual real</w:t>
      </w:r>
      <w:r>
        <w:rPr>
          <w:rFonts w:ascii="Arial" w:eastAsia="Arial" w:hAnsi="Arial"/>
          <w:sz w:val="19"/>
        </w:rPr>
        <w:t>; que una vez realizado el peritaje y obtenido</w:t>
      </w:r>
      <w:r>
        <w:rPr>
          <w:rFonts w:ascii="Arial" w:eastAsia="Arial" w:hAnsi="Arial"/>
          <w:b/>
          <w:sz w:val="19"/>
        </w:rPr>
        <w:t xml:space="preserve"> </w:t>
      </w:r>
      <w:r>
        <w:rPr>
          <w:rFonts w:ascii="Arial" w:eastAsia="Arial" w:hAnsi="Arial"/>
          <w:sz w:val="19"/>
        </w:rPr>
        <w:t xml:space="preserve">el avalúo, en base al mismo se pueda negociar la compra del inmueble, tomando en consideración lo estipulado en el artículo 39 Inciso 3° del Código Municipal. Continuando con los considerandos y en el anterior orden de ideas, me permito explicar en detalle el procedimiento que debe seguirse en la obtención de un inmueble para la consecución de una obra destinada a un servicio de utilidad pública (Ampliación de Cementerio); dicho procedimiento se divide en dos fases; a saber: </w:t>
      </w:r>
      <w:r>
        <w:rPr>
          <w:rFonts w:ascii="Arial" w:eastAsia="Arial" w:hAnsi="Arial"/>
          <w:b/>
          <w:sz w:val="19"/>
          <w:u w:val="single"/>
        </w:rPr>
        <w:t>PRIMERA</w:t>
      </w:r>
      <w:r>
        <w:rPr>
          <w:rFonts w:ascii="Arial" w:eastAsia="Arial" w:hAnsi="Arial"/>
          <w:sz w:val="19"/>
        </w:rPr>
        <w:t xml:space="preserve"> </w:t>
      </w:r>
      <w:r>
        <w:rPr>
          <w:rFonts w:ascii="Arial" w:eastAsia="Arial" w:hAnsi="Arial"/>
          <w:b/>
          <w:sz w:val="19"/>
          <w:u w:val="single"/>
        </w:rPr>
        <w:t>FASE</w:t>
      </w:r>
      <w:r>
        <w:rPr>
          <w:rFonts w:ascii="Arial" w:eastAsia="Arial" w:hAnsi="Arial"/>
          <w:b/>
          <w:i/>
          <w:sz w:val="19"/>
        </w:rPr>
        <w:t>:</w:t>
      </w:r>
      <w:r>
        <w:rPr>
          <w:rFonts w:ascii="Arial" w:eastAsia="Arial" w:hAnsi="Arial"/>
          <w:b/>
          <w:sz w:val="19"/>
        </w:rPr>
        <w:t xml:space="preserve"> 1.- </w:t>
      </w:r>
      <w:r>
        <w:rPr>
          <w:rFonts w:ascii="Arial" w:eastAsia="Arial" w:hAnsi="Arial"/>
          <w:sz w:val="19"/>
        </w:rPr>
        <w:t>El artículo 138 C.M., establece que cuando el Concejo requiera la adquisición de un</w:t>
      </w:r>
      <w:r>
        <w:rPr>
          <w:rFonts w:ascii="Arial" w:eastAsia="Arial" w:hAnsi="Arial"/>
          <w:b/>
          <w:sz w:val="19"/>
        </w:rPr>
        <w:t xml:space="preserve"> </w:t>
      </w:r>
      <w:r>
        <w:rPr>
          <w:rFonts w:ascii="Arial" w:eastAsia="Arial" w:hAnsi="Arial"/>
          <w:sz w:val="19"/>
        </w:rPr>
        <w:t xml:space="preserve">inmueble o parte de él, podrá decidir adquirirlo </w:t>
      </w:r>
      <w:r>
        <w:rPr>
          <w:rFonts w:ascii="Arial" w:eastAsia="Arial" w:hAnsi="Arial"/>
          <w:b/>
          <w:sz w:val="19"/>
          <w:u w:val="single"/>
        </w:rPr>
        <w:t>voluntaria</w:t>
      </w:r>
      <w:r>
        <w:rPr>
          <w:rFonts w:ascii="Arial" w:eastAsia="Arial" w:hAnsi="Arial"/>
          <w:sz w:val="19"/>
        </w:rPr>
        <w:t xml:space="preserve"> </w:t>
      </w:r>
      <w:r>
        <w:rPr>
          <w:rFonts w:ascii="Arial" w:eastAsia="Arial" w:hAnsi="Arial"/>
          <w:sz w:val="19"/>
          <w:u w:val="single"/>
        </w:rPr>
        <w:t>o</w:t>
      </w:r>
      <w:r>
        <w:rPr>
          <w:rFonts w:ascii="Arial" w:eastAsia="Arial" w:hAnsi="Arial"/>
          <w:sz w:val="19"/>
        </w:rPr>
        <w:t xml:space="preserve"> </w:t>
      </w:r>
      <w:r>
        <w:rPr>
          <w:rFonts w:ascii="Arial" w:eastAsia="Arial" w:hAnsi="Arial"/>
          <w:b/>
          <w:sz w:val="19"/>
          <w:u w:val="single"/>
        </w:rPr>
        <w:t>forzosamente</w:t>
      </w:r>
      <w:r>
        <w:rPr>
          <w:rFonts w:ascii="Arial" w:eastAsia="Arial" w:hAnsi="Arial"/>
          <w:sz w:val="19"/>
        </w:rPr>
        <w:t xml:space="preserve">, cumpliendo las reglas siguientes: </w:t>
      </w:r>
      <w:r>
        <w:rPr>
          <w:rFonts w:ascii="Arial" w:eastAsia="Arial" w:hAnsi="Arial"/>
          <w:b/>
          <w:sz w:val="19"/>
        </w:rPr>
        <w:t>a)</w:t>
      </w:r>
      <w:r>
        <w:rPr>
          <w:rFonts w:ascii="Arial" w:eastAsia="Arial" w:hAnsi="Arial"/>
          <w:sz w:val="19"/>
        </w:rPr>
        <w:t xml:space="preserve"> Se publicara por una sola vez en el Diario Oficial y por dos veces consecutivas en dos de los periódicos de mayor circulación, avisos que señalen y describan con claridad y precisión el o los inmuebles que se desean adquirir expresando el nombre de los propietarios o poseedores, así como su inscripción en el Registro de la Propiedad Raíz, si estuvieren inscritos, </w:t>
      </w:r>
      <w:r>
        <w:rPr>
          <w:rFonts w:ascii="Arial" w:eastAsia="Arial" w:hAnsi="Arial"/>
          <w:b/>
          <w:sz w:val="19"/>
        </w:rPr>
        <w:t>b)</w:t>
      </w:r>
      <w:r>
        <w:rPr>
          <w:rFonts w:ascii="Arial" w:eastAsia="Arial" w:hAnsi="Arial"/>
          <w:sz w:val="19"/>
        </w:rPr>
        <w:t xml:space="preserve"> Los propietarios o poseedores del inmueble que estén comprendidos en los lugares señalados, tienen la obligación de presentarse a la Municipalidad dentro de los </w:t>
      </w:r>
      <w:r>
        <w:rPr>
          <w:rFonts w:ascii="Arial" w:eastAsia="Arial" w:hAnsi="Arial"/>
          <w:b/>
          <w:sz w:val="19"/>
        </w:rPr>
        <w:t>quince días siguientes a la publicación del último</w:t>
      </w:r>
      <w:r>
        <w:rPr>
          <w:rFonts w:ascii="Arial" w:eastAsia="Arial" w:hAnsi="Arial"/>
          <w:sz w:val="19"/>
        </w:rPr>
        <w:t xml:space="preserve"> </w:t>
      </w:r>
      <w:r>
        <w:rPr>
          <w:rFonts w:ascii="Arial" w:eastAsia="Arial" w:hAnsi="Arial"/>
          <w:b/>
          <w:sz w:val="19"/>
        </w:rPr>
        <w:t>aviso</w:t>
      </w:r>
      <w:r>
        <w:rPr>
          <w:rFonts w:ascii="Arial" w:eastAsia="Arial" w:hAnsi="Arial"/>
          <w:sz w:val="19"/>
        </w:rPr>
        <w:t>, manifestando por escrito si están dispuestos a venderlo voluntariamente, conforme a las</w:t>
      </w:r>
      <w:r>
        <w:rPr>
          <w:rFonts w:ascii="Arial" w:eastAsia="Arial" w:hAnsi="Arial"/>
          <w:b/>
          <w:sz w:val="19"/>
        </w:rPr>
        <w:t xml:space="preserve"> </w:t>
      </w:r>
      <w:r>
        <w:rPr>
          <w:rFonts w:ascii="Arial" w:eastAsia="Arial" w:hAnsi="Arial"/>
          <w:sz w:val="19"/>
        </w:rPr>
        <w:t xml:space="preserve">condiciones y por el precio que convengan con la Municipalidad, </w:t>
      </w:r>
      <w:r>
        <w:rPr>
          <w:rFonts w:ascii="Arial" w:eastAsia="Arial" w:hAnsi="Arial"/>
          <w:b/>
          <w:sz w:val="19"/>
        </w:rPr>
        <w:t>c)</w:t>
      </w:r>
      <w:r>
        <w:rPr>
          <w:rFonts w:ascii="Arial" w:eastAsia="Arial" w:hAnsi="Arial"/>
          <w:sz w:val="19"/>
        </w:rPr>
        <w:t xml:space="preserve"> Para la determinación del precio de los inmuebles, deberá practicarse </w:t>
      </w:r>
      <w:r>
        <w:rPr>
          <w:rFonts w:ascii="Arial" w:eastAsia="Arial" w:hAnsi="Arial"/>
          <w:b/>
          <w:sz w:val="19"/>
        </w:rPr>
        <w:t>valúo</w:t>
      </w:r>
      <w:r>
        <w:rPr>
          <w:rFonts w:ascii="Arial" w:eastAsia="Arial" w:hAnsi="Arial"/>
          <w:sz w:val="19"/>
        </w:rPr>
        <w:t xml:space="preserve"> de los mismos por peritos </w:t>
      </w:r>
      <w:r>
        <w:rPr>
          <w:rFonts w:ascii="Arial" w:eastAsia="Arial" w:hAnsi="Arial"/>
          <w:b/>
          <w:sz w:val="19"/>
        </w:rPr>
        <w:t>de la Dirección General del</w:t>
      </w:r>
      <w:r>
        <w:rPr>
          <w:rFonts w:ascii="Arial" w:eastAsia="Arial" w:hAnsi="Arial"/>
          <w:sz w:val="19"/>
        </w:rPr>
        <w:t xml:space="preserve"> </w:t>
      </w:r>
      <w:r>
        <w:rPr>
          <w:rFonts w:ascii="Arial" w:eastAsia="Arial" w:hAnsi="Arial"/>
          <w:b/>
          <w:sz w:val="19"/>
        </w:rPr>
        <w:t xml:space="preserve">Presupuesto, </w:t>
      </w:r>
      <w:r>
        <w:rPr>
          <w:rFonts w:ascii="Arial" w:eastAsia="Arial" w:hAnsi="Arial"/>
          <w:sz w:val="19"/>
        </w:rPr>
        <w:t>quienes deberán realizarlo en un plazo máximo de treinta días hábiles, contados a</w:t>
      </w:r>
      <w:r>
        <w:rPr>
          <w:rFonts w:ascii="Arial" w:eastAsia="Arial" w:hAnsi="Arial"/>
          <w:b/>
          <w:sz w:val="19"/>
        </w:rPr>
        <w:t xml:space="preserve"> </w:t>
      </w:r>
      <w:r>
        <w:rPr>
          <w:rFonts w:ascii="Arial" w:eastAsia="Arial" w:hAnsi="Arial"/>
          <w:sz w:val="19"/>
        </w:rPr>
        <w:t xml:space="preserve">partir de la fecha de la presentación de la solicitud, </w:t>
      </w:r>
      <w:r>
        <w:rPr>
          <w:rFonts w:ascii="Arial" w:eastAsia="Arial" w:hAnsi="Arial"/>
          <w:b/>
          <w:sz w:val="19"/>
        </w:rPr>
        <w:t>d)</w:t>
      </w:r>
      <w:r>
        <w:rPr>
          <w:rFonts w:ascii="Arial" w:eastAsia="Arial" w:hAnsi="Arial"/>
          <w:sz w:val="19"/>
        </w:rPr>
        <w:t xml:space="preserve"> El precio que el Concejo debe pagar por la adquisición del referido inmueble no podrá exceder en </w:t>
      </w:r>
      <w:r>
        <w:rPr>
          <w:rFonts w:ascii="Arial" w:eastAsia="Arial" w:hAnsi="Arial"/>
          <w:b/>
          <w:sz w:val="19"/>
        </w:rPr>
        <w:t>un cinco por ciento (5%) al precio</w:t>
      </w:r>
      <w:bookmarkStart w:id="27" w:name="page69"/>
      <w:bookmarkEnd w:id="27"/>
      <w:r>
        <w:rPr>
          <w:rFonts w:ascii="Arial" w:eastAsia="Arial" w:hAnsi="Arial"/>
          <w:sz w:val="19"/>
        </w:rPr>
        <w:t xml:space="preserve"> </w:t>
      </w:r>
      <w:r>
        <w:rPr>
          <w:rFonts w:ascii="Arial" w:eastAsia="Arial" w:hAnsi="Arial"/>
          <w:b/>
          <w:sz w:val="19"/>
        </w:rPr>
        <w:t xml:space="preserve">determinado </w:t>
      </w:r>
      <w:r>
        <w:rPr>
          <w:rFonts w:ascii="Arial" w:eastAsia="Arial" w:hAnsi="Arial"/>
          <w:sz w:val="19"/>
        </w:rPr>
        <w:t>por los peritos en el valúo,</w:t>
      </w:r>
      <w:r>
        <w:rPr>
          <w:rFonts w:ascii="Arial" w:eastAsia="Arial" w:hAnsi="Arial"/>
          <w:b/>
          <w:sz w:val="19"/>
        </w:rPr>
        <w:t xml:space="preserve"> e) </w:t>
      </w:r>
      <w:r>
        <w:rPr>
          <w:rFonts w:ascii="Arial" w:eastAsia="Arial" w:hAnsi="Arial"/>
          <w:sz w:val="19"/>
        </w:rPr>
        <w:t>La Municipalidad deberá otorgar el pago solo al otorgarse</w:t>
      </w:r>
      <w:r>
        <w:rPr>
          <w:rFonts w:ascii="Arial" w:eastAsia="Arial" w:hAnsi="Arial"/>
          <w:b/>
          <w:sz w:val="19"/>
        </w:rPr>
        <w:t xml:space="preserve"> </w:t>
      </w:r>
      <w:r>
        <w:rPr>
          <w:rFonts w:ascii="Arial" w:eastAsia="Arial" w:hAnsi="Arial"/>
          <w:sz w:val="19"/>
        </w:rPr>
        <w:t xml:space="preserve">la respectiva escritura de compraventa, pudiéndolo hacer en un solo pago o en un plazo que no exceda de siete años con un interés del </w:t>
      </w:r>
      <w:r>
        <w:rPr>
          <w:rFonts w:ascii="Arial" w:eastAsia="Arial" w:hAnsi="Arial"/>
          <w:b/>
          <w:sz w:val="19"/>
        </w:rPr>
        <w:t>12% anual sobre saldos adeudados.</w:t>
      </w:r>
      <w:r>
        <w:rPr>
          <w:rFonts w:ascii="Arial" w:eastAsia="Arial" w:hAnsi="Arial"/>
          <w:sz w:val="19"/>
        </w:rPr>
        <w:t xml:space="preserve"> </w:t>
      </w:r>
      <w:r>
        <w:rPr>
          <w:rFonts w:ascii="Arial" w:eastAsia="Arial" w:hAnsi="Arial"/>
          <w:b/>
          <w:sz w:val="19"/>
          <w:u w:val="single"/>
        </w:rPr>
        <w:t>SEGUNDA FASE:</w:t>
      </w:r>
      <w:r>
        <w:rPr>
          <w:rFonts w:ascii="Arial" w:eastAsia="Arial" w:hAnsi="Arial"/>
          <w:sz w:val="19"/>
        </w:rPr>
        <w:t xml:space="preserve"> </w:t>
      </w:r>
      <w:r>
        <w:rPr>
          <w:rFonts w:ascii="Arial" w:eastAsia="Arial" w:hAnsi="Arial"/>
          <w:b/>
          <w:sz w:val="19"/>
        </w:rPr>
        <w:t xml:space="preserve">2.- </w:t>
      </w:r>
      <w:r>
        <w:rPr>
          <w:rFonts w:ascii="Arial" w:eastAsia="Arial" w:hAnsi="Arial"/>
          <w:sz w:val="19"/>
        </w:rPr>
        <w:t>Una vez agotada la fase anterior y el propietario o poseedor no llegare a concertar</w:t>
      </w:r>
      <w:r>
        <w:rPr>
          <w:rFonts w:ascii="Arial" w:eastAsia="Arial" w:hAnsi="Arial"/>
          <w:b/>
          <w:sz w:val="19"/>
        </w:rPr>
        <w:t xml:space="preserve"> </w:t>
      </w:r>
      <w:r>
        <w:rPr>
          <w:rFonts w:ascii="Arial" w:eastAsia="Arial" w:hAnsi="Arial"/>
          <w:sz w:val="19"/>
        </w:rPr>
        <w:t xml:space="preserve">voluntariamente la compraventa o dejare transcurrir el termino establecido en el artículo anterior (Quince días), sin hacer la manifestación por escrito sobre su </w:t>
      </w:r>
      <w:r>
        <w:rPr>
          <w:rFonts w:ascii="Arial" w:eastAsia="Arial" w:hAnsi="Arial"/>
          <w:sz w:val="19"/>
        </w:rPr>
        <w:lastRenderedPageBreak/>
        <w:t xml:space="preserve">disposición de venderlo voluntariamente; la Municipalidad podrá seguir el </w:t>
      </w:r>
      <w:r>
        <w:rPr>
          <w:rFonts w:ascii="Arial" w:eastAsia="Arial" w:hAnsi="Arial"/>
          <w:b/>
          <w:sz w:val="19"/>
        </w:rPr>
        <w:t>procedimiento especial de expropiación</w:t>
      </w:r>
      <w:r>
        <w:rPr>
          <w:rFonts w:ascii="Arial" w:eastAsia="Arial" w:hAnsi="Arial"/>
          <w:sz w:val="19"/>
        </w:rPr>
        <w:t xml:space="preserve"> cumpliendo con los requisitos que se detallan a continuación: </w:t>
      </w:r>
      <w:r>
        <w:rPr>
          <w:rFonts w:ascii="Arial" w:eastAsia="Arial" w:hAnsi="Arial"/>
          <w:b/>
          <w:sz w:val="19"/>
        </w:rPr>
        <w:t>a)</w:t>
      </w:r>
      <w:r>
        <w:rPr>
          <w:rFonts w:ascii="Arial" w:eastAsia="Arial" w:hAnsi="Arial"/>
          <w:sz w:val="19"/>
        </w:rPr>
        <w:t xml:space="preserve"> La demanda se interpondrá ante Juez de lo Civil Competente por medio del Síndico o de Apoderado suficientemente autorizado, debiendo hacer una relación de la obra o servicio que se llevará a cabo, con la descripción del inmueble que se necesitará expropiar, así como la forma y condiciones de pago, </w:t>
      </w:r>
      <w:r>
        <w:rPr>
          <w:rFonts w:ascii="Arial" w:eastAsia="Arial" w:hAnsi="Arial"/>
          <w:b/>
          <w:sz w:val="19"/>
        </w:rPr>
        <w:t>b)</w:t>
      </w:r>
      <w:r>
        <w:rPr>
          <w:rFonts w:ascii="Arial" w:eastAsia="Arial" w:hAnsi="Arial"/>
          <w:sz w:val="19"/>
        </w:rPr>
        <w:t xml:space="preserve"> Con la demanda que se presente, se le anexará la Certificación del Acuerdo del Concejo en el que se requiera la adquisición del o de los inmuebles, </w:t>
      </w:r>
      <w:r>
        <w:rPr>
          <w:rFonts w:ascii="Arial" w:eastAsia="Arial" w:hAnsi="Arial"/>
          <w:b/>
          <w:sz w:val="19"/>
        </w:rPr>
        <w:t>c)</w:t>
      </w:r>
      <w:r>
        <w:rPr>
          <w:rFonts w:ascii="Arial" w:eastAsia="Arial" w:hAnsi="Arial"/>
          <w:sz w:val="19"/>
        </w:rPr>
        <w:t xml:space="preserve"> Los </w:t>
      </w:r>
      <w:r>
        <w:rPr>
          <w:rFonts w:ascii="Arial" w:eastAsia="Arial" w:hAnsi="Arial"/>
          <w:b/>
          <w:sz w:val="19"/>
        </w:rPr>
        <w:t>avisos publicados</w:t>
      </w:r>
      <w:r>
        <w:rPr>
          <w:rFonts w:ascii="Arial" w:eastAsia="Arial" w:hAnsi="Arial"/>
          <w:sz w:val="19"/>
        </w:rPr>
        <w:t xml:space="preserve"> en el Diario Oficial y en el periódico de mayor circulación, </w:t>
      </w:r>
      <w:r>
        <w:rPr>
          <w:rFonts w:ascii="Arial" w:eastAsia="Arial" w:hAnsi="Arial"/>
          <w:b/>
          <w:sz w:val="19"/>
        </w:rPr>
        <w:t>d)</w:t>
      </w:r>
      <w:r>
        <w:rPr>
          <w:rFonts w:ascii="Arial" w:eastAsia="Arial" w:hAnsi="Arial"/>
          <w:sz w:val="19"/>
        </w:rPr>
        <w:t xml:space="preserve"> El valúo a que se refiere el artículo 139 Inciso 3° del C.M., </w:t>
      </w:r>
      <w:r>
        <w:rPr>
          <w:rFonts w:ascii="Arial" w:eastAsia="Arial" w:hAnsi="Arial"/>
          <w:b/>
          <w:sz w:val="19"/>
        </w:rPr>
        <w:t>e)</w:t>
      </w:r>
      <w:r>
        <w:rPr>
          <w:rFonts w:ascii="Arial" w:eastAsia="Arial" w:hAnsi="Arial"/>
          <w:sz w:val="19"/>
        </w:rPr>
        <w:t xml:space="preserve"> Que el proyecto a realizarse en el inmueble o los inmuebles a expropiar, tenga planos elaborados y autorizados legalmente, </w:t>
      </w:r>
      <w:r>
        <w:rPr>
          <w:rFonts w:ascii="Arial" w:eastAsia="Arial" w:hAnsi="Arial"/>
          <w:b/>
          <w:sz w:val="19"/>
        </w:rPr>
        <w:t>f)</w:t>
      </w:r>
      <w:r>
        <w:rPr>
          <w:rFonts w:ascii="Arial" w:eastAsia="Arial" w:hAnsi="Arial"/>
          <w:sz w:val="19"/>
        </w:rPr>
        <w:t xml:space="preserve"> Que el servicio u obra que se pretende realizar no lo está prestando el Municipio, o lo haga en forma insuficiente, </w:t>
      </w:r>
      <w:r>
        <w:rPr>
          <w:rFonts w:ascii="Arial" w:eastAsia="Arial" w:hAnsi="Arial"/>
          <w:b/>
          <w:sz w:val="19"/>
        </w:rPr>
        <w:t>g)</w:t>
      </w:r>
      <w:r>
        <w:rPr>
          <w:rFonts w:ascii="Arial" w:eastAsia="Arial" w:hAnsi="Arial"/>
          <w:sz w:val="19"/>
        </w:rPr>
        <w:t xml:space="preserve"> Que no haya otro inmueble que pertenezca al Municipio cerca del lugar del que se pretende expropiar y que sirva para el mismo fin, </w:t>
      </w:r>
      <w:r>
        <w:rPr>
          <w:rFonts w:ascii="Arial" w:eastAsia="Arial" w:hAnsi="Arial"/>
          <w:b/>
          <w:sz w:val="19"/>
        </w:rPr>
        <w:t>h)</w:t>
      </w:r>
      <w:r>
        <w:rPr>
          <w:rFonts w:ascii="Arial" w:eastAsia="Arial" w:hAnsi="Arial"/>
          <w:sz w:val="19"/>
        </w:rPr>
        <w:t xml:space="preserve"> Que se tenga asegurado el financiamiento para efectuar la obra o prestar el servicio, o los recursos en efectivo y en una partida especial, cuando se realice con fondos propios, </w:t>
      </w:r>
      <w:r>
        <w:rPr>
          <w:rFonts w:ascii="Arial" w:eastAsia="Arial" w:hAnsi="Arial"/>
          <w:b/>
          <w:sz w:val="19"/>
        </w:rPr>
        <w:t>i)</w:t>
      </w:r>
      <w:r>
        <w:rPr>
          <w:rFonts w:ascii="Arial" w:eastAsia="Arial" w:hAnsi="Arial"/>
          <w:sz w:val="19"/>
        </w:rPr>
        <w:t xml:space="preserve"> Que el plazo para ejecutar la obra a partir de la expropiación no exceda de un año, </w:t>
      </w:r>
      <w:r>
        <w:rPr>
          <w:rFonts w:ascii="Arial" w:eastAsia="Arial" w:hAnsi="Arial"/>
          <w:b/>
          <w:sz w:val="19"/>
        </w:rPr>
        <w:t>j)</w:t>
      </w:r>
      <w:r>
        <w:rPr>
          <w:rFonts w:ascii="Arial" w:eastAsia="Arial" w:hAnsi="Arial"/>
          <w:sz w:val="19"/>
        </w:rPr>
        <w:t xml:space="preserve"> Que en los casos en que haya propietario conocido, </w:t>
      </w:r>
      <w:r>
        <w:rPr>
          <w:rFonts w:ascii="Arial" w:eastAsia="Arial" w:hAnsi="Arial"/>
          <w:sz w:val="19"/>
          <w:u w:val="single"/>
        </w:rPr>
        <w:t>se</w:t>
      </w:r>
      <w:r>
        <w:rPr>
          <w:rFonts w:ascii="Arial" w:eastAsia="Arial" w:hAnsi="Arial"/>
          <w:sz w:val="19"/>
        </w:rPr>
        <w:t xml:space="preserve"> </w:t>
      </w:r>
      <w:r>
        <w:rPr>
          <w:rFonts w:ascii="Arial" w:eastAsia="Arial" w:hAnsi="Arial"/>
          <w:sz w:val="19"/>
          <w:u w:val="single"/>
        </w:rPr>
        <w:t>agregara certificación de dos actas como mínimo</w:t>
      </w:r>
      <w:r>
        <w:rPr>
          <w:rFonts w:ascii="Arial" w:eastAsia="Arial" w:hAnsi="Arial"/>
          <w:sz w:val="19"/>
        </w:rPr>
        <w:t xml:space="preserve">, </w:t>
      </w:r>
      <w:r>
        <w:rPr>
          <w:rFonts w:ascii="Arial" w:eastAsia="Arial" w:hAnsi="Arial"/>
          <w:b/>
          <w:sz w:val="19"/>
        </w:rPr>
        <w:t>en las que conste haber iniciado la negociación</w:t>
      </w:r>
      <w:r>
        <w:rPr>
          <w:rFonts w:ascii="Arial" w:eastAsia="Arial" w:hAnsi="Arial"/>
          <w:sz w:val="19"/>
        </w:rPr>
        <w:t xml:space="preserve"> </w:t>
      </w:r>
      <w:r>
        <w:rPr>
          <w:rFonts w:ascii="Arial" w:eastAsia="Arial" w:hAnsi="Arial"/>
          <w:b/>
          <w:sz w:val="19"/>
        </w:rPr>
        <w:t xml:space="preserve">directa para la adquisición del inmueble por parte del Concejo. </w:t>
      </w:r>
      <w:r>
        <w:rPr>
          <w:rFonts w:ascii="Arial" w:eastAsia="Arial" w:hAnsi="Arial"/>
          <w:sz w:val="19"/>
        </w:rPr>
        <w:t>Una vez interpuesta la demanda,</w:t>
      </w:r>
      <w:r>
        <w:rPr>
          <w:rFonts w:ascii="Arial" w:eastAsia="Arial" w:hAnsi="Arial"/>
          <w:b/>
          <w:sz w:val="19"/>
        </w:rPr>
        <w:t xml:space="preserve"> </w:t>
      </w:r>
      <w:r>
        <w:rPr>
          <w:rFonts w:ascii="Arial" w:eastAsia="Arial" w:hAnsi="Arial"/>
          <w:sz w:val="19"/>
        </w:rPr>
        <w:t xml:space="preserve">en lo demás se seguirá el trámite judicial conforme a lo establecido en los artículos 143, 144, 145 y siguientes del Código Municipal, en relación con disposiciones del Código Procesal Civil en lo que fuere aplicable. </w:t>
      </w:r>
      <w:r>
        <w:rPr>
          <w:rFonts w:ascii="Arial" w:eastAsia="Arial" w:hAnsi="Arial"/>
          <w:b/>
          <w:sz w:val="19"/>
          <w:u w:val="single"/>
        </w:rPr>
        <w:t>RECOMENDABLE.</w:t>
      </w:r>
      <w:r>
        <w:rPr>
          <w:rFonts w:ascii="Arial" w:eastAsia="Arial" w:hAnsi="Arial"/>
          <w:sz w:val="19"/>
        </w:rPr>
        <w:t xml:space="preserve"> Que en base a todo lo anteriormente relacionado y disposiciones legales citadas; y, además, contándose con nota suscrita por la señora BLANCA LIDIA GONZALEZ PORTILLO, propietaria del inmueble en el cual se proyecta la ampliación del Cementerio Municipal de Nejapa y siendo el más estratégico, accesible y no contando el Municipio con otro inmueble de su propiedad que cumpla tales especificaciones. Este Concejo Municipal habiendo escuchado el informe presentado por el Asesor Legal, Licenciado Sandoval Miranda, y de conformidad a la base legal citada, </w:t>
      </w:r>
      <w:r>
        <w:rPr>
          <w:rFonts w:ascii="Arial" w:eastAsia="Arial" w:hAnsi="Arial"/>
          <w:b/>
          <w:sz w:val="19"/>
        </w:rPr>
        <w:t>ACUERDA: a)</w:t>
      </w:r>
      <w:r>
        <w:rPr>
          <w:rFonts w:ascii="Arial" w:eastAsia="Arial" w:hAnsi="Arial"/>
          <w:sz w:val="19"/>
        </w:rPr>
        <w:t xml:space="preserve"> Que debido a la urgente necesidad de Adquirir el inmueble situado en </w:t>
      </w:r>
      <w:r>
        <w:rPr>
          <w:rFonts w:ascii="Arial" w:eastAsia="Arial" w:hAnsi="Arial"/>
          <w:b/>
          <w:sz w:val="19"/>
        </w:rPr>
        <w:t xml:space="preserve">Kilometro Diecinueve, Carretera hacia Quezaltepeque y Calle a la Estación, Barrio El Calvario, jurisdicción de Nejapa, </w:t>
      </w:r>
      <w:r>
        <w:rPr>
          <w:rFonts w:ascii="Arial" w:eastAsia="Arial" w:hAnsi="Arial"/>
          <w:sz w:val="19"/>
        </w:rPr>
        <w:t>el cual se necesita para realizar la ampliación del</w:t>
      </w:r>
      <w:r>
        <w:rPr>
          <w:rFonts w:ascii="Arial" w:eastAsia="Arial" w:hAnsi="Arial"/>
          <w:b/>
          <w:sz w:val="19"/>
        </w:rPr>
        <w:t xml:space="preserve"> </w:t>
      </w:r>
      <w:r>
        <w:rPr>
          <w:rFonts w:ascii="Arial" w:eastAsia="Arial" w:hAnsi="Arial"/>
          <w:b/>
          <w:sz w:val="19"/>
          <w:u w:val="single"/>
        </w:rPr>
        <w:t>Cementerio Municipal</w:t>
      </w:r>
      <w:r>
        <w:rPr>
          <w:rFonts w:ascii="Arial" w:eastAsia="Arial" w:hAnsi="Arial"/>
          <w:b/>
          <w:sz w:val="19"/>
        </w:rPr>
        <w:t xml:space="preserve"> </w:t>
      </w:r>
      <w:r>
        <w:rPr>
          <w:rFonts w:ascii="Arial" w:eastAsia="Arial" w:hAnsi="Arial"/>
          <w:b/>
          <w:sz w:val="19"/>
          <w:u w:val="single"/>
        </w:rPr>
        <w:t>de Nejapa</w:t>
      </w:r>
      <w:r>
        <w:rPr>
          <w:rFonts w:ascii="Arial" w:eastAsia="Arial" w:hAnsi="Arial"/>
          <w:sz w:val="19"/>
        </w:rPr>
        <w:t>, ya que según lo informado por el señor</w:t>
      </w:r>
      <w:r>
        <w:rPr>
          <w:rFonts w:ascii="Arial" w:eastAsia="Arial" w:hAnsi="Arial"/>
          <w:b/>
          <w:sz w:val="19"/>
        </w:rPr>
        <w:t xml:space="preserve"> Walter Elizondo Mercedes Bermúdez</w:t>
      </w:r>
      <w:r>
        <w:rPr>
          <w:rFonts w:ascii="Arial" w:eastAsia="Arial" w:hAnsi="Arial"/>
          <w:sz w:val="19"/>
        </w:rPr>
        <w:t>,</w:t>
      </w:r>
      <w:r>
        <w:rPr>
          <w:rFonts w:ascii="Arial" w:eastAsia="Arial" w:hAnsi="Arial"/>
          <w:b/>
          <w:sz w:val="19"/>
        </w:rPr>
        <w:t xml:space="preserve"> </w:t>
      </w:r>
      <w:r>
        <w:rPr>
          <w:rFonts w:ascii="Arial" w:eastAsia="Arial" w:hAnsi="Arial"/>
          <w:sz w:val="19"/>
        </w:rPr>
        <w:t xml:space="preserve">Administrador del Cementerio Municipal, este </w:t>
      </w:r>
      <w:r>
        <w:rPr>
          <w:rFonts w:ascii="Arial" w:eastAsia="Arial" w:hAnsi="Arial"/>
          <w:b/>
          <w:sz w:val="19"/>
        </w:rPr>
        <w:t>ya colapso su capacidad de recepción de restos</w:t>
      </w:r>
      <w:r>
        <w:rPr>
          <w:rFonts w:ascii="Arial" w:eastAsia="Arial" w:hAnsi="Arial"/>
          <w:sz w:val="19"/>
        </w:rPr>
        <w:t xml:space="preserve"> </w:t>
      </w:r>
      <w:r>
        <w:rPr>
          <w:rFonts w:ascii="Arial" w:eastAsia="Arial" w:hAnsi="Arial"/>
          <w:b/>
          <w:sz w:val="19"/>
        </w:rPr>
        <w:t xml:space="preserve">humanos </w:t>
      </w:r>
      <w:r>
        <w:rPr>
          <w:rFonts w:ascii="Arial" w:eastAsia="Arial" w:hAnsi="Arial"/>
          <w:sz w:val="19"/>
        </w:rPr>
        <w:t>para efectuar enterramientos, viéndose en la necesidad muchas veces de ir reutilizando</w:t>
      </w:r>
      <w:r>
        <w:rPr>
          <w:rFonts w:ascii="Arial" w:eastAsia="Arial" w:hAnsi="Arial"/>
          <w:b/>
          <w:sz w:val="19"/>
        </w:rPr>
        <w:t xml:space="preserve"> </w:t>
      </w:r>
      <w:r>
        <w:rPr>
          <w:rFonts w:ascii="Arial" w:eastAsia="Arial" w:hAnsi="Arial"/>
          <w:sz w:val="19"/>
        </w:rPr>
        <w:t>puestos o nichos, que ya tienen más de siete años; agregando dicho Administrador que hay</w:t>
      </w:r>
      <w:bookmarkStart w:id="28" w:name="page70"/>
      <w:bookmarkEnd w:id="28"/>
      <w:r>
        <w:rPr>
          <w:rFonts w:ascii="Arial" w:eastAsia="Arial" w:hAnsi="Arial"/>
          <w:sz w:val="19"/>
        </w:rPr>
        <w:t xml:space="preserve"> </w:t>
      </w:r>
      <w:r>
        <w:rPr>
          <w:rFonts w:ascii="Arial" w:eastAsia="Arial" w:hAnsi="Arial"/>
        </w:rPr>
        <w:t xml:space="preserve">situaciones en que no haya cómo hacer para enfrentar la demanda, ya que se efectúan de entre 30 a 40 inhumaciones o enterramientos mensuales, que de no tomarse medidas a corto plazo, no se podrá prestar dicho servicio a la población de Nejapa y deberá cerrarse el referido Cementerio; por lo que siendo facultad de este Concejo velar por la prestación del servicio de Cementerio a los habitantes del Municipio, </w:t>
      </w:r>
      <w:r>
        <w:rPr>
          <w:rFonts w:ascii="Arial" w:eastAsia="Arial" w:hAnsi="Arial"/>
          <w:b/>
        </w:rPr>
        <w:t xml:space="preserve">INÍCIESE el procedimiento señalado en el artículo 139 del Código </w:t>
      </w:r>
      <w:r>
        <w:rPr>
          <w:rFonts w:ascii="Arial" w:eastAsia="Arial" w:hAnsi="Arial"/>
          <w:b/>
          <w:sz w:val="19"/>
        </w:rPr>
        <w:t xml:space="preserve">Municipal, emítanse los avisos y ordenase su publicación por una sola vez en el Diario Oficial y por dos veces consecutivas </w:t>
      </w:r>
      <w:r>
        <w:rPr>
          <w:rFonts w:ascii="Arial" w:eastAsia="Arial" w:hAnsi="Arial"/>
          <w:b/>
          <w:sz w:val="19"/>
        </w:rPr>
        <w:lastRenderedPageBreak/>
        <w:t xml:space="preserve">en dos de los periódicos de mayor circulación, debiéndose erogar los fondos que sean necesarios para el pago de las publicaciones, las cuales deberán precisar y describir con claridad el inmueble que se pretende adquirir, debiéndose expresar el nombre del propietario así como su inscripción en el Registro de la Propiedad Raíz; b) </w:t>
      </w:r>
      <w:r>
        <w:rPr>
          <w:rFonts w:ascii="Arial" w:eastAsia="Arial" w:hAnsi="Arial"/>
          <w:sz w:val="19"/>
        </w:rPr>
        <w:t>Que</w:t>
      </w:r>
      <w:r>
        <w:rPr>
          <w:rFonts w:ascii="Arial" w:eastAsia="Arial" w:hAnsi="Arial"/>
          <w:b/>
          <w:sz w:val="19"/>
        </w:rPr>
        <w:t xml:space="preserve"> </w:t>
      </w:r>
      <w:r>
        <w:rPr>
          <w:rFonts w:ascii="Arial" w:eastAsia="Arial" w:hAnsi="Arial"/>
          <w:sz w:val="19"/>
        </w:rPr>
        <w:t xml:space="preserve">por haber transcurrido un aproximado de dos años desde la fecha en que se practicó valúo del inmueble y a efecto de determinar </w:t>
      </w:r>
      <w:r>
        <w:rPr>
          <w:rFonts w:ascii="Arial" w:eastAsia="Arial" w:hAnsi="Arial"/>
          <w:b/>
          <w:sz w:val="19"/>
        </w:rPr>
        <w:t>cuál es el precio real actual</w:t>
      </w:r>
      <w:r>
        <w:rPr>
          <w:rFonts w:ascii="Arial" w:eastAsia="Arial" w:hAnsi="Arial"/>
          <w:sz w:val="19"/>
        </w:rPr>
        <w:t xml:space="preserve"> del terreno que se pretende adquirir y el cual está situado en </w:t>
      </w:r>
      <w:r>
        <w:rPr>
          <w:rFonts w:ascii="Arial" w:eastAsia="Arial" w:hAnsi="Arial"/>
          <w:b/>
          <w:sz w:val="19"/>
        </w:rPr>
        <w:t>Kilometro Diecinueve, Carretera hacia Quezaltepeque y Calle a la</w:t>
      </w:r>
      <w:r>
        <w:rPr>
          <w:rFonts w:ascii="Arial" w:eastAsia="Arial" w:hAnsi="Arial"/>
          <w:sz w:val="19"/>
        </w:rPr>
        <w:t xml:space="preserve"> </w:t>
      </w:r>
      <w:r>
        <w:rPr>
          <w:rFonts w:ascii="Arial" w:eastAsia="Arial" w:hAnsi="Arial"/>
          <w:b/>
          <w:sz w:val="19"/>
        </w:rPr>
        <w:t xml:space="preserve">Estación, Barrio El Calvario, jurisdicción de Nejapa, </w:t>
      </w:r>
      <w:r>
        <w:rPr>
          <w:rFonts w:ascii="Arial" w:eastAsia="Arial" w:hAnsi="Arial"/>
          <w:sz w:val="19"/>
        </w:rPr>
        <w:t xml:space="preserve">que según razón y constancia de inscripción de Remedición del mismo su ubicación geográfica es </w:t>
      </w:r>
      <w:r>
        <w:rPr>
          <w:rFonts w:ascii="Arial" w:eastAsia="Arial" w:hAnsi="Arial"/>
          <w:b/>
          <w:sz w:val="19"/>
        </w:rPr>
        <w:t>en Barrio El Calvario, Nejapa, inscrito bajo</w:t>
      </w:r>
      <w:r>
        <w:rPr>
          <w:rFonts w:ascii="Arial" w:eastAsia="Arial" w:hAnsi="Arial"/>
          <w:sz w:val="19"/>
        </w:rPr>
        <w:t xml:space="preserve"> </w:t>
      </w:r>
      <w:r>
        <w:rPr>
          <w:rFonts w:ascii="Arial" w:eastAsia="Arial" w:hAnsi="Arial"/>
          <w:b/>
          <w:sz w:val="19"/>
        </w:rPr>
        <w:t xml:space="preserve">la Matricula número </w:t>
      </w:r>
      <w:r>
        <w:rPr>
          <w:rFonts w:ascii="Arial" w:eastAsia="Arial" w:hAnsi="Arial"/>
          <w:b/>
          <w:sz w:val="19"/>
          <w:u w:val="single"/>
        </w:rPr>
        <w:t>60525476-00000</w:t>
      </w:r>
      <w:r>
        <w:rPr>
          <w:rFonts w:ascii="Arial" w:eastAsia="Arial" w:hAnsi="Arial"/>
          <w:b/>
          <w:sz w:val="19"/>
        </w:rPr>
        <w:t xml:space="preserve">, </w:t>
      </w:r>
      <w:r>
        <w:rPr>
          <w:rFonts w:ascii="Arial" w:eastAsia="Arial" w:hAnsi="Arial"/>
          <w:sz w:val="19"/>
        </w:rPr>
        <w:t>propiedad de la señora</w:t>
      </w:r>
      <w:r>
        <w:rPr>
          <w:rFonts w:ascii="Arial" w:eastAsia="Arial" w:hAnsi="Arial"/>
          <w:b/>
          <w:sz w:val="19"/>
        </w:rPr>
        <w:t xml:space="preserve"> </w:t>
      </w:r>
      <w:r>
        <w:rPr>
          <w:rFonts w:ascii="Arial" w:eastAsia="Arial" w:hAnsi="Arial"/>
          <w:sz w:val="19"/>
          <w:u w:val="single"/>
        </w:rPr>
        <w:t>BLANCA LIDIA GONZALEZ</w:t>
      </w:r>
      <w:r>
        <w:rPr>
          <w:rFonts w:ascii="Arial" w:eastAsia="Arial" w:hAnsi="Arial"/>
          <w:b/>
          <w:sz w:val="19"/>
        </w:rPr>
        <w:t xml:space="preserve"> </w:t>
      </w:r>
      <w:r>
        <w:rPr>
          <w:rFonts w:ascii="Arial" w:eastAsia="Arial" w:hAnsi="Arial"/>
          <w:sz w:val="19"/>
          <w:u w:val="single"/>
        </w:rPr>
        <w:t>PORTILLO</w:t>
      </w:r>
      <w:r>
        <w:rPr>
          <w:rFonts w:ascii="Arial" w:eastAsia="Arial" w:hAnsi="Arial"/>
          <w:sz w:val="19"/>
        </w:rPr>
        <w:t xml:space="preserve">, </w:t>
      </w:r>
      <w:r>
        <w:rPr>
          <w:rFonts w:ascii="Arial" w:eastAsia="Arial" w:hAnsi="Arial"/>
          <w:b/>
          <w:sz w:val="19"/>
        </w:rPr>
        <w:t>gírese oficio</w:t>
      </w:r>
      <w:r>
        <w:rPr>
          <w:rFonts w:ascii="Arial" w:eastAsia="Arial" w:hAnsi="Arial"/>
          <w:sz w:val="19"/>
        </w:rPr>
        <w:t xml:space="preserve"> al </w:t>
      </w:r>
      <w:r>
        <w:rPr>
          <w:rFonts w:ascii="Arial" w:eastAsia="Arial" w:hAnsi="Arial"/>
          <w:b/>
          <w:sz w:val="19"/>
        </w:rPr>
        <w:t>Director General del Presupuesto del Ministerio de Hacienda</w:t>
      </w:r>
      <w:r>
        <w:rPr>
          <w:rFonts w:ascii="Arial" w:eastAsia="Arial" w:hAnsi="Arial"/>
          <w:sz w:val="19"/>
        </w:rPr>
        <w:t xml:space="preserve">, a efecto que delegue un perito en la materia y </w:t>
      </w:r>
      <w:r>
        <w:rPr>
          <w:rFonts w:ascii="Arial" w:eastAsia="Arial" w:hAnsi="Arial"/>
          <w:b/>
          <w:sz w:val="19"/>
        </w:rPr>
        <w:t>practique valúo</w:t>
      </w:r>
      <w:r>
        <w:rPr>
          <w:rFonts w:ascii="Arial" w:eastAsia="Arial" w:hAnsi="Arial"/>
          <w:sz w:val="19"/>
        </w:rPr>
        <w:t xml:space="preserve"> en el referido inmueble, debiendo ponerse a disposición la documentación necesaria para que el perito efectúe el valúo; así mismo se faculta por medio de este acuerdo se </w:t>
      </w:r>
      <w:r>
        <w:rPr>
          <w:rFonts w:ascii="Arial" w:eastAsia="Arial" w:hAnsi="Arial"/>
          <w:b/>
          <w:sz w:val="19"/>
        </w:rPr>
        <w:t>eroguen los fondos necesarios,</w:t>
      </w:r>
      <w:r>
        <w:rPr>
          <w:rFonts w:ascii="Arial" w:eastAsia="Arial" w:hAnsi="Arial"/>
          <w:sz w:val="19"/>
        </w:rPr>
        <w:t xml:space="preserve"> a efecto de realizar trámites de obtención de certificaciones extractadas del inmueble en referencia y ubicación catastral del mismo ante el Registro de la Propiedad Raíz e Hipotecas de la Primera Sección del Centro de San Salvador, delegándose para ello a la Unidad Jurídica por medio de su personal; asimismo se autoriza al Alcalde </w:t>
      </w:r>
      <w:r>
        <w:rPr>
          <w:rFonts w:ascii="Arial" w:eastAsia="Arial" w:hAnsi="Arial"/>
          <w:b/>
          <w:sz w:val="19"/>
        </w:rPr>
        <w:t>Adolfo Rivas Barrios</w:t>
      </w:r>
      <w:r>
        <w:rPr>
          <w:rFonts w:ascii="Arial" w:eastAsia="Arial" w:hAnsi="Arial"/>
          <w:sz w:val="19"/>
        </w:rPr>
        <w:t xml:space="preserve">, firme el escrito solicitando el avalúo al Director del Presupuesto del Ministerio de Hacienda, así como toda documentación que se necesite para su trámite en lo que fuere pertinente, </w:t>
      </w:r>
      <w:r>
        <w:rPr>
          <w:rFonts w:ascii="Arial" w:eastAsia="Arial" w:hAnsi="Arial"/>
          <w:b/>
          <w:sz w:val="19"/>
        </w:rPr>
        <w:t>c)</w:t>
      </w:r>
      <w:r>
        <w:rPr>
          <w:rFonts w:ascii="Arial" w:eastAsia="Arial" w:hAnsi="Arial"/>
          <w:sz w:val="19"/>
        </w:rPr>
        <w:t xml:space="preserve"> Que efectuado que sea el </w:t>
      </w:r>
      <w:r>
        <w:rPr>
          <w:rFonts w:ascii="Arial" w:eastAsia="Arial" w:hAnsi="Arial"/>
          <w:b/>
          <w:sz w:val="19"/>
        </w:rPr>
        <w:t>avalúo por el perito de la Dirección General del</w:t>
      </w:r>
      <w:r>
        <w:rPr>
          <w:rFonts w:ascii="Arial" w:eastAsia="Arial" w:hAnsi="Arial"/>
          <w:sz w:val="19"/>
        </w:rPr>
        <w:t xml:space="preserve"> </w:t>
      </w:r>
      <w:r>
        <w:rPr>
          <w:rFonts w:ascii="Arial" w:eastAsia="Arial" w:hAnsi="Arial"/>
          <w:b/>
          <w:sz w:val="19"/>
        </w:rPr>
        <w:t xml:space="preserve">Presupuesto </w:t>
      </w:r>
      <w:r>
        <w:rPr>
          <w:rFonts w:ascii="Arial" w:eastAsia="Arial" w:hAnsi="Arial"/>
          <w:sz w:val="19"/>
        </w:rPr>
        <w:t>y establecido el precio del inmueble,</w:t>
      </w:r>
      <w:r>
        <w:rPr>
          <w:rFonts w:ascii="Arial" w:eastAsia="Arial" w:hAnsi="Arial"/>
          <w:b/>
          <w:sz w:val="19"/>
        </w:rPr>
        <w:t xml:space="preserve"> </w:t>
      </w:r>
      <w:r>
        <w:rPr>
          <w:rFonts w:ascii="Arial" w:eastAsia="Arial" w:hAnsi="Arial"/>
          <w:b/>
          <w:sz w:val="19"/>
          <w:u w:val="single"/>
        </w:rPr>
        <w:t>se faculta</w:t>
      </w:r>
      <w:r>
        <w:rPr>
          <w:rFonts w:ascii="Arial" w:eastAsia="Arial" w:hAnsi="Arial"/>
          <w:b/>
          <w:sz w:val="19"/>
        </w:rPr>
        <w:t xml:space="preserve"> </w:t>
      </w:r>
      <w:r>
        <w:rPr>
          <w:rFonts w:ascii="Arial" w:eastAsia="Arial" w:hAnsi="Arial"/>
          <w:sz w:val="19"/>
        </w:rPr>
        <w:t>a la</w:t>
      </w:r>
      <w:r>
        <w:rPr>
          <w:rFonts w:ascii="Arial" w:eastAsia="Arial" w:hAnsi="Arial"/>
          <w:b/>
          <w:sz w:val="19"/>
        </w:rPr>
        <w:t xml:space="preserve"> COMISION ESPECIAL </w:t>
      </w:r>
      <w:r>
        <w:rPr>
          <w:rFonts w:ascii="Arial" w:eastAsia="Arial" w:hAnsi="Arial"/>
          <w:sz w:val="19"/>
        </w:rPr>
        <w:t>nombrada</w:t>
      </w:r>
      <w:r>
        <w:rPr>
          <w:rFonts w:ascii="Arial" w:eastAsia="Arial" w:hAnsi="Arial"/>
          <w:b/>
          <w:sz w:val="19"/>
        </w:rPr>
        <w:t xml:space="preserve"> </w:t>
      </w:r>
      <w:r>
        <w:rPr>
          <w:rFonts w:ascii="Arial" w:eastAsia="Arial" w:hAnsi="Arial"/>
          <w:sz w:val="19"/>
        </w:rPr>
        <w:t xml:space="preserve">por este Concejo mediante Acuerdo numero </w:t>
      </w:r>
      <w:r>
        <w:rPr>
          <w:rFonts w:ascii="Arial" w:eastAsia="Arial" w:hAnsi="Arial"/>
          <w:b/>
          <w:sz w:val="19"/>
        </w:rPr>
        <w:t>VEINTICINCO</w:t>
      </w:r>
      <w:r>
        <w:rPr>
          <w:rFonts w:ascii="Arial" w:eastAsia="Arial" w:hAnsi="Arial"/>
          <w:sz w:val="19"/>
        </w:rPr>
        <w:t xml:space="preserve">, Acta número </w:t>
      </w:r>
      <w:r>
        <w:rPr>
          <w:rFonts w:ascii="Arial" w:eastAsia="Arial" w:hAnsi="Arial"/>
          <w:b/>
          <w:sz w:val="19"/>
        </w:rPr>
        <w:t>TRES</w:t>
      </w:r>
      <w:r>
        <w:rPr>
          <w:rFonts w:ascii="Arial" w:eastAsia="Arial" w:hAnsi="Arial"/>
          <w:sz w:val="19"/>
        </w:rPr>
        <w:t xml:space="preserve">, de la Segunda Sesión Ordinaria, celebrada el día quince de mayo del año dos mil dieciocho, pueda negociar la compra del inmueble por el precio del valúo no pudiendo exceder de lo establecido en el artículo 139 Inciso 4° del Código Municipal.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NÚMERO</w:t>
      </w:r>
      <w:r>
        <w:rPr>
          <w:rFonts w:ascii="Arial" w:eastAsia="Arial" w:hAnsi="Arial"/>
          <w:sz w:val="19"/>
        </w:rPr>
        <w:t xml:space="preserve"> </w:t>
      </w:r>
      <w:r>
        <w:rPr>
          <w:rFonts w:ascii="Arial" w:eastAsia="Arial" w:hAnsi="Arial"/>
          <w:b/>
          <w:sz w:val="19"/>
        </w:rPr>
        <w:t xml:space="preserve">SIETE: Escuchado </w:t>
      </w:r>
      <w:r>
        <w:rPr>
          <w:rFonts w:ascii="Arial" w:eastAsia="Arial" w:hAnsi="Arial"/>
          <w:sz w:val="19"/>
        </w:rPr>
        <w:t>y discutido el informe presentado por el Licenciado Héctor Mauricio Sandoval</w:t>
      </w:r>
      <w:r>
        <w:rPr>
          <w:rFonts w:ascii="Arial" w:eastAsia="Arial" w:hAnsi="Arial"/>
          <w:b/>
          <w:sz w:val="19"/>
        </w:rPr>
        <w:t xml:space="preserve"> </w:t>
      </w:r>
      <w:r>
        <w:rPr>
          <w:rFonts w:ascii="Arial" w:eastAsia="Arial" w:hAnsi="Arial"/>
          <w:sz w:val="19"/>
        </w:rPr>
        <w:t xml:space="preserve">Miranda, Asesor Legal de esta Municipalidad, en el cual expone </w:t>
      </w:r>
      <w:r>
        <w:rPr>
          <w:rFonts w:ascii="Arial" w:eastAsia="Arial" w:hAnsi="Arial"/>
          <w:b/>
          <w:sz w:val="19"/>
        </w:rPr>
        <w:t>I.</w:t>
      </w:r>
      <w:r>
        <w:rPr>
          <w:rFonts w:ascii="Arial" w:eastAsia="Arial" w:hAnsi="Arial"/>
          <w:sz w:val="19"/>
        </w:rPr>
        <w:t xml:space="preserve"> El día cinco de julio del corriente año, se realizó inspección sanitaria, por los miembros de la Unidad de Salud de Nejapa, de conformidad a lo establecido en el artículo 86, literales a), b), y e) del Código de Salud vigente, la cual dio como resultado las siguientes observaciones: a) </w:t>
      </w:r>
      <w:r>
        <w:rPr>
          <w:rFonts w:ascii="Arial" w:eastAsia="Arial" w:hAnsi="Arial"/>
          <w:b/>
          <w:sz w:val="19"/>
        </w:rPr>
        <w:t>Se percibe malos olores en servicios</w:t>
      </w:r>
      <w:r>
        <w:rPr>
          <w:rFonts w:ascii="Arial" w:eastAsia="Arial" w:hAnsi="Arial"/>
          <w:sz w:val="19"/>
        </w:rPr>
        <w:t xml:space="preserve"> </w:t>
      </w:r>
      <w:r>
        <w:rPr>
          <w:rFonts w:ascii="Arial" w:eastAsia="Arial" w:hAnsi="Arial"/>
          <w:b/>
          <w:sz w:val="19"/>
        </w:rPr>
        <w:t xml:space="preserve">sanitarios afectando establecimiento de alimentos aledaños. </w:t>
      </w:r>
      <w:r>
        <w:rPr>
          <w:rFonts w:ascii="Arial" w:eastAsia="Arial" w:hAnsi="Arial"/>
          <w:sz w:val="19"/>
        </w:rPr>
        <w:t xml:space="preserve">(Art. 5 y 6 del Código de Salud), b) </w:t>
      </w:r>
      <w:r>
        <w:rPr>
          <w:rFonts w:ascii="Arial" w:eastAsia="Arial" w:hAnsi="Arial"/>
          <w:b/>
        </w:rPr>
        <w:t>Se observa un barril con agua positivo con larvas de zancudos y se observan lavamanos</w:t>
      </w:r>
      <w:bookmarkStart w:id="29" w:name="page71"/>
      <w:bookmarkEnd w:id="29"/>
      <w:r>
        <w:rPr>
          <w:rFonts w:ascii="Arial" w:eastAsia="Arial" w:hAnsi="Arial"/>
          <w:b/>
        </w:rPr>
        <w:t xml:space="preserve"> </w:t>
      </w:r>
      <w:r>
        <w:rPr>
          <w:rFonts w:ascii="Arial" w:eastAsia="Arial" w:hAnsi="Arial"/>
          <w:b/>
          <w:sz w:val="19"/>
        </w:rPr>
        <w:t xml:space="preserve">sucios con costra de tierra. </w:t>
      </w:r>
      <w:r>
        <w:rPr>
          <w:rFonts w:ascii="Arial" w:eastAsia="Arial" w:hAnsi="Arial"/>
          <w:sz w:val="19"/>
        </w:rPr>
        <w:t>(Art. 23 del Código de Salud).</w:t>
      </w:r>
      <w:r>
        <w:rPr>
          <w:rFonts w:ascii="Arial" w:eastAsia="Arial" w:hAnsi="Arial"/>
          <w:b/>
          <w:sz w:val="19"/>
        </w:rPr>
        <w:t xml:space="preserve"> II</w:t>
      </w:r>
      <w:r>
        <w:rPr>
          <w:rFonts w:ascii="Arial" w:eastAsia="Arial" w:hAnsi="Arial"/>
          <w:sz w:val="19"/>
        </w:rPr>
        <w:t>. Que en dicha inspección se estableció</w:t>
      </w:r>
      <w:r>
        <w:rPr>
          <w:rFonts w:ascii="Arial" w:eastAsia="Arial" w:hAnsi="Arial"/>
          <w:b/>
          <w:sz w:val="19"/>
        </w:rPr>
        <w:t xml:space="preserve"> </w:t>
      </w:r>
      <w:r>
        <w:rPr>
          <w:rFonts w:ascii="Arial" w:eastAsia="Arial" w:hAnsi="Arial"/>
          <w:sz w:val="19"/>
        </w:rPr>
        <w:t xml:space="preserve">un plazo de TREINTA DIAS CALENDARIOS, para que dichas deficiencias sean corregidas, plazo que se contara a partir del día 11 de julio del corriente año. </w:t>
      </w:r>
      <w:r>
        <w:rPr>
          <w:rFonts w:ascii="Arial" w:eastAsia="Arial" w:hAnsi="Arial"/>
          <w:b/>
          <w:sz w:val="19"/>
          <w:u w:val="single"/>
        </w:rPr>
        <w:t>Recomendable</w:t>
      </w:r>
      <w:r>
        <w:rPr>
          <w:rFonts w:ascii="Arial" w:eastAsia="Arial" w:hAnsi="Arial"/>
          <w:b/>
          <w:sz w:val="19"/>
        </w:rPr>
        <w:t>:</w:t>
      </w:r>
      <w:r>
        <w:rPr>
          <w:rFonts w:ascii="Arial" w:eastAsia="Arial" w:hAnsi="Arial"/>
          <w:sz w:val="19"/>
        </w:rPr>
        <w:t xml:space="preserve"> Que con el objetivo de cumplir con el plazo otorgado por el Ministerio de Salud para que se subsanen las observaciones realizadas en la inspección relacionada al “</w:t>
      </w:r>
      <w:proofErr w:type="spellStart"/>
      <w:r>
        <w:rPr>
          <w:rFonts w:ascii="Arial" w:eastAsia="Arial" w:hAnsi="Arial"/>
          <w:sz w:val="19"/>
        </w:rPr>
        <w:t>Pupusodromo</w:t>
      </w:r>
      <w:proofErr w:type="spellEnd"/>
      <w:r>
        <w:rPr>
          <w:rFonts w:ascii="Arial" w:eastAsia="Arial" w:hAnsi="Arial"/>
          <w:sz w:val="19"/>
        </w:rPr>
        <w:t xml:space="preserve"> El Laurel”, el suscrito </w:t>
      </w:r>
      <w:r>
        <w:rPr>
          <w:rFonts w:ascii="Arial" w:eastAsia="Arial" w:hAnsi="Arial"/>
          <w:b/>
          <w:sz w:val="19"/>
        </w:rPr>
        <w:t>recomienda</w:t>
      </w:r>
      <w:r>
        <w:rPr>
          <w:rFonts w:ascii="Arial" w:eastAsia="Arial" w:hAnsi="Arial"/>
          <w:sz w:val="19"/>
        </w:rPr>
        <w:t xml:space="preserve"> a ese Concejo resuelva hacer del conocimiento al Administrador del Mercado Gregorio Hernández </w:t>
      </w:r>
      <w:proofErr w:type="spellStart"/>
      <w:r>
        <w:rPr>
          <w:rFonts w:ascii="Arial" w:eastAsia="Arial" w:hAnsi="Arial"/>
          <w:sz w:val="19"/>
        </w:rPr>
        <w:t>Hernández</w:t>
      </w:r>
      <w:proofErr w:type="spellEnd"/>
      <w:r>
        <w:rPr>
          <w:rFonts w:ascii="Arial" w:eastAsia="Arial" w:hAnsi="Arial"/>
          <w:sz w:val="19"/>
        </w:rPr>
        <w:t xml:space="preserve"> para que supere las observaciones realizadas. Este Concejo Municipal de </w:t>
      </w:r>
      <w:r>
        <w:rPr>
          <w:rFonts w:ascii="Arial" w:eastAsia="Arial" w:hAnsi="Arial"/>
          <w:sz w:val="19"/>
        </w:rPr>
        <w:lastRenderedPageBreak/>
        <w:t xml:space="preserve">conformidad a lo informado por el Asesor Legal, Licenciado Sandoval Miranda, </w:t>
      </w:r>
      <w:r>
        <w:rPr>
          <w:rFonts w:ascii="Arial" w:eastAsia="Arial" w:hAnsi="Arial"/>
          <w:b/>
          <w:sz w:val="19"/>
        </w:rPr>
        <w:t>ACUERDA: a)</w:t>
      </w:r>
      <w:r>
        <w:rPr>
          <w:rFonts w:ascii="Arial" w:eastAsia="Arial" w:hAnsi="Arial"/>
          <w:sz w:val="19"/>
        </w:rPr>
        <w:t xml:space="preserve"> Notifíquesele al Administrador del “</w:t>
      </w:r>
      <w:proofErr w:type="spellStart"/>
      <w:r>
        <w:rPr>
          <w:rFonts w:ascii="Arial" w:eastAsia="Arial" w:hAnsi="Arial"/>
          <w:sz w:val="19"/>
        </w:rPr>
        <w:t>Pupusodromo</w:t>
      </w:r>
      <w:proofErr w:type="spellEnd"/>
      <w:r>
        <w:rPr>
          <w:rFonts w:ascii="Arial" w:eastAsia="Arial" w:hAnsi="Arial"/>
          <w:sz w:val="19"/>
        </w:rPr>
        <w:t xml:space="preserve"> El Laurel”, el señor Gregorio Hernández </w:t>
      </w:r>
      <w:proofErr w:type="spellStart"/>
      <w:r>
        <w:rPr>
          <w:rFonts w:ascii="Arial" w:eastAsia="Arial" w:hAnsi="Arial"/>
          <w:sz w:val="19"/>
        </w:rPr>
        <w:t>Hernández</w:t>
      </w:r>
      <w:proofErr w:type="spellEnd"/>
      <w:r>
        <w:rPr>
          <w:rFonts w:ascii="Arial" w:eastAsia="Arial" w:hAnsi="Arial"/>
          <w:sz w:val="19"/>
        </w:rPr>
        <w:t xml:space="preserve">, sobre el informe efectuado; con el objetivo que realicen todas las acciones necesarias para subsanar las observaciones hechas por la Unidad de Salud de Nejapa, debiendo esté, informar al Concejo Municipal de las medidas a tomar, en la próxima sesión, con el objetivo de evitarnos multas, y cualquier otra sanción atinente al caso; </w:t>
      </w:r>
      <w:r>
        <w:rPr>
          <w:rFonts w:ascii="Arial" w:eastAsia="Arial" w:hAnsi="Arial"/>
          <w:b/>
          <w:sz w:val="19"/>
        </w:rPr>
        <w:t>b)</w:t>
      </w:r>
      <w:r>
        <w:rPr>
          <w:rFonts w:ascii="Arial" w:eastAsia="Arial" w:hAnsi="Arial"/>
          <w:sz w:val="19"/>
        </w:rPr>
        <w:t xml:space="preserve"> Mandátese que en lo sucesivo supervise con la frecuencia necesaria dichas instalaciones del </w:t>
      </w:r>
      <w:proofErr w:type="spellStart"/>
      <w:r>
        <w:rPr>
          <w:rFonts w:ascii="Arial" w:eastAsia="Arial" w:hAnsi="Arial"/>
          <w:sz w:val="19"/>
        </w:rPr>
        <w:t>Pupusodromo</w:t>
      </w:r>
      <w:proofErr w:type="spellEnd"/>
      <w:r>
        <w:rPr>
          <w:rFonts w:ascii="Arial" w:eastAsia="Arial" w:hAnsi="Arial"/>
          <w:sz w:val="19"/>
        </w:rPr>
        <w:t xml:space="preserve"> y se cumpla con las medidas sanitarias e higiénicas pertinentes.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 OCHO:</w:t>
      </w:r>
      <w:r>
        <w:rPr>
          <w:rFonts w:ascii="Arial" w:eastAsia="Arial" w:hAnsi="Arial"/>
          <w:sz w:val="19"/>
        </w:rPr>
        <w:t xml:space="preserve"> Escuchado el informe presentado por el Licenciado Héctor Mauricio Sandoval Miranda, Asesor Legal de esta Municipalidad, en el cual expone: </w:t>
      </w:r>
      <w:r>
        <w:rPr>
          <w:rFonts w:ascii="Arial" w:eastAsia="Arial" w:hAnsi="Arial"/>
          <w:b/>
          <w:sz w:val="19"/>
        </w:rPr>
        <w:t>I.</w:t>
      </w:r>
      <w:r>
        <w:rPr>
          <w:rFonts w:ascii="Arial" w:eastAsia="Arial" w:hAnsi="Arial"/>
          <w:sz w:val="19"/>
        </w:rPr>
        <w:t xml:space="preserve"> Que el día 02 de julio del corriente año, se nos notificó traslado para que en el plazo de OCHO DIAS HABILES, se expresarán </w:t>
      </w:r>
      <w:r>
        <w:rPr>
          <w:rFonts w:ascii="Arial" w:eastAsia="Arial" w:hAnsi="Arial"/>
          <w:b/>
          <w:sz w:val="19"/>
        </w:rPr>
        <w:t>agravios</w:t>
      </w:r>
      <w:r>
        <w:rPr>
          <w:rFonts w:ascii="Arial" w:eastAsia="Arial" w:hAnsi="Arial"/>
          <w:sz w:val="19"/>
        </w:rPr>
        <w:t xml:space="preserve"> de conformidad al artículo 72 de la Ley de la Corte de Cuentas de la Republica, dentro del Recurso de Apelación interpuesto contra la Sentencia emitida por esa Honorable Cámara Sexta de Primera Instancia, a las ocho horas con treinta minutos del día veintinueve de octubre del año dos mil dieciocho, dentro del Juicio de Cuentas fundamentado en el “Informe de Examen Especial realizado al Sistema Municipal de Agua del Río San Antonio, Nejapa, Departamento de San Salvador, durante el periodo comprendido del</w:t>
      </w:r>
    </w:p>
    <w:p w:rsidR="00962C75" w:rsidRDefault="00962C75" w:rsidP="00962C75">
      <w:pPr>
        <w:spacing w:line="2" w:lineRule="exact"/>
        <w:rPr>
          <w:rFonts w:ascii="Times New Roman" w:eastAsia="Times New Roman" w:hAnsi="Times New Roman"/>
        </w:rPr>
      </w:pPr>
    </w:p>
    <w:p w:rsidR="00962C75" w:rsidRDefault="00962C75" w:rsidP="00962C75">
      <w:pPr>
        <w:spacing w:line="358" w:lineRule="auto"/>
        <w:ind w:left="260" w:right="260"/>
        <w:jc w:val="both"/>
        <w:rPr>
          <w:rFonts w:ascii="Arial" w:eastAsia="Arial" w:hAnsi="Arial"/>
        </w:rPr>
      </w:pPr>
      <w:r>
        <w:rPr>
          <w:rFonts w:ascii="Arial" w:eastAsia="Arial" w:hAnsi="Arial"/>
        </w:rPr>
        <w:t xml:space="preserve">UNO DE MAYO DE DOS MIL QUINCE AL TREINTA Y UNO DE DICIEMBRE DE DOS MIL DIECISEIS, en cuanto a los reparos siguientes: </w:t>
      </w:r>
      <w:r>
        <w:rPr>
          <w:rFonts w:ascii="Arial" w:eastAsia="Arial" w:hAnsi="Arial"/>
          <w:u w:val="single"/>
        </w:rPr>
        <w:t>RESPONSABILIDAD ADMINISTRATIVA.</w:t>
      </w:r>
      <w:r>
        <w:rPr>
          <w:rFonts w:ascii="Arial" w:eastAsia="Arial" w:hAnsi="Arial"/>
        </w:rPr>
        <w:t xml:space="preserve"> Reparo Uno. INCUMPLIMIENTO DE ORDENANZA DE CREACION DE SMARSA. </w:t>
      </w:r>
      <w:r>
        <w:rPr>
          <w:rFonts w:ascii="Arial" w:eastAsia="Arial" w:hAnsi="Arial"/>
          <w:u w:val="single"/>
        </w:rPr>
        <w:t>RESPONSABILIDAD</w:t>
      </w:r>
      <w:r>
        <w:rPr>
          <w:rFonts w:ascii="Arial" w:eastAsia="Arial" w:hAnsi="Arial"/>
        </w:rPr>
        <w:t xml:space="preserve"> </w:t>
      </w:r>
      <w:r>
        <w:rPr>
          <w:rFonts w:ascii="Arial" w:eastAsia="Arial" w:hAnsi="Arial"/>
          <w:u w:val="single"/>
        </w:rPr>
        <w:t>ADMINISTRATIVA Y PATRIMONIAL</w:t>
      </w:r>
      <w:r>
        <w:rPr>
          <w:rFonts w:ascii="Arial" w:eastAsia="Arial" w:hAnsi="Arial"/>
        </w:rPr>
        <w:t xml:space="preserve">. Reparo Dos. CONDONACION DE MORA Y EXONERACION DE PAGO POR DERECHOS DE CONEXIÓN SIN BASE LEGAL. (Responsabilidad Administrativa y Patrimonial que deberá de ser pagada específicamente por el señor </w:t>
      </w:r>
      <w:r>
        <w:rPr>
          <w:rFonts w:ascii="Arial" w:eastAsia="Arial" w:hAnsi="Arial"/>
          <w:b/>
        </w:rPr>
        <w:t>Inés Menéndez Flores, Ana</w:t>
      </w:r>
      <w:r>
        <w:rPr>
          <w:rFonts w:ascii="Arial" w:eastAsia="Arial" w:hAnsi="Arial"/>
        </w:rPr>
        <w:t xml:space="preserve"> </w:t>
      </w:r>
      <w:r>
        <w:rPr>
          <w:rFonts w:ascii="Arial" w:eastAsia="Arial" w:hAnsi="Arial"/>
          <w:b/>
        </w:rPr>
        <w:t xml:space="preserve">Elizabeth Quijada de Ramírez y José Misael Perdomo Moran/ </w:t>
      </w:r>
      <w:r>
        <w:rPr>
          <w:rFonts w:ascii="Arial" w:eastAsia="Arial" w:hAnsi="Arial"/>
        </w:rPr>
        <w:t>Responsabilidad patrimonial</w:t>
      </w:r>
      <w:r>
        <w:rPr>
          <w:rFonts w:ascii="Arial" w:eastAsia="Arial" w:hAnsi="Arial"/>
          <w:b/>
        </w:rPr>
        <w:t xml:space="preserve"> </w:t>
      </w:r>
      <w:r>
        <w:rPr>
          <w:rFonts w:ascii="Arial" w:eastAsia="Arial" w:hAnsi="Arial"/>
        </w:rPr>
        <w:t xml:space="preserve">asciende a la cantidad de. </w:t>
      </w:r>
      <w:r>
        <w:rPr>
          <w:rFonts w:ascii="Arial" w:eastAsia="Arial" w:hAnsi="Arial"/>
          <w:b/>
          <w:u w:val="single"/>
        </w:rPr>
        <w:t>$10,662.00</w:t>
      </w:r>
      <w:r>
        <w:rPr>
          <w:rFonts w:ascii="Arial" w:eastAsia="Arial" w:hAnsi="Arial"/>
        </w:rPr>
        <w:t xml:space="preserve">. a) </w:t>
      </w:r>
      <w:r>
        <w:rPr>
          <w:rFonts w:ascii="Arial" w:eastAsia="Arial" w:hAnsi="Arial"/>
          <w:u w:val="single"/>
        </w:rPr>
        <w:t>RESPONSABILIDAD ADMINISTRATIVA</w:t>
      </w:r>
      <w:r>
        <w:rPr>
          <w:rFonts w:ascii="Arial" w:eastAsia="Arial" w:hAnsi="Arial"/>
        </w:rPr>
        <w:t xml:space="preserve"> Reparo Tres.</w:t>
      </w:r>
    </w:p>
    <w:p w:rsidR="00962C75" w:rsidRDefault="00962C75" w:rsidP="00962C75">
      <w:pPr>
        <w:spacing w:line="16" w:lineRule="exact"/>
        <w:rPr>
          <w:rFonts w:ascii="Times New Roman" w:eastAsia="Times New Roman" w:hAnsi="Times New Roman"/>
        </w:rPr>
      </w:pPr>
    </w:p>
    <w:p w:rsidR="00962C75" w:rsidRDefault="00962C75" w:rsidP="00962C75">
      <w:pPr>
        <w:spacing w:line="358" w:lineRule="auto"/>
        <w:ind w:left="260" w:right="260"/>
        <w:jc w:val="both"/>
        <w:rPr>
          <w:rFonts w:ascii="Arial" w:eastAsia="Arial" w:hAnsi="Arial"/>
        </w:rPr>
      </w:pPr>
      <w:r>
        <w:rPr>
          <w:rFonts w:ascii="Arial" w:eastAsia="Arial" w:hAnsi="Arial"/>
        </w:rPr>
        <w:t xml:space="preserve">FALTA DE GESTIONES LEGALES POR PARTE DEL CONCEJO MUNICIPAL, PARA EL COBRO DEL SERVICIO DE AGUA SUMINISTRADA A COMUNIDAD; b) </w:t>
      </w:r>
      <w:r>
        <w:rPr>
          <w:rFonts w:ascii="Arial" w:eastAsia="Arial" w:hAnsi="Arial"/>
          <w:u w:val="single"/>
        </w:rPr>
        <w:t>RESPONSABILIDAD</w:t>
      </w:r>
      <w:r>
        <w:rPr>
          <w:rFonts w:ascii="Arial" w:eastAsia="Arial" w:hAnsi="Arial"/>
        </w:rPr>
        <w:t xml:space="preserve"> </w:t>
      </w:r>
      <w:r>
        <w:rPr>
          <w:rFonts w:ascii="Arial" w:eastAsia="Arial" w:hAnsi="Arial"/>
          <w:u w:val="single"/>
        </w:rPr>
        <w:t>ADMINISTRATIVA</w:t>
      </w:r>
      <w:r>
        <w:rPr>
          <w:rFonts w:ascii="Arial" w:eastAsia="Arial" w:hAnsi="Arial"/>
        </w:rPr>
        <w:t xml:space="preserve">. </w:t>
      </w:r>
      <w:r>
        <w:rPr>
          <w:rFonts w:ascii="Arial" w:eastAsia="Arial" w:hAnsi="Arial"/>
          <w:u w:val="single"/>
        </w:rPr>
        <w:t>Reparo Cuatro</w:t>
      </w:r>
      <w:r>
        <w:rPr>
          <w:rFonts w:ascii="Arial" w:eastAsia="Arial" w:hAnsi="Arial"/>
        </w:rPr>
        <w:t xml:space="preserve">. INCLUSION DE NORMATIVA DE LA EMPRESA SMARSA EN MANUALES ADMINISTRATIVOS DE LA MUNICIPALIDAD; c) </w:t>
      </w:r>
      <w:r>
        <w:rPr>
          <w:rFonts w:ascii="Arial" w:eastAsia="Arial" w:hAnsi="Arial"/>
          <w:u w:val="single"/>
        </w:rPr>
        <w:t>RESPONSABILIDAD</w:t>
      </w:r>
      <w:r>
        <w:rPr>
          <w:rFonts w:ascii="Arial" w:eastAsia="Arial" w:hAnsi="Arial"/>
        </w:rPr>
        <w:t xml:space="preserve"> </w:t>
      </w:r>
      <w:r>
        <w:rPr>
          <w:rFonts w:ascii="Arial" w:eastAsia="Arial" w:hAnsi="Arial"/>
          <w:u w:val="single"/>
        </w:rPr>
        <w:t>ADMINISTRATIVA. Reparo Cinco</w:t>
      </w:r>
      <w:r>
        <w:rPr>
          <w:rFonts w:ascii="Arial" w:eastAsia="Arial" w:hAnsi="Arial"/>
        </w:rPr>
        <w:t>. CONCEJO MUNICIPAL NO ASIGNO PRESUPUESTO A LA EMPRESA SMARSA. Que con el objetivo de contestar el traslado conferido, la Unidad Jurídica a través de la Licda. Karen Xiomara Castillo, se trató de comunicarse vía teléfono y WhatsApp, con el</w:t>
      </w:r>
    </w:p>
    <w:p w:rsidR="00962C75" w:rsidRDefault="00962C75" w:rsidP="00962C75">
      <w:pPr>
        <w:spacing w:line="357" w:lineRule="auto"/>
        <w:ind w:left="260" w:right="260"/>
        <w:jc w:val="both"/>
        <w:rPr>
          <w:rFonts w:ascii="Arial" w:eastAsia="Arial" w:hAnsi="Arial"/>
          <w:b/>
        </w:rPr>
      </w:pPr>
      <w:bookmarkStart w:id="30" w:name="page72"/>
      <w:bookmarkEnd w:id="30"/>
      <w:r>
        <w:rPr>
          <w:rFonts w:ascii="Arial" w:eastAsia="Arial" w:hAnsi="Arial"/>
        </w:rPr>
        <w:t xml:space="preserve">señor Inés Menéndez Flores, quien en el periodo auditado por la Corte de Cuentas, fungía como Presidente de la Comisión de SMARSA, para que éste presentara las pruebas necesarias para desvanecer los Reparos relacionados, sin haber obtenido respuestas al respecto, ya que manifestaron que no estaba llegando a laborar. Este Concejo Municipal de conformidad a lo informado por el Asesor Legal, Licenciado Sandoval Miranda, </w:t>
      </w:r>
      <w:r>
        <w:rPr>
          <w:rFonts w:ascii="Arial" w:eastAsia="Arial" w:hAnsi="Arial"/>
          <w:b/>
        </w:rPr>
        <w:t>ACUERDA:</w:t>
      </w:r>
      <w:r>
        <w:rPr>
          <w:rFonts w:ascii="Arial" w:eastAsia="Arial" w:hAnsi="Arial"/>
        </w:rPr>
        <w:t xml:space="preserve"> Darse por enterados del informe presentado, sobre </w:t>
      </w:r>
      <w:r>
        <w:rPr>
          <w:rFonts w:ascii="Arial" w:eastAsia="Arial" w:hAnsi="Arial"/>
          <w:b/>
          <w:u w:val="single"/>
        </w:rPr>
        <w:t xml:space="preserve">TRASLADO DE CORTE DE CUENTAS, JUICIO DE CUENTAS </w:t>
      </w:r>
      <w:r>
        <w:rPr>
          <w:rFonts w:ascii="Arial" w:eastAsia="Arial" w:hAnsi="Arial"/>
          <w:b/>
          <w:sz w:val="19"/>
          <w:u w:val="single"/>
        </w:rPr>
        <w:t>REFERENCIA JC-VI-011-2018</w:t>
      </w:r>
      <w:r>
        <w:rPr>
          <w:rFonts w:ascii="Arial" w:eastAsia="Arial" w:hAnsi="Arial"/>
          <w:sz w:val="19"/>
        </w:rPr>
        <w:t>.</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NUEVE: </w:t>
      </w:r>
      <w:r>
        <w:rPr>
          <w:rFonts w:ascii="Arial" w:eastAsia="Arial" w:hAnsi="Arial"/>
          <w:sz w:val="19"/>
        </w:rPr>
        <w:lastRenderedPageBreak/>
        <w:t>Escuchado el informe presentado por el Licenciado Héctor Mauricio Sandoval Miranda,</w:t>
      </w:r>
      <w:r>
        <w:rPr>
          <w:rFonts w:ascii="Arial" w:eastAsia="Arial" w:hAnsi="Arial"/>
          <w:b/>
          <w:sz w:val="19"/>
        </w:rPr>
        <w:t xml:space="preserve"> </w:t>
      </w:r>
      <w:r>
        <w:rPr>
          <w:rFonts w:ascii="Arial" w:eastAsia="Arial" w:hAnsi="Arial"/>
          <w:sz w:val="19"/>
        </w:rPr>
        <w:t xml:space="preserve">Asesor Legal de esta Municipalidad, en el cual expone: </w:t>
      </w:r>
      <w:r>
        <w:rPr>
          <w:rFonts w:ascii="Arial" w:eastAsia="Arial" w:hAnsi="Arial"/>
          <w:b/>
          <w:sz w:val="19"/>
        </w:rPr>
        <w:t>I.</w:t>
      </w:r>
      <w:r>
        <w:rPr>
          <w:rFonts w:ascii="Arial" w:eastAsia="Arial" w:hAnsi="Arial"/>
          <w:sz w:val="19"/>
        </w:rPr>
        <w:t xml:space="preserve"> El día viernes 19 de los corrientes, se sostuvo reunión con delegados municipales de la Alcaldía Municipal de Apopa, Centro Nacional de Registros (CNR) y técnicos de esta municipalidad, con el objetivo de verificar y aprobar propuesta de Límites Municipales, entre el municipio de Nejapa- Apopa, la cual dio como resultado lo siguiente: Se acordó que los límites municipales entre Nejapa-Apopa, quedarán de la siguiente manera: “</w:t>
      </w:r>
      <w:r>
        <w:rPr>
          <w:rFonts w:ascii="Arial" w:eastAsia="Arial" w:hAnsi="Arial"/>
          <w:i/>
          <w:sz w:val="19"/>
        </w:rPr>
        <w:t>La</w:t>
      </w:r>
      <w:r>
        <w:rPr>
          <w:rFonts w:ascii="Arial" w:eastAsia="Arial" w:hAnsi="Arial"/>
          <w:sz w:val="19"/>
        </w:rPr>
        <w:t xml:space="preserve"> </w:t>
      </w:r>
      <w:r>
        <w:rPr>
          <w:rFonts w:ascii="Arial" w:eastAsia="Arial" w:hAnsi="Arial"/>
          <w:i/>
          <w:sz w:val="19"/>
        </w:rPr>
        <w:t xml:space="preserve">propuesta inicia en la intercepción del río </w:t>
      </w:r>
      <w:proofErr w:type="spellStart"/>
      <w:r>
        <w:rPr>
          <w:rFonts w:ascii="Arial" w:eastAsia="Arial" w:hAnsi="Arial"/>
          <w:i/>
          <w:sz w:val="19"/>
        </w:rPr>
        <w:t>Acelhuate</w:t>
      </w:r>
      <w:proofErr w:type="spellEnd"/>
      <w:r>
        <w:rPr>
          <w:rFonts w:ascii="Arial" w:eastAsia="Arial" w:hAnsi="Arial"/>
          <w:i/>
          <w:sz w:val="19"/>
        </w:rPr>
        <w:t xml:space="preserve"> con el rio </w:t>
      </w:r>
      <w:proofErr w:type="spellStart"/>
      <w:r>
        <w:rPr>
          <w:rFonts w:ascii="Arial" w:eastAsia="Arial" w:hAnsi="Arial"/>
          <w:i/>
          <w:sz w:val="19"/>
        </w:rPr>
        <w:t>Guaycume</w:t>
      </w:r>
      <w:proofErr w:type="spellEnd"/>
      <w:r>
        <w:rPr>
          <w:rFonts w:ascii="Arial" w:eastAsia="Arial" w:hAnsi="Arial"/>
          <w:i/>
          <w:sz w:val="19"/>
        </w:rPr>
        <w:t xml:space="preserve"> (1) donde se encuentra el trifinio de los municipios de Apopa, Guazapa y Nejapa, y sigue con rumbo oeste siguiendo el cauce del rio </w:t>
      </w:r>
      <w:proofErr w:type="spellStart"/>
      <w:r>
        <w:rPr>
          <w:rFonts w:ascii="Arial" w:eastAsia="Arial" w:hAnsi="Arial"/>
          <w:i/>
          <w:sz w:val="19"/>
        </w:rPr>
        <w:t>Acelhuate</w:t>
      </w:r>
      <w:proofErr w:type="spellEnd"/>
      <w:r>
        <w:rPr>
          <w:rFonts w:ascii="Arial" w:eastAsia="Arial" w:hAnsi="Arial"/>
          <w:i/>
          <w:sz w:val="19"/>
        </w:rPr>
        <w:t xml:space="preserve">, hasta la intercepción del rio San Antonio (2) con el Rio </w:t>
      </w:r>
      <w:proofErr w:type="spellStart"/>
      <w:r>
        <w:rPr>
          <w:rFonts w:ascii="Arial" w:eastAsia="Arial" w:hAnsi="Arial"/>
          <w:i/>
          <w:sz w:val="19"/>
        </w:rPr>
        <w:t>Acelhuate</w:t>
      </w:r>
      <w:proofErr w:type="spellEnd"/>
      <w:r>
        <w:rPr>
          <w:rFonts w:ascii="Arial" w:eastAsia="Arial" w:hAnsi="Arial"/>
          <w:i/>
          <w:sz w:val="19"/>
        </w:rPr>
        <w:t xml:space="preserve">, posterior sobre el Rio </w:t>
      </w:r>
      <w:proofErr w:type="spellStart"/>
      <w:r>
        <w:rPr>
          <w:rFonts w:ascii="Arial" w:eastAsia="Arial" w:hAnsi="Arial"/>
          <w:i/>
          <w:sz w:val="19"/>
        </w:rPr>
        <w:t>Acelhuate</w:t>
      </w:r>
      <w:proofErr w:type="spellEnd"/>
      <w:r>
        <w:rPr>
          <w:rFonts w:ascii="Arial" w:eastAsia="Arial" w:hAnsi="Arial"/>
          <w:i/>
          <w:sz w:val="19"/>
        </w:rPr>
        <w:t xml:space="preserve"> con rumbo Sur –Sur este (3) donde flexiona con rumbo sur poniente (3,4 y 5), bordeando parcelas por lado sur durante 1,735m hasta incorporarse a la calle al cerro y siempre en rumbo sur poniente hasta la zona de la puerta (8,9,10,11y 12), al eje de la carretera Apopa-Nejapa; </w:t>
      </w:r>
      <w:proofErr w:type="spellStart"/>
      <w:r>
        <w:rPr>
          <w:rFonts w:ascii="Arial" w:eastAsia="Arial" w:hAnsi="Arial"/>
          <w:i/>
          <w:sz w:val="19"/>
        </w:rPr>
        <w:t>mojon</w:t>
      </w:r>
      <w:proofErr w:type="spellEnd"/>
      <w:r>
        <w:rPr>
          <w:rFonts w:ascii="Arial" w:eastAsia="Arial" w:hAnsi="Arial"/>
          <w:i/>
          <w:sz w:val="19"/>
        </w:rPr>
        <w:t xml:space="preserve"> 12, tomando rumbo Oeste sobre el eje de dicha carretera por 731m y luego bordeando parcela de relleno sanitario con rumbo Sur hasta la intercepción con la línea férrea; a continuación se traza por el eje de la línea férrea hasta la urbanización San Gabriel (14) y bordeando el lindero norte de la urbanización (15 y 16) al eje de la calle que conduce a </w:t>
      </w:r>
      <w:proofErr w:type="spellStart"/>
      <w:r>
        <w:rPr>
          <w:rFonts w:ascii="Arial" w:eastAsia="Arial" w:hAnsi="Arial"/>
          <w:i/>
          <w:sz w:val="19"/>
        </w:rPr>
        <w:t>Suchinango</w:t>
      </w:r>
      <w:proofErr w:type="spellEnd"/>
      <w:r>
        <w:rPr>
          <w:rFonts w:ascii="Arial" w:eastAsia="Arial" w:hAnsi="Arial"/>
          <w:i/>
          <w:sz w:val="19"/>
        </w:rPr>
        <w:t xml:space="preserve"> cruzando transversalmente autopista SAL37N (anillo periférico) y la intercepción de la quebrada </w:t>
      </w:r>
      <w:proofErr w:type="spellStart"/>
      <w:r>
        <w:rPr>
          <w:rFonts w:ascii="Arial" w:eastAsia="Arial" w:hAnsi="Arial"/>
          <w:i/>
          <w:sz w:val="19"/>
        </w:rPr>
        <w:t>Suchinango</w:t>
      </w:r>
      <w:proofErr w:type="spellEnd"/>
      <w:r>
        <w:rPr>
          <w:rFonts w:ascii="Arial" w:eastAsia="Arial" w:hAnsi="Arial"/>
          <w:i/>
          <w:sz w:val="19"/>
        </w:rPr>
        <w:t xml:space="preserve"> (17) y posteriormente bordeando parcelas con rumbo </w:t>
      </w:r>
      <w:proofErr w:type="spellStart"/>
      <w:r>
        <w:rPr>
          <w:rFonts w:ascii="Arial" w:eastAsia="Arial" w:hAnsi="Arial"/>
          <w:i/>
          <w:sz w:val="19"/>
        </w:rPr>
        <w:t>nor</w:t>
      </w:r>
      <w:proofErr w:type="spellEnd"/>
      <w:r>
        <w:rPr>
          <w:rFonts w:ascii="Arial" w:eastAsia="Arial" w:hAnsi="Arial"/>
          <w:i/>
          <w:sz w:val="19"/>
        </w:rPr>
        <w:t xml:space="preserve"> poniente; luego deflexión con rumbo Sur </w:t>
      </w:r>
      <w:proofErr w:type="spellStart"/>
      <w:r>
        <w:rPr>
          <w:rFonts w:ascii="Arial" w:eastAsia="Arial" w:hAnsi="Arial"/>
          <w:i/>
          <w:sz w:val="19"/>
        </w:rPr>
        <w:t>sur</w:t>
      </w:r>
      <w:proofErr w:type="spellEnd"/>
      <w:r>
        <w:rPr>
          <w:rFonts w:ascii="Arial" w:eastAsia="Arial" w:hAnsi="Arial"/>
          <w:i/>
          <w:sz w:val="19"/>
        </w:rPr>
        <w:t xml:space="preserve"> Oeste sobre quebrada Sin nombre durante 2,470m, </w:t>
      </w:r>
      <w:proofErr w:type="spellStart"/>
      <w:r>
        <w:rPr>
          <w:rFonts w:ascii="Arial" w:eastAsia="Arial" w:hAnsi="Arial"/>
          <w:i/>
          <w:sz w:val="19"/>
        </w:rPr>
        <w:t>hata</w:t>
      </w:r>
      <w:proofErr w:type="spellEnd"/>
      <w:r>
        <w:rPr>
          <w:rFonts w:ascii="Arial" w:eastAsia="Arial" w:hAnsi="Arial"/>
          <w:i/>
          <w:sz w:val="19"/>
        </w:rPr>
        <w:t xml:space="preserve"> la deflexión </w:t>
      </w:r>
      <w:proofErr w:type="spellStart"/>
      <w:r>
        <w:rPr>
          <w:rFonts w:ascii="Arial" w:eastAsia="Arial" w:hAnsi="Arial"/>
          <w:i/>
          <w:sz w:val="19"/>
        </w:rPr>
        <w:t>Nor</w:t>
      </w:r>
      <w:proofErr w:type="spellEnd"/>
      <w:r>
        <w:rPr>
          <w:rFonts w:ascii="Arial" w:eastAsia="Arial" w:hAnsi="Arial"/>
          <w:i/>
          <w:sz w:val="19"/>
        </w:rPr>
        <w:t xml:space="preserve"> Poniente (21) luego retomando la quebrada El </w:t>
      </w:r>
      <w:proofErr w:type="spellStart"/>
      <w:r>
        <w:rPr>
          <w:rFonts w:ascii="Arial" w:eastAsia="Arial" w:hAnsi="Arial"/>
          <w:i/>
          <w:sz w:val="19"/>
        </w:rPr>
        <w:t>Aguaton</w:t>
      </w:r>
      <w:proofErr w:type="spellEnd"/>
      <w:r>
        <w:rPr>
          <w:rFonts w:ascii="Arial" w:eastAsia="Arial" w:hAnsi="Arial"/>
          <w:i/>
          <w:sz w:val="19"/>
        </w:rPr>
        <w:t xml:space="preserve"> con rumbo sur-sur Oeste (22) y posteriormente con rumbo Sur Oeste bordeando parcelas hasta el final del trazo (23) intercepción entre los municipios de Apopa, Nejapa y Mejicanos</w:t>
      </w:r>
      <w:r>
        <w:rPr>
          <w:rFonts w:ascii="Arial" w:eastAsia="Arial" w:hAnsi="Arial"/>
          <w:sz w:val="19"/>
        </w:rPr>
        <w:t>.”</w:t>
      </w:r>
      <w:r>
        <w:rPr>
          <w:rFonts w:ascii="Arial" w:eastAsia="Arial" w:hAnsi="Arial"/>
          <w:i/>
          <w:sz w:val="19"/>
        </w:rPr>
        <w:t xml:space="preserve"> </w:t>
      </w:r>
      <w:r>
        <w:rPr>
          <w:rFonts w:ascii="Arial" w:eastAsia="Arial" w:hAnsi="Arial"/>
          <w:sz w:val="19"/>
        </w:rPr>
        <w:t>Que una vez ya se tengan la descripción técnica emitida por el CNR, se</w:t>
      </w:r>
      <w:r>
        <w:rPr>
          <w:rFonts w:ascii="Arial" w:eastAsia="Arial" w:hAnsi="Arial"/>
          <w:i/>
          <w:sz w:val="19"/>
        </w:rPr>
        <w:t xml:space="preserve"> </w:t>
      </w:r>
      <w:r>
        <w:rPr>
          <w:rFonts w:ascii="Arial" w:eastAsia="Arial" w:hAnsi="Arial"/>
          <w:sz w:val="19"/>
        </w:rPr>
        <w:t xml:space="preserve">presentara a los respectivos Concejos Municipales, para aprobación de estos, y una vez emitido el respectivo acuerdo esté se presentara a la Asamblea Legislativa. Este Concejo Municipal de conformidad a lo informado por el Asesor Legal, Licenciado Sandoval Miranda, </w:t>
      </w:r>
      <w:r>
        <w:rPr>
          <w:rFonts w:ascii="Arial" w:eastAsia="Arial" w:hAnsi="Arial"/>
          <w:b/>
          <w:sz w:val="19"/>
        </w:rPr>
        <w:t>ACUERDA:</w:t>
      </w:r>
      <w:r>
        <w:rPr>
          <w:rFonts w:ascii="Arial" w:eastAsia="Arial" w:hAnsi="Arial"/>
          <w:sz w:val="19"/>
        </w:rPr>
        <w:t xml:space="preserve"> Darse por enterados del informe presentado, sobre el estado de los </w:t>
      </w:r>
      <w:r>
        <w:rPr>
          <w:rFonts w:ascii="Arial" w:eastAsia="Arial" w:hAnsi="Arial"/>
          <w:b/>
          <w:sz w:val="19"/>
          <w:u w:val="single"/>
        </w:rPr>
        <w:t>LÍMITES MUNICIPALES ENTRE EL</w:t>
      </w:r>
      <w:r>
        <w:rPr>
          <w:rFonts w:ascii="Arial" w:eastAsia="Arial" w:hAnsi="Arial"/>
          <w:sz w:val="19"/>
        </w:rPr>
        <w:t xml:space="preserve"> </w:t>
      </w:r>
      <w:r>
        <w:rPr>
          <w:rFonts w:ascii="Arial" w:eastAsia="Arial" w:hAnsi="Arial"/>
          <w:b/>
          <w:sz w:val="19"/>
          <w:u w:val="single"/>
        </w:rPr>
        <w:t>MUNICPIO DE NEJAPA Y APOPA. 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c) </w:t>
      </w:r>
      <w:r>
        <w:rPr>
          <w:rFonts w:ascii="Arial" w:eastAsia="Arial" w:hAnsi="Arial"/>
          <w:b/>
          <w:sz w:val="19"/>
          <w:u w:val="single"/>
        </w:rPr>
        <w:t>Solicitud realizada</w:t>
      </w:r>
      <w:r>
        <w:rPr>
          <w:rFonts w:ascii="Arial" w:eastAsia="Arial" w:hAnsi="Arial"/>
          <w:b/>
          <w:sz w:val="19"/>
        </w:rPr>
        <w:t xml:space="preserve"> </w:t>
      </w:r>
      <w:r>
        <w:rPr>
          <w:rFonts w:ascii="Arial" w:eastAsia="Arial" w:hAnsi="Arial"/>
          <w:b/>
          <w:sz w:val="19"/>
          <w:u w:val="single"/>
        </w:rPr>
        <w:t>por Dra. Claudia Etelvina Chiquillo y representantes del Ministerio de Salud, Donación de Inmueble para construir la Unidad de Salud Nejapa:</w:t>
      </w:r>
      <w:r>
        <w:rPr>
          <w:rFonts w:ascii="Arial" w:eastAsia="Arial" w:hAnsi="Arial"/>
          <w:b/>
          <w:sz w:val="19"/>
        </w:rPr>
        <w:t xml:space="preserve"> </w:t>
      </w:r>
      <w:r>
        <w:rPr>
          <w:rFonts w:ascii="Arial" w:eastAsia="Arial" w:hAnsi="Arial"/>
          <w:sz w:val="19"/>
        </w:rPr>
        <w:t>Escuchada y discutida la solicitud presentada</w:t>
      </w:r>
      <w:r>
        <w:rPr>
          <w:rFonts w:ascii="Arial" w:eastAsia="Arial" w:hAnsi="Arial"/>
          <w:b/>
          <w:sz w:val="19"/>
        </w:rPr>
        <w:t xml:space="preserve"> </w:t>
      </w:r>
      <w:r>
        <w:rPr>
          <w:rFonts w:ascii="Arial" w:eastAsia="Arial" w:hAnsi="Arial"/>
          <w:sz w:val="19"/>
        </w:rPr>
        <w:t xml:space="preserve">se toma el acuerdo siguiente: </w:t>
      </w:r>
      <w:r>
        <w:rPr>
          <w:rFonts w:ascii="Arial" w:eastAsia="Arial" w:hAnsi="Arial"/>
          <w:b/>
          <w:sz w:val="19"/>
        </w:rPr>
        <w:t>ACUERDO NUMERO DIEZ: El Concejo Municipal,</w:t>
      </w:r>
      <w:r>
        <w:rPr>
          <w:rFonts w:ascii="Arial" w:eastAsia="Arial" w:hAnsi="Arial"/>
          <w:sz w:val="19"/>
        </w:rPr>
        <w:t xml:space="preserve"> </w:t>
      </w:r>
      <w:r>
        <w:rPr>
          <w:rFonts w:ascii="Arial" w:eastAsia="Arial" w:hAnsi="Arial"/>
          <w:b/>
          <w:i/>
          <w:color w:val="222222"/>
          <w:sz w:val="19"/>
        </w:rPr>
        <w:t xml:space="preserve">CONSIDERANDO: </w:t>
      </w:r>
      <w:r>
        <w:rPr>
          <w:rFonts w:ascii="Arial" w:eastAsia="Arial" w:hAnsi="Arial"/>
          <w:b/>
          <w:color w:val="222222"/>
          <w:sz w:val="19"/>
        </w:rPr>
        <w:t>I.</w:t>
      </w:r>
      <w:r>
        <w:rPr>
          <w:rFonts w:ascii="Arial" w:eastAsia="Arial" w:hAnsi="Arial"/>
          <w:b/>
          <w:i/>
          <w:color w:val="222222"/>
          <w:sz w:val="19"/>
        </w:rPr>
        <w:t xml:space="preserve"> </w:t>
      </w:r>
      <w:r>
        <w:rPr>
          <w:rFonts w:ascii="Arial" w:eastAsia="Arial" w:hAnsi="Arial"/>
          <w:i/>
          <w:color w:val="222222"/>
          <w:sz w:val="19"/>
        </w:rPr>
        <w:t>Que habiendo escuchado la solicitud realizada de parte de</w:t>
      </w:r>
      <w:r>
        <w:rPr>
          <w:rFonts w:ascii="Arial" w:eastAsia="Arial" w:hAnsi="Arial"/>
          <w:b/>
          <w:i/>
          <w:color w:val="222222"/>
          <w:sz w:val="19"/>
        </w:rPr>
        <w:t xml:space="preserve"> </w:t>
      </w:r>
      <w:r>
        <w:rPr>
          <w:rFonts w:ascii="Arial" w:eastAsia="Arial" w:hAnsi="Arial"/>
          <w:color w:val="000000"/>
          <w:sz w:val="19"/>
        </w:rPr>
        <w:t>Directora de la</w:t>
      </w:r>
      <w:bookmarkStart w:id="31" w:name="page73"/>
      <w:bookmarkEnd w:id="31"/>
      <w:r>
        <w:rPr>
          <w:rFonts w:ascii="Arial" w:eastAsia="Arial" w:hAnsi="Arial"/>
          <w:color w:val="000000"/>
          <w:sz w:val="19"/>
        </w:rPr>
        <w:t xml:space="preserve"> </w:t>
      </w:r>
      <w:r>
        <w:rPr>
          <w:rFonts w:ascii="Arial" w:eastAsia="Arial" w:hAnsi="Arial"/>
          <w:sz w:val="19"/>
        </w:rPr>
        <w:t xml:space="preserve">UCSF-I Nejapa, Doctora Claudia Etelvina Chiquillo, quien en seguimiento de la donación del terreno para la construcción de la nueva unidad de salud, quien expresa la urgente necesidad de la nueva construcción, debido a que no se puede seguir reparando la misma porque no hay espacio, ya no cumplen la norma, y los espacios deben de cumplir con las condiciones normadas para su adecuado funcionamiento y que la unidad de salud existente ya no se puede reconstruir ni ampliar. Expresando que como profesionales de la salud su eje principal y único es la salud del ser humano. </w:t>
      </w:r>
      <w:r>
        <w:rPr>
          <w:rFonts w:ascii="Arial" w:eastAsia="Arial" w:hAnsi="Arial"/>
          <w:b/>
          <w:color w:val="222222"/>
          <w:sz w:val="19"/>
        </w:rPr>
        <w:t>II.</w:t>
      </w:r>
      <w:r>
        <w:rPr>
          <w:rFonts w:ascii="Arial" w:eastAsia="Arial" w:hAnsi="Arial"/>
          <w:sz w:val="19"/>
        </w:rPr>
        <w:t xml:space="preserve"> </w:t>
      </w:r>
      <w:r>
        <w:rPr>
          <w:rFonts w:ascii="Arial" w:eastAsia="Arial" w:hAnsi="Arial"/>
          <w:i/>
          <w:color w:val="222222"/>
          <w:sz w:val="19"/>
        </w:rPr>
        <w:t>Que la</w:t>
      </w:r>
      <w:r>
        <w:rPr>
          <w:rFonts w:ascii="Arial" w:eastAsia="Arial" w:hAnsi="Arial"/>
          <w:sz w:val="19"/>
        </w:rPr>
        <w:t xml:space="preserve"> </w:t>
      </w:r>
      <w:r>
        <w:rPr>
          <w:rFonts w:ascii="Arial" w:eastAsia="Arial" w:hAnsi="Arial"/>
          <w:i/>
          <w:color w:val="222222"/>
          <w:sz w:val="19"/>
        </w:rPr>
        <w:t xml:space="preserve">construcción de dicho proyecto vendría a favorecer la emergente necesidad de los habitantes del Municipio de Nejapa, que reciben sus consultas en dicho Centro de Salud, que viven en constante hacinamiento, a fin de gocen de un </w:t>
      </w:r>
      <w:r>
        <w:rPr>
          <w:rFonts w:ascii="Arial" w:eastAsia="Arial" w:hAnsi="Arial"/>
          <w:color w:val="222222"/>
          <w:sz w:val="19"/>
        </w:rPr>
        <w:t>alto nivel de</w:t>
      </w:r>
      <w:r>
        <w:rPr>
          <w:rFonts w:ascii="Arial" w:eastAsia="Arial" w:hAnsi="Arial"/>
          <w:i/>
          <w:color w:val="222222"/>
          <w:sz w:val="19"/>
        </w:rPr>
        <w:t xml:space="preserve"> </w:t>
      </w:r>
      <w:r>
        <w:rPr>
          <w:rFonts w:ascii="Arial" w:eastAsia="Arial" w:hAnsi="Arial"/>
          <w:b/>
          <w:color w:val="222222"/>
          <w:sz w:val="19"/>
        </w:rPr>
        <w:t>salud</w:t>
      </w:r>
      <w:r>
        <w:rPr>
          <w:rFonts w:ascii="Arial" w:eastAsia="Arial" w:hAnsi="Arial"/>
          <w:i/>
          <w:color w:val="222222"/>
          <w:sz w:val="19"/>
        </w:rPr>
        <w:t xml:space="preserve"> </w:t>
      </w:r>
      <w:r>
        <w:rPr>
          <w:rFonts w:ascii="Arial" w:eastAsia="Arial" w:hAnsi="Arial"/>
          <w:color w:val="222222"/>
          <w:sz w:val="19"/>
        </w:rPr>
        <w:t>que permita a cada persona vivir dignamente.</w:t>
      </w:r>
      <w:r>
        <w:rPr>
          <w:rFonts w:ascii="Arial" w:eastAsia="Arial" w:hAnsi="Arial"/>
          <w:i/>
          <w:color w:val="222222"/>
          <w:sz w:val="19"/>
        </w:rPr>
        <w:t xml:space="preserve"> </w:t>
      </w:r>
      <w:r>
        <w:rPr>
          <w:rFonts w:ascii="Arial" w:eastAsia="Arial" w:hAnsi="Arial"/>
          <w:color w:val="222222"/>
          <w:sz w:val="19"/>
        </w:rPr>
        <w:t xml:space="preserve">Siendo una de las obligaciones del Concejo: Contribuir a la preservación de la salud y de los recursos naturales. </w:t>
      </w:r>
      <w:r>
        <w:rPr>
          <w:rFonts w:ascii="Arial" w:eastAsia="Arial" w:hAnsi="Arial"/>
          <w:b/>
          <w:color w:val="222222"/>
          <w:sz w:val="19"/>
        </w:rPr>
        <w:t>III.</w:t>
      </w:r>
      <w:r>
        <w:rPr>
          <w:rFonts w:ascii="Arial" w:eastAsia="Arial" w:hAnsi="Arial"/>
          <w:color w:val="222222"/>
          <w:sz w:val="19"/>
        </w:rPr>
        <w:t xml:space="preserve"> </w:t>
      </w:r>
      <w:r>
        <w:rPr>
          <w:rFonts w:ascii="Arial" w:eastAsia="Arial" w:hAnsi="Arial"/>
          <w:i/>
          <w:color w:val="222222"/>
          <w:sz w:val="19"/>
        </w:rPr>
        <w:t>Que se ha verificado la legal propiedad que la municipalidad tiene sobre el inmueble</w:t>
      </w:r>
      <w:r>
        <w:rPr>
          <w:rFonts w:ascii="Arial" w:eastAsia="Arial" w:hAnsi="Arial"/>
          <w:color w:val="222222"/>
          <w:sz w:val="19"/>
        </w:rPr>
        <w:t xml:space="preserve"> </w:t>
      </w:r>
      <w:r>
        <w:rPr>
          <w:rFonts w:ascii="Arial" w:eastAsia="Arial" w:hAnsi="Arial"/>
          <w:i/>
          <w:color w:val="222222"/>
          <w:sz w:val="19"/>
        </w:rPr>
        <w:lastRenderedPageBreak/>
        <w:t>solicitado, el cual se encuentra ubicado en calle cuesta el garrobo y avenida samaria, Cantón El Castaño, Municipio de Nejapa, departamento de San Salvador, identificada como parcela número 17, mapa catastral 0609R10, de una extensión superficial d</w:t>
      </w:r>
      <w:r>
        <w:rPr>
          <w:rFonts w:ascii="Arial" w:eastAsia="Arial" w:hAnsi="Arial"/>
          <w:color w:val="000000"/>
          <w:sz w:val="19"/>
        </w:rPr>
        <w:t>e cinco mil quinientos setenta metros</w:t>
      </w:r>
      <w:r>
        <w:rPr>
          <w:rFonts w:ascii="Arial" w:eastAsia="Arial" w:hAnsi="Arial"/>
          <w:i/>
          <w:color w:val="222222"/>
          <w:sz w:val="19"/>
        </w:rPr>
        <w:t xml:space="preserve"> </w:t>
      </w:r>
      <w:r>
        <w:rPr>
          <w:rFonts w:ascii="Arial" w:eastAsia="Arial" w:hAnsi="Arial"/>
          <w:color w:val="000000"/>
          <w:sz w:val="19"/>
        </w:rPr>
        <w:t>cuadrados, que actualmente está destinado como canchas deportivas, y que cuenta con servicios de agua, energía eléctrica, alcantarillado y otros servicios</w:t>
      </w:r>
      <w:r>
        <w:rPr>
          <w:rFonts w:ascii="Arial" w:eastAsia="Arial" w:hAnsi="Arial"/>
          <w:i/>
          <w:color w:val="222222"/>
          <w:sz w:val="19"/>
        </w:rPr>
        <w:t>.</w:t>
      </w:r>
      <w:r>
        <w:rPr>
          <w:rFonts w:ascii="Arial" w:eastAsia="Arial" w:hAnsi="Arial"/>
          <w:color w:val="000000"/>
          <w:sz w:val="19"/>
        </w:rPr>
        <w:t xml:space="preserve"> </w:t>
      </w:r>
      <w:r>
        <w:rPr>
          <w:rFonts w:ascii="Arial" w:eastAsia="Arial" w:hAnsi="Arial"/>
          <w:b/>
          <w:color w:val="222222"/>
          <w:sz w:val="19"/>
        </w:rPr>
        <w:t>IV.</w:t>
      </w:r>
      <w:r>
        <w:rPr>
          <w:rFonts w:ascii="Arial" w:eastAsia="Arial" w:hAnsi="Arial"/>
          <w:color w:val="000000"/>
          <w:sz w:val="19"/>
        </w:rPr>
        <w:t xml:space="preserve"> El artículo 65 de la Constitución de la Republica establece que: </w:t>
      </w:r>
      <w:r>
        <w:rPr>
          <w:rFonts w:ascii="Arial" w:eastAsia="Arial" w:hAnsi="Arial"/>
          <w:i/>
          <w:color w:val="000000"/>
          <w:sz w:val="19"/>
        </w:rPr>
        <w:t>“</w:t>
      </w:r>
      <w:r>
        <w:rPr>
          <w:rFonts w:ascii="Arial" w:eastAsia="Arial" w:hAnsi="Arial"/>
          <w:b/>
          <w:i/>
          <w:color w:val="000000"/>
          <w:sz w:val="19"/>
        </w:rPr>
        <w:t>La salud de los habitantes de la República constituye un bien</w:t>
      </w:r>
      <w:r>
        <w:rPr>
          <w:rFonts w:ascii="Arial" w:eastAsia="Arial" w:hAnsi="Arial"/>
          <w:color w:val="000000"/>
          <w:sz w:val="19"/>
        </w:rPr>
        <w:t xml:space="preserve"> </w:t>
      </w:r>
      <w:r>
        <w:rPr>
          <w:rFonts w:ascii="Arial" w:eastAsia="Arial" w:hAnsi="Arial"/>
          <w:b/>
          <w:i/>
          <w:color w:val="000000"/>
          <w:sz w:val="19"/>
        </w:rPr>
        <w:t>público</w:t>
      </w:r>
      <w:r>
        <w:rPr>
          <w:rFonts w:ascii="Arial" w:eastAsia="Arial" w:hAnsi="Arial"/>
          <w:i/>
          <w:color w:val="000000"/>
          <w:sz w:val="19"/>
        </w:rPr>
        <w:t>. El Estado y las personas están obligados a velar por su conservación y restablecimiento.</w:t>
      </w:r>
      <w:r>
        <w:rPr>
          <w:rFonts w:ascii="Arial" w:eastAsia="Arial" w:hAnsi="Arial"/>
          <w:b/>
          <w:i/>
          <w:color w:val="000000"/>
          <w:sz w:val="19"/>
        </w:rPr>
        <w:t xml:space="preserve"> </w:t>
      </w:r>
      <w:r>
        <w:rPr>
          <w:rFonts w:ascii="Arial" w:eastAsia="Arial" w:hAnsi="Arial"/>
          <w:i/>
          <w:color w:val="000000"/>
          <w:sz w:val="19"/>
        </w:rPr>
        <w:t xml:space="preserve">El Estado determinará la política nacional de salud y controlará y supervisará su aplicación.” </w:t>
      </w:r>
      <w:r>
        <w:rPr>
          <w:rFonts w:ascii="Arial" w:eastAsia="Arial" w:hAnsi="Arial"/>
          <w:b/>
          <w:color w:val="000000"/>
          <w:sz w:val="19"/>
        </w:rPr>
        <w:t>V.</w:t>
      </w:r>
      <w:r>
        <w:rPr>
          <w:rFonts w:ascii="Arial" w:eastAsia="Arial" w:hAnsi="Arial"/>
          <w:i/>
          <w:color w:val="000000"/>
          <w:sz w:val="19"/>
        </w:rPr>
        <w:t xml:space="preserve"> </w:t>
      </w:r>
      <w:r>
        <w:rPr>
          <w:rFonts w:ascii="Arial" w:eastAsia="Arial" w:hAnsi="Arial"/>
          <w:color w:val="000000"/>
          <w:sz w:val="19"/>
        </w:rPr>
        <w:t>El</w:t>
      </w:r>
      <w:r>
        <w:rPr>
          <w:rFonts w:ascii="Arial" w:eastAsia="Arial" w:hAnsi="Arial"/>
          <w:i/>
          <w:color w:val="000000"/>
          <w:sz w:val="19"/>
        </w:rPr>
        <w:t xml:space="preserve"> </w:t>
      </w:r>
      <w:r>
        <w:rPr>
          <w:rFonts w:ascii="Arial" w:eastAsia="Arial" w:hAnsi="Arial"/>
          <w:color w:val="000000"/>
          <w:sz w:val="19"/>
        </w:rPr>
        <w:t xml:space="preserve">artículo 2 del Código Municipal, establece que: </w:t>
      </w:r>
      <w:r>
        <w:rPr>
          <w:rFonts w:ascii="Arial" w:eastAsia="Arial" w:hAnsi="Arial"/>
          <w:i/>
          <w:color w:val="000000"/>
          <w:sz w:val="19"/>
        </w:rPr>
        <w:t>“El Municipio constituye la Unidad Política</w:t>
      </w:r>
      <w:r>
        <w:rPr>
          <w:rFonts w:ascii="Arial" w:eastAsia="Arial" w:hAnsi="Arial"/>
          <w:color w:val="000000"/>
          <w:sz w:val="19"/>
        </w:rPr>
        <w:t xml:space="preserve"> </w:t>
      </w:r>
      <w:r>
        <w:rPr>
          <w:rFonts w:ascii="Arial" w:eastAsia="Arial" w:hAnsi="Arial"/>
          <w:i/>
          <w:color w:val="000000"/>
          <w:sz w:val="19"/>
        </w:rPr>
        <w:t xml:space="preserve">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r>
        <w:rPr>
          <w:rFonts w:ascii="Arial" w:eastAsia="Arial" w:hAnsi="Arial"/>
          <w:b/>
          <w:color w:val="000000"/>
          <w:sz w:val="19"/>
        </w:rPr>
        <w:t>VI.</w:t>
      </w:r>
      <w:r>
        <w:rPr>
          <w:rFonts w:ascii="Arial" w:eastAsia="Arial" w:hAnsi="Arial"/>
          <w:i/>
          <w:color w:val="000000"/>
          <w:sz w:val="19"/>
        </w:rPr>
        <w:t xml:space="preserve"> </w:t>
      </w:r>
      <w:r>
        <w:rPr>
          <w:rFonts w:ascii="Arial" w:eastAsia="Arial" w:hAnsi="Arial"/>
          <w:color w:val="000000"/>
          <w:sz w:val="19"/>
        </w:rPr>
        <w:t>El</w:t>
      </w:r>
      <w:r>
        <w:rPr>
          <w:rFonts w:ascii="Arial" w:eastAsia="Arial" w:hAnsi="Arial"/>
          <w:i/>
          <w:color w:val="000000"/>
          <w:sz w:val="19"/>
        </w:rPr>
        <w:t xml:space="preserve"> </w:t>
      </w:r>
      <w:r>
        <w:rPr>
          <w:rFonts w:ascii="Arial" w:eastAsia="Arial" w:hAnsi="Arial"/>
          <w:color w:val="000000"/>
          <w:sz w:val="19"/>
        </w:rPr>
        <w:t xml:space="preserve">artículo 30 del Código Municipal, establece que: </w:t>
      </w:r>
      <w:r>
        <w:rPr>
          <w:rFonts w:ascii="Arial" w:eastAsia="Arial" w:hAnsi="Arial"/>
          <w:i/>
          <w:color w:val="000000"/>
          <w:sz w:val="19"/>
        </w:rPr>
        <w:t>“Son facultades del Concejo 18. Acordar la compra,</w:t>
      </w:r>
      <w:r>
        <w:rPr>
          <w:rFonts w:ascii="Arial" w:eastAsia="Arial" w:hAnsi="Arial"/>
          <w:color w:val="000000"/>
          <w:sz w:val="19"/>
        </w:rPr>
        <w:t xml:space="preserve"> </w:t>
      </w:r>
      <w:r>
        <w:rPr>
          <w:rFonts w:ascii="Arial" w:eastAsia="Arial" w:hAnsi="Arial"/>
          <w:i/>
          <w:color w:val="000000"/>
          <w:sz w:val="19"/>
        </w:rPr>
        <w:t>venta, donación, arrendamiento, comodato y en general cualquier tipo de enajenación o gravamen de los bienes muebles e inmuebles del municipio y cualquier otro tipo de contrato, de acuerdo a lo que se dispone en este Código</w:t>
      </w:r>
      <w:r>
        <w:rPr>
          <w:rFonts w:ascii="Arial" w:eastAsia="Arial" w:hAnsi="Arial"/>
          <w:i/>
          <w:color w:val="222222"/>
          <w:sz w:val="19"/>
        </w:rPr>
        <w:t>, POR TANTO, este Concejo</w:t>
      </w:r>
      <w:r>
        <w:rPr>
          <w:rFonts w:ascii="Arial" w:eastAsia="Arial" w:hAnsi="Arial"/>
          <w:i/>
          <w:color w:val="000000"/>
          <w:sz w:val="19"/>
        </w:rPr>
        <w:t xml:space="preserve"> </w:t>
      </w:r>
      <w:r>
        <w:rPr>
          <w:rFonts w:ascii="Arial" w:eastAsia="Arial" w:hAnsi="Arial"/>
          <w:b/>
          <w:i/>
          <w:color w:val="222222"/>
          <w:sz w:val="19"/>
        </w:rPr>
        <w:t>ACUERDA: a) Donar al Ministerio de</w:t>
      </w:r>
      <w:r>
        <w:rPr>
          <w:rFonts w:ascii="Arial" w:eastAsia="Arial" w:hAnsi="Arial"/>
          <w:i/>
          <w:color w:val="000000"/>
          <w:sz w:val="19"/>
        </w:rPr>
        <w:t xml:space="preserve"> </w:t>
      </w:r>
      <w:r>
        <w:rPr>
          <w:rFonts w:ascii="Arial" w:eastAsia="Arial" w:hAnsi="Arial"/>
          <w:b/>
          <w:i/>
          <w:color w:val="222222"/>
          <w:sz w:val="19"/>
        </w:rPr>
        <w:t>Salud</w:t>
      </w:r>
      <w:r>
        <w:rPr>
          <w:rFonts w:ascii="Arial" w:eastAsia="Arial" w:hAnsi="Arial"/>
          <w:i/>
          <w:color w:val="222222"/>
          <w:sz w:val="19"/>
        </w:rPr>
        <w:t>, Institución Pública,</w:t>
      </w:r>
      <w:r>
        <w:rPr>
          <w:rFonts w:ascii="Arial" w:eastAsia="Arial" w:hAnsi="Arial"/>
          <w:b/>
          <w:i/>
          <w:color w:val="222222"/>
          <w:sz w:val="19"/>
        </w:rPr>
        <w:t xml:space="preserve"> </w:t>
      </w:r>
      <w:r>
        <w:rPr>
          <w:rFonts w:ascii="Arial" w:eastAsia="Arial" w:hAnsi="Arial"/>
          <w:b/>
          <w:i/>
          <w:color w:val="222222"/>
          <w:sz w:val="19"/>
          <w:u w:val="single"/>
        </w:rPr>
        <w:t>una porción de terreno que deberá desmembrarse del inmueble</w:t>
      </w:r>
      <w:r>
        <w:rPr>
          <w:rFonts w:ascii="Arial" w:eastAsia="Arial" w:hAnsi="Arial"/>
          <w:b/>
          <w:i/>
          <w:color w:val="222222"/>
          <w:sz w:val="19"/>
        </w:rPr>
        <w:t xml:space="preserve"> </w:t>
      </w:r>
      <w:r>
        <w:rPr>
          <w:rFonts w:ascii="Arial" w:eastAsia="Arial" w:hAnsi="Arial"/>
          <w:b/>
          <w:i/>
          <w:color w:val="222222"/>
          <w:sz w:val="19"/>
          <w:u w:val="single"/>
        </w:rPr>
        <w:t>general</w:t>
      </w:r>
      <w:r>
        <w:rPr>
          <w:rFonts w:ascii="Arial" w:eastAsia="Arial" w:hAnsi="Arial"/>
          <w:b/>
          <w:i/>
          <w:color w:val="222222"/>
          <w:sz w:val="19"/>
        </w:rPr>
        <w:t xml:space="preserve"> </w:t>
      </w:r>
      <w:r>
        <w:rPr>
          <w:rFonts w:ascii="Arial" w:eastAsia="Arial" w:hAnsi="Arial"/>
          <w:i/>
          <w:color w:val="222222"/>
          <w:sz w:val="19"/>
        </w:rPr>
        <w:t>ubicado en calle cuesta el garrobo y avenida samaria, Cantón El Castaño, Municipio de</w:t>
      </w:r>
      <w:r>
        <w:rPr>
          <w:rFonts w:ascii="Arial" w:eastAsia="Arial" w:hAnsi="Arial"/>
          <w:b/>
          <w:i/>
          <w:color w:val="222222"/>
          <w:sz w:val="19"/>
        </w:rPr>
        <w:t xml:space="preserve"> </w:t>
      </w:r>
      <w:r>
        <w:rPr>
          <w:rFonts w:ascii="Arial" w:eastAsia="Arial" w:hAnsi="Arial"/>
          <w:i/>
          <w:color w:val="222222"/>
          <w:sz w:val="19"/>
        </w:rPr>
        <w:t>Nejapa, departamento de San Salvador, identificada como parcela número 17, mapa catastral 0609R10, de una extensión superficial d</w:t>
      </w:r>
      <w:r>
        <w:rPr>
          <w:rFonts w:ascii="Arial" w:eastAsia="Arial" w:hAnsi="Arial"/>
          <w:color w:val="000000"/>
          <w:sz w:val="19"/>
        </w:rPr>
        <w:t>e cinco mil quinientos setenta metros cuadrados, que será</w:t>
      </w:r>
      <w:r>
        <w:rPr>
          <w:rFonts w:ascii="Arial" w:eastAsia="Arial" w:hAnsi="Arial"/>
          <w:i/>
          <w:color w:val="222222"/>
          <w:sz w:val="19"/>
        </w:rPr>
        <w:t xml:space="preserve"> </w:t>
      </w:r>
      <w:r>
        <w:rPr>
          <w:rFonts w:ascii="Arial" w:eastAsia="Arial" w:hAnsi="Arial"/>
          <w:color w:val="000000"/>
          <w:sz w:val="19"/>
        </w:rPr>
        <w:t>utilizado para la construcción de la nueva unidad de salud del Municipio de Nejapa</w:t>
      </w:r>
      <w:r>
        <w:rPr>
          <w:rFonts w:ascii="Arial" w:eastAsia="Arial" w:hAnsi="Arial"/>
          <w:i/>
          <w:color w:val="222222"/>
          <w:sz w:val="19"/>
        </w:rPr>
        <w:t>;</w:t>
      </w:r>
      <w:r>
        <w:rPr>
          <w:rFonts w:ascii="Arial" w:eastAsia="Arial" w:hAnsi="Arial"/>
          <w:color w:val="000000"/>
          <w:sz w:val="19"/>
        </w:rPr>
        <w:t xml:space="preserve"> </w:t>
      </w:r>
      <w:r>
        <w:rPr>
          <w:rFonts w:ascii="Arial" w:eastAsia="Arial" w:hAnsi="Arial"/>
          <w:b/>
          <w:i/>
          <w:color w:val="222222"/>
          <w:sz w:val="19"/>
        </w:rPr>
        <w:t>b)</w:t>
      </w:r>
      <w:r>
        <w:rPr>
          <w:rFonts w:ascii="Arial" w:eastAsia="Arial" w:hAnsi="Arial"/>
          <w:color w:val="000000"/>
          <w:sz w:val="19"/>
        </w:rPr>
        <w:t xml:space="preserve"> </w:t>
      </w:r>
      <w:r>
        <w:rPr>
          <w:rFonts w:ascii="Arial" w:eastAsia="Arial" w:hAnsi="Arial"/>
          <w:i/>
          <w:color w:val="222222"/>
          <w:sz w:val="19"/>
        </w:rPr>
        <w:t>Autorizar al</w:t>
      </w:r>
      <w:r>
        <w:rPr>
          <w:rFonts w:ascii="Arial" w:eastAsia="Arial" w:hAnsi="Arial"/>
          <w:color w:val="000000"/>
          <w:sz w:val="19"/>
        </w:rPr>
        <w:t xml:space="preserve"> </w:t>
      </w:r>
      <w:r>
        <w:rPr>
          <w:rFonts w:ascii="Arial" w:eastAsia="Arial" w:hAnsi="Arial"/>
          <w:i/>
          <w:color w:val="222222"/>
          <w:sz w:val="19"/>
        </w:rPr>
        <w:t>Alcalde Municipal, Adolfo Rivas Barrios, para que inicie tramite con la Ministra de Salud o el Presidente de la Republica, donación a favor de la Municipalidad de Nejapa, del inmueble donde funciona la Unidad de Salud actualmente, t</w:t>
      </w:r>
      <w:r>
        <w:rPr>
          <w:rFonts w:ascii="Arial" w:eastAsia="Arial" w:hAnsi="Arial"/>
          <w:color w:val="000000"/>
          <w:sz w:val="19"/>
        </w:rPr>
        <w:t xml:space="preserve">erreno construido de una extensión superficial de </w:t>
      </w:r>
      <w:bookmarkStart w:id="32" w:name="page74"/>
      <w:bookmarkEnd w:id="32"/>
      <w:r>
        <w:rPr>
          <w:rFonts w:ascii="Arial" w:eastAsia="Arial" w:hAnsi="Arial"/>
          <w:sz w:val="19"/>
        </w:rPr>
        <w:t>seiscientos treinta punto sesenta y ocho metros cuadrados, ubicados sobre la avenida Norberto Moran en el barrio El Calvario, actualmente posee una infraestructura de un nivel con distintas áreas útiles, construcción mixt</w:t>
      </w:r>
      <w:r>
        <w:rPr>
          <w:rFonts w:ascii="Arial" w:eastAsia="Arial" w:hAnsi="Arial"/>
          <w:i/>
          <w:color w:val="222222"/>
          <w:sz w:val="19"/>
        </w:rPr>
        <w:t>a, que se utilizará para fines sociales,</w:t>
      </w:r>
      <w:r>
        <w:rPr>
          <w:rFonts w:ascii="Arial" w:eastAsia="Arial" w:hAnsi="Arial"/>
          <w:sz w:val="19"/>
        </w:rPr>
        <w:t xml:space="preserve"> </w:t>
      </w:r>
      <w:r>
        <w:rPr>
          <w:rFonts w:ascii="Arial" w:eastAsia="Arial" w:hAnsi="Arial"/>
          <w:b/>
          <w:i/>
          <w:color w:val="222222"/>
          <w:sz w:val="19"/>
        </w:rPr>
        <w:t>c)</w:t>
      </w:r>
      <w:r>
        <w:rPr>
          <w:rFonts w:ascii="Arial" w:eastAsia="Arial" w:hAnsi="Arial"/>
          <w:sz w:val="19"/>
        </w:rPr>
        <w:t xml:space="preserve"> </w:t>
      </w:r>
      <w:r>
        <w:rPr>
          <w:rFonts w:ascii="Arial" w:eastAsia="Arial" w:hAnsi="Arial"/>
          <w:i/>
          <w:color w:val="222222"/>
          <w:sz w:val="19"/>
        </w:rPr>
        <w:t>Deléguese a la Unidad Jurídica y al</w:t>
      </w:r>
      <w:r>
        <w:rPr>
          <w:rFonts w:ascii="Arial" w:eastAsia="Arial" w:hAnsi="Arial"/>
          <w:sz w:val="19"/>
        </w:rPr>
        <w:t xml:space="preserve"> </w:t>
      </w:r>
      <w:r>
        <w:rPr>
          <w:rFonts w:ascii="Arial" w:eastAsia="Arial" w:hAnsi="Arial"/>
          <w:i/>
          <w:color w:val="222222"/>
          <w:sz w:val="19"/>
        </w:rPr>
        <w:t xml:space="preserve">Encargado de la Unidad de Ordenamiento y Desarrollo Territorial, para que garanticen el cumplimiento de las disposiciones del presente acuerdo, así como las del acto de la donación que se realice, tanto en la parte técnica como en su legalidad. </w:t>
      </w:r>
      <w:r>
        <w:rPr>
          <w:rFonts w:ascii="Arial" w:eastAsia="Arial" w:hAnsi="Arial"/>
          <w:b/>
          <w:color w:val="000000"/>
          <w:sz w:val="19"/>
          <w:u w:val="single"/>
        </w:rPr>
        <w:t>Votación Unánime.</w:t>
      </w:r>
      <w:r>
        <w:rPr>
          <w:rFonts w:ascii="Arial" w:eastAsia="Arial" w:hAnsi="Arial"/>
          <w:i/>
          <w:color w:val="222222"/>
          <w:sz w:val="19"/>
        </w:rPr>
        <w:t xml:space="preserve"> </w:t>
      </w:r>
      <w:r>
        <w:rPr>
          <w:rFonts w:ascii="Arial" w:eastAsia="Arial" w:hAnsi="Arial"/>
          <w:color w:val="000000"/>
          <w:sz w:val="19"/>
        </w:rPr>
        <w:t xml:space="preserve">Comuníquese.”””””, </w:t>
      </w:r>
      <w:r>
        <w:rPr>
          <w:rFonts w:ascii="Arial" w:eastAsia="Arial" w:hAnsi="Arial"/>
          <w:b/>
          <w:u w:val="single"/>
        </w:rPr>
        <w:t>Solicitud del Concejo de Directores, entrada gratuita al Polideportivo para el desarrollo de los juegos distritales que han programado:</w:t>
      </w:r>
      <w:r>
        <w:rPr>
          <w:rFonts w:ascii="Arial" w:eastAsia="Arial" w:hAnsi="Arial"/>
          <w:b/>
        </w:rPr>
        <w:t xml:space="preserve"> </w:t>
      </w:r>
      <w:r>
        <w:rPr>
          <w:rFonts w:ascii="Arial" w:eastAsia="Arial" w:hAnsi="Arial"/>
        </w:rPr>
        <w:t>Escuchada y discutida la solicitud presentada se</w:t>
      </w:r>
      <w:r>
        <w:rPr>
          <w:rFonts w:ascii="Arial" w:eastAsia="Arial" w:hAnsi="Arial"/>
          <w:b/>
        </w:rPr>
        <w:t xml:space="preserve"> </w:t>
      </w:r>
      <w:r>
        <w:rPr>
          <w:rFonts w:ascii="Arial" w:eastAsia="Arial" w:hAnsi="Arial"/>
        </w:rPr>
        <w:t xml:space="preserve">toma el acuerdo siguiente: </w:t>
      </w:r>
      <w:r>
        <w:rPr>
          <w:rFonts w:ascii="Arial" w:eastAsia="Arial" w:hAnsi="Arial"/>
          <w:b/>
        </w:rPr>
        <w:t>ACUERDO NUMERO ONCE:</w:t>
      </w:r>
      <w:r>
        <w:rPr>
          <w:rFonts w:ascii="Arial" w:eastAsia="Arial" w:hAnsi="Arial"/>
        </w:rPr>
        <w:t xml:space="preserve"> Leída por la suscrita la solicitud suscrita por el Concejo de Directores del Distrito Educativo 0627 de Nejapa, mediante la cual solicitan el ingreso gratuito a las instalaciones de las canchas del Polideportivo Vitoria Gasteiz, con el propósito de desarrollar los JUEGOS DISTRITALES en la rama de futbol softbol durante su gestión a todas las Escuelas del Municipio de Nejapa que forman el distrito 0627, dichos juegos se han organizado para fomentar el deporte y la cultura de paz entre las diferentes instituciones </w:t>
      </w:r>
      <w:r>
        <w:rPr>
          <w:rFonts w:ascii="Arial" w:eastAsia="Arial" w:hAnsi="Arial"/>
        </w:rPr>
        <w:lastRenderedPageBreak/>
        <w:t xml:space="preserve">educativas y contra restar los niveles de violencia. Este Concejo Municipal habiendo escuchado la solicitud presentada y de conformidad a lo que establece el Artículo 4 numeral 4 del Código Municipal que literalmente dice: Compete a los Municipios: 4. La promoción de la educación, la cultura, el deporte, la recreación las ciencias y las artes, </w:t>
      </w:r>
      <w:r>
        <w:rPr>
          <w:rFonts w:ascii="Arial" w:eastAsia="Arial" w:hAnsi="Arial"/>
          <w:b/>
        </w:rPr>
        <w:t>ACUERDA: a)</w:t>
      </w:r>
      <w:r>
        <w:rPr>
          <w:rFonts w:ascii="Arial" w:eastAsia="Arial" w:hAnsi="Arial"/>
        </w:rPr>
        <w:t xml:space="preserve"> Autorizar el ingreso gratuito a las instalaciones del Polideportivo Vitoria Gasteiz, para hacer uso de las canchas, durante el periodo que duren los Juegos Distritales en las ramas de futbol y softbol programada por los solicitantes, </w:t>
      </w:r>
      <w:r>
        <w:rPr>
          <w:rFonts w:ascii="Arial" w:eastAsia="Arial" w:hAnsi="Arial"/>
          <w:b/>
        </w:rPr>
        <w:t>b)</w:t>
      </w:r>
      <w:r>
        <w:rPr>
          <w:rFonts w:ascii="Arial" w:eastAsia="Arial" w:hAnsi="Arial"/>
        </w:rPr>
        <w:t xml:space="preserve"> Instrúyase a la Administradora del Polideportivo Vitoria Gasteiz, para que coordine dicha actividad y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e)</w:t>
      </w:r>
      <w:r>
        <w:rPr>
          <w:rFonts w:ascii="Arial" w:eastAsia="Arial" w:hAnsi="Arial"/>
        </w:rPr>
        <w:t xml:space="preserve"> </w:t>
      </w:r>
      <w:r>
        <w:rPr>
          <w:rFonts w:ascii="Arial" w:eastAsia="Arial" w:hAnsi="Arial"/>
          <w:b/>
          <w:u w:val="single"/>
        </w:rPr>
        <w:t>Comisión Especial Administrativa</w:t>
      </w:r>
      <w:r>
        <w:rPr>
          <w:rFonts w:ascii="Arial" w:eastAsia="Arial" w:hAnsi="Arial"/>
        </w:rPr>
        <w:t xml:space="preserve"> </w:t>
      </w:r>
      <w:r>
        <w:rPr>
          <w:rFonts w:ascii="Arial" w:eastAsia="Arial" w:hAnsi="Arial"/>
          <w:b/>
          <w:u w:val="single"/>
        </w:rPr>
        <w:t>de SMARSA, Informe de actividades y de ingresos y egresos de SMARSA:</w:t>
      </w:r>
      <w:r>
        <w:rPr>
          <w:rFonts w:ascii="Arial" w:eastAsia="Arial" w:hAnsi="Arial"/>
          <w:b/>
        </w:rPr>
        <w:t xml:space="preserve"> </w:t>
      </w:r>
      <w:r>
        <w:rPr>
          <w:rFonts w:ascii="Arial" w:eastAsia="Arial" w:hAnsi="Arial"/>
        </w:rPr>
        <w:t>Habiendo escuchado</w:t>
      </w:r>
      <w:r>
        <w:rPr>
          <w:rFonts w:ascii="Arial" w:eastAsia="Arial" w:hAnsi="Arial"/>
          <w:b/>
        </w:rPr>
        <w:t xml:space="preserve"> </w:t>
      </w:r>
      <w:r>
        <w:rPr>
          <w:rFonts w:ascii="Arial" w:eastAsia="Arial" w:hAnsi="Arial"/>
        </w:rPr>
        <w:t xml:space="preserve">el informe presentado se toma el acuerdo siguiente: </w:t>
      </w:r>
      <w:r>
        <w:rPr>
          <w:rFonts w:ascii="Arial" w:eastAsia="Arial" w:hAnsi="Arial"/>
          <w:b/>
        </w:rPr>
        <w:t>ACUERDO NUMERO DOCE:</w:t>
      </w:r>
      <w:r>
        <w:rPr>
          <w:rFonts w:ascii="Arial" w:eastAsia="Arial" w:hAnsi="Arial"/>
        </w:rPr>
        <w:t xml:space="preserve"> Rendido el informe presentado por la señora Carmen Elena </w:t>
      </w:r>
      <w:proofErr w:type="spellStart"/>
      <w:r>
        <w:rPr>
          <w:rFonts w:ascii="Arial" w:eastAsia="Arial" w:hAnsi="Arial"/>
        </w:rPr>
        <w:t>Peñate</w:t>
      </w:r>
      <w:proofErr w:type="spellEnd"/>
      <w:r>
        <w:rPr>
          <w:rFonts w:ascii="Arial" w:eastAsia="Arial" w:hAnsi="Arial"/>
        </w:rPr>
        <w:t xml:space="preserve"> Salazar, Secretaria de la Comisión Especial de SMARSA y Sara Cristina Canjura Cea, Gerente General de SMARSA, el cual contiene lo siguiente: “”Informe de las actividades realizadas en el mes de junio y julio del corriente año Cuadro de ingresos y gastos correspondientes de abril a junio del corriente año</w:t>
      </w:r>
    </w:p>
    <w:p w:rsidR="00962C75" w:rsidRDefault="00962C75" w:rsidP="00962C75">
      <w:pPr>
        <w:spacing w:line="200" w:lineRule="exact"/>
        <w:rPr>
          <w:rFonts w:ascii="Times New Roman" w:eastAsia="Times New Roman" w:hAnsi="Times New Roman"/>
        </w:rPr>
      </w:pPr>
    </w:p>
    <w:p w:rsidR="00962C75" w:rsidRDefault="00962C75" w:rsidP="00962C75">
      <w:pPr>
        <w:spacing w:line="203" w:lineRule="exact"/>
        <w:rPr>
          <w:rFonts w:ascii="Times New Roman" w:eastAsia="Times New Roman" w:hAnsi="Times New Roman"/>
        </w:rPr>
      </w:pPr>
    </w:p>
    <w:tbl>
      <w:tblPr>
        <w:tblW w:w="0" w:type="auto"/>
        <w:tblInd w:w="950" w:type="dxa"/>
        <w:tblLayout w:type="fixed"/>
        <w:tblCellMar>
          <w:left w:w="0" w:type="dxa"/>
          <w:right w:w="0" w:type="dxa"/>
        </w:tblCellMar>
        <w:tblLook w:val="0000" w:firstRow="0" w:lastRow="0" w:firstColumn="0" w:lastColumn="0" w:noHBand="0" w:noVBand="0"/>
      </w:tblPr>
      <w:tblGrid>
        <w:gridCol w:w="900"/>
        <w:gridCol w:w="460"/>
        <w:gridCol w:w="1720"/>
        <w:gridCol w:w="480"/>
        <w:gridCol w:w="1720"/>
        <w:gridCol w:w="760"/>
        <w:gridCol w:w="1460"/>
      </w:tblGrid>
      <w:tr w:rsidR="00962C75" w:rsidTr="00962C75">
        <w:trPr>
          <w:trHeight w:val="408"/>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w:eastAsia="Arial" w:hAnsi="Arial"/>
              </w:rPr>
            </w:pPr>
            <w:r>
              <w:rPr>
                <w:rFonts w:ascii="Arial" w:eastAsia="Arial" w:hAnsi="Arial"/>
              </w:rPr>
              <w:t>MES</w:t>
            </w:r>
          </w:p>
        </w:tc>
        <w:tc>
          <w:tcPr>
            <w:tcW w:w="2180" w:type="dxa"/>
            <w:gridSpan w:val="2"/>
            <w:tcBorders>
              <w:top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INGRESOS</w:t>
            </w:r>
          </w:p>
        </w:tc>
        <w:tc>
          <w:tcPr>
            <w:tcW w:w="2200" w:type="dxa"/>
            <w:gridSpan w:val="2"/>
            <w:tcBorders>
              <w:top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EGRESOS</w:t>
            </w:r>
          </w:p>
        </w:tc>
        <w:tc>
          <w:tcPr>
            <w:tcW w:w="760" w:type="dxa"/>
            <w:tcBorders>
              <w:top w:val="single" w:sz="8" w:space="0" w:color="auto"/>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SALDO</w:t>
            </w:r>
          </w:p>
        </w:tc>
        <w:tc>
          <w:tcPr>
            <w:tcW w:w="1460" w:type="dxa"/>
            <w:tcBorders>
              <w:top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rPr>
                <w:rFonts w:ascii="Times New Roman" w:eastAsia="Times New Roman" w:hAnsi="Times New Roman"/>
                <w:sz w:val="24"/>
              </w:rPr>
            </w:pPr>
          </w:p>
        </w:tc>
      </w:tr>
      <w:tr w:rsidR="00962C75" w:rsidTr="00962C75">
        <w:trPr>
          <w:trHeight w:val="393"/>
        </w:trPr>
        <w:tc>
          <w:tcPr>
            <w:tcW w:w="90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w:eastAsia="Arial" w:hAnsi="Arial"/>
              </w:rPr>
            </w:pPr>
            <w:r>
              <w:rPr>
                <w:rFonts w:ascii="Arial" w:eastAsia="Arial" w:hAnsi="Arial"/>
              </w:rPr>
              <w:t>Abril</w:t>
            </w:r>
          </w:p>
        </w:tc>
        <w:tc>
          <w:tcPr>
            <w:tcW w:w="4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60"/>
              <w:jc w:val="right"/>
              <w:rPr>
                <w:rFonts w:ascii="Arial" w:eastAsia="Arial" w:hAnsi="Arial"/>
              </w:rPr>
            </w:pPr>
            <w:r>
              <w:rPr>
                <w:rFonts w:ascii="Arial" w:eastAsia="Arial" w:hAnsi="Arial"/>
              </w:rPr>
              <w:t>5,042.18</w:t>
            </w:r>
          </w:p>
        </w:tc>
        <w:tc>
          <w:tcPr>
            <w:tcW w:w="48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w:eastAsia="Arial" w:hAnsi="Arial"/>
              </w:rPr>
            </w:pPr>
            <w:r>
              <w:rPr>
                <w:rFonts w:ascii="Arial" w:eastAsia="Arial" w:hAnsi="Arial"/>
              </w:rPr>
              <w:t>6,331.14</w:t>
            </w:r>
          </w:p>
        </w:tc>
        <w:tc>
          <w:tcPr>
            <w:tcW w:w="7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46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440"/>
              <w:jc w:val="right"/>
              <w:rPr>
                <w:rFonts w:ascii="Arial" w:eastAsia="Arial" w:hAnsi="Arial"/>
                <w:w w:val="98"/>
              </w:rPr>
            </w:pPr>
            <w:r>
              <w:rPr>
                <w:rFonts w:ascii="Arial" w:eastAsia="Arial" w:hAnsi="Arial"/>
                <w:w w:val="98"/>
              </w:rPr>
              <w:t>(1,288.96)</w:t>
            </w:r>
          </w:p>
        </w:tc>
      </w:tr>
      <w:tr w:rsidR="00962C75" w:rsidTr="00962C75">
        <w:trPr>
          <w:trHeight w:val="393"/>
        </w:trPr>
        <w:tc>
          <w:tcPr>
            <w:tcW w:w="90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w:eastAsia="Arial" w:hAnsi="Arial"/>
              </w:rPr>
            </w:pPr>
            <w:r>
              <w:rPr>
                <w:rFonts w:ascii="Arial" w:eastAsia="Arial" w:hAnsi="Arial"/>
              </w:rPr>
              <w:t>Mayo</w:t>
            </w:r>
          </w:p>
        </w:tc>
        <w:tc>
          <w:tcPr>
            <w:tcW w:w="4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60"/>
              <w:jc w:val="right"/>
              <w:rPr>
                <w:rFonts w:ascii="Arial" w:eastAsia="Arial" w:hAnsi="Arial"/>
              </w:rPr>
            </w:pPr>
            <w:r>
              <w:rPr>
                <w:rFonts w:ascii="Arial" w:eastAsia="Arial" w:hAnsi="Arial"/>
              </w:rPr>
              <w:t>6,617.42</w:t>
            </w:r>
          </w:p>
        </w:tc>
        <w:tc>
          <w:tcPr>
            <w:tcW w:w="48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w:eastAsia="Arial" w:hAnsi="Arial"/>
              </w:rPr>
            </w:pPr>
            <w:r>
              <w:rPr>
                <w:rFonts w:ascii="Arial" w:eastAsia="Arial" w:hAnsi="Arial"/>
              </w:rPr>
              <w:t>4,969.73</w:t>
            </w:r>
          </w:p>
        </w:tc>
        <w:tc>
          <w:tcPr>
            <w:tcW w:w="7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46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400"/>
              <w:jc w:val="right"/>
              <w:rPr>
                <w:rFonts w:ascii="Arial" w:eastAsia="Arial" w:hAnsi="Arial"/>
              </w:rPr>
            </w:pPr>
            <w:r>
              <w:rPr>
                <w:rFonts w:ascii="Arial" w:eastAsia="Arial" w:hAnsi="Arial"/>
              </w:rPr>
              <w:t>1,647.69</w:t>
            </w:r>
          </w:p>
        </w:tc>
      </w:tr>
      <w:tr w:rsidR="00962C75" w:rsidTr="00962C75">
        <w:trPr>
          <w:trHeight w:val="391"/>
        </w:trPr>
        <w:tc>
          <w:tcPr>
            <w:tcW w:w="90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w:eastAsia="Arial" w:hAnsi="Arial"/>
              </w:rPr>
            </w:pPr>
            <w:r>
              <w:rPr>
                <w:rFonts w:ascii="Arial" w:eastAsia="Arial" w:hAnsi="Arial"/>
              </w:rPr>
              <w:t>Junio</w:t>
            </w:r>
          </w:p>
        </w:tc>
        <w:tc>
          <w:tcPr>
            <w:tcW w:w="4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60"/>
              <w:jc w:val="right"/>
              <w:rPr>
                <w:rFonts w:ascii="Arial" w:eastAsia="Arial" w:hAnsi="Arial"/>
              </w:rPr>
            </w:pPr>
            <w:r>
              <w:rPr>
                <w:rFonts w:ascii="Arial" w:eastAsia="Arial" w:hAnsi="Arial"/>
              </w:rPr>
              <w:t>5,058.42</w:t>
            </w:r>
          </w:p>
        </w:tc>
        <w:tc>
          <w:tcPr>
            <w:tcW w:w="48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w:eastAsia="Arial" w:hAnsi="Arial"/>
              </w:rPr>
            </w:pPr>
            <w:r>
              <w:rPr>
                <w:rFonts w:ascii="Arial" w:eastAsia="Arial" w:hAnsi="Arial"/>
              </w:rPr>
              <w:t>6,046.36</w:t>
            </w:r>
          </w:p>
        </w:tc>
        <w:tc>
          <w:tcPr>
            <w:tcW w:w="7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46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w:eastAsia="Arial" w:hAnsi="Arial"/>
              </w:rPr>
            </w:pPr>
            <w:r>
              <w:rPr>
                <w:rFonts w:ascii="Arial" w:eastAsia="Arial" w:hAnsi="Arial"/>
              </w:rPr>
              <w:t>(987.94)</w:t>
            </w:r>
          </w:p>
        </w:tc>
      </w:tr>
      <w:tr w:rsidR="00962C75" w:rsidTr="00962C75">
        <w:trPr>
          <w:trHeight w:val="393"/>
        </w:trPr>
        <w:tc>
          <w:tcPr>
            <w:tcW w:w="900" w:type="dxa"/>
            <w:tcBorders>
              <w:left w:val="single" w:sz="8" w:space="0" w:color="auto"/>
              <w:bottom w:val="single" w:sz="8" w:space="0" w:color="auto"/>
              <w:right w:val="single" w:sz="8" w:space="0" w:color="auto"/>
            </w:tcBorders>
            <w:shd w:val="clear" w:color="auto" w:fill="auto"/>
            <w:vAlign w:val="bottom"/>
          </w:tcPr>
          <w:p w:rsidR="00962C75" w:rsidRDefault="00962C75" w:rsidP="00962C75">
            <w:pPr>
              <w:spacing w:line="0" w:lineRule="atLeast"/>
              <w:ind w:left="80"/>
              <w:rPr>
                <w:rFonts w:ascii="Arial" w:eastAsia="Arial" w:hAnsi="Arial"/>
              </w:rPr>
            </w:pPr>
            <w:r>
              <w:rPr>
                <w:rFonts w:ascii="Arial" w:eastAsia="Arial" w:hAnsi="Arial"/>
              </w:rPr>
              <w:t>TOTAL</w:t>
            </w:r>
          </w:p>
        </w:tc>
        <w:tc>
          <w:tcPr>
            <w:tcW w:w="4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420"/>
              <w:jc w:val="right"/>
              <w:rPr>
                <w:rFonts w:ascii="Arial" w:eastAsia="Arial" w:hAnsi="Arial"/>
              </w:rPr>
            </w:pPr>
            <w:r>
              <w:rPr>
                <w:rFonts w:ascii="Arial" w:eastAsia="Arial" w:hAnsi="Arial"/>
              </w:rPr>
              <w:t>16,718.02</w:t>
            </w:r>
          </w:p>
        </w:tc>
        <w:tc>
          <w:tcPr>
            <w:tcW w:w="48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72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420"/>
              <w:jc w:val="right"/>
              <w:rPr>
                <w:rFonts w:ascii="Arial" w:eastAsia="Arial" w:hAnsi="Arial"/>
              </w:rPr>
            </w:pPr>
            <w:r>
              <w:rPr>
                <w:rFonts w:ascii="Arial" w:eastAsia="Arial" w:hAnsi="Arial"/>
              </w:rPr>
              <w:t>17,347.23</w:t>
            </w:r>
          </w:p>
        </w:tc>
        <w:tc>
          <w:tcPr>
            <w:tcW w:w="760" w:type="dxa"/>
            <w:tcBorders>
              <w:bottom w:val="single" w:sz="8" w:space="0" w:color="auto"/>
            </w:tcBorders>
            <w:shd w:val="clear" w:color="auto" w:fill="auto"/>
            <w:vAlign w:val="bottom"/>
          </w:tcPr>
          <w:p w:rsidR="00962C75" w:rsidRDefault="00962C75" w:rsidP="00962C75">
            <w:pPr>
              <w:spacing w:line="0" w:lineRule="atLeast"/>
              <w:ind w:left="60"/>
              <w:rPr>
                <w:rFonts w:ascii="Arial" w:eastAsia="Arial" w:hAnsi="Arial"/>
              </w:rPr>
            </w:pPr>
            <w:r>
              <w:rPr>
                <w:rFonts w:ascii="Arial" w:eastAsia="Arial" w:hAnsi="Arial"/>
              </w:rPr>
              <w:t>$</w:t>
            </w:r>
          </w:p>
        </w:tc>
        <w:tc>
          <w:tcPr>
            <w:tcW w:w="1460" w:type="dxa"/>
            <w:tcBorders>
              <w:bottom w:val="single" w:sz="8" w:space="0" w:color="auto"/>
              <w:right w:val="single" w:sz="8" w:space="0" w:color="auto"/>
            </w:tcBorders>
            <w:shd w:val="clear" w:color="auto" w:fill="auto"/>
            <w:vAlign w:val="bottom"/>
          </w:tcPr>
          <w:p w:rsidR="00962C75" w:rsidRDefault="00962C75" w:rsidP="00962C75">
            <w:pPr>
              <w:spacing w:line="0" w:lineRule="atLeast"/>
              <w:ind w:right="380"/>
              <w:jc w:val="right"/>
              <w:rPr>
                <w:rFonts w:ascii="Arial" w:eastAsia="Arial" w:hAnsi="Arial"/>
              </w:rPr>
            </w:pPr>
            <w:r>
              <w:rPr>
                <w:rFonts w:ascii="Arial" w:eastAsia="Arial" w:hAnsi="Arial"/>
              </w:rPr>
              <w:t>(629.21)</w:t>
            </w:r>
          </w:p>
        </w:tc>
      </w:tr>
    </w:tbl>
    <w:p w:rsidR="00962C75" w:rsidRDefault="00962C75" w:rsidP="00962C75">
      <w:pPr>
        <w:rPr>
          <w:rFonts w:ascii="Arial" w:eastAsia="Arial" w:hAnsi="Arial"/>
        </w:rPr>
        <w:sectPr w:rsidR="00962C75">
          <w:pgSz w:w="12240" w:h="15840"/>
          <w:pgMar w:top="1421" w:right="1440" w:bottom="1440" w:left="1440" w:header="0" w:footer="0" w:gutter="0"/>
          <w:cols w:space="0" w:equalWidth="0">
            <w:col w:w="9360"/>
          </w:cols>
          <w:docGrid w:linePitch="360"/>
        </w:sectPr>
      </w:pPr>
    </w:p>
    <w:p w:rsidR="00962C75" w:rsidRDefault="00962C75" w:rsidP="00962C75">
      <w:pPr>
        <w:spacing w:line="379" w:lineRule="auto"/>
        <w:ind w:right="260"/>
        <w:jc w:val="both"/>
        <w:rPr>
          <w:rFonts w:ascii="Arial" w:eastAsia="Arial" w:hAnsi="Arial"/>
          <w:sz w:val="19"/>
        </w:rPr>
      </w:pPr>
      <w:bookmarkStart w:id="33" w:name="page75"/>
      <w:bookmarkEnd w:id="33"/>
      <w:r>
        <w:rPr>
          <w:rFonts w:ascii="Arial" w:eastAsia="Arial" w:hAnsi="Arial"/>
          <w:sz w:val="19"/>
        </w:rPr>
        <w:lastRenderedPageBreak/>
        <w:t xml:space="preserve">El día 24 de junio del corriente año, en la estación de bombeo El </w:t>
      </w:r>
      <w:proofErr w:type="spellStart"/>
      <w:r>
        <w:rPr>
          <w:rFonts w:ascii="Arial" w:eastAsia="Arial" w:hAnsi="Arial"/>
          <w:sz w:val="19"/>
        </w:rPr>
        <w:t>Coyolito</w:t>
      </w:r>
      <w:proofErr w:type="spellEnd"/>
      <w:r>
        <w:rPr>
          <w:rFonts w:ascii="Arial" w:eastAsia="Arial" w:hAnsi="Arial"/>
          <w:sz w:val="19"/>
        </w:rPr>
        <w:t xml:space="preserve"> se produjo un corto circuito debido a que el térmico industrial que se tiene instalado no es de acuerdo al que debe tener el equipo de bombeo según el Sr. Juan Ozuna electricista de la Alcaldía Municipal de Nejapa; mientras se compre el nuevo térmico se le está dando mantenimiento cada 15 días para que no suceda otro percance similar. El térmico adecuado para la bomba debe de ser de 250 amperios, 3 polos y de 600 voltios, el monto de adquirirlo es de setecientos cincuenta 00/100 dólares ($ 750.00) agrego copia de cotización. Solo hay una cotización debido que por sugerencia del electricista el térmico debe ser de la marca </w:t>
      </w:r>
      <w:proofErr w:type="spellStart"/>
      <w:r>
        <w:rPr>
          <w:rFonts w:ascii="Arial" w:eastAsia="Arial" w:hAnsi="Arial"/>
          <w:sz w:val="19"/>
        </w:rPr>
        <w:t>siemen</w:t>
      </w:r>
      <w:proofErr w:type="spellEnd"/>
      <w:r>
        <w:rPr>
          <w:rFonts w:ascii="Arial" w:eastAsia="Arial" w:hAnsi="Arial"/>
          <w:sz w:val="19"/>
        </w:rPr>
        <w:t xml:space="preserve">; en el país solo hay un proveedor que distribuye esta marca. Dicho térmico se comprara del remanente del préstamo que le otorgo la Municipalidad a SMARSA, para publicar la nueva ordenanza. El día 26 de junio del presente año, se dio por terminado el trato laboral con el Sr. Misael Hernández Ventura quien se desempeñaba como fontanero de SMARSA. La Comisión Especial Administrativa (CEA) acordó por unanimidad otórgale la indemnización en cuatro cuotas por la cantidad de trescientos catorce 41/100 dólares ($ 314.41) haciendo un total de un mil doscientos cincuenta y siete 64/100 dólares ($1,257.64) haciéndose efectivas todos los 30 de cada mes a partir del mes de julio de 2019 terminando en octubre del 2019. El día 05 de julio la empresa </w:t>
      </w:r>
      <w:proofErr w:type="spellStart"/>
      <w:r>
        <w:rPr>
          <w:rFonts w:ascii="Arial" w:eastAsia="Arial" w:hAnsi="Arial"/>
          <w:sz w:val="19"/>
        </w:rPr>
        <w:t>Hidrotec</w:t>
      </w:r>
      <w:proofErr w:type="spellEnd"/>
      <w:r>
        <w:rPr>
          <w:rFonts w:ascii="Arial" w:eastAsia="Arial" w:hAnsi="Arial"/>
          <w:sz w:val="19"/>
        </w:rPr>
        <w:t xml:space="preserve"> realizo la revisión de funcionamiento de equipo sumergible de 100 HP, instalado en la estación de bombeo el </w:t>
      </w:r>
      <w:proofErr w:type="spellStart"/>
      <w:r>
        <w:rPr>
          <w:rFonts w:ascii="Arial" w:eastAsia="Arial" w:hAnsi="Arial"/>
          <w:sz w:val="19"/>
        </w:rPr>
        <w:t>Coyolito</w:t>
      </w:r>
      <w:proofErr w:type="spellEnd"/>
      <w:r>
        <w:rPr>
          <w:rFonts w:ascii="Arial" w:eastAsia="Arial" w:hAnsi="Arial"/>
          <w:sz w:val="19"/>
        </w:rPr>
        <w:t xml:space="preserve">. Procedieron a realizar arranque de equipo de bombeo a fin de confirmar un normal funcionamiento del sistema de bombeo, haciendo mediciones a líneas de motor: amperaje, voltaje. Luego realizaron limpieza y reapriete a componentes instalados en panel, verificación de correctas lecturas en variador de frecuencia. Realizaron verificación hidráulica a válvulas instaladas en sistema de bombeo, válvulas de señal y control. OBSERVACIONES: No fue posible realizar medición de caudal proporcionado por la bomba pues el medidor está dañado. Se está en el tiempo para realizar mantenimiento preventivo. El último realizado fue en diciembre de 2017, que incluyo cambio de equipo. RECOMENDACIONES: Hacer sustitución de medidor de caudal, a fin de hacer medición de la cantidad de agua proporcionada por la bomba, para adquirir dicho medidor se necesitan ochocientos diecinueve 63/100 dólares ($819.63), SMARSA no dispone de esa cantidad para poder comprarlo. Agrego copia de cotización. Realizar mantenimiento preventivo en pozo tentativa noviembre de este año. El día 12 de julio se terminó de entregar la indemnización al Sr. Ricardo Alfredo Avelar </w:t>
      </w:r>
      <w:proofErr w:type="spellStart"/>
      <w:r>
        <w:rPr>
          <w:rFonts w:ascii="Arial" w:eastAsia="Arial" w:hAnsi="Arial"/>
          <w:sz w:val="19"/>
        </w:rPr>
        <w:t>Ardón</w:t>
      </w:r>
      <w:proofErr w:type="spellEnd"/>
      <w:r>
        <w:rPr>
          <w:rFonts w:ascii="Arial" w:eastAsia="Arial" w:hAnsi="Arial"/>
          <w:sz w:val="19"/>
        </w:rPr>
        <w:t xml:space="preserve"> quien se desempeñaba como contador hasta el 31 de diciembre del año 2018. Haciéndose efectivas dos cuotas, la primera fue entregada el 12 de abril de 2019 por seiscientos 00/100 dólares ($ 600.00), la segunda cuota fue entregada el 12 de julio por ochocientos setenta y siete 50/100 dólares ($877.50) sumando un mil cuatrocientos setenta y siete 50/100 dólares (1,477.50). El día 19 de julio, se han enviado notas a los usuarios morosos de las Comunidades que se les suministra el servicio de potable recordándoles el monto deudor que tienen a la fecha, con el objetivo de concientizar a los usuarios para que realicen un plan de pagos y no llegar al extremo de suspender el servicio por morosidad, ya que de acuerdo a la ordenanza en el Art. 13-A el servicio se debe de suspender después de tres mes de mora. En el día 19 de julio del corriente año la CEA acordó por unanimidad prescindir del señor Inés Menéndez Flores quien se</w:t>
      </w:r>
    </w:p>
    <w:p w:rsidR="00962C75" w:rsidRDefault="00962C75" w:rsidP="00962C75">
      <w:pPr>
        <w:spacing w:line="379" w:lineRule="auto"/>
        <w:ind w:left="260" w:right="260"/>
        <w:jc w:val="both"/>
        <w:rPr>
          <w:rFonts w:ascii="Arial" w:eastAsia="Arial" w:hAnsi="Arial"/>
          <w:sz w:val="19"/>
        </w:rPr>
        <w:sectPr w:rsidR="00962C75">
          <w:pgSz w:w="12240" w:h="15840"/>
          <w:pgMar w:top="1421" w:right="1440" w:bottom="1088" w:left="1440" w:header="0" w:footer="0" w:gutter="0"/>
          <w:cols w:space="0" w:equalWidth="0">
            <w:col w:w="9360"/>
          </w:cols>
          <w:docGrid w:linePitch="360"/>
        </w:sectPr>
      </w:pPr>
    </w:p>
    <w:p w:rsidR="00962C75" w:rsidRDefault="00962C75" w:rsidP="008523EE">
      <w:pPr>
        <w:spacing w:line="378" w:lineRule="auto"/>
        <w:ind w:left="260" w:right="260"/>
        <w:jc w:val="both"/>
        <w:rPr>
          <w:rFonts w:ascii="Arial" w:eastAsia="Arial" w:hAnsi="Arial"/>
          <w:b/>
          <w:u w:val="single"/>
        </w:rPr>
      </w:pPr>
      <w:bookmarkStart w:id="34" w:name="page76"/>
      <w:bookmarkEnd w:id="34"/>
      <w:proofErr w:type="gramStart"/>
      <w:r>
        <w:rPr>
          <w:rFonts w:ascii="Arial" w:eastAsia="Arial" w:hAnsi="Arial"/>
          <w:sz w:val="19"/>
        </w:rPr>
        <w:lastRenderedPageBreak/>
        <w:t>desempeña</w:t>
      </w:r>
      <w:proofErr w:type="gramEnd"/>
      <w:r>
        <w:rPr>
          <w:rFonts w:ascii="Arial" w:eastAsia="Arial" w:hAnsi="Arial"/>
          <w:sz w:val="19"/>
        </w:rPr>
        <w:t xml:space="preserve"> como coordinador operativo de campo el cual va a ser notificado este día del acuerdo tomado en la fecha antes mencionada. Esta decisión es en consecuencia a las incidencias de estar en estado de ebriedad en horas laborales y abandono de labores según consta en expediente administrativo, además que desde el </w:t>
      </w:r>
      <w:proofErr w:type="spellStart"/>
      <w:r>
        <w:rPr>
          <w:rFonts w:ascii="Arial" w:eastAsia="Arial" w:hAnsi="Arial"/>
          <w:sz w:val="19"/>
        </w:rPr>
        <w:t>dia</w:t>
      </w:r>
      <w:proofErr w:type="spellEnd"/>
      <w:r>
        <w:rPr>
          <w:rFonts w:ascii="Arial" w:eastAsia="Arial" w:hAnsi="Arial"/>
          <w:sz w:val="19"/>
        </w:rPr>
        <w:t xml:space="preserve"> 10 de julio a la fecha el señor Menéndez Flores abandonó su puesto de trabajo sin justificación alguna””. Este Concejo Municipal habiendo escuchado el informe presentado y con base a las facultades legales conferidas, </w:t>
      </w:r>
      <w:r>
        <w:rPr>
          <w:rFonts w:ascii="Arial" w:eastAsia="Arial" w:hAnsi="Arial"/>
          <w:b/>
          <w:sz w:val="19"/>
        </w:rPr>
        <w:t>ACUERDA:</w:t>
      </w:r>
      <w:r>
        <w:rPr>
          <w:rFonts w:ascii="Arial" w:eastAsia="Arial" w:hAnsi="Arial"/>
          <w:sz w:val="19"/>
        </w:rPr>
        <w:t xml:space="preserve"> Darse por enterados del informe presentado por la Comisión Especial de SMARSA.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i/>
          <w:sz w:val="19"/>
        </w:rPr>
        <w:t>En este momento se retira el Regidor Propietario Gabriel Rivera Hernández, y se decide</w:t>
      </w:r>
      <w:r>
        <w:rPr>
          <w:rFonts w:ascii="Arial" w:eastAsia="Arial" w:hAnsi="Arial"/>
          <w:sz w:val="19"/>
        </w:rPr>
        <w:t xml:space="preserve"> </w:t>
      </w:r>
      <w:r>
        <w:rPr>
          <w:rFonts w:ascii="Arial" w:eastAsia="Arial" w:hAnsi="Arial"/>
          <w:b/>
          <w:i/>
          <w:sz w:val="19"/>
        </w:rPr>
        <w:t xml:space="preserve">por unanimidad que lo sustituya la Regidora Suplente Juana Esmeralda Cruz de Sandoval, </w:t>
      </w:r>
      <w:r>
        <w:rPr>
          <w:rFonts w:ascii="Arial" w:eastAsia="Arial" w:hAnsi="Arial"/>
          <w:b/>
          <w:sz w:val="19"/>
        </w:rPr>
        <w:t>f)</w:t>
      </w:r>
      <w:r>
        <w:rPr>
          <w:rFonts w:ascii="Arial" w:eastAsia="Arial" w:hAnsi="Arial"/>
          <w:b/>
          <w:i/>
          <w:sz w:val="19"/>
        </w:rPr>
        <w:t xml:space="preserve"> </w:t>
      </w:r>
      <w:r>
        <w:rPr>
          <w:rFonts w:ascii="Arial" w:eastAsia="Arial" w:hAnsi="Arial"/>
          <w:b/>
          <w:sz w:val="19"/>
          <w:u w:val="single"/>
        </w:rPr>
        <w:t>Solicitud suscrita por representantes del Complejo Educativo Cantón Tutultepeque, Donación de regalos para carrera de cinta:</w:t>
      </w:r>
      <w:r>
        <w:rPr>
          <w:rFonts w:ascii="Arial" w:eastAsia="Arial" w:hAnsi="Arial"/>
          <w:b/>
          <w:sz w:val="19"/>
        </w:rPr>
        <w:t xml:space="preserve"> </w:t>
      </w:r>
      <w:r>
        <w:rPr>
          <w:rFonts w:ascii="Arial" w:eastAsia="Arial" w:hAnsi="Arial"/>
          <w:sz w:val="19"/>
        </w:rPr>
        <w:t>Leída por la suscrita la solicitud presentada y discutida la misma,</w:t>
      </w:r>
      <w:r>
        <w:rPr>
          <w:rFonts w:ascii="Arial" w:eastAsia="Arial" w:hAnsi="Arial"/>
          <w:b/>
          <w:sz w:val="19"/>
        </w:rPr>
        <w:t xml:space="preserve"> </w:t>
      </w:r>
      <w:r>
        <w:rPr>
          <w:rFonts w:ascii="Arial" w:eastAsia="Arial" w:hAnsi="Arial"/>
          <w:sz w:val="19"/>
        </w:rPr>
        <w:t xml:space="preserve">se toma el acuerdo siguiente: </w:t>
      </w:r>
      <w:r>
        <w:rPr>
          <w:rFonts w:ascii="Arial" w:eastAsia="Arial" w:hAnsi="Arial"/>
          <w:b/>
          <w:sz w:val="19"/>
        </w:rPr>
        <w:t>ACUERDO NUMERO TRECE:</w:t>
      </w:r>
      <w:r>
        <w:rPr>
          <w:rFonts w:ascii="Arial" w:eastAsia="Arial" w:hAnsi="Arial"/>
          <w:sz w:val="19"/>
        </w:rPr>
        <w:t xml:space="preserve"> Leída por la suscrita la solicitud presentada por la Licenciada Daysi Arely Valles, director del Complejo Educativo Cantón Tutultepeque, Nejapa, mediante la cual manifiesta que están realizando una actividad para recaudar fondos para el mejoramiento de la cancha de futbol de bachillerado, beneficiando a todos los niños y jóvenes de ese complejo educativo, por lo que solicita se le apoye con la donación de regalos para entregar en unas carreras de cinta a caballo que se llevará a cabo el día 03 de agosto del corriente año. Este Concejo Municipal de conformidad a lo que establece el artículo 4 numeral 4 del Código Municipal, que literalmente dice: Compete a los Municipios, 4. La promoción de la educación, la cultura, el deporte, la recreación, las ciencias y las artes, </w:t>
      </w:r>
      <w:r>
        <w:rPr>
          <w:rFonts w:ascii="Arial" w:eastAsia="Arial" w:hAnsi="Arial"/>
          <w:b/>
          <w:sz w:val="19"/>
        </w:rPr>
        <w:t>ACUERDA: a)</w:t>
      </w:r>
      <w:r>
        <w:rPr>
          <w:rFonts w:ascii="Arial" w:eastAsia="Arial" w:hAnsi="Arial"/>
          <w:sz w:val="19"/>
        </w:rPr>
        <w:t xml:space="preserve"> Aprobar la Donación de Regalos con valor de CINCO DOLARES DE LOS ESTADOS UNIDOS DE AMERICA ($5.00), hasta un monto de CIEN DOLARES DE LOS ESTADOS UNIDOS DE AMERICA ($100.00) que serán entregados a la solicitante, </w:t>
      </w:r>
      <w:r>
        <w:rPr>
          <w:rFonts w:ascii="Arial" w:eastAsia="Arial" w:hAnsi="Arial"/>
          <w:b/>
          <w:sz w:val="19"/>
        </w:rPr>
        <w:t>b)</w:t>
      </w:r>
      <w:r>
        <w:rPr>
          <w:rFonts w:ascii="Arial" w:eastAsia="Arial" w:hAnsi="Arial"/>
          <w:sz w:val="19"/>
        </w:rPr>
        <w:t xml:space="preserve"> Instrúyase al Jefe de la Unidad de Adquisiciones y Contrataciones Institucional para que realice el proceso de compra respectiva, </w:t>
      </w:r>
      <w:r>
        <w:rPr>
          <w:rFonts w:ascii="Arial" w:eastAsia="Arial" w:hAnsi="Arial"/>
          <w:b/>
          <w:sz w:val="19"/>
        </w:rPr>
        <w:t>c)</w:t>
      </w:r>
      <w:r>
        <w:rPr>
          <w:rFonts w:ascii="Arial" w:eastAsia="Arial" w:hAnsi="Arial"/>
          <w:sz w:val="19"/>
        </w:rPr>
        <w:t xml:space="preserve"> Instrúyase a la Tesorera Municipal para que erogue dicho monto del Fondo Municipal, </w:t>
      </w:r>
      <w:r>
        <w:rPr>
          <w:rFonts w:ascii="Arial" w:eastAsia="Arial" w:hAnsi="Arial"/>
          <w:b/>
          <w:sz w:val="19"/>
        </w:rPr>
        <w:t>d)</w:t>
      </w:r>
      <w:r>
        <w:rPr>
          <w:rFonts w:ascii="Arial" w:eastAsia="Arial" w:hAnsi="Arial"/>
          <w:sz w:val="19"/>
        </w:rPr>
        <w:t xml:space="preserve"> Instrúyase al Gerente de Desarrollo Social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g)</w:t>
      </w:r>
      <w:r>
        <w:rPr>
          <w:rFonts w:ascii="Arial" w:eastAsia="Arial" w:hAnsi="Arial"/>
          <w:sz w:val="19"/>
        </w:rPr>
        <w:t xml:space="preserve"> </w:t>
      </w:r>
      <w:r>
        <w:rPr>
          <w:rFonts w:ascii="Arial" w:eastAsia="Arial" w:hAnsi="Arial"/>
          <w:b/>
          <w:sz w:val="19"/>
          <w:u w:val="single"/>
        </w:rPr>
        <w:t>Solicitud suscrita</w:t>
      </w:r>
      <w:r>
        <w:rPr>
          <w:rFonts w:ascii="Arial" w:eastAsia="Arial" w:hAnsi="Arial"/>
          <w:sz w:val="19"/>
        </w:rPr>
        <w:t xml:space="preserve"> </w:t>
      </w:r>
      <w:r>
        <w:rPr>
          <w:rFonts w:ascii="Arial" w:eastAsia="Arial" w:hAnsi="Arial"/>
          <w:b/>
          <w:sz w:val="19"/>
          <w:u w:val="single"/>
        </w:rPr>
        <w:t>por Luis Alonso Cruz Cáceres, Director del Instituto Juan Pablo II, Apoyo Económico:</w:t>
      </w:r>
      <w:r>
        <w:rPr>
          <w:rFonts w:ascii="Arial" w:eastAsia="Arial" w:hAnsi="Arial"/>
          <w:b/>
          <w:sz w:val="19"/>
        </w:rPr>
        <w:t xml:space="preserve"> </w:t>
      </w:r>
      <w:r>
        <w:rPr>
          <w:rFonts w:ascii="Arial" w:eastAsia="Arial" w:hAnsi="Arial"/>
          <w:sz w:val="19"/>
        </w:rPr>
        <w:t xml:space="preserve">Leída por la suscrita la solicitud presentada y discutida la misma se toma el acuerdo siguiente: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NUMERO CATORCE: </w:t>
      </w:r>
      <w:r>
        <w:rPr>
          <w:rFonts w:ascii="Arial" w:eastAsia="Arial" w:hAnsi="Arial"/>
          <w:sz w:val="19"/>
        </w:rPr>
        <w:t>Leída por la suscrita la solicitud presentada por el Licenciado Luis Alonso</w:t>
      </w:r>
      <w:r>
        <w:rPr>
          <w:rFonts w:ascii="Arial" w:eastAsia="Arial" w:hAnsi="Arial"/>
          <w:b/>
          <w:sz w:val="19"/>
        </w:rPr>
        <w:t xml:space="preserve"> </w:t>
      </w:r>
      <w:r>
        <w:rPr>
          <w:rFonts w:ascii="Arial" w:eastAsia="Arial" w:hAnsi="Arial"/>
          <w:sz w:val="19"/>
        </w:rPr>
        <w:t>Cruz Cáceres, Director del Instituto Nacional Juan Pablo II, Nejapa, mediante la cual solicitan el apoyo económico para premiar a los jóvenes que participan en el Concurso de Matemáticas, en el cual jóvenes de esa institución están participando y consideran que premiando el esfuerzo es una forma de incentivarlos por lo que piden la cantidad de CIEN DOLARES DE LOS ESTADOS UNIDOS DE AMERICA ($100.00), que serán entregados de la manera siguiente: $50.00 al 1º Lugar, $30.00 al 2º Lugar y $20.00 al 3º Lugar, dicha actividad se realizará en las instalaciones del instituto el día 25 de julio del año en curso. Este Concejo Municipal, considerando que con dichas actividades se busca inculcar a los estudiantes la disciplina, los deseos de alcanzar altos niveles de excelencia académica y el desarrollo profesional, y, de conformidad a lo que establece el artículo 4 numeral 4</w:t>
      </w:r>
      <w:bookmarkStart w:id="35" w:name="page77"/>
      <w:bookmarkEnd w:id="35"/>
      <w:r>
        <w:rPr>
          <w:rFonts w:ascii="Arial" w:eastAsia="Arial" w:hAnsi="Arial"/>
          <w:sz w:val="19"/>
        </w:rPr>
        <w:t xml:space="preserve"> </w:t>
      </w:r>
      <w:r>
        <w:rPr>
          <w:rFonts w:ascii="Arial" w:eastAsia="Arial" w:hAnsi="Arial"/>
        </w:rPr>
        <w:t xml:space="preserve">del Código Municipal, que literalmente dice: Compete a los Municipios, 4. La promoción de </w:t>
      </w:r>
      <w:r>
        <w:rPr>
          <w:rFonts w:ascii="Arial" w:eastAsia="Arial" w:hAnsi="Arial"/>
        </w:rPr>
        <w:lastRenderedPageBreak/>
        <w:t xml:space="preserve">la educación, la cultura, el deporte, la recreación, las ciencias y las artes, </w:t>
      </w:r>
      <w:r>
        <w:rPr>
          <w:rFonts w:ascii="Arial" w:eastAsia="Arial" w:hAnsi="Arial"/>
          <w:b/>
        </w:rPr>
        <w:t>ACUERDA: a)</w:t>
      </w:r>
      <w:r>
        <w:rPr>
          <w:rFonts w:ascii="Arial" w:eastAsia="Arial" w:hAnsi="Arial"/>
        </w:rPr>
        <w:t xml:space="preserve"> Aprobar el apoyo económico solicitado por el Director del Instituto Nacional Juan Pablo II, Licenciado Luis Alonso Cruz Cáceres, por la cantidad de CIEN DOLARES DE LOS ESTADOS UNIDOS DE AMERICA ($100.00) que serán entregados al solicitante, </w:t>
      </w:r>
      <w:r>
        <w:rPr>
          <w:rFonts w:ascii="Arial" w:eastAsia="Arial" w:hAnsi="Arial"/>
          <w:b/>
        </w:rPr>
        <w:t>b)</w:t>
      </w:r>
      <w:r>
        <w:rPr>
          <w:rFonts w:ascii="Arial" w:eastAsia="Arial" w:hAnsi="Arial"/>
        </w:rPr>
        <w:t xml:space="preserve"> Instrúyase a la Tesorera Municipal para que erogue dicho monto del Fondo Municipal, </w:t>
      </w:r>
      <w:r>
        <w:rPr>
          <w:rFonts w:ascii="Arial" w:eastAsia="Arial" w:hAnsi="Arial"/>
          <w:b/>
        </w:rPr>
        <w:t>c)</w:t>
      </w:r>
      <w:r>
        <w:rPr>
          <w:rFonts w:ascii="Arial" w:eastAsia="Arial" w:hAnsi="Arial"/>
        </w:rPr>
        <w:t xml:space="preserve"> Instrúyase al Encargado de Deportes,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h)</w:t>
      </w:r>
      <w:r>
        <w:rPr>
          <w:rFonts w:ascii="Arial" w:eastAsia="Arial" w:hAnsi="Arial"/>
        </w:rPr>
        <w:t xml:space="preserve"> </w:t>
      </w:r>
      <w:r>
        <w:rPr>
          <w:rFonts w:ascii="Arial" w:eastAsia="Arial" w:hAnsi="Arial"/>
          <w:b/>
          <w:u w:val="single"/>
        </w:rPr>
        <w:t>Solicitud suscrita por</w:t>
      </w:r>
      <w:r>
        <w:rPr>
          <w:rFonts w:ascii="Arial" w:eastAsia="Arial" w:hAnsi="Arial"/>
        </w:rPr>
        <w:t xml:space="preserve"> </w:t>
      </w:r>
      <w:r>
        <w:rPr>
          <w:rFonts w:ascii="Arial" w:eastAsia="Arial" w:hAnsi="Arial"/>
          <w:b/>
          <w:u w:val="single"/>
        </w:rPr>
        <w:t>Joaquín Antonio Cáceres Luna, Préstamo de Autobús:</w:t>
      </w:r>
      <w:r>
        <w:rPr>
          <w:rFonts w:ascii="Arial" w:eastAsia="Arial" w:hAnsi="Arial"/>
          <w:b/>
        </w:rPr>
        <w:t xml:space="preserve"> </w:t>
      </w:r>
      <w:r>
        <w:rPr>
          <w:rFonts w:ascii="Arial" w:eastAsia="Arial" w:hAnsi="Arial"/>
        </w:rPr>
        <w:t xml:space="preserve">Leída por la suscrita la solicitud </w:t>
      </w:r>
      <w:r>
        <w:rPr>
          <w:rFonts w:ascii="Arial" w:eastAsia="Arial" w:hAnsi="Arial"/>
          <w:sz w:val="19"/>
        </w:rPr>
        <w:t xml:space="preserve">presentada se toma el acuerdo siguiente: </w:t>
      </w:r>
      <w:r>
        <w:rPr>
          <w:rFonts w:ascii="Arial" w:eastAsia="Arial" w:hAnsi="Arial"/>
          <w:b/>
          <w:sz w:val="19"/>
        </w:rPr>
        <w:t>ACUERDO NUMERO QUINCE:</w:t>
      </w:r>
      <w:r>
        <w:rPr>
          <w:rFonts w:ascii="Arial" w:eastAsia="Arial" w:hAnsi="Arial"/>
          <w:sz w:val="19"/>
        </w:rPr>
        <w:t xml:space="preserve"> Leída por la suscrita la solicitud presentada por el señor Joaquín Antonio Cáceres Lara, mediante la cual manifiesta que son habitantes de la Colonia El Cambio, y con el objetivo de tener un día de sano esparcimiento en las fechas de las vacaciones </w:t>
      </w:r>
      <w:proofErr w:type="spellStart"/>
      <w:r>
        <w:rPr>
          <w:rFonts w:ascii="Arial" w:eastAsia="Arial" w:hAnsi="Arial"/>
          <w:sz w:val="19"/>
        </w:rPr>
        <w:t>agostinas</w:t>
      </w:r>
      <w:proofErr w:type="spellEnd"/>
      <w:r>
        <w:rPr>
          <w:rFonts w:ascii="Arial" w:eastAsia="Arial" w:hAnsi="Arial"/>
          <w:sz w:val="19"/>
        </w:rPr>
        <w:t xml:space="preserve">, solicita que se le apoye con el préstamo del bus municipal para realizar una excursión sin fines de lucro, al Balneario </w:t>
      </w:r>
      <w:proofErr w:type="spellStart"/>
      <w:r>
        <w:rPr>
          <w:rFonts w:ascii="Arial" w:eastAsia="Arial" w:hAnsi="Arial"/>
          <w:sz w:val="19"/>
        </w:rPr>
        <w:t>Amapulapa</w:t>
      </w:r>
      <w:proofErr w:type="spellEnd"/>
      <w:r>
        <w:rPr>
          <w:rFonts w:ascii="Arial" w:eastAsia="Arial" w:hAnsi="Arial"/>
          <w:sz w:val="19"/>
        </w:rPr>
        <w:t xml:space="preserve">, el día 05 de agosto del corriente año. Este Concejo Municipal, habiendo solicitado informe al Encargado de Transporte Institucional y quien manifiesta que el bus de la municipalidad no está disponible para esa fecha, sin embargo con el objetivo de apoyar a los jóvenes para que con el sano esparcimiento se mantengan alejados de la violencia que tanto golpea nuestro país, de conformidad a lo que establece el artículo 4 numeral 4 del Código Municipal, </w:t>
      </w:r>
      <w:r>
        <w:rPr>
          <w:rFonts w:ascii="Arial" w:eastAsia="Arial" w:hAnsi="Arial"/>
          <w:b/>
          <w:sz w:val="19"/>
        </w:rPr>
        <w:t>ACUERDA: a)</w:t>
      </w:r>
      <w:r>
        <w:rPr>
          <w:rFonts w:ascii="Arial" w:eastAsia="Arial" w:hAnsi="Arial"/>
          <w:sz w:val="19"/>
        </w:rPr>
        <w:t xml:space="preserve"> Aprobar la contratación de un autobús que trasladará a los jóvenes de la Colonia El Cambio, hacia </w:t>
      </w:r>
      <w:proofErr w:type="spellStart"/>
      <w:r>
        <w:rPr>
          <w:rFonts w:ascii="Arial" w:eastAsia="Arial" w:hAnsi="Arial"/>
          <w:sz w:val="19"/>
        </w:rPr>
        <w:t>Amapulapa</w:t>
      </w:r>
      <w:proofErr w:type="spellEnd"/>
      <w:r>
        <w:rPr>
          <w:rFonts w:ascii="Arial" w:eastAsia="Arial" w:hAnsi="Arial"/>
          <w:sz w:val="19"/>
        </w:rPr>
        <w:t xml:space="preserve">, San Vicente, el día 05 de agosto del corriente año, </w:t>
      </w:r>
      <w:r>
        <w:rPr>
          <w:rFonts w:ascii="Arial" w:eastAsia="Arial" w:hAnsi="Arial"/>
          <w:b/>
          <w:sz w:val="19"/>
        </w:rPr>
        <w:t>b)</w:t>
      </w:r>
      <w:r>
        <w:rPr>
          <w:rFonts w:ascii="Arial" w:eastAsia="Arial" w:hAnsi="Arial"/>
          <w:sz w:val="19"/>
        </w:rPr>
        <w:t xml:space="preserve"> Instruir a la Tesorera Municipal para que realice el pago de dicha contratación del FODES 75%, específicamente de la Cuenta “Fortalecimiento de la Organización Social, la Participación Ciudadana y la Transparencia en el Municipio de Nejapa/2019, </w:t>
      </w:r>
      <w:r>
        <w:rPr>
          <w:rFonts w:ascii="Arial" w:eastAsia="Arial" w:hAnsi="Arial"/>
          <w:b/>
          <w:sz w:val="19"/>
        </w:rPr>
        <w:t>c)</w:t>
      </w:r>
      <w:r>
        <w:rPr>
          <w:rFonts w:ascii="Arial" w:eastAsia="Arial" w:hAnsi="Arial"/>
          <w:sz w:val="19"/>
        </w:rPr>
        <w:t xml:space="preserve"> Instruir al Encargo de Transporte, para que ejecuten el presente acuerdo. </w:t>
      </w:r>
      <w:r>
        <w:rPr>
          <w:rFonts w:ascii="Arial" w:eastAsia="Arial" w:hAnsi="Arial"/>
          <w:b/>
          <w:sz w:val="19"/>
          <w:u w:val="single"/>
        </w:rPr>
        <w:t>El presente acuerdo se aprueba con ocho</w:t>
      </w:r>
      <w:r>
        <w:rPr>
          <w:rFonts w:ascii="Arial" w:eastAsia="Arial" w:hAnsi="Arial"/>
          <w:sz w:val="19"/>
        </w:rPr>
        <w:t xml:space="preserve"> </w:t>
      </w:r>
      <w:r>
        <w:rPr>
          <w:rFonts w:ascii="Arial" w:eastAsia="Arial" w:hAnsi="Arial"/>
          <w:b/>
          <w:sz w:val="19"/>
          <w:u w:val="single"/>
        </w:rPr>
        <w:t xml:space="preserve">votos y no votan los Regidores Eulalio Rodríguez Flores y Juana Esmeralda Cruz de Sandoval. </w:t>
      </w:r>
      <w:r>
        <w:rPr>
          <w:rFonts w:ascii="Arial" w:eastAsia="Arial" w:hAnsi="Arial"/>
          <w:sz w:val="19"/>
        </w:rPr>
        <w:t xml:space="preserve">Comuníquese”””””, </w:t>
      </w:r>
      <w:r>
        <w:rPr>
          <w:rFonts w:ascii="Arial" w:eastAsia="Arial" w:hAnsi="Arial"/>
          <w:b/>
          <w:sz w:val="19"/>
        </w:rPr>
        <w:t>i)</w:t>
      </w:r>
      <w:r>
        <w:rPr>
          <w:rFonts w:ascii="Arial" w:eastAsia="Arial" w:hAnsi="Arial"/>
          <w:sz w:val="19"/>
        </w:rPr>
        <w:t xml:space="preserve"> </w:t>
      </w:r>
      <w:r>
        <w:rPr>
          <w:rFonts w:ascii="Arial" w:eastAsia="Arial" w:hAnsi="Arial"/>
          <w:b/>
          <w:sz w:val="19"/>
          <w:u w:val="single"/>
        </w:rPr>
        <w:t>Informe suscrito por Francisco Amaya, Coordinador Interino de la Unidad</w:t>
      </w:r>
      <w:r>
        <w:rPr>
          <w:rFonts w:ascii="Arial" w:eastAsia="Arial" w:hAnsi="Arial"/>
          <w:sz w:val="19"/>
        </w:rPr>
        <w:t xml:space="preserve"> </w:t>
      </w:r>
      <w:r>
        <w:rPr>
          <w:rFonts w:ascii="Arial" w:eastAsia="Arial" w:hAnsi="Arial"/>
          <w:b/>
          <w:sz w:val="19"/>
          <w:u w:val="single"/>
        </w:rPr>
        <w:t>de Gestión y Riesgo:</w:t>
      </w:r>
      <w:r>
        <w:rPr>
          <w:rFonts w:ascii="Arial" w:eastAsia="Arial" w:hAnsi="Arial"/>
          <w:b/>
          <w:sz w:val="19"/>
        </w:rPr>
        <w:t xml:space="preserve"> </w:t>
      </w:r>
      <w:r>
        <w:rPr>
          <w:rFonts w:ascii="Arial" w:eastAsia="Arial" w:hAnsi="Arial"/>
          <w:sz w:val="19"/>
        </w:rPr>
        <w:t>Leída por la suscrita la solicitud presentada y discutida la misma se toma el</w:t>
      </w:r>
      <w:r>
        <w:rPr>
          <w:rFonts w:ascii="Arial" w:eastAsia="Arial" w:hAnsi="Arial"/>
          <w:b/>
          <w:sz w:val="19"/>
        </w:rPr>
        <w:t xml:space="preserve"> </w:t>
      </w:r>
      <w:r>
        <w:rPr>
          <w:rFonts w:ascii="Arial" w:eastAsia="Arial" w:hAnsi="Arial"/>
          <w:sz w:val="19"/>
        </w:rPr>
        <w:t xml:space="preserve">acuerdo siguiente: </w:t>
      </w:r>
      <w:r>
        <w:rPr>
          <w:rFonts w:ascii="Arial" w:eastAsia="Arial" w:hAnsi="Arial"/>
          <w:b/>
          <w:sz w:val="19"/>
        </w:rPr>
        <w:t>ACUERDO NUMERO DIECISEIS:</w:t>
      </w:r>
      <w:r>
        <w:rPr>
          <w:rFonts w:ascii="Arial" w:eastAsia="Arial" w:hAnsi="Arial"/>
          <w:sz w:val="19"/>
        </w:rPr>
        <w:t xml:space="preserve"> Leída por la suscrita el informe presentado por el Coordinador Interino de la Unidad de Gestión y Riesgo, Francisco Amaya, mediante el cual expone: </w:t>
      </w:r>
      <w:r>
        <w:rPr>
          <w:rFonts w:ascii="Arial" w:eastAsia="Arial" w:hAnsi="Arial"/>
          <w:b/>
          <w:sz w:val="19"/>
        </w:rPr>
        <w:t>I.</w:t>
      </w:r>
      <w:r>
        <w:rPr>
          <w:rFonts w:ascii="Arial" w:eastAsia="Arial" w:hAnsi="Arial"/>
          <w:sz w:val="19"/>
        </w:rPr>
        <w:t xml:space="preserve"> Que el día 28 de junio del corriente año, visito la casa de la señora María Cruz Durán Miranda, con Documento Único de Identidad número 01088759-3, ubicada en Cantón </w:t>
      </w:r>
      <w:proofErr w:type="spellStart"/>
      <w:r>
        <w:rPr>
          <w:rFonts w:ascii="Arial" w:eastAsia="Arial" w:hAnsi="Arial"/>
          <w:sz w:val="19"/>
        </w:rPr>
        <w:t>Camotepeque</w:t>
      </w:r>
      <w:proofErr w:type="spellEnd"/>
      <w:r>
        <w:rPr>
          <w:rFonts w:ascii="Arial" w:eastAsia="Arial" w:hAnsi="Arial"/>
          <w:sz w:val="19"/>
        </w:rPr>
        <w:t xml:space="preserve">, Caserío Barba Rubia, atendiendo solicitud de donación de materiales de construcción presentada a esta municipalidad, verificando en dicha visita lo siguiente: “”Severos daños en las paredes y la estructura del techo, en la casa habitan siete personas dos niñas, tres niños, un hombre y una mujer, el jefe de hogar manifiesta que no tiene un empleo formal ni permanente por lo que no cuenta con entrada fija de dinero””. </w:t>
      </w:r>
      <w:r>
        <w:rPr>
          <w:rFonts w:ascii="Arial" w:eastAsia="Arial" w:hAnsi="Arial"/>
          <w:b/>
          <w:sz w:val="19"/>
        </w:rPr>
        <w:t>II.</w:t>
      </w:r>
      <w:r>
        <w:rPr>
          <w:rFonts w:ascii="Arial" w:eastAsia="Arial" w:hAnsi="Arial"/>
          <w:sz w:val="19"/>
        </w:rPr>
        <w:t xml:space="preserve"> Valoraciones según inspección: La vivienda muestra severo daños por esfuerzos de tensión normales generados por el desplazamiento hacia abajo del nivel del suelo y por ende de las cimentaciones a partir del nivel original en que se construyó la vivienda, el paso del tiempo ha deteriorado los materiales por tanto la resistencia de los mismos se ha visto disminuida</w:t>
      </w:r>
      <w:bookmarkStart w:id="36" w:name="page78"/>
      <w:bookmarkEnd w:id="36"/>
      <w:r>
        <w:rPr>
          <w:rFonts w:ascii="Arial" w:eastAsia="Arial" w:hAnsi="Arial"/>
          <w:sz w:val="19"/>
        </w:rPr>
        <w:t xml:space="preserve"> </w:t>
      </w:r>
      <w:r>
        <w:rPr>
          <w:rFonts w:ascii="Arial" w:eastAsia="Arial" w:hAnsi="Arial"/>
        </w:rPr>
        <w:t xml:space="preserve">haciéndolo frágil a cualquier tipo de esfuerzo o carga que las paredes tenga que soportar. La familia solicita los materiales siguientes: 12 cuartones, 12 láminas, </w:t>
      </w:r>
      <w:r>
        <w:rPr>
          <w:rFonts w:ascii="Arial" w:eastAsia="Arial" w:hAnsi="Arial"/>
        </w:rPr>
        <w:lastRenderedPageBreak/>
        <w:t xml:space="preserve">3 libras de clavos de ½, 4 bolsas de cemento, sin embargo esa unidad no recomienda otorgar dichos materiales, ya que por las condiciones deplorables que se encuentra la vivienda, la restauración de la misma no es viable, ni responsable por parte de esa unidad ya que no se estaría eliminando el riesgo ni reduciéndolo, porque en la condiciones que se encuentra pone en peligro la vida de sus habitantes. </w:t>
      </w:r>
      <w:r>
        <w:rPr>
          <w:rFonts w:ascii="Arial" w:eastAsia="Arial" w:hAnsi="Arial"/>
          <w:b/>
        </w:rPr>
        <w:t>III.</w:t>
      </w:r>
      <w:r>
        <w:rPr>
          <w:rFonts w:ascii="Arial" w:eastAsia="Arial" w:hAnsi="Arial"/>
        </w:rPr>
        <w:t xml:space="preserve"> Por lo que debido a las causas antes expuestas recomienda notificar a los habitantes las condiciones de peligro en los que se encuentran; asimismo presenta propuesta económica por la cantidad de</w:t>
      </w:r>
      <w:r>
        <w:rPr>
          <w:rFonts w:ascii="Arial" w:eastAsia="Arial" w:hAnsi="Arial"/>
          <w:sz w:val="19"/>
        </w:rPr>
        <w:t xml:space="preserve"> SEISCIENTOS VEINTICINCO DOLARES CON SETENTA Y TRES CENTAVOS DE DÓLAR DE LOS ESTADOS UNIDOS DE AMERICA ($625.73) para la construcción de un hogar seguro temporalmente, hasta que sus habitantes encuentren otra forma de solventar su situación de vivienda digna. Este Concejo Municipal, habiendo escuchado el informe y propuesta presentada por el Coordinador Interino de la Unidad de Gestión y Riesgo, y de conformidad a lo que establece el artículo 4 numeral 16 del Código Municipal, que literalmente dice: Compete a los Municipios: 16. La promoción y financiamiento para la construcción o reparación de vivienda de interés social de los habitantes del Municipio, siempre y cuando la municipalidad tenga la capacidad financiera para su realización y que la misma documente la escasez de recursos y grave necesidad de los habitantes beneficiados con la adquisición o reparación de la vivienda según corresponda. Y siendo que el principio y fin del Estado según nuestra Constitución de la Republica es la persona humana, estando estos en grave peligro o riesgo, </w:t>
      </w:r>
      <w:r>
        <w:rPr>
          <w:rFonts w:ascii="Arial" w:eastAsia="Arial" w:hAnsi="Arial"/>
          <w:b/>
          <w:sz w:val="19"/>
        </w:rPr>
        <w:t>ACUERDA: a)</w:t>
      </w:r>
      <w:r>
        <w:rPr>
          <w:rFonts w:ascii="Arial" w:eastAsia="Arial" w:hAnsi="Arial"/>
          <w:sz w:val="19"/>
        </w:rPr>
        <w:t xml:space="preserve"> Aprobar el presupuesto presentado por la cantidad de SEISCIENTOS VEINTICINCO DOLARES CON SETENTA Y TRES CENTAVOS DE DÓLAR DE LOS ESTADOS UNIDOS DE AMERICA ($625.73), </w:t>
      </w:r>
      <w:r>
        <w:rPr>
          <w:rFonts w:ascii="Arial" w:eastAsia="Arial" w:hAnsi="Arial"/>
          <w:b/>
          <w:sz w:val="19"/>
        </w:rPr>
        <w:t>b)</w:t>
      </w:r>
      <w:r>
        <w:rPr>
          <w:rFonts w:ascii="Arial" w:eastAsia="Arial" w:hAnsi="Arial"/>
          <w:sz w:val="19"/>
        </w:rPr>
        <w:t xml:space="preserve"> Instruir a la Unida de Adquisiciones y Contrataciones que realice las compras de los materiales correspondientes, </w:t>
      </w:r>
      <w:r>
        <w:rPr>
          <w:rFonts w:ascii="Arial" w:eastAsia="Arial" w:hAnsi="Arial"/>
          <w:b/>
          <w:sz w:val="19"/>
        </w:rPr>
        <w:t>c)</w:t>
      </w:r>
      <w:r>
        <w:rPr>
          <w:rFonts w:ascii="Arial" w:eastAsia="Arial" w:hAnsi="Arial"/>
          <w:sz w:val="19"/>
        </w:rPr>
        <w:t xml:space="preserve"> Instruir a la Tesorera Municipal para que erogue dicho fondos del FODES 75%, específicamente de la Cuenta “GESTION Y RIESGOS, DESASTRES DEL MUNICIPIO DE NEJAPA /2019, </w:t>
      </w:r>
      <w:r>
        <w:rPr>
          <w:rFonts w:ascii="Arial" w:eastAsia="Arial" w:hAnsi="Arial"/>
          <w:b/>
          <w:sz w:val="19"/>
        </w:rPr>
        <w:t>d)</w:t>
      </w:r>
      <w:r>
        <w:rPr>
          <w:rFonts w:ascii="Arial" w:eastAsia="Arial" w:hAnsi="Arial"/>
          <w:sz w:val="19"/>
        </w:rPr>
        <w:t xml:space="preserve"> Instruir al Coordinador Interino de la Unidad de Gestión y Riesgo, para que ejecuten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j)</w:t>
      </w:r>
      <w:r>
        <w:rPr>
          <w:rFonts w:ascii="Arial" w:eastAsia="Arial" w:hAnsi="Arial"/>
          <w:sz w:val="19"/>
        </w:rPr>
        <w:t xml:space="preserve"> </w:t>
      </w:r>
      <w:r>
        <w:rPr>
          <w:rFonts w:ascii="Arial" w:eastAsia="Arial" w:hAnsi="Arial"/>
          <w:b/>
          <w:sz w:val="19"/>
          <w:u w:val="single"/>
        </w:rPr>
        <w:t>Solicitud realizada por la Dra. Mirna Yaneth Bruno de Aquino,</w:t>
      </w:r>
      <w:r>
        <w:rPr>
          <w:rFonts w:ascii="Arial" w:eastAsia="Arial" w:hAnsi="Arial"/>
          <w:sz w:val="19"/>
        </w:rPr>
        <w:t xml:space="preserve"> </w:t>
      </w:r>
      <w:r>
        <w:rPr>
          <w:rFonts w:ascii="Arial" w:eastAsia="Arial" w:hAnsi="Arial"/>
          <w:b/>
          <w:sz w:val="19"/>
          <w:u w:val="single"/>
        </w:rPr>
        <w:t>Coordinadora de la Clínica Municipal, nombramiento de Regencia:</w:t>
      </w:r>
      <w:r>
        <w:rPr>
          <w:rFonts w:ascii="Arial" w:eastAsia="Arial" w:hAnsi="Arial"/>
          <w:b/>
          <w:sz w:val="19"/>
        </w:rPr>
        <w:t xml:space="preserve"> </w:t>
      </w:r>
      <w:r>
        <w:rPr>
          <w:rFonts w:ascii="Arial" w:eastAsia="Arial" w:hAnsi="Arial"/>
          <w:sz w:val="19"/>
        </w:rPr>
        <w:t xml:space="preserve">Leída por la suscrita la solicitud presentada y discutida la misma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DIECISIETE: </w:t>
      </w:r>
      <w:r>
        <w:rPr>
          <w:rFonts w:ascii="Arial" w:eastAsia="Arial" w:hAnsi="Arial"/>
          <w:sz w:val="19"/>
        </w:rPr>
        <w:t>En atención a requerimiento solicitado por la Coordinadora de la Clínica Municipal,</w:t>
      </w:r>
      <w:r>
        <w:rPr>
          <w:rFonts w:ascii="Arial" w:eastAsia="Arial" w:hAnsi="Arial"/>
          <w:b/>
          <w:sz w:val="19"/>
        </w:rPr>
        <w:t xml:space="preserve"> </w:t>
      </w:r>
      <w:r>
        <w:rPr>
          <w:rFonts w:ascii="Arial" w:eastAsia="Arial" w:hAnsi="Arial"/>
          <w:sz w:val="19"/>
        </w:rPr>
        <w:t xml:space="preserve">Coordinadora de la Clínica Municipal Tres Cantos, mediante el cual solicita el nombramiento de REGENTE DE LA CLINICA MUNICIPAL TRES CANTOS, debido que anteriormente el Regente era el Doctor Orlando Castillo y desde su fallecimiento se está sin responsable ante el Ministerio de Salud Pública, situación que puede generarnos posibles multas en un determinado momento. Este Concejo Municipal atendiendo al requerimiento presentado y con base al Artículo 39 de la Ley del Consejo Superior de Salud Pública y de las Juntas de vigilancia de las profesiones de salud, </w:t>
      </w:r>
      <w:r>
        <w:rPr>
          <w:rFonts w:ascii="Arial" w:eastAsia="Arial" w:hAnsi="Arial"/>
          <w:b/>
          <w:sz w:val="19"/>
        </w:rPr>
        <w:t xml:space="preserve">ACUERDA: a) </w:t>
      </w:r>
      <w:r>
        <w:rPr>
          <w:rFonts w:ascii="Arial" w:eastAsia="Arial" w:hAnsi="Arial"/>
          <w:sz w:val="19"/>
        </w:rPr>
        <w:t>Nombrar a la Doctora Mirna Yaneth Bruno de Aquino, Regente de la Clínica Municipal</w:t>
      </w:r>
      <w:r>
        <w:rPr>
          <w:rFonts w:ascii="Arial" w:eastAsia="Arial" w:hAnsi="Arial"/>
          <w:b/>
          <w:sz w:val="19"/>
        </w:rPr>
        <w:t xml:space="preserve"> </w:t>
      </w:r>
      <w:r>
        <w:rPr>
          <w:rFonts w:ascii="Arial" w:eastAsia="Arial" w:hAnsi="Arial"/>
          <w:sz w:val="19"/>
        </w:rPr>
        <w:t>Tres Cantos, debiendo desempeñar las funciones y responsabilidades de la Regencia ante el</w:t>
      </w:r>
      <w:bookmarkStart w:id="37" w:name="page79"/>
      <w:bookmarkEnd w:id="37"/>
      <w:r>
        <w:rPr>
          <w:rFonts w:ascii="Arial" w:eastAsia="Arial" w:hAnsi="Arial"/>
          <w:sz w:val="19"/>
        </w:rPr>
        <w:t xml:space="preserve"> Consejo de Vigilancia de Salud Pública, </w:t>
      </w:r>
      <w:r>
        <w:rPr>
          <w:rFonts w:ascii="Arial" w:eastAsia="Arial" w:hAnsi="Arial"/>
          <w:b/>
          <w:sz w:val="19"/>
        </w:rPr>
        <w:t>b)</w:t>
      </w:r>
      <w:r>
        <w:rPr>
          <w:rFonts w:ascii="Arial" w:eastAsia="Arial" w:hAnsi="Arial"/>
          <w:sz w:val="19"/>
        </w:rPr>
        <w:t xml:space="preserve"> Increméntese la cantidad de CIEN DOLARES DE LOS ESTADOS UNIDOS DE AMERICA ($100.00), en el salario mensual de la referida profesional, a partir del mes de agosto del corriente año, </w:t>
      </w:r>
      <w:r>
        <w:rPr>
          <w:rFonts w:ascii="Arial" w:eastAsia="Arial" w:hAnsi="Arial"/>
          <w:b/>
          <w:sz w:val="19"/>
        </w:rPr>
        <w:t>c)</w:t>
      </w:r>
      <w:r>
        <w:rPr>
          <w:rFonts w:ascii="Arial" w:eastAsia="Arial" w:hAnsi="Arial"/>
          <w:sz w:val="19"/>
        </w:rPr>
        <w:t xml:space="preserve"> Notifíquese a la Unidad de </w:t>
      </w:r>
      <w:r>
        <w:rPr>
          <w:rFonts w:ascii="Arial" w:eastAsia="Arial" w:hAnsi="Arial"/>
          <w:sz w:val="19"/>
        </w:rPr>
        <w:lastRenderedPageBreak/>
        <w:t xml:space="preserve">Recursos Humanos, Tesorería y Presupuesto para los efectos legales consiguientes,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 xml:space="preserve">k) </w:t>
      </w:r>
      <w:r>
        <w:rPr>
          <w:rFonts w:ascii="Arial" w:eastAsia="Arial" w:hAnsi="Arial"/>
          <w:b/>
          <w:u w:val="single"/>
        </w:rPr>
        <w:t xml:space="preserve">Informe realizado por la Dra. Mirna Yaneth Bruno de Aquino, Coordinadora de la Clínica </w:t>
      </w:r>
      <w:r>
        <w:rPr>
          <w:rFonts w:ascii="Arial" w:eastAsia="Arial" w:hAnsi="Arial"/>
          <w:b/>
          <w:sz w:val="19"/>
          <w:u w:val="single"/>
        </w:rPr>
        <w:t>Municipal, donación de sillas de ruedas:</w:t>
      </w:r>
      <w:r>
        <w:rPr>
          <w:rFonts w:ascii="Arial" w:eastAsia="Arial" w:hAnsi="Arial"/>
          <w:b/>
          <w:sz w:val="19"/>
        </w:rPr>
        <w:t xml:space="preserve"> </w:t>
      </w:r>
      <w:r>
        <w:rPr>
          <w:rFonts w:ascii="Arial" w:eastAsia="Arial" w:hAnsi="Arial"/>
          <w:sz w:val="19"/>
        </w:rPr>
        <w:t>Leída por la suscrita la solicitud presentada y discutida</w:t>
      </w:r>
      <w:r>
        <w:rPr>
          <w:rFonts w:ascii="Arial" w:eastAsia="Arial" w:hAnsi="Arial"/>
          <w:b/>
          <w:sz w:val="19"/>
        </w:rPr>
        <w:t xml:space="preserve"> </w:t>
      </w:r>
      <w:r>
        <w:rPr>
          <w:rFonts w:ascii="Arial" w:eastAsia="Arial" w:hAnsi="Arial"/>
          <w:sz w:val="19"/>
        </w:rPr>
        <w:t xml:space="preserve">la misma se toma el acuerdo siguiente: </w:t>
      </w:r>
      <w:r>
        <w:rPr>
          <w:rFonts w:ascii="Arial" w:eastAsia="Arial" w:hAnsi="Arial"/>
          <w:b/>
          <w:sz w:val="19"/>
        </w:rPr>
        <w:t>ACUERDO NUMERO DIECIOCHO:</w:t>
      </w:r>
      <w:r>
        <w:rPr>
          <w:rFonts w:ascii="Arial" w:eastAsia="Arial" w:hAnsi="Arial"/>
          <w:sz w:val="19"/>
        </w:rPr>
        <w:t xml:space="preserve"> Leída por la suscrita el informe presentado por la Coordinadora de la Clínica Municipal, Tres Cantos, mediante el cual manifiesta: Que realizo visita a los pacientes de diferentes comunidades por cartas de solicitud de sillas de rueda, verificando lo siguiente: 1. Comunidad El Bonete, se visitó al señor Antonio Enrique Santamaría Zamora, de 43 años, el padece de paraplejia, por lo que si necesita la silla de rueda, 2. Lotificación Los Tejada, se visitó a la señora María Magdalena Escobar González, de 19 años de edad, quien padece de mielo meningocele, quien si necesita la silla de ruedas, 3. Comunidad Los Naranjos, se visitó al señor Jorge Muñoz Rodas de 76 años, el cual padece de artritis reumatoide quien tiene movilidad limitada, por falta de cooperación de él mismo, por lo que se recomienda una andadera, dicha andadera ya fue entregada ya que se contaba con ella por donación recibida de fundación Nuevos Horizontes para los pobres, 4. Comunidad Los Naranjos, se visitó al señor Julián Esquivel Aguilar de 90 años, quien padece de Sifosis dorsal, tiene movilidad limitada, usa bastón, se recomienda uso de andadera de cuatro puntos, a quien ya se le entrego ya que se contaba con una por donación recibida de Fundación Nuevos Horizontes para los pobres. Este Concejo Municipal habiendo escuchado el informe presentado, y de conformidad a lo que establece el artículo 4 numeral 4 y articulo 31 numeral 6 ambos del Código Municipal, </w:t>
      </w:r>
      <w:r>
        <w:rPr>
          <w:rFonts w:ascii="Arial" w:eastAsia="Arial" w:hAnsi="Arial"/>
          <w:b/>
          <w:sz w:val="19"/>
        </w:rPr>
        <w:t>ACUERDA: a)</w:t>
      </w:r>
      <w:r>
        <w:rPr>
          <w:rFonts w:ascii="Arial" w:eastAsia="Arial" w:hAnsi="Arial"/>
          <w:sz w:val="19"/>
        </w:rPr>
        <w:t xml:space="preserve"> Autorizar la compra y donación de dos sillas de ruedas que serán entregados a los señores Antonio Enrique Santamaría Zamora y Maria Magdalena Escobar González, </w:t>
      </w:r>
      <w:r>
        <w:rPr>
          <w:rFonts w:ascii="Arial" w:eastAsia="Arial" w:hAnsi="Arial"/>
          <w:b/>
          <w:sz w:val="19"/>
        </w:rPr>
        <w:t>b)</w:t>
      </w:r>
      <w:r>
        <w:rPr>
          <w:rFonts w:ascii="Arial" w:eastAsia="Arial" w:hAnsi="Arial"/>
          <w:sz w:val="19"/>
        </w:rPr>
        <w:t xml:space="preserve"> Instruir a la Unidad de Adquisiciones y Contrataciones Institucional para que realice la compra respectiva, </w:t>
      </w:r>
      <w:r>
        <w:rPr>
          <w:rFonts w:ascii="Arial" w:eastAsia="Arial" w:hAnsi="Arial"/>
          <w:b/>
          <w:sz w:val="19"/>
        </w:rPr>
        <w:t>c)</w:t>
      </w:r>
      <w:r>
        <w:rPr>
          <w:rFonts w:ascii="Arial" w:eastAsia="Arial" w:hAnsi="Arial"/>
          <w:sz w:val="19"/>
        </w:rPr>
        <w:t xml:space="preserve"> Autorizar a la Tesorera Municipal para que erogue dichos pagos del Fondo Municipal, </w:t>
      </w:r>
      <w:r>
        <w:rPr>
          <w:rFonts w:ascii="Arial" w:eastAsia="Arial" w:hAnsi="Arial"/>
          <w:b/>
          <w:sz w:val="19"/>
        </w:rPr>
        <w:t>d)</w:t>
      </w:r>
      <w:r>
        <w:rPr>
          <w:rFonts w:ascii="Arial" w:eastAsia="Arial" w:hAnsi="Arial"/>
          <w:sz w:val="19"/>
        </w:rPr>
        <w:t xml:space="preserve"> Instruir a la Encargada de la Clínica Municipal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l)</w:t>
      </w:r>
      <w:r>
        <w:rPr>
          <w:rFonts w:ascii="Arial" w:eastAsia="Arial" w:hAnsi="Arial"/>
          <w:sz w:val="19"/>
        </w:rPr>
        <w:t xml:space="preserve"> </w:t>
      </w:r>
      <w:r>
        <w:rPr>
          <w:rFonts w:ascii="Arial" w:eastAsia="Arial" w:hAnsi="Arial"/>
          <w:b/>
          <w:sz w:val="19"/>
          <w:u w:val="single"/>
        </w:rPr>
        <w:t>Solicitud suscrita por Aminta Hernández, Gerente de Servicios Municipales, incapacidad de Ana Evelin Castillo, nombramiento de Jefe Interino del Registro del Estado Familiar:</w:t>
      </w:r>
      <w:r>
        <w:rPr>
          <w:rFonts w:ascii="Arial" w:eastAsia="Arial" w:hAnsi="Arial"/>
          <w:b/>
          <w:sz w:val="19"/>
        </w:rPr>
        <w:t xml:space="preserve"> </w:t>
      </w:r>
      <w:r>
        <w:rPr>
          <w:rFonts w:ascii="Arial" w:eastAsia="Arial" w:hAnsi="Arial"/>
          <w:sz w:val="19"/>
        </w:rPr>
        <w:t>Leída por la suscrita la solicitud</w:t>
      </w:r>
      <w:r>
        <w:rPr>
          <w:rFonts w:ascii="Arial" w:eastAsia="Arial" w:hAnsi="Arial"/>
          <w:b/>
          <w:sz w:val="19"/>
        </w:rPr>
        <w:t xml:space="preserve"> </w:t>
      </w:r>
      <w:r>
        <w:rPr>
          <w:rFonts w:ascii="Arial" w:eastAsia="Arial" w:hAnsi="Arial"/>
          <w:sz w:val="19"/>
        </w:rPr>
        <w:t xml:space="preserve">presentada y discutida la misma se toma el acuerdo siguiente: </w:t>
      </w:r>
      <w:r>
        <w:rPr>
          <w:rFonts w:ascii="Arial" w:eastAsia="Arial" w:hAnsi="Arial"/>
          <w:b/>
          <w:sz w:val="19"/>
        </w:rPr>
        <w:t>ACUERDO NUMERO DIECINUEVE:</w:t>
      </w:r>
      <w:r>
        <w:rPr>
          <w:rFonts w:ascii="Arial" w:eastAsia="Arial" w:hAnsi="Arial"/>
          <w:sz w:val="19"/>
        </w:rPr>
        <w:t xml:space="preserve"> El Concejo Municipal habiendo escuchado la solicitud presentada por Aminta Hernández, Gerente de Servicios Municipales, quien manifiesta que la señora Ana Evelin Castillo, Jefa del Registro del Estado Familiar, presento incapacidad por un periodo de dos meses por accidente vial, y con el objetivo de que dicha unidad no quede a céfalos solicita se nombre como Jefe Interino al señor Cesar Agustín Crisóstomo, desde el día 24 de julio del corriente año hasta el día 11 de septiembre de 2019, fecha en que vence la incapacidad de la señora Ana Evelin Castillo. Asimismo dado que la unidad presenta afluencia de personas y que algunos trámites requieren de tiempo en atención a usuarios más todo el trabajo que la unidad genera, solicita se le nombre como Auxiliar del Registro del Estado</w:t>
      </w:r>
      <w:bookmarkStart w:id="38" w:name="page80"/>
      <w:bookmarkEnd w:id="38"/>
      <w:r>
        <w:rPr>
          <w:rFonts w:ascii="Arial" w:eastAsia="Arial" w:hAnsi="Arial"/>
          <w:sz w:val="19"/>
        </w:rPr>
        <w:t xml:space="preserve"> Familiar </w:t>
      </w:r>
      <w:proofErr w:type="spellStart"/>
      <w:r>
        <w:rPr>
          <w:rFonts w:ascii="Arial" w:eastAsia="Arial" w:hAnsi="Arial"/>
          <w:sz w:val="19"/>
        </w:rPr>
        <w:t>Adhonorem</w:t>
      </w:r>
      <w:proofErr w:type="spellEnd"/>
      <w:r>
        <w:rPr>
          <w:rFonts w:ascii="Arial" w:eastAsia="Arial" w:hAnsi="Arial"/>
          <w:sz w:val="19"/>
        </w:rPr>
        <w:t xml:space="preserve">, por tanto de conformidad a lo que establece el Art. 30, Numeral 2 del Código Municipal, </w:t>
      </w:r>
      <w:r>
        <w:rPr>
          <w:rFonts w:ascii="Arial" w:eastAsia="Arial" w:hAnsi="Arial"/>
          <w:b/>
          <w:sz w:val="19"/>
        </w:rPr>
        <w:t>ACUERDA: a)</w:t>
      </w:r>
      <w:r>
        <w:rPr>
          <w:rFonts w:ascii="Arial" w:eastAsia="Arial" w:hAnsi="Arial"/>
          <w:sz w:val="19"/>
        </w:rPr>
        <w:t xml:space="preserve"> Nombrar al señor </w:t>
      </w:r>
      <w:r>
        <w:rPr>
          <w:rFonts w:ascii="Arial" w:eastAsia="Arial" w:hAnsi="Arial"/>
          <w:b/>
          <w:sz w:val="19"/>
        </w:rPr>
        <w:t>CESAR AGUSTIN CRISOSTOMO,</w:t>
      </w:r>
      <w:r>
        <w:rPr>
          <w:rFonts w:ascii="Arial" w:eastAsia="Arial" w:hAnsi="Arial"/>
          <w:sz w:val="19"/>
        </w:rPr>
        <w:t xml:space="preserve"> como JEFE INTERINO DEL REGISTRO DEL ESTADO FAMILIAR, de esta Municipalidad, a partir del día 24 de julio del corriente año, </w:t>
      </w:r>
      <w:r>
        <w:rPr>
          <w:rFonts w:ascii="Arial" w:eastAsia="Arial" w:hAnsi="Arial"/>
          <w:sz w:val="19"/>
        </w:rPr>
        <w:lastRenderedPageBreak/>
        <w:t xml:space="preserve">hasta el día 11 de septiembre 2019, </w:t>
      </w:r>
      <w:r>
        <w:rPr>
          <w:rFonts w:ascii="Arial" w:eastAsia="Arial" w:hAnsi="Arial"/>
          <w:b/>
          <w:sz w:val="19"/>
        </w:rPr>
        <w:t>b)</w:t>
      </w:r>
      <w:r>
        <w:rPr>
          <w:rFonts w:ascii="Arial" w:eastAsia="Arial" w:hAnsi="Arial"/>
          <w:sz w:val="19"/>
        </w:rPr>
        <w:t xml:space="preserve"> Se le autoriza la firma de todos los documentos emitidos por ese Registro, </w:t>
      </w:r>
      <w:r>
        <w:rPr>
          <w:rFonts w:ascii="Arial" w:eastAsia="Arial" w:hAnsi="Arial"/>
          <w:b/>
          <w:sz w:val="19"/>
        </w:rPr>
        <w:t>c)</w:t>
      </w:r>
      <w:r>
        <w:rPr>
          <w:rFonts w:ascii="Arial" w:eastAsia="Arial" w:hAnsi="Arial"/>
          <w:sz w:val="19"/>
        </w:rPr>
        <w:t xml:space="preserve"> Delegar a la señora Aminta Elizabeth Hernández, para que apoye la unidad del Registro del Estado Familiar, pudiendo firmar las certificaciones de las Partidas o cualquier otro documento que lleva Registro del Estado Familiar, </w:t>
      </w:r>
      <w:r>
        <w:rPr>
          <w:rFonts w:ascii="Arial" w:eastAsia="Arial" w:hAnsi="Arial"/>
          <w:b/>
          <w:sz w:val="19"/>
        </w:rPr>
        <w:t>d)</w:t>
      </w:r>
      <w:r>
        <w:rPr>
          <w:rFonts w:ascii="Arial" w:eastAsia="Arial" w:hAnsi="Arial"/>
          <w:sz w:val="19"/>
        </w:rPr>
        <w:t xml:space="preserve"> Dado que dicho apoyo generará en la misma doble función ya que ella ostenta el cargo de Gerente de Servicios Municipales, autorícese un bono para la señora Aminta Elizabeth Hernández por la cantidad de CIEN DOLARES DE LOS ESTADOS UNIDOS DE AMERICA ($100.00), equivalente al periodo de la incapacidad presentada, </w:t>
      </w:r>
      <w:r>
        <w:rPr>
          <w:rFonts w:ascii="Arial" w:eastAsia="Arial" w:hAnsi="Arial"/>
          <w:b/>
          <w:sz w:val="19"/>
        </w:rPr>
        <w:t>e)</w:t>
      </w:r>
      <w:r>
        <w:rPr>
          <w:rFonts w:ascii="Arial" w:eastAsia="Arial" w:hAnsi="Arial"/>
          <w:sz w:val="19"/>
        </w:rPr>
        <w:t xml:space="preserve"> Infórmese a las instituciones y unidades respectivas el nombramiento, para los efectos legales consiguientes.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m)</w:t>
      </w:r>
      <w:r>
        <w:rPr>
          <w:rFonts w:ascii="Arial" w:eastAsia="Arial" w:hAnsi="Arial"/>
          <w:sz w:val="19"/>
        </w:rPr>
        <w:t xml:space="preserve"> </w:t>
      </w:r>
      <w:r>
        <w:rPr>
          <w:rFonts w:ascii="Arial" w:eastAsia="Arial" w:hAnsi="Arial"/>
          <w:b/>
          <w:sz w:val="19"/>
          <w:u w:val="single"/>
        </w:rPr>
        <w:t>Informe presentado por Aminta Hernández, Gerente de Servicios Municipales, Adjudicación del Local 2 del Mercado Municipal, Plaza España:</w:t>
      </w:r>
      <w:r>
        <w:rPr>
          <w:rFonts w:ascii="Arial" w:eastAsia="Arial" w:hAnsi="Arial"/>
          <w:b/>
          <w:sz w:val="19"/>
        </w:rPr>
        <w:t xml:space="preserve"> </w:t>
      </w:r>
      <w:r>
        <w:rPr>
          <w:rFonts w:ascii="Arial" w:eastAsia="Arial" w:hAnsi="Arial"/>
          <w:sz w:val="19"/>
        </w:rPr>
        <w:t>presentado y discutido el informe se toma el acuerdo siguiente:</w:t>
      </w:r>
      <w:r>
        <w:rPr>
          <w:rFonts w:ascii="Arial" w:eastAsia="Arial" w:hAnsi="Arial"/>
          <w:b/>
          <w:sz w:val="19"/>
        </w:rPr>
        <w:t xml:space="preserve"> ACUERDO NUMERO VEINTE: </w:t>
      </w:r>
      <w:r>
        <w:rPr>
          <w:rFonts w:ascii="Arial" w:eastAsia="Arial" w:hAnsi="Arial"/>
          <w:sz w:val="19"/>
        </w:rPr>
        <w:t>El Concejo Municipal habiendo escuchado la solicitud presentada</w:t>
      </w:r>
      <w:r>
        <w:rPr>
          <w:rFonts w:ascii="Arial" w:eastAsia="Arial" w:hAnsi="Arial"/>
          <w:b/>
          <w:sz w:val="19"/>
        </w:rPr>
        <w:t xml:space="preserve"> </w:t>
      </w:r>
      <w:r>
        <w:rPr>
          <w:rFonts w:ascii="Arial" w:eastAsia="Arial" w:hAnsi="Arial"/>
          <w:sz w:val="19"/>
        </w:rPr>
        <w:t xml:space="preserve">por la señora Aminta Hernández, Gerente de Servicios Municipales, quien solicita la autorización de Contrato de Arrendamiento para la señora Isis Beatriz Alfaro </w:t>
      </w:r>
      <w:proofErr w:type="spellStart"/>
      <w:r>
        <w:rPr>
          <w:rFonts w:ascii="Arial" w:eastAsia="Arial" w:hAnsi="Arial"/>
          <w:sz w:val="19"/>
        </w:rPr>
        <w:t>Mancía</w:t>
      </w:r>
      <w:proofErr w:type="spellEnd"/>
      <w:r>
        <w:rPr>
          <w:rFonts w:ascii="Arial" w:eastAsia="Arial" w:hAnsi="Arial"/>
          <w:sz w:val="19"/>
        </w:rPr>
        <w:t xml:space="preserve">, quien instalará venta de pan dulce y derivados de panaderías, así como venta de bebidas frías (jugos, sodas) y calientes, a quien la Comisión de Adjudicación y </w:t>
      </w:r>
      <w:proofErr w:type="spellStart"/>
      <w:r>
        <w:rPr>
          <w:rFonts w:ascii="Arial" w:eastAsia="Arial" w:hAnsi="Arial"/>
          <w:sz w:val="19"/>
        </w:rPr>
        <w:t>Desajudicaicón</w:t>
      </w:r>
      <w:proofErr w:type="spellEnd"/>
      <w:r>
        <w:rPr>
          <w:rFonts w:ascii="Arial" w:eastAsia="Arial" w:hAnsi="Arial"/>
          <w:sz w:val="19"/>
        </w:rPr>
        <w:t xml:space="preserve"> de puestos del Mercado Plaza España y </w:t>
      </w:r>
      <w:proofErr w:type="spellStart"/>
      <w:r>
        <w:rPr>
          <w:rFonts w:ascii="Arial" w:eastAsia="Arial" w:hAnsi="Arial"/>
          <w:sz w:val="19"/>
        </w:rPr>
        <w:t>Pupusodormo</w:t>
      </w:r>
      <w:proofErr w:type="spellEnd"/>
      <w:r>
        <w:rPr>
          <w:rFonts w:ascii="Arial" w:eastAsia="Arial" w:hAnsi="Arial"/>
          <w:sz w:val="19"/>
        </w:rPr>
        <w:t xml:space="preserve"> El Laural, acordó adjudicarle el local número DOS, que se encuentra en el costado norte del Mercado Municipal Plaza España, por un monto de DOSCIENTOS VEINTICINCO DOLARES DE LOS ESTADOS UNIDOS DE AMERICA ($225.00), que comprende el canon mensual por el arrendamiento y pago de energía eléctrica y agua potable de dicho local, por el plazo del día 24 de julio al 31 de diciembre del 2019, prorrogable, con base a las facultades legales conferidas, </w:t>
      </w:r>
      <w:r>
        <w:rPr>
          <w:rFonts w:ascii="Arial" w:eastAsia="Arial" w:hAnsi="Arial"/>
          <w:b/>
          <w:sz w:val="19"/>
        </w:rPr>
        <w:t xml:space="preserve">ACUERDA: a) </w:t>
      </w:r>
      <w:r>
        <w:rPr>
          <w:rFonts w:ascii="Arial" w:eastAsia="Arial" w:hAnsi="Arial"/>
          <w:sz w:val="19"/>
        </w:rPr>
        <w:t>Autorizar el arrendamiento del local número DOS, ubicado en el costado norte del</w:t>
      </w:r>
      <w:r>
        <w:rPr>
          <w:rFonts w:ascii="Arial" w:eastAsia="Arial" w:hAnsi="Arial"/>
          <w:b/>
          <w:sz w:val="19"/>
        </w:rPr>
        <w:t xml:space="preserve"> </w:t>
      </w:r>
      <w:r>
        <w:rPr>
          <w:rFonts w:ascii="Arial" w:eastAsia="Arial" w:hAnsi="Arial"/>
          <w:sz w:val="19"/>
        </w:rPr>
        <w:t xml:space="preserve">Mercado Municipal Plaza España a la señora </w:t>
      </w:r>
      <w:r>
        <w:rPr>
          <w:rFonts w:ascii="Arial" w:eastAsia="Arial" w:hAnsi="Arial"/>
          <w:b/>
          <w:sz w:val="19"/>
        </w:rPr>
        <w:t>ISIS BEATRIZ ALFARO MANCIA,</w:t>
      </w:r>
      <w:r>
        <w:rPr>
          <w:rFonts w:ascii="Arial" w:eastAsia="Arial" w:hAnsi="Arial"/>
          <w:sz w:val="19"/>
        </w:rPr>
        <w:t xml:space="preserve"> por un monto de</w:t>
      </w:r>
      <w:r w:rsidR="008523EE">
        <w:rPr>
          <w:rFonts w:ascii="Arial" w:eastAsia="Arial" w:hAnsi="Arial"/>
          <w:sz w:val="19"/>
        </w:rPr>
        <w:t xml:space="preserve"> </w:t>
      </w:r>
      <w:r>
        <w:rPr>
          <w:rFonts w:ascii="Arial" w:eastAsia="Arial" w:hAnsi="Arial"/>
          <w:b/>
        </w:rPr>
        <w:t>DOSCIENTOS VEINTICINCO DOLARES DE LOS ESTADOS UNIDOS DE AMERICA ($225.00),</w:t>
      </w:r>
      <w:r w:rsidR="008523EE">
        <w:rPr>
          <w:rFonts w:ascii="Arial" w:eastAsia="Arial" w:hAnsi="Arial"/>
          <w:b/>
        </w:rPr>
        <w:t xml:space="preserve"> </w:t>
      </w:r>
      <w:r>
        <w:rPr>
          <w:rFonts w:ascii="Arial" w:eastAsia="Arial" w:hAnsi="Arial"/>
          <w:sz w:val="19"/>
        </w:rPr>
        <w:t xml:space="preserve">que comprende el canon mensual por el arrendamiento y pago de energía eléctrica y agua potable de dicho local, por el plazo del día 24 de julio al 31 de diciembre del 2019, prorrogable, </w:t>
      </w:r>
      <w:r>
        <w:rPr>
          <w:rFonts w:ascii="Arial" w:eastAsia="Arial" w:hAnsi="Arial"/>
          <w:b/>
          <w:sz w:val="19"/>
        </w:rPr>
        <w:t>b)</w:t>
      </w:r>
      <w:r>
        <w:rPr>
          <w:rFonts w:ascii="Arial" w:eastAsia="Arial" w:hAnsi="Arial"/>
          <w:sz w:val="19"/>
        </w:rPr>
        <w:t xml:space="preserve"> Autorizar a la Sindica Municipal para que firme el contrato respectivo y a la unidad jurídica para que lo elabore.</w:t>
      </w:r>
      <w:r w:rsidR="008523EE">
        <w:rPr>
          <w:rFonts w:ascii="Arial" w:eastAsia="Arial" w:hAnsi="Arial"/>
          <w:sz w:val="19"/>
        </w:rPr>
        <w:t xml:space="preserve"> </w:t>
      </w:r>
      <w:r>
        <w:rPr>
          <w:rFonts w:ascii="Arial" w:eastAsia="Arial" w:hAnsi="Arial"/>
          <w:b/>
          <w:u w:val="single"/>
        </w:rPr>
        <w:t xml:space="preserve">El presente acuerdo se aprueba con nueve votos, y no vota el Regidor </w:t>
      </w:r>
      <w:proofErr w:type="spellStart"/>
      <w:r>
        <w:rPr>
          <w:rFonts w:ascii="Arial" w:eastAsia="Arial" w:hAnsi="Arial"/>
          <w:b/>
          <w:u w:val="single"/>
        </w:rPr>
        <w:t>Hervyn</w:t>
      </w:r>
      <w:proofErr w:type="spellEnd"/>
      <w:r>
        <w:rPr>
          <w:rFonts w:ascii="Arial" w:eastAsia="Arial" w:hAnsi="Arial"/>
          <w:b/>
          <w:u w:val="single"/>
        </w:rPr>
        <w:t xml:space="preserve"> </w:t>
      </w:r>
      <w:proofErr w:type="spellStart"/>
      <w:r>
        <w:rPr>
          <w:rFonts w:ascii="Arial" w:eastAsia="Arial" w:hAnsi="Arial"/>
          <w:b/>
          <w:u w:val="single"/>
        </w:rPr>
        <w:t>Balmore</w:t>
      </w:r>
      <w:proofErr w:type="spellEnd"/>
      <w:r>
        <w:rPr>
          <w:rFonts w:ascii="Arial" w:eastAsia="Arial" w:hAnsi="Arial"/>
          <w:b/>
          <w:u w:val="single"/>
        </w:rPr>
        <w:t xml:space="preserve"> </w:t>
      </w:r>
      <w:proofErr w:type="spellStart"/>
      <w:r>
        <w:rPr>
          <w:rFonts w:ascii="Arial" w:eastAsia="Arial" w:hAnsi="Arial"/>
          <w:b/>
          <w:u w:val="single"/>
        </w:rPr>
        <w:t>Sanchez</w:t>
      </w:r>
      <w:proofErr w:type="spellEnd"/>
      <w:r>
        <w:rPr>
          <w:rFonts w:ascii="Arial" w:eastAsia="Arial" w:hAnsi="Arial"/>
          <w:b/>
          <w:u w:val="single"/>
        </w:rPr>
        <w:t xml:space="preserve"> Rodríguez.</w:t>
      </w:r>
      <w:r>
        <w:rPr>
          <w:rFonts w:ascii="Arial" w:eastAsia="Arial" w:hAnsi="Arial"/>
          <w:b/>
        </w:rPr>
        <w:t xml:space="preserve"> </w:t>
      </w:r>
      <w:r>
        <w:rPr>
          <w:rFonts w:ascii="Arial" w:eastAsia="Arial" w:hAnsi="Arial"/>
        </w:rPr>
        <w:t>Comuníquese. “”””””,</w:t>
      </w:r>
      <w:r>
        <w:rPr>
          <w:rFonts w:ascii="Arial" w:eastAsia="Arial" w:hAnsi="Arial"/>
          <w:b/>
        </w:rPr>
        <w:t xml:space="preserve"> n) </w:t>
      </w:r>
      <w:r>
        <w:rPr>
          <w:rFonts w:ascii="Arial" w:eastAsia="Arial" w:hAnsi="Arial"/>
          <w:b/>
          <w:u w:val="single"/>
        </w:rPr>
        <w:t>Informe de Kriscia María Cortez Sánchez, Jefa de</w:t>
      </w:r>
    </w:p>
    <w:p w:rsidR="00962C75" w:rsidRDefault="00962C75" w:rsidP="00962C75">
      <w:pPr>
        <w:spacing w:line="24" w:lineRule="exact"/>
        <w:rPr>
          <w:rFonts w:ascii="Times New Roman" w:eastAsia="Times New Roman" w:hAnsi="Times New Roman"/>
        </w:rPr>
      </w:pPr>
    </w:p>
    <w:p w:rsidR="00962C75" w:rsidRPr="008523EE" w:rsidRDefault="00962C75" w:rsidP="008523EE">
      <w:pPr>
        <w:spacing w:line="379" w:lineRule="auto"/>
        <w:ind w:left="260" w:right="260"/>
        <w:jc w:val="both"/>
        <w:rPr>
          <w:rFonts w:ascii="Arial" w:eastAsia="Arial" w:hAnsi="Arial"/>
          <w:sz w:val="19"/>
        </w:rPr>
      </w:pPr>
      <w:r>
        <w:rPr>
          <w:rFonts w:ascii="Arial" w:eastAsia="Arial" w:hAnsi="Arial"/>
          <w:b/>
          <w:sz w:val="19"/>
          <w:u w:val="single"/>
        </w:rPr>
        <w:t xml:space="preserve">Recursos Humanos, finalización de incapacidad de </w:t>
      </w:r>
      <w:proofErr w:type="spellStart"/>
      <w:r>
        <w:rPr>
          <w:rFonts w:ascii="Arial" w:eastAsia="Arial" w:hAnsi="Arial"/>
          <w:b/>
          <w:sz w:val="19"/>
          <w:u w:val="single"/>
        </w:rPr>
        <w:t>Nereyda</w:t>
      </w:r>
      <w:proofErr w:type="spellEnd"/>
      <w:r>
        <w:rPr>
          <w:rFonts w:ascii="Arial" w:eastAsia="Arial" w:hAnsi="Arial"/>
          <w:b/>
          <w:sz w:val="19"/>
          <w:u w:val="single"/>
        </w:rPr>
        <w:t xml:space="preserve"> Aguilar, Contratación del Ing., José Francisco Amaya Rodríguez, como Encargado de Seguridad y Salud Ocupacional de la Alcaldía:</w:t>
      </w:r>
      <w:r>
        <w:rPr>
          <w:rFonts w:ascii="Arial" w:eastAsia="Arial" w:hAnsi="Arial"/>
          <w:b/>
          <w:sz w:val="19"/>
        </w:rPr>
        <w:t xml:space="preserve"> </w:t>
      </w:r>
      <w:r>
        <w:rPr>
          <w:rFonts w:ascii="Arial" w:eastAsia="Arial" w:hAnsi="Arial"/>
          <w:sz w:val="19"/>
        </w:rPr>
        <w:t>Habiendo escuchado y discutida la solicitud presentada se toma el acuerdo siguiente:</w:t>
      </w:r>
      <w:r>
        <w:rPr>
          <w:rFonts w:ascii="Arial" w:eastAsia="Arial" w:hAnsi="Arial"/>
          <w:b/>
          <w:sz w:val="19"/>
        </w:rPr>
        <w:t xml:space="preserve"> ACUERDO NUMERO VEINTIUNO: </w:t>
      </w:r>
      <w:r>
        <w:rPr>
          <w:rFonts w:ascii="Arial" w:eastAsia="Arial" w:hAnsi="Arial"/>
          <w:sz w:val="19"/>
        </w:rPr>
        <w:t>Leída por la suscrita el informe presentado por la Jefa de</w:t>
      </w:r>
      <w:r>
        <w:rPr>
          <w:rFonts w:ascii="Arial" w:eastAsia="Arial" w:hAnsi="Arial"/>
          <w:b/>
          <w:sz w:val="19"/>
        </w:rPr>
        <w:t xml:space="preserve"> </w:t>
      </w:r>
      <w:r>
        <w:rPr>
          <w:rFonts w:ascii="Arial" w:eastAsia="Arial" w:hAnsi="Arial"/>
          <w:sz w:val="19"/>
        </w:rPr>
        <w:t xml:space="preserve">Recursos Humanos, Licenciada Kriscia María Cortez </w:t>
      </w:r>
      <w:proofErr w:type="spellStart"/>
      <w:r>
        <w:rPr>
          <w:rFonts w:ascii="Arial" w:eastAsia="Arial" w:hAnsi="Arial"/>
          <w:sz w:val="19"/>
        </w:rPr>
        <w:t>Sanchez</w:t>
      </w:r>
      <w:proofErr w:type="spellEnd"/>
      <w:r>
        <w:rPr>
          <w:rFonts w:ascii="Arial" w:eastAsia="Arial" w:hAnsi="Arial"/>
          <w:sz w:val="19"/>
        </w:rPr>
        <w:t xml:space="preserve">, mediante el cual informa: Que la empleada </w:t>
      </w:r>
      <w:proofErr w:type="spellStart"/>
      <w:r>
        <w:rPr>
          <w:rFonts w:ascii="Arial" w:eastAsia="Arial" w:hAnsi="Arial"/>
          <w:sz w:val="19"/>
        </w:rPr>
        <w:t>Nereyda</w:t>
      </w:r>
      <w:proofErr w:type="spellEnd"/>
      <w:r>
        <w:rPr>
          <w:rFonts w:ascii="Arial" w:eastAsia="Arial" w:hAnsi="Arial"/>
          <w:sz w:val="19"/>
        </w:rPr>
        <w:t xml:space="preserve"> </w:t>
      </w:r>
      <w:proofErr w:type="spellStart"/>
      <w:r>
        <w:rPr>
          <w:rFonts w:ascii="Arial" w:eastAsia="Arial" w:hAnsi="Arial"/>
          <w:sz w:val="19"/>
        </w:rPr>
        <w:t>Lizzeth</w:t>
      </w:r>
      <w:proofErr w:type="spellEnd"/>
      <w:r>
        <w:rPr>
          <w:rFonts w:ascii="Arial" w:eastAsia="Arial" w:hAnsi="Arial"/>
          <w:sz w:val="19"/>
        </w:rPr>
        <w:t xml:space="preserve"> Aguilar Romero, quien tiene el cargo de la Coordinación de la Unidad de</w:t>
      </w:r>
      <w:bookmarkStart w:id="39" w:name="page81"/>
      <w:bookmarkEnd w:id="39"/>
      <w:r w:rsidR="008523EE">
        <w:rPr>
          <w:rFonts w:ascii="Arial" w:eastAsia="Arial" w:hAnsi="Arial"/>
          <w:sz w:val="19"/>
        </w:rPr>
        <w:t xml:space="preserve"> </w:t>
      </w:r>
      <w:r>
        <w:rPr>
          <w:rFonts w:ascii="Arial" w:eastAsia="Arial" w:hAnsi="Arial"/>
          <w:sz w:val="19"/>
        </w:rPr>
        <w:t xml:space="preserve">Gestión y riesgo, como es del conocimiento se sometió a un proceso de salud muy delicado, gracias a Dios está reaccionando positivamente a los tratamientos, y el día viernes 19 de julio 2019 le reporto que pronto se incorporaría a las labores, manifestando que tendría un par de incapacidades más eventualmente. Debido a esta </w:t>
      </w:r>
      <w:r>
        <w:rPr>
          <w:rFonts w:ascii="Arial" w:eastAsia="Arial" w:hAnsi="Arial"/>
          <w:sz w:val="19"/>
        </w:rPr>
        <w:lastRenderedPageBreak/>
        <w:t xml:space="preserve">situación y como es del conocimiento para cubrir el periodo de incapacidad de </w:t>
      </w:r>
      <w:proofErr w:type="spellStart"/>
      <w:r>
        <w:rPr>
          <w:rFonts w:ascii="Arial" w:eastAsia="Arial" w:hAnsi="Arial"/>
          <w:sz w:val="19"/>
        </w:rPr>
        <w:t>Nereyda</w:t>
      </w:r>
      <w:proofErr w:type="spellEnd"/>
      <w:r>
        <w:rPr>
          <w:rFonts w:ascii="Arial" w:eastAsia="Arial" w:hAnsi="Arial"/>
          <w:sz w:val="19"/>
        </w:rPr>
        <w:t xml:space="preserve"> Aguilar, se tomó a bien contratar por el tiempo que duraran las incapacidades al Ingeniero José Francisco Amaya Rodríguez, quien ha realizado buen trabajo en el periodo contratado. Además informa que como unidad de Recursos Humanos se tienen asignadas una serie de tareas, que por la cantidad de trabajo que se tiene no se ha podido realizar de forma totalmente eficiente a pesar de los esfuerzos, por lo que solicita se prorrogue la contratación del Ingeniero José Francisco Amaya Rodríguez, en el sentido que cubra las incapacidades que la señora </w:t>
      </w:r>
      <w:proofErr w:type="spellStart"/>
      <w:r>
        <w:rPr>
          <w:rFonts w:ascii="Arial" w:eastAsia="Arial" w:hAnsi="Arial"/>
          <w:sz w:val="19"/>
        </w:rPr>
        <w:t>Nereyda</w:t>
      </w:r>
      <w:proofErr w:type="spellEnd"/>
      <w:r>
        <w:rPr>
          <w:rFonts w:ascii="Arial" w:eastAsia="Arial" w:hAnsi="Arial"/>
          <w:sz w:val="19"/>
        </w:rPr>
        <w:t xml:space="preserve"> </w:t>
      </w:r>
      <w:proofErr w:type="spellStart"/>
      <w:r>
        <w:rPr>
          <w:rFonts w:ascii="Arial" w:eastAsia="Arial" w:hAnsi="Arial"/>
          <w:sz w:val="19"/>
        </w:rPr>
        <w:t>Lizzet</w:t>
      </w:r>
      <w:proofErr w:type="spellEnd"/>
      <w:r>
        <w:rPr>
          <w:rFonts w:ascii="Arial" w:eastAsia="Arial" w:hAnsi="Arial"/>
          <w:sz w:val="19"/>
        </w:rPr>
        <w:t xml:space="preserve"> Aguilar Romero presente y además se encargue de elaborar los diagnósticos, planes, capacitación y procesos de actualización de Comités, Brigadas, para dar cumplimiento a la Ley de Prevención de Riesgos en los lugares de trabajo y así evitar las multas, sanciones y observaciones. Este Concejo Municipal de conformidad a las facultades legales conferidas, </w:t>
      </w:r>
      <w:r>
        <w:rPr>
          <w:rFonts w:ascii="Arial" w:eastAsia="Arial" w:hAnsi="Arial"/>
          <w:b/>
          <w:sz w:val="19"/>
        </w:rPr>
        <w:t>ACUERDA: a)</w:t>
      </w:r>
      <w:r>
        <w:rPr>
          <w:rFonts w:ascii="Arial" w:eastAsia="Arial" w:hAnsi="Arial"/>
          <w:sz w:val="19"/>
        </w:rPr>
        <w:t xml:space="preserve"> Dar por finalizada la relación laboral con el Ingeniero José Francisco Amaya Rodríguez, quien ejercía el cargo de Encargado Interino de la Unidad de Gestión y Riesgo, </w:t>
      </w:r>
      <w:r>
        <w:rPr>
          <w:rFonts w:ascii="Arial" w:eastAsia="Arial" w:hAnsi="Arial"/>
          <w:b/>
          <w:sz w:val="19"/>
        </w:rPr>
        <w:t>b)</w:t>
      </w:r>
      <w:r>
        <w:rPr>
          <w:rFonts w:ascii="Arial" w:eastAsia="Arial" w:hAnsi="Arial"/>
          <w:sz w:val="19"/>
        </w:rPr>
        <w:t xml:space="preserve"> Contratar al Ingeniero </w:t>
      </w:r>
      <w:r>
        <w:rPr>
          <w:rFonts w:ascii="Arial" w:eastAsia="Arial" w:hAnsi="Arial"/>
          <w:b/>
          <w:sz w:val="19"/>
        </w:rPr>
        <w:t>JOSE</w:t>
      </w:r>
      <w:r>
        <w:rPr>
          <w:rFonts w:ascii="Arial" w:eastAsia="Arial" w:hAnsi="Arial"/>
          <w:sz w:val="19"/>
        </w:rPr>
        <w:t xml:space="preserve"> </w:t>
      </w:r>
      <w:r>
        <w:rPr>
          <w:rFonts w:ascii="Arial" w:eastAsia="Arial" w:hAnsi="Arial"/>
          <w:b/>
          <w:sz w:val="19"/>
        </w:rPr>
        <w:t xml:space="preserve">FRANCISCO AMAYA RODRIGUEZ, </w:t>
      </w:r>
      <w:r>
        <w:rPr>
          <w:rFonts w:ascii="Arial" w:eastAsia="Arial" w:hAnsi="Arial"/>
          <w:sz w:val="19"/>
        </w:rPr>
        <w:t>como Encargado de Seguridad y Salud Ocupacional de la</w:t>
      </w:r>
      <w:r>
        <w:rPr>
          <w:rFonts w:ascii="Arial" w:eastAsia="Arial" w:hAnsi="Arial"/>
          <w:b/>
          <w:sz w:val="19"/>
        </w:rPr>
        <w:t xml:space="preserve"> </w:t>
      </w:r>
      <w:r>
        <w:rPr>
          <w:rFonts w:ascii="Arial" w:eastAsia="Arial" w:hAnsi="Arial"/>
          <w:sz w:val="19"/>
        </w:rPr>
        <w:t xml:space="preserve">Alcaldía Municipal de Nejapa y sus dependencias, a partir del día 01 de agosto del corriente año, hasta el día 31 de diciembre 2019, quien devengará un salario mensual de </w:t>
      </w:r>
      <w:r>
        <w:rPr>
          <w:rFonts w:ascii="Arial" w:eastAsia="Arial" w:hAnsi="Arial"/>
          <w:b/>
          <w:sz w:val="19"/>
        </w:rPr>
        <w:t>QUINIENTOS DOLARES</w:t>
      </w:r>
      <w:r>
        <w:rPr>
          <w:rFonts w:ascii="Arial" w:eastAsia="Arial" w:hAnsi="Arial"/>
          <w:sz w:val="19"/>
        </w:rPr>
        <w:t xml:space="preserve"> </w:t>
      </w:r>
      <w:r>
        <w:rPr>
          <w:rFonts w:ascii="Arial" w:eastAsia="Arial" w:hAnsi="Arial"/>
          <w:b/>
          <w:sz w:val="19"/>
        </w:rPr>
        <w:t>DE LOS ESTADOS UNIDOS DE AMERICA</w:t>
      </w:r>
      <w:r>
        <w:rPr>
          <w:rFonts w:ascii="Arial" w:eastAsia="Arial" w:hAnsi="Arial"/>
          <w:sz w:val="19"/>
        </w:rPr>
        <w:t>, ($500.00),</w:t>
      </w:r>
      <w:r>
        <w:rPr>
          <w:rFonts w:ascii="Arial" w:eastAsia="Arial" w:hAnsi="Arial"/>
          <w:b/>
          <w:sz w:val="19"/>
        </w:rPr>
        <w:t xml:space="preserve"> c) </w:t>
      </w:r>
      <w:r>
        <w:rPr>
          <w:rFonts w:ascii="Arial" w:eastAsia="Arial" w:hAnsi="Arial"/>
          <w:sz w:val="19"/>
        </w:rPr>
        <w:t>Instrúyase a la Unidad del presupuesto</w:t>
      </w:r>
      <w:r>
        <w:rPr>
          <w:rFonts w:ascii="Arial" w:eastAsia="Arial" w:hAnsi="Arial"/>
          <w:b/>
          <w:sz w:val="19"/>
        </w:rPr>
        <w:t xml:space="preserve"> </w:t>
      </w:r>
      <w:r>
        <w:rPr>
          <w:rFonts w:ascii="Arial" w:eastAsia="Arial" w:hAnsi="Arial"/>
          <w:sz w:val="19"/>
        </w:rPr>
        <w:t xml:space="preserve">para que realice la modificación respectiva, </w:t>
      </w:r>
      <w:r>
        <w:rPr>
          <w:rFonts w:ascii="Arial" w:eastAsia="Arial" w:hAnsi="Arial"/>
          <w:b/>
          <w:sz w:val="19"/>
        </w:rPr>
        <w:t>d)</w:t>
      </w:r>
      <w:r>
        <w:rPr>
          <w:rFonts w:ascii="Arial" w:eastAsia="Arial" w:hAnsi="Arial"/>
          <w:sz w:val="19"/>
        </w:rPr>
        <w:t xml:space="preserve"> Notifíquese a las unidades de Recursos Humanos y Tesorería para los efectos legales consiguientes, </w:t>
      </w:r>
      <w:r>
        <w:rPr>
          <w:rFonts w:ascii="Arial" w:eastAsia="Arial" w:hAnsi="Arial"/>
          <w:b/>
          <w:sz w:val="19"/>
        </w:rPr>
        <w:t>e)</w:t>
      </w:r>
      <w:r>
        <w:rPr>
          <w:rFonts w:ascii="Arial" w:eastAsia="Arial" w:hAnsi="Arial"/>
          <w:sz w:val="19"/>
        </w:rPr>
        <w:t xml:space="preserve"> Autorícese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ñ)</w:t>
      </w:r>
      <w:r>
        <w:rPr>
          <w:rFonts w:ascii="Arial" w:eastAsia="Arial" w:hAnsi="Arial"/>
          <w:sz w:val="19"/>
        </w:rPr>
        <w:t xml:space="preserve"> </w:t>
      </w:r>
      <w:r>
        <w:rPr>
          <w:rFonts w:ascii="Arial" w:eastAsia="Arial" w:hAnsi="Arial"/>
          <w:b/>
          <w:sz w:val="19"/>
          <w:u w:val="single"/>
        </w:rPr>
        <w:t>Carpetas: Reparaciones y Mejoras en Casa Comunal de Caserío La Tabla, Nejapa, Plan</w:t>
      </w:r>
      <w:r>
        <w:rPr>
          <w:rFonts w:ascii="Arial" w:eastAsia="Arial" w:hAnsi="Arial"/>
          <w:sz w:val="19"/>
        </w:rPr>
        <w:t xml:space="preserve"> </w:t>
      </w:r>
      <w:r>
        <w:rPr>
          <w:rFonts w:ascii="Arial" w:eastAsia="Arial" w:hAnsi="Arial"/>
          <w:b/>
          <w:sz w:val="19"/>
          <w:u w:val="single"/>
        </w:rPr>
        <w:t xml:space="preserve">de Acción en contra del Zancudo Aedes </w:t>
      </w:r>
      <w:proofErr w:type="spellStart"/>
      <w:r>
        <w:rPr>
          <w:rFonts w:ascii="Arial" w:eastAsia="Arial" w:hAnsi="Arial"/>
          <w:b/>
          <w:sz w:val="19"/>
          <w:u w:val="single"/>
        </w:rPr>
        <w:t>Aegypti</w:t>
      </w:r>
      <w:proofErr w:type="spellEnd"/>
      <w:r>
        <w:rPr>
          <w:rFonts w:ascii="Arial" w:eastAsia="Arial" w:hAnsi="Arial"/>
          <w:b/>
          <w:sz w:val="19"/>
          <w:u w:val="single"/>
        </w:rPr>
        <w:t>, en el Municipio de Nejapa, Apoyo a la Celebración día de la juventud, “La Recuerda 2019”:</w:t>
      </w:r>
      <w:r>
        <w:rPr>
          <w:rFonts w:ascii="Arial" w:eastAsia="Arial" w:hAnsi="Arial"/>
          <w:b/>
          <w:sz w:val="19"/>
        </w:rPr>
        <w:t xml:space="preserve"> </w:t>
      </w:r>
      <w:r>
        <w:rPr>
          <w:rFonts w:ascii="Arial" w:eastAsia="Arial" w:hAnsi="Arial"/>
          <w:sz w:val="19"/>
        </w:rPr>
        <w:t>Revisada y discutida una a una las carpetas</w:t>
      </w:r>
      <w:r>
        <w:rPr>
          <w:rFonts w:ascii="Arial" w:eastAsia="Arial" w:hAnsi="Arial"/>
          <w:b/>
          <w:sz w:val="19"/>
        </w:rPr>
        <w:t xml:space="preserve"> </w:t>
      </w:r>
      <w:r>
        <w:rPr>
          <w:rFonts w:ascii="Arial" w:eastAsia="Arial" w:hAnsi="Arial"/>
          <w:sz w:val="19"/>
        </w:rPr>
        <w:t xml:space="preserve">presentadas se toman los acuerdos siguientes: </w:t>
      </w:r>
      <w:r>
        <w:rPr>
          <w:rFonts w:ascii="Arial" w:eastAsia="Arial" w:hAnsi="Arial"/>
          <w:b/>
          <w:sz w:val="19"/>
        </w:rPr>
        <w:t>ACUERDO NUMERO VEINTIDOS:</w:t>
      </w:r>
      <w:r>
        <w:rPr>
          <w:rFonts w:ascii="Arial" w:eastAsia="Arial" w:hAnsi="Arial"/>
          <w:sz w:val="19"/>
        </w:rPr>
        <w:t xml:space="preserve"> Revisada y discutida la Carpeta Técnica del Proyecto denominado: “Reparaciones y Mejoras en Casa Comunal del Caserío La Tabla, Cantón </w:t>
      </w:r>
      <w:proofErr w:type="spellStart"/>
      <w:r>
        <w:rPr>
          <w:rFonts w:ascii="Arial" w:eastAsia="Arial" w:hAnsi="Arial"/>
          <w:sz w:val="19"/>
        </w:rPr>
        <w:t>Camotepeque</w:t>
      </w:r>
      <w:proofErr w:type="spellEnd"/>
      <w:r>
        <w:rPr>
          <w:rFonts w:ascii="Arial" w:eastAsia="Arial" w:hAnsi="Arial"/>
          <w:sz w:val="19"/>
        </w:rPr>
        <w:t xml:space="preserve">, Municipio de Nejapa” y de conformidad a lo que establecen los Articulo. 4, Numeral 23, 4, 25 y Articulo 31 numeral 3, 5, del Código Municipal, </w:t>
      </w:r>
      <w:r>
        <w:rPr>
          <w:rFonts w:ascii="Arial" w:eastAsia="Arial" w:hAnsi="Arial"/>
          <w:b/>
          <w:sz w:val="19"/>
        </w:rPr>
        <w:t xml:space="preserve">ACUERDA: a) </w:t>
      </w:r>
      <w:r>
        <w:rPr>
          <w:rFonts w:ascii="Arial" w:eastAsia="Arial" w:hAnsi="Arial"/>
          <w:sz w:val="19"/>
        </w:rPr>
        <w:t>Aprobar la Carpeta Técnica siguiente: “</w:t>
      </w:r>
      <w:r>
        <w:rPr>
          <w:rFonts w:ascii="Arial" w:eastAsia="Arial" w:hAnsi="Arial"/>
          <w:b/>
          <w:sz w:val="19"/>
          <w:u w:val="single"/>
        </w:rPr>
        <w:t>REPARACIONES Y MEJORAS EN CASA</w:t>
      </w:r>
    </w:p>
    <w:p w:rsidR="00962C75" w:rsidRDefault="00962C75" w:rsidP="00962C75">
      <w:pPr>
        <w:spacing w:line="26" w:lineRule="exact"/>
        <w:rPr>
          <w:rFonts w:ascii="Times New Roman" w:eastAsia="Times New Roman" w:hAnsi="Times New Roman"/>
        </w:rPr>
      </w:pPr>
    </w:p>
    <w:p w:rsidR="00962C75" w:rsidRPr="008523EE" w:rsidRDefault="00962C75" w:rsidP="008523EE">
      <w:pPr>
        <w:spacing w:line="379" w:lineRule="auto"/>
        <w:ind w:left="260" w:right="260"/>
        <w:jc w:val="both"/>
        <w:rPr>
          <w:rFonts w:ascii="Arial" w:eastAsia="Arial" w:hAnsi="Arial"/>
          <w:sz w:val="19"/>
        </w:rPr>
      </w:pPr>
      <w:r>
        <w:rPr>
          <w:rFonts w:ascii="Arial" w:eastAsia="Arial" w:hAnsi="Arial"/>
          <w:b/>
          <w:sz w:val="19"/>
          <w:u w:val="single"/>
        </w:rPr>
        <w:t xml:space="preserve">COMUNAL DE CASERIO LA TABLA, CANTON CAMOTEPEQUE, DEL MUNICIPIO DE NEJAPA, </w:t>
      </w:r>
      <w:r>
        <w:rPr>
          <w:rFonts w:ascii="Arial" w:eastAsia="Arial" w:hAnsi="Arial"/>
          <w:sz w:val="19"/>
        </w:rPr>
        <w:t xml:space="preserve">por el monto de </w:t>
      </w:r>
      <w:r>
        <w:rPr>
          <w:rFonts w:ascii="Arial" w:eastAsia="Arial" w:hAnsi="Arial"/>
          <w:b/>
          <w:sz w:val="19"/>
        </w:rPr>
        <w:t>SIETE MIL DOLARES DE LOS ESTADOS UNIDOS DE AMERICA</w:t>
      </w:r>
      <w:r>
        <w:rPr>
          <w:rFonts w:ascii="Arial" w:eastAsia="Arial" w:hAnsi="Arial"/>
          <w:sz w:val="19"/>
        </w:rPr>
        <w:t xml:space="preserve"> ($7,000.00), </w:t>
      </w:r>
      <w:r>
        <w:rPr>
          <w:rFonts w:ascii="Arial" w:eastAsia="Arial" w:hAnsi="Arial"/>
          <w:b/>
          <w:sz w:val="19"/>
        </w:rPr>
        <w:t>b)</w:t>
      </w:r>
      <w:r>
        <w:rPr>
          <w:rFonts w:ascii="Arial" w:eastAsia="Arial" w:hAnsi="Arial"/>
          <w:sz w:val="19"/>
        </w:rPr>
        <w:t xml:space="preserve"> Dicho proyecto se ejecutará por Administración, y será financiado con Fondo FODES 75%, autorizando a la Tesorera Municipal </w:t>
      </w:r>
      <w:proofErr w:type="spellStart"/>
      <w:r>
        <w:rPr>
          <w:rFonts w:ascii="Arial" w:eastAsia="Arial" w:hAnsi="Arial"/>
          <w:sz w:val="19"/>
        </w:rPr>
        <w:t>aperture</w:t>
      </w:r>
      <w:proofErr w:type="spellEnd"/>
      <w:r>
        <w:rPr>
          <w:rFonts w:ascii="Arial" w:eastAsia="Arial" w:hAnsi="Arial"/>
          <w:sz w:val="19"/>
        </w:rPr>
        <w:t xml:space="preserve"> la respectiva cuenta bancaria, </w:t>
      </w:r>
      <w:r>
        <w:rPr>
          <w:rFonts w:ascii="Arial" w:eastAsia="Arial" w:hAnsi="Arial"/>
          <w:b/>
          <w:sz w:val="19"/>
        </w:rPr>
        <w:t>c)</w:t>
      </w:r>
      <w:r>
        <w:rPr>
          <w:rFonts w:ascii="Arial" w:eastAsia="Arial" w:hAnsi="Arial"/>
          <w:sz w:val="19"/>
        </w:rPr>
        <w:t xml:space="preserve"> Instrúyase a la Unidad de Adquisiciones y Contrataciones Institucional para que inicie el proceso de compra respectivo, </w:t>
      </w:r>
      <w:r>
        <w:rPr>
          <w:rFonts w:ascii="Arial" w:eastAsia="Arial" w:hAnsi="Arial"/>
          <w:b/>
          <w:sz w:val="19"/>
        </w:rPr>
        <w:t>d)</w:t>
      </w:r>
      <w:r>
        <w:rPr>
          <w:rFonts w:ascii="Arial" w:eastAsia="Arial" w:hAnsi="Arial"/>
          <w:sz w:val="19"/>
        </w:rPr>
        <w:t xml:space="preserve"> Instrúyase al Gerente de Obras Civiles para que ejecute el presente acuerdo, </w:t>
      </w:r>
      <w:r>
        <w:rPr>
          <w:rFonts w:ascii="Arial" w:eastAsia="Arial" w:hAnsi="Arial"/>
          <w:b/>
          <w:sz w:val="19"/>
        </w:rPr>
        <w:t>e)</w:t>
      </w:r>
      <w:r>
        <w:rPr>
          <w:rFonts w:ascii="Arial" w:eastAsia="Arial" w:hAnsi="Arial"/>
          <w:sz w:val="19"/>
        </w:rPr>
        <w:t xml:space="preserve"> Autorícese al Alcalde Municipal para que firme el Convenio para la ejecución de la obra con la Asociación de Desarrollo</w:t>
      </w:r>
      <w:bookmarkStart w:id="40" w:name="page82"/>
      <w:bookmarkEnd w:id="40"/>
      <w:r w:rsidR="008523EE">
        <w:rPr>
          <w:rFonts w:ascii="Arial" w:eastAsia="Arial" w:hAnsi="Arial"/>
          <w:sz w:val="19"/>
        </w:rPr>
        <w:t xml:space="preserve"> </w:t>
      </w:r>
      <w:r>
        <w:rPr>
          <w:rFonts w:ascii="Arial" w:eastAsia="Arial" w:hAnsi="Arial"/>
          <w:sz w:val="19"/>
        </w:rPr>
        <w:t xml:space="preserve">Comunal de dicha comunidad e instrúyase a la unidad jurídica para que lo elabore.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VEINTITRES: </w:t>
      </w:r>
      <w:r>
        <w:rPr>
          <w:rFonts w:ascii="Arial" w:eastAsia="Arial" w:hAnsi="Arial"/>
          <w:sz w:val="19"/>
        </w:rPr>
        <w:t>Revisada y discutida la Carpeta</w:t>
      </w:r>
      <w:r>
        <w:rPr>
          <w:rFonts w:ascii="Arial" w:eastAsia="Arial" w:hAnsi="Arial"/>
          <w:b/>
          <w:sz w:val="19"/>
        </w:rPr>
        <w:t xml:space="preserve"> </w:t>
      </w:r>
      <w:r>
        <w:rPr>
          <w:rFonts w:ascii="Arial" w:eastAsia="Arial" w:hAnsi="Arial"/>
          <w:sz w:val="19"/>
        </w:rPr>
        <w:t xml:space="preserve">Social del Proyecto denominado: “Plan de Acción en contra del Zancudo Aedes </w:t>
      </w:r>
      <w:proofErr w:type="spellStart"/>
      <w:r>
        <w:rPr>
          <w:rFonts w:ascii="Arial" w:eastAsia="Arial" w:hAnsi="Arial"/>
          <w:sz w:val="19"/>
        </w:rPr>
        <w:t>Aegypi</w:t>
      </w:r>
      <w:proofErr w:type="spellEnd"/>
      <w:r>
        <w:rPr>
          <w:rFonts w:ascii="Arial" w:eastAsia="Arial" w:hAnsi="Arial"/>
          <w:sz w:val="19"/>
        </w:rPr>
        <w:t xml:space="preserve"> en el Municipio de Nejapa” y de conformidad a lo que </w:t>
      </w:r>
      <w:r>
        <w:rPr>
          <w:rFonts w:ascii="Arial" w:eastAsia="Arial" w:hAnsi="Arial"/>
          <w:sz w:val="19"/>
        </w:rPr>
        <w:lastRenderedPageBreak/>
        <w:t xml:space="preserve">establecen los Articulo. 4, Numeral 5, 8, y Articulo 31 numeral 6, del Código Municipal, </w:t>
      </w:r>
      <w:r>
        <w:rPr>
          <w:rFonts w:ascii="Arial" w:eastAsia="Arial" w:hAnsi="Arial"/>
          <w:b/>
          <w:sz w:val="19"/>
        </w:rPr>
        <w:t>ACUERDA: a)</w:t>
      </w:r>
      <w:r>
        <w:rPr>
          <w:rFonts w:ascii="Arial" w:eastAsia="Arial" w:hAnsi="Arial"/>
          <w:sz w:val="19"/>
        </w:rPr>
        <w:t xml:space="preserve"> Aprobar la Carpeta Social siguiente: </w:t>
      </w:r>
      <w:r>
        <w:rPr>
          <w:rFonts w:ascii="Arial" w:eastAsia="Arial" w:hAnsi="Arial"/>
          <w:b/>
          <w:sz w:val="19"/>
          <w:u w:val="single"/>
        </w:rPr>
        <w:t>“PLAN DE</w:t>
      </w:r>
      <w:r>
        <w:rPr>
          <w:rFonts w:ascii="Arial" w:eastAsia="Arial" w:hAnsi="Arial"/>
          <w:sz w:val="19"/>
        </w:rPr>
        <w:t xml:space="preserve"> </w:t>
      </w:r>
      <w:r>
        <w:rPr>
          <w:rFonts w:ascii="Arial" w:eastAsia="Arial" w:hAnsi="Arial"/>
          <w:b/>
          <w:sz w:val="19"/>
          <w:u w:val="single"/>
        </w:rPr>
        <w:t>ACCIÓN EN CONTRA DEL ZANCUDO AEDES AEGYPTI EN EL MUNICIPIO DE NEJAPA”,</w:t>
      </w:r>
      <w:r>
        <w:rPr>
          <w:rFonts w:ascii="Arial" w:eastAsia="Arial" w:hAnsi="Arial"/>
          <w:b/>
          <w:sz w:val="19"/>
        </w:rPr>
        <w:t xml:space="preserve"> </w:t>
      </w:r>
      <w:r>
        <w:rPr>
          <w:rFonts w:ascii="Arial" w:eastAsia="Arial" w:hAnsi="Arial"/>
          <w:sz w:val="19"/>
        </w:rPr>
        <w:t>por</w:t>
      </w:r>
      <w:r>
        <w:rPr>
          <w:rFonts w:ascii="Arial" w:eastAsia="Arial" w:hAnsi="Arial"/>
          <w:b/>
          <w:sz w:val="19"/>
        </w:rPr>
        <w:t xml:space="preserve"> </w:t>
      </w:r>
      <w:r>
        <w:rPr>
          <w:rFonts w:ascii="Arial" w:eastAsia="Arial" w:hAnsi="Arial"/>
          <w:sz w:val="19"/>
        </w:rPr>
        <w:t xml:space="preserve">el monto de </w:t>
      </w:r>
      <w:r>
        <w:rPr>
          <w:rFonts w:ascii="Arial" w:eastAsia="Arial" w:hAnsi="Arial"/>
          <w:b/>
          <w:sz w:val="19"/>
        </w:rPr>
        <w:t>OCHO MIL SETECIENTOS SESENTA Y UN DOLARES DE LOS ESTADOS UNIDOS</w:t>
      </w:r>
      <w:r>
        <w:rPr>
          <w:rFonts w:ascii="Arial" w:eastAsia="Arial" w:hAnsi="Arial"/>
          <w:sz w:val="19"/>
        </w:rPr>
        <w:t xml:space="preserve"> </w:t>
      </w:r>
      <w:r>
        <w:rPr>
          <w:rFonts w:ascii="Arial" w:eastAsia="Arial" w:hAnsi="Arial"/>
          <w:b/>
          <w:sz w:val="19"/>
        </w:rPr>
        <w:t xml:space="preserve">DE AMERICA </w:t>
      </w:r>
      <w:r>
        <w:rPr>
          <w:rFonts w:ascii="Arial" w:eastAsia="Arial" w:hAnsi="Arial"/>
          <w:sz w:val="19"/>
        </w:rPr>
        <w:t>($8,761.00),</w:t>
      </w:r>
      <w:r>
        <w:rPr>
          <w:rFonts w:ascii="Arial" w:eastAsia="Arial" w:hAnsi="Arial"/>
          <w:b/>
          <w:sz w:val="19"/>
        </w:rPr>
        <w:t xml:space="preserve"> b) </w:t>
      </w:r>
      <w:r>
        <w:rPr>
          <w:rFonts w:ascii="Arial" w:eastAsia="Arial" w:hAnsi="Arial"/>
          <w:sz w:val="19"/>
        </w:rPr>
        <w:t>Dicho proyecto se ejecutará por Administración, y será financiado con</w:t>
      </w:r>
      <w:r>
        <w:rPr>
          <w:rFonts w:ascii="Arial" w:eastAsia="Arial" w:hAnsi="Arial"/>
          <w:b/>
          <w:sz w:val="19"/>
        </w:rPr>
        <w:t xml:space="preserve"> </w:t>
      </w:r>
      <w:r>
        <w:rPr>
          <w:rFonts w:ascii="Arial" w:eastAsia="Arial" w:hAnsi="Arial"/>
          <w:sz w:val="19"/>
        </w:rPr>
        <w:t xml:space="preserve">Fondo FODES 75%, autorizando a la Tesorera Municipal </w:t>
      </w:r>
      <w:proofErr w:type="spellStart"/>
      <w:r>
        <w:rPr>
          <w:rFonts w:ascii="Arial" w:eastAsia="Arial" w:hAnsi="Arial"/>
          <w:sz w:val="19"/>
        </w:rPr>
        <w:t>aperture</w:t>
      </w:r>
      <w:proofErr w:type="spellEnd"/>
      <w:r>
        <w:rPr>
          <w:rFonts w:ascii="Arial" w:eastAsia="Arial" w:hAnsi="Arial"/>
          <w:sz w:val="19"/>
        </w:rPr>
        <w:t xml:space="preserve"> la respectiva cuenta bancaria, </w:t>
      </w:r>
      <w:r>
        <w:rPr>
          <w:rFonts w:ascii="Arial" w:eastAsia="Arial" w:hAnsi="Arial"/>
          <w:b/>
          <w:sz w:val="19"/>
        </w:rPr>
        <w:t>c)</w:t>
      </w:r>
      <w:r>
        <w:rPr>
          <w:rFonts w:ascii="Arial" w:eastAsia="Arial" w:hAnsi="Arial"/>
          <w:sz w:val="19"/>
        </w:rPr>
        <w:t xml:space="preserve"> Instrúyase a la Unidad de Adquisiciones y Contrataciones Institucional para que inicie el proceso de compra respectivo, </w:t>
      </w:r>
      <w:r>
        <w:rPr>
          <w:rFonts w:ascii="Arial" w:eastAsia="Arial" w:hAnsi="Arial"/>
          <w:b/>
          <w:sz w:val="19"/>
        </w:rPr>
        <w:t>d)</w:t>
      </w:r>
      <w:r>
        <w:rPr>
          <w:rFonts w:ascii="Arial" w:eastAsia="Arial" w:hAnsi="Arial"/>
          <w:sz w:val="19"/>
        </w:rPr>
        <w:t xml:space="preserve"> Instrúyase a la Coordinadora de la Unidad de Gestión y Riesgo para que ejecute el presente acuerdo.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VEINTICUATRO: </w:t>
      </w:r>
      <w:r>
        <w:rPr>
          <w:rFonts w:ascii="Arial" w:eastAsia="Arial" w:hAnsi="Arial"/>
          <w:sz w:val="19"/>
        </w:rPr>
        <w:t>Revisada y discutida la Carpeta Social del Proyecto denominado: “Apoyo a la</w:t>
      </w:r>
      <w:r>
        <w:rPr>
          <w:rFonts w:ascii="Arial" w:eastAsia="Arial" w:hAnsi="Arial"/>
          <w:b/>
          <w:sz w:val="19"/>
        </w:rPr>
        <w:t xml:space="preserve"> </w:t>
      </w:r>
      <w:r>
        <w:rPr>
          <w:rFonts w:ascii="Arial" w:eastAsia="Arial" w:hAnsi="Arial"/>
          <w:sz w:val="19"/>
        </w:rPr>
        <w:t xml:space="preserve">Celebración del día de la Juventud, La Recuerda 2019 en el Municipio de Nejapa” y de conformidad a lo que establecen los Articulo. 4, Numeral 4, 18, del Código Municipal, </w:t>
      </w:r>
      <w:r>
        <w:rPr>
          <w:rFonts w:ascii="Arial" w:eastAsia="Arial" w:hAnsi="Arial"/>
          <w:b/>
          <w:sz w:val="19"/>
        </w:rPr>
        <w:t>ACUERDA: a)</w:t>
      </w:r>
      <w:r>
        <w:rPr>
          <w:rFonts w:ascii="Arial" w:eastAsia="Arial" w:hAnsi="Arial"/>
          <w:sz w:val="19"/>
        </w:rPr>
        <w:t xml:space="preserve"> Aprobar la Carpeta Social siguiente: </w:t>
      </w:r>
      <w:r>
        <w:rPr>
          <w:rFonts w:ascii="Arial" w:eastAsia="Arial" w:hAnsi="Arial"/>
          <w:b/>
          <w:sz w:val="19"/>
          <w:u w:val="single"/>
        </w:rPr>
        <w:t>“APOYO A LA CELEBRACIÓN DEL DÍA DE LA JUVENTUD, LA</w:t>
      </w:r>
      <w:r>
        <w:rPr>
          <w:rFonts w:ascii="Arial" w:eastAsia="Arial" w:hAnsi="Arial"/>
          <w:sz w:val="19"/>
        </w:rPr>
        <w:t xml:space="preserve"> </w:t>
      </w:r>
      <w:r>
        <w:rPr>
          <w:rFonts w:ascii="Arial" w:eastAsia="Arial" w:hAnsi="Arial"/>
          <w:b/>
          <w:sz w:val="19"/>
          <w:u w:val="single"/>
        </w:rPr>
        <w:t>RECUERDA 2019 EN EL MUNICIPIO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DIECIOCHO MIL</w:t>
      </w:r>
    </w:p>
    <w:p w:rsidR="00962C75" w:rsidRDefault="00962C75" w:rsidP="00962C75">
      <w:pPr>
        <w:spacing w:line="1" w:lineRule="exact"/>
        <w:rPr>
          <w:rFonts w:ascii="Times New Roman" w:eastAsia="Times New Roman" w:hAnsi="Times New Roman"/>
        </w:rPr>
      </w:pPr>
    </w:p>
    <w:p w:rsidR="00962C75" w:rsidRPr="008523EE" w:rsidRDefault="00962C75" w:rsidP="008523EE">
      <w:pPr>
        <w:spacing w:line="379" w:lineRule="auto"/>
        <w:ind w:left="260" w:right="260"/>
        <w:jc w:val="both"/>
        <w:rPr>
          <w:rFonts w:ascii="Arial" w:eastAsia="Arial" w:hAnsi="Arial"/>
        </w:rPr>
      </w:pPr>
      <w:r>
        <w:rPr>
          <w:rFonts w:ascii="Arial" w:eastAsia="Arial" w:hAnsi="Arial"/>
          <w:b/>
          <w:sz w:val="19"/>
        </w:rPr>
        <w:t xml:space="preserve">DOSCIENTOS DIEZ DOLARES CON CINCUENTA Y CINCO CENTAVOS DE DÓLAR DE LOS ESTADOS UNIDOS DE AMERICA </w:t>
      </w:r>
      <w:r>
        <w:rPr>
          <w:rFonts w:ascii="Arial" w:eastAsia="Arial" w:hAnsi="Arial"/>
          <w:sz w:val="19"/>
        </w:rPr>
        <w:t>($18,210.55),</w:t>
      </w:r>
      <w:r>
        <w:rPr>
          <w:rFonts w:ascii="Arial" w:eastAsia="Arial" w:hAnsi="Arial"/>
          <w:b/>
          <w:sz w:val="19"/>
        </w:rPr>
        <w:t xml:space="preserve"> b) </w:t>
      </w:r>
      <w:r>
        <w:rPr>
          <w:rFonts w:ascii="Arial" w:eastAsia="Arial" w:hAnsi="Arial"/>
          <w:sz w:val="19"/>
        </w:rPr>
        <w:t>Dicho proyecto se ejecutará por Administración,</w:t>
      </w:r>
      <w:r>
        <w:rPr>
          <w:rFonts w:ascii="Arial" w:eastAsia="Arial" w:hAnsi="Arial"/>
          <w:b/>
          <w:sz w:val="19"/>
        </w:rPr>
        <w:t xml:space="preserve"> </w:t>
      </w:r>
      <w:r>
        <w:rPr>
          <w:rFonts w:ascii="Arial" w:eastAsia="Arial" w:hAnsi="Arial"/>
          <w:sz w:val="19"/>
        </w:rPr>
        <w:t xml:space="preserve">y será financiado con Fondos del Fondo Municipal -5% de las Fiestas Patronales, autorizando a la Tesorera Municipal </w:t>
      </w:r>
      <w:proofErr w:type="spellStart"/>
      <w:r>
        <w:rPr>
          <w:rFonts w:ascii="Arial" w:eastAsia="Arial" w:hAnsi="Arial"/>
          <w:sz w:val="19"/>
        </w:rPr>
        <w:t>aperture</w:t>
      </w:r>
      <w:proofErr w:type="spellEnd"/>
      <w:r>
        <w:rPr>
          <w:rFonts w:ascii="Arial" w:eastAsia="Arial" w:hAnsi="Arial"/>
          <w:sz w:val="19"/>
        </w:rPr>
        <w:t xml:space="preserve"> la respectiva cuenta bancaria, </w:t>
      </w:r>
      <w:r>
        <w:rPr>
          <w:rFonts w:ascii="Arial" w:eastAsia="Arial" w:hAnsi="Arial"/>
          <w:b/>
          <w:sz w:val="19"/>
        </w:rPr>
        <w:t>c)</w:t>
      </w:r>
      <w:r>
        <w:rPr>
          <w:rFonts w:ascii="Arial" w:eastAsia="Arial" w:hAnsi="Arial"/>
          <w:sz w:val="19"/>
        </w:rPr>
        <w:t xml:space="preserve"> Instrúyase a la Unidad de Adquisiciones y Contrataciones Institucional para que inicie el proceso de compra respectivo, </w:t>
      </w:r>
      <w:r>
        <w:rPr>
          <w:rFonts w:ascii="Arial" w:eastAsia="Arial" w:hAnsi="Arial"/>
          <w:b/>
          <w:sz w:val="19"/>
        </w:rPr>
        <w:t>d)</w:t>
      </w:r>
      <w:r>
        <w:rPr>
          <w:rFonts w:ascii="Arial" w:eastAsia="Arial" w:hAnsi="Arial"/>
          <w:sz w:val="19"/>
        </w:rPr>
        <w:t xml:space="preserve"> Instrúyase al Comité de Festejos y al Encargado del CMPV, para que ejecuten el presente acuerdo.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 “””””.</w:t>
      </w:r>
      <w:r>
        <w:rPr>
          <w:rFonts w:ascii="Arial" w:eastAsia="Arial" w:hAnsi="Arial"/>
          <w:b/>
          <w:sz w:val="19"/>
        </w:rPr>
        <w:t xml:space="preserve"> </w:t>
      </w:r>
      <w:r>
        <w:rPr>
          <w:rFonts w:ascii="Arial" w:eastAsia="Arial" w:hAnsi="Arial"/>
          <w:b/>
          <w:sz w:val="19"/>
          <w:u w:val="single"/>
        </w:rPr>
        <w:t>PUNTO SEIS:</w:t>
      </w:r>
      <w:r>
        <w:rPr>
          <w:rFonts w:ascii="Arial" w:eastAsia="Arial" w:hAnsi="Arial"/>
          <w:b/>
          <w:sz w:val="19"/>
        </w:rPr>
        <w:t xml:space="preserve"> </w:t>
      </w:r>
      <w:r>
        <w:rPr>
          <w:rFonts w:ascii="Arial" w:eastAsia="Arial" w:hAnsi="Arial"/>
          <w:sz w:val="19"/>
        </w:rPr>
        <w:t>VARIOS. En este momento el Alcalde</w:t>
      </w:r>
      <w:r>
        <w:rPr>
          <w:rFonts w:ascii="Arial" w:eastAsia="Arial" w:hAnsi="Arial"/>
          <w:b/>
          <w:sz w:val="19"/>
        </w:rPr>
        <w:t xml:space="preserve"> </w:t>
      </w:r>
      <w:r>
        <w:rPr>
          <w:rFonts w:ascii="Arial" w:eastAsia="Arial" w:hAnsi="Arial"/>
          <w:sz w:val="19"/>
        </w:rPr>
        <w:t xml:space="preserve">Municipal presenta los puntos siguientes: </w:t>
      </w:r>
      <w:r>
        <w:rPr>
          <w:rFonts w:ascii="Arial" w:eastAsia="Arial" w:hAnsi="Arial"/>
          <w:b/>
          <w:sz w:val="19"/>
          <w:u w:val="single"/>
        </w:rPr>
        <w:t>Solicitudes del Alcalde Municipal, Incentivo</w:t>
      </w:r>
      <w:r w:rsidR="008523EE">
        <w:rPr>
          <w:rFonts w:ascii="Arial" w:eastAsia="Arial" w:hAnsi="Arial"/>
          <w:b/>
          <w:sz w:val="19"/>
          <w:u w:val="single"/>
        </w:rPr>
        <w:t xml:space="preserve"> </w:t>
      </w:r>
      <w:r>
        <w:rPr>
          <w:rFonts w:ascii="Arial" w:eastAsia="Arial" w:hAnsi="Arial"/>
          <w:b/>
          <w:sz w:val="19"/>
          <w:u w:val="single"/>
        </w:rPr>
        <w:t xml:space="preserve">Económico, para personal de la Unidad Eléctrica, Juan Antonio Osuna, Desiderio Rodríguez Aguilar y Elías Antonio Durán, Incentivo Económico para profesores de Basquetbol Marco Tulio Añez, </w:t>
      </w:r>
      <w:proofErr w:type="spellStart"/>
      <w:r>
        <w:rPr>
          <w:rFonts w:ascii="Arial" w:eastAsia="Arial" w:hAnsi="Arial"/>
          <w:b/>
          <w:sz w:val="19"/>
          <w:u w:val="single"/>
        </w:rPr>
        <w:t>Flaviano</w:t>
      </w:r>
      <w:proofErr w:type="spellEnd"/>
      <w:r>
        <w:rPr>
          <w:rFonts w:ascii="Arial" w:eastAsia="Arial" w:hAnsi="Arial"/>
          <w:b/>
          <w:sz w:val="19"/>
          <w:u w:val="single"/>
        </w:rPr>
        <w:t xml:space="preserve"> Alberto Fuentes Salguero, Instruir a UACI inicie proceso de contratación para elaboración de Carpeta Técnica, mejora del Parque Morán, Apoyo económico para la señora Gloria Elia Hernández, Autorización para firmar Convenio con la Embajada de China en El Salvador; Solicitud para iniciar proceso para declarar Patrimonio Cultural Intangible “La Recuerda” (Bolas de Fuego).</w:t>
      </w:r>
      <w:r>
        <w:rPr>
          <w:rFonts w:ascii="Arial" w:eastAsia="Arial" w:hAnsi="Arial"/>
          <w:b/>
          <w:sz w:val="19"/>
        </w:rPr>
        <w:t xml:space="preserve"> </w:t>
      </w:r>
      <w:r>
        <w:rPr>
          <w:rFonts w:ascii="Arial" w:eastAsia="Arial" w:hAnsi="Arial"/>
          <w:sz w:val="19"/>
        </w:rPr>
        <w:t>El concejo Municipal habiendo discutido cada uno de los punto se</w:t>
      </w:r>
      <w:r>
        <w:rPr>
          <w:rFonts w:ascii="Arial" w:eastAsia="Arial" w:hAnsi="Arial"/>
          <w:b/>
          <w:sz w:val="19"/>
        </w:rPr>
        <w:t xml:space="preserve"> </w:t>
      </w:r>
      <w:r>
        <w:rPr>
          <w:rFonts w:ascii="Arial" w:eastAsia="Arial" w:hAnsi="Arial"/>
          <w:sz w:val="19"/>
        </w:rPr>
        <w:t xml:space="preserve">toman los acuerdos siguientes: </w:t>
      </w:r>
      <w:r>
        <w:rPr>
          <w:rFonts w:ascii="Arial" w:eastAsia="Arial" w:hAnsi="Arial"/>
          <w:b/>
          <w:sz w:val="19"/>
        </w:rPr>
        <w:t>ACUERDO NUMERO VEINTICINCO:</w:t>
      </w:r>
      <w:r>
        <w:rPr>
          <w:rFonts w:ascii="Arial" w:eastAsia="Arial" w:hAnsi="Arial"/>
          <w:sz w:val="19"/>
        </w:rPr>
        <w:t xml:space="preserve"> El Concejo Municipal en atención a requerimiento del Alcalde Municipal, Adolfo Rivas Barrios, quien manifiesta que los empleados Juan Antonio Osuna Salinas, Encargado de la Unidad Eléctrica de la Municipalidad, Desiderio Rodríguez Aguilar y Elías Antonio Durán </w:t>
      </w:r>
      <w:proofErr w:type="spellStart"/>
      <w:r>
        <w:rPr>
          <w:rFonts w:ascii="Arial" w:eastAsia="Arial" w:hAnsi="Arial"/>
          <w:sz w:val="19"/>
        </w:rPr>
        <w:t>Sanchez</w:t>
      </w:r>
      <w:proofErr w:type="spellEnd"/>
      <w:r>
        <w:rPr>
          <w:rFonts w:ascii="Arial" w:eastAsia="Arial" w:hAnsi="Arial"/>
          <w:sz w:val="19"/>
        </w:rPr>
        <w:t xml:space="preserve">, Auxiliarles de la misma Unidad Eléctrica, trabajan en ocasiones desde las 6:00 am hasta altas horas de la tarde, sacando adelante proyectos eléctricos en las diferentes comunidades del Municipio, por lo que solicita se les </w:t>
      </w:r>
      <w:proofErr w:type="spellStart"/>
      <w:r>
        <w:rPr>
          <w:rFonts w:ascii="Arial" w:eastAsia="Arial" w:hAnsi="Arial"/>
          <w:sz w:val="19"/>
        </w:rPr>
        <w:t>otorgue</w:t>
      </w:r>
      <w:bookmarkStart w:id="41" w:name="page83"/>
      <w:bookmarkEnd w:id="41"/>
      <w:r>
        <w:rPr>
          <w:rFonts w:ascii="Arial" w:eastAsia="Arial" w:hAnsi="Arial"/>
          <w:sz w:val="19"/>
        </w:rPr>
        <w:t>una</w:t>
      </w:r>
      <w:proofErr w:type="spellEnd"/>
      <w:r>
        <w:rPr>
          <w:rFonts w:ascii="Arial" w:eastAsia="Arial" w:hAnsi="Arial"/>
          <w:sz w:val="19"/>
        </w:rPr>
        <w:t xml:space="preserve"> gratificación económica, por la entrega y buen desempeño del trabajo realizado. Por tanto, en uso de las facultades conferidas, </w:t>
      </w:r>
      <w:r>
        <w:rPr>
          <w:rFonts w:ascii="Arial" w:eastAsia="Arial" w:hAnsi="Arial"/>
          <w:b/>
          <w:sz w:val="19"/>
        </w:rPr>
        <w:t>ACUERDA: a)</w:t>
      </w:r>
      <w:r>
        <w:rPr>
          <w:rFonts w:ascii="Arial" w:eastAsia="Arial" w:hAnsi="Arial"/>
          <w:sz w:val="19"/>
        </w:rPr>
        <w:t xml:space="preserve"> Aprobar en concepto de gratificación económica para el señor JUAN ANTONIO OSUNA SALINAS, la cantidad de QUINIENTOS DOLARES DE LOS ESTADOS UNIDOS DE AMERICA ($500.00), </w:t>
      </w:r>
      <w:r>
        <w:rPr>
          <w:rFonts w:ascii="Arial" w:eastAsia="Arial" w:hAnsi="Arial"/>
          <w:b/>
          <w:sz w:val="19"/>
        </w:rPr>
        <w:t>b)</w:t>
      </w:r>
      <w:r>
        <w:rPr>
          <w:rFonts w:ascii="Arial" w:eastAsia="Arial" w:hAnsi="Arial"/>
          <w:sz w:val="19"/>
        </w:rPr>
        <w:t xml:space="preserve"> Aprobar en concepto de gratificación económica para los señores Desiderio </w:t>
      </w:r>
      <w:r>
        <w:rPr>
          <w:rFonts w:ascii="Arial" w:eastAsia="Arial" w:hAnsi="Arial"/>
          <w:sz w:val="19"/>
        </w:rPr>
        <w:lastRenderedPageBreak/>
        <w:t xml:space="preserve">Rodríguez Aguilar y Elías Antonio Durán </w:t>
      </w:r>
      <w:proofErr w:type="spellStart"/>
      <w:r>
        <w:rPr>
          <w:rFonts w:ascii="Arial" w:eastAsia="Arial" w:hAnsi="Arial"/>
          <w:sz w:val="19"/>
        </w:rPr>
        <w:t>Sanchez</w:t>
      </w:r>
      <w:proofErr w:type="spellEnd"/>
      <w:r>
        <w:rPr>
          <w:rFonts w:ascii="Arial" w:eastAsia="Arial" w:hAnsi="Arial"/>
          <w:sz w:val="19"/>
        </w:rPr>
        <w:t xml:space="preserve">, la cantidad de CIENTO CINCUENTA DOLARES DE LOS ESTADOS UNIDOS DE AMERICA ($150.00) para cada uno, </w:t>
      </w:r>
      <w:r>
        <w:rPr>
          <w:rFonts w:ascii="Arial" w:eastAsia="Arial" w:hAnsi="Arial"/>
          <w:b/>
          <w:sz w:val="19"/>
        </w:rPr>
        <w:t>c)</w:t>
      </w:r>
      <w:r>
        <w:rPr>
          <w:rFonts w:ascii="Arial" w:eastAsia="Arial" w:hAnsi="Arial"/>
          <w:sz w:val="19"/>
        </w:rPr>
        <w:t xml:space="preserve"> Autorizar a la Tesorera Municipal para que realice las erogaciones de la cuenta del Fondo Municipal,</w:t>
      </w:r>
      <w:r w:rsidR="008523EE">
        <w:rPr>
          <w:rFonts w:ascii="Arial" w:eastAsia="Arial" w:hAnsi="Arial"/>
          <w:sz w:val="19"/>
        </w:rPr>
        <w:t xml:space="preserve"> </w:t>
      </w:r>
      <w:r>
        <w:rPr>
          <w:rFonts w:ascii="Arial" w:eastAsia="Arial" w:hAnsi="Arial"/>
          <w:sz w:val="19"/>
        </w:rPr>
        <w:t xml:space="preserve">Instruir a la Jefa de Recursos Humanos para que ejecute el presente acuerdo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ACUERDO NUMERO VEINTISEIS:</w:t>
      </w:r>
      <w:r>
        <w:rPr>
          <w:rFonts w:ascii="Arial" w:eastAsia="Arial" w:hAnsi="Arial"/>
          <w:sz w:val="19"/>
        </w:rPr>
        <w:t xml:space="preserve"> El Concejo Municipal en atención a requerimiento del Alcalde Municipal, Adolfo Rivas Barrios, quien manifiesta que los empleados Marco Tulio Añez y </w:t>
      </w:r>
      <w:proofErr w:type="spellStart"/>
      <w:r>
        <w:rPr>
          <w:rFonts w:ascii="Arial" w:eastAsia="Arial" w:hAnsi="Arial"/>
          <w:sz w:val="19"/>
        </w:rPr>
        <w:t>Flaviano</w:t>
      </w:r>
      <w:proofErr w:type="spellEnd"/>
      <w:r>
        <w:rPr>
          <w:rFonts w:ascii="Arial" w:eastAsia="Arial" w:hAnsi="Arial"/>
          <w:sz w:val="19"/>
        </w:rPr>
        <w:t xml:space="preserve"> Alberto Fuentes Salguero, Instructores de Basquetbol de la Municipalidad, han estado apoyando a los niños en el festival de mini baloncesto en el clasificatorio a la liga nacional de mini INDES; siendo el deporte una disciplina que </w:t>
      </w:r>
      <w:r>
        <w:rPr>
          <w:rFonts w:ascii="Arial" w:eastAsia="Arial" w:hAnsi="Arial"/>
          <w:color w:val="222222"/>
          <w:sz w:val="19"/>
        </w:rPr>
        <w:t>ayuda a los</w:t>
      </w:r>
      <w:r>
        <w:rPr>
          <w:rFonts w:ascii="Arial" w:eastAsia="Arial" w:hAnsi="Arial"/>
          <w:sz w:val="19"/>
        </w:rPr>
        <w:t xml:space="preserve"> </w:t>
      </w:r>
      <w:r>
        <w:rPr>
          <w:rFonts w:ascii="Arial" w:eastAsia="Arial" w:hAnsi="Arial"/>
          <w:b/>
          <w:color w:val="222222"/>
          <w:sz w:val="19"/>
        </w:rPr>
        <w:t>niños</w:t>
      </w:r>
      <w:r>
        <w:rPr>
          <w:rFonts w:ascii="Arial" w:eastAsia="Arial" w:hAnsi="Arial"/>
          <w:sz w:val="19"/>
        </w:rPr>
        <w:t xml:space="preserve"> </w:t>
      </w:r>
      <w:r>
        <w:rPr>
          <w:rFonts w:ascii="Arial" w:eastAsia="Arial" w:hAnsi="Arial"/>
          <w:color w:val="222222"/>
          <w:sz w:val="19"/>
        </w:rPr>
        <w:t>no sólo a estar sanos y</w:t>
      </w:r>
      <w:r>
        <w:rPr>
          <w:rFonts w:ascii="Arial" w:eastAsia="Arial" w:hAnsi="Arial"/>
          <w:sz w:val="19"/>
        </w:rPr>
        <w:t xml:space="preserve"> </w:t>
      </w:r>
      <w:r>
        <w:rPr>
          <w:rFonts w:ascii="Arial" w:eastAsia="Arial" w:hAnsi="Arial"/>
          <w:color w:val="222222"/>
          <w:sz w:val="19"/>
        </w:rPr>
        <w:t xml:space="preserve">desarrollarse física y mentalmente, también a relacionarse de una forma saludable con otros niños, constándole la entrega que cada uno le pone en la preparación de estos niños </w:t>
      </w:r>
      <w:r>
        <w:rPr>
          <w:rFonts w:ascii="Arial" w:eastAsia="Arial" w:hAnsi="Arial"/>
          <w:color w:val="000000"/>
          <w:sz w:val="19"/>
        </w:rPr>
        <w:t>solicita se les otorgue</w:t>
      </w:r>
      <w:r>
        <w:rPr>
          <w:rFonts w:ascii="Arial" w:eastAsia="Arial" w:hAnsi="Arial"/>
          <w:color w:val="222222"/>
          <w:sz w:val="19"/>
        </w:rPr>
        <w:t xml:space="preserve"> </w:t>
      </w:r>
      <w:r>
        <w:rPr>
          <w:rFonts w:ascii="Arial" w:eastAsia="Arial" w:hAnsi="Arial"/>
          <w:color w:val="000000"/>
          <w:sz w:val="19"/>
        </w:rPr>
        <w:t xml:space="preserve">una gratificación económica, por la entrega y buen desempeño del trabajo realizado. Por tanto, en uso de las facultades conferidas, </w:t>
      </w:r>
      <w:r>
        <w:rPr>
          <w:rFonts w:ascii="Arial" w:eastAsia="Arial" w:hAnsi="Arial"/>
          <w:b/>
          <w:color w:val="000000"/>
          <w:sz w:val="19"/>
        </w:rPr>
        <w:t>ACUERDA: a)</w:t>
      </w:r>
      <w:r>
        <w:rPr>
          <w:rFonts w:ascii="Arial" w:eastAsia="Arial" w:hAnsi="Arial"/>
          <w:color w:val="000000"/>
          <w:sz w:val="19"/>
        </w:rPr>
        <w:t xml:space="preserve"> Aprobar en concepto de gratificación económica los señores Marco Tulio Añez y </w:t>
      </w:r>
      <w:proofErr w:type="spellStart"/>
      <w:r>
        <w:rPr>
          <w:rFonts w:ascii="Arial" w:eastAsia="Arial" w:hAnsi="Arial"/>
          <w:color w:val="000000"/>
          <w:sz w:val="19"/>
        </w:rPr>
        <w:t>Flaviano</w:t>
      </w:r>
      <w:proofErr w:type="spellEnd"/>
      <w:r>
        <w:rPr>
          <w:rFonts w:ascii="Arial" w:eastAsia="Arial" w:hAnsi="Arial"/>
          <w:color w:val="000000"/>
          <w:sz w:val="19"/>
        </w:rPr>
        <w:t xml:space="preserve"> Alberto Fuente Salguero, la cantidad de CIEN DOLARES DE LOS ESTADOS UNIDOS DE AMERICA ($100.00) para cada uno, </w:t>
      </w:r>
      <w:r>
        <w:rPr>
          <w:rFonts w:ascii="Arial" w:eastAsia="Arial" w:hAnsi="Arial"/>
          <w:b/>
          <w:color w:val="000000"/>
          <w:sz w:val="19"/>
        </w:rPr>
        <w:t>b)</w:t>
      </w:r>
      <w:r>
        <w:rPr>
          <w:rFonts w:ascii="Arial" w:eastAsia="Arial" w:hAnsi="Arial"/>
          <w:color w:val="000000"/>
          <w:sz w:val="19"/>
        </w:rPr>
        <w:t xml:space="preserve"> Autorizar a la Tesorera Municipal para que realice las erogaciones de la cuenta del Fondo Municipal, </w:t>
      </w:r>
      <w:r>
        <w:rPr>
          <w:rFonts w:ascii="Arial" w:eastAsia="Arial" w:hAnsi="Arial"/>
          <w:b/>
          <w:color w:val="000000"/>
          <w:sz w:val="19"/>
        </w:rPr>
        <w:t>b)</w:t>
      </w:r>
      <w:r>
        <w:rPr>
          <w:rFonts w:ascii="Arial" w:eastAsia="Arial" w:hAnsi="Arial"/>
          <w:color w:val="000000"/>
          <w:sz w:val="19"/>
        </w:rPr>
        <w:t xml:space="preserve"> Instruir a la Jefa de Recursos Humanos para que ejecute el presente acuerdo </w:t>
      </w:r>
      <w:r>
        <w:rPr>
          <w:rFonts w:ascii="Arial" w:eastAsia="Arial" w:hAnsi="Arial"/>
          <w:b/>
          <w:color w:val="000000"/>
          <w:sz w:val="19"/>
          <w:u w:val="single"/>
        </w:rPr>
        <w:t>Votación Unánime.</w:t>
      </w:r>
      <w:r>
        <w:rPr>
          <w:rFonts w:ascii="Arial" w:eastAsia="Arial" w:hAnsi="Arial"/>
          <w:color w:val="000000"/>
          <w:sz w:val="19"/>
        </w:rPr>
        <w:t xml:space="preserve"> Comuníquese.”””””, </w:t>
      </w:r>
      <w:r>
        <w:rPr>
          <w:rFonts w:ascii="Arial" w:eastAsia="Arial" w:hAnsi="Arial"/>
          <w:b/>
          <w:color w:val="000000"/>
          <w:sz w:val="19"/>
        </w:rPr>
        <w:t xml:space="preserve">ACUERDO NUMERO VEINTISIETE: </w:t>
      </w:r>
      <w:r>
        <w:rPr>
          <w:rFonts w:ascii="Arial" w:eastAsia="Arial" w:hAnsi="Arial"/>
          <w:color w:val="000000"/>
          <w:sz w:val="19"/>
        </w:rPr>
        <w:t>El Concejo Municipal en atención a requerimiento del Alcalde</w:t>
      </w:r>
      <w:r>
        <w:rPr>
          <w:rFonts w:ascii="Arial" w:eastAsia="Arial" w:hAnsi="Arial"/>
          <w:b/>
          <w:color w:val="000000"/>
          <w:sz w:val="19"/>
        </w:rPr>
        <w:t xml:space="preserve"> </w:t>
      </w:r>
      <w:r>
        <w:rPr>
          <w:rFonts w:ascii="Arial" w:eastAsia="Arial" w:hAnsi="Arial"/>
          <w:color w:val="000000"/>
          <w:sz w:val="19"/>
        </w:rPr>
        <w:t xml:space="preserve">Municipal, Adolfo Rivas Barrios, quien manifiesta que se hace necesario la intervención de los dos cuadrantes del Parque Morán de la Municipalidad, y siendo que el Gerente de Unidad Ejecutora Obras Civiles está saturado con los proyectos que están en ejecución, propone que se contrate aun </w:t>
      </w:r>
      <w:proofErr w:type="spellStart"/>
      <w:r>
        <w:rPr>
          <w:rFonts w:ascii="Arial" w:eastAsia="Arial" w:hAnsi="Arial"/>
          <w:color w:val="000000"/>
          <w:sz w:val="19"/>
        </w:rPr>
        <w:t>carpetista</w:t>
      </w:r>
      <w:proofErr w:type="spellEnd"/>
      <w:r>
        <w:rPr>
          <w:rFonts w:ascii="Arial" w:eastAsia="Arial" w:hAnsi="Arial"/>
          <w:color w:val="000000"/>
          <w:sz w:val="19"/>
        </w:rPr>
        <w:t xml:space="preserve"> para que elabore la Carpeta técnica “Remodelación y Adecuación de dos cuadrantes del Parque Central de Nejapa”, Por tanto, de conformidad al artículo 30 numeral 9 del Código Municipal,</w:t>
      </w:r>
      <w:r w:rsidR="008523EE">
        <w:rPr>
          <w:rFonts w:ascii="Arial" w:eastAsia="Arial" w:hAnsi="Arial"/>
          <w:color w:val="000000"/>
          <w:sz w:val="19"/>
        </w:rPr>
        <w:t xml:space="preserve"> </w:t>
      </w:r>
      <w:r>
        <w:rPr>
          <w:rFonts w:ascii="Arial" w:eastAsia="Arial" w:hAnsi="Arial"/>
          <w:b/>
        </w:rPr>
        <w:t xml:space="preserve">ACUERDA: a) </w:t>
      </w:r>
      <w:r>
        <w:rPr>
          <w:rFonts w:ascii="Arial" w:eastAsia="Arial" w:hAnsi="Arial"/>
        </w:rPr>
        <w:t>Instruir al Jefe de la Unidad de Adquisiciones y Contrataciones Institucional para que</w:t>
      </w:r>
      <w:r>
        <w:rPr>
          <w:rFonts w:ascii="Arial" w:eastAsia="Arial" w:hAnsi="Arial"/>
          <w:b/>
        </w:rPr>
        <w:t xml:space="preserve"> </w:t>
      </w:r>
      <w:r>
        <w:rPr>
          <w:rFonts w:ascii="Arial" w:eastAsia="Arial" w:hAnsi="Arial"/>
        </w:rPr>
        <w:t xml:space="preserve">realice proceso de Contratación para la Elaboración de la Carpeta </w:t>
      </w:r>
      <w:r>
        <w:rPr>
          <w:rFonts w:ascii="Arial" w:eastAsia="Arial" w:hAnsi="Arial"/>
          <w:b/>
          <w:u w:val="single"/>
        </w:rPr>
        <w:t>REMODELACION Y</w:t>
      </w:r>
      <w:r w:rsidR="008523EE">
        <w:rPr>
          <w:rFonts w:ascii="Arial" w:eastAsia="Arial" w:hAnsi="Arial"/>
          <w:b/>
          <w:u w:val="single"/>
        </w:rPr>
        <w:t xml:space="preserve"> </w:t>
      </w:r>
      <w:r>
        <w:rPr>
          <w:rFonts w:ascii="Arial" w:eastAsia="Arial" w:hAnsi="Arial"/>
          <w:b/>
          <w:u w:val="single"/>
        </w:rPr>
        <w:t>ADECUACION DE DOS CUADRANTES DEL PARQUE CENTRAL DE NEJAPA”,</w:t>
      </w:r>
      <w:r>
        <w:rPr>
          <w:rFonts w:ascii="Arial" w:eastAsia="Arial" w:hAnsi="Arial"/>
        </w:rPr>
        <w:t>,</w:t>
      </w:r>
      <w:r>
        <w:rPr>
          <w:rFonts w:ascii="Arial" w:eastAsia="Arial" w:hAnsi="Arial"/>
          <w:b/>
        </w:rPr>
        <w:t xml:space="preserve"> b) </w:t>
      </w:r>
      <w:r>
        <w:rPr>
          <w:rFonts w:ascii="Arial" w:eastAsia="Arial" w:hAnsi="Arial"/>
        </w:rPr>
        <w:t>Nombrar al</w:t>
      </w:r>
      <w:r>
        <w:rPr>
          <w:rFonts w:ascii="Arial" w:eastAsia="Arial" w:hAnsi="Arial"/>
          <w:b/>
        </w:rPr>
        <w:t xml:space="preserve"> </w:t>
      </w:r>
      <w:r>
        <w:rPr>
          <w:rFonts w:ascii="Arial" w:eastAsia="Arial" w:hAnsi="Arial"/>
        </w:rPr>
        <w:t xml:space="preserve">Ingeniero Rolando Eduardo González Machuca, Gerente de Obras Civiles, para que le dé seguimiento al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ACUERDO NUMERO</w:t>
      </w:r>
      <w:r>
        <w:rPr>
          <w:rFonts w:ascii="Arial" w:eastAsia="Arial" w:hAnsi="Arial"/>
        </w:rPr>
        <w:t xml:space="preserve"> </w:t>
      </w:r>
      <w:r>
        <w:rPr>
          <w:rFonts w:ascii="Arial" w:eastAsia="Arial" w:hAnsi="Arial"/>
          <w:b/>
        </w:rPr>
        <w:t xml:space="preserve">VEINTIOCHO: </w:t>
      </w:r>
      <w:r>
        <w:rPr>
          <w:rFonts w:ascii="Arial" w:eastAsia="Arial" w:hAnsi="Arial"/>
        </w:rPr>
        <w:t>Leía por la suscrita la solicitud presentada por la señora Gloria Elida Hernández,</w:t>
      </w:r>
      <w:r>
        <w:rPr>
          <w:rFonts w:ascii="Arial" w:eastAsia="Arial" w:hAnsi="Arial"/>
          <w:b/>
        </w:rPr>
        <w:t xml:space="preserve"> </w:t>
      </w:r>
      <w:r>
        <w:rPr>
          <w:rFonts w:ascii="Arial" w:eastAsia="Arial" w:hAnsi="Arial"/>
        </w:rPr>
        <w:t>mediante la cual expone, que su hija Glenda Patricia Flores Hernández, se encuentra mal de salud desde hace varios días, que le han realizado una serie de exámenes y los médicos no dan un diagnóstico certero ya que todos los exámenes que le han realizado no le encuentran nada, pero su hija tampoco mejora, por lo que le solicitan se le realice una tomografía cerebral y dicho examen tiene un costo de DOSCIENTOS VEINTICINCO DOLARES DE LOS ESTADOS UNIDOS DE</w:t>
      </w:r>
      <w:bookmarkStart w:id="42" w:name="page84"/>
      <w:bookmarkEnd w:id="42"/>
      <w:r w:rsidR="008523EE">
        <w:rPr>
          <w:rFonts w:ascii="Arial" w:eastAsia="Arial" w:hAnsi="Arial"/>
        </w:rPr>
        <w:t xml:space="preserve"> </w:t>
      </w:r>
      <w:r>
        <w:rPr>
          <w:rFonts w:ascii="Arial" w:eastAsia="Arial" w:hAnsi="Arial"/>
          <w:sz w:val="19"/>
        </w:rPr>
        <w:t xml:space="preserve">AMERICA ($225.00), por lo que solicita se le apoye con dicho monto ya que ella es una persona de escasos recursos económicos no puede costear tal gasto. Este Concejo Municipal habiendo escuchado la solicitud realizada, como un acto de solidaridad para las personas más vulnerables del Municipio y sobre todo los que comprometen la salud de las personas, además de ser una competencia que otorga el Código Municipal, </w:t>
      </w:r>
      <w:r>
        <w:rPr>
          <w:rFonts w:ascii="Arial" w:eastAsia="Arial" w:hAnsi="Arial"/>
          <w:b/>
          <w:sz w:val="19"/>
        </w:rPr>
        <w:t>ACUERDA: a)</w:t>
      </w:r>
      <w:r>
        <w:rPr>
          <w:rFonts w:ascii="Arial" w:eastAsia="Arial" w:hAnsi="Arial"/>
          <w:sz w:val="19"/>
        </w:rPr>
        <w:t xml:space="preserve"> Aprobar el </w:t>
      </w:r>
      <w:r>
        <w:rPr>
          <w:rFonts w:ascii="Arial" w:eastAsia="Arial" w:hAnsi="Arial"/>
          <w:sz w:val="19"/>
        </w:rPr>
        <w:lastRenderedPageBreak/>
        <w:t xml:space="preserve">apoyo económico para la señora Gloria Elida Hernández, con la cantidad de DOSCIENTOS VEINTICINCO DOLARES DE LOS ESTADOS UNIDOS DE AMERICA ($225.00), </w:t>
      </w:r>
      <w:r>
        <w:rPr>
          <w:rFonts w:ascii="Arial" w:eastAsia="Arial" w:hAnsi="Arial"/>
          <w:b/>
          <w:sz w:val="19"/>
        </w:rPr>
        <w:t>b)</w:t>
      </w:r>
      <w:r>
        <w:rPr>
          <w:rFonts w:ascii="Arial" w:eastAsia="Arial" w:hAnsi="Arial"/>
          <w:sz w:val="19"/>
        </w:rPr>
        <w:t xml:space="preserve"> Instruir a la Tesorera Municipal para que erogue dicho monto del Fondo Municipal, </w:t>
      </w:r>
      <w:r>
        <w:rPr>
          <w:rFonts w:ascii="Arial" w:eastAsia="Arial" w:hAnsi="Arial"/>
          <w:b/>
          <w:sz w:val="19"/>
        </w:rPr>
        <w:t>c)</w:t>
      </w:r>
      <w:r>
        <w:rPr>
          <w:rFonts w:ascii="Arial" w:eastAsia="Arial" w:hAnsi="Arial"/>
          <w:sz w:val="19"/>
        </w:rPr>
        <w:t xml:space="preserve"> Instruir a la señora Ana del Carmen Trujillo de Rivas, para que ejecute el presente acuerdo.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VEINTINUEVE: </w:t>
      </w:r>
      <w:r>
        <w:rPr>
          <w:rFonts w:ascii="Arial" w:eastAsia="Arial" w:hAnsi="Arial"/>
          <w:sz w:val="19"/>
        </w:rPr>
        <w:t>En atención a requerimiento realizado por el Alcalde Municipal mediante el cual</w:t>
      </w:r>
      <w:r>
        <w:rPr>
          <w:rFonts w:ascii="Arial" w:eastAsia="Arial" w:hAnsi="Arial"/>
          <w:b/>
          <w:sz w:val="19"/>
        </w:rPr>
        <w:t xml:space="preserve"> </w:t>
      </w:r>
      <w:r>
        <w:rPr>
          <w:rFonts w:ascii="Arial" w:eastAsia="Arial" w:hAnsi="Arial"/>
          <w:sz w:val="19"/>
        </w:rPr>
        <w:t xml:space="preserve">solicita la firma de Convenio de Cooperación entre la Embajada de la República Popular China en El Salvador y el Municipio de Nejapa, departamento de San Salvador, a efecto de celebrar de manera conjunta con el señor Juan </w:t>
      </w:r>
      <w:proofErr w:type="spellStart"/>
      <w:r>
        <w:rPr>
          <w:rFonts w:ascii="Arial" w:eastAsia="Arial" w:hAnsi="Arial"/>
          <w:sz w:val="19"/>
        </w:rPr>
        <w:t>Ardón</w:t>
      </w:r>
      <w:proofErr w:type="spellEnd"/>
      <w:r>
        <w:rPr>
          <w:rFonts w:ascii="Arial" w:eastAsia="Arial" w:hAnsi="Arial"/>
          <w:sz w:val="19"/>
        </w:rPr>
        <w:t xml:space="preserve"> Esquivel, la tradicional Carrera Internacional del Barrio Concepción, denominada: ”Por la amistad de los pueblos de China y El Salvador”, (XXXI Edición). Este Concejo Municipal de conformidad a lo que establece el artículo 30 numeral 8 y18, que literalmente dice: “</w:t>
      </w:r>
      <w:r>
        <w:rPr>
          <w:rFonts w:ascii="Arial" w:eastAsia="Arial" w:hAnsi="Arial"/>
          <w:i/>
          <w:sz w:val="19"/>
        </w:rPr>
        <w:t>Son facultades del Concejo: 8. Aprobar los contratos administrativos y de interés</w:t>
      </w:r>
      <w:r>
        <w:rPr>
          <w:rFonts w:ascii="Arial" w:eastAsia="Arial" w:hAnsi="Arial"/>
          <w:sz w:val="19"/>
        </w:rPr>
        <w:t xml:space="preserve"> </w:t>
      </w:r>
      <w:r>
        <w:rPr>
          <w:rFonts w:ascii="Arial" w:eastAsia="Arial" w:hAnsi="Arial"/>
          <w:i/>
          <w:sz w:val="19"/>
        </w:rPr>
        <w:t>local cuya celebración convenga al municipio; 18. Acordar la compra, venta, donación, arrendamiento, comodato y en general cualquier tipo de enajenación o gravamen de los bienes muebles e inmuebles del municipio y cualquier otro tipo de contrato, de acuerdo a lo que se dispone en este Código</w:t>
      </w:r>
      <w:r>
        <w:rPr>
          <w:rFonts w:ascii="Arial" w:eastAsia="Arial" w:hAnsi="Arial"/>
          <w:sz w:val="19"/>
        </w:rPr>
        <w:t>.”,</w:t>
      </w:r>
      <w:r>
        <w:rPr>
          <w:rFonts w:ascii="Arial" w:eastAsia="Arial" w:hAnsi="Arial"/>
          <w:i/>
          <w:sz w:val="19"/>
        </w:rPr>
        <w:t xml:space="preserve"> </w:t>
      </w:r>
      <w:r>
        <w:rPr>
          <w:rFonts w:ascii="Arial" w:eastAsia="Arial" w:hAnsi="Arial"/>
          <w:b/>
          <w:sz w:val="19"/>
        </w:rPr>
        <w:t>ACUERDA: a) Autorizar</w:t>
      </w:r>
      <w:r>
        <w:rPr>
          <w:rFonts w:ascii="Arial" w:eastAsia="Arial" w:hAnsi="Arial"/>
          <w:i/>
          <w:sz w:val="19"/>
        </w:rPr>
        <w:t xml:space="preserve"> </w:t>
      </w:r>
      <w:r>
        <w:rPr>
          <w:rFonts w:ascii="Arial" w:eastAsia="Arial" w:hAnsi="Arial"/>
          <w:sz w:val="19"/>
        </w:rPr>
        <w:t>al Ing. Adolfo Rivas Barrios, en su calidad de Alcalde</w:t>
      </w:r>
      <w:r>
        <w:rPr>
          <w:rFonts w:ascii="Arial" w:eastAsia="Arial" w:hAnsi="Arial"/>
          <w:i/>
          <w:sz w:val="19"/>
        </w:rPr>
        <w:t xml:space="preserve"> </w:t>
      </w:r>
      <w:r>
        <w:rPr>
          <w:rFonts w:ascii="Arial" w:eastAsia="Arial" w:hAnsi="Arial"/>
          <w:sz w:val="19"/>
        </w:rPr>
        <w:t xml:space="preserve">Municipal, acepte la Donación en efectivo que servirá para apoyo a la Carrera Internacional (XXXI Edición), Barrio Concepción, Nejapa, San Salvador, autorizándole a firmar los documentos que sean necesarios, para la recepción de la donación, </w:t>
      </w:r>
      <w:r>
        <w:rPr>
          <w:rFonts w:ascii="Arial" w:eastAsia="Arial" w:hAnsi="Arial"/>
          <w:b/>
          <w:sz w:val="19"/>
        </w:rPr>
        <w:t>b) Instruir</w:t>
      </w:r>
      <w:r>
        <w:rPr>
          <w:rFonts w:ascii="Arial" w:eastAsia="Arial" w:hAnsi="Arial"/>
          <w:sz w:val="19"/>
        </w:rPr>
        <w:t xml:space="preserve"> a la Unidad Jurídica para que le dé seguimiento a la ejecución del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 xml:space="preserve">ACUERDO NUMERO TREINTA: </w:t>
      </w:r>
      <w:r>
        <w:rPr>
          <w:rFonts w:ascii="Arial" w:eastAsia="Arial" w:hAnsi="Arial"/>
          <w:sz w:val="19"/>
        </w:rPr>
        <w:t>En atención a informe presentado por el Alcalde Municipal, en el</w:t>
      </w:r>
      <w:r>
        <w:rPr>
          <w:rFonts w:ascii="Arial" w:eastAsia="Arial" w:hAnsi="Arial"/>
          <w:b/>
          <w:sz w:val="19"/>
        </w:rPr>
        <w:t xml:space="preserve"> </w:t>
      </w:r>
      <w:r>
        <w:rPr>
          <w:rFonts w:ascii="Arial" w:eastAsia="Arial" w:hAnsi="Arial"/>
          <w:sz w:val="19"/>
        </w:rPr>
        <w:t xml:space="preserve">cual manifiesta que el Municipio de Nejapa, participo en el proceso de documentación, recolección de firmas y en las consultas que se desarrollaron con apoyo de los técnicos de la Dirección de Patrimonio Cultural Inmaterial del Ministerio de Cultura, por lo que solicita se le autorice solicitar al Ministerio de Cultura, se declare, Bien Cultural y Patrimonio Cultural Intangible La Recuerda (Bolas de fuego)”. El Concejo Municipal, Considerando: </w:t>
      </w:r>
      <w:r>
        <w:rPr>
          <w:rFonts w:ascii="Arial" w:eastAsia="Arial" w:hAnsi="Arial"/>
          <w:b/>
          <w:sz w:val="19"/>
        </w:rPr>
        <w:t>I.</w:t>
      </w:r>
      <w:r>
        <w:rPr>
          <w:rFonts w:ascii="Arial" w:eastAsia="Arial" w:hAnsi="Arial"/>
          <w:sz w:val="19"/>
        </w:rPr>
        <w:t xml:space="preserve"> Que el gobierno local deberá garantizar la participación de la comunidad de portadores de cultura por medio de consultas libres, previas e informadas, para el diseño y ejecución de planes, programas o proyectos que favorezcan el desarrollo de la expresión; sin menoscabar la historia y origen del Bien Cultural, las cuales deberán dignificarse y respetarse. </w:t>
      </w:r>
      <w:r>
        <w:rPr>
          <w:rFonts w:ascii="Arial" w:eastAsia="Arial" w:hAnsi="Arial"/>
          <w:b/>
          <w:sz w:val="19"/>
        </w:rPr>
        <w:t>II.</w:t>
      </w:r>
      <w:r>
        <w:rPr>
          <w:rFonts w:ascii="Arial" w:eastAsia="Arial" w:hAnsi="Arial"/>
          <w:sz w:val="19"/>
        </w:rPr>
        <w:t xml:space="preserve"> Que el gobierno local deberá crear los mecanismos para la coordinación entre las instituciones gubernamentales, portadores de cultura, actores nacionales o locales y comunidad del municipio para salvaguardar el Bien Cultural. </w:t>
      </w:r>
      <w:r>
        <w:rPr>
          <w:rFonts w:ascii="Arial" w:eastAsia="Arial" w:hAnsi="Arial"/>
          <w:b/>
          <w:sz w:val="19"/>
        </w:rPr>
        <w:t>III.</w:t>
      </w:r>
      <w:r>
        <w:rPr>
          <w:rFonts w:ascii="Arial" w:eastAsia="Arial" w:hAnsi="Arial"/>
          <w:sz w:val="19"/>
        </w:rPr>
        <w:t xml:space="preserve"> Con el objetivo de promover la inclusión de la expresión cultural de La Recuerda o Bolas de Fuego, y sus actividades vinculadas en sus planes municipales de Ordenamiento y Desarrollo Local, Planes de Desarrollo Urbano Rural,</w:t>
      </w:r>
      <w:bookmarkStart w:id="43" w:name="page85"/>
      <w:bookmarkEnd w:id="43"/>
      <w:r w:rsidR="008523EE">
        <w:rPr>
          <w:rFonts w:ascii="Arial" w:eastAsia="Arial" w:hAnsi="Arial"/>
        </w:rPr>
        <w:t xml:space="preserve"> </w:t>
      </w:r>
      <w:r>
        <w:rPr>
          <w:rFonts w:ascii="Arial" w:eastAsia="Arial" w:hAnsi="Arial"/>
          <w:sz w:val="19"/>
        </w:rPr>
        <w:t xml:space="preserve">Planes Parciales, Ordenanzas Municipales o cualquier herramienta normativa que estime conveniente, para propiciar un desarrollo socio cultural y económico local, sin menoscabar o poner en riesgo la expresión. </w:t>
      </w:r>
      <w:r>
        <w:rPr>
          <w:rFonts w:ascii="Arial" w:eastAsia="Arial" w:hAnsi="Arial"/>
          <w:b/>
          <w:sz w:val="19"/>
        </w:rPr>
        <w:t>IX.</w:t>
      </w:r>
      <w:r>
        <w:rPr>
          <w:rFonts w:ascii="Arial" w:eastAsia="Arial" w:hAnsi="Arial"/>
          <w:sz w:val="19"/>
        </w:rPr>
        <w:t xml:space="preserve"> Que la Ley Especial de Protección al Patrimonio Cultural de El Salvador, tienen como finalidad, regular el rescate, investigación, conservación, protección, promoción, fomento, desarrollo, difusión y valoración del Patrimonio o Tesoro Cultural Salvadoreño, a través del Ministerio de Educación o de la Secretaría de Estado que tenga a su cargo la administración del Patrimonio Cultural del </w:t>
      </w:r>
      <w:r>
        <w:rPr>
          <w:rFonts w:ascii="Arial" w:eastAsia="Arial" w:hAnsi="Arial"/>
          <w:sz w:val="19"/>
        </w:rPr>
        <w:lastRenderedPageBreak/>
        <w:t xml:space="preserve">país, y los Municipios están obligados a cumplir lo regulado en la referida ley, por tanto, </w:t>
      </w:r>
      <w:r>
        <w:rPr>
          <w:rFonts w:ascii="Arial" w:eastAsia="Arial" w:hAnsi="Arial"/>
          <w:b/>
          <w:sz w:val="19"/>
        </w:rPr>
        <w:t>ACUERDA: a) Autorizar</w:t>
      </w:r>
      <w:r>
        <w:rPr>
          <w:rFonts w:ascii="Arial" w:eastAsia="Arial" w:hAnsi="Arial"/>
          <w:sz w:val="19"/>
        </w:rPr>
        <w:t xml:space="preserve"> al Alcalde Municipal, Ingeniero Adolfo Rivas Barrios, para que presente propuesta al Ministerio de Cultura y se declare como “Bien Cultural y Patrimonio Cultural Intangible : La Recuerda (Bolas de fuego)”, </w:t>
      </w:r>
      <w:r>
        <w:rPr>
          <w:rFonts w:ascii="Arial" w:eastAsia="Arial" w:hAnsi="Arial"/>
          <w:b/>
          <w:sz w:val="19"/>
        </w:rPr>
        <w:t>b) Instruir</w:t>
      </w:r>
      <w:r>
        <w:rPr>
          <w:rFonts w:ascii="Arial" w:eastAsia="Arial" w:hAnsi="Arial"/>
          <w:sz w:val="19"/>
        </w:rPr>
        <w:t xml:space="preserve"> al Encargado de Turismo, para que le dé seguimiento a la ejecución del presente acuerdo. </w:t>
      </w:r>
      <w:r>
        <w:rPr>
          <w:rFonts w:ascii="Arial" w:eastAsia="Arial" w:hAnsi="Arial"/>
          <w:b/>
          <w:sz w:val="19"/>
          <w:u w:val="single"/>
        </w:rPr>
        <w:t>Votación Unánime.</w:t>
      </w:r>
      <w:r>
        <w:rPr>
          <w:rFonts w:ascii="Arial" w:eastAsia="Arial" w:hAnsi="Arial"/>
          <w:sz w:val="19"/>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962C75" w:rsidRDefault="00962C75" w:rsidP="00962C75">
      <w:pPr>
        <w:spacing w:line="379" w:lineRule="auto"/>
        <w:ind w:left="260" w:right="260"/>
        <w:jc w:val="both"/>
        <w:rPr>
          <w:rFonts w:ascii="Arial" w:eastAsia="Arial" w:hAnsi="Arial"/>
          <w:sz w:val="19"/>
        </w:rPr>
        <w:sectPr w:rsidR="00962C75">
          <w:pgSz w:w="12240" w:h="15840"/>
          <w:pgMar w:top="1421" w:right="1440" w:bottom="1440" w:left="1440" w:header="0" w:footer="0" w:gutter="0"/>
          <w:cols w:space="0" w:equalWidth="0">
            <w:col w:w="9360"/>
          </w:cols>
          <w:docGrid w:linePitch="360"/>
        </w:sect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10" w:lineRule="exact"/>
        <w:rPr>
          <w:rFonts w:ascii="Times New Roman" w:eastAsia="Times New Roman" w:hAnsi="Times New Roman"/>
        </w:rPr>
      </w:pPr>
    </w:p>
    <w:p w:rsidR="00962C75" w:rsidRDefault="00962C75" w:rsidP="00962C75">
      <w:pPr>
        <w:spacing w:line="0" w:lineRule="atLeast"/>
        <w:ind w:left="260"/>
        <w:rPr>
          <w:rFonts w:ascii="Arial" w:eastAsia="Arial" w:hAnsi="Arial"/>
          <w:b/>
          <w:sz w:val="19"/>
        </w:rPr>
      </w:pPr>
      <w:r>
        <w:rPr>
          <w:rFonts w:ascii="Arial" w:eastAsia="Arial" w:hAnsi="Arial"/>
          <w:b/>
          <w:sz w:val="19"/>
        </w:rPr>
        <w:t>ADOLFO RIVAS BARRIOS</w:t>
      </w:r>
    </w:p>
    <w:p w:rsidR="00962C75" w:rsidRDefault="00962C75" w:rsidP="00962C75">
      <w:pPr>
        <w:spacing w:line="0" w:lineRule="atLeast"/>
        <w:ind w:left="440"/>
        <w:rPr>
          <w:rFonts w:ascii="Arial" w:eastAsia="Arial" w:hAnsi="Arial"/>
          <w:b/>
        </w:rPr>
      </w:pPr>
      <w:r>
        <w:rPr>
          <w:rFonts w:ascii="Arial" w:eastAsia="Arial" w:hAnsi="Arial"/>
          <w:b/>
        </w:rPr>
        <w:t>ALCALDE MUNICIPAL</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400" w:lineRule="exact"/>
        <w:rPr>
          <w:rFonts w:ascii="Times New Roman" w:eastAsia="Times New Roman" w:hAnsi="Times New Roman"/>
        </w:rPr>
      </w:pPr>
    </w:p>
    <w:p w:rsidR="00962C75" w:rsidRDefault="00962C75" w:rsidP="00962C75">
      <w:pPr>
        <w:spacing w:line="0" w:lineRule="atLeast"/>
        <w:ind w:right="380"/>
        <w:jc w:val="center"/>
        <w:rPr>
          <w:rFonts w:ascii="Arial" w:eastAsia="Arial" w:hAnsi="Arial"/>
          <w:b/>
        </w:rPr>
      </w:pPr>
      <w:r>
        <w:rPr>
          <w:rFonts w:ascii="Arial" w:eastAsia="Arial" w:hAnsi="Arial"/>
          <w:b/>
        </w:rPr>
        <w:t>CARMEN FLORES CANJURA</w:t>
      </w:r>
    </w:p>
    <w:p w:rsidR="00962C75" w:rsidRDefault="00962C75" w:rsidP="00962C75">
      <w:pPr>
        <w:spacing w:line="237" w:lineRule="auto"/>
        <w:ind w:right="420"/>
        <w:jc w:val="center"/>
        <w:rPr>
          <w:rFonts w:ascii="Arial" w:eastAsia="Arial" w:hAnsi="Arial"/>
          <w:b/>
        </w:rPr>
      </w:pPr>
      <w:r>
        <w:rPr>
          <w:rFonts w:ascii="Arial" w:eastAsia="Arial" w:hAnsi="Arial"/>
          <w:b/>
        </w:rPr>
        <w:t>SINDICA MUNICIPAL</w:t>
      </w:r>
    </w:p>
    <w:p w:rsidR="00962C75" w:rsidRDefault="00962C75" w:rsidP="00962C75">
      <w:pPr>
        <w:spacing w:line="237" w:lineRule="auto"/>
        <w:ind w:right="420"/>
        <w:jc w:val="center"/>
        <w:rPr>
          <w:rFonts w:ascii="Arial" w:eastAsia="Arial" w:hAnsi="Arial"/>
          <w:b/>
        </w:rPr>
        <w:sectPr w:rsidR="00962C75">
          <w:type w:val="continuous"/>
          <w:pgSz w:w="12240" w:h="15840"/>
          <w:pgMar w:top="1421" w:right="1440" w:bottom="1440" w:left="1440" w:header="0" w:footer="0" w:gutter="0"/>
          <w:cols w:num="2" w:space="0" w:equalWidth="0">
            <w:col w:w="5460" w:space="720"/>
            <w:col w:w="3180"/>
          </w:cols>
          <w:docGrid w:linePitch="360"/>
        </w:sect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71" w:lineRule="exact"/>
        <w:rPr>
          <w:rFonts w:ascii="Times New Roman" w:eastAsia="Times New Roman" w:hAnsi="Times New Roman"/>
        </w:rPr>
      </w:pPr>
    </w:p>
    <w:p w:rsidR="00962C75" w:rsidRDefault="00962C75" w:rsidP="00962C75">
      <w:pPr>
        <w:spacing w:line="0" w:lineRule="atLeast"/>
        <w:ind w:left="260"/>
        <w:rPr>
          <w:rFonts w:ascii="Arial" w:eastAsia="Arial" w:hAnsi="Arial"/>
          <w:b/>
        </w:rPr>
      </w:pPr>
      <w:r>
        <w:rPr>
          <w:rFonts w:ascii="Arial" w:eastAsia="Arial" w:hAnsi="Arial"/>
          <w:b/>
        </w:rPr>
        <w:t>NOE BALTAZAR RENDEROS GUTIERREZ</w:t>
      </w:r>
    </w:p>
    <w:p w:rsidR="00962C75" w:rsidRDefault="00962C75" w:rsidP="00962C75">
      <w:pPr>
        <w:spacing w:line="237" w:lineRule="auto"/>
        <w:ind w:left="920"/>
        <w:rPr>
          <w:rFonts w:ascii="Arial" w:eastAsia="Arial" w:hAnsi="Arial"/>
          <w:b/>
        </w:rPr>
      </w:pPr>
      <w:r>
        <w:rPr>
          <w:rFonts w:ascii="Arial" w:eastAsia="Arial" w:hAnsi="Arial"/>
          <w:b/>
        </w:rPr>
        <w:t>REGIDOR PROPIETARIO</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82" w:lineRule="exact"/>
        <w:rPr>
          <w:rFonts w:ascii="Times New Roman" w:eastAsia="Times New Roman" w:hAnsi="Times New Roman"/>
        </w:rPr>
      </w:pPr>
    </w:p>
    <w:p w:rsidR="00962C75" w:rsidRDefault="00962C75" w:rsidP="00962C75">
      <w:pPr>
        <w:spacing w:line="0" w:lineRule="atLeast"/>
        <w:rPr>
          <w:rFonts w:ascii="Arial" w:eastAsia="Arial" w:hAnsi="Arial"/>
          <w:b/>
          <w:sz w:val="19"/>
        </w:rPr>
      </w:pPr>
      <w:r>
        <w:rPr>
          <w:rFonts w:ascii="Arial" w:eastAsia="Arial" w:hAnsi="Arial"/>
          <w:b/>
          <w:sz w:val="19"/>
        </w:rPr>
        <w:t>MARIA ROXANA ACOSTA DURAN</w:t>
      </w:r>
    </w:p>
    <w:p w:rsidR="00962C75" w:rsidRDefault="00962C75" w:rsidP="00962C75">
      <w:pPr>
        <w:spacing w:line="0" w:lineRule="atLeast"/>
        <w:ind w:left="500"/>
        <w:rPr>
          <w:rFonts w:ascii="Arial" w:eastAsia="Arial" w:hAnsi="Arial"/>
          <w:b/>
        </w:rPr>
      </w:pPr>
      <w:r>
        <w:rPr>
          <w:rFonts w:ascii="Arial" w:eastAsia="Arial" w:hAnsi="Arial"/>
          <w:b/>
        </w:rPr>
        <w:t>REGIDORA PROPIETARIA</w:t>
      </w:r>
    </w:p>
    <w:p w:rsidR="00962C75" w:rsidRDefault="00962C75" w:rsidP="00962C75">
      <w:pPr>
        <w:spacing w:line="0" w:lineRule="atLeast"/>
        <w:ind w:left="500"/>
        <w:rPr>
          <w:rFonts w:ascii="Arial" w:eastAsia="Arial" w:hAnsi="Arial"/>
          <w:b/>
        </w:rPr>
        <w:sectPr w:rsidR="00962C75">
          <w:type w:val="continuous"/>
          <w:pgSz w:w="12240" w:h="15840"/>
          <w:pgMar w:top="1421" w:right="1440" w:bottom="1440" w:left="1440" w:header="0" w:footer="0" w:gutter="0"/>
          <w:cols w:num="2" w:space="0" w:equalWidth="0">
            <w:col w:w="4800" w:space="720"/>
            <w:col w:w="3840"/>
          </w:cols>
          <w:docGrid w:linePitch="360"/>
        </w:sect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82" w:lineRule="exact"/>
        <w:rPr>
          <w:rFonts w:ascii="Times New Roman" w:eastAsia="Times New Roman" w:hAnsi="Times New Roman"/>
        </w:rPr>
      </w:pPr>
    </w:p>
    <w:p w:rsidR="00962C75" w:rsidRDefault="00962C75" w:rsidP="00962C75">
      <w:pPr>
        <w:spacing w:line="0" w:lineRule="atLeast"/>
        <w:ind w:left="260"/>
        <w:rPr>
          <w:rFonts w:ascii="Arial" w:eastAsia="Arial" w:hAnsi="Arial"/>
          <w:b/>
          <w:sz w:val="19"/>
        </w:rPr>
      </w:pPr>
      <w:r>
        <w:rPr>
          <w:rFonts w:ascii="Arial" w:eastAsia="Arial" w:hAnsi="Arial"/>
          <w:b/>
          <w:sz w:val="19"/>
        </w:rPr>
        <w:t>SANDRA YANIRA RODRIGUEZ DE SERRANO</w:t>
      </w:r>
    </w:p>
    <w:p w:rsidR="00962C75" w:rsidRDefault="00962C75" w:rsidP="00962C75">
      <w:pPr>
        <w:spacing w:line="2" w:lineRule="exact"/>
        <w:rPr>
          <w:rFonts w:ascii="Times New Roman" w:eastAsia="Times New Roman" w:hAnsi="Times New Roman"/>
        </w:rPr>
      </w:pPr>
    </w:p>
    <w:p w:rsidR="00962C75" w:rsidRDefault="00962C75" w:rsidP="00962C75">
      <w:pPr>
        <w:spacing w:line="0" w:lineRule="atLeast"/>
        <w:ind w:left="820"/>
        <w:rPr>
          <w:rFonts w:ascii="Arial" w:eastAsia="Arial" w:hAnsi="Arial"/>
          <w:b/>
        </w:rPr>
      </w:pPr>
      <w:r>
        <w:rPr>
          <w:rFonts w:ascii="Arial" w:eastAsia="Arial" w:hAnsi="Arial"/>
          <w:b/>
        </w:rPr>
        <w:t>REGIDORA PROPIETARIA</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82" w:lineRule="exact"/>
        <w:rPr>
          <w:rFonts w:ascii="Times New Roman" w:eastAsia="Times New Roman" w:hAnsi="Times New Roman"/>
        </w:rPr>
      </w:pPr>
    </w:p>
    <w:p w:rsidR="00962C75" w:rsidRDefault="00962C75" w:rsidP="00962C75">
      <w:pPr>
        <w:spacing w:line="234" w:lineRule="auto"/>
        <w:ind w:right="320"/>
        <w:jc w:val="center"/>
        <w:rPr>
          <w:rFonts w:ascii="Arial" w:eastAsia="Arial" w:hAnsi="Arial"/>
          <w:b/>
        </w:rPr>
      </w:pPr>
      <w:r>
        <w:rPr>
          <w:rFonts w:ascii="Arial" w:eastAsia="Arial" w:hAnsi="Arial"/>
          <w:b/>
        </w:rPr>
        <w:t>HERVYN BALMORE SANCHEZ RODRIGUEZ REGIDOR PROPIETARIO</w:t>
      </w:r>
    </w:p>
    <w:p w:rsidR="00962C75" w:rsidRDefault="00962C75" w:rsidP="00962C75">
      <w:pPr>
        <w:spacing w:line="234" w:lineRule="auto"/>
        <w:ind w:right="320"/>
        <w:jc w:val="center"/>
        <w:rPr>
          <w:rFonts w:ascii="Arial" w:eastAsia="Arial" w:hAnsi="Arial"/>
          <w:b/>
        </w:rPr>
        <w:sectPr w:rsidR="00962C75">
          <w:type w:val="continuous"/>
          <w:pgSz w:w="12240" w:h="15840"/>
          <w:pgMar w:top="1421" w:right="1440" w:bottom="1440" w:left="1440" w:header="0" w:footer="0" w:gutter="0"/>
          <w:cols w:num="2" w:space="0" w:equalWidth="0">
            <w:col w:w="4580" w:space="280"/>
            <w:col w:w="4500"/>
          </w:cols>
          <w:docGrid w:linePitch="360"/>
        </w:sectPr>
      </w:pPr>
    </w:p>
    <w:p w:rsidR="00962C75" w:rsidRDefault="00962C75" w:rsidP="00962C75">
      <w:pPr>
        <w:spacing w:line="200" w:lineRule="exact"/>
        <w:rPr>
          <w:rFonts w:ascii="Times New Roman" w:eastAsia="Times New Roman" w:hAnsi="Times New Roman"/>
        </w:rPr>
      </w:pPr>
      <w:bookmarkStart w:id="44" w:name="page86"/>
      <w:bookmarkEnd w:id="44"/>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301" w:lineRule="exact"/>
        <w:rPr>
          <w:rFonts w:ascii="Times New Roman" w:eastAsia="Times New Roman" w:hAnsi="Times New Roman"/>
        </w:rPr>
      </w:pPr>
    </w:p>
    <w:p w:rsidR="00962C75" w:rsidRDefault="00962C75" w:rsidP="00962C75">
      <w:pPr>
        <w:spacing w:line="0" w:lineRule="atLeast"/>
        <w:ind w:left="260"/>
        <w:rPr>
          <w:rFonts w:ascii="Arial" w:eastAsia="Arial" w:hAnsi="Arial"/>
          <w:b/>
          <w:sz w:val="19"/>
        </w:rPr>
      </w:pPr>
      <w:r>
        <w:rPr>
          <w:rFonts w:ascii="Arial" w:eastAsia="Arial" w:hAnsi="Arial"/>
          <w:b/>
          <w:sz w:val="19"/>
        </w:rPr>
        <w:t>GABRIEL RIVERA HERNANDEZ</w:t>
      </w:r>
    </w:p>
    <w:p w:rsidR="00962C75" w:rsidRDefault="00962C75" w:rsidP="00962C75">
      <w:pPr>
        <w:spacing w:line="2" w:lineRule="exact"/>
        <w:rPr>
          <w:rFonts w:ascii="Times New Roman" w:eastAsia="Times New Roman" w:hAnsi="Times New Roman"/>
        </w:rPr>
      </w:pPr>
    </w:p>
    <w:p w:rsidR="00962C75" w:rsidRDefault="00962C75" w:rsidP="00962C75">
      <w:pPr>
        <w:spacing w:line="0" w:lineRule="atLeast"/>
        <w:ind w:left="540"/>
        <w:rPr>
          <w:rFonts w:ascii="Arial" w:eastAsia="Arial" w:hAnsi="Arial"/>
          <w:b/>
        </w:rPr>
      </w:pPr>
      <w:r>
        <w:rPr>
          <w:rFonts w:ascii="Arial" w:eastAsia="Arial" w:hAnsi="Arial"/>
          <w:b/>
        </w:rPr>
        <w:t>REGIDOR PROPIETARIO</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301" w:lineRule="exact"/>
        <w:rPr>
          <w:rFonts w:ascii="Times New Roman" w:eastAsia="Times New Roman" w:hAnsi="Times New Roman"/>
        </w:rPr>
      </w:pPr>
    </w:p>
    <w:p w:rsidR="00962C75" w:rsidRDefault="00962C75" w:rsidP="00962C75">
      <w:pPr>
        <w:spacing w:line="0" w:lineRule="atLeast"/>
        <w:rPr>
          <w:rFonts w:ascii="Arial" w:eastAsia="Arial" w:hAnsi="Arial"/>
          <w:b/>
          <w:sz w:val="19"/>
        </w:rPr>
      </w:pPr>
      <w:r>
        <w:rPr>
          <w:rFonts w:ascii="Arial" w:eastAsia="Arial" w:hAnsi="Arial"/>
          <w:b/>
          <w:sz w:val="19"/>
        </w:rPr>
        <w:t>EULALIO RODRIGUEZ FLORES</w:t>
      </w:r>
    </w:p>
    <w:p w:rsidR="00962C75" w:rsidRDefault="00962C75" w:rsidP="00962C75">
      <w:pPr>
        <w:spacing w:line="2" w:lineRule="exact"/>
        <w:rPr>
          <w:rFonts w:ascii="Times New Roman" w:eastAsia="Times New Roman" w:hAnsi="Times New Roman"/>
        </w:rPr>
      </w:pPr>
    </w:p>
    <w:p w:rsidR="00962C75" w:rsidRDefault="00962C75" w:rsidP="00962C75">
      <w:pPr>
        <w:spacing w:line="0" w:lineRule="atLeast"/>
        <w:ind w:left="280"/>
        <w:rPr>
          <w:rFonts w:ascii="Arial" w:eastAsia="Arial" w:hAnsi="Arial"/>
          <w:b/>
        </w:rPr>
      </w:pPr>
      <w:r>
        <w:rPr>
          <w:rFonts w:ascii="Arial" w:eastAsia="Arial" w:hAnsi="Arial"/>
          <w:b/>
        </w:rPr>
        <w:t>REGIDOR PROPIETARIO</w:t>
      </w:r>
    </w:p>
    <w:p w:rsidR="00962C75" w:rsidRDefault="00962C75" w:rsidP="00962C75">
      <w:pPr>
        <w:spacing w:line="0" w:lineRule="atLeast"/>
        <w:ind w:left="280"/>
        <w:rPr>
          <w:rFonts w:ascii="Arial" w:eastAsia="Arial" w:hAnsi="Arial"/>
          <w:b/>
        </w:rPr>
        <w:sectPr w:rsidR="00962C75">
          <w:pgSz w:w="12240" w:h="15840"/>
          <w:pgMar w:top="1440" w:right="1440" w:bottom="1440" w:left="1440" w:header="0" w:footer="0" w:gutter="0"/>
          <w:cols w:num="2" w:space="0" w:equalWidth="0">
            <w:col w:w="5140" w:space="720"/>
            <w:col w:w="3500"/>
          </w:cols>
          <w:docGrid w:linePitch="360"/>
        </w:sect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50" w:lineRule="exact"/>
        <w:rPr>
          <w:rFonts w:ascii="Times New Roman" w:eastAsia="Times New Roman" w:hAnsi="Times New Roman"/>
        </w:rPr>
      </w:pPr>
    </w:p>
    <w:p w:rsidR="00962C75" w:rsidRDefault="00962C75" w:rsidP="00962C75">
      <w:pPr>
        <w:spacing w:line="234" w:lineRule="auto"/>
        <w:ind w:left="260" w:right="1540"/>
        <w:rPr>
          <w:rFonts w:ascii="Arial" w:eastAsia="Arial" w:hAnsi="Arial"/>
          <w:b/>
        </w:rPr>
      </w:pPr>
      <w:r>
        <w:rPr>
          <w:rFonts w:ascii="Arial" w:eastAsia="Arial" w:hAnsi="Arial"/>
          <w:b/>
        </w:rPr>
        <w:t>JACOBO TREJO MORALES REGIDOR PROPIETARIO</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39" w:lineRule="exact"/>
        <w:rPr>
          <w:rFonts w:ascii="Times New Roman" w:eastAsia="Times New Roman" w:hAnsi="Times New Roman"/>
        </w:rPr>
      </w:pPr>
    </w:p>
    <w:p w:rsidR="00962C75" w:rsidRDefault="00962C75" w:rsidP="00962C75">
      <w:pPr>
        <w:spacing w:line="0" w:lineRule="atLeast"/>
        <w:rPr>
          <w:rFonts w:ascii="Arial" w:eastAsia="Arial" w:hAnsi="Arial"/>
          <w:b/>
        </w:rPr>
      </w:pPr>
      <w:r>
        <w:rPr>
          <w:rFonts w:ascii="Arial" w:eastAsia="Arial" w:hAnsi="Arial"/>
          <w:b/>
        </w:rPr>
        <w:t>MANUEL ALEXANDER MENDEZ MORAN</w:t>
      </w:r>
    </w:p>
    <w:p w:rsidR="00962C75" w:rsidRDefault="00962C75" w:rsidP="00962C75">
      <w:pPr>
        <w:spacing w:line="0" w:lineRule="atLeast"/>
        <w:ind w:left="520"/>
        <w:rPr>
          <w:rFonts w:ascii="Arial" w:eastAsia="Arial" w:hAnsi="Arial"/>
          <w:b/>
        </w:rPr>
      </w:pPr>
      <w:r>
        <w:rPr>
          <w:rFonts w:ascii="Arial" w:eastAsia="Arial" w:hAnsi="Arial"/>
          <w:b/>
        </w:rPr>
        <w:t>REGIDOR PROPIETARIO</w:t>
      </w:r>
    </w:p>
    <w:p w:rsidR="00962C75" w:rsidRDefault="00962C75" w:rsidP="00962C75">
      <w:pPr>
        <w:spacing w:line="0" w:lineRule="atLeast"/>
        <w:ind w:left="520"/>
        <w:rPr>
          <w:rFonts w:ascii="Arial" w:eastAsia="Arial" w:hAnsi="Arial"/>
          <w:b/>
        </w:rPr>
        <w:sectPr w:rsidR="00962C75">
          <w:type w:val="continuous"/>
          <w:pgSz w:w="12240" w:h="15840"/>
          <w:pgMar w:top="1440" w:right="1440" w:bottom="1440" w:left="1440" w:header="0" w:footer="0" w:gutter="0"/>
          <w:cols w:num="2" w:space="0" w:equalWidth="0">
            <w:col w:w="4440" w:space="720"/>
            <w:col w:w="4200"/>
          </w:cols>
          <w:docGrid w:linePitch="360"/>
        </w:sect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39" w:lineRule="exact"/>
        <w:rPr>
          <w:rFonts w:ascii="Times New Roman" w:eastAsia="Times New Roman" w:hAnsi="Times New Roman"/>
        </w:rPr>
      </w:pPr>
    </w:p>
    <w:p w:rsidR="00962C75" w:rsidRDefault="00962C75" w:rsidP="00962C75">
      <w:pPr>
        <w:spacing w:line="0" w:lineRule="atLeast"/>
        <w:ind w:left="260"/>
        <w:rPr>
          <w:rFonts w:ascii="Arial" w:eastAsia="Arial" w:hAnsi="Arial"/>
          <w:b/>
        </w:rPr>
      </w:pPr>
      <w:r>
        <w:rPr>
          <w:rFonts w:ascii="Arial" w:eastAsia="Arial" w:hAnsi="Arial"/>
          <w:b/>
        </w:rPr>
        <w:t>MILTON JONATHAN MARTINEZ RODRIGUEZ</w:t>
      </w:r>
    </w:p>
    <w:p w:rsidR="00962C75" w:rsidRDefault="00962C75" w:rsidP="00962C75">
      <w:pPr>
        <w:spacing w:line="1" w:lineRule="exact"/>
        <w:rPr>
          <w:rFonts w:ascii="Times New Roman" w:eastAsia="Times New Roman" w:hAnsi="Times New Roman"/>
        </w:rPr>
      </w:pPr>
    </w:p>
    <w:p w:rsidR="00962C75" w:rsidRDefault="00962C75" w:rsidP="00962C75">
      <w:pPr>
        <w:spacing w:line="0" w:lineRule="atLeast"/>
        <w:ind w:left="920"/>
        <w:rPr>
          <w:rFonts w:ascii="Arial" w:eastAsia="Arial" w:hAnsi="Arial"/>
          <w:b/>
        </w:rPr>
      </w:pPr>
      <w:r>
        <w:rPr>
          <w:rFonts w:ascii="Arial" w:eastAsia="Arial" w:hAnsi="Arial"/>
          <w:b/>
        </w:rPr>
        <w:t>REGIDOR SUPLENTE</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49" w:lineRule="exact"/>
        <w:rPr>
          <w:rFonts w:ascii="Times New Roman" w:eastAsia="Times New Roman" w:hAnsi="Times New Roman"/>
        </w:rPr>
      </w:pPr>
    </w:p>
    <w:p w:rsidR="00962C75" w:rsidRDefault="00962C75" w:rsidP="00962C75">
      <w:pPr>
        <w:spacing w:line="0" w:lineRule="atLeast"/>
        <w:rPr>
          <w:rFonts w:ascii="Arial" w:eastAsia="Arial" w:hAnsi="Arial"/>
          <w:b/>
          <w:sz w:val="19"/>
        </w:rPr>
      </w:pPr>
      <w:r>
        <w:rPr>
          <w:rFonts w:ascii="Arial" w:eastAsia="Arial" w:hAnsi="Arial"/>
          <w:b/>
          <w:sz w:val="19"/>
        </w:rPr>
        <w:t>JUANA ESMERALDA CRUZ DE SANDOVAL</w:t>
      </w:r>
    </w:p>
    <w:p w:rsidR="00962C75" w:rsidRDefault="00962C75" w:rsidP="00962C75">
      <w:pPr>
        <w:spacing w:line="2" w:lineRule="exact"/>
        <w:rPr>
          <w:rFonts w:ascii="Times New Roman" w:eastAsia="Times New Roman" w:hAnsi="Times New Roman"/>
        </w:rPr>
      </w:pPr>
    </w:p>
    <w:p w:rsidR="00962C75" w:rsidRDefault="00962C75" w:rsidP="00962C75">
      <w:pPr>
        <w:spacing w:line="0" w:lineRule="atLeast"/>
        <w:ind w:left="880"/>
        <w:rPr>
          <w:rFonts w:ascii="Arial" w:eastAsia="Arial" w:hAnsi="Arial"/>
          <w:b/>
        </w:rPr>
      </w:pPr>
      <w:r>
        <w:rPr>
          <w:rFonts w:ascii="Arial" w:eastAsia="Arial" w:hAnsi="Arial"/>
          <w:b/>
        </w:rPr>
        <w:t>REGIDORA SUPLENTE</w:t>
      </w:r>
    </w:p>
    <w:p w:rsidR="00962C75" w:rsidRDefault="00962C75" w:rsidP="00962C75">
      <w:pPr>
        <w:spacing w:line="0" w:lineRule="atLeast"/>
        <w:ind w:left="880"/>
        <w:rPr>
          <w:rFonts w:ascii="Arial" w:eastAsia="Arial" w:hAnsi="Arial"/>
          <w:b/>
        </w:rPr>
        <w:sectPr w:rsidR="00962C75">
          <w:type w:val="continuous"/>
          <w:pgSz w:w="12240" w:h="15840"/>
          <w:pgMar w:top="1440" w:right="1440" w:bottom="1440" w:left="1440" w:header="0" w:footer="0" w:gutter="0"/>
          <w:cols w:num="2" w:space="0" w:equalWidth="0">
            <w:col w:w="4540" w:space="280"/>
            <w:col w:w="4540"/>
          </w:cols>
          <w:docGrid w:linePitch="360"/>
        </w:sect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49" w:lineRule="exact"/>
        <w:rPr>
          <w:rFonts w:ascii="Times New Roman" w:eastAsia="Times New Roman" w:hAnsi="Times New Roman"/>
        </w:rPr>
      </w:pPr>
    </w:p>
    <w:p w:rsidR="00962C75" w:rsidRDefault="00962C75" w:rsidP="00962C75">
      <w:pPr>
        <w:spacing w:line="234" w:lineRule="auto"/>
        <w:ind w:left="380" w:right="780" w:hanging="54"/>
        <w:rPr>
          <w:rFonts w:ascii="Arial" w:eastAsia="Arial" w:hAnsi="Arial"/>
          <w:b/>
        </w:rPr>
      </w:pPr>
      <w:r>
        <w:rPr>
          <w:rFonts w:ascii="Arial" w:eastAsia="Arial" w:hAnsi="Arial"/>
          <w:b/>
        </w:rPr>
        <w:t>JOSE ARAMI PANIAGUA QUIJADA REGIDOR SUPLENTE</w:t>
      </w:r>
    </w:p>
    <w:p w:rsidR="00962C75" w:rsidRDefault="00962C75" w:rsidP="00962C75">
      <w:pPr>
        <w:spacing w:line="200" w:lineRule="exact"/>
        <w:rPr>
          <w:rFonts w:ascii="Times New Roman" w:eastAsia="Times New Roman" w:hAnsi="Times New Roman"/>
        </w:rPr>
      </w:pPr>
      <w:r>
        <w:rPr>
          <w:rFonts w:ascii="Arial" w:eastAsia="Arial" w:hAnsi="Arial"/>
          <w:b/>
        </w:rPr>
        <w:br w:type="column"/>
      </w: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00" w:lineRule="exact"/>
        <w:rPr>
          <w:rFonts w:ascii="Times New Roman" w:eastAsia="Times New Roman" w:hAnsi="Times New Roman"/>
        </w:rPr>
      </w:pPr>
    </w:p>
    <w:p w:rsidR="00962C75" w:rsidRDefault="00962C75" w:rsidP="00962C75">
      <w:pPr>
        <w:spacing w:line="249" w:lineRule="exact"/>
        <w:rPr>
          <w:rFonts w:ascii="Times New Roman" w:eastAsia="Times New Roman" w:hAnsi="Times New Roman"/>
        </w:rPr>
      </w:pPr>
    </w:p>
    <w:p w:rsidR="00962C75" w:rsidRDefault="00962C75" w:rsidP="00962C75">
      <w:pPr>
        <w:spacing w:line="0" w:lineRule="atLeast"/>
        <w:rPr>
          <w:rFonts w:ascii="Arial" w:eastAsia="Arial" w:hAnsi="Arial"/>
          <w:b/>
          <w:sz w:val="19"/>
        </w:rPr>
      </w:pPr>
      <w:r>
        <w:rPr>
          <w:rFonts w:ascii="Arial" w:eastAsia="Arial" w:hAnsi="Arial"/>
          <w:b/>
          <w:sz w:val="19"/>
        </w:rPr>
        <w:t>DELIA YANIRA CALDERON VELASQUEZ</w:t>
      </w:r>
    </w:p>
    <w:p w:rsidR="00962C75" w:rsidRDefault="00962C75" w:rsidP="00962C75">
      <w:pPr>
        <w:spacing w:line="2" w:lineRule="exact"/>
        <w:rPr>
          <w:rFonts w:ascii="Times New Roman" w:eastAsia="Times New Roman" w:hAnsi="Times New Roman"/>
        </w:rPr>
      </w:pPr>
    </w:p>
    <w:p w:rsidR="00962C75" w:rsidRDefault="00962C75" w:rsidP="00962C75">
      <w:pPr>
        <w:spacing w:line="0" w:lineRule="atLeast"/>
        <w:ind w:left="720"/>
        <w:rPr>
          <w:rFonts w:ascii="Arial" w:eastAsia="Arial" w:hAnsi="Arial"/>
          <w:b/>
        </w:rPr>
      </w:pPr>
      <w:r>
        <w:rPr>
          <w:rFonts w:ascii="Arial" w:eastAsia="Arial" w:hAnsi="Arial"/>
          <w:b/>
        </w:rPr>
        <w:t>REGIDORA SUPLENTE</w:t>
      </w:r>
    </w:p>
    <w:p w:rsidR="00962C75" w:rsidRDefault="00962C75" w:rsidP="008523EE">
      <w:pPr>
        <w:spacing w:line="0" w:lineRule="atLeast"/>
        <w:rPr>
          <w:rFonts w:ascii="Arial" w:eastAsia="Arial" w:hAnsi="Arial"/>
          <w:b/>
        </w:rPr>
        <w:sectPr w:rsidR="00962C75">
          <w:type w:val="continuous"/>
          <w:pgSz w:w="12240" w:h="15840"/>
          <w:pgMar w:top="1440" w:right="1440" w:bottom="1440" w:left="1440" w:header="0" w:footer="0" w:gutter="0"/>
          <w:cols w:num="2" w:space="0" w:equalWidth="0">
            <w:col w:w="4420" w:space="720"/>
            <w:col w:w="4220"/>
          </w:cols>
          <w:docGrid w:linePitch="360"/>
        </w:sectPr>
      </w:pPr>
    </w:p>
    <w:p w:rsidR="00962C75" w:rsidRDefault="00962C75" w:rsidP="008523EE">
      <w:pPr>
        <w:spacing w:line="0" w:lineRule="atLeast"/>
        <w:rPr>
          <w:rFonts w:ascii="Arial" w:eastAsia="Arial" w:hAnsi="Arial"/>
          <w:b/>
        </w:rPr>
      </w:pPr>
      <w:r>
        <w:rPr>
          <w:rFonts w:ascii="Arial" w:eastAsia="Arial" w:hAnsi="Arial"/>
          <w:b/>
        </w:rPr>
        <w:lastRenderedPageBreak/>
        <w:t>SILVIA NOEMY AYALA GUILLEN</w:t>
      </w:r>
    </w:p>
    <w:p w:rsidR="00C24CEE" w:rsidRDefault="00962C75" w:rsidP="00962C75">
      <w:r>
        <w:rPr>
          <w:rFonts w:ascii="Arial" w:eastAsia="Arial" w:hAnsi="Arial"/>
          <w:b/>
        </w:rPr>
        <w:t>SECRETARIA DEL CONCEJO</w:t>
      </w:r>
    </w:p>
    <w:sectPr w:rsidR="00C24C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75"/>
    <w:rsid w:val="008523EE"/>
    <w:rsid w:val="00962C75"/>
    <w:rsid w:val="00C24C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027C5-5967-42DB-86F3-C1B55C3C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C75"/>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46</Pages>
  <Words>23154</Words>
  <Characters>127351</Characters>
  <Application>Microsoft Office Word</Application>
  <DocSecurity>0</DocSecurity>
  <Lines>1061</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2020-02-24T15:37:00Z</dcterms:created>
  <dcterms:modified xsi:type="dcterms:W3CDTF">2020-02-24T15:59:00Z</dcterms:modified>
</cp:coreProperties>
</file>