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5406F2" w:rsidRPr="005406F2" w:rsidRDefault="005406F2" w:rsidP="005406F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8"/>
          <w:szCs w:val="48"/>
        </w:rPr>
      </w:pPr>
      <w:r w:rsidRPr="005406F2">
        <w:rPr>
          <w:rFonts w:ascii="Gill Sans MT" w:hAnsi="Gill Sans MT" w:cs="Helvetica"/>
          <w:color w:val="1D2129"/>
          <w:sz w:val="48"/>
          <w:szCs w:val="48"/>
        </w:rPr>
        <w:t>Habitantes de la comunidad la Estación y Línea Férrea ya cuentan con permisos para instalar servicios básicos.</w:t>
      </w:r>
    </w:p>
    <w:p w:rsidR="005406F2" w:rsidRPr="005406F2" w:rsidRDefault="005406F2" w:rsidP="005406F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8"/>
          <w:szCs w:val="48"/>
        </w:rPr>
      </w:pPr>
      <w:r>
        <w:rPr>
          <w:rFonts w:ascii="Gill Sans MT" w:hAnsi="Gill Sans MT" w:cs="Helvetica"/>
          <w:noProof/>
          <w:color w:val="1D212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-16706</wp:posOffset>
                </wp:positionH>
                <wp:positionV relativeFrom="paragraph">
                  <wp:posOffset>216682</wp:posOffset>
                </wp:positionV>
                <wp:extent cx="6377353" cy="0"/>
                <wp:effectExtent l="0" t="0" r="23495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3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C8C8B" id="Conector recto 2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7.05pt" to="500.8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</w:p>
    <w:p w:rsidR="00D858B4" w:rsidRDefault="00D858B4" w:rsidP="005406F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  <w:sectPr w:rsidR="00D858B4" w:rsidSect="005406F2">
          <w:headerReference w:type="default" r:id="rId6"/>
          <w:footerReference w:type="default" r:id="rId7"/>
          <w:pgSz w:w="12240" w:h="15840"/>
          <w:pgMar w:top="1418" w:right="900" w:bottom="1417" w:left="1134" w:header="568" w:footer="432" w:gutter="0"/>
          <w:cols w:space="708"/>
          <w:docGrid w:linePitch="360"/>
        </w:sectPr>
      </w:pPr>
    </w:p>
    <w:p w:rsidR="005406F2" w:rsidRPr="005406F2" w:rsidRDefault="005406F2" w:rsidP="005406F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5406F2">
        <w:rPr>
          <w:rFonts w:ascii="Gill Sans MT" w:hAnsi="Gill Sans MT" w:cs="Helvetica"/>
          <w:color w:val="1D2129"/>
          <w:sz w:val="44"/>
          <w:szCs w:val="44"/>
        </w:rPr>
        <w:t xml:space="preserve">El Gobierno Nacional del Profesor Salvador Sánchez </w:t>
      </w:r>
      <w:proofErr w:type="spellStart"/>
      <w:r w:rsidRPr="005406F2">
        <w:rPr>
          <w:rFonts w:ascii="Gill Sans MT" w:hAnsi="Gill Sans MT" w:cs="Helvetica"/>
          <w:color w:val="1D2129"/>
          <w:sz w:val="44"/>
          <w:szCs w:val="44"/>
        </w:rPr>
        <w:t>Cerén</w:t>
      </w:r>
      <w:proofErr w:type="spellEnd"/>
      <w:r w:rsidRPr="005406F2">
        <w:rPr>
          <w:rFonts w:ascii="Gill Sans MT" w:hAnsi="Gill Sans MT" w:cs="Helvetica"/>
          <w:color w:val="1D2129"/>
          <w:sz w:val="44"/>
          <w:szCs w:val="44"/>
        </w:rPr>
        <w:t xml:space="preserve"> a través de FENADESAL en coordinación con la Alcaldía de Nejapa, hizo entrega de los permisos para instalar los servicios de agua y luz a 19 familias de las comunidades La Estación y Línea Férrea, acompañados por </w:t>
      </w:r>
      <w:proofErr w:type="gramStart"/>
      <w:r w:rsidRPr="005406F2">
        <w:rPr>
          <w:rFonts w:ascii="Gill Sans MT" w:hAnsi="Gill Sans MT" w:cs="Helvetica"/>
          <w:color w:val="1D2129"/>
          <w:sz w:val="44"/>
          <w:szCs w:val="44"/>
        </w:rPr>
        <w:t>la</w:t>
      </w:r>
      <w:proofErr w:type="gramEnd"/>
      <w:r w:rsidRPr="005406F2">
        <w:rPr>
          <w:rFonts w:ascii="Gill Sans MT" w:hAnsi="Gill Sans MT" w:cs="Helvetica"/>
          <w:color w:val="1D2129"/>
          <w:sz w:val="44"/>
          <w:szCs w:val="44"/>
        </w:rPr>
        <w:t xml:space="preserve"> concejal Roxana Acosta.</w:t>
      </w:r>
      <w:r w:rsidR="00FA422B" w:rsidRPr="00FA422B">
        <w:rPr>
          <w:noProof/>
        </w:rPr>
        <w:t xml:space="preserve"> </w:t>
      </w:r>
    </w:p>
    <w:p w:rsidR="005406F2" w:rsidRDefault="005406F2" w:rsidP="005406F2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5406F2">
        <w:rPr>
          <w:rFonts w:ascii="Gill Sans MT" w:hAnsi="Gill Sans MT" w:cs="Helvetica"/>
          <w:color w:val="1D2129"/>
          <w:sz w:val="44"/>
          <w:szCs w:val="44"/>
        </w:rPr>
        <w:t>Esto permitirá mejorar la calidad de vida de los habitantes de dichos lugares.</w:t>
      </w:r>
    </w:p>
    <w:p w:rsidR="005B181D" w:rsidRDefault="005B181D" w:rsidP="005406F2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bookmarkStart w:id="0" w:name="_GoBack"/>
      <w:bookmarkEnd w:id="0"/>
    </w:p>
    <w:p w:rsidR="005B181D" w:rsidRDefault="005B181D" w:rsidP="005406F2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</w:p>
    <w:p w:rsidR="005B181D" w:rsidRPr="005B181D" w:rsidRDefault="005B181D" w:rsidP="005B181D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Gill Sans MT" w:hAnsi="Gill Sans MT" w:cs="Helvetica"/>
          <w:color w:val="1D2129"/>
          <w:sz w:val="32"/>
          <w:szCs w:val="32"/>
        </w:rPr>
      </w:pPr>
      <w:r w:rsidRPr="005B181D">
        <w:rPr>
          <w:rFonts w:ascii="Gill Sans MT" w:hAnsi="Gill Sans MT" w:cs="Helvetica"/>
          <w:color w:val="1D2129"/>
          <w:sz w:val="32"/>
          <w:szCs w:val="32"/>
        </w:rPr>
        <w:lastRenderedPageBreak/>
        <w:t>Nejapa 360</w:t>
      </w:r>
    </w:p>
    <w:p w:rsidR="005406F2" w:rsidRPr="005B181D" w:rsidRDefault="005406F2" w:rsidP="005B181D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b/>
          <w:color w:val="1D2129"/>
          <w:sz w:val="32"/>
          <w:szCs w:val="32"/>
        </w:rPr>
      </w:pPr>
      <w:hyperlink r:id="rId8" w:history="1">
        <w:r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Nejapa</w:t>
        </w:r>
        <w:r w:rsidR="005B181D"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 xml:space="preserve"> </w:t>
        </w:r>
        <w:r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Tiene</w:t>
        </w:r>
        <w:r w:rsidR="005B181D"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 xml:space="preserve"> </w:t>
        </w:r>
        <w:r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Futuro</w:t>
        </w:r>
      </w:hyperlink>
      <w:r w:rsidRPr="005B181D">
        <w:rPr>
          <w:rFonts w:ascii="Gill Sans MT" w:hAnsi="Gill Sans MT" w:cs="Helvetica"/>
          <w:b/>
          <w:color w:val="1D2129"/>
          <w:sz w:val="32"/>
          <w:szCs w:val="32"/>
        </w:rPr>
        <w:br/>
      </w:r>
      <w:hyperlink r:id="rId9" w:history="1">
        <w:r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Adolfo</w:t>
        </w:r>
        <w:r w:rsidR="005B181D"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 xml:space="preserve"> </w:t>
        </w:r>
        <w:r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Barrios</w:t>
        </w:r>
        <w:r w:rsidR="005B181D"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 xml:space="preserve">, </w:t>
        </w:r>
        <w:r w:rsidRPr="005B181D">
          <w:rPr>
            <w:rStyle w:val="58cm"/>
            <w:rFonts w:ascii="Gill Sans MT" w:hAnsi="Gill Sans MT" w:cs="Helvetica"/>
            <w:b/>
            <w:color w:val="365899"/>
            <w:sz w:val="32"/>
            <w:szCs w:val="32"/>
          </w:rPr>
          <w:t>Alcalde</w:t>
        </w:r>
      </w:hyperlink>
    </w:p>
    <w:p w:rsidR="005406F2" w:rsidRPr="005B181D" w:rsidRDefault="00FA422B" w:rsidP="005B181D">
      <w:pPr>
        <w:jc w:val="center"/>
        <w:rPr>
          <w:rFonts w:ascii="Gill Sans MT" w:hAnsi="Gill Sans MT"/>
          <w:b/>
          <w:sz w:val="32"/>
          <w:szCs w:val="3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FCAC62B" wp14:editId="612141A1">
            <wp:simplePos x="0" y="0"/>
            <wp:positionH relativeFrom="page">
              <wp:align>right</wp:align>
            </wp:positionH>
            <wp:positionV relativeFrom="paragraph">
              <wp:posOffset>2278380</wp:posOffset>
            </wp:positionV>
            <wp:extent cx="3933825" cy="1910715"/>
            <wp:effectExtent l="0" t="0" r="9525" b="0"/>
            <wp:wrapSquare wrapText="bothSides"/>
            <wp:docPr id="31" name="Imagen 31" descr="La imagen puede contener: 18 personas, personas sonriendo, multit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18 personas, personas sonriendo, multitu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821F7F9" wp14:editId="4A331014">
            <wp:simplePos x="0" y="0"/>
            <wp:positionH relativeFrom="page">
              <wp:align>right</wp:align>
            </wp:positionH>
            <wp:positionV relativeFrom="paragraph">
              <wp:posOffset>238760</wp:posOffset>
            </wp:positionV>
            <wp:extent cx="3957320" cy="1922145"/>
            <wp:effectExtent l="0" t="0" r="5080" b="1905"/>
            <wp:wrapSquare wrapText="bothSides"/>
            <wp:docPr id="30" name="Imagen 30" descr="https://scontent-mia3-1.xx.fbcdn.net/v/t1.0-9/48896879_2080634161999064_6659877139304677376_n.jpg?_nc_cat=100&amp;_nc_ht=scontent-mia3-1.xx&amp;oh=d3f676f839bd7ef6072315c36cb5451e&amp;oe=5CD4B1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ia3-1.xx.fbcdn.net/v/t1.0-9/48896879_2080634161999064_6659877139304677376_n.jpg?_nc_cat=100&amp;_nc_ht=scontent-mia3-1.xx&amp;oh=d3f676f839bd7ef6072315c36cb5451e&amp;oe=5CD4B1D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06F2" w:rsidRPr="005B181D" w:rsidSect="00D858B4">
      <w:type w:val="continuous"/>
      <w:pgSz w:w="12240" w:h="15840"/>
      <w:pgMar w:top="1418" w:right="900" w:bottom="1417" w:left="1134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B52" w:rsidRDefault="00E80B52" w:rsidP="00260B63">
      <w:pPr>
        <w:spacing w:after="0" w:line="240" w:lineRule="auto"/>
      </w:pPr>
      <w:r>
        <w:separator/>
      </w:r>
    </w:p>
  </w:endnote>
  <w:endnote w:type="continuationSeparator" w:id="0">
    <w:p w:rsidR="00E80B52" w:rsidRDefault="00E80B52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B52" w:rsidRDefault="00E80B52" w:rsidP="00260B63">
      <w:pPr>
        <w:spacing w:after="0" w:line="240" w:lineRule="auto"/>
      </w:pPr>
      <w:r>
        <w:separator/>
      </w:r>
    </w:p>
  </w:footnote>
  <w:footnote w:type="continuationSeparator" w:id="0">
    <w:p w:rsidR="00E80B52" w:rsidRDefault="00E80B52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71AD6"/>
    <w:rsid w:val="00082BE2"/>
    <w:rsid w:val="000F3481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454616"/>
    <w:rsid w:val="00474E43"/>
    <w:rsid w:val="00484CAD"/>
    <w:rsid w:val="004D7788"/>
    <w:rsid w:val="004E3437"/>
    <w:rsid w:val="004F1FA4"/>
    <w:rsid w:val="00525822"/>
    <w:rsid w:val="00531E47"/>
    <w:rsid w:val="00537EA3"/>
    <w:rsid w:val="005406F2"/>
    <w:rsid w:val="005419C7"/>
    <w:rsid w:val="00572BCB"/>
    <w:rsid w:val="005844D7"/>
    <w:rsid w:val="005A53F2"/>
    <w:rsid w:val="005B181D"/>
    <w:rsid w:val="00622C8A"/>
    <w:rsid w:val="00654F51"/>
    <w:rsid w:val="00686CFE"/>
    <w:rsid w:val="006B72EB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858B4"/>
    <w:rsid w:val="00D952AC"/>
    <w:rsid w:val="00DE02F4"/>
    <w:rsid w:val="00E42D84"/>
    <w:rsid w:val="00E61159"/>
    <w:rsid w:val="00E80B52"/>
    <w:rsid w:val="00ED4750"/>
    <w:rsid w:val="00F0061A"/>
    <w:rsid w:val="00F30698"/>
    <w:rsid w:val="00F55270"/>
    <w:rsid w:val="00F8466F"/>
    <w:rsid w:val="00F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5406F2"/>
  </w:style>
  <w:style w:type="character" w:customStyle="1" w:styleId="58cm">
    <w:name w:val="_58cm"/>
    <w:basedOn w:val="Fuentedeprrafopredeter"/>
    <w:rsid w:val="0054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nejapatienefuturo?source=feed_text&amp;epa=HASHTAG&amp;__xts__%5B0%5D=68.ARCcVB3UymZIsLSg1VPmSI_4hwASswn0fTDDAYQqxFgq2EZ1Vg1iRSpZx8QCqRBQgXgptd10ISkDC9OuG7lC7ngmPPJFP0oAnEDABGDLF5rnneg0jgxbjmjLqwl7NZSYY7hDUwyo3TQSo7t4t9PgQjrlbR88YXhy1yRTaozy6rrgwdmWK7r6Jvyrh7FJLka_mCnKY7BI2uuuyynf-T3Y0bUnfq7PotuQGAwuOSXOxcm8WqttkwyhAastboWmuXaVoQK4JjsTrpFGKCuQ0uvmdjpEGZTiSSsZPCclROIA67_xrVRlLTgA9-XmZul5FsOUnV5SceQR2vvom7d4dr9sCPCwrw&amp;__tn__=%2ANK-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adolfobarriosalcalde?source=feed_text&amp;epa=HASHTAG&amp;__xts__%5B0%5D=68.ARCcVB3UymZIsLSg1VPmSI_4hwASswn0fTDDAYQqxFgq2EZ1Vg1iRSpZx8QCqRBQgXgptd10ISkDC9OuG7lC7ngmPPJFP0oAnEDABGDLF5rnneg0jgxbjmjLqwl7NZSYY7hDUwyo3TQSo7t4t9PgQjrlbR88YXhy1yRTaozy6rrgwdmWK7r6Jvyrh7FJLka_mCnKY7BI2uuuyynf-T3Y0bUnfq7PotuQGAwuOSXOxcm8WqttkwyhAastboWmuXaVoQK4JjsTrpFGKCuQ0uvmdjpEGZTiSSsZPCclROIA67_xrVRlLTgA9-XmZul5FsOUnV5SceQR2vvom7d4dr9sCPCwrw&amp;__tn__=%2ANK-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14</cp:revision>
  <cp:lastPrinted>2018-08-22T14:27:00Z</cp:lastPrinted>
  <dcterms:created xsi:type="dcterms:W3CDTF">2018-06-01T14:22:00Z</dcterms:created>
  <dcterms:modified xsi:type="dcterms:W3CDTF">2019-01-03T17:21:00Z</dcterms:modified>
</cp:coreProperties>
</file>