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92" w:rsidRDefault="00CB568F" w:rsidP="002D7C92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EA1F47" wp14:editId="62BED59C">
            <wp:simplePos x="0" y="0"/>
            <wp:positionH relativeFrom="margin">
              <wp:align>center</wp:align>
            </wp:positionH>
            <wp:positionV relativeFrom="paragraph">
              <wp:posOffset>937211</wp:posOffset>
            </wp:positionV>
            <wp:extent cx="5955226" cy="2892895"/>
            <wp:effectExtent l="0" t="0" r="7620" b="3175"/>
            <wp:wrapSquare wrapText="bothSides"/>
            <wp:docPr id="24" name="Imagen 24" descr="La imagen puede contener: 21 personas, personas sonriendo, personas de pi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21 personas, personas sonriendo, personas de pie y exteri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226" cy="289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C92" w:rsidRPr="002D7C92">
        <w:rPr>
          <w:rFonts w:ascii="Gill Sans MT" w:hAnsi="Gill Sans MT" w:cs="Helvetica"/>
          <w:color w:val="1D2129"/>
          <w:sz w:val="44"/>
          <w:szCs w:val="44"/>
        </w:rPr>
        <w:t>Comunidad El Relámpago inauguró el proyecto de energía eléctrica.</w:t>
      </w:r>
    </w:p>
    <w:p w:rsidR="002D7C92" w:rsidRDefault="002D7C92" w:rsidP="002D7C92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44"/>
          <w:szCs w:val="44"/>
        </w:rPr>
        <w:sectPr w:rsidR="002D7C92" w:rsidSect="002D7C92">
          <w:headerReference w:type="default" r:id="rId7"/>
          <w:footerReference w:type="default" r:id="rId8"/>
          <w:pgSz w:w="12240" w:h="15840"/>
          <w:pgMar w:top="1418" w:right="1041" w:bottom="1417" w:left="1134" w:header="568" w:footer="432" w:gutter="0"/>
          <w:cols w:space="708"/>
          <w:docGrid w:linePitch="360"/>
        </w:sectPr>
      </w:pPr>
      <w:r>
        <w:rPr>
          <w:rFonts w:ascii="Gill Sans MT" w:hAnsi="Gill Sans MT" w:cs="Helvetica"/>
          <w:noProof/>
          <w:color w:val="1D212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22D17" wp14:editId="2678A81E">
                <wp:simplePos x="0" y="0"/>
                <wp:positionH relativeFrom="column">
                  <wp:posOffset>-4983</wp:posOffset>
                </wp:positionH>
                <wp:positionV relativeFrom="paragraph">
                  <wp:posOffset>132666</wp:posOffset>
                </wp:positionV>
                <wp:extent cx="6330461" cy="23446"/>
                <wp:effectExtent l="19050" t="19050" r="32385" b="3429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0461" cy="2344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8B9BD" id="Conector recto 2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0.45pt" to="498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" strokecolor="black [3213]" strokeweight="2.25pt">
                <v:stroke joinstyle="miter"/>
              </v:line>
            </w:pict>
          </mc:Fallback>
        </mc:AlternateContent>
      </w:r>
    </w:p>
    <w:p w:rsidR="002D7C92" w:rsidRPr="00CB568F" w:rsidRDefault="00D32D2C" w:rsidP="002D7C92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36"/>
          <w:szCs w:val="36"/>
        </w:rPr>
      </w:pPr>
      <w:r>
        <w:rPr>
          <w:rFonts w:ascii="Gill Sans MT" w:hAnsi="Gill Sans MT" w:cs="Helvetica"/>
          <w:color w:val="1D2129"/>
          <w:sz w:val="36"/>
          <w:szCs w:val="36"/>
        </w:rPr>
        <w:lastRenderedPageBreak/>
        <w:t>La Alcaldía de Nejapa y</w:t>
      </w:r>
      <w:r w:rsidR="002D7C92" w:rsidRPr="00CB568F">
        <w:rPr>
          <w:rFonts w:ascii="Gill Sans MT" w:hAnsi="Gill Sans MT" w:cs="Helvetica"/>
          <w:color w:val="1D2129"/>
          <w:sz w:val="36"/>
          <w:szCs w:val="36"/>
        </w:rPr>
        <w:t xml:space="preserve"> familias de la Comunidad El Relámpago del Cantón El Bonete, dieron por inaugurado el proyecto de instalación de energía eléctrica que beneficia a 15 familias y 5 familias más cuentan con nueva red que mejora el servicio y tiene un monto de $25,153.00.</w:t>
      </w:r>
    </w:p>
    <w:p w:rsidR="002D7C92" w:rsidRPr="00CB568F" w:rsidRDefault="002D7C92" w:rsidP="002D7C92">
      <w:pPr>
        <w:pStyle w:val="NormalWeb"/>
        <w:shd w:val="clear" w:color="auto" w:fill="FFFFFF"/>
        <w:spacing w:before="0" w:beforeAutospacing="0" w:after="90" w:afterAutospacing="0"/>
        <w:jc w:val="both"/>
        <w:rPr>
          <w:rFonts w:ascii="Gill Sans MT" w:hAnsi="Gill Sans MT" w:cs="Helvetica"/>
          <w:color w:val="1D2129"/>
          <w:sz w:val="36"/>
          <w:szCs w:val="36"/>
        </w:rPr>
      </w:pPr>
      <w:r w:rsidRPr="00CB568F">
        <w:rPr>
          <w:rFonts w:ascii="Gill Sans MT" w:hAnsi="Gill Sans MT" w:cs="Helvetica"/>
          <w:color w:val="1D2129"/>
          <w:sz w:val="36"/>
          <w:szCs w:val="36"/>
        </w:rPr>
        <w:t>Dicho proyecto es gracias al apoyo de la SIGET-CAESS en coordinación con la Alcaldía de Nejapa y al trabajo de gestión del Comité Comunal de Desarrollo de la comunidad.</w:t>
      </w:r>
    </w:p>
    <w:p w:rsidR="002D7C92" w:rsidRPr="00CB568F" w:rsidRDefault="002D7C92" w:rsidP="002D7C92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36"/>
          <w:szCs w:val="36"/>
        </w:rPr>
      </w:pPr>
      <w:r w:rsidRPr="00CB568F">
        <w:rPr>
          <w:rFonts w:ascii="Gill Sans MT" w:hAnsi="Gill Sans MT" w:cs="Helvetica"/>
          <w:color w:val="1D2129"/>
          <w:sz w:val="36"/>
          <w:szCs w:val="36"/>
        </w:rPr>
        <w:lastRenderedPageBreak/>
        <w:t xml:space="preserve">En el </w:t>
      </w:r>
      <w:r w:rsidR="00121049">
        <w:rPr>
          <w:rFonts w:ascii="Gill Sans MT" w:hAnsi="Gill Sans MT" w:cs="Helvetica"/>
          <w:color w:val="1D2129"/>
          <w:sz w:val="36"/>
          <w:szCs w:val="36"/>
        </w:rPr>
        <w:t>e</w:t>
      </w:r>
      <w:r w:rsidRPr="00CB568F">
        <w:rPr>
          <w:rFonts w:ascii="Gill Sans MT" w:hAnsi="Gill Sans MT" w:cs="Helvetica"/>
          <w:color w:val="1D2129"/>
          <w:sz w:val="36"/>
          <w:szCs w:val="36"/>
        </w:rPr>
        <w:t xml:space="preserve">vento estuvieron presentes el Alcalde Adolfo Barrios, la Síndica Municipal Carmen Flores, </w:t>
      </w:r>
      <w:proofErr w:type="gramStart"/>
      <w:r w:rsidRPr="00CB568F">
        <w:rPr>
          <w:rFonts w:ascii="Gill Sans MT" w:hAnsi="Gill Sans MT" w:cs="Helvetica"/>
          <w:color w:val="1D2129"/>
          <w:sz w:val="36"/>
          <w:szCs w:val="36"/>
        </w:rPr>
        <w:t>la</w:t>
      </w:r>
      <w:proofErr w:type="gramEnd"/>
      <w:r w:rsidRPr="00CB568F">
        <w:rPr>
          <w:rFonts w:ascii="Gill Sans MT" w:hAnsi="Gill Sans MT" w:cs="Helvetica"/>
          <w:color w:val="1D2129"/>
          <w:sz w:val="36"/>
          <w:szCs w:val="36"/>
        </w:rPr>
        <w:t xml:space="preserve"> concejal Roxana Acosta y prom</w:t>
      </w:r>
      <w:bookmarkStart w:id="0" w:name="_GoBack"/>
      <w:bookmarkEnd w:id="0"/>
      <w:r w:rsidRPr="00CB568F">
        <w:rPr>
          <w:rFonts w:ascii="Gill Sans MT" w:hAnsi="Gill Sans MT" w:cs="Helvetica"/>
          <w:color w:val="1D2129"/>
          <w:sz w:val="36"/>
          <w:szCs w:val="36"/>
        </w:rPr>
        <w:t>otores de la Unidad de Participación Ciudadana.</w:t>
      </w:r>
    </w:p>
    <w:p w:rsidR="002D7C92" w:rsidRPr="00CB568F" w:rsidRDefault="002D7C92" w:rsidP="002D7C92">
      <w:pPr>
        <w:pStyle w:val="NormalWeb"/>
        <w:shd w:val="clear" w:color="auto" w:fill="FFFFFF"/>
        <w:spacing w:before="90" w:beforeAutospacing="0" w:after="90" w:afterAutospacing="0"/>
        <w:jc w:val="both"/>
        <w:rPr>
          <w:rFonts w:ascii="Gill Sans MT" w:hAnsi="Gill Sans MT" w:cs="Helvetica"/>
          <w:color w:val="1D2129"/>
          <w:sz w:val="36"/>
          <w:szCs w:val="36"/>
        </w:rPr>
      </w:pPr>
      <w:r w:rsidRPr="00CB568F">
        <w:rPr>
          <w:rFonts w:ascii="Gill Sans MT" w:hAnsi="Gill Sans MT" w:cs="Helvetica"/>
          <w:color w:val="1D2129"/>
          <w:sz w:val="36"/>
          <w:szCs w:val="36"/>
        </w:rPr>
        <w:t>Proyecto en memoria a la compañera Roxana Brizuela</w:t>
      </w:r>
    </w:p>
    <w:p w:rsidR="002D7C92" w:rsidRPr="00CB568F" w:rsidRDefault="002D7C92" w:rsidP="00CB05B4">
      <w:pPr>
        <w:pStyle w:val="NormalWeb"/>
        <w:shd w:val="clear" w:color="auto" w:fill="FFFFFF"/>
        <w:spacing w:before="90" w:beforeAutospacing="0" w:after="90" w:afterAutospacing="0"/>
        <w:jc w:val="center"/>
        <w:rPr>
          <w:rFonts w:ascii="Gill Sans MT" w:hAnsi="Gill Sans MT" w:cs="Helvetica"/>
          <w:b/>
          <w:color w:val="1D2129"/>
          <w:sz w:val="36"/>
          <w:szCs w:val="36"/>
        </w:rPr>
      </w:pPr>
      <w:hyperlink r:id="rId9" w:history="1">
        <w:r w:rsidRPr="00CB568F">
          <w:rPr>
            <w:rStyle w:val="58cm"/>
            <w:rFonts w:ascii="Gill Sans MT" w:hAnsi="Gill Sans MT" w:cs="Helvetica"/>
            <w:b/>
            <w:color w:val="365899"/>
            <w:sz w:val="36"/>
            <w:szCs w:val="36"/>
          </w:rPr>
          <w:t>Nejapa</w:t>
        </w:r>
        <w:r w:rsidR="00CB05B4" w:rsidRPr="00CB568F">
          <w:rPr>
            <w:rStyle w:val="58cm"/>
            <w:rFonts w:ascii="Gill Sans MT" w:hAnsi="Gill Sans MT" w:cs="Helvetica"/>
            <w:b/>
            <w:color w:val="365899"/>
            <w:sz w:val="36"/>
            <w:szCs w:val="36"/>
          </w:rPr>
          <w:t xml:space="preserve"> </w:t>
        </w:r>
        <w:r w:rsidRPr="00CB568F">
          <w:rPr>
            <w:rStyle w:val="58cm"/>
            <w:rFonts w:ascii="Gill Sans MT" w:hAnsi="Gill Sans MT" w:cs="Helvetica"/>
            <w:b/>
            <w:color w:val="365899"/>
            <w:sz w:val="36"/>
            <w:szCs w:val="36"/>
          </w:rPr>
          <w:t>Tiene</w:t>
        </w:r>
        <w:r w:rsidR="00CB05B4" w:rsidRPr="00CB568F">
          <w:rPr>
            <w:rStyle w:val="58cm"/>
            <w:rFonts w:ascii="Gill Sans MT" w:hAnsi="Gill Sans MT" w:cs="Helvetica"/>
            <w:b/>
            <w:color w:val="365899"/>
            <w:sz w:val="36"/>
            <w:szCs w:val="36"/>
          </w:rPr>
          <w:t xml:space="preserve"> </w:t>
        </w:r>
        <w:r w:rsidRPr="00CB568F">
          <w:rPr>
            <w:rStyle w:val="58cm"/>
            <w:rFonts w:ascii="Gill Sans MT" w:hAnsi="Gill Sans MT" w:cs="Helvetica"/>
            <w:b/>
            <w:color w:val="365899"/>
            <w:sz w:val="36"/>
            <w:szCs w:val="36"/>
          </w:rPr>
          <w:t>Futuro</w:t>
        </w:r>
      </w:hyperlink>
      <w:r w:rsidRPr="00CB568F">
        <w:rPr>
          <w:rFonts w:ascii="Gill Sans MT" w:hAnsi="Gill Sans MT" w:cs="Helvetica"/>
          <w:b/>
          <w:color w:val="1D2129"/>
          <w:sz w:val="36"/>
          <w:szCs w:val="36"/>
        </w:rPr>
        <w:br/>
      </w:r>
      <w:hyperlink r:id="rId10" w:history="1">
        <w:r w:rsidRPr="00CB568F">
          <w:rPr>
            <w:rStyle w:val="58cm"/>
            <w:rFonts w:ascii="Gill Sans MT" w:hAnsi="Gill Sans MT" w:cs="Helvetica"/>
            <w:b/>
            <w:color w:val="365899"/>
            <w:sz w:val="36"/>
            <w:szCs w:val="36"/>
          </w:rPr>
          <w:t>Nejapa</w:t>
        </w:r>
        <w:r w:rsidR="00CB05B4" w:rsidRPr="00CB568F">
          <w:rPr>
            <w:rStyle w:val="58cm"/>
            <w:rFonts w:ascii="Gill Sans MT" w:hAnsi="Gill Sans MT" w:cs="Helvetica"/>
            <w:b/>
            <w:color w:val="365899"/>
            <w:sz w:val="36"/>
            <w:szCs w:val="36"/>
          </w:rPr>
          <w:t xml:space="preserve"> </w:t>
        </w:r>
        <w:r w:rsidRPr="00CB568F">
          <w:rPr>
            <w:rStyle w:val="58cm"/>
            <w:rFonts w:ascii="Gill Sans MT" w:hAnsi="Gill Sans MT" w:cs="Helvetica"/>
            <w:b/>
            <w:color w:val="365899"/>
            <w:sz w:val="36"/>
            <w:szCs w:val="36"/>
          </w:rPr>
          <w:t>Progresa</w:t>
        </w:r>
      </w:hyperlink>
      <w:r w:rsidRPr="00CB568F">
        <w:rPr>
          <w:rFonts w:ascii="Gill Sans MT" w:hAnsi="Gill Sans MT" w:cs="Helvetica"/>
          <w:b/>
          <w:color w:val="1D2129"/>
          <w:sz w:val="36"/>
          <w:szCs w:val="36"/>
        </w:rPr>
        <w:br/>
      </w:r>
      <w:hyperlink r:id="rId11" w:history="1">
        <w:r w:rsidRPr="00CB568F">
          <w:rPr>
            <w:rStyle w:val="58cm"/>
            <w:rFonts w:ascii="Gill Sans MT" w:hAnsi="Gill Sans MT" w:cs="Helvetica"/>
            <w:b/>
            <w:color w:val="365899"/>
            <w:sz w:val="36"/>
            <w:szCs w:val="36"/>
          </w:rPr>
          <w:t>Adolfo</w:t>
        </w:r>
        <w:r w:rsidR="00CB05B4" w:rsidRPr="00CB568F">
          <w:rPr>
            <w:rStyle w:val="58cm"/>
            <w:rFonts w:ascii="Gill Sans MT" w:hAnsi="Gill Sans MT" w:cs="Helvetica"/>
            <w:b/>
            <w:color w:val="365899"/>
            <w:sz w:val="36"/>
            <w:szCs w:val="36"/>
          </w:rPr>
          <w:t xml:space="preserve"> </w:t>
        </w:r>
        <w:r w:rsidRPr="00CB568F">
          <w:rPr>
            <w:rStyle w:val="58cm"/>
            <w:rFonts w:ascii="Gill Sans MT" w:hAnsi="Gill Sans MT" w:cs="Helvetica"/>
            <w:b/>
            <w:color w:val="365899"/>
            <w:sz w:val="36"/>
            <w:szCs w:val="36"/>
          </w:rPr>
          <w:t>Barrios</w:t>
        </w:r>
        <w:r w:rsidR="00CB05B4" w:rsidRPr="00CB568F">
          <w:rPr>
            <w:rStyle w:val="58cm"/>
            <w:rFonts w:ascii="Gill Sans MT" w:hAnsi="Gill Sans MT" w:cs="Helvetica"/>
            <w:b/>
            <w:color w:val="365899"/>
            <w:sz w:val="36"/>
            <w:szCs w:val="36"/>
          </w:rPr>
          <w:t xml:space="preserve">, </w:t>
        </w:r>
        <w:r w:rsidRPr="00CB568F">
          <w:rPr>
            <w:rStyle w:val="58cm"/>
            <w:rFonts w:ascii="Gill Sans MT" w:hAnsi="Gill Sans MT" w:cs="Helvetica"/>
            <w:b/>
            <w:color w:val="365899"/>
            <w:sz w:val="36"/>
            <w:szCs w:val="36"/>
          </w:rPr>
          <w:t>Alcalde</w:t>
        </w:r>
      </w:hyperlink>
    </w:p>
    <w:p w:rsidR="002D7C92" w:rsidRPr="00CB568F" w:rsidRDefault="002D7C92" w:rsidP="00CB05B4">
      <w:pPr>
        <w:jc w:val="center"/>
        <w:rPr>
          <w:rFonts w:ascii="Gill Sans MT" w:hAnsi="Gill Sans MT"/>
          <w:b/>
          <w:sz w:val="36"/>
          <w:szCs w:val="36"/>
        </w:rPr>
      </w:pPr>
    </w:p>
    <w:sectPr w:rsidR="002D7C92" w:rsidRPr="00CB568F" w:rsidSect="002D7C92">
      <w:type w:val="continuous"/>
      <w:pgSz w:w="12240" w:h="15840"/>
      <w:pgMar w:top="1418" w:right="1041" w:bottom="1417" w:left="1134" w:header="568" w:footer="43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6E0" w:rsidRDefault="00FC16E0" w:rsidP="00260B63">
      <w:pPr>
        <w:spacing w:after="0" w:line="240" w:lineRule="auto"/>
      </w:pPr>
      <w:r>
        <w:separator/>
      </w:r>
    </w:p>
  </w:endnote>
  <w:endnote w:type="continuationSeparator" w:id="0">
    <w:p w:rsidR="00FC16E0" w:rsidRDefault="00FC16E0" w:rsidP="00260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803" w:rsidRPr="00295375" w:rsidRDefault="00295375" w:rsidP="00295375">
    <w:pPr>
      <w:pStyle w:val="Encabezado"/>
      <w:rPr>
        <w:rFonts w:ascii="Arial Rounded MT Bold" w:hAnsi="Arial Rounded MT Bold"/>
        <w:i/>
        <w:color w:val="FF0000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7696" behindDoc="0" locked="0" layoutInCell="1" allowOverlap="1" wp14:anchorId="303ED4A2" wp14:editId="75701195">
          <wp:simplePos x="0" y="0"/>
          <wp:positionH relativeFrom="column">
            <wp:posOffset>-1064895</wp:posOffset>
          </wp:positionH>
          <wp:positionV relativeFrom="paragraph">
            <wp:posOffset>-432105</wp:posOffset>
          </wp:positionV>
          <wp:extent cx="7747793" cy="870509"/>
          <wp:effectExtent l="0" t="0" r="0" b="635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793" cy="8705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6E0" w:rsidRDefault="00FC16E0" w:rsidP="00260B63">
      <w:pPr>
        <w:spacing w:after="0" w:line="240" w:lineRule="auto"/>
      </w:pPr>
      <w:r>
        <w:separator/>
      </w:r>
    </w:p>
  </w:footnote>
  <w:footnote w:type="continuationSeparator" w:id="0">
    <w:p w:rsidR="00FC16E0" w:rsidRDefault="00FC16E0" w:rsidP="00260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CAD" w:rsidRPr="00484CAD" w:rsidRDefault="00295375" w:rsidP="00295375">
    <w:pPr>
      <w:pStyle w:val="Encabezado"/>
      <w:spacing w:line="240" w:lineRule="exact"/>
      <w:rPr>
        <w:rFonts w:ascii="Gill Sans MT" w:hAnsi="Gill Sans MT"/>
        <w:sz w:val="24"/>
        <w:szCs w:val="24"/>
      </w:rPr>
    </w:pPr>
    <w:r>
      <w:rPr>
        <w:noProof/>
        <w:lang w:val="es-ES" w:eastAsia="es-ES"/>
      </w:rPr>
      <w:drawing>
        <wp:anchor distT="0" distB="0" distL="114300" distR="114300" simplePos="0" relativeHeight="251676672" behindDoc="0" locked="0" layoutInCell="1" allowOverlap="1" wp14:anchorId="47338082" wp14:editId="1DD5DAFD">
          <wp:simplePos x="0" y="0"/>
          <wp:positionH relativeFrom="column">
            <wp:posOffset>-1071245</wp:posOffset>
          </wp:positionH>
          <wp:positionV relativeFrom="paragraph">
            <wp:posOffset>-232715</wp:posOffset>
          </wp:positionV>
          <wp:extent cx="7758209" cy="877824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209" cy="877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C1"/>
    <w:rsid w:val="00071AD6"/>
    <w:rsid w:val="00082BE2"/>
    <w:rsid w:val="000F3481"/>
    <w:rsid w:val="00121049"/>
    <w:rsid w:val="0014101B"/>
    <w:rsid w:val="00223416"/>
    <w:rsid w:val="00245D91"/>
    <w:rsid w:val="00253922"/>
    <w:rsid w:val="00260B63"/>
    <w:rsid w:val="00281F1F"/>
    <w:rsid w:val="0028375D"/>
    <w:rsid w:val="00287C42"/>
    <w:rsid w:val="00295375"/>
    <w:rsid w:val="00296E51"/>
    <w:rsid w:val="002C559D"/>
    <w:rsid w:val="002D7C92"/>
    <w:rsid w:val="00454616"/>
    <w:rsid w:val="00474E43"/>
    <w:rsid w:val="00484CAD"/>
    <w:rsid w:val="004D7788"/>
    <w:rsid w:val="004E3437"/>
    <w:rsid w:val="004F1FA4"/>
    <w:rsid w:val="00525822"/>
    <w:rsid w:val="00531E47"/>
    <w:rsid w:val="00537EA3"/>
    <w:rsid w:val="005419C7"/>
    <w:rsid w:val="00572BCB"/>
    <w:rsid w:val="005844D7"/>
    <w:rsid w:val="005A53F2"/>
    <w:rsid w:val="00622C8A"/>
    <w:rsid w:val="00654F51"/>
    <w:rsid w:val="00686CFE"/>
    <w:rsid w:val="006B72EB"/>
    <w:rsid w:val="00700509"/>
    <w:rsid w:val="007165C1"/>
    <w:rsid w:val="007D143E"/>
    <w:rsid w:val="007E0B6A"/>
    <w:rsid w:val="00801F6B"/>
    <w:rsid w:val="0080328B"/>
    <w:rsid w:val="00836F71"/>
    <w:rsid w:val="00872800"/>
    <w:rsid w:val="0087521E"/>
    <w:rsid w:val="00891074"/>
    <w:rsid w:val="008A0779"/>
    <w:rsid w:val="008D37E6"/>
    <w:rsid w:val="008F54CE"/>
    <w:rsid w:val="00944D5F"/>
    <w:rsid w:val="00954803"/>
    <w:rsid w:val="00955709"/>
    <w:rsid w:val="009832A8"/>
    <w:rsid w:val="009C4385"/>
    <w:rsid w:val="00A45E8F"/>
    <w:rsid w:val="00AA2131"/>
    <w:rsid w:val="00AA5FFB"/>
    <w:rsid w:val="00B02BDE"/>
    <w:rsid w:val="00B80F5D"/>
    <w:rsid w:val="00B91105"/>
    <w:rsid w:val="00BF4F45"/>
    <w:rsid w:val="00C01474"/>
    <w:rsid w:val="00C40E28"/>
    <w:rsid w:val="00C50863"/>
    <w:rsid w:val="00C97D31"/>
    <w:rsid w:val="00CA7DE0"/>
    <w:rsid w:val="00CB05B4"/>
    <w:rsid w:val="00CB568F"/>
    <w:rsid w:val="00D17DD5"/>
    <w:rsid w:val="00D32D2C"/>
    <w:rsid w:val="00D347A1"/>
    <w:rsid w:val="00D42B90"/>
    <w:rsid w:val="00D952AC"/>
    <w:rsid w:val="00DE02F4"/>
    <w:rsid w:val="00E42D84"/>
    <w:rsid w:val="00E61159"/>
    <w:rsid w:val="00ED4750"/>
    <w:rsid w:val="00F0061A"/>
    <w:rsid w:val="00F30698"/>
    <w:rsid w:val="00F55270"/>
    <w:rsid w:val="00F8466F"/>
    <w:rsid w:val="00FC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7F895-269A-4C6A-8E5F-ABE2FE14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0B63"/>
  </w:style>
  <w:style w:type="paragraph" w:styleId="Piedepgina">
    <w:name w:val="footer"/>
    <w:basedOn w:val="Normal"/>
    <w:link w:val="PiedepginaCar"/>
    <w:uiPriority w:val="99"/>
    <w:unhideWhenUsed/>
    <w:rsid w:val="00260B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B63"/>
  </w:style>
  <w:style w:type="table" w:styleId="Tablaconcuadrcula">
    <w:name w:val="Table Grid"/>
    <w:basedOn w:val="Tablanormal"/>
    <w:uiPriority w:val="39"/>
    <w:rsid w:val="00C0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44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A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77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D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58cl">
    <w:name w:val="_58cl"/>
    <w:basedOn w:val="Fuentedeprrafopredeter"/>
    <w:rsid w:val="002D7C92"/>
  </w:style>
  <w:style w:type="character" w:customStyle="1" w:styleId="58cm">
    <w:name w:val="_58cm"/>
    <w:basedOn w:val="Fuentedeprrafopredeter"/>
    <w:rsid w:val="002D7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hashtag/adolfobarriosalcalde?source=feed_text&amp;epa=HASHTAG&amp;__xts__%5B0%5D=68.ARANXgmynP6_FWvxzIKNV2CgIYMx6rLnelx3925Pwe6gEoYNE8x7i-3CeGdpmZ1nzRulKwk8RiGLddGj2-3apeT_4pNtoeO-9wsTP9v3IA-65URADVLm53H1Z94B6UBD8Wt6SWy-9CXFLiIMwvIiKJRKef0gm06ZpUvJn9y61NOA2WiANUY6LlMMMHwNix6hA0sUhwxkbXsaeGPv5W_6anKeWa0XGNM1XRHTympqiGVJ-fnxUIBkVcdkP19MgyvUYGQQYL_ffx9fOdJUi7_a3OUlJdE1ITGFbFKU1NAvIYk87SydxkqaYcNoaHEsLpKu8htePRvxnkMggAEBjHDz_6ioIg&amp;__tn__=%2ANK-R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facebook.com/hashtag/nejapaprogresa?source=feed_text&amp;epa=HASHTAG&amp;__xts__%5B0%5D=68.ARANXgmynP6_FWvxzIKNV2CgIYMx6rLnelx3925Pwe6gEoYNE8x7i-3CeGdpmZ1nzRulKwk8RiGLddGj2-3apeT_4pNtoeO-9wsTP9v3IA-65URADVLm53H1Z94B6UBD8Wt6SWy-9CXFLiIMwvIiKJRKef0gm06ZpUvJn9y61NOA2WiANUY6LlMMMHwNix6hA0sUhwxkbXsaeGPv5W_6anKeWa0XGNM1XRHTympqiGVJ-fnxUIBkVcdkP19MgyvUYGQQYL_ffx9fOdJUi7_a3OUlJdE1ITGFbFKU1NAvIYk87SydxkqaYcNoaHEsLpKu8htePRvxnkMggAEBjHDz_6ioIg&amp;__tn__=%2ANK-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hashtag/nejapatienefuturo?source=feed_text&amp;epa=HASHTAG&amp;__xts__%5B0%5D=68.ARANXgmynP6_FWvxzIKNV2CgIYMx6rLnelx3925Pwe6gEoYNE8x7i-3CeGdpmZ1nzRulKwk8RiGLddGj2-3apeT_4pNtoeO-9wsTP9v3IA-65URADVLm53H1Z94B6UBD8Wt6SWy-9CXFLiIMwvIiKJRKef0gm06ZpUvJn9y61NOA2WiANUY6LlMMMHwNix6hA0sUhwxkbXsaeGPv5W_6anKeWa0XGNM1XRHTympqiGVJ-fnxUIBkVcdkP19MgyvUYGQQYL_ffx9fOdJUi7_a3OUlJdE1ITGFbFKU1NAvIYk87SydxkqaYcNoaHEsLpKu8htePRvxnkMggAEBjHDz_6ioIg&amp;__tn__=%2ANK-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adolfobarrios</dc:creator>
  <cp:keywords/>
  <dc:description/>
  <cp:lastModifiedBy>Usuario</cp:lastModifiedBy>
  <cp:revision>15</cp:revision>
  <cp:lastPrinted>2018-08-22T14:27:00Z</cp:lastPrinted>
  <dcterms:created xsi:type="dcterms:W3CDTF">2018-06-01T14:22:00Z</dcterms:created>
  <dcterms:modified xsi:type="dcterms:W3CDTF">2019-01-03T17:30:00Z</dcterms:modified>
</cp:coreProperties>
</file>