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672553" w:rsidRPr="004F530F" w:rsidRDefault="00672553" w:rsidP="0067255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4F530F">
        <w:rPr>
          <w:rFonts w:ascii="Gill Sans MT" w:hAnsi="Gill Sans MT" w:cs="Helvetica"/>
          <w:color w:val="1D2129"/>
          <w:sz w:val="44"/>
          <w:szCs w:val="44"/>
        </w:rPr>
        <w:t>17 Familias de la comunidad Los Naranjos, serán beneficiadas con el proyecto de normalización de red eléctrica.</w:t>
      </w:r>
    </w:p>
    <w:p w:rsidR="00672553" w:rsidRPr="00672553" w:rsidRDefault="00672553" w:rsidP="0067255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>
        <w:rPr>
          <w:rFonts w:ascii="Gill Sans MT" w:hAnsi="Gill Sans MT" w:cs="Helvetica"/>
          <w:noProof/>
          <w:color w:val="1D212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-4370</wp:posOffset>
                </wp:positionH>
                <wp:positionV relativeFrom="paragraph">
                  <wp:posOffset>117123</wp:posOffset>
                </wp:positionV>
                <wp:extent cx="5601660" cy="23052"/>
                <wp:effectExtent l="0" t="0" r="37465" b="3429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1660" cy="230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2F00E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2pt" to="44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zw4AEAABcEAAAOAAAAZHJzL2Uyb0RvYy54bWysU01v2zAMvQ/YfxB0X+ykaDYYcXpI0V2G&#10;LdjW3VWZigXoC5QWJ/9+lOw4bXfa0ItsSXyPfI/U5u5kDTsCRu1dy5eLmjNw0nfaHVr++PPhwyfO&#10;YhKuE8Y7aPkZIr/bvn+3GUIDK9970wEyInGxGULL+5RCU1VR9mBFXPgAji6VRysSbfFQdSgGYrem&#10;WtX1uho8dgG9hBjp9H685NvCrxTI9E2pCImZllNtqaxY1qe8VtuNaA4oQq/lVIb4jyqs0I6SzlT3&#10;Ign2G/VfVFZL9NGrtJDeVl4pLaFoIDXL+pWaH70IULSQOTHMNsW3o5Vfj3tkuqPeceaEpRbtqFEy&#10;eWSYP2yZPRpCbCh05/Y47WLYYxZ8UmiZMjr8yhT5hESxU3H4PDsMp8QkHd6u6+V6TY2QdLe6qW9X&#10;mb0aaTI4YEyfwVuWf1putMsGiEYcv8Q0hl5C8rFxbKC8q491XcKiN7p70MbkyzJEsDPIjoLan05F&#10;CiV7FkU746iCLHCUVP7S2cDI/x0U2UOlj+JecQopwaULr3EUnWGKKpiBU2V5oq/FvARO8RkKZWj/&#10;BTwjSmbv0gy22nkcfXmZ/WqFGuMvDoy6swVPvjuXZhdraPpKm6aXksf7+b7Ar+95+wcAAP//AwBQ&#10;SwMEFAAGAAgAAAAhANLNqkTcAAAABwEAAA8AAABkcnMvZG93bnJldi54bWxMjs1OwzAQhO9IvIO1&#10;SNxaJxEpUYhTFVBuSBWFA9zceJtExOvIdtrw9iwnOM6PZr5qu9hRnNGHwZGCdJ2AQGqdGahT8P7W&#10;rAoQIWoyenSECr4xwLa+vqp0adyFXvF8iJ3gEQqlVtDHOJVShrZHq8PaTUicnZy3OrL0nTReX3jc&#10;jjJLko20eiB+6PWETz22X4fZKti/7NPdp5s2p488n/NH38jn0Ch1e7PsHkBEXOJfGX7xGR1qZjq6&#10;mUwQo4LVPRfZLu5AcFwUaQ7iqCDLEpB1Jf/z1z8AAAD//wMAUEsBAi0AFAAGAAgAAAAhALaDOJL+&#10;AAAA4QEAABMAAAAAAAAAAAAAAAAAAAAAAFtDb250ZW50X1R5cGVzXS54bWxQSwECLQAUAAYACAAA&#10;ACEAOP0h/9YAAACUAQAACwAAAAAAAAAAAAAAAAAvAQAAX3JlbHMvLnJlbHNQSwECLQAUAAYACAAA&#10;ACEAxKls8OABAAAXBAAADgAAAAAAAAAAAAAAAAAuAgAAZHJzL2Uyb0RvYy54bWxQSwECLQAUAAYA&#10;CAAAACEA0s2qRNwAAAAH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672553" w:rsidRDefault="00672553" w:rsidP="0067255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  <w:sectPr w:rsidR="00672553" w:rsidSect="00295375">
          <w:headerReference w:type="default" r:id="rId6"/>
          <w:footerReference w:type="default" r:id="rId7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672553" w:rsidRPr="00672553" w:rsidRDefault="00672553" w:rsidP="0067255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672553">
        <w:rPr>
          <w:rFonts w:ascii="Gill Sans MT" w:hAnsi="Gill Sans MT" w:cs="Helvetica"/>
          <w:color w:val="1D2129"/>
          <w:sz w:val="36"/>
          <w:szCs w:val="36"/>
        </w:rPr>
        <w:lastRenderedPageBreak/>
        <w:t xml:space="preserve">Gracias a la SIGET-CAESS y a la gestión del Alcalde Adolfo Barrios y su Concejo Municipal, 17 familias de la comunidad Los Naranjos, Cantón </w:t>
      </w:r>
      <w:proofErr w:type="spellStart"/>
      <w:r w:rsidRPr="00672553">
        <w:rPr>
          <w:rFonts w:ascii="Gill Sans MT" w:hAnsi="Gill Sans MT" w:cs="Helvetica"/>
          <w:color w:val="1D2129"/>
          <w:sz w:val="36"/>
          <w:szCs w:val="36"/>
        </w:rPr>
        <w:t>Camotepeque</w:t>
      </w:r>
      <w:proofErr w:type="spellEnd"/>
      <w:r w:rsidRPr="00672553">
        <w:rPr>
          <w:rFonts w:ascii="Gill Sans MT" w:hAnsi="Gill Sans MT" w:cs="Helvetica"/>
          <w:color w:val="1D2129"/>
          <w:sz w:val="36"/>
          <w:szCs w:val="36"/>
        </w:rPr>
        <w:t xml:space="preserve">, serán beneficiadas con el proyecto de normalización de la red eléctrica y 6 </w:t>
      </w:r>
      <w:r w:rsidRPr="00672553">
        <w:rPr>
          <w:rFonts w:ascii="Gill Sans MT" w:hAnsi="Gill Sans MT" w:cs="Helvetica"/>
          <w:color w:val="1D2129"/>
          <w:sz w:val="36"/>
          <w:szCs w:val="36"/>
        </w:rPr>
        <w:lastRenderedPageBreak/>
        <w:t>familias contarán por primer vez con este servicio.</w:t>
      </w:r>
    </w:p>
    <w:p w:rsidR="00672553" w:rsidRPr="00672553" w:rsidRDefault="00672553" w:rsidP="00672553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672553">
        <w:rPr>
          <w:rFonts w:ascii="Gill Sans MT" w:hAnsi="Gill Sans MT" w:cs="Helvetica"/>
          <w:color w:val="1D2129"/>
          <w:sz w:val="36"/>
          <w:szCs w:val="36"/>
        </w:rPr>
        <w:t>Esto permitirá mejorar la calidad de vida de los beneficiados.</w:t>
      </w:r>
    </w:p>
    <w:p w:rsidR="00672553" w:rsidRPr="00672553" w:rsidRDefault="00672553" w:rsidP="00672553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color w:val="000000" w:themeColor="text1"/>
          <w:sz w:val="28"/>
          <w:szCs w:val="28"/>
        </w:rPr>
      </w:pPr>
      <w:hyperlink r:id="rId8" w:history="1"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Nejapa360</w:t>
        </w:r>
      </w:hyperlink>
      <w:r w:rsidRPr="00672553">
        <w:rPr>
          <w:rFonts w:ascii="Gill Sans MT" w:hAnsi="Gill Sans MT" w:cs="Helvetica"/>
          <w:b/>
          <w:color w:val="000000" w:themeColor="text1"/>
          <w:sz w:val="28"/>
          <w:szCs w:val="28"/>
        </w:rPr>
        <w:br/>
      </w:r>
      <w:hyperlink r:id="rId9" w:history="1"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Adolfo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 xml:space="preserve"> 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Barrios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 xml:space="preserve">, 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Alcalde</w:t>
        </w:r>
      </w:hyperlink>
      <w:r w:rsidRPr="00672553">
        <w:rPr>
          <w:rFonts w:ascii="Gill Sans MT" w:hAnsi="Gill Sans MT" w:cs="Helvetica"/>
          <w:b/>
          <w:color w:val="000000" w:themeColor="text1"/>
          <w:sz w:val="28"/>
          <w:szCs w:val="28"/>
        </w:rPr>
        <w:br/>
      </w:r>
      <w:hyperlink r:id="rId10" w:history="1"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Nejapa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 xml:space="preserve"> 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Tiene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 xml:space="preserve"> </w:t>
        </w:r>
        <w:r w:rsidRPr="00672553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Futuro</w:t>
        </w:r>
      </w:hyperlink>
    </w:p>
    <w:p w:rsidR="00672553" w:rsidRPr="00672553" w:rsidRDefault="00672553" w:rsidP="00672553">
      <w:pPr>
        <w:jc w:val="center"/>
        <w:rPr>
          <w:rFonts w:ascii="Gill Sans MT" w:hAnsi="Gill Sans MT"/>
          <w:b/>
          <w:color w:val="000000" w:themeColor="text1"/>
          <w:sz w:val="28"/>
          <w:szCs w:val="28"/>
        </w:rPr>
        <w:sectPr w:rsidR="00672553" w:rsidRPr="00672553" w:rsidSect="00672553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672553" w:rsidRPr="00672553" w:rsidRDefault="000170E0" w:rsidP="00672553">
      <w:pPr>
        <w:jc w:val="both"/>
        <w:rPr>
          <w:rFonts w:ascii="Gill Sans MT" w:hAnsi="Gill Sans MT"/>
          <w:sz w:val="36"/>
          <w:szCs w:val="36"/>
        </w:rPr>
      </w:pPr>
      <w:bookmarkStart w:id="0" w:name="_GoBack"/>
      <w:bookmarkEnd w:id="0"/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17195950" wp14:editId="4283FEA5">
            <wp:simplePos x="0" y="0"/>
            <wp:positionH relativeFrom="page">
              <wp:posOffset>3769995</wp:posOffset>
            </wp:positionH>
            <wp:positionV relativeFrom="paragraph">
              <wp:posOffset>831535</wp:posOffset>
            </wp:positionV>
            <wp:extent cx="4002405" cy="1943735"/>
            <wp:effectExtent l="0" t="0" r="0" b="0"/>
            <wp:wrapSquare wrapText="bothSides"/>
            <wp:docPr id="5" name="Imagen 5" descr="La imagen puede contener: una o varias personas, personas de pie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de pie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7AD9A27" wp14:editId="39FFB790">
            <wp:simplePos x="0" y="0"/>
            <wp:positionH relativeFrom="page">
              <wp:align>left</wp:align>
            </wp:positionH>
            <wp:positionV relativeFrom="paragraph">
              <wp:posOffset>814737</wp:posOffset>
            </wp:positionV>
            <wp:extent cx="4033520" cy="1958975"/>
            <wp:effectExtent l="0" t="0" r="5080" b="3175"/>
            <wp:wrapSquare wrapText="bothSides"/>
            <wp:docPr id="4" name="Imagen 4" descr="La imagen puede contener: Ã¡rbol, cielo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Ã¡rbol, cielo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2553" w:rsidRPr="00672553" w:rsidSect="00672553">
      <w:type w:val="continuous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C9" w:rsidRDefault="006610C9" w:rsidP="00260B63">
      <w:pPr>
        <w:spacing w:after="0" w:line="240" w:lineRule="auto"/>
      </w:pPr>
      <w:r>
        <w:separator/>
      </w:r>
    </w:p>
  </w:endnote>
  <w:endnote w:type="continuationSeparator" w:id="0">
    <w:p w:rsidR="006610C9" w:rsidRDefault="006610C9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C9" w:rsidRDefault="006610C9" w:rsidP="00260B63">
      <w:pPr>
        <w:spacing w:after="0" w:line="240" w:lineRule="auto"/>
      </w:pPr>
      <w:r>
        <w:separator/>
      </w:r>
    </w:p>
  </w:footnote>
  <w:footnote w:type="continuationSeparator" w:id="0">
    <w:p w:rsidR="006610C9" w:rsidRDefault="006610C9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170E0"/>
    <w:rsid w:val="00071AD6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454616"/>
    <w:rsid w:val="00474E43"/>
    <w:rsid w:val="00484CAD"/>
    <w:rsid w:val="004D7788"/>
    <w:rsid w:val="004E3437"/>
    <w:rsid w:val="004F1FA4"/>
    <w:rsid w:val="004F530F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610C9"/>
    <w:rsid w:val="00672553"/>
    <w:rsid w:val="00686CFE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672553"/>
  </w:style>
  <w:style w:type="character" w:customStyle="1" w:styleId="58cm">
    <w:name w:val="_58cm"/>
    <w:basedOn w:val="Fuentedeprrafopredeter"/>
    <w:rsid w:val="0067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nejapa360?source=feed_text&amp;epa=HASHTAG&amp;__xts__%5B0%5D=68.ARCp2rHaWcXi4JgCGGR8jtOpjPJYdWd3Z3zPuD9dp2cdv3NQE9vK6UWIlqmSLYpN9aRTMhc66ySWn5KME7tchZJRN_S_W_3nKInEY2YLy9nFOj4VY5YtQBQZU2Dl-TWwLB4e54iROurmJFWFnjPXR2gLYEMFMioF3tAFq8f6Z1SM3Q8EN8TkyR3tck3r1W2g1F7W2lNqQUPhPH0s_SOpL4h3AI-iVbZCUri9H_NEP1WPfSnx0MvJ8ynFJTr5KXs-Ec4lUhayT7GV16jztRjhv1GlEaMxbZgET0e4PFwkvKWM2mOqOWsskWc5g4o9qeFCDKaOAPF8GVGxlcm73EMLCC5FBw&amp;__tn__=%2A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nejapatienefuturo?source=feed_text&amp;epa=HASHTAG&amp;__xts__%5B0%5D=68.ARCp2rHaWcXi4JgCGGR8jtOpjPJYdWd3Z3zPuD9dp2cdv3NQE9vK6UWIlqmSLYpN9aRTMhc66ySWn5KME7tchZJRN_S_W_3nKInEY2YLy9nFOj4VY5YtQBQZU2Dl-TWwLB4e54iROurmJFWFnjPXR2gLYEMFMioF3tAFq8f6Z1SM3Q8EN8TkyR3tck3r1W2g1F7W2lNqQUPhPH0s_SOpL4h3AI-iVbZCUri9H_NEP1WPfSnx0MvJ8ynFJTr5KXs-Ec4lUhayT7GV16jztRjhv1GlEaMxbZgET0e4PFwkvKWM2mOqOWsskWc5g4o9qeFCDKaOAPF8GVGxlcm73EMLCC5FBw&amp;__tn__=%2A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adolfobarriosalcalde?source=feed_text&amp;epa=HASHTAG&amp;__xts__%5B0%5D=68.ARCp2rHaWcXi4JgCGGR8jtOpjPJYdWd3Z3zPuD9dp2cdv3NQE9vK6UWIlqmSLYpN9aRTMhc66ySWn5KME7tchZJRN_S_W_3nKInEY2YLy9nFOj4VY5YtQBQZU2Dl-TWwLB4e54iROurmJFWFnjPXR2gLYEMFMioF3tAFq8f6Z1SM3Q8EN8TkyR3tck3r1W2g1F7W2lNqQUPhPH0s_SOpL4h3AI-iVbZCUri9H_NEP1WPfSnx0MvJ8ynFJTr5KXs-Ec4lUhayT7GV16jztRjhv1GlEaMxbZgET0e4PFwkvKWM2mOqOWsskWc5g4o9qeFCDKaOAPF8GVGxlcm73EMLCC5FBw&amp;__tn__=%2ANK-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14</cp:revision>
  <cp:lastPrinted>2018-08-22T14:27:00Z</cp:lastPrinted>
  <dcterms:created xsi:type="dcterms:W3CDTF">2018-06-01T14:22:00Z</dcterms:created>
  <dcterms:modified xsi:type="dcterms:W3CDTF">2019-01-14T21:01:00Z</dcterms:modified>
</cp:coreProperties>
</file>