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BB" w:rsidRPr="00A829BB" w:rsidRDefault="00A829BB" w:rsidP="00A829BB">
      <w:pPr>
        <w:spacing w:after="0" w:line="360" w:lineRule="auto"/>
        <w:jc w:val="both"/>
        <w:rPr>
          <w:rFonts w:eastAsia="Times New Roman" w:cs="Arial"/>
          <w:sz w:val="20"/>
          <w:szCs w:val="20"/>
          <w:lang w:val="es-ES" w:eastAsia="es-ES"/>
        </w:rPr>
      </w:pPr>
      <w:r w:rsidRPr="00A829BB">
        <w:rPr>
          <w:rFonts w:eastAsia="Times New Roman" w:cs="Arial"/>
          <w:b/>
          <w:bCs/>
          <w:sz w:val="20"/>
          <w:szCs w:val="20"/>
          <w:lang w:val="es-ES" w:eastAsia="es-ES"/>
        </w:rPr>
        <w:t>ACTA NÚMERO ONCE. NOVENA SESIÓN ORDINARIA DEL CONCEJO MUNICIPAL DE NEJAPA.</w:t>
      </w:r>
      <w:r w:rsidRPr="00A829BB">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diecisiete de mayo de dos mil dieciséis. Contando con la asistencia del Alcalde Municipal, Licenciado Sergio Vladimir Quijada Cortez, del Síndico Municipal, señor José Jaime Alberto Choto Chávez y de los regidores propietarios en su orden de elección, señores: Edwin Fabricio Juárez, Karla Priscila </w:t>
      </w:r>
      <w:proofErr w:type="spellStart"/>
      <w:r w:rsidRPr="00A829BB">
        <w:rPr>
          <w:rFonts w:eastAsia="Times New Roman" w:cs="Arial"/>
          <w:sz w:val="20"/>
          <w:szCs w:val="20"/>
          <w:lang w:val="es-ES" w:eastAsia="es-ES"/>
        </w:rPr>
        <w:t>Menjivar</w:t>
      </w:r>
      <w:proofErr w:type="spellEnd"/>
      <w:r w:rsidRPr="00A829BB">
        <w:rPr>
          <w:rFonts w:eastAsia="Times New Roman" w:cs="Arial"/>
          <w:sz w:val="20"/>
          <w:szCs w:val="20"/>
          <w:lang w:val="es-ES" w:eastAsia="es-ES"/>
        </w:rPr>
        <w:t xml:space="preserve"> Morales, María Roxana Acosta de Mejía </w:t>
      </w:r>
      <w:proofErr w:type="spellStart"/>
      <w:r w:rsidRPr="00A829BB">
        <w:rPr>
          <w:rFonts w:eastAsia="Times New Roman" w:cs="Arial"/>
          <w:sz w:val="20"/>
          <w:szCs w:val="20"/>
          <w:lang w:val="es-ES" w:eastAsia="es-ES"/>
        </w:rPr>
        <w:t>Hervyn</w:t>
      </w:r>
      <w:proofErr w:type="spellEnd"/>
      <w:r w:rsidRPr="00A829BB">
        <w:rPr>
          <w:rFonts w:eastAsia="Times New Roman" w:cs="Arial"/>
          <w:sz w:val="20"/>
          <w:szCs w:val="20"/>
          <w:lang w:val="es-ES" w:eastAsia="es-ES"/>
        </w:rPr>
        <w:t xml:space="preserve"> </w:t>
      </w:r>
      <w:proofErr w:type="spellStart"/>
      <w:r w:rsidRPr="00A829BB">
        <w:rPr>
          <w:rFonts w:eastAsia="Times New Roman" w:cs="Arial"/>
          <w:sz w:val="20"/>
          <w:szCs w:val="20"/>
          <w:lang w:val="es-ES" w:eastAsia="es-ES"/>
        </w:rPr>
        <w:t>Balmore</w:t>
      </w:r>
      <w:proofErr w:type="spellEnd"/>
      <w:r w:rsidRPr="00A829BB">
        <w:rPr>
          <w:rFonts w:eastAsia="Times New Roman" w:cs="Arial"/>
          <w:sz w:val="20"/>
          <w:szCs w:val="20"/>
          <w:lang w:val="es-ES" w:eastAsia="es-ES"/>
        </w:rPr>
        <w:t xml:space="preserve"> Sánchez Rodríguez, Gabriel Rivera Hernandez, Eulalio Rodríguez Flores; Wanda del Carmen Calderón Velásquez, y  René Canjura y los regidores suplentes en su orden de elección, señores: José </w:t>
      </w:r>
      <w:proofErr w:type="spellStart"/>
      <w:r w:rsidRPr="00A829BB">
        <w:rPr>
          <w:rFonts w:eastAsia="Times New Roman" w:cs="Arial"/>
          <w:sz w:val="20"/>
          <w:szCs w:val="20"/>
          <w:lang w:val="es-ES" w:eastAsia="es-ES"/>
        </w:rPr>
        <w:t>Arami</w:t>
      </w:r>
      <w:proofErr w:type="spellEnd"/>
      <w:r w:rsidRPr="00A829BB">
        <w:rPr>
          <w:rFonts w:eastAsia="Times New Roman" w:cs="Arial"/>
          <w:sz w:val="20"/>
          <w:szCs w:val="20"/>
          <w:lang w:val="es-ES" w:eastAsia="es-ES"/>
        </w:rPr>
        <w:t xml:space="preserve"> Paniagua, Carmen Flores Canjura, Luis Alonso Mena Guzmán y Rocío </w:t>
      </w:r>
      <w:proofErr w:type="spellStart"/>
      <w:r w:rsidRPr="00A829BB">
        <w:rPr>
          <w:rFonts w:eastAsia="Times New Roman" w:cs="Arial"/>
          <w:sz w:val="20"/>
          <w:szCs w:val="20"/>
          <w:lang w:val="es-ES" w:eastAsia="es-ES"/>
        </w:rPr>
        <w:t>Jamileth</w:t>
      </w:r>
      <w:proofErr w:type="spellEnd"/>
      <w:r w:rsidRPr="00A829BB">
        <w:rPr>
          <w:rFonts w:eastAsia="Times New Roman" w:cs="Arial"/>
          <w:sz w:val="20"/>
          <w:szCs w:val="20"/>
          <w:lang w:val="es-ES" w:eastAsia="es-ES"/>
        </w:rPr>
        <w:t xml:space="preserve"> Matute Avilés, así como del suscrito Secretario, el Gerente General, el Jefe de la UACI y la Asesora </w:t>
      </w:r>
      <w:proofErr w:type="spellStart"/>
      <w:r w:rsidRPr="00A829BB">
        <w:rPr>
          <w:rFonts w:eastAsia="Times New Roman" w:cs="Arial"/>
          <w:sz w:val="20"/>
          <w:szCs w:val="20"/>
          <w:lang w:val="es-ES" w:eastAsia="es-ES"/>
        </w:rPr>
        <w:t>Jurídica.””””””””””””””””</w:t>
      </w:r>
      <w:r w:rsidRPr="00A829BB">
        <w:rPr>
          <w:rFonts w:eastAsia="Times New Roman" w:cs="Arial"/>
          <w:b/>
          <w:bCs/>
          <w:sz w:val="20"/>
          <w:szCs w:val="20"/>
          <w:lang w:val="es-ES" w:eastAsia="es-ES"/>
        </w:rPr>
        <w:t>DESARROLLO</w:t>
      </w:r>
      <w:proofErr w:type="spellEnd"/>
      <w:r w:rsidRPr="00A829BB">
        <w:rPr>
          <w:rFonts w:eastAsia="Times New Roman" w:cs="Arial"/>
          <w:b/>
          <w:bCs/>
          <w:sz w:val="20"/>
          <w:szCs w:val="20"/>
          <w:lang w:val="es-ES" w:eastAsia="es-ES"/>
        </w:rPr>
        <w:t xml:space="preserve"> DE LA SESION.</w:t>
      </w:r>
      <w:r w:rsidRPr="00A829BB">
        <w:rPr>
          <w:rFonts w:eastAsia="Times New Roman" w:cs="Arial"/>
          <w:sz w:val="20"/>
          <w:szCs w:val="20"/>
          <w:lang w:val="es-ES" w:eastAsia="es-ES"/>
        </w:rPr>
        <w:t xml:space="preserve"> El suscrito procedió a: A) la Verificación del Quórum, lo que se comprobó estando presentes, El Alcalde Municipal, el Síndico Municipal, ocho regidores propietarios y cuatro suplentes;  B) Leer correspondencia la que después de discutida se decide que unas pasen a agenda para su aprobación y otras </w:t>
      </w:r>
    </w:p>
    <w:p w:rsidR="00A829BB" w:rsidRPr="00A829BB" w:rsidRDefault="00A829BB" w:rsidP="00A829BB">
      <w:pPr>
        <w:spacing w:after="0" w:line="360" w:lineRule="auto"/>
        <w:jc w:val="both"/>
        <w:rPr>
          <w:rFonts w:eastAsia="Times New Roman" w:cs="Arial"/>
          <w:b/>
          <w:sz w:val="20"/>
          <w:szCs w:val="20"/>
          <w:u w:val="single"/>
          <w:lang w:val="es-ES" w:eastAsia="es-ES"/>
        </w:rPr>
      </w:pPr>
      <w:bookmarkStart w:id="0" w:name="_GoBack"/>
      <w:bookmarkEnd w:id="0"/>
      <w:r w:rsidRPr="00A829BB">
        <w:rPr>
          <w:rFonts w:eastAsia="Times New Roman" w:cs="Arial"/>
          <w:sz w:val="20"/>
          <w:szCs w:val="20"/>
          <w:lang w:val="es-ES" w:eastAsia="es-ES"/>
        </w:rPr>
        <w:t xml:space="preserve">sean enviadas a las diferentes áreas municipales y Comisiones del Concejo para su resolución o emisión de dictamen; C) Se leyó el Acta Número Diez, Octava Sesión Ordinaria, celebrada el veintiséis de abril del año en curso, la que se aprobó por unanimidad; y D) Se sometió para aprobación la siguiente agenda: </w:t>
      </w:r>
      <w:r w:rsidRPr="00A829BB">
        <w:rPr>
          <w:rFonts w:eastAsia="Times New Roman" w:cs="Arial"/>
          <w:b/>
          <w:sz w:val="20"/>
          <w:szCs w:val="20"/>
          <w:lang w:val="es-ES" w:eastAsia="es-ES"/>
        </w:rPr>
        <w:t>PUNTO UNO: AUDIENCIAS. A) Junta Directiva de El Castaño; b) Sociedad Cónica; PUNTO DOS:</w:t>
      </w:r>
      <w:r w:rsidRPr="00A829BB">
        <w:rPr>
          <w:rFonts w:eastAsia="Times New Roman" w:cs="Arial"/>
          <w:sz w:val="20"/>
          <w:szCs w:val="20"/>
          <w:lang w:val="es-ES" w:eastAsia="es-ES"/>
        </w:rPr>
        <w:t xml:space="preserve"> INFORMES; </w:t>
      </w:r>
      <w:r w:rsidRPr="00A829BB">
        <w:rPr>
          <w:rFonts w:eastAsia="Times New Roman" w:cs="Arial"/>
          <w:b/>
          <w:color w:val="000000"/>
          <w:sz w:val="20"/>
          <w:szCs w:val="20"/>
          <w:lang w:val="es-ES" w:eastAsia="es-ES"/>
        </w:rPr>
        <w:t>PUNTO TRES:</w:t>
      </w:r>
      <w:r w:rsidRPr="00A829BB">
        <w:rPr>
          <w:rFonts w:eastAsia="Times New Roman" w:cs="Arial"/>
          <w:color w:val="000000"/>
          <w:sz w:val="20"/>
          <w:szCs w:val="20"/>
          <w:lang w:val="es-ES" w:eastAsia="es-ES"/>
        </w:rPr>
        <w:t xml:space="preserve"> ACUERDOS: a) Solicitud de apoyo de iglesia; b) Préstamo de la cancha oficial del Polideportivo; c) Inspecciones en Centro Escolar </w:t>
      </w:r>
      <w:proofErr w:type="spellStart"/>
      <w:r w:rsidRPr="00A829BB">
        <w:rPr>
          <w:rFonts w:eastAsia="Times New Roman" w:cs="Arial"/>
          <w:color w:val="000000"/>
          <w:sz w:val="20"/>
          <w:szCs w:val="20"/>
          <w:lang w:val="es-ES" w:eastAsia="es-ES"/>
        </w:rPr>
        <w:t>Suchinanguito</w:t>
      </w:r>
      <w:proofErr w:type="spellEnd"/>
      <w:r w:rsidRPr="00A829BB">
        <w:rPr>
          <w:rFonts w:eastAsia="Times New Roman" w:cs="Arial"/>
          <w:color w:val="000000"/>
          <w:sz w:val="20"/>
          <w:szCs w:val="20"/>
          <w:lang w:val="es-ES" w:eastAsia="es-ES"/>
        </w:rPr>
        <w:t xml:space="preserve"> y Sector de Calle Vieja; d) Préstamo de la cancha de baloncesto; e) Apoyo a festejos los Naranjos; f) Solicitud de apoyo Centro Escolar San Jerónimo; g) Aprobación de carpeta; h) Solicitudes de la Concejal Wanda Calderón; i) Presupuesto Festival de Logros; j) Ratificación del Comité de Festejos; k) Jurídico; </w:t>
      </w:r>
      <w:r w:rsidRPr="00A829BB">
        <w:rPr>
          <w:rFonts w:eastAsia="Times New Roman" w:cs="Arial"/>
          <w:b/>
          <w:color w:val="000000"/>
          <w:sz w:val="20"/>
          <w:szCs w:val="20"/>
          <w:lang w:val="es-ES" w:eastAsia="es-ES"/>
        </w:rPr>
        <w:t>PUNTO CUATRO:</w:t>
      </w:r>
      <w:r w:rsidRPr="00A829BB">
        <w:rPr>
          <w:rFonts w:eastAsia="Times New Roman" w:cs="Arial"/>
          <w:color w:val="000000"/>
          <w:sz w:val="20"/>
          <w:szCs w:val="20"/>
          <w:lang w:val="es-ES" w:eastAsia="es-ES"/>
        </w:rPr>
        <w:t xml:space="preserve"> UACI; </w:t>
      </w:r>
      <w:r w:rsidRPr="00A829BB">
        <w:rPr>
          <w:rFonts w:eastAsia="Times New Roman" w:cs="Arial"/>
          <w:b/>
          <w:color w:val="000000"/>
          <w:sz w:val="20"/>
          <w:szCs w:val="20"/>
          <w:lang w:val="es-ES" w:eastAsia="es-ES"/>
        </w:rPr>
        <w:t>PUNTO CINCO:</w:t>
      </w:r>
      <w:r w:rsidRPr="00A829BB">
        <w:rPr>
          <w:rFonts w:eastAsia="Times New Roman" w:cs="Arial"/>
          <w:color w:val="000000"/>
          <w:sz w:val="20"/>
          <w:szCs w:val="20"/>
          <w:lang w:val="es-ES" w:eastAsia="es-ES"/>
        </w:rPr>
        <w:t xml:space="preserve"> VARIOS.””””””””</w:t>
      </w:r>
      <w:r w:rsidRPr="00A829BB">
        <w:rPr>
          <w:rFonts w:eastAsia="Times New Roman" w:cs="Arial"/>
          <w:sz w:val="20"/>
          <w:szCs w:val="20"/>
          <w:lang w:val="es-ES" w:eastAsia="es-ES"/>
        </w:rPr>
        <w:t>”””””</w:t>
      </w:r>
      <w:r w:rsidRPr="00A829BB">
        <w:rPr>
          <w:rFonts w:eastAsia="Times New Roman" w:cs="Arial"/>
          <w:b/>
          <w:color w:val="000000"/>
          <w:sz w:val="20"/>
          <w:szCs w:val="20"/>
          <w:lang w:val="es-ES" w:eastAsia="es-ES"/>
        </w:rPr>
        <w:t>DISCUSION Y TOMA DE ACUERDOS.</w:t>
      </w:r>
      <w:r w:rsidRPr="00A829BB">
        <w:rPr>
          <w:rFonts w:eastAsia="Times New Roman" w:cs="Arial"/>
          <w:color w:val="000000"/>
          <w:sz w:val="20"/>
          <w:szCs w:val="20"/>
          <w:lang w:val="es-ES" w:eastAsia="es-ES"/>
        </w:rPr>
        <w:t>”””””””””””””</w:t>
      </w:r>
      <w:r w:rsidRPr="00A829BB">
        <w:rPr>
          <w:rFonts w:eastAsia="Times New Roman" w:cs="Arial"/>
          <w:b/>
          <w:color w:val="000000"/>
          <w:sz w:val="20"/>
          <w:szCs w:val="20"/>
          <w:lang w:val="es-ES" w:eastAsia="es-ES"/>
        </w:rPr>
        <w:t xml:space="preserve">PUNTO UNO: </w:t>
      </w:r>
      <w:r w:rsidRPr="00A829BB">
        <w:rPr>
          <w:rFonts w:eastAsia="Times New Roman" w:cs="Arial"/>
          <w:color w:val="000000"/>
          <w:sz w:val="20"/>
          <w:szCs w:val="20"/>
          <w:lang w:val="es-ES" w:eastAsia="es-ES"/>
        </w:rPr>
        <w:t xml:space="preserve">AUDIENCIAS: </w:t>
      </w:r>
      <w:r w:rsidRPr="00A829BB">
        <w:rPr>
          <w:rFonts w:eastAsia="Times New Roman" w:cs="Arial"/>
          <w:color w:val="000000"/>
          <w:sz w:val="20"/>
          <w:szCs w:val="20"/>
          <w:u w:val="single"/>
          <w:lang w:val="es-ES" w:eastAsia="es-ES"/>
        </w:rPr>
        <w:t>Junta Directiva de El Castaño.</w:t>
      </w:r>
      <w:r w:rsidRPr="00A829BB">
        <w:rPr>
          <w:rFonts w:eastAsia="Times New Roman" w:cs="Arial"/>
          <w:color w:val="000000"/>
          <w:sz w:val="20"/>
          <w:szCs w:val="20"/>
          <w:lang w:val="es-ES" w:eastAsia="es-ES"/>
        </w:rPr>
        <w:t xml:space="preserve"> Los directivos de este sector hacen acto de presencia para pedir nuevamente al pleno su apoyo para terminar de mejorar su vía de acceso ya que desde marzo hicieron la petición y no han recibido respuesta; El Alcalde les informa que ya se firmó un convenio con el MOP y que se va valorar incluir esta calle dentro de las que se pretenden intervenir, igual se puede ejecutar el proyecto con gestión que se realice con alguna empresa en el marco del </w:t>
      </w:r>
      <w:proofErr w:type="spellStart"/>
      <w:r w:rsidRPr="00A829BB">
        <w:rPr>
          <w:rFonts w:eastAsia="Times New Roman" w:cs="Arial"/>
          <w:color w:val="000000"/>
          <w:sz w:val="20"/>
          <w:szCs w:val="20"/>
          <w:lang w:val="es-ES" w:eastAsia="es-ES"/>
        </w:rPr>
        <w:t>Fomilenio</w:t>
      </w:r>
      <w:proofErr w:type="spellEnd"/>
      <w:r w:rsidRPr="00A829BB">
        <w:rPr>
          <w:rFonts w:eastAsia="Times New Roman" w:cs="Arial"/>
          <w:color w:val="000000"/>
          <w:sz w:val="20"/>
          <w:szCs w:val="20"/>
          <w:lang w:val="es-ES" w:eastAsia="es-ES"/>
        </w:rPr>
        <w:t xml:space="preserve">; El Concejal Gabriel Rivera expresa que en ese sector hay un proyecto iniciado y que de no concluir el resto se corre el riego de que se arruine lo que ya se ejecutó, por lo que pide un esfuerzo financiero para concluir este proyecto; El Concejal René Canjura les pide a los presentes un plazo de un mes para ver de </w:t>
      </w:r>
      <w:proofErr w:type="spellStart"/>
      <w:r w:rsidRPr="00A829BB">
        <w:rPr>
          <w:rFonts w:eastAsia="Times New Roman" w:cs="Arial"/>
          <w:color w:val="000000"/>
          <w:sz w:val="20"/>
          <w:szCs w:val="20"/>
          <w:lang w:val="es-ES" w:eastAsia="es-ES"/>
        </w:rPr>
        <w:t>donde</w:t>
      </w:r>
      <w:proofErr w:type="spellEnd"/>
      <w:r w:rsidRPr="00A829BB">
        <w:rPr>
          <w:rFonts w:eastAsia="Times New Roman" w:cs="Arial"/>
          <w:color w:val="000000"/>
          <w:sz w:val="20"/>
          <w:szCs w:val="20"/>
          <w:lang w:val="es-ES" w:eastAsia="es-ES"/>
        </w:rPr>
        <w:t xml:space="preserve"> se sacan los fondos para ejecutar este proyecto, el Concejal Eulalio Rodríguez los felicita por ser perseverantes y que como </w:t>
      </w:r>
      <w:proofErr w:type="spellStart"/>
      <w:r w:rsidRPr="00A829BB">
        <w:rPr>
          <w:rFonts w:eastAsia="Times New Roman" w:cs="Arial"/>
          <w:color w:val="000000"/>
          <w:sz w:val="20"/>
          <w:szCs w:val="20"/>
          <w:lang w:val="es-ES" w:eastAsia="es-ES"/>
        </w:rPr>
        <w:t>Adesco</w:t>
      </w:r>
      <w:proofErr w:type="spellEnd"/>
      <w:r w:rsidRPr="00A829BB">
        <w:rPr>
          <w:rFonts w:eastAsia="Times New Roman" w:cs="Arial"/>
          <w:color w:val="000000"/>
          <w:sz w:val="20"/>
          <w:szCs w:val="20"/>
          <w:lang w:val="es-ES" w:eastAsia="es-ES"/>
        </w:rPr>
        <w:t xml:space="preserve"> están trabajando bien; la Concejal Wanda Calderón manifiesta que el pleno asumió el compromiso de apoyar en esto, por lo pide que se discuta este día en la reunión para tomar decisión. Después de lo cual los solicitantes agradecen que se le haya recibido y </w:t>
      </w:r>
      <w:proofErr w:type="spellStart"/>
      <w:r w:rsidRPr="00A829BB">
        <w:rPr>
          <w:rFonts w:eastAsia="Times New Roman" w:cs="Arial"/>
          <w:color w:val="000000"/>
          <w:sz w:val="20"/>
          <w:szCs w:val="20"/>
          <w:lang w:val="es-ES" w:eastAsia="es-ES"/>
        </w:rPr>
        <w:t>escuchado.””””””””””””””</w:t>
      </w:r>
      <w:r w:rsidRPr="00A829BB">
        <w:rPr>
          <w:rFonts w:eastAsia="Times New Roman" w:cs="Arial"/>
          <w:color w:val="000000"/>
          <w:sz w:val="20"/>
          <w:szCs w:val="20"/>
          <w:u w:val="single"/>
          <w:lang w:val="es-ES" w:eastAsia="es-ES"/>
        </w:rPr>
        <w:t>b</w:t>
      </w:r>
      <w:proofErr w:type="spellEnd"/>
      <w:r w:rsidRPr="00A829BB">
        <w:rPr>
          <w:rFonts w:eastAsia="Times New Roman" w:cs="Arial"/>
          <w:color w:val="000000"/>
          <w:sz w:val="20"/>
          <w:szCs w:val="20"/>
          <w:u w:val="single"/>
          <w:lang w:val="es-ES" w:eastAsia="es-ES"/>
        </w:rPr>
        <w:t>) Sociedad Cónica.</w:t>
      </w:r>
      <w:r w:rsidRPr="00A829BB">
        <w:rPr>
          <w:rFonts w:eastAsia="Times New Roman" w:cs="Arial"/>
          <w:color w:val="000000"/>
          <w:sz w:val="20"/>
          <w:szCs w:val="20"/>
          <w:lang w:val="es-ES" w:eastAsia="es-ES"/>
        </w:rPr>
        <w:t xml:space="preserve"> Los representantes de este empresa exponen al pleno nuevamente el diseño del proyecto Urbanístico </w:t>
      </w:r>
      <w:r w:rsidRPr="00A829BB">
        <w:rPr>
          <w:rFonts w:eastAsia="Times New Roman" w:cs="Arial"/>
          <w:color w:val="000000"/>
          <w:sz w:val="20"/>
          <w:szCs w:val="20"/>
          <w:lang w:val="es-ES" w:eastAsia="es-ES"/>
        </w:rPr>
        <w:lastRenderedPageBreak/>
        <w:t xml:space="preserve">“Residencial San Jerónimo”, proyecto que según ellos va a ser financiado por el Fondo Social para la Vivienda, siendo treinta y cinco lotes los que componen el proyecto, expresan que ya tienen línea de construcción y calificación de lugar otorgados por la OPAMSS, pidiendo el apoyo del Concejo para avanzar con la tramitología y </w:t>
      </w:r>
      <w:proofErr w:type="spellStart"/>
      <w:r w:rsidRPr="00A829BB">
        <w:rPr>
          <w:rFonts w:eastAsia="Times New Roman" w:cs="Arial"/>
          <w:color w:val="000000"/>
          <w:sz w:val="20"/>
          <w:szCs w:val="20"/>
          <w:lang w:val="es-ES" w:eastAsia="es-ES"/>
        </w:rPr>
        <w:t>mas</w:t>
      </w:r>
      <w:proofErr w:type="spellEnd"/>
      <w:r w:rsidRPr="00A829BB">
        <w:rPr>
          <w:rFonts w:eastAsia="Times New Roman" w:cs="Arial"/>
          <w:color w:val="000000"/>
          <w:sz w:val="20"/>
          <w:szCs w:val="20"/>
          <w:lang w:val="es-ES" w:eastAsia="es-ES"/>
        </w:rPr>
        <w:t xml:space="preserve"> específicamente a lo que se refiere a la desafectación del inmueble donde se va ejecutar el proyecto. Después de lo cual se decide que la Comisión de Desarrollo Urbano junto con los técnicos retomen el caso y emitan dictamen al </w:t>
      </w:r>
      <w:proofErr w:type="spellStart"/>
      <w:r w:rsidRPr="00A829BB">
        <w:rPr>
          <w:rFonts w:eastAsia="Times New Roman" w:cs="Arial"/>
          <w:color w:val="000000"/>
          <w:sz w:val="20"/>
          <w:szCs w:val="20"/>
          <w:lang w:val="es-ES" w:eastAsia="es-ES"/>
        </w:rPr>
        <w:t>respecto.”””””””””””””””</w:t>
      </w:r>
      <w:r w:rsidRPr="00A829BB">
        <w:rPr>
          <w:rFonts w:eastAsia="Times New Roman" w:cs="Arial"/>
          <w:b/>
          <w:color w:val="000000"/>
          <w:sz w:val="20"/>
          <w:szCs w:val="20"/>
          <w:lang w:val="es-ES" w:eastAsia="es-ES"/>
        </w:rPr>
        <w:t>PUNTO</w:t>
      </w:r>
      <w:proofErr w:type="spellEnd"/>
      <w:r w:rsidRPr="00A829BB">
        <w:rPr>
          <w:rFonts w:eastAsia="Times New Roman" w:cs="Arial"/>
          <w:b/>
          <w:color w:val="000000"/>
          <w:sz w:val="20"/>
          <w:szCs w:val="20"/>
          <w:lang w:val="es-ES" w:eastAsia="es-ES"/>
        </w:rPr>
        <w:t xml:space="preserve"> DOS:</w:t>
      </w:r>
      <w:r w:rsidRPr="00A829BB">
        <w:rPr>
          <w:rFonts w:eastAsia="Times New Roman" w:cs="Arial"/>
          <w:color w:val="000000"/>
          <w:sz w:val="20"/>
          <w:szCs w:val="20"/>
          <w:lang w:val="es-ES" w:eastAsia="es-ES"/>
        </w:rPr>
        <w:t xml:space="preserve"> INFORMES. 1) El Alcalde informa lo siguiente: a) Que en reunión del CODEMET se discutió la ejecución de proyectos en Nejapa, para lo cual se va a buscar el financiamiento; b) Que en esa misma reunión se recibió a pobladores que viven en los alrededores del relleno de MIDES para escuchar sus quejas, dudas e inquietudes en relación al funcionamiento del relleno, porque cree que debe tomar en cuenta lo que digan las comunidades; El Concejal René Canjura pide que se haga una discusión sobre este tema para tomar decisiones ya que contrato de este relleno se vence en el 2017, ante lo cual el Síndico plantea que este debe ser un punto estratégico de discusión y debe abordarse como punto único, siendo de la idea que Nejapa debe abanderar posición sobre este tema a nivel del AMSS; El Alcalde hace del conocimiento que en el COAMSS hay decisión de no ampliar el funcionamiento del relleno sanitario ni se va a firmar nada al respecto; El Concejal Eulalio Rodríguez plantea que los </w:t>
      </w:r>
      <w:proofErr w:type="spellStart"/>
      <w:r w:rsidRPr="00A829BB">
        <w:rPr>
          <w:rFonts w:eastAsia="Times New Roman" w:cs="Arial"/>
          <w:color w:val="000000"/>
          <w:sz w:val="20"/>
          <w:szCs w:val="20"/>
          <w:lang w:val="es-ES" w:eastAsia="es-ES"/>
        </w:rPr>
        <w:t>mas</w:t>
      </w:r>
      <w:proofErr w:type="spellEnd"/>
      <w:r w:rsidRPr="00A829BB">
        <w:rPr>
          <w:rFonts w:eastAsia="Times New Roman" w:cs="Arial"/>
          <w:color w:val="000000"/>
          <w:sz w:val="20"/>
          <w:szCs w:val="20"/>
          <w:lang w:val="es-ES" w:eastAsia="es-ES"/>
        </w:rPr>
        <w:t xml:space="preserve"> interesados en este tema debe ser este Concejo para no seguir permitiendo que Nejapa sea el tiradero de basura de todo San Salvador; la Concejal Wanda Calderón considera que deben reunirse con todas las comunidades y sacar así un acuerdo razonado el cual debe enviarse al COAMSS para quede sentada la posición de este Municipio sobre el tema y a la vez pide que se le enseñe a la población el proceso de separación de los desechos sólidos; El Concejal René Canjura pide que se busque </w:t>
      </w:r>
      <w:proofErr w:type="spellStart"/>
      <w:r w:rsidRPr="00A829BB">
        <w:rPr>
          <w:rFonts w:eastAsia="Times New Roman" w:cs="Arial"/>
          <w:color w:val="000000"/>
          <w:sz w:val="20"/>
          <w:szCs w:val="20"/>
          <w:lang w:val="es-ES" w:eastAsia="es-ES"/>
        </w:rPr>
        <w:t>mas</w:t>
      </w:r>
      <w:proofErr w:type="spellEnd"/>
      <w:r w:rsidRPr="00A829BB">
        <w:rPr>
          <w:rFonts w:eastAsia="Times New Roman" w:cs="Arial"/>
          <w:color w:val="000000"/>
          <w:sz w:val="20"/>
          <w:szCs w:val="20"/>
          <w:lang w:val="es-ES" w:eastAsia="es-ES"/>
        </w:rPr>
        <w:t xml:space="preserve"> información y documentos para que una vez recopilados se estudien y analicen; 2) El Síndico informa: a) que se ha continuado con las jornadas de limpieza y siembra de árboles en el sector de Samaria, recibiendo el apoyo del Concejal Fabricio Juárez en estas jornadas, que con gestión se ha logrado contratar un guardabosques con la finalidad de evitar que los animales se coman los árboles que se han sembrado en dicho sector, que además se abonado el terreno con el objeto de que crezca grama; b) Que esta semana se inició en coordinación entre el ISTA, ALCALDÍA y PROCOMES jornada de vacunación de ganado bovino; c) Que en coordinación con Ciudad Mujer se está trabajando en un programa de autonomía económica de las mujeres, dentro del cual se contempla la entrega de aves de corral para ellas.”””””””””””””””3) La Concejal Wanda Calderón agradece al Alcalde por la contratación de paramédicos para la Clínica Municipal.”””””””””””””””4) El Concejal </w:t>
      </w:r>
      <w:proofErr w:type="spellStart"/>
      <w:r w:rsidRPr="00A829BB">
        <w:rPr>
          <w:rFonts w:eastAsia="Times New Roman" w:cs="Arial"/>
          <w:color w:val="000000"/>
          <w:sz w:val="20"/>
          <w:szCs w:val="20"/>
          <w:lang w:val="es-ES" w:eastAsia="es-ES"/>
        </w:rPr>
        <w:t>Arami</w:t>
      </w:r>
      <w:proofErr w:type="spellEnd"/>
      <w:r w:rsidRPr="00A829BB">
        <w:rPr>
          <w:rFonts w:eastAsia="Times New Roman" w:cs="Arial"/>
          <w:color w:val="000000"/>
          <w:sz w:val="20"/>
          <w:szCs w:val="20"/>
          <w:lang w:val="es-ES" w:eastAsia="es-ES"/>
        </w:rPr>
        <w:t xml:space="preserve"> Paniagua informa: a) De los montos que hay en las cuentas municipales; b) Que se va a pagar este día el recibo de CAESS que corresponde a este mes; c) Que el veintitrés de este mes  se tiene programado pagar salarios a los trabajadores; d) Que el día ayer ingresó el FODES; e) Que según UATM del periodo del dos al trece de mayo ingresaron a las arcas municipales cuarenta y cuatro mil dólares </w:t>
      </w:r>
      <w:proofErr w:type="spellStart"/>
      <w:r w:rsidRPr="00A829BB">
        <w:rPr>
          <w:rFonts w:eastAsia="Times New Roman" w:cs="Arial"/>
          <w:color w:val="000000"/>
          <w:sz w:val="20"/>
          <w:szCs w:val="20"/>
          <w:lang w:val="es-ES" w:eastAsia="es-ES"/>
        </w:rPr>
        <w:t>aproximadamente.”””””””””””””””De</w:t>
      </w:r>
      <w:proofErr w:type="spellEnd"/>
      <w:r w:rsidRPr="00A829BB">
        <w:rPr>
          <w:rFonts w:eastAsia="Times New Roman" w:cs="Arial"/>
          <w:color w:val="000000"/>
          <w:sz w:val="20"/>
          <w:szCs w:val="20"/>
          <w:lang w:val="es-ES" w:eastAsia="es-ES"/>
        </w:rPr>
        <w:t xml:space="preserve"> todo el pleno se da por </w:t>
      </w:r>
      <w:proofErr w:type="spellStart"/>
      <w:r w:rsidRPr="00A829BB">
        <w:rPr>
          <w:rFonts w:eastAsia="Times New Roman" w:cs="Arial"/>
          <w:color w:val="000000"/>
          <w:sz w:val="20"/>
          <w:szCs w:val="20"/>
          <w:lang w:val="es-ES" w:eastAsia="es-ES"/>
        </w:rPr>
        <w:t>informado.””””””””””””””</w:t>
      </w:r>
      <w:r w:rsidRPr="00A829BB">
        <w:rPr>
          <w:rFonts w:eastAsia="Times New Roman" w:cs="Arial"/>
          <w:b/>
          <w:color w:val="000000"/>
          <w:sz w:val="20"/>
          <w:szCs w:val="20"/>
          <w:lang w:val="es-ES" w:eastAsia="es-ES"/>
        </w:rPr>
        <w:t>PUNTO</w:t>
      </w:r>
      <w:proofErr w:type="spellEnd"/>
      <w:r w:rsidRPr="00A829BB">
        <w:rPr>
          <w:rFonts w:eastAsia="Times New Roman" w:cs="Arial"/>
          <w:b/>
          <w:color w:val="000000"/>
          <w:sz w:val="20"/>
          <w:szCs w:val="20"/>
          <w:lang w:val="es-ES" w:eastAsia="es-ES"/>
        </w:rPr>
        <w:t xml:space="preserve"> TRES:</w:t>
      </w:r>
      <w:r w:rsidRPr="00A829BB">
        <w:rPr>
          <w:rFonts w:eastAsia="Times New Roman" w:cs="Arial"/>
          <w:color w:val="000000"/>
          <w:sz w:val="20"/>
          <w:szCs w:val="20"/>
          <w:lang w:val="es-ES" w:eastAsia="es-ES"/>
        </w:rPr>
        <w:t xml:space="preserve"> ACUERDOS: </w:t>
      </w:r>
      <w:r w:rsidRPr="00A829BB">
        <w:rPr>
          <w:rFonts w:eastAsia="Times New Roman" w:cs="Arial"/>
          <w:color w:val="000000"/>
          <w:sz w:val="20"/>
          <w:szCs w:val="20"/>
          <w:u w:val="single"/>
          <w:lang w:val="es-ES" w:eastAsia="es-ES"/>
        </w:rPr>
        <w:t>a) Solicitud de apoyo de Iglesia.</w:t>
      </w:r>
      <w:r w:rsidRPr="00A829BB">
        <w:rPr>
          <w:rFonts w:eastAsia="Times New Roman" w:cs="Arial"/>
          <w:color w:val="000000"/>
          <w:sz w:val="20"/>
          <w:szCs w:val="20"/>
          <w:lang w:val="es-ES" w:eastAsia="es-ES"/>
        </w:rPr>
        <w:t xml:space="preserve"> El suscrito lee solicitud presentada por el Pastor de la Iglesia Profética Central de Nejapa quien pide se les done una batería acústica </w:t>
      </w:r>
      <w:r w:rsidRPr="00A829BB">
        <w:rPr>
          <w:rFonts w:eastAsia="Times New Roman" w:cs="Arial"/>
          <w:color w:val="000000"/>
          <w:sz w:val="20"/>
          <w:szCs w:val="20"/>
          <w:lang w:val="es-ES" w:eastAsia="es-ES"/>
        </w:rPr>
        <w:lastRenderedPageBreak/>
        <w:t xml:space="preserve">para su ministerio de alabanza. Ante lo cual reacciona el Concejal René Canjura quien propone que se suspendan las regalías por lo menos dos meses para ver si se pueden provisionar fondos para ejecutar obras en las comunidades y pone de ejemplo la solicitud de la gente del sector de El Castaño, con lo cual está de acuerdo la mayoría, no así los Concejales Roxana Acosta y Luis Mena quienes son de la idea de apoyar esta solicitud. Sometida a votación de la propuesta del Concejal René Canjura, con ocho votos se toma el </w:t>
      </w:r>
      <w:r w:rsidRPr="00A829BB">
        <w:rPr>
          <w:rFonts w:eastAsia="Times New Roman" w:cs="Arial"/>
          <w:b/>
          <w:sz w:val="20"/>
          <w:szCs w:val="20"/>
          <w:lang w:val="es-ES" w:eastAsia="es-ES"/>
        </w:rPr>
        <w:t xml:space="preserve">ACUERDO NUMERO UNO: </w:t>
      </w:r>
      <w:r w:rsidRPr="00A829BB">
        <w:rPr>
          <w:rFonts w:eastAsia="Times New Roman" w:cs="Arial"/>
          <w:sz w:val="20"/>
          <w:szCs w:val="20"/>
          <w:lang w:val="es-ES" w:eastAsia="es-ES"/>
        </w:rPr>
        <w:t xml:space="preserve">El Concejo Municipal en uso de sus facultades legales y de conformidad a lo que establecen los Arts. 30, Numeral 4; y 31, Numeral 4 del Código Municipal, ACUERDA: Suspender por un plazo de dos meses contados a partir de este día, los apoyos comúnmente conocidos como “regalías” a ciudadanos, colectivos o entidades de Nejapa que lo soliciten, como una medida tendiente a promover la austeridad y poder así contar con los recursos con los cuales ejecutar obras y programas en las comunidades.  </w:t>
      </w:r>
      <w:proofErr w:type="spellStart"/>
      <w:r w:rsidRPr="00A829BB">
        <w:rPr>
          <w:rFonts w:eastAsia="Times New Roman" w:cs="Arial"/>
          <w:sz w:val="20"/>
          <w:szCs w:val="20"/>
          <w:lang w:val="es-ES" w:eastAsia="es-ES"/>
        </w:rPr>
        <w:t>Comuníquese.”””””””””””””””””””””””</w:t>
      </w:r>
      <w:r w:rsidRPr="00A829BB">
        <w:rPr>
          <w:rFonts w:eastAsia="Times New Roman" w:cs="Arial"/>
          <w:b/>
          <w:sz w:val="20"/>
          <w:szCs w:val="20"/>
          <w:u w:val="single"/>
          <w:lang w:val="es-ES" w:eastAsia="es-ES"/>
        </w:rPr>
        <w:t>Se</w:t>
      </w:r>
      <w:proofErr w:type="spellEnd"/>
      <w:r w:rsidRPr="00A829BB">
        <w:rPr>
          <w:rFonts w:eastAsia="Times New Roman" w:cs="Arial"/>
          <w:b/>
          <w:sz w:val="20"/>
          <w:szCs w:val="20"/>
          <w:u w:val="single"/>
          <w:lang w:val="es-ES" w:eastAsia="es-ES"/>
        </w:rPr>
        <w:t xml:space="preserve"> abstienen en este acuerdo los Concejales Roxana Acosta y </w:t>
      </w:r>
      <w:proofErr w:type="spellStart"/>
      <w:r w:rsidRPr="00A829BB">
        <w:rPr>
          <w:rFonts w:eastAsia="Times New Roman" w:cs="Arial"/>
          <w:b/>
          <w:sz w:val="20"/>
          <w:szCs w:val="20"/>
          <w:u w:val="single"/>
          <w:lang w:val="es-ES" w:eastAsia="es-ES"/>
        </w:rPr>
        <w:t>Hervyn</w:t>
      </w:r>
      <w:proofErr w:type="spellEnd"/>
    </w:p>
    <w:p w:rsidR="00A829BB" w:rsidRPr="00A829BB" w:rsidRDefault="00A829BB" w:rsidP="00A829BB">
      <w:pPr>
        <w:spacing w:after="0" w:line="360" w:lineRule="auto"/>
        <w:jc w:val="both"/>
        <w:rPr>
          <w:rFonts w:eastAsia="Times New Roman" w:cs="Arial"/>
          <w:sz w:val="20"/>
          <w:szCs w:val="20"/>
          <w:lang w:val="es-ES" w:eastAsia="es-ES"/>
        </w:rPr>
      </w:pPr>
      <w:proofErr w:type="spellStart"/>
      <w:r w:rsidRPr="00A829BB">
        <w:rPr>
          <w:rFonts w:eastAsia="Times New Roman" w:cs="Arial"/>
          <w:b/>
          <w:sz w:val="20"/>
          <w:szCs w:val="20"/>
          <w:u w:val="single"/>
          <w:lang w:val="es-ES" w:eastAsia="es-ES"/>
        </w:rPr>
        <w:t>Sánchez</w:t>
      </w:r>
      <w:r w:rsidRPr="00A829BB">
        <w:rPr>
          <w:rFonts w:eastAsia="Times New Roman" w:cs="Arial"/>
          <w:sz w:val="20"/>
          <w:szCs w:val="20"/>
          <w:lang w:val="es-ES" w:eastAsia="es-ES"/>
        </w:rPr>
        <w:t>.”””””””””””””””””</w:t>
      </w:r>
      <w:r w:rsidRPr="00A829BB">
        <w:rPr>
          <w:rFonts w:eastAsia="Times New Roman" w:cs="Arial"/>
          <w:sz w:val="20"/>
          <w:szCs w:val="20"/>
          <w:u w:val="single"/>
          <w:lang w:val="es-ES" w:eastAsia="es-ES"/>
        </w:rPr>
        <w:t>b</w:t>
      </w:r>
      <w:proofErr w:type="spellEnd"/>
      <w:r w:rsidRPr="00A829BB">
        <w:rPr>
          <w:rFonts w:eastAsia="Times New Roman" w:cs="Arial"/>
          <w:sz w:val="20"/>
          <w:szCs w:val="20"/>
          <w:u w:val="single"/>
          <w:lang w:val="es-ES" w:eastAsia="es-ES"/>
        </w:rPr>
        <w:t>) Préstamo de la cancha oficial del Polideportivo.</w:t>
      </w:r>
      <w:r w:rsidRPr="00A829BB">
        <w:rPr>
          <w:rFonts w:eastAsia="Times New Roman" w:cs="Arial"/>
          <w:sz w:val="20"/>
          <w:szCs w:val="20"/>
          <w:lang w:val="es-ES" w:eastAsia="es-ES"/>
        </w:rPr>
        <w:t xml:space="preserve">  Leída por el suscrito la solicitud de la Junta Directiva de Veteranos Deportistas de Nejapa “Papi Fútbol”, por unanimidad se toma el </w:t>
      </w:r>
      <w:r w:rsidRPr="00A829BB">
        <w:rPr>
          <w:rFonts w:eastAsia="Times New Roman" w:cs="Arial"/>
          <w:b/>
          <w:sz w:val="20"/>
          <w:szCs w:val="20"/>
          <w:lang w:val="es-ES" w:eastAsia="es-ES"/>
        </w:rPr>
        <w:t xml:space="preserve">ACUERDO NUMERO DOS: </w:t>
      </w:r>
      <w:r w:rsidRPr="00A829BB">
        <w:rPr>
          <w:rFonts w:eastAsia="Times New Roman" w:cs="Arial"/>
          <w:sz w:val="20"/>
          <w:szCs w:val="20"/>
          <w:lang w:val="es-ES" w:eastAsia="es-ES"/>
        </w:rPr>
        <w:t xml:space="preserve">Vista la solicitud de la Junta Directiva de Veteranos Deportistas de Nejapa “Papi Fútbol”, quienes solicitan el préstamo de la cancha oficial del Polideportivo todos los domingos desde las ocho hasta las trece horas con el objeto de desarrollar su torneo, por lo que de conformidad a lo que establece el Art. 4, Numeral 4 del Código Municipal, ACUERDA: Autorizar el préstamo de la cancha oficial tal como ha sido solicitada por el colectivos de deportistas de Nejapa. Hágase saber al Administrador del Polideportivo para los efectos legales consiguientes. </w:t>
      </w:r>
      <w:proofErr w:type="spellStart"/>
      <w:r w:rsidRPr="00A829BB">
        <w:rPr>
          <w:rFonts w:eastAsia="Times New Roman" w:cs="Arial"/>
          <w:sz w:val="20"/>
          <w:szCs w:val="20"/>
          <w:lang w:val="es-ES" w:eastAsia="es-ES"/>
        </w:rPr>
        <w:t>Comuníquese.”””””””””””””””””””””</w:t>
      </w:r>
      <w:r w:rsidRPr="00A829BB">
        <w:rPr>
          <w:rFonts w:eastAsia="Times New Roman" w:cs="Arial"/>
          <w:sz w:val="20"/>
          <w:szCs w:val="20"/>
          <w:u w:val="single"/>
          <w:lang w:val="es-ES" w:eastAsia="es-ES"/>
        </w:rPr>
        <w:t>c</w:t>
      </w:r>
      <w:proofErr w:type="spellEnd"/>
      <w:r w:rsidRPr="00A829BB">
        <w:rPr>
          <w:rFonts w:eastAsia="Times New Roman" w:cs="Arial"/>
          <w:sz w:val="20"/>
          <w:szCs w:val="20"/>
          <w:u w:val="single"/>
          <w:lang w:val="es-ES" w:eastAsia="es-ES"/>
        </w:rPr>
        <w:t xml:space="preserve">) Inspecciones en Centro Escolar </w:t>
      </w:r>
      <w:proofErr w:type="spellStart"/>
      <w:r w:rsidRPr="00A829BB">
        <w:rPr>
          <w:rFonts w:eastAsia="Times New Roman" w:cs="Arial"/>
          <w:sz w:val="20"/>
          <w:szCs w:val="20"/>
          <w:u w:val="single"/>
          <w:lang w:val="es-ES" w:eastAsia="es-ES"/>
        </w:rPr>
        <w:t>Suchinanguito</w:t>
      </w:r>
      <w:proofErr w:type="spellEnd"/>
      <w:r w:rsidRPr="00A829BB">
        <w:rPr>
          <w:rFonts w:eastAsia="Times New Roman" w:cs="Arial"/>
          <w:sz w:val="20"/>
          <w:szCs w:val="20"/>
          <w:u w:val="single"/>
          <w:lang w:val="es-ES" w:eastAsia="es-ES"/>
        </w:rPr>
        <w:t xml:space="preserve"> y Sector de Calle Vieja.</w:t>
      </w:r>
      <w:r w:rsidRPr="00A829BB">
        <w:rPr>
          <w:rFonts w:eastAsia="Times New Roman" w:cs="Arial"/>
          <w:sz w:val="20"/>
          <w:szCs w:val="20"/>
          <w:lang w:val="es-ES" w:eastAsia="es-ES"/>
        </w:rPr>
        <w:t xml:space="preserve"> Leída por el suscrito las solicitudes presentadas por estos dos colectivos de Nejapa, con nueve votos se toma el </w:t>
      </w:r>
      <w:r w:rsidRPr="00A829BB">
        <w:rPr>
          <w:rFonts w:eastAsia="Times New Roman" w:cs="Arial"/>
          <w:b/>
          <w:sz w:val="20"/>
          <w:szCs w:val="20"/>
          <w:lang w:val="es-ES" w:eastAsia="es-ES"/>
        </w:rPr>
        <w:t xml:space="preserve">ACUERDO NUMERO TRES: </w:t>
      </w:r>
      <w:r w:rsidRPr="00A829BB">
        <w:rPr>
          <w:rFonts w:eastAsia="Times New Roman" w:cs="Arial"/>
          <w:sz w:val="20"/>
          <w:szCs w:val="20"/>
          <w:lang w:val="es-ES" w:eastAsia="es-ES"/>
        </w:rPr>
        <w:t xml:space="preserve">El Concejo Municipal de conformidad a lo que establecen los Arts. 4, Numeral 25 y 31, Numeral 5 del Código Municipal, ACUERDA: Solicitar al Ing. </w:t>
      </w:r>
      <w:proofErr w:type="spellStart"/>
      <w:r w:rsidRPr="00A829BB">
        <w:rPr>
          <w:rFonts w:eastAsia="Times New Roman" w:cs="Arial"/>
          <w:sz w:val="20"/>
          <w:szCs w:val="20"/>
          <w:lang w:val="es-ES" w:eastAsia="es-ES"/>
        </w:rPr>
        <w:t>Irwin</w:t>
      </w:r>
      <w:proofErr w:type="spellEnd"/>
      <w:r w:rsidRPr="00A829BB">
        <w:rPr>
          <w:rFonts w:eastAsia="Times New Roman" w:cs="Arial"/>
          <w:sz w:val="20"/>
          <w:szCs w:val="20"/>
          <w:lang w:val="es-ES" w:eastAsia="es-ES"/>
        </w:rPr>
        <w:t xml:space="preserve"> Batres, Jefe de la Unidad Ejecutora de Obras Civiles, lo siguiente: 1) Que realice inspección al Centro Escolar del Caserío </w:t>
      </w:r>
      <w:proofErr w:type="spellStart"/>
      <w:r w:rsidRPr="00A829BB">
        <w:rPr>
          <w:rFonts w:eastAsia="Times New Roman" w:cs="Arial"/>
          <w:sz w:val="20"/>
          <w:szCs w:val="20"/>
          <w:lang w:val="es-ES" w:eastAsia="es-ES"/>
        </w:rPr>
        <w:t>Suchinanguito</w:t>
      </w:r>
      <w:proofErr w:type="spellEnd"/>
      <w:r w:rsidRPr="00A829BB">
        <w:rPr>
          <w:rFonts w:eastAsia="Times New Roman" w:cs="Arial"/>
          <w:sz w:val="20"/>
          <w:szCs w:val="20"/>
          <w:lang w:val="es-ES" w:eastAsia="es-ES"/>
        </w:rPr>
        <w:t xml:space="preserve"> para establecer un posible apoyo de acuerdo a la disponibilidad de la municipalidad para construir muro de retención en el costado sur del referido centro educativo y 2) Que realice inspección a sector de Calle Vieja, específicamente en el Pasaje La Bolsa para determinar la factibilidad de introducir los servicios de tuberías  para aguas negras y agua potable, lo que deberá informar al Concejo Municipal en el menor tiempo posible. </w:t>
      </w:r>
      <w:proofErr w:type="spellStart"/>
      <w:r w:rsidRPr="00A829BB">
        <w:rPr>
          <w:rFonts w:eastAsia="Times New Roman" w:cs="Arial"/>
          <w:sz w:val="20"/>
          <w:szCs w:val="20"/>
          <w:lang w:val="es-ES" w:eastAsia="es-ES"/>
        </w:rPr>
        <w:t>Comuníquese.””””””””””””””””</w:t>
      </w:r>
      <w:r w:rsidRPr="00A829BB">
        <w:rPr>
          <w:rFonts w:eastAsia="Times New Roman" w:cs="Arial"/>
          <w:b/>
          <w:sz w:val="20"/>
          <w:szCs w:val="20"/>
          <w:u w:val="single"/>
          <w:lang w:val="es-ES" w:eastAsia="es-ES"/>
        </w:rPr>
        <w:t>Se</w:t>
      </w:r>
      <w:proofErr w:type="spellEnd"/>
      <w:r w:rsidRPr="00A829BB">
        <w:rPr>
          <w:rFonts w:eastAsia="Times New Roman" w:cs="Arial"/>
          <w:b/>
          <w:sz w:val="20"/>
          <w:szCs w:val="20"/>
          <w:u w:val="single"/>
          <w:lang w:val="es-ES" w:eastAsia="es-ES"/>
        </w:rPr>
        <w:t xml:space="preserve"> abstiene la Concejal Wanda Calderón en este acuerdo,  en relación a la inspección a realizar en el centro educativo del sector de </w:t>
      </w:r>
      <w:proofErr w:type="spellStart"/>
      <w:r w:rsidRPr="00A829BB">
        <w:rPr>
          <w:rFonts w:eastAsia="Times New Roman" w:cs="Arial"/>
          <w:b/>
          <w:sz w:val="20"/>
          <w:szCs w:val="20"/>
          <w:u w:val="single"/>
          <w:lang w:val="es-ES" w:eastAsia="es-ES"/>
        </w:rPr>
        <w:t>Suchinanguito</w:t>
      </w:r>
      <w:proofErr w:type="spellEnd"/>
      <w:r w:rsidRPr="00A829BB">
        <w:rPr>
          <w:rFonts w:eastAsia="Times New Roman" w:cs="Arial"/>
          <w:b/>
          <w:sz w:val="20"/>
          <w:szCs w:val="20"/>
          <w:u w:val="single"/>
          <w:lang w:val="es-ES" w:eastAsia="es-ES"/>
        </w:rPr>
        <w:t xml:space="preserve">, porque este no pertenece al </w:t>
      </w:r>
      <w:proofErr w:type="spellStart"/>
      <w:r w:rsidRPr="00A829BB">
        <w:rPr>
          <w:rFonts w:eastAsia="Times New Roman" w:cs="Arial"/>
          <w:b/>
          <w:sz w:val="20"/>
          <w:szCs w:val="20"/>
          <w:u w:val="single"/>
          <w:lang w:val="es-ES" w:eastAsia="es-ES"/>
        </w:rPr>
        <w:t>Municipio”.</w:t>
      </w:r>
      <w:r w:rsidRPr="00A829BB">
        <w:rPr>
          <w:rFonts w:eastAsia="Times New Roman" w:cs="Arial"/>
          <w:sz w:val="20"/>
          <w:szCs w:val="20"/>
          <w:lang w:val="es-ES" w:eastAsia="es-ES"/>
        </w:rPr>
        <w:t>””””””””””””””””</w:t>
      </w:r>
      <w:r w:rsidRPr="00A829BB">
        <w:rPr>
          <w:rFonts w:eastAsia="Times New Roman" w:cs="Arial"/>
          <w:sz w:val="20"/>
          <w:szCs w:val="20"/>
          <w:u w:val="single"/>
          <w:lang w:val="es-ES" w:eastAsia="es-ES"/>
        </w:rPr>
        <w:t>d</w:t>
      </w:r>
      <w:proofErr w:type="spellEnd"/>
      <w:r w:rsidRPr="00A829BB">
        <w:rPr>
          <w:rFonts w:eastAsia="Times New Roman" w:cs="Arial"/>
          <w:sz w:val="20"/>
          <w:szCs w:val="20"/>
          <w:u w:val="single"/>
          <w:lang w:val="es-ES" w:eastAsia="es-ES"/>
        </w:rPr>
        <w:t>) Préstamo de la cancha de baloncesto.</w:t>
      </w:r>
      <w:r w:rsidRPr="00A829BB">
        <w:rPr>
          <w:rFonts w:eastAsia="Times New Roman" w:cs="Arial"/>
          <w:sz w:val="20"/>
          <w:szCs w:val="20"/>
          <w:lang w:val="es-ES" w:eastAsia="es-ES"/>
        </w:rPr>
        <w:t xml:space="preserve"> Leída por el suscrito la solicitud presentada por el señor ADALBERTO GARCIA, Pastor de la Iglesia DIOS ES AMOR, NEJAPA, por unanimidad se toma el </w:t>
      </w:r>
      <w:r w:rsidRPr="00A829BB">
        <w:rPr>
          <w:rFonts w:eastAsia="Times New Roman" w:cs="Arial"/>
          <w:b/>
          <w:sz w:val="20"/>
          <w:szCs w:val="20"/>
          <w:lang w:val="es-ES" w:eastAsia="es-ES"/>
        </w:rPr>
        <w:t xml:space="preserve">ACUERDO NUMERO CUATRO: </w:t>
      </w:r>
      <w:r w:rsidRPr="00A829BB">
        <w:rPr>
          <w:rFonts w:eastAsia="Times New Roman" w:cs="Arial"/>
          <w:sz w:val="20"/>
          <w:szCs w:val="20"/>
          <w:lang w:val="es-ES" w:eastAsia="es-ES"/>
        </w:rPr>
        <w:t xml:space="preserve">Vista la solicitud presentada por el señor ADALBERTO GARCIA, Pastor de la Iglesia DIOS ES AMOR, NEJAPA quien pide se le preste la cancha de baloncesto para realizar evento cristiano el día veintiocho de mayo de este año desde las catorce horas hasta las diecisiete con treinta minutos, y considerando que en dicho espacio deportivo se lleva a cabo torneo de </w:t>
      </w:r>
      <w:r w:rsidRPr="00A829BB">
        <w:rPr>
          <w:rFonts w:eastAsia="Times New Roman" w:cs="Arial"/>
          <w:sz w:val="20"/>
          <w:szCs w:val="20"/>
          <w:lang w:val="es-ES" w:eastAsia="es-ES"/>
        </w:rPr>
        <w:lastRenderedPageBreak/>
        <w:t xml:space="preserve">baloncesto en horas de la tarde y que además hay otra actividad de carácter cultural en los alrededores de la cancha, no sería posible ese día otorgar el permiso, por lo que se ACUERDA: No autorizar el uso de la cancha de baloncesto de Nejapa situada frente a las instalaciones de la Alcaldía Municipal para evento cristiano de la IGLESIA DIOS ES AMOR para el día veintiocho de mayo del año en curso, debido a que ya había eventos previamente programados, por lo que se les sugiere a los solicitantes que propongan otra fecha para tal efecto. </w:t>
      </w:r>
      <w:proofErr w:type="spellStart"/>
      <w:r w:rsidRPr="00A829BB">
        <w:rPr>
          <w:rFonts w:eastAsia="Times New Roman" w:cs="Arial"/>
          <w:sz w:val="20"/>
          <w:szCs w:val="20"/>
          <w:lang w:val="es-ES" w:eastAsia="es-ES"/>
        </w:rPr>
        <w:t>Comuníquese.””””””””””””””””</w:t>
      </w:r>
      <w:r w:rsidRPr="00A829BB">
        <w:rPr>
          <w:rFonts w:eastAsia="Times New Roman" w:cs="Arial"/>
          <w:sz w:val="20"/>
          <w:szCs w:val="20"/>
          <w:u w:val="single"/>
          <w:lang w:val="es-ES" w:eastAsia="es-ES"/>
        </w:rPr>
        <w:t>e</w:t>
      </w:r>
      <w:proofErr w:type="spellEnd"/>
      <w:r w:rsidRPr="00A829BB">
        <w:rPr>
          <w:rFonts w:eastAsia="Times New Roman" w:cs="Arial"/>
          <w:sz w:val="20"/>
          <w:szCs w:val="20"/>
          <w:u w:val="single"/>
          <w:lang w:val="es-ES" w:eastAsia="es-ES"/>
        </w:rPr>
        <w:t>) Apoyo a festejos del sector de los Naranjos.</w:t>
      </w:r>
      <w:r w:rsidRPr="00A829BB">
        <w:rPr>
          <w:rFonts w:eastAsia="Times New Roman" w:cs="Arial"/>
          <w:sz w:val="20"/>
          <w:szCs w:val="20"/>
          <w:lang w:val="es-ES" w:eastAsia="es-ES"/>
        </w:rPr>
        <w:t xml:space="preserve"> No se discute en razón del acuerdo número uno tomado este </w:t>
      </w:r>
      <w:proofErr w:type="spellStart"/>
      <w:r w:rsidRPr="00A829BB">
        <w:rPr>
          <w:rFonts w:eastAsia="Times New Roman" w:cs="Arial"/>
          <w:sz w:val="20"/>
          <w:szCs w:val="20"/>
          <w:lang w:val="es-ES" w:eastAsia="es-ES"/>
        </w:rPr>
        <w:t>día.””””””””””””””””””</w:t>
      </w:r>
      <w:r w:rsidRPr="00A829BB">
        <w:rPr>
          <w:rFonts w:eastAsia="Times New Roman" w:cs="Arial"/>
          <w:sz w:val="20"/>
          <w:szCs w:val="20"/>
          <w:u w:val="single"/>
          <w:lang w:val="es-ES" w:eastAsia="es-ES"/>
        </w:rPr>
        <w:t>f</w:t>
      </w:r>
      <w:proofErr w:type="spellEnd"/>
      <w:r w:rsidRPr="00A829BB">
        <w:rPr>
          <w:rFonts w:eastAsia="Times New Roman" w:cs="Arial"/>
          <w:sz w:val="20"/>
          <w:szCs w:val="20"/>
          <w:u w:val="single"/>
          <w:lang w:val="es-ES" w:eastAsia="es-ES"/>
        </w:rPr>
        <w:t xml:space="preserve">) </w:t>
      </w:r>
      <w:proofErr w:type="spellStart"/>
      <w:r w:rsidRPr="00A829BB">
        <w:rPr>
          <w:rFonts w:eastAsia="Times New Roman" w:cs="Arial"/>
          <w:sz w:val="20"/>
          <w:szCs w:val="20"/>
          <w:u w:val="single"/>
          <w:lang w:val="es-ES" w:eastAsia="es-ES"/>
        </w:rPr>
        <w:t>Solicitu</w:t>
      </w:r>
      <w:proofErr w:type="spellEnd"/>
      <w:r w:rsidRPr="00A829BB">
        <w:rPr>
          <w:rFonts w:eastAsia="Times New Roman" w:cs="Arial"/>
          <w:sz w:val="20"/>
          <w:szCs w:val="20"/>
          <w:u w:val="single"/>
          <w:lang w:val="es-ES" w:eastAsia="es-ES"/>
        </w:rPr>
        <w:t xml:space="preserve"> de apoyo del Centro Escolar San Jerónimo Los Planes.</w:t>
      </w:r>
      <w:r w:rsidRPr="00A829BB">
        <w:rPr>
          <w:rFonts w:eastAsia="Times New Roman" w:cs="Arial"/>
          <w:sz w:val="20"/>
          <w:szCs w:val="20"/>
          <w:lang w:val="es-ES" w:eastAsia="es-ES"/>
        </w:rPr>
        <w:t xml:space="preserve"> Leída por el suscrito la solicitud presentada por el Director del Centro Escolar San Jerónimo Los Planes, por unanimidad se toma el </w:t>
      </w:r>
      <w:r w:rsidRPr="00A829BB">
        <w:rPr>
          <w:rFonts w:eastAsia="Times New Roman" w:cs="Arial"/>
          <w:b/>
          <w:sz w:val="20"/>
          <w:szCs w:val="20"/>
          <w:lang w:val="es-ES" w:eastAsia="es-ES"/>
        </w:rPr>
        <w:t xml:space="preserve">ACUERDO NUMERO CINCO: </w:t>
      </w:r>
      <w:r w:rsidRPr="00A829BB">
        <w:rPr>
          <w:rFonts w:eastAsia="Times New Roman" w:cs="Arial"/>
          <w:sz w:val="20"/>
          <w:szCs w:val="20"/>
          <w:lang w:val="es-ES" w:eastAsia="es-ES"/>
        </w:rPr>
        <w:t xml:space="preserve">Por recibida la solicitud presentada por el Director del Centro Escolar San Jerónimo Los Planes quien pide apoyo con transporte para trasladar a los alumnos del Centro Educativo hasta las instalaciones del Complejo Turístico, Vitoria Gasteiz, y participar en actividad deportiva a realizarse el 27 de mayo del año en curso y en virtud que los autobuses municipales han sido asignados para otras actividades que fueron solicitadas con anterioridad y de conformidad a lo que establece el Art. 4, Numeral 4 del Código Municipal, se ACUERDA: Autorizar la contratación del servicio de transporte para trasladar a los alumnos del Centro Escolar San Jerónimo Los Planes hasta las instalaciones del Complejo Turístico, Vitoria Gasteiz y viceversa, y poder participar en actividad deportiva a realizarse el 27 de mayo del año en curso. Delegase al Encargado de Transporte, señor Manolo Girón para </w:t>
      </w:r>
      <w:proofErr w:type="spellStart"/>
      <w:r w:rsidRPr="00A829BB">
        <w:rPr>
          <w:rFonts w:eastAsia="Times New Roman" w:cs="Arial"/>
          <w:sz w:val="20"/>
          <w:szCs w:val="20"/>
          <w:lang w:val="es-ES" w:eastAsia="es-ES"/>
        </w:rPr>
        <w:t>operativizar</w:t>
      </w:r>
      <w:proofErr w:type="spellEnd"/>
      <w:r w:rsidRPr="00A829BB">
        <w:rPr>
          <w:rFonts w:eastAsia="Times New Roman" w:cs="Arial"/>
          <w:sz w:val="20"/>
          <w:szCs w:val="20"/>
          <w:lang w:val="es-ES" w:eastAsia="es-ES"/>
        </w:rPr>
        <w:t xml:space="preserve"> este acuerdo. </w:t>
      </w:r>
      <w:proofErr w:type="spellStart"/>
      <w:r w:rsidRPr="00A829BB">
        <w:rPr>
          <w:rFonts w:eastAsia="Times New Roman" w:cs="Arial"/>
          <w:sz w:val="20"/>
          <w:szCs w:val="20"/>
          <w:lang w:val="es-ES" w:eastAsia="es-ES"/>
        </w:rPr>
        <w:t>Comuníquese.””””””””””””””””””</w:t>
      </w:r>
      <w:r w:rsidRPr="00A829BB">
        <w:rPr>
          <w:rFonts w:eastAsia="Times New Roman" w:cs="Arial"/>
          <w:sz w:val="20"/>
          <w:szCs w:val="20"/>
          <w:u w:val="single"/>
          <w:lang w:val="es-ES" w:eastAsia="es-ES"/>
        </w:rPr>
        <w:t>g</w:t>
      </w:r>
      <w:proofErr w:type="spellEnd"/>
      <w:r w:rsidRPr="00A829BB">
        <w:rPr>
          <w:rFonts w:eastAsia="Times New Roman" w:cs="Arial"/>
          <w:sz w:val="20"/>
          <w:szCs w:val="20"/>
          <w:u w:val="single"/>
          <w:lang w:val="es-ES" w:eastAsia="es-ES"/>
        </w:rPr>
        <w:t>) Aprobación de carpeta.</w:t>
      </w:r>
      <w:r w:rsidRPr="00A829BB">
        <w:rPr>
          <w:rFonts w:eastAsia="Times New Roman" w:cs="Arial"/>
          <w:sz w:val="20"/>
          <w:szCs w:val="20"/>
          <w:lang w:val="es-ES" w:eastAsia="es-ES"/>
        </w:rPr>
        <w:t xml:space="preserve"> Revisada la carpeta para ejecutar el proyecto: Cordón Cuneta en Comunidad Saigón, por unanimidad se toma el </w:t>
      </w:r>
      <w:r w:rsidRPr="00A829BB">
        <w:rPr>
          <w:rFonts w:eastAsia="Times New Roman" w:cs="Arial"/>
          <w:b/>
          <w:sz w:val="20"/>
          <w:szCs w:val="20"/>
          <w:lang w:val="es-ES" w:eastAsia="es-ES"/>
        </w:rPr>
        <w:t xml:space="preserve">ACUERDO NUMERO SEIS: </w:t>
      </w:r>
      <w:r w:rsidRPr="00A829BB">
        <w:rPr>
          <w:rFonts w:eastAsia="Times New Roman" w:cs="Arial"/>
          <w:sz w:val="20"/>
          <w:szCs w:val="20"/>
          <w:lang w:val="es-ES" w:eastAsia="es-ES"/>
        </w:rPr>
        <w:t xml:space="preserve">El Concejo Municipal de conformidad a lo que establecen los Arts. 4, Numeral 25 y 31, Numeral 5 del Código Municipal, ACUERDA: Aprobar la carpeta técnica denominada: </w:t>
      </w:r>
      <w:r w:rsidRPr="00A829BB">
        <w:rPr>
          <w:rFonts w:eastAsia="Times New Roman" w:cs="Arial"/>
          <w:b/>
          <w:sz w:val="20"/>
          <w:szCs w:val="20"/>
          <w:u w:val="single"/>
          <w:lang w:val="es-ES" w:eastAsia="es-ES"/>
        </w:rPr>
        <w:t>“CONSTRUCCION DE CORDON CUNETA EN COMUNIDAD SAIGON”,</w:t>
      </w:r>
      <w:r w:rsidRPr="00A829BB">
        <w:rPr>
          <w:rFonts w:eastAsia="Times New Roman" w:cs="Arial"/>
          <w:sz w:val="20"/>
          <w:szCs w:val="20"/>
          <w:lang w:val="es-ES" w:eastAsia="es-ES"/>
        </w:rPr>
        <w:t xml:space="preserve"> por el monto de </w:t>
      </w:r>
      <w:r w:rsidRPr="00A829BB">
        <w:rPr>
          <w:rFonts w:eastAsia="Times New Roman" w:cs="Arial"/>
          <w:b/>
          <w:sz w:val="20"/>
          <w:szCs w:val="20"/>
          <w:lang w:val="es-ES" w:eastAsia="es-ES"/>
        </w:rPr>
        <w:t>VEINTINUEVE</w:t>
      </w:r>
      <w:r w:rsidRPr="00A829BB">
        <w:rPr>
          <w:rFonts w:eastAsia="Times New Roman" w:cs="Arial"/>
          <w:sz w:val="20"/>
          <w:szCs w:val="20"/>
          <w:lang w:val="es-ES" w:eastAsia="es-ES"/>
        </w:rPr>
        <w:t xml:space="preserve"> </w:t>
      </w:r>
      <w:r w:rsidRPr="00A829BB">
        <w:rPr>
          <w:rFonts w:eastAsia="Times New Roman" w:cs="Arial"/>
          <w:b/>
          <w:sz w:val="20"/>
          <w:szCs w:val="20"/>
          <w:lang w:val="es-ES" w:eastAsia="es-ES"/>
        </w:rPr>
        <w:t xml:space="preserve">MIL SETECIENTOS CUARENTA Y SEIS DOLARES </w:t>
      </w:r>
      <w:r w:rsidRPr="00A829BB">
        <w:rPr>
          <w:rFonts w:eastAsia="Times New Roman" w:cs="Arial"/>
          <w:sz w:val="20"/>
          <w:szCs w:val="20"/>
          <w:lang w:val="es-ES" w:eastAsia="es-ES"/>
        </w:rPr>
        <w:t xml:space="preserve">($29,746.00), lo que se ejecutará con el 75% del FODES, autorizando que la Tesorera Municipal </w:t>
      </w:r>
      <w:proofErr w:type="spellStart"/>
      <w:r w:rsidRPr="00A829BB">
        <w:rPr>
          <w:rFonts w:eastAsia="Times New Roman" w:cs="Arial"/>
          <w:sz w:val="20"/>
          <w:szCs w:val="20"/>
          <w:lang w:val="es-ES" w:eastAsia="es-ES"/>
        </w:rPr>
        <w:t>aperture</w:t>
      </w:r>
      <w:proofErr w:type="spellEnd"/>
      <w:r w:rsidRPr="00A829BB">
        <w:rPr>
          <w:rFonts w:eastAsia="Times New Roman" w:cs="Arial"/>
          <w:sz w:val="20"/>
          <w:szCs w:val="20"/>
          <w:lang w:val="es-ES" w:eastAsia="es-ES"/>
        </w:rPr>
        <w:t xml:space="preserve"> la cuenta bancaria en la que se depositarán los fondos con las que se ejecutará esta obra. </w:t>
      </w:r>
      <w:proofErr w:type="spellStart"/>
      <w:r w:rsidRPr="00A829BB">
        <w:rPr>
          <w:rFonts w:eastAsia="Times New Roman" w:cs="Arial"/>
          <w:sz w:val="20"/>
          <w:szCs w:val="20"/>
          <w:lang w:val="es-ES" w:eastAsia="es-ES"/>
        </w:rPr>
        <w:t>Comuníquese.”””””””””””””””””</w:t>
      </w:r>
      <w:r w:rsidRPr="00A829BB">
        <w:rPr>
          <w:rFonts w:eastAsia="Times New Roman" w:cs="Arial"/>
          <w:sz w:val="20"/>
          <w:szCs w:val="20"/>
          <w:u w:val="single"/>
          <w:lang w:val="es-ES" w:eastAsia="es-ES"/>
        </w:rPr>
        <w:t>h</w:t>
      </w:r>
      <w:proofErr w:type="spellEnd"/>
      <w:r w:rsidRPr="00A829BB">
        <w:rPr>
          <w:rFonts w:eastAsia="Times New Roman" w:cs="Arial"/>
          <w:sz w:val="20"/>
          <w:szCs w:val="20"/>
          <w:u w:val="single"/>
          <w:lang w:val="es-ES" w:eastAsia="es-ES"/>
        </w:rPr>
        <w:t>) Solicitudes de la Concejal Wanda Calderón.</w:t>
      </w:r>
      <w:r w:rsidRPr="00A829BB">
        <w:rPr>
          <w:rFonts w:eastAsia="Times New Roman" w:cs="Arial"/>
          <w:sz w:val="20"/>
          <w:szCs w:val="20"/>
          <w:lang w:val="es-ES" w:eastAsia="es-ES"/>
        </w:rPr>
        <w:t xml:space="preserve"> La referida funcionaria hace saber lo siguiente: 1) Que en la reunión del veintiséis de abril de este año informó de un problema que existía en Calle Vieja por acumulación de agua en la vía de acceso y que según le informan esto no se ha resuelto, ante lo cual el Alcalde le menciona que se entregó el tubo que la comunidad había solicitado y que ellos lo iban a instalar, pero que en todo caso le pedirá al Ing. </w:t>
      </w:r>
      <w:proofErr w:type="spellStart"/>
      <w:r w:rsidRPr="00A829BB">
        <w:rPr>
          <w:rFonts w:eastAsia="Times New Roman" w:cs="Arial"/>
          <w:sz w:val="20"/>
          <w:szCs w:val="20"/>
          <w:lang w:val="es-ES" w:eastAsia="es-ES"/>
        </w:rPr>
        <w:t>Irwin</w:t>
      </w:r>
      <w:proofErr w:type="spellEnd"/>
      <w:r w:rsidRPr="00A829BB">
        <w:rPr>
          <w:rFonts w:eastAsia="Times New Roman" w:cs="Arial"/>
          <w:sz w:val="20"/>
          <w:szCs w:val="20"/>
          <w:lang w:val="es-ES" w:eastAsia="es-ES"/>
        </w:rPr>
        <w:t xml:space="preserve"> Batres que verifique.”””””””””””””””””2) Lo otro que hace saber es que solicitó en su momento se interviniera la vía de acceso del sector de El Nance para lo cual se había pedido al Ing. </w:t>
      </w:r>
      <w:proofErr w:type="spellStart"/>
      <w:r w:rsidRPr="00A829BB">
        <w:rPr>
          <w:rFonts w:eastAsia="Times New Roman" w:cs="Arial"/>
          <w:sz w:val="20"/>
          <w:szCs w:val="20"/>
          <w:lang w:val="es-ES" w:eastAsia="es-ES"/>
        </w:rPr>
        <w:t>Irwin</w:t>
      </w:r>
      <w:proofErr w:type="spellEnd"/>
      <w:r w:rsidRPr="00A829BB">
        <w:rPr>
          <w:rFonts w:eastAsia="Times New Roman" w:cs="Arial"/>
          <w:sz w:val="20"/>
          <w:szCs w:val="20"/>
          <w:lang w:val="es-ES" w:eastAsia="es-ES"/>
        </w:rPr>
        <w:t xml:space="preserve"> Batres que efectuara una inspección y a la fecha no se ha hecho nada.””””””””””””””””3) Que la gente del sector de los Tejada está muy contenta por el proyecto que se está ejecutando en su </w:t>
      </w:r>
      <w:proofErr w:type="spellStart"/>
      <w:r w:rsidRPr="00A829BB">
        <w:rPr>
          <w:rFonts w:eastAsia="Times New Roman" w:cs="Arial"/>
          <w:sz w:val="20"/>
          <w:szCs w:val="20"/>
          <w:lang w:val="es-ES" w:eastAsia="es-ES"/>
        </w:rPr>
        <w:t>comunidad.”””””””””””””””También</w:t>
      </w:r>
      <w:proofErr w:type="spellEnd"/>
      <w:r w:rsidRPr="00A829BB">
        <w:rPr>
          <w:rFonts w:eastAsia="Times New Roman" w:cs="Arial"/>
          <w:sz w:val="20"/>
          <w:szCs w:val="20"/>
          <w:lang w:val="es-ES" w:eastAsia="es-ES"/>
        </w:rPr>
        <w:t xml:space="preserve"> la referida funcionaria pregunta: ¿Con que fondos se están reparando las cunetas del Casco Urbano, si el Concejo ya había decidido cerrar las cuentas de los proyectos de pavimentación de las calles ejecutados hace dos meses </w:t>
      </w:r>
      <w:r w:rsidRPr="00A829BB">
        <w:rPr>
          <w:rFonts w:eastAsia="Times New Roman" w:cs="Arial"/>
          <w:sz w:val="20"/>
          <w:szCs w:val="20"/>
          <w:lang w:val="es-ES" w:eastAsia="es-ES"/>
        </w:rPr>
        <w:lastRenderedPageBreak/>
        <w:t xml:space="preserve">aproximadamente?, ante lo cual el Alcalde le responde que los fondos son de la carpeta de la Unidad Ejecutora de Obras </w:t>
      </w:r>
      <w:proofErr w:type="spellStart"/>
      <w:r w:rsidRPr="00A829BB">
        <w:rPr>
          <w:rFonts w:eastAsia="Times New Roman" w:cs="Arial"/>
          <w:sz w:val="20"/>
          <w:szCs w:val="20"/>
          <w:lang w:val="es-ES" w:eastAsia="es-ES"/>
        </w:rPr>
        <w:t>Civiles.”””””””””””””””Y</w:t>
      </w:r>
      <w:proofErr w:type="spellEnd"/>
      <w:r w:rsidRPr="00A829BB">
        <w:rPr>
          <w:rFonts w:eastAsia="Times New Roman" w:cs="Arial"/>
          <w:sz w:val="20"/>
          <w:szCs w:val="20"/>
          <w:lang w:val="es-ES" w:eastAsia="es-ES"/>
        </w:rPr>
        <w:t xml:space="preserve"> por último pide que el Supervisor Externo de proyectos se haga presente a las reuniones del Concejo para que rinda informe de su </w:t>
      </w:r>
      <w:proofErr w:type="spellStart"/>
      <w:r w:rsidRPr="00A829BB">
        <w:rPr>
          <w:rFonts w:eastAsia="Times New Roman" w:cs="Arial"/>
          <w:sz w:val="20"/>
          <w:szCs w:val="20"/>
          <w:lang w:val="es-ES" w:eastAsia="es-ES"/>
        </w:rPr>
        <w:t>ejecución.””””””””””””””””””</w:t>
      </w:r>
      <w:r w:rsidRPr="00A829BB">
        <w:rPr>
          <w:rFonts w:eastAsia="Times New Roman" w:cs="Arial"/>
          <w:sz w:val="20"/>
          <w:szCs w:val="20"/>
          <w:u w:val="single"/>
          <w:lang w:val="es-ES" w:eastAsia="es-ES"/>
        </w:rPr>
        <w:t>i</w:t>
      </w:r>
      <w:proofErr w:type="spellEnd"/>
      <w:r w:rsidRPr="00A829BB">
        <w:rPr>
          <w:rFonts w:eastAsia="Times New Roman" w:cs="Arial"/>
          <w:sz w:val="20"/>
          <w:szCs w:val="20"/>
          <w:u w:val="single"/>
          <w:lang w:val="es-ES" w:eastAsia="es-ES"/>
        </w:rPr>
        <w:t>) Presupuesto Festival de Logros.</w:t>
      </w:r>
      <w:r w:rsidRPr="00A829BB">
        <w:rPr>
          <w:rFonts w:eastAsia="Times New Roman" w:cs="Arial"/>
          <w:sz w:val="20"/>
          <w:szCs w:val="20"/>
          <w:lang w:val="es-ES" w:eastAsia="es-ES"/>
        </w:rPr>
        <w:t xml:space="preserve"> Revisado el presupuesto elaborado por la Comisión nombrada para tal efecto, por unanimidad se toma el </w:t>
      </w:r>
      <w:r w:rsidRPr="00A829BB">
        <w:rPr>
          <w:rFonts w:eastAsia="Times New Roman" w:cs="Arial"/>
          <w:b/>
          <w:sz w:val="20"/>
          <w:szCs w:val="20"/>
          <w:lang w:val="es-ES" w:eastAsia="es-ES"/>
        </w:rPr>
        <w:t xml:space="preserve">ACUERDO NUMERO SIETE: </w:t>
      </w:r>
      <w:r w:rsidRPr="00A829BB">
        <w:rPr>
          <w:rFonts w:eastAsia="Times New Roman" w:cs="Arial"/>
          <w:sz w:val="20"/>
          <w:szCs w:val="20"/>
          <w:lang w:val="es-ES" w:eastAsia="es-ES"/>
        </w:rPr>
        <w:t>El Concejo Municipal en uso de sus facultades legales y de conformidad a lo que establecen los Arts. 30, Numeral 14; 31, Numerales 4 y 9; 115, 116 y 125-E del Código Municipal, ACUERDA: Aprobar un presupuesto de DOS MIL NOVECIENTOS CINCUENTA Y CUATRO DOLARES ($2,954.00) para llevar a cabo el Festival de Logros mediante el cual se informará a la población sobre el primero año de Gestión Municipal 2015-2018, autorizando que la UACI realice las gestiones para la adquisición de bienes y</w:t>
      </w:r>
    </w:p>
    <w:p w:rsidR="00A829BB" w:rsidRPr="00A829BB" w:rsidRDefault="00A829BB" w:rsidP="00A829BB">
      <w:pPr>
        <w:spacing w:after="0" w:line="360" w:lineRule="auto"/>
        <w:jc w:val="both"/>
        <w:rPr>
          <w:rFonts w:eastAsia="MS Mincho" w:cs="Arial"/>
          <w:sz w:val="20"/>
          <w:szCs w:val="20"/>
          <w:lang w:val="es-ES" w:eastAsia="es-ES"/>
        </w:rPr>
      </w:pPr>
      <w:proofErr w:type="gramStart"/>
      <w:r w:rsidRPr="00A829BB">
        <w:rPr>
          <w:rFonts w:eastAsia="Times New Roman" w:cs="Arial"/>
          <w:sz w:val="20"/>
          <w:szCs w:val="20"/>
          <w:lang w:val="es-ES" w:eastAsia="es-ES"/>
        </w:rPr>
        <w:t>servicios</w:t>
      </w:r>
      <w:proofErr w:type="gramEnd"/>
      <w:r w:rsidRPr="00A829BB">
        <w:rPr>
          <w:rFonts w:eastAsia="Times New Roman" w:cs="Arial"/>
          <w:sz w:val="20"/>
          <w:szCs w:val="20"/>
          <w:lang w:val="es-ES" w:eastAsia="es-ES"/>
        </w:rPr>
        <w:t xml:space="preserve"> hasta por el monto aprobado, lo que se cargado a la cuenta del proyecto: “CONTRIBUCION A LA PARTICIPACION CIUDADANA EN LAS COMUNIDADES DE NEJAPA/2016”. Delegase a la señora </w:t>
      </w:r>
      <w:proofErr w:type="spellStart"/>
      <w:r w:rsidRPr="00A829BB">
        <w:rPr>
          <w:rFonts w:eastAsia="Times New Roman" w:cs="Arial"/>
          <w:sz w:val="20"/>
          <w:szCs w:val="20"/>
          <w:lang w:val="es-ES" w:eastAsia="es-ES"/>
        </w:rPr>
        <w:t>Aminta</w:t>
      </w:r>
      <w:proofErr w:type="spellEnd"/>
      <w:r w:rsidRPr="00A829BB">
        <w:rPr>
          <w:rFonts w:eastAsia="Times New Roman" w:cs="Arial"/>
          <w:sz w:val="20"/>
          <w:szCs w:val="20"/>
          <w:lang w:val="es-ES" w:eastAsia="es-ES"/>
        </w:rPr>
        <w:t xml:space="preserve"> </w:t>
      </w:r>
      <w:proofErr w:type="spellStart"/>
      <w:r w:rsidRPr="00A829BB">
        <w:rPr>
          <w:rFonts w:eastAsia="Times New Roman" w:cs="Arial"/>
          <w:sz w:val="20"/>
          <w:szCs w:val="20"/>
          <w:lang w:val="es-ES" w:eastAsia="es-ES"/>
        </w:rPr>
        <w:t>Mazin</w:t>
      </w:r>
      <w:proofErr w:type="spellEnd"/>
      <w:r w:rsidRPr="00A829BB">
        <w:rPr>
          <w:rFonts w:eastAsia="Times New Roman" w:cs="Arial"/>
          <w:sz w:val="20"/>
          <w:szCs w:val="20"/>
          <w:lang w:val="es-ES" w:eastAsia="es-ES"/>
        </w:rPr>
        <w:t xml:space="preserve"> de Ascencio, responsable del área de Participación Ciudadana para que </w:t>
      </w:r>
      <w:proofErr w:type="spellStart"/>
      <w:r w:rsidRPr="00A829BB">
        <w:rPr>
          <w:rFonts w:eastAsia="Times New Roman" w:cs="Arial"/>
          <w:sz w:val="20"/>
          <w:szCs w:val="20"/>
          <w:lang w:val="es-ES" w:eastAsia="es-ES"/>
        </w:rPr>
        <w:t>operativice</w:t>
      </w:r>
      <w:proofErr w:type="spellEnd"/>
      <w:r w:rsidRPr="00A829BB">
        <w:rPr>
          <w:rFonts w:eastAsia="Times New Roman" w:cs="Arial"/>
          <w:sz w:val="20"/>
          <w:szCs w:val="20"/>
          <w:lang w:val="es-ES" w:eastAsia="es-ES"/>
        </w:rPr>
        <w:t xml:space="preserve"> este acuerdo. </w:t>
      </w:r>
      <w:proofErr w:type="spellStart"/>
      <w:r w:rsidRPr="00A829BB">
        <w:rPr>
          <w:rFonts w:eastAsia="Times New Roman" w:cs="Arial"/>
          <w:sz w:val="20"/>
          <w:szCs w:val="20"/>
          <w:lang w:val="es-ES" w:eastAsia="es-ES"/>
        </w:rPr>
        <w:t>Comuníquese.”””””””””””””””””</w:t>
      </w:r>
      <w:r w:rsidRPr="00A829BB">
        <w:rPr>
          <w:rFonts w:eastAsia="Times New Roman" w:cs="Arial"/>
          <w:sz w:val="20"/>
          <w:szCs w:val="20"/>
          <w:u w:val="single"/>
          <w:lang w:val="es-ES" w:eastAsia="es-ES"/>
        </w:rPr>
        <w:t>j</w:t>
      </w:r>
      <w:proofErr w:type="spellEnd"/>
      <w:r w:rsidRPr="00A829BB">
        <w:rPr>
          <w:rFonts w:eastAsia="Times New Roman" w:cs="Arial"/>
          <w:sz w:val="20"/>
          <w:szCs w:val="20"/>
          <w:u w:val="single"/>
          <w:lang w:val="es-ES" w:eastAsia="es-ES"/>
        </w:rPr>
        <w:t>) Ratificación del Comité de Festejos.</w:t>
      </w:r>
      <w:r w:rsidRPr="00A829BB">
        <w:rPr>
          <w:rFonts w:eastAsia="Times New Roman" w:cs="Arial"/>
          <w:sz w:val="20"/>
          <w:szCs w:val="20"/>
          <w:lang w:val="es-ES" w:eastAsia="es-ES"/>
        </w:rPr>
        <w:t xml:space="preserve"> El coordinador de la Sub-Comisión de Festejos somete a consideración del pleno la ratificación del Comité de Festejos conformado para el presente año. Sobre lo cual El Concejal Eulalio Rodríguez  manifiesta que le preocupa la liquidación de los festejos del año pasado, quisiera saber </w:t>
      </w:r>
      <w:proofErr w:type="spellStart"/>
      <w:r w:rsidRPr="00A829BB">
        <w:rPr>
          <w:rFonts w:eastAsia="Times New Roman" w:cs="Arial"/>
          <w:sz w:val="20"/>
          <w:szCs w:val="20"/>
          <w:lang w:val="es-ES" w:eastAsia="es-ES"/>
        </w:rPr>
        <w:t>como</w:t>
      </w:r>
      <w:proofErr w:type="spellEnd"/>
      <w:r w:rsidRPr="00A829BB">
        <w:rPr>
          <w:rFonts w:eastAsia="Times New Roman" w:cs="Arial"/>
          <w:sz w:val="20"/>
          <w:szCs w:val="20"/>
          <w:lang w:val="es-ES" w:eastAsia="es-ES"/>
        </w:rPr>
        <w:t xml:space="preserve"> está ese proceso y lo otro que pide ponerle atención es que los festejos no salgan muy caros, sugiere hacer gestión; El Alcalde le hace saber en relación a la liquidación que esa situación ya está saldada y que además el expediente ya fue revisado por el Auditor Interno; El Concejal </w:t>
      </w:r>
      <w:proofErr w:type="spellStart"/>
      <w:r w:rsidRPr="00A829BB">
        <w:rPr>
          <w:rFonts w:eastAsia="Times New Roman" w:cs="Arial"/>
          <w:sz w:val="20"/>
          <w:szCs w:val="20"/>
          <w:lang w:val="es-ES" w:eastAsia="es-ES"/>
        </w:rPr>
        <w:t>Hervyn</w:t>
      </w:r>
      <w:proofErr w:type="spellEnd"/>
      <w:r w:rsidRPr="00A829BB">
        <w:rPr>
          <w:rFonts w:eastAsia="Times New Roman" w:cs="Arial"/>
          <w:sz w:val="20"/>
          <w:szCs w:val="20"/>
          <w:lang w:val="es-ES" w:eastAsia="es-ES"/>
        </w:rPr>
        <w:t xml:space="preserve"> Sánchez reclama que en su momento se trajeron las propuestas y presupuestos de cada uno de los eventos y nadie dijo nada; la Concejal Wanda Calderón reclama que a la Concejal Rocío Avilés no se le convocó para la conformación del Comité, y que una de las cosas con la que no está de acuerdo es que se cobre el ingreso al baile, porque esto se paga en sus tasas, también pide más austeridad y transparencia en la contratación de las carrozas, ya que el presupuesto para eso fue demasiado alto; El Concejal René Canjura opina que las fiestas deben ser </w:t>
      </w:r>
      <w:proofErr w:type="spellStart"/>
      <w:r w:rsidRPr="00A829BB">
        <w:rPr>
          <w:rFonts w:eastAsia="Times New Roman" w:cs="Arial"/>
          <w:sz w:val="20"/>
          <w:szCs w:val="20"/>
          <w:lang w:val="es-ES" w:eastAsia="es-ES"/>
        </w:rPr>
        <w:t>mas</w:t>
      </w:r>
      <w:proofErr w:type="spellEnd"/>
      <w:r w:rsidRPr="00A829BB">
        <w:rPr>
          <w:rFonts w:eastAsia="Times New Roman" w:cs="Arial"/>
          <w:sz w:val="20"/>
          <w:szCs w:val="20"/>
          <w:lang w:val="es-ES" w:eastAsia="es-ES"/>
        </w:rPr>
        <w:t xml:space="preserve"> cortas y lo otro que debe valorarse es traer un grupo musical de fuera y comparte lo que dice la Concejal que el antecedió de que el ingreso al baile no debe cobrarse. Sometido a votación la conformación del Comité, con nueve votos se toma el </w:t>
      </w:r>
      <w:r w:rsidRPr="00A829BB">
        <w:rPr>
          <w:rFonts w:eastAsia="Times New Roman" w:cs="Arial"/>
          <w:b/>
          <w:sz w:val="20"/>
          <w:szCs w:val="20"/>
          <w:lang w:val="es-ES" w:eastAsia="es-ES"/>
        </w:rPr>
        <w:t xml:space="preserve">ACUERDO NUMERO OCHO: </w:t>
      </w:r>
      <w:r w:rsidRPr="00A829BB">
        <w:rPr>
          <w:rFonts w:eastAsia="Times New Roman" w:cs="Arial"/>
          <w:sz w:val="20"/>
          <w:szCs w:val="20"/>
          <w:lang w:val="es-ES" w:eastAsia="es-ES"/>
        </w:rPr>
        <w:t>El Concejo Municipal en uso de sus facultades legales y de conformidad a lo que establece la</w:t>
      </w:r>
      <w:r w:rsidRPr="00A829BB">
        <w:rPr>
          <w:rFonts w:eastAsia="Times New Roman" w:cstheme="minorHAnsi"/>
          <w:b/>
          <w:sz w:val="20"/>
          <w:szCs w:val="20"/>
          <w:lang w:val="es-ES" w:eastAsia="es-ES"/>
        </w:rPr>
        <w:t xml:space="preserve"> ORDENANZA DE CREACIÓN DEL COMITÉ DE FESTEJOS DEL MUNCIPIO DE NEJAPA</w:t>
      </w:r>
      <w:r w:rsidRPr="00A829BB">
        <w:rPr>
          <w:rFonts w:eastAsia="Times New Roman" w:cs="Arial"/>
          <w:sz w:val="20"/>
          <w:szCs w:val="20"/>
          <w:lang w:val="es-ES" w:eastAsia="es-ES"/>
        </w:rPr>
        <w:t xml:space="preserve">, ACUERDA: Ratificar la conformación del Comité de Festejos para el año 2016, la que queda integrada de la siguiente manera: 1) Presidente: Lic. Sergio Vladimir Quijada Cortez, Alcalde Municipal; 2) Vice-presidente: Roberto </w:t>
      </w:r>
      <w:proofErr w:type="spellStart"/>
      <w:r w:rsidRPr="00A829BB">
        <w:rPr>
          <w:rFonts w:eastAsia="Times New Roman" w:cs="Arial"/>
          <w:sz w:val="20"/>
          <w:szCs w:val="20"/>
          <w:lang w:val="es-ES" w:eastAsia="es-ES"/>
        </w:rPr>
        <w:t>Mancía</w:t>
      </w:r>
      <w:proofErr w:type="spellEnd"/>
      <w:r w:rsidRPr="00A829BB">
        <w:rPr>
          <w:rFonts w:eastAsia="Times New Roman" w:cs="Arial"/>
          <w:sz w:val="20"/>
          <w:szCs w:val="20"/>
          <w:lang w:val="es-ES" w:eastAsia="es-ES"/>
        </w:rPr>
        <w:t xml:space="preserve">; 3) Síndico: José Luis Torrez; 4) Tesorero: Ricardo Clavel; 5) Secretario: Danilo Somoza; 6) Vocal: Carmen Muñoz y 7) Capitana: Patricia Elizabeth Sánchez. </w:t>
      </w:r>
      <w:proofErr w:type="spellStart"/>
      <w:r w:rsidRPr="00A829BB">
        <w:rPr>
          <w:rFonts w:eastAsia="Times New Roman" w:cs="Arial"/>
          <w:sz w:val="20"/>
          <w:szCs w:val="20"/>
          <w:lang w:val="es-ES" w:eastAsia="es-ES"/>
        </w:rPr>
        <w:t>Comuníquese.”””””””””””””””</w:t>
      </w:r>
      <w:r w:rsidRPr="00A829BB">
        <w:rPr>
          <w:rFonts w:eastAsia="Times New Roman" w:cs="Arial"/>
          <w:b/>
          <w:sz w:val="20"/>
          <w:szCs w:val="20"/>
          <w:u w:val="single"/>
          <w:lang w:val="es-ES" w:eastAsia="es-ES"/>
        </w:rPr>
        <w:t>Se</w:t>
      </w:r>
      <w:proofErr w:type="spellEnd"/>
      <w:r w:rsidRPr="00A829BB">
        <w:rPr>
          <w:rFonts w:eastAsia="Times New Roman" w:cs="Arial"/>
          <w:b/>
          <w:sz w:val="20"/>
          <w:szCs w:val="20"/>
          <w:u w:val="single"/>
          <w:lang w:val="es-ES" w:eastAsia="es-ES"/>
        </w:rPr>
        <w:t xml:space="preserve"> abstiene en este acuerdo la Concejal Wanda </w:t>
      </w:r>
      <w:proofErr w:type="spellStart"/>
      <w:r w:rsidRPr="00A829BB">
        <w:rPr>
          <w:rFonts w:eastAsia="Times New Roman" w:cs="Arial"/>
          <w:b/>
          <w:sz w:val="20"/>
          <w:szCs w:val="20"/>
          <w:u w:val="single"/>
          <w:lang w:val="es-ES" w:eastAsia="es-ES"/>
        </w:rPr>
        <w:t>Calderón.</w:t>
      </w:r>
      <w:r w:rsidRPr="00A829BB">
        <w:rPr>
          <w:rFonts w:eastAsia="Times New Roman" w:cs="Arial"/>
          <w:sz w:val="20"/>
          <w:szCs w:val="20"/>
          <w:lang w:val="es-ES" w:eastAsia="es-ES"/>
        </w:rPr>
        <w:t>”””””””””””””””””””</w:t>
      </w:r>
      <w:r w:rsidRPr="00A829BB">
        <w:rPr>
          <w:rFonts w:eastAsia="Times New Roman" w:cs="Arial"/>
          <w:sz w:val="20"/>
          <w:szCs w:val="20"/>
          <w:u w:val="single"/>
          <w:lang w:val="es-ES" w:eastAsia="es-ES"/>
        </w:rPr>
        <w:t>k</w:t>
      </w:r>
      <w:proofErr w:type="spellEnd"/>
      <w:r w:rsidRPr="00A829BB">
        <w:rPr>
          <w:rFonts w:eastAsia="Times New Roman" w:cs="Arial"/>
          <w:sz w:val="20"/>
          <w:szCs w:val="20"/>
          <w:u w:val="single"/>
          <w:lang w:val="es-ES" w:eastAsia="es-ES"/>
        </w:rPr>
        <w:t>) Jurídico.</w:t>
      </w:r>
      <w:r w:rsidRPr="00A829BB">
        <w:rPr>
          <w:rFonts w:eastAsia="Times New Roman" w:cs="Arial"/>
          <w:sz w:val="20"/>
          <w:szCs w:val="20"/>
          <w:lang w:val="es-ES" w:eastAsia="es-ES"/>
        </w:rPr>
        <w:t xml:space="preserve"> La Licenciada Glenda Cardoza somete a consideración del pleno los siguientes asuntos: </w:t>
      </w:r>
      <w:r w:rsidRPr="00A829BB">
        <w:rPr>
          <w:rFonts w:eastAsia="Times New Roman" w:cs="Arial"/>
          <w:b/>
          <w:sz w:val="20"/>
          <w:szCs w:val="20"/>
          <w:u w:val="single"/>
          <w:lang w:val="es-ES" w:eastAsia="es-ES"/>
        </w:rPr>
        <w:t>1) Otorgamiento de Poderes.</w:t>
      </w:r>
      <w:r w:rsidRPr="00A829BB">
        <w:rPr>
          <w:rFonts w:eastAsia="Times New Roman" w:cs="Arial"/>
          <w:sz w:val="20"/>
          <w:szCs w:val="20"/>
          <w:lang w:val="es-ES" w:eastAsia="es-ES"/>
        </w:rPr>
        <w:t xml:space="preserve"> En este punto pide se renueven los poderes que se le otorgaron a ella y sus colaboradoras ya que los mismos están por vencerse, sobre lo cual el Síndico reclama que él ha pedido que </w:t>
      </w:r>
      <w:r w:rsidRPr="00A829BB">
        <w:rPr>
          <w:rFonts w:eastAsia="Times New Roman" w:cs="Arial"/>
          <w:sz w:val="20"/>
          <w:szCs w:val="20"/>
          <w:lang w:val="es-ES" w:eastAsia="es-ES"/>
        </w:rPr>
        <w:lastRenderedPageBreak/>
        <w:t xml:space="preserve">estos documentos debe conocerlos previamente y nunca se le envían, por lo que él se abstendría, ante lo cual la Lic. Cardoza reconoce dicha situación y le expresa que se lo va enviar antes de que lo firme para que sepa su contenido. Sometido a votación con nueve votos se toma el </w:t>
      </w:r>
      <w:r w:rsidRPr="00A829BB">
        <w:rPr>
          <w:rFonts w:eastAsia="Times New Roman" w:cs="Arial"/>
          <w:b/>
          <w:sz w:val="20"/>
          <w:szCs w:val="20"/>
          <w:lang w:val="es-ES" w:eastAsia="es-ES"/>
        </w:rPr>
        <w:t xml:space="preserve">ACUERDO NUMERO NUEVE: </w:t>
      </w:r>
      <w:r w:rsidRPr="00A829BB">
        <w:rPr>
          <w:rFonts w:eastAsia="Times New Roman" w:cs="Arial"/>
          <w:sz w:val="20"/>
          <w:szCs w:val="20"/>
          <w:lang w:val="es-ES" w:eastAsia="es-ES"/>
        </w:rPr>
        <w:t>El Concejo Municipal de Nejapa, Departamento de San Salvador, en uso de sus facultades legales, y</w:t>
      </w:r>
      <w:r w:rsidRPr="00A829BB">
        <w:rPr>
          <w:rFonts w:eastAsia="Times New Roman" w:cs="Arial"/>
          <w:b/>
          <w:sz w:val="20"/>
          <w:szCs w:val="20"/>
          <w:lang w:val="es-ES" w:eastAsia="es-ES"/>
        </w:rPr>
        <w:t xml:space="preserve"> CONSIDERANDO: I) </w:t>
      </w:r>
      <w:r w:rsidRPr="00A829BB">
        <w:rPr>
          <w:rFonts w:eastAsia="Times New Roman" w:cs="Arial"/>
          <w:sz w:val="20"/>
          <w:szCs w:val="20"/>
          <w:lang w:val="es-ES" w:eastAsia="es-ES"/>
        </w:rPr>
        <w:t xml:space="preserve">Que mediante Acuerdo Municipal Numero DOS, que consta en Acta Número CINCO, correspondiente a la Primera Sesión Ordinaria de fecha doce mayo de dos mil quince, se acordó el otorgamiento, a favor de las Licenciadas Glenda Marisol Cardoza </w:t>
      </w:r>
      <w:proofErr w:type="spellStart"/>
      <w:r w:rsidRPr="00A829BB">
        <w:rPr>
          <w:rFonts w:eastAsia="Times New Roman" w:cs="Arial"/>
          <w:sz w:val="20"/>
          <w:szCs w:val="20"/>
          <w:lang w:val="es-ES" w:eastAsia="es-ES"/>
        </w:rPr>
        <w:t>Menjívar</w:t>
      </w:r>
      <w:proofErr w:type="spellEnd"/>
      <w:r w:rsidRPr="00A829BB">
        <w:rPr>
          <w:rFonts w:eastAsia="Times New Roman" w:cs="Arial"/>
          <w:sz w:val="20"/>
          <w:szCs w:val="20"/>
          <w:lang w:val="es-ES" w:eastAsia="es-ES"/>
        </w:rPr>
        <w:t xml:space="preserve"> y Silvia </w:t>
      </w:r>
      <w:proofErr w:type="spellStart"/>
      <w:r w:rsidRPr="00A829BB">
        <w:rPr>
          <w:rFonts w:eastAsia="Times New Roman" w:cs="Arial"/>
          <w:sz w:val="20"/>
          <w:szCs w:val="20"/>
          <w:lang w:val="es-ES" w:eastAsia="es-ES"/>
        </w:rPr>
        <w:t>Noemy</w:t>
      </w:r>
      <w:proofErr w:type="spellEnd"/>
      <w:r w:rsidRPr="00A829BB">
        <w:rPr>
          <w:rFonts w:eastAsia="Times New Roman" w:cs="Arial"/>
          <w:sz w:val="20"/>
          <w:szCs w:val="20"/>
          <w:lang w:val="es-ES" w:eastAsia="es-ES"/>
        </w:rPr>
        <w:t xml:space="preserve"> Ayala Guillen, los respectivos Poderes, para que las mismas actuaran en nombre y representación del municipio de Nejapa, y en nombre del Alcalde Municipal de Nejapa, en su nombre, y como Representante Legal del Concejo Municipal. </w:t>
      </w:r>
      <w:r w:rsidRPr="00A829BB">
        <w:rPr>
          <w:rFonts w:eastAsia="Times New Roman" w:cs="Arial"/>
          <w:b/>
          <w:sz w:val="20"/>
          <w:szCs w:val="20"/>
          <w:lang w:val="es-ES" w:eastAsia="es-ES"/>
        </w:rPr>
        <w:t xml:space="preserve">II) </w:t>
      </w:r>
      <w:r w:rsidRPr="00A829BB">
        <w:rPr>
          <w:rFonts w:eastAsia="Times New Roman" w:cs="Arial"/>
          <w:sz w:val="20"/>
          <w:szCs w:val="20"/>
          <w:lang w:val="es-ES" w:eastAsia="es-ES"/>
        </w:rPr>
        <w:t xml:space="preserve">Que los Poderes otorgados en cumplimiento del Acuerdo antes relacionado vencieron el día trece de mayo del corriente año. </w:t>
      </w:r>
      <w:r w:rsidRPr="00A829BB">
        <w:rPr>
          <w:rFonts w:eastAsia="Times New Roman" w:cs="Arial"/>
          <w:b/>
          <w:sz w:val="20"/>
          <w:szCs w:val="20"/>
          <w:lang w:val="es-ES" w:eastAsia="es-ES"/>
        </w:rPr>
        <w:t xml:space="preserve">III) </w:t>
      </w:r>
      <w:r w:rsidRPr="00A829BB">
        <w:rPr>
          <w:rFonts w:eastAsia="Times New Roman" w:cs="Arial"/>
          <w:sz w:val="20"/>
          <w:szCs w:val="20"/>
          <w:lang w:val="es-ES" w:eastAsia="es-ES"/>
        </w:rPr>
        <w:t xml:space="preserve">Que es necesario continuar con las actuaciones legales ya iniciadas, e iniciar nuevas, por parte de las profesionales nombradas, en que el Municipio, Alcalde y Concejo Municipal actúan como sujetos de derechos y obligaciones; por lo que, por lo planteado, y de conformidad al Artículo 30, numeral 16 del Código Municipal, este Concejo </w:t>
      </w:r>
      <w:r w:rsidRPr="00A829BB">
        <w:rPr>
          <w:rFonts w:eastAsia="Times New Roman" w:cs="Arial"/>
          <w:b/>
          <w:sz w:val="20"/>
          <w:szCs w:val="20"/>
          <w:lang w:val="es-ES" w:eastAsia="es-ES"/>
        </w:rPr>
        <w:t>ACUERDA:</w:t>
      </w:r>
      <w:r w:rsidRPr="00A829BB">
        <w:rPr>
          <w:rFonts w:eastAsia="Times New Roman" w:cs="Arial"/>
          <w:sz w:val="20"/>
          <w:szCs w:val="20"/>
          <w:lang w:val="es-ES" w:eastAsia="es-ES"/>
        </w:rPr>
        <w:t xml:space="preserve"> </w:t>
      </w:r>
      <w:r w:rsidRPr="00A829BB">
        <w:rPr>
          <w:rFonts w:eastAsia="Times New Roman" w:cs="Arial"/>
          <w:b/>
          <w:sz w:val="20"/>
          <w:szCs w:val="20"/>
          <w:lang w:val="es-ES" w:eastAsia="es-ES"/>
        </w:rPr>
        <w:t>A)</w:t>
      </w:r>
      <w:r w:rsidRPr="00A829BB">
        <w:rPr>
          <w:rFonts w:eastAsia="Times New Roman" w:cs="Arial"/>
          <w:sz w:val="20"/>
          <w:szCs w:val="20"/>
          <w:lang w:val="es-ES" w:eastAsia="es-ES"/>
        </w:rPr>
        <w:t xml:space="preserve"> </w:t>
      </w:r>
      <w:r w:rsidRPr="00A829BB">
        <w:rPr>
          <w:rFonts w:eastAsia="Times New Roman" w:cs="Arial"/>
          <w:b/>
          <w:sz w:val="20"/>
          <w:szCs w:val="20"/>
          <w:lang w:val="es-ES" w:eastAsia="es-ES"/>
        </w:rPr>
        <w:t>Autorizar</w:t>
      </w:r>
      <w:r w:rsidRPr="00A829BB">
        <w:rPr>
          <w:rFonts w:eastAsia="Times New Roman" w:cs="Arial"/>
          <w:sz w:val="20"/>
          <w:szCs w:val="20"/>
          <w:lang w:val="es-ES" w:eastAsia="es-ES"/>
        </w:rPr>
        <w:t xml:space="preserve"> al Síndico Municipal, Licenciado JOSE JAIME ALBERTO CHOTO CHAVEZ, para que en nombre y representación del municipio comparezca a otorgar Poder General Judicial y Extrajudicial, a favor de las Licenciadas GLENDA MARISOL CARDOZA MENJIVAR, SILVIA NOEMY AYALA GUILLEN y KAREN XIOMARA CASTILLO DE RUBIO; y al Licenciado SERGIO VLADIMIR QUIJADA CORTEZ, para que en su carácter de Alcalde Municipal de Nejapa, y como Representante Legal del Concejo, comparezca a otorgar Poder Judicial y Extrajudicial, también a favor de las Licenciadas ya mencionadas en el literal anterior; siendo que los ambos poderes deberán ser otorgados para un periodo de UN AÑO, contado a partir de la presente fecha; </w:t>
      </w:r>
      <w:r w:rsidRPr="00A829BB">
        <w:rPr>
          <w:rFonts w:eastAsia="Times New Roman" w:cs="Arial"/>
          <w:b/>
          <w:sz w:val="20"/>
          <w:szCs w:val="20"/>
          <w:lang w:val="es-ES" w:eastAsia="es-ES"/>
        </w:rPr>
        <w:t xml:space="preserve">B) </w:t>
      </w:r>
      <w:r w:rsidRPr="00A829BB">
        <w:rPr>
          <w:rFonts w:eastAsia="Times New Roman" w:cs="Arial"/>
          <w:sz w:val="20"/>
          <w:szCs w:val="20"/>
          <w:lang w:val="es-ES" w:eastAsia="es-ES"/>
        </w:rPr>
        <w:t xml:space="preserve">Contratar por la suma de SESENTA DOLARES DE LOS ESTADOS UNIDOS DE AMERICA, los Servicios Profesionales del Licenciado Hugo Alberto Avalos Canjura, para que ante sus oficios notariales se efectúen los referidos Poderes; y </w:t>
      </w:r>
      <w:r w:rsidRPr="00A829BB">
        <w:rPr>
          <w:rFonts w:eastAsia="Times New Roman" w:cs="Arial"/>
          <w:b/>
          <w:sz w:val="20"/>
          <w:szCs w:val="20"/>
          <w:lang w:val="es-ES" w:eastAsia="es-ES"/>
        </w:rPr>
        <w:t>C)</w:t>
      </w:r>
      <w:r w:rsidRPr="00A829BB">
        <w:rPr>
          <w:rFonts w:eastAsia="Times New Roman" w:cs="Arial"/>
          <w:sz w:val="20"/>
          <w:szCs w:val="20"/>
          <w:lang w:val="es-ES" w:eastAsia="es-ES"/>
        </w:rPr>
        <w:t xml:space="preserve"> </w:t>
      </w:r>
      <w:r w:rsidRPr="00A829BB">
        <w:rPr>
          <w:rFonts w:eastAsia="Times New Roman" w:cs="Arial"/>
          <w:b/>
          <w:sz w:val="20"/>
          <w:szCs w:val="20"/>
          <w:lang w:val="es-ES" w:eastAsia="es-ES"/>
        </w:rPr>
        <w:t>Autorizar</w:t>
      </w:r>
      <w:r w:rsidRPr="00A829BB">
        <w:rPr>
          <w:rFonts w:eastAsia="Times New Roman" w:cs="Arial"/>
          <w:sz w:val="20"/>
          <w:szCs w:val="20"/>
          <w:lang w:val="es-ES" w:eastAsia="es-ES"/>
        </w:rPr>
        <w:t xml:space="preserve"> que la UACI y el Departamento Jurídico coordinen la elaboración de los documentos para respaldar la prestación del servicio, y a la Tesorera Municipal para que erogue del Fondo Municipal la suma dicha. </w:t>
      </w:r>
      <w:proofErr w:type="spellStart"/>
      <w:r w:rsidRPr="00A829BB">
        <w:rPr>
          <w:rFonts w:eastAsia="Times New Roman" w:cs="Arial"/>
          <w:sz w:val="20"/>
          <w:szCs w:val="20"/>
          <w:lang w:val="es-ES" w:eastAsia="es-ES"/>
        </w:rPr>
        <w:t>Comuníquese.”””””””””””””””””</w:t>
      </w:r>
      <w:r w:rsidRPr="00A829BB">
        <w:rPr>
          <w:rFonts w:eastAsia="Times New Roman" w:cs="Arial"/>
          <w:b/>
          <w:sz w:val="20"/>
          <w:szCs w:val="20"/>
          <w:u w:val="single"/>
          <w:lang w:val="es-ES" w:eastAsia="es-ES"/>
        </w:rPr>
        <w:t>Se</w:t>
      </w:r>
      <w:proofErr w:type="spellEnd"/>
      <w:r w:rsidRPr="00A829BB">
        <w:rPr>
          <w:rFonts w:eastAsia="Times New Roman" w:cs="Arial"/>
          <w:b/>
          <w:sz w:val="20"/>
          <w:szCs w:val="20"/>
          <w:u w:val="single"/>
          <w:lang w:val="es-ES" w:eastAsia="es-ES"/>
        </w:rPr>
        <w:t xml:space="preserve"> abstiene en este acuerdo el </w:t>
      </w:r>
      <w:proofErr w:type="spellStart"/>
      <w:r w:rsidRPr="00A829BB">
        <w:rPr>
          <w:rFonts w:eastAsia="Times New Roman" w:cs="Arial"/>
          <w:b/>
          <w:sz w:val="20"/>
          <w:szCs w:val="20"/>
          <w:u w:val="single"/>
          <w:lang w:val="es-ES" w:eastAsia="es-ES"/>
        </w:rPr>
        <w:t>Sindico</w:t>
      </w:r>
      <w:proofErr w:type="spellEnd"/>
      <w:r w:rsidRPr="00A829BB">
        <w:rPr>
          <w:rFonts w:eastAsia="Times New Roman" w:cs="Arial"/>
          <w:b/>
          <w:sz w:val="20"/>
          <w:szCs w:val="20"/>
          <w:u w:val="single"/>
          <w:lang w:val="es-ES" w:eastAsia="es-ES"/>
        </w:rPr>
        <w:t xml:space="preserve"> Municipal, porque él no ha conocido el poder que va a firmar</w:t>
      </w:r>
      <w:r w:rsidRPr="00A829BB">
        <w:rPr>
          <w:rFonts w:eastAsia="Times New Roman" w:cs="Arial"/>
          <w:sz w:val="20"/>
          <w:szCs w:val="20"/>
          <w:lang w:val="es-ES" w:eastAsia="es-ES"/>
        </w:rPr>
        <w:t>.”””””””””””””””””””</w:t>
      </w:r>
      <w:r w:rsidRPr="00A829BB">
        <w:rPr>
          <w:rFonts w:eastAsia="Times New Roman" w:cs="Arial"/>
          <w:b/>
          <w:sz w:val="20"/>
          <w:szCs w:val="20"/>
          <w:u w:val="single"/>
          <w:lang w:val="es-ES" w:eastAsia="es-ES"/>
        </w:rPr>
        <w:t>2) Contrato de arrendamiento.</w:t>
      </w:r>
      <w:r w:rsidRPr="00A829BB">
        <w:rPr>
          <w:rFonts w:eastAsia="Times New Roman" w:cs="Arial"/>
          <w:sz w:val="20"/>
          <w:szCs w:val="20"/>
          <w:lang w:val="es-ES" w:eastAsia="es-ES"/>
        </w:rPr>
        <w:t xml:space="preserve"> En este punto pide que se autorice al Síndico a firmar contrato de arrendamiento de una de las naves de la Escuela de Empresas por lo cual el Municipio percibiría mil dólares mensuales, con lo cual no está de acuerdo el Síndico porque menciona que esas estructuras se construyeron con fondos de cooperación y él no quiere tener problemas por eso ya que el objetivo de las mismas era promover otro tipo de actividades, por lo que el Concejal René Canjura sugiere que se pida opinión al cooperante que es la gente de Andalucía explicando las razones de porque no se les da el uso para lo cual fueron construidas las naves, por lo que queda pendiente de aprobación este punto.””””””””””””””</w:t>
      </w:r>
      <w:r w:rsidRPr="00A829BB">
        <w:rPr>
          <w:rFonts w:eastAsia="Times New Roman" w:cs="Arial"/>
          <w:b/>
          <w:sz w:val="20"/>
          <w:szCs w:val="20"/>
          <w:u w:val="single"/>
          <w:lang w:val="es-ES" w:eastAsia="es-ES"/>
        </w:rPr>
        <w:t>3) Convenio marco con el MOP.</w:t>
      </w:r>
      <w:r w:rsidRPr="00A829BB">
        <w:rPr>
          <w:rFonts w:eastAsia="Times New Roman" w:cs="Arial"/>
          <w:sz w:val="20"/>
          <w:szCs w:val="20"/>
          <w:lang w:val="es-ES" w:eastAsia="es-ES"/>
        </w:rPr>
        <w:t xml:space="preserve"> Se refiere al seguimiento que debe dársele a este acuerdo interinstitucional, siendo la propuesta de la asesora que la señora Carmen Elena </w:t>
      </w:r>
      <w:proofErr w:type="spellStart"/>
      <w:r w:rsidRPr="00A829BB">
        <w:rPr>
          <w:rFonts w:eastAsia="Times New Roman" w:cs="Arial"/>
          <w:sz w:val="20"/>
          <w:szCs w:val="20"/>
          <w:lang w:val="es-ES" w:eastAsia="es-ES"/>
        </w:rPr>
        <w:t>Peñate</w:t>
      </w:r>
      <w:proofErr w:type="spellEnd"/>
      <w:r w:rsidRPr="00A829BB">
        <w:rPr>
          <w:rFonts w:eastAsia="Times New Roman" w:cs="Arial"/>
          <w:sz w:val="20"/>
          <w:szCs w:val="20"/>
          <w:lang w:val="es-ES" w:eastAsia="es-ES"/>
        </w:rPr>
        <w:t xml:space="preserve"> le </w:t>
      </w:r>
      <w:proofErr w:type="spellStart"/>
      <w:r w:rsidRPr="00A829BB">
        <w:rPr>
          <w:rFonts w:eastAsia="Times New Roman" w:cs="Arial"/>
          <w:sz w:val="20"/>
          <w:szCs w:val="20"/>
          <w:lang w:val="es-ES" w:eastAsia="es-ES"/>
        </w:rPr>
        <w:t>de</w:t>
      </w:r>
      <w:proofErr w:type="spellEnd"/>
      <w:r w:rsidRPr="00A829BB">
        <w:rPr>
          <w:rFonts w:eastAsia="Times New Roman" w:cs="Arial"/>
          <w:sz w:val="20"/>
          <w:szCs w:val="20"/>
          <w:lang w:val="es-ES" w:eastAsia="es-ES"/>
        </w:rPr>
        <w:t xml:space="preserve"> seguimiento, lo cual no comparte el Concejal René Canjura, quien es de la </w:t>
      </w:r>
      <w:r w:rsidRPr="00A829BB">
        <w:rPr>
          <w:rFonts w:eastAsia="Times New Roman" w:cs="Arial"/>
          <w:sz w:val="20"/>
          <w:szCs w:val="20"/>
          <w:lang w:val="es-ES" w:eastAsia="es-ES"/>
        </w:rPr>
        <w:lastRenderedPageBreak/>
        <w:t xml:space="preserve">opinión que el Concejal Fabricio Juárez le </w:t>
      </w:r>
      <w:proofErr w:type="spellStart"/>
      <w:r w:rsidRPr="00A829BB">
        <w:rPr>
          <w:rFonts w:eastAsia="Times New Roman" w:cs="Arial"/>
          <w:sz w:val="20"/>
          <w:szCs w:val="20"/>
          <w:lang w:val="es-ES" w:eastAsia="es-ES"/>
        </w:rPr>
        <w:t>de</w:t>
      </w:r>
      <w:proofErr w:type="spellEnd"/>
      <w:r w:rsidRPr="00A829BB">
        <w:rPr>
          <w:rFonts w:eastAsia="Times New Roman" w:cs="Arial"/>
          <w:sz w:val="20"/>
          <w:szCs w:val="20"/>
          <w:lang w:val="es-ES" w:eastAsia="es-ES"/>
        </w:rPr>
        <w:t xml:space="preserve"> seguimiento porque él ha estado en esa negociación, lo que comparten el Síndico y el Concejal Gabriel Rivera, tomándose por unanimidad el </w:t>
      </w:r>
      <w:r w:rsidRPr="00A829BB">
        <w:rPr>
          <w:rFonts w:eastAsia="Times New Roman" w:cs="Arial"/>
          <w:b/>
          <w:sz w:val="20"/>
          <w:szCs w:val="20"/>
          <w:lang w:val="es-ES" w:eastAsia="es-ES"/>
        </w:rPr>
        <w:t xml:space="preserve">ACUERDO NUMERO DIEZ: </w:t>
      </w:r>
      <w:r w:rsidRPr="00A829BB">
        <w:rPr>
          <w:rFonts w:eastAsia="MS Mincho" w:cs="Arial"/>
          <w:sz w:val="20"/>
          <w:szCs w:val="20"/>
          <w:lang w:val="es-ES" w:eastAsia="es-ES"/>
        </w:rPr>
        <w:t>Visto el Convenio Marco de Cooperación Interinstitucional para la Ejecución de Proyectos de Infraestructura Vial, firmado el día veintiséis de abril del corriente año, entre  El Municipio y el Estado de El Salvador y Gobierno de El Salvador en el Ramo de Obras Públicas, Transporte y de Vivienda y Desarrollo Urbano, el cual en su cláusula Tercera: Administrador del Convenio, se establece, que cada una de las partes nombrara un administrador del convenio el cual será el responsable de coordinar y facilitar el buen desarrollo y</w:t>
      </w:r>
      <w:r>
        <w:rPr>
          <w:rFonts w:eastAsia="MS Mincho" w:cs="Arial"/>
          <w:sz w:val="20"/>
          <w:szCs w:val="20"/>
          <w:lang w:val="es-ES" w:eastAsia="es-ES"/>
        </w:rPr>
        <w:t xml:space="preserve"> </w:t>
      </w:r>
    </w:p>
    <w:p w:rsidR="00A829BB" w:rsidRPr="00A829BB" w:rsidRDefault="00A829BB" w:rsidP="00A829BB">
      <w:pPr>
        <w:spacing w:after="0" w:line="360" w:lineRule="auto"/>
        <w:jc w:val="both"/>
        <w:rPr>
          <w:rFonts w:eastAsia="MS Mincho" w:cs="Arial"/>
          <w:sz w:val="20"/>
          <w:szCs w:val="20"/>
          <w:lang w:val="es-ES" w:eastAsia="es-ES"/>
        </w:rPr>
      </w:pPr>
      <w:r w:rsidRPr="00A829BB">
        <w:rPr>
          <w:rFonts w:eastAsia="MS Mincho" w:cs="Arial"/>
          <w:sz w:val="20"/>
          <w:szCs w:val="20"/>
          <w:lang w:val="es-ES" w:eastAsia="es-ES"/>
        </w:rPr>
        <w:t xml:space="preserve">cumplimiento de este; por lo que </w:t>
      </w:r>
      <w:r w:rsidRPr="00A829BB">
        <w:rPr>
          <w:rFonts w:eastAsia="MS Mincho" w:cs="Arial"/>
          <w:sz w:val="20"/>
          <w:szCs w:val="20"/>
          <w:lang w:val="es-ES_tradnl" w:eastAsia="es-ES"/>
        </w:rPr>
        <w:t>este Concejo e</w:t>
      </w:r>
      <w:r w:rsidRPr="00A829BB">
        <w:rPr>
          <w:rFonts w:eastAsia="MS Mincho" w:cs="Arial"/>
          <w:sz w:val="20"/>
          <w:szCs w:val="20"/>
          <w:lang w:val="es-ES" w:eastAsia="es-ES"/>
        </w:rPr>
        <w:t>n uso de sus facultades legales,</w:t>
      </w:r>
      <w:r w:rsidRPr="00A829BB">
        <w:rPr>
          <w:rFonts w:eastAsia="MS Mincho" w:cs="Arial"/>
          <w:sz w:val="20"/>
          <w:szCs w:val="20"/>
          <w:lang w:val="es-ES_tradnl" w:eastAsia="es-ES"/>
        </w:rPr>
        <w:t xml:space="preserve"> </w:t>
      </w:r>
      <w:r w:rsidRPr="00A829BB">
        <w:rPr>
          <w:rFonts w:eastAsia="MS Mincho" w:cs="Arial"/>
          <w:b/>
          <w:sz w:val="20"/>
          <w:szCs w:val="20"/>
          <w:lang w:val="es-ES_tradnl" w:eastAsia="es-ES"/>
        </w:rPr>
        <w:t>ACUERDA</w:t>
      </w:r>
      <w:r w:rsidRPr="00A829BB">
        <w:rPr>
          <w:rFonts w:eastAsia="MS Mincho" w:cs="Arial"/>
          <w:sz w:val="20"/>
          <w:szCs w:val="20"/>
          <w:lang w:val="es-ES_tradnl" w:eastAsia="es-ES"/>
        </w:rPr>
        <w:t xml:space="preserve">: </w:t>
      </w:r>
      <w:r w:rsidRPr="00A829BB">
        <w:rPr>
          <w:rFonts w:eastAsia="MS Mincho" w:cs="Arial"/>
          <w:sz w:val="20"/>
          <w:szCs w:val="20"/>
          <w:lang w:val="es-ES" w:eastAsia="es-ES"/>
        </w:rPr>
        <w:t xml:space="preserve">Nombrar como Administrador del Convenio Marco de Cooperación Interinstitucional para la Ejecución de Proyectos de Infraestructura Vial, al Regidor Propietario EDWIN FABRICIO JUAREZ. </w:t>
      </w:r>
      <w:r w:rsidRPr="00A829BB">
        <w:rPr>
          <w:rFonts w:eastAsia="Times New Roman" w:cs="Arial"/>
          <w:sz w:val="20"/>
          <w:szCs w:val="20"/>
          <w:lang w:val="es-ES" w:eastAsia="es-ES"/>
        </w:rPr>
        <w:t>Comuníquese.”””””””””””””””””</w:t>
      </w:r>
      <w:r w:rsidRPr="00A829BB">
        <w:rPr>
          <w:rFonts w:eastAsia="Times New Roman" w:cs="Arial"/>
          <w:b/>
          <w:sz w:val="20"/>
          <w:szCs w:val="20"/>
          <w:u w:val="single"/>
          <w:lang w:val="es-ES" w:eastAsia="es-ES"/>
        </w:rPr>
        <w:t>4) Declaratoria de interés social.</w:t>
      </w:r>
      <w:r w:rsidRPr="00A829BB">
        <w:rPr>
          <w:rFonts w:eastAsia="Times New Roman" w:cs="Arial"/>
          <w:sz w:val="20"/>
          <w:szCs w:val="20"/>
          <w:lang w:val="es-ES" w:eastAsia="es-ES"/>
        </w:rPr>
        <w:t xml:space="preserve"> Se refiere a la tramitología jurídica sobre once lotes situados en el Cantón El Salitre, propiedad municipal y en el que habitan once familias, tomándose por unanimidad el </w:t>
      </w:r>
      <w:r w:rsidRPr="00A829BB">
        <w:rPr>
          <w:rFonts w:eastAsia="Times New Roman" w:cs="Arial"/>
          <w:b/>
          <w:sz w:val="20"/>
          <w:szCs w:val="20"/>
          <w:lang w:val="es-ES" w:eastAsia="es-ES"/>
        </w:rPr>
        <w:t xml:space="preserve">ACUERDO NUMERO ONCE: </w:t>
      </w:r>
      <w:r w:rsidRPr="00A829BB">
        <w:rPr>
          <w:rFonts w:eastAsia="Times New Roman" w:cs="Times New Roman"/>
          <w:sz w:val="20"/>
          <w:szCs w:val="20"/>
          <w:lang w:val="es-ES" w:eastAsia="es-ES"/>
        </w:rPr>
        <w:t xml:space="preserve">El Concejo Municipal de Nejapa, Departamento de San Salvador, </w:t>
      </w:r>
      <w:r w:rsidRPr="00A829BB">
        <w:rPr>
          <w:rFonts w:eastAsia="Times New Roman" w:cs="Times New Roman"/>
          <w:b/>
          <w:sz w:val="20"/>
          <w:szCs w:val="20"/>
          <w:lang w:val="es-ES" w:eastAsia="es-ES"/>
        </w:rPr>
        <w:t xml:space="preserve">CONSIDERANDO: I) </w:t>
      </w:r>
      <w:r w:rsidRPr="00A829BB">
        <w:rPr>
          <w:rFonts w:eastAsia="Times New Roman" w:cs="Times New Roman"/>
          <w:sz w:val="20"/>
          <w:szCs w:val="20"/>
          <w:lang w:val="es-ES" w:eastAsia="es-ES"/>
        </w:rPr>
        <w:t xml:space="preserve">Que es </w:t>
      </w:r>
      <w:r w:rsidRPr="00A829BB">
        <w:rPr>
          <w:rFonts w:eastAsia="Times New Roman" w:cs="Arial"/>
          <w:sz w:val="20"/>
          <w:szCs w:val="20"/>
          <w:lang w:val="es-ES" w:eastAsia="es-ES"/>
        </w:rPr>
        <w:t xml:space="preserve">interés municipal desarrollar un programa de vivienda con enfoque de renovación urbana, de conformidad a lo establecido en el numeral 26 del Art. 4 del Código Municipal; </w:t>
      </w:r>
      <w:r w:rsidRPr="00A829BB">
        <w:rPr>
          <w:rFonts w:eastAsia="Times New Roman" w:cs="Arial"/>
          <w:b/>
          <w:sz w:val="20"/>
          <w:szCs w:val="20"/>
          <w:lang w:val="es-ES" w:eastAsia="es-ES"/>
        </w:rPr>
        <w:t>II)</w:t>
      </w:r>
      <w:r w:rsidRPr="00A829BB">
        <w:rPr>
          <w:rFonts w:eastAsia="Times New Roman" w:cs="Arial"/>
          <w:sz w:val="20"/>
          <w:szCs w:val="20"/>
          <w:lang w:val="es-ES" w:eastAsia="es-ES"/>
        </w:rPr>
        <w:t xml:space="preserve"> Que a la fecha se ha verificado el estado jurídico de los ONCE LOTES situados en el Cantón El Salitre parte del polígono “I” anexo a la Colonia Ferrocarril, los cuales se encuentran inscritos a favor de  la Municipalidad; es decir, que los mismos son</w:t>
      </w:r>
      <w:r w:rsidRPr="00A829BB">
        <w:rPr>
          <w:rFonts w:eastAsia="Times New Roman" w:cs="Arial"/>
          <w:i/>
          <w:sz w:val="20"/>
          <w:szCs w:val="20"/>
          <w:lang w:val="es-ES_tradnl" w:eastAsia="es-ES"/>
        </w:rPr>
        <w:t xml:space="preserve"> de legitima propiedad de la Municipalidad de  Nejapa; </w:t>
      </w:r>
      <w:r w:rsidRPr="00A829BB">
        <w:rPr>
          <w:rFonts w:eastAsia="Times New Roman" w:cs="Arial"/>
          <w:b/>
          <w:i/>
          <w:sz w:val="20"/>
          <w:szCs w:val="20"/>
          <w:lang w:val="es-ES_tradnl" w:eastAsia="es-ES"/>
        </w:rPr>
        <w:t xml:space="preserve">III) </w:t>
      </w:r>
      <w:r w:rsidRPr="00A829BB">
        <w:rPr>
          <w:rFonts w:eastAsia="Times New Roman" w:cs="Arial"/>
          <w:i/>
          <w:sz w:val="20"/>
          <w:szCs w:val="20"/>
          <w:lang w:val="es-ES_tradnl" w:eastAsia="es-ES"/>
        </w:rPr>
        <w:t xml:space="preserve">Que habiéndose hecho el respectivo levantamiento de los datos que indican quienes son las personas que habitan en los referidos lotes propiedad de la municipalidad, </w:t>
      </w:r>
      <w:r w:rsidRPr="00A829BB">
        <w:rPr>
          <w:rFonts w:eastAsia="Times New Roman" w:cs="Arial"/>
          <w:sz w:val="20"/>
          <w:szCs w:val="20"/>
          <w:lang w:val="es-ES_tradnl" w:eastAsia="es-ES"/>
        </w:rPr>
        <w:t xml:space="preserve">se ha verificado además la situación socioeconómica de los mismos habitantes, y que estos no cuentan con el derecho humano a una vivienda digna, que les permita a ellos y su núcleo familiar desarrollarse íntegramente, y sobre todo que garantice la protección de estos y de sus hijos; en razón de lo anterior, este concejo municipal considera que es necesario y procedente se elabore </w:t>
      </w:r>
      <w:r w:rsidRPr="00A829BB">
        <w:rPr>
          <w:rFonts w:eastAsia="Times New Roman" w:cs="Arial"/>
          <w:sz w:val="20"/>
          <w:szCs w:val="20"/>
          <w:lang w:val="es-ES" w:eastAsia="es-ES"/>
        </w:rPr>
        <w:t xml:space="preserve">un proyecto de vivienda que se legitime en el </w:t>
      </w:r>
      <w:r w:rsidRPr="00A829BB">
        <w:rPr>
          <w:rFonts w:eastAsia="Times New Roman" w:cs="Arial"/>
          <w:b/>
          <w:sz w:val="20"/>
          <w:szCs w:val="20"/>
          <w:lang w:val="es-ES" w:eastAsia="es-ES"/>
        </w:rPr>
        <w:t>interés social</w:t>
      </w:r>
      <w:r w:rsidRPr="00A829BB">
        <w:rPr>
          <w:rFonts w:eastAsia="Times New Roman" w:cs="Arial"/>
          <w:sz w:val="20"/>
          <w:szCs w:val="20"/>
          <w:lang w:val="es-ES" w:eastAsia="es-ES"/>
        </w:rPr>
        <w:t xml:space="preserve"> de salvaguardar el derecho humano a una vivienda digna para los habitantes del  municipio, y en este caso, de los habitantes y ocupantes de los Once Lotes antes descritos, y por ende que ello justifica la legalidad de la decisión de enajenar los mismos inmuebles propiedad del Municipio de Nejapa;</w:t>
      </w:r>
      <w:r w:rsidRPr="00A829BB">
        <w:rPr>
          <w:rFonts w:eastAsia="Times New Roman" w:cs="Times New Roman"/>
          <w:sz w:val="20"/>
          <w:szCs w:val="20"/>
          <w:lang w:val="es-ES" w:eastAsia="es-ES"/>
        </w:rPr>
        <w:t xml:space="preserve"> por lo que, por lo antes planteado, y en uso de sus facultades legales, este Concejo Municipal </w:t>
      </w:r>
      <w:r w:rsidRPr="00A829BB">
        <w:rPr>
          <w:rFonts w:eastAsia="Times New Roman" w:cs="Times New Roman"/>
          <w:b/>
          <w:sz w:val="20"/>
          <w:szCs w:val="20"/>
          <w:lang w:val="es-ES" w:eastAsia="es-ES"/>
        </w:rPr>
        <w:t>ACUERDA:</w:t>
      </w:r>
      <w:r w:rsidRPr="00A829BB">
        <w:rPr>
          <w:rFonts w:eastAsia="Times New Roman" w:cs="Times New Roman"/>
          <w:sz w:val="20"/>
          <w:szCs w:val="20"/>
          <w:lang w:val="es-ES" w:eastAsia="es-ES"/>
        </w:rPr>
        <w:t xml:space="preserve"> </w:t>
      </w:r>
      <w:r w:rsidRPr="00A829BB">
        <w:rPr>
          <w:rFonts w:eastAsia="Times New Roman" w:cs="Times New Roman"/>
          <w:b/>
          <w:sz w:val="20"/>
          <w:szCs w:val="20"/>
          <w:lang w:val="es-ES" w:eastAsia="es-ES"/>
        </w:rPr>
        <w:t>A) Declárese el</w:t>
      </w:r>
      <w:r w:rsidRPr="00A829BB">
        <w:rPr>
          <w:rFonts w:eastAsia="Times New Roman" w:cs="Times New Roman"/>
          <w:sz w:val="20"/>
          <w:szCs w:val="20"/>
          <w:lang w:val="es-ES" w:eastAsia="es-ES"/>
        </w:rPr>
        <w:t xml:space="preserve"> </w:t>
      </w:r>
      <w:r w:rsidRPr="00A829BB">
        <w:rPr>
          <w:rFonts w:eastAsia="Times New Roman" w:cs="Arial"/>
          <w:b/>
          <w:sz w:val="20"/>
          <w:szCs w:val="20"/>
          <w:lang w:val="es-ES" w:eastAsia="es-ES"/>
        </w:rPr>
        <w:t>interés social</w:t>
      </w:r>
      <w:r w:rsidRPr="00A829BB">
        <w:rPr>
          <w:rFonts w:eastAsia="Times New Roman" w:cs="Arial"/>
          <w:sz w:val="20"/>
          <w:szCs w:val="20"/>
          <w:lang w:val="es-ES" w:eastAsia="es-ES"/>
        </w:rPr>
        <w:t xml:space="preserve"> de salvaguardar el derecho humano a una vivienda digna para los habitantes y ocupantes de los ONCE LOTES situados en el Cantón El Salitre parte del polígono “I” anexo a la Colonia Ferrocarril, Jurisdicción de Nejapa, de este Departamento, y consecuentemente el </w:t>
      </w:r>
      <w:r w:rsidRPr="00A829BB">
        <w:rPr>
          <w:rFonts w:eastAsia="Times New Roman" w:cs="Arial"/>
          <w:b/>
          <w:sz w:val="20"/>
          <w:szCs w:val="20"/>
          <w:lang w:val="es-ES" w:eastAsia="es-ES"/>
        </w:rPr>
        <w:t xml:space="preserve">interés social de los Lotes en referencia, </w:t>
      </w:r>
      <w:r w:rsidRPr="00A829BB">
        <w:rPr>
          <w:rFonts w:eastAsia="Times New Roman" w:cs="Arial"/>
          <w:sz w:val="20"/>
          <w:szCs w:val="20"/>
          <w:lang w:val="es-ES" w:eastAsia="es-ES"/>
        </w:rPr>
        <w:t xml:space="preserve">cuyas descripciones técnicas, se encuentran debidamente descritas en la Escritura Pública de Donación que acredita la legitima propiedad que sobre los mismos tiene el Municipio de Nejapa, de este departamento; y </w:t>
      </w:r>
      <w:r w:rsidRPr="00A829BB">
        <w:rPr>
          <w:rFonts w:eastAsia="Times New Roman" w:cs="Arial"/>
          <w:b/>
          <w:sz w:val="20"/>
          <w:szCs w:val="20"/>
          <w:lang w:val="es-ES" w:eastAsia="es-ES"/>
        </w:rPr>
        <w:t>B)</w:t>
      </w:r>
      <w:r w:rsidRPr="00A829BB">
        <w:rPr>
          <w:rFonts w:eastAsia="Times New Roman" w:cs="Arial"/>
          <w:sz w:val="20"/>
          <w:szCs w:val="20"/>
          <w:lang w:val="es-ES" w:eastAsia="es-ES"/>
        </w:rPr>
        <w:t xml:space="preserve"> Continúese con el trámite correspondiente, a efecto de la ejecución del programa de vivienda con enfoque de renovación urbana, en virtud de los once lotes en comento, propiedad de la Municipalidad de Nejapa. </w:t>
      </w:r>
      <w:proofErr w:type="spellStart"/>
      <w:r w:rsidRPr="00A829BB">
        <w:rPr>
          <w:rFonts w:eastAsia="Times New Roman" w:cs="Arial"/>
          <w:sz w:val="20"/>
          <w:szCs w:val="20"/>
          <w:lang w:val="es-ES" w:eastAsia="es-ES"/>
        </w:rPr>
        <w:t>Notifíquese.””””””””””””””””</w:t>
      </w:r>
      <w:r w:rsidRPr="00A829BB">
        <w:rPr>
          <w:rFonts w:eastAsia="Times New Roman" w:cs="Arial"/>
          <w:b/>
          <w:sz w:val="20"/>
          <w:szCs w:val="20"/>
          <w:lang w:val="es-ES" w:eastAsia="es-ES"/>
        </w:rPr>
        <w:t>PUNTO</w:t>
      </w:r>
      <w:proofErr w:type="spellEnd"/>
      <w:r w:rsidRPr="00A829BB">
        <w:rPr>
          <w:rFonts w:eastAsia="Times New Roman" w:cs="Arial"/>
          <w:b/>
          <w:sz w:val="20"/>
          <w:szCs w:val="20"/>
          <w:lang w:val="es-ES" w:eastAsia="es-ES"/>
        </w:rPr>
        <w:t xml:space="preserve"> CUATRO:</w:t>
      </w:r>
      <w:r w:rsidRPr="00A829BB">
        <w:rPr>
          <w:rFonts w:eastAsia="Times New Roman" w:cs="Arial"/>
          <w:sz w:val="20"/>
          <w:szCs w:val="20"/>
          <w:lang w:val="es-ES" w:eastAsia="es-ES"/>
        </w:rPr>
        <w:t xml:space="preserve"> UACI. Revisados por el pleno uno a uno los requerimientos del </w:t>
      </w:r>
      <w:r w:rsidRPr="00A829BB">
        <w:rPr>
          <w:rFonts w:eastAsia="Times New Roman" w:cs="Arial"/>
          <w:sz w:val="20"/>
          <w:szCs w:val="20"/>
          <w:lang w:val="es-ES" w:eastAsia="es-ES"/>
        </w:rPr>
        <w:lastRenderedPageBreak/>
        <w:t xml:space="preserve">Jefe de la UACI, por unanimidad se toman los acuerdos </w:t>
      </w:r>
      <w:proofErr w:type="spellStart"/>
      <w:r w:rsidRPr="00A829BB">
        <w:rPr>
          <w:rFonts w:eastAsia="Times New Roman" w:cs="Arial"/>
          <w:sz w:val="20"/>
          <w:szCs w:val="20"/>
          <w:lang w:val="es-ES" w:eastAsia="es-ES"/>
        </w:rPr>
        <w:t>siguientes:””””””””””””””</w:t>
      </w:r>
      <w:r w:rsidRPr="00A829BB">
        <w:rPr>
          <w:rFonts w:eastAsia="Times New Roman" w:cs="Arial"/>
          <w:b/>
          <w:sz w:val="20"/>
          <w:szCs w:val="20"/>
          <w:lang w:val="es-ES" w:eastAsia="es-ES"/>
        </w:rPr>
        <w:t>ACUERDO</w:t>
      </w:r>
      <w:proofErr w:type="spellEnd"/>
      <w:r w:rsidRPr="00A829BB">
        <w:rPr>
          <w:rFonts w:eastAsia="Times New Roman" w:cs="Arial"/>
          <w:b/>
          <w:sz w:val="20"/>
          <w:szCs w:val="20"/>
          <w:lang w:val="es-ES" w:eastAsia="es-ES"/>
        </w:rPr>
        <w:t xml:space="preserve"> NUMERO DOCE: </w:t>
      </w:r>
      <w:r w:rsidRPr="00A829BB">
        <w:rPr>
          <w:rFonts w:eastAsia="Times New Roman" w:cs="Arial"/>
          <w:sz w:val="20"/>
          <w:szCs w:val="20"/>
          <w:lang w:val="es-ES" w:eastAsia="es-ES"/>
        </w:rPr>
        <w:t>El</w:t>
      </w:r>
      <w:r w:rsidRPr="00A829BB">
        <w:rPr>
          <w:rFonts w:eastAsia="Times New Roman" w:cs="Arial"/>
          <w:b/>
          <w:sz w:val="20"/>
          <w:szCs w:val="20"/>
          <w:lang w:val="es-ES" w:eastAsia="es-ES"/>
        </w:rPr>
        <w:t xml:space="preserve"> </w:t>
      </w:r>
      <w:r w:rsidRPr="00A829BB">
        <w:rPr>
          <w:rFonts w:eastAsia="Times New Roman" w:cstheme="minorHAnsi"/>
          <w:sz w:val="20"/>
          <w:szCs w:val="20"/>
          <w:lang w:val="es-ES" w:eastAsia="es-ES"/>
        </w:rPr>
        <w:t xml:space="preserve">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reintegro al Alcalde Municipal y suministros de bienes y en uso de sus facultades legales, ACUERDA: 1) Aprobar las solicitudes enviadas según el cuadro siguiente: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446"/>
        <w:gridCol w:w="2127"/>
        <w:gridCol w:w="1417"/>
        <w:gridCol w:w="1134"/>
        <w:gridCol w:w="851"/>
      </w:tblGrid>
      <w:tr w:rsidR="00A829BB" w:rsidRPr="00A829BB" w:rsidTr="00A909BE">
        <w:trPr>
          <w:trHeight w:hRule="exact" w:val="566"/>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b/>
                <w:sz w:val="14"/>
                <w:szCs w:val="14"/>
                <w:lang w:val="es-ES" w:eastAsia="es-ES"/>
              </w:rPr>
            </w:pPr>
            <w:r w:rsidRPr="00A829BB">
              <w:rPr>
                <w:rFonts w:ascii="Arial Narrow" w:eastAsia="Times New Roman" w:hAnsi="Arial Narrow" w:cs="Times New Roman"/>
                <w:b/>
                <w:sz w:val="14"/>
                <w:szCs w:val="14"/>
                <w:lang w:val="es-ES" w:eastAsia="es-ES"/>
              </w:rPr>
              <w:t>NOMBRE/ PROYECTO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b/>
                <w:sz w:val="14"/>
                <w:szCs w:val="14"/>
                <w:lang w:val="es-ES" w:eastAsia="es-ES"/>
              </w:rPr>
            </w:pPr>
            <w:r w:rsidRPr="00A829BB">
              <w:rPr>
                <w:rFonts w:ascii="Arial Narrow" w:eastAsia="Times New Roman" w:hAnsi="Arial Narrow" w:cs="Times New Roman"/>
                <w:b/>
                <w:sz w:val="14"/>
                <w:szCs w:val="14"/>
                <w:lang w:val="es-ES" w:eastAsia="es-ES"/>
              </w:rPr>
              <w:t>UNIDAD SOLICITANTE</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b/>
                <w:sz w:val="14"/>
                <w:szCs w:val="14"/>
                <w:lang w:val="es-ES" w:eastAsia="es-ES"/>
              </w:rPr>
            </w:pPr>
            <w:r w:rsidRPr="00A829BB">
              <w:rPr>
                <w:rFonts w:ascii="Arial Narrow" w:eastAsia="Times New Roman" w:hAnsi="Arial Narrow" w:cs="Times New Roman"/>
                <w:b/>
                <w:sz w:val="14"/>
                <w:szCs w:val="14"/>
                <w:lang w:val="es-ES" w:eastAsia="es-ES"/>
              </w:rPr>
              <w:t>DESCRIPCION DEL PEDIDO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b/>
                <w:sz w:val="14"/>
                <w:szCs w:val="14"/>
                <w:lang w:val="es-ES" w:eastAsia="es-ES"/>
              </w:rPr>
            </w:pPr>
            <w:r w:rsidRPr="00A829BB">
              <w:rPr>
                <w:rFonts w:ascii="Arial Narrow" w:eastAsia="Times New Roman" w:hAnsi="Arial Narrow" w:cs="Times New Roman"/>
                <w:b/>
                <w:sz w:val="14"/>
                <w:szCs w:val="14"/>
                <w:lang w:val="es-ES" w:eastAsia="es-ES"/>
              </w:rPr>
              <w:t>EMPRESA O PERSONA OFERTANTE</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b/>
                <w:sz w:val="14"/>
                <w:szCs w:val="14"/>
                <w:lang w:val="es-ES" w:eastAsia="es-ES"/>
              </w:rPr>
            </w:pPr>
            <w:r w:rsidRPr="00A829BB">
              <w:rPr>
                <w:rFonts w:ascii="Arial Narrow" w:eastAsia="Times New Roman" w:hAnsi="Arial Narrow" w:cs="Times New Roman"/>
                <w:b/>
                <w:sz w:val="14"/>
                <w:szCs w:val="14"/>
                <w:lang w:val="es-ES" w:eastAsia="es-ES"/>
              </w:rPr>
              <w:t>MONTO DE OFERTA</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b/>
                <w:sz w:val="14"/>
                <w:szCs w:val="14"/>
                <w:lang w:val="es-ES" w:eastAsia="es-ES"/>
              </w:rPr>
            </w:pPr>
            <w:r w:rsidRPr="00A829BB">
              <w:rPr>
                <w:rFonts w:ascii="Arial Narrow" w:eastAsia="Times New Roman" w:hAnsi="Arial Narrow" w:cs="Times New Roman"/>
                <w:b/>
                <w:sz w:val="14"/>
                <w:szCs w:val="14"/>
                <w:lang w:val="es-ES" w:eastAsia="es-ES"/>
              </w:rPr>
              <w:t>LINEA DE TRABAJO</w:t>
            </w:r>
          </w:p>
        </w:tc>
      </w:tr>
      <w:tr w:rsidR="00A829BB" w:rsidRPr="00A829BB" w:rsidTr="00A909BE">
        <w:trPr>
          <w:trHeight w:hRule="exact" w:val="801"/>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GASTOS FONDO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SERVICIO DE PRESENTACION COMO PAYASO PARA FESTEJOS PATRONALES EN TUTULTEPEQUE</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VICENTE TORRES GONZALEZ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125.00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840"/>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GASTOS FONDO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8 PIÑATAS, 8 BOLSAS DE DULCES, 25 JUGUETES PARA FESTEJOS PATRONALES EN TUTULTEPEQUE</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INGRID LILIANA AGUILAR DE MONROY</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137.50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RELACIONES PUBLICAS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COMPRA DE PINTURA PARA REALIZAR CUADROS Y RIFARLOS EN LA CELEBRACION DEL DIA DE LAS MADRES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FREUND,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81.56</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SERVICIOS GENERALES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CASQUETE DE BANCO, 1 CASQUETE DE VIELA, 1 EMAQUE PARA CARTER, 1 EMPAQUE PARA CULATA, 1 BOMBA DE ACEITE PARA KIA N-10519</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REPUESTOS CANAHUATI,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424.50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812"/>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MERCADO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MATERIAL PARA LIMPIEZA, PARA SER UTILIZADO EN EL MERCADO MUNICIPAL Y BAÑOS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QUIMICAS VISION,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1,174.19</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0201</w:t>
            </w:r>
          </w:p>
        </w:tc>
      </w:tr>
      <w:tr w:rsidR="00A829BB" w:rsidRPr="00A829BB" w:rsidTr="00A909BE">
        <w:trPr>
          <w:trHeight w:hRule="exact" w:val="866"/>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MATERIAL ELECTRICO PARA REPARACIONES EN CENTRO ESCOLAR CASERIO LAS MESAS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ISRAEL MELENDEZ MARTINEZ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142.55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36"/>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FORTALECIMIENTO A LA GESTION Y RIESGO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GESTION Y RIESGO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3 ROLLOS DE PLASTICO NEGRO, PARA ATENCION DE EMERGENCIAS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SUMINISTROS Y FERRETERIA GENESIS,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299.25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MEJORAMIENTO DE LA HIGIENE, ORNATO Y PROTECCION AL RECURSO HIDRICO CONTRA LA CONTAMINACION POR DESECHOS SOLIDOS EN EL MUNICIPIO DE NEJAPA, AÑO</w:t>
            </w:r>
          </w:p>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xml:space="preserve">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AMBIENTAL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12 CAMISAS TIPO OXFORD, 50 CAMISAS DE SINCATEX, 56 PANTALONES, PARA EL PERSONAL DE LA UNIDAD AMBIENTAL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CARLOS ANTONIO GALVEZ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1,776.00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390"/>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SERVICIOS GENERALES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SUMINSTRO DE 2 DESODORANTE AMBIENTAL GLADE, 2 DESK OFFICE, 5 LAVATRASTOS AXION, 15 PASTILLAS PARA BAÑO, PARA SER  UTILIZADOS EN DIFERENTES AREAS DE LA MUNICIPALIDAD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RZ,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206.11</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652"/>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10 PIEGOS DE TABLA ROCA, PARA DIVISIONES DE LA UNIDAD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RAUL ALFONSO ALVAREZ GONZALEZ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65.50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562"/>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CONTABILIDAD</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MATERIAL PARA OFICINA, PRIMER TRIMESTRE</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DATAPRINT,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23.95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RELACIONES PUBLICAS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 PORTARETRATO, 1 MARCO GRUESO, 13 LIENZO ARTISTICO PARA ELABORACION DE CUADROS PARA CELEBRACION DEL DIA DE LAS MADRES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MARIA BERTA CARTAGENA DE GUEVARA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45.00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SERVICIOS GENERALES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REPARACION DE ALINEADO, ENDEREZADO  DE BIELAS Y SIGUEÑAL DEL KIA PLACA N10519 PROPIEDAD DE LA MUNICIPALIDAD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RENE ARMANDO BERRIOS PINEDA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375.00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81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GASTOS FONDO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300 REFRIGERIOS PARA CELEBRACION DE FESTEJOS PATRONALES EN TUTULTEPEQUE</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MARIA CRISTINA ORELLANA DE ORELLANA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300.00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MEJORAMIENTO DE LA HIGIENE, ORNATO Y PROTECCION AL RECURSO HIDRICO CONTRA LA CONTAMINACION POR DESECHOS SOLIDOS EN EL MUNICIPIUO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MEDIO AMBIENTE</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REPARACION DE 2  CILINDROS RESVALADORES, 2  CILINDROS DE LEVANTE Y 1 CILINDROS COMPACTADOR, PARA RECOLECTOR # 6</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MABELYN ISIS RIVERA QUINTEROS</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2,680.00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6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FORTALECIMIENTO A LA GESTION Y RIESGO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GESTION Y RIESGO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ARNES COMPLETO, 1 TRAJE PARA APICULTOR, PARA USO EN TALA DE ARBOLES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RAUL ALFONSO ALVAREZ GONZALEZ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295.00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46"/>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SERVICIOS GENERALES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SILLA SECRETARIAL PARA USO DE LA ASISTENTE DE GERENCIA GENERAL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OD EL SALVADOR LIMITADA DE CAPITAL VARIABLE</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112.90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858"/>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COLOCACION DE ESTRUCTURA Y CUBIERTA DE TECHO EN IGLESIA EN CASERIO EL ANONAL</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MINI VALLA CON MEDIDA DE 1.80X1.80 PARA COLOCACION EN 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LUIS ENRIQUE DURAN SOLA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180.00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95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MEJORA DEL SANEAMIENTO AMBIENTAL MEDIANTE LA CONSTRUCCION DE DRENAJES DE AGUAS NEGRAS EN COMUNIDADES DE RIVERAS DEL RIO SAN ANTONIO, INTEGRANDO LAS DIMENSIONES DE GENERO, SALUD Y MEDIO AMBIENTE, FASE II, 100 METROS LINEALES, MUNICIPIO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MINI VALLA CON MEDIDA DE 1.80X1.80 PARA COLOCACION EN 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LUIS ENRIQUE DURAN SOLA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180.00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CONSTRUCCION DE CANALETAS DE AGUAS LLUVIAS Y REHABILITACION DE TRAMO DE CALLES EN CASERIO BARBA RUBIA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MINI VALLA DE 1.80X1.80 PARA SER INSTALADA EN EL LUGAR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LUIS ENRIQUE DURAN SOLA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180.00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94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CONTRIBUCION A LA PARTICIPACION CIUDADANA EN LAS COMUNIDADES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PARTICIPACION CIDADANA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6 PIPADAS CON AGUA, PARA APOYO A CENTRO ESCOLAR DE SAN JERONIMO PARA MAYO Y JUINIO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JOSE LUIS RODRIGUEZ FLORES</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333.33</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120 UNIFORMES DE FUTBOL ESTAMPADOS, PARA COMUNIDADES DE LA ZONA SUR, INFANTO JUVENIL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JOSE EDWIN RENDEROS GUTIERREZ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840.00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4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 LA UNIDAD DE EQUIDAD DE GENERO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EQUIDAD DE GENERO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75 ALMUERZOS, PARA CONVIVIO CON PERSONAS DE LA TERCERA EDAD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AMERICA ESPERANZA QUIJADA GRANDE</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150.00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lastRenderedPageBreak/>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15UNIFORMES COMPLETOS PARA TORNEO RELAMPAGO EN COMUNIDAD EL PITARRILLO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MARIA ANTONIA CARRANZA DE MARTINEZ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165.00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16 PARES DE MEDIAS, 1 PELOTA DE FUTBOL MIKASA # 5, PARA CONVIVIOS EN LAS COMUNIDADES DE NEJAPA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MARIA ANTONIA CARRANZA DE MARTINEZ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46.00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GASTOS FONDO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COMPRA DE 20 SILLAS CON BRAZO COLOR ROJO, PARA APOYO A LA IGLESIA PENTECOSTAL UNIDA MOVIMIENTO INTERNACIONAL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VICTOR MANUEL HERNANDEZ QUINTEROS</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137.00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PREVENCION DEL CRIMEN Y LA VIOLENCIA DEL MUNICIPIO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PREVENCION DEL CRIMEN Y LA VIOLENCIA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 PIZARRAS DE CORCHO DE 1.5 MTSX1 MT, PARA SER UTILIZADA EN LA OFICINA DE PREVENCION DE LA VIOLENCIA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DATAPRINT,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192.00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COMPRA DE 1 CUBETA DE PINTURA LATEX COLOR BLANCO, PARA MARCADO DE CANCHA DEL POLIDEPORTIVO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ISRAEL MELENDEZ MARTINEZ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28.00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243"/>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MEJORAMIENTO DE LA HIGIENE, ORNATO Y PROTECCION AL RECURSO HIDRICO CONTRA LA CONTAMINACION POR DESECHOS SOLIDOS EN EL MUNICIPIUO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AMBIENTAL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BARRIL DE ACEITE 15W40 PARA LA MAQUINARIA PESADA DE LA MUNICIPALIDAD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INDUSTRIAS OLMEDO,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600.00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6 TROFEOS Y 6 PLACAS PARA TROFEOS, PARA CONVIVIO DEPORTIVO EN CENTRO ESCOLAR ALDEA DE MERCEDES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TOROGOZ,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204.00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 TROFEOS Y CUATRO PLACAS PARA TROFEOS, PARA CONVIVIO EN COMUNIDAD EL CAMBIO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TOROGOZ,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128.00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100 UNIFORMES DE FUTBOL FEMENINO PARA ESCUELAS DE FURBOL, SAN JERONIMO Y TUTULTEPEQUE</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JOSE EDWIN RENDEROS GUTIERREZ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1,000.00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15 UNIFORMES DE BASKETBOL PARA CASCO URBANO DE NEJAPA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JOSE EDWIN RENDEROS GUTIERREZ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210.00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15 UNIFORMES COMPLETOS, CAMISA, CALZONETA Y MEDIAS PARA PARA TORNEO EN COMUNIDAD LA ESTACION</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MARIA ANTONIA CARRANZA DE MARTINEZ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165.00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lastRenderedPageBreak/>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14 UNIFORME COMPLETO, CAMISA, CALZONETA Y MEDIAS, PARA CONVIVIO DEPORTIVO EN INSTITUTO NACIONAL DE NEJAPA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MARIA ANTONIA CARRANZA DE MARTINEZ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154.00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63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CONTRIBUCION A LA SALUD PREVENTIVA Y CURATIVA EN LAS COMUNIDADES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CLINICA TRES CANTOS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 LLANTAS 750-16 10 LONAS PARA AMBULNCIA LAND CRUISER N17447</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LLANTAS Y SERVICIOS,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824.00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LA SUMINISTRO DE 400 PANES CON POLLO, PARA SER ENTREGADOS EN LA CELEBRACION DEL DIA DE LAS MADRES EN EL MUNICIPIO DE NEJAPA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LORENA ELIZABETH MIRANDA DE SIGUI</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500.00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SERVICIO DE PRESENTACION COMO PAYASO, PARA CELEBRACION DEL DIA DE LAS MADRES EN EL MUNICIPIO DE NEJAPA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CARLOS ANTONIO SANDOVAL RIVAS</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83.33</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3 DOCENAS DE COHETES DE VARA PARA SER UTILIZADOS EN LA CELEBRACION DEL DIA DE LAS MADRES EN EL MUNICIPIO DE NEJAPA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CARLOS ERNESTO MARTINEZ CALDERON</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31.50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400 PANES CON POLLO MAS REFRESCO, PARA SER ENTREGADOS EN LA CELEBRACION DEL DIA DE LAS MADRES EN EL MUNICIPIO DE NEJAPA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MARIA LUISA MARTINEZ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600.00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243"/>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CONSTRUCCION DE ADOQUINADO EN LOTIFICACION LOS TEJADA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300 BLOQUES DE 15X20X40, 3600 ADOQUIN DE 10X22X24, 400MEDIO ADOQUIN CRUZ CORTO, 380 ADOQUIN CRUZ LARGO, MAS FLETE, PARA USO EN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 LA PEÑA,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1,910.79</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49"/>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CONSTRUCCION DE ADOQUINADO EN LOTIFICACION LOS TEJADA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40 M3 DE ARENA DE RIO Y 16 M3 DE PIEDRA CUARTA DE CANTERA, PARA USO EN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FRANCISCO ROLDAN FLORES</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864.00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93"/>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FORTALECIMIENTO A LA GESTION Y RIESGO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GESTION Y RIESGO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25 ALMUERZOS Y 20 PAN DULCE PARA LIMPIEZA DE QUEBRADA HUISTIMIL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POLICEPORTIVO VITORIA GASTEIZ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57.00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09"/>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FORTALECIMIENTO A LA GESTION Y RIESGO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GESTION Y RIESGO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27 ALMUERZOS PARA LIMPIEZA DE QUEBRADA MECAZALA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POLICEPORTIVO VITORIA GASTEIZ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54.00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0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ALERTA NACIONAL CONTRA EL ZANCUDO AEDES AEGIPTY EN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GESTION Y RIESGO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5 BOLSONES DE AGUA Y 4 GL DE LECHE PARA FUMIGACION</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INGRID LILIANA AGUILAR DE MONROY</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15.50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995"/>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PREVENCION DEL CRIMEN Y LA VIOLENCIA DEL MUNICIPIO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PREVENCION DEL CRIMEN Y LA VIOLENCIA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 PIÑATAS, 150 PLIEGOS DE PAPEL DE CHINA COLORES VARIOS PARA ACTIVIDAD DE CAMINOS CREATIVOS EN EL JABALI</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INGRID LILIANA AGUILAR DE MONROY</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45.00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6 ROLLOS DE CEDAZO 3X3, 12 PLATINAS, 300 TORNILLOS, 1 TIJERA PARA CORTAR LAMINA Y 2 CUBETAS DE PINTURA PARA REPARACION DE NAVE No 3</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EFESA,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552.50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62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lastRenderedPageBreak/>
              <w:t>CONTRIBUCION A LA SALUD PREVENTIVA Y CURATIVA EN LAS COMUNIDADES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CLINICA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 CAJAS DE PROLOPA 250 MG 30M TAB, PARA APOYO A SR. PEDRO CORTEZ</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PROMEFAR,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67.24</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40"/>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6 DOCENAS DE COHETES DE VARA PARA EVENTO DEL DIA DE LA CRUZ</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CARLOS ERNESTO MARTINEZ CALDERON</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63.00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69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 BANER DE 6X1 PARA ESCUELA DE FOOT BALL MUNICIPAL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LUIS ENRIQUE DURAN SOLA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74.00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89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CEMENTERIO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20 BLOK DE TALONARIOS REFERENCIA A CONSERVAR RESTOS EN FOSA COMUN DEL 001 AL 1000</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WALTER ECHEVERRIA PORTILLO</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84.00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69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PREVENCION DEL CRIMEN Y LA VIOLENCIA DEL MUNICIPIO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PREVENCION DEL CRIMEN Y LA VIOLENCIA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35 ALMUERZOS PARA JOVENES VOLUNTARIOS QUE COLABORAN EN CDA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ADID AZUCENA TORRES VIGIL</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105.00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06"/>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CONTRIBUCION A LA PARTICIPACION CIUDADANA EN LAS COMUNIDADES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PARTICIPACION CIDADANA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PAN DULCE PARA SRA. CANDIDA PEREZ OSEGUEDA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RICARDO JOSUE GARCIA TRUJILLO</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50.00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45"/>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ALCALDE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REINTEGRO POR SUMINISTRO DE COMBUSTIBLE A VARIAS ESTACIONES DE SERVICIO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ESTACIONES VARIAS</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121.00</w:t>
            </w:r>
          </w:p>
        </w:tc>
        <w:tc>
          <w:tcPr>
            <w:tcW w:w="851" w:type="dxa"/>
            <w:noWrap/>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CONTRIBUCION A LA SALUD PREVENTIVA Y CURATIVA EN LAS COMUNIDADES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CLINICA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RUEDA DELANTERA PARA SILLA DE RUEDAS FABRICADA EN PLASTICO ABS, PARA APOYA A SEÑORA YOLANDA GARAY VDA. DE MIRANDA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NORMA ELOISA ROMERO MEDRANO</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27.00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33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TIPICOS BLANQUITA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CARRITO TORTERO CON FREIDOR DE PAPAS, 1 SET DE CUBIERTOS, 2 MESAS PLASTICAS, 8 SILLAS PLASTICAS Y 1 CAFETERA 42 TAZAS,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COMERCIAL PORTILLO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724.00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6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TIPICOS BLANQUITA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PRODUCTOS ALIMENTICIOS VARIOS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CALLEJA,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437.12</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0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TIPICOS NELSON</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PRODUCTOS ALIMENTICIOS VARIOS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CALLEJA,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461.37</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01"/>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TIPICOS NELSON</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CONGELADOR DE 5 PIES CUBICOS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SOVIPE COMERCIAL,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265.10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386"/>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TIPICOS NELSON</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PLANCHA PARA PUPUSAS, 1 LICUADORA, 1 BATERIA DE COCINA, 2 TERMICOS 13 PCS, 1 SET CUBIERTOS, 8 SILLAS PLASTICAS Y 2 MESAS PLASTICAS,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COMERCIAL PORTILLO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402.00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 LAMINAS DE HIERRO 1/8, 5 LB DE ELECTRODO 3/32, 4 DISCOS DE CORTE DE 9, PARA REPARACION DE CULUMPIOS EN PARQUE MUNICIPAL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RAUL ALFONSO ALVAREZ GONZALEZ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71.25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53"/>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lastRenderedPageBreak/>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TIPICOS EBEN EZER</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CONGELADOR DE 5 PIES CUBICOS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SOVIPE COMERCIAL,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265.10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295"/>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TIPICOS EBEN EZER</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PLANCHA PARA PUPUSAS, 1 LICUADORA, 1 BATERIA DE COCINA, 2 TERMICOS 13 PCS, 1 SET CUBIERTOS, 8 SILLAS PLASTICAS Y 2 MESAS PLASTICAS,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COMERCIAL PORTILLO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402.00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18"/>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TIPICOS NELSON</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PRODUCTOS ALIMENTICIOS VARIOS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CALLEJA,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334.12</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26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CONFECCIONES ROSITA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MAQUINA DE COSER INDUSTRIAL, 1 MAQUINA DOMESTICA, 1 BOTELLA DE ACEITE PARA MAQUINA, 1 MOTOR DOMESTICO CON PEDAL, 2 FAJAS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SINAI REPUESTOS Y MAQUINAS,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758.00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908"/>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CONFECCIONES ROSITA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 REGLAS, TIJERAS, AGUJA, PINZAS, ALFILERES Y MAS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JORGE ALBERTO ARDON</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150.00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695"/>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CONFECCIONES ROSITA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TELA, VARIAS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INVERSIONES TEXTILES MAS,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634.43</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0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REGALITO DE DIOS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 BEBEDEROS, 5 COMEDEROS Y MAS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RUDY MAURICIO PANIAGUA ARGUETA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363.00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REGALITO DE DIOS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25 YARDAS DE TELA PARA GALLINERO, 6 COSTANERAS, 44 LB DE CAL, 10 LAMINAS CANAL 3X1,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VIDUC,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107.85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REGALITO DE DIOS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9 QQ DE CONCENTRADO POLLO INDIO Y 12 QQ DE CONCENTRADO POLLO DE ENGORDE,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INDUSTRIAS GUMARSAL,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523.95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0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GRANJA DE POLLOS DE ENGORDE DOÑA CRISTI</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 BEBEDEROS, 5 COMEDEROS Y MAS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RUDY MAURICIO PANIAGUA ARGUETA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363.00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GRANJA DE POLLOS DE ENGORDE DOÑA CRISTI</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25 YARDAS DE TELA PARA GALLINERO, 6 COSTANERAS, 44 LB DE CAL, 10 LAMINAS CANAL 3X1,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VIDUC,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107.85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GRANJA DE POLLOS DE ENGORDE DOÑA CRISTI</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9 QQ DE CONCENTRADO POLLO INDIO Y 12 QQ DE CONCENTRADO POLLO DE ENGORDE,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INDUSTRIAS GUMARSAL,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523.95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662"/>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GRANJA DE POLLOS DE ENGORDE CEREN</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 BEBEDEROS, 5 COMEDEROS Y MAS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RUDY MAURICIO PANIAGUA ARGUETA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363.00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lastRenderedPageBreak/>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GRANJA DE POLLOS DE ENGORDE CEREN</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25 YARDAS DE TELA PARA GALLINERO, 6 COSTANERAS, 44 LB DE CAL, 10 LAMINAS CANAL 3X1,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VIDUC,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107.85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70"/>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GRANJA DE POLLOS DE ENGORDE CEREN</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9 QQ DE CONCENTRADO POLLO INDIO Y 12 QQ DE CONCENTRADO POLLO DE ENGORDE,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INDUSTRIAS GUMARSAL,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523.95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HOT-DOG Y BALEADAS HEYDI</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CARRITO FREIDOR DE PAPAS, 1 MESA PLASTICA, 4 SILLAS PLASTICAS Y 2 HIELERAS DE 3 PCS,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COMERCIAL PORTILLO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770.00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613"/>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HOT-DOG Y BALEADAS HEYDI</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EMBUTIDOS Y MAS PARA PREPARACION DE HOT-DOG,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CALLEJA,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314.47</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AUDITORIA INTERNA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2 TINTAS, PARA IMPRESOR, 2 RESMAS DE PAPEL LEGAL, 2 CAJAS DE CLIPS, BORRADORES Y REGLA, PARA USO DE LA UNIDAD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DATAPRINT,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64.21</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618"/>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ALERTA NACIONAL CONTRA EL ZANCUDO AEDES AEGIPTY EN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GESTION Y RIESGO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SUMINISTRO DE 3 BOLSONES DE AGUA Y 2 GL DE LECHE PARA FUMIGACION</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INGRID LILIANA AGUILAR DE MONROY</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18.00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FORTALECIMIENTO A LA GESTION Y RIESGO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GESTION Y RIESGO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12 PILAS GRANDES PARA LAMPARA DE MANO, 24 PILAS MEDIANAS PARA MEGAFONOS Y 12 PILAS TRIPLE A PARA MOUESE PARA USO DE LA UNIDAD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DATAPRINT,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76.80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58"/>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SERVICIO DE TRANSPORTE PARA CELEBRACION DEL DIA DE LAS MADRES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PABLO ERNESTO FLORES VASQUEZ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333.33</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698"/>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SERVICIO DE MARIACHI PARA CELEBRACION DEL DIA DE LAS MADRES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JOSE FRANCISCO LOPEZ NARVAEZ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388.89</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836"/>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AMBIENTAL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8 PERNOS ROSCA ORDINARIA Y 8 TUERCAS PARA EQUIPO RECOLECTOR No 6 N-80036</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REPUESTOS CANAHUATI,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26.00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06"/>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SERVICIOS GENERALES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 PLASTIGAGE PARA KIA N10519</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REPUESTOS CANAHUATI,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CONTRIBUCION A LA SALUD PREVENTIVA Y CURATIVA EN LAS COMUNIDADES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CLINICA MUNICIPAL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4 AMORTIGUADORES, Y 2 FRICCIONES DE FRENOS PARA AMBULANCIA LAND CRUISER N17447</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REPUESTOS CANAHUATI,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610.00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GERENCIA GENERAL</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IMPRESOR CON SISTEMA CONTINUO, PARA APOYO A ADESCO ACNF DE LA FERROCARRIL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COMPUTER TRADING EL SALVADOR,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219.00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902"/>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UEOC</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 CUBETAS DE GRASA PARA USO DE MAQUINARIA DE ESTA MUNICIPALIDAD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FILTROS AMERICANOS,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360.00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lastRenderedPageBreak/>
              <w:t>FORTALECIMIENTO A LA GESTION Y RIESGO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GESTION Y RIESGO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19 HAMBURGUESAS MAS SODA PARA EJECUCION PLAN CASTOR EL PITARRILLO, ALDEA LAS MERCEDES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POLICEPORTIVO VITORIA GASTEIZ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35.15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618"/>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CAM</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UNIFORMES PARA PERSNAL DE LA UNIDAD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NORMA MARGARITA MENJIVAR LANDAVERDE</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3,766.40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713"/>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 LA UNIDAD DE EQUIDAD DE GENERO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EQUIDAD DE GENERO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75 HOT DOG PARA TALLER CON MUJERES DE LA COMUNIDAD LA GRANJA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MARTA CELINA PORTAL</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37.50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DEPORTES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8 UNIFORMES DEPORTIVOS DE BASKET BALL PARA JOVENES DEL INSTITUTO JUAN PABLO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MARIA ANTONIA CARRANZA DE MARTINEZ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80.00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9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PREVENCION DEL CRIMEN Y LA VIOLENCIA DEL MUNICIPIO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PREVENCION DEL CRIMEN Y LA VIOLENCIA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 GARRAFAS CON AGUA Y 2 DISPENSADORES DE AGUA PARA UNIDAD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INGRID LILIANA AGUILAR DE MONROY</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46.00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50"/>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FORTALECIMIENTO A LA GESTION Y RIESGO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GESTION Y RIESGO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40 SANDWITCH MAS REFRESCO, PARA JORNADA DE LIMPIEZA EN CDA MAPILAPA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POLICEPORTIVO VITORIA GASTEIZ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PARTICIPACION CIDADANA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COMBO DE POLVORA CHINA PARA COMUNIDAD LAS VEGAS PARA CELEBRACION DE FESTEJOS PATRONALES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CARLOS ERNESTO MARTINEZ CALDERON</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300.00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PARTICIPACION CIDADANA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 DOCENAS DE COHETES DE LUZ Y 2 DOCENAS DE COHETES DE VARA PARA COMUNIDAD LAS VEGAS PARA CELEBRACION DE FESTEJOS PATRONALES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CARLOS ERNESTO MARTINEZ CALDERON</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42.00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228"/>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PARTICIPACION CIDADANA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CASTILLO DE POLVORA Y 5 DOCENAS DE COHETES DE LUZ Y 2 DOCENAS DE COHETES DE VARA PARA COMUNIDAD MAPILAPA PARA CELEBRACION DE FESTEJOS PATRONALES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CARLOS ERNESTO MARTINEZ CALDERON</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1,052.50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PARTICIPACION CIDADANA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6 CUBETAS DE PINTURA LATEX CELESTE CIELO PARA COMUNIDAD MAPILAPA PARA CELEBRACION DE FESTEJOS PATRONALES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SUMINISTROS Y FERRETERIA GENESIS,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150.00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612"/>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CONSTRUCCION DE ADOQUINADO EN LOTIFICACION LOS TEJADA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MINI VALLA 1.80X 1.80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LUIS ENRIQUE DURAN SOLA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180.00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01"/>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GASTOS ADMINISTRATIVOS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ARRENDAMIENTO DE TRES FOTOCOPIADORAS, 2 EN AREAS ADMINSISTRATIVAS Y 1 EN ESCUELA DE EMPRESAS MES DE ABRIL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RILAZ,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440.14</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2429"/>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lastRenderedPageBreak/>
              <w:t>CONSTRUCCION DE ADOQUINADO EN LOTIFICACION LOS TEJADA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5 REGLAS DE 3 VARAS, 30 LB DE ALAMBRE DE AMARRE, 10 QQ DE HIERRO 3/8, 4 ROLLOS DE PITA, 4 PALAS CUADRADAS, 10 CAPAS AMARILLAS, 10 PARES DE GUANTES DE CUEROS, 10 PARES DE BOTAS DE HULE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EFESA,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866.00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58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CONSTRUCCION DE ADOQUINADO EN LOTIFICACION LOS TEJADA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UNIDAD EJECUTORA DE OBRAS CIVILES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400 BOLSAS DE CEMENTO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NINFAS,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3,300.00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0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ALQUILER DE 550 SILLAS PARA CELEBRACION DEL DIA DE LAS MADRES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JOSE MANUEL ANTONIO GARCIA ARTEAGA</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82.50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42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UEOC</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REPARACION DE KIT DE SELLOS (CAMBIO Y FABRICACION DE VASTAGO, RECTIFICADO Y PULIDO DE CAMISA CENTRAL RECTIFICADO DE PISTON Y RECTIFICADO DE PORTA SELLOS)  PARA RETROEXCAVADORA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MABELYN ISIS RIVERA QUINTEROS</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1,390.00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86"/>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RECURSOS HUMANOS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ALMUERZOS Y REFRIGERIOS PARA PERSONAL ASISTENTE A LA CAPACITACION</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POLICEPORTIVO VITORIA GASTEIZ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307.50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0102</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CAM</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 LAMINAS 4 MT SIN CALOR, 1 LAMINA LISA DE 3X1, 2 POLIN C DE 4 CHAPA 16, 50 TORNILLOS AUTORROSCANTE DE 1X12, PARA REPARACION DE TECHO DE OFICINA ASIGNADA AL CAM</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ISRAEL MELENDEZ MARTINEZ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141.20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91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GRANJA DE POLLOS DE ENGORDE DOÑA CRISTI</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3 BOLSAS DE CEMENTO CUSCATLAN Y 300 LADRILLOS DE OBRA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NINFAS,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70.50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42"/>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GRANJA DE POLLOS DE ENGORDE CEREN</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3 BOLSAS DE CEMENTO CUSCATLAN Y 300 LADRILLOS DE OBRA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NINFAS,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70.50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85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PROGRAMA DE EMPRENDEDURISMO SOLIDARIO</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INICIATIVA GRANJA DE POLLOS DE ENGORDE REGALITO DE DIOS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3 BOLSAS DE CEMENTO CUSCATLAN Y 300 LADRILLOS DE OBRA PARA USO DEL PROYECTO</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NINFAS,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70.50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10"/>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PARTICIPACION CIDADANA</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25 LB DE POLLO PECHUGA FIESTAS PATRONALES EN LAS VEGAS</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JAIRO GUSTAVO ZOMETA ALVARADO</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32.50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848"/>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CONTRIBUCION A LA SALUD PREVENTIVA Y CURATIVA EN LAS COMUNIDADES DE NEJAPA</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CLINICA MUNICIPAL 3 CANTOS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1 ESCALERA DE 3 PELDAÑOS DE ALUMINIO TIPO III, PARA USO DE LA UNIDAD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SUMINISTROS Y FERRETERIA GENESIS,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32.00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70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COMUNICACIONES</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40 REFRIGERIOS PARA CELEBRACION DEL DIA DE LA CRUZ</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POLICEPORTIVO VITORIA GASTEIZ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40.00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0101</w:t>
            </w:r>
          </w:p>
        </w:tc>
      </w:tr>
      <w:tr w:rsidR="00A829BB" w:rsidRPr="00A829BB" w:rsidTr="00A909BE">
        <w:trPr>
          <w:trHeight w:hRule="exact" w:val="1374"/>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UEOC</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6 GL DE REMOVEDOR DE PINTURA, 6 GL DE SOLVENTE, 15 LIJAS, 2 CEPILLOS DE COPOA, 6 BROCHAS, 1 1/4 DE PINTURA SW, 3 1/4 DE PINTURA DE COLORES, PARA PINTAR AREA DE JUEGOS DE NIÑOS EN PARQUE CENTRAL</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RAUL ALFONSO ALVAREZ GONZALEZ</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330.45</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077"/>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FUNCIONAMIENTO DE LA UNIDAD DE EQUIDAD DE GENERO DEL MUNICIPIO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EQUIDAD DE GENERO</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35 REFRIGERIOS (HOTDOG Y SODA) PARA TALLER DE AUTOESTIMA DIRIGIDO A MUJERES DE LA COMUNIDAD LA PORTADA</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MARTA CELINA PORTAL</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35.00</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r w:rsidR="00A829BB" w:rsidRPr="00A829BB" w:rsidTr="00A909BE">
        <w:trPr>
          <w:trHeight w:hRule="exact" w:val="1295"/>
        </w:trPr>
        <w:tc>
          <w:tcPr>
            <w:tcW w:w="195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MEJORAMIENTO DE LA HIGIENE, ORNATO Y PROTECCION AL RECURSO HIDRICO CONTRA LA CONTAMINACION POR DESECHOS SOLIDOS EN EL MUNICIPIUO DE NEJAPA, AÑO 2016</w:t>
            </w:r>
          </w:p>
        </w:tc>
        <w:tc>
          <w:tcPr>
            <w:tcW w:w="1446"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MEDIO AMBIENTE</w:t>
            </w:r>
          </w:p>
        </w:tc>
        <w:tc>
          <w:tcPr>
            <w:tcW w:w="212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PAGO POR SUMINISTRO DE 6 PARES DE BOTAS CON CUBO, 23 PARES DE BOTAS SIN CUBO Y 29 PARES DE BOTAS DE HULE, PARA USO DEL PERSONAL DE LA UNIDAD</w:t>
            </w:r>
          </w:p>
        </w:tc>
        <w:tc>
          <w:tcPr>
            <w:tcW w:w="1417"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INFRA DE EL SALVADOR, SA DE CV</w:t>
            </w:r>
          </w:p>
        </w:tc>
        <w:tc>
          <w:tcPr>
            <w:tcW w:w="1134"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  1,653.78</w:t>
            </w:r>
          </w:p>
        </w:tc>
        <w:tc>
          <w:tcPr>
            <w:tcW w:w="851" w:type="dxa"/>
            <w:vAlign w:val="center"/>
            <w:hideMark/>
          </w:tcPr>
          <w:p w:rsidR="00A829BB" w:rsidRPr="00A829BB" w:rsidRDefault="00A829BB" w:rsidP="00A829BB">
            <w:pPr>
              <w:spacing w:after="0" w:line="240" w:lineRule="auto"/>
              <w:jc w:val="center"/>
              <w:rPr>
                <w:rFonts w:ascii="Arial Narrow" w:eastAsia="Times New Roman" w:hAnsi="Arial Narrow" w:cs="Times New Roman"/>
                <w:sz w:val="14"/>
                <w:szCs w:val="14"/>
                <w:lang w:val="es-ES" w:eastAsia="es-ES"/>
              </w:rPr>
            </w:pPr>
            <w:r w:rsidRPr="00A829BB">
              <w:rPr>
                <w:rFonts w:ascii="Arial Narrow" w:eastAsia="Times New Roman" w:hAnsi="Arial Narrow" w:cs="Times New Roman"/>
                <w:sz w:val="14"/>
                <w:szCs w:val="14"/>
                <w:lang w:val="es-ES" w:eastAsia="es-ES"/>
              </w:rPr>
              <w:t>0301</w:t>
            </w:r>
          </w:p>
        </w:tc>
      </w:tr>
    </w:tbl>
    <w:p w:rsidR="00A829BB" w:rsidRPr="00A829BB" w:rsidRDefault="00A829BB" w:rsidP="00A829BB">
      <w:pPr>
        <w:spacing w:after="0" w:line="360" w:lineRule="auto"/>
        <w:jc w:val="both"/>
        <w:rPr>
          <w:rFonts w:eastAsia="Times New Roman" w:cs="Arial"/>
          <w:sz w:val="20"/>
          <w:szCs w:val="20"/>
          <w:lang w:val="es-ES" w:eastAsia="es-ES"/>
        </w:rPr>
      </w:pPr>
      <w:r w:rsidRPr="00A829BB">
        <w:rPr>
          <w:rFonts w:eastAsia="Times New Roman" w:cs="Arial"/>
          <w:sz w:val="20"/>
          <w:szCs w:val="20"/>
          <w:lang w:val="es-ES" w:eastAsia="es-ES"/>
        </w:rPr>
        <w:t xml:space="preserve">2) No aprobar lo relacionado a la solicitud de aceptar un nuevo precio cotizado por la empresa </w:t>
      </w:r>
      <w:proofErr w:type="spellStart"/>
      <w:r w:rsidRPr="00A829BB">
        <w:rPr>
          <w:rFonts w:eastAsia="Times New Roman" w:cs="Arial"/>
          <w:sz w:val="20"/>
          <w:szCs w:val="20"/>
          <w:lang w:val="es-ES" w:eastAsia="es-ES"/>
        </w:rPr>
        <w:t>Efesa</w:t>
      </w:r>
      <w:proofErr w:type="spellEnd"/>
      <w:r w:rsidRPr="00A829BB">
        <w:rPr>
          <w:rFonts w:eastAsia="Times New Roman" w:cs="Arial"/>
          <w:sz w:val="20"/>
          <w:szCs w:val="20"/>
          <w:lang w:val="es-ES" w:eastAsia="es-ES"/>
        </w:rPr>
        <w:t xml:space="preserve"> S.A. de C.V. por suministro de polines para el</w:t>
      </w:r>
      <w:r w:rsidRPr="00A829BB">
        <w:rPr>
          <w:rFonts w:eastAsia="Times New Roman" w:cs="Times New Roman"/>
          <w:sz w:val="20"/>
          <w:szCs w:val="20"/>
          <w:lang w:val="es-ES" w:eastAsia="es-ES"/>
        </w:rPr>
        <w:t xml:space="preserve"> proyecto: Colocación de estructura y cubierta de techo en Iglesia El </w:t>
      </w:r>
      <w:proofErr w:type="spellStart"/>
      <w:r w:rsidRPr="00A829BB">
        <w:rPr>
          <w:rFonts w:eastAsia="Times New Roman" w:cs="Times New Roman"/>
          <w:sz w:val="20"/>
          <w:szCs w:val="20"/>
          <w:lang w:val="es-ES" w:eastAsia="es-ES"/>
        </w:rPr>
        <w:t>Anonal</w:t>
      </w:r>
      <w:proofErr w:type="spellEnd"/>
      <w:r w:rsidRPr="00A829BB">
        <w:rPr>
          <w:rFonts w:eastAsia="Times New Roman" w:cs="Times New Roman"/>
          <w:sz w:val="20"/>
          <w:szCs w:val="20"/>
          <w:lang w:val="es-ES" w:eastAsia="es-ES"/>
        </w:rPr>
        <w:t xml:space="preserve">, porque en la nueva cotización se eleva demasiado el monto y que en la primera oferta hubo error del cotizante no de la municipalidad. </w:t>
      </w:r>
      <w:proofErr w:type="spellStart"/>
      <w:r w:rsidRPr="00A829BB">
        <w:rPr>
          <w:rFonts w:eastAsia="Times New Roman" w:cs="Arial"/>
          <w:sz w:val="20"/>
          <w:szCs w:val="20"/>
          <w:lang w:val="es-ES" w:eastAsia="es-ES"/>
        </w:rPr>
        <w:t>Comuníquese.””””””””””””””””</w:t>
      </w:r>
      <w:r w:rsidRPr="00A829BB">
        <w:rPr>
          <w:rFonts w:eastAsia="Times New Roman" w:cs="Arial"/>
          <w:b/>
          <w:sz w:val="20"/>
          <w:szCs w:val="20"/>
          <w:lang w:val="es-ES" w:eastAsia="es-ES"/>
        </w:rPr>
        <w:t>ACUERDO</w:t>
      </w:r>
      <w:proofErr w:type="spellEnd"/>
      <w:r w:rsidRPr="00A829BB">
        <w:rPr>
          <w:rFonts w:eastAsia="Times New Roman" w:cs="Arial"/>
          <w:b/>
          <w:sz w:val="20"/>
          <w:szCs w:val="20"/>
          <w:lang w:val="es-ES" w:eastAsia="es-ES"/>
        </w:rPr>
        <w:t xml:space="preserve"> NUMERO TRECE: </w:t>
      </w:r>
      <w:r w:rsidRPr="00A829BB">
        <w:rPr>
          <w:rFonts w:eastAsia="Times New Roman" w:cs="Arial"/>
          <w:sz w:val="20"/>
          <w:szCs w:val="20"/>
          <w:lang w:val="es-ES" w:eastAsia="es-ES"/>
        </w:rPr>
        <w:t xml:space="preserve">El Concejo Municipal en uso de sus facultades legales, ACUERDA: </w:t>
      </w:r>
      <w:r w:rsidRPr="00A829BB">
        <w:rPr>
          <w:rFonts w:eastAsia="Times New Roman" w:cs="Arial"/>
          <w:b/>
          <w:sz w:val="20"/>
          <w:szCs w:val="20"/>
          <w:u w:val="single"/>
          <w:lang w:val="es-ES" w:eastAsia="es-ES"/>
        </w:rPr>
        <w:t>Modificar el Acuerdo Número Diecisiete, tomado en</w:t>
      </w:r>
    </w:p>
    <w:p w:rsidR="00A829BB" w:rsidRPr="00A829BB" w:rsidRDefault="00A829BB" w:rsidP="00A829BB">
      <w:pPr>
        <w:spacing w:after="0" w:line="360" w:lineRule="auto"/>
        <w:jc w:val="both"/>
        <w:rPr>
          <w:rFonts w:eastAsia="Times New Roman" w:cs="Arial"/>
          <w:sz w:val="20"/>
          <w:szCs w:val="20"/>
          <w:lang w:val="es-ES" w:eastAsia="es-ES"/>
        </w:rPr>
      </w:pPr>
      <w:r w:rsidRPr="00A829BB">
        <w:rPr>
          <w:rFonts w:eastAsia="Times New Roman" w:cs="Arial"/>
          <w:b/>
          <w:sz w:val="20"/>
          <w:szCs w:val="20"/>
          <w:u w:val="single"/>
          <w:lang w:val="es-ES" w:eastAsia="es-ES"/>
        </w:rPr>
        <w:t xml:space="preserve"> la Sesión Ordinaria celebrada el doce de abril del año en curso, en relación al monto a pagar por dos pares de botas para personal de UATM ya que el ofertante al cotizar no contempló el IVA en su oferta, lo que literalmente </w:t>
      </w:r>
      <w:proofErr w:type="spellStart"/>
      <w:r w:rsidRPr="00A829BB">
        <w:rPr>
          <w:rFonts w:eastAsia="Times New Roman" w:cs="Arial"/>
          <w:b/>
          <w:sz w:val="20"/>
          <w:szCs w:val="20"/>
          <w:u w:val="single"/>
          <w:lang w:val="es-ES" w:eastAsia="es-ES"/>
        </w:rPr>
        <w:t>dice</w:t>
      </w:r>
      <w:r w:rsidRPr="00A829BB">
        <w:rPr>
          <w:rFonts w:eastAsia="Times New Roman" w:cs="Arial"/>
          <w:sz w:val="20"/>
          <w:szCs w:val="20"/>
          <w:lang w:val="es-ES" w:eastAsia="es-ES"/>
        </w:rPr>
        <w:t>:””””””””””””””””””</w:t>
      </w:r>
      <w:r w:rsidRPr="00A829BB">
        <w:rPr>
          <w:rFonts w:eastAsia="Times New Roman" w:cs="Arial"/>
          <w:b/>
          <w:sz w:val="20"/>
          <w:szCs w:val="20"/>
          <w:lang w:val="es-ES" w:eastAsia="es-ES"/>
        </w:rPr>
        <w:t>ACUERDO</w:t>
      </w:r>
      <w:proofErr w:type="spellEnd"/>
      <w:r w:rsidRPr="00A829BB">
        <w:rPr>
          <w:rFonts w:eastAsia="Times New Roman" w:cs="Arial"/>
          <w:b/>
          <w:sz w:val="20"/>
          <w:szCs w:val="20"/>
          <w:lang w:val="es-ES" w:eastAsia="es-ES"/>
        </w:rPr>
        <w:t xml:space="preserve"> NUMERO DIECISIETE: </w:t>
      </w:r>
      <w:r w:rsidRPr="00A829BB">
        <w:rPr>
          <w:rFonts w:eastAsia="Times New Roman" w:cs="Arial"/>
          <w:sz w:val="20"/>
          <w:szCs w:val="20"/>
          <w:lang w:val="es-ES" w:eastAsia="es-ES"/>
        </w:rPr>
        <w:t>El</w:t>
      </w:r>
      <w:r w:rsidRPr="00A829BB">
        <w:rPr>
          <w:rFonts w:eastAsia="Times New Roman" w:cs="Arial"/>
          <w:b/>
          <w:sz w:val="20"/>
          <w:szCs w:val="20"/>
          <w:lang w:val="es-ES" w:eastAsia="es-ES"/>
        </w:rPr>
        <w:t xml:space="preserve"> </w:t>
      </w:r>
      <w:r w:rsidRPr="00A829BB">
        <w:rPr>
          <w:rFonts w:eastAsia="Times New Roman" w:cstheme="minorHAnsi"/>
          <w:sz w:val="20"/>
          <w:szCs w:val="20"/>
          <w:lang w:val="es-ES" w:eastAsia="es-ES"/>
        </w:rPr>
        <w:t>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Aprobar las solicitudes enviadas según el cuadro siguien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4"/>
        <w:gridCol w:w="1701"/>
        <w:gridCol w:w="2027"/>
        <w:gridCol w:w="1134"/>
        <w:gridCol w:w="1004"/>
        <w:gridCol w:w="883"/>
      </w:tblGrid>
      <w:tr w:rsidR="00A829BB" w:rsidRPr="00A829BB" w:rsidTr="00A909BE">
        <w:trPr>
          <w:trHeight w:val="420"/>
        </w:trPr>
        <w:tc>
          <w:tcPr>
            <w:tcW w:w="2084"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NOMBRE/ PROYECTO</w:t>
            </w:r>
          </w:p>
        </w:tc>
        <w:tc>
          <w:tcPr>
            <w:tcW w:w="1701"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UNIDAD SOLICITANTE</w:t>
            </w:r>
          </w:p>
        </w:tc>
        <w:tc>
          <w:tcPr>
            <w:tcW w:w="2027"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DESCRIPCION DEL PEDIDO</w:t>
            </w:r>
          </w:p>
        </w:tc>
        <w:tc>
          <w:tcPr>
            <w:tcW w:w="1134"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EMPRESA OFERTANTE</w:t>
            </w:r>
          </w:p>
        </w:tc>
        <w:tc>
          <w:tcPr>
            <w:tcW w:w="1004"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MONTO DE OFERTA</w:t>
            </w:r>
          </w:p>
        </w:tc>
        <w:tc>
          <w:tcPr>
            <w:tcW w:w="883"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LINEA DE TRABAJO</w:t>
            </w:r>
          </w:p>
        </w:tc>
      </w:tr>
      <w:tr w:rsidR="00A829BB" w:rsidRPr="00A829BB" w:rsidTr="00A909BE">
        <w:trPr>
          <w:trHeight w:val="70"/>
        </w:trPr>
        <w:tc>
          <w:tcPr>
            <w:tcW w:w="2084" w:type="dxa"/>
            <w:shd w:val="clear" w:color="auto" w:fill="auto"/>
            <w:vAlign w:val="center"/>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 </w:t>
            </w:r>
          </w:p>
        </w:tc>
        <w:tc>
          <w:tcPr>
            <w:tcW w:w="1701" w:type="dxa"/>
            <w:shd w:val="clear" w:color="auto" w:fill="auto"/>
            <w:noWrap/>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UATM</w:t>
            </w:r>
          </w:p>
        </w:tc>
        <w:tc>
          <w:tcPr>
            <w:tcW w:w="2027" w:type="dxa"/>
            <w:shd w:val="clear" w:color="auto" w:fill="auto"/>
            <w:vAlign w:val="center"/>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PAGO POR SUMINISTRO DE 2 PARES DE BOTAS PARA USO DEL PERSONAL DE LA UNIDAD</w:t>
            </w:r>
          </w:p>
        </w:tc>
        <w:tc>
          <w:tcPr>
            <w:tcW w:w="1134" w:type="dxa"/>
            <w:shd w:val="clear" w:color="auto" w:fill="auto"/>
            <w:vAlign w:val="center"/>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INFRA DE EL SALVADOR, SA DE CV</w:t>
            </w:r>
          </w:p>
        </w:tc>
        <w:tc>
          <w:tcPr>
            <w:tcW w:w="1004" w:type="dxa"/>
            <w:shd w:val="clear" w:color="000000" w:fill="FFFFFF"/>
            <w:vAlign w:val="center"/>
            <w:hideMark/>
          </w:tcPr>
          <w:p w:rsidR="00A829BB" w:rsidRPr="00A829BB" w:rsidRDefault="00A829BB" w:rsidP="00A829BB">
            <w:pPr>
              <w:spacing w:after="0" w:line="240" w:lineRule="auto"/>
              <w:rPr>
                <w:rFonts w:eastAsia="Times New Roman" w:cs="Times New Roman"/>
                <w:sz w:val="18"/>
                <w:szCs w:val="18"/>
                <w:lang w:val="es-ES" w:eastAsia="es-SV"/>
              </w:rPr>
            </w:pPr>
            <w:r w:rsidRPr="00A829BB">
              <w:rPr>
                <w:rFonts w:eastAsia="Times New Roman" w:cs="Times New Roman"/>
                <w:sz w:val="18"/>
                <w:szCs w:val="18"/>
                <w:lang w:val="es-ES" w:eastAsia="es-SV"/>
              </w:rPr>
              <w:t xml:space="preserve"> $    88.50 </w:t>
            </w:r>
          </w:p>
        </w:tc>
        <w:tc>
          <w:tcPr>
            <w:tcW w:w="883" w:type="dxa"/>
            <w:shd w:val="clear" w:color="auto" w:fill="auto"/>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0102</w:t>
            </w:r>
          </w:p>
        </w:tc>
      </w:tr>
    </w:tbl>
    <w:p w:rsidR="00A829BB" w:rsidRPr="00A829BB" w:rsidRDefault="00A829BB" w:rsidP="00A829BB">
      <w:pPr>
        <w:spacing w:after="0" w:line="360" w:lineRule="auto"/>
        <w:jc w:val="both"/>
        <w:rPr>
          <w:rFonts w:eastAsia="Times New Roman" w:cs="Arial"/>
          <w:b/>
          <w:sz w:val="20"/>
          <w:szCs w:val="20"/>
          <w:u w:val="single"/>
          <w:lang w:val="es-ES" w:eastAsia="es-ES"/>
        </w:rPr>
      </w:pPr>
      <w:r w:rsidRPr="00A829BB">
        <w:rPr>
          <w:rFonts w:eastAsia="Times New Roman" w:cs="Arial"/>
          <w:b/>
          <w:sz w:val="20"/>
          <w:szCs w:val="20"/>
          <w:u w:val="single"/>
          <w:lang w:val="es-ES" w:eastAsia="es-ES"/>
        </w:rPr>
        <w:t xml:space="preserve">Modificase en el sentido que el monto correcto es el que aparece en el cuadro siguiente: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4"/>
        <w:gridCol w:w="1701"/>
        <w:gridCol w:w="2027"/>
        <w:gridCol w:w="1134"/>
        <w:gridCol w:w="1004"/>
        <w:gridCol w:w="883"/>
      </w:tblGrid>
      <w:tr w:rsidR="00A829BB" w:rsidRPr="00A829BB" w:rsidTr="00A909BE">
        <w:trPr>
          <w:trHeight w:val="420"/>
        </w:trPr>
        <w:tc>
          <w:tcPr>
            <w:tcW w:w="2084"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NOMBRE/ PROYECTO</w:t>
            </w:r>
          </w:p>
        </w:tc>
        <w:tc>
          <w:tcPr>
            <w:tcW w:w="1701"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UNIDAD SOLICITANTE</w:t>
            </w:r>
          </w:p>
        </w:tc>
        <w:tc>
          <w:tcPr>
            <w:tcW w:w="2027"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DESCRIPCION DEL PEDIDO</w:t>
            </w:r>
          </w:p>
        </w:tc>
        <w:tc>
          <w:tcPr>
            <w:tcW w:w="1134"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EMPRESA OFERTANTE</w:t>
            </w:r>
          </w:p>
        </w:tc>
        <w:tc>
          <w:tcPr>
            <w:tcW w:w="1004"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MONTO DE OFERTA</w:t>
            </w:r>
          </w:p>
        </w:tc>
        <w:tc>
          <w:tcPr>
            <w:tcW w:w="883" w:type="dxa"/>
            <w:shd w:val="clear" w:color="000000" w:fill="DCE6F1"/>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LINEA DE TRABAJO</w:t>
            </w:r>
          </w:p>
        </w:tc>
      </w:tr>
      <w:tr w:rsidR="00A829BB" w:rsidRPr="00A829BB" w:rsidTr="00A909BE">
        <w:trPr>
          <w:trHeight w:val="70"/>
        </w:trPr>
        <w:tc>
          <w:tcPr>
            <w:tcW w:w="2084" w:type="dxa"/>
            <w:shd w:val="clear" w:color="auto" w:fill="auto"/>
            <w:vAlign w:val="center"/>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 </w:t>
            </w:r>
          </w:p>
        </w:tc>
        <w:tc>
          <w:tcPr>
            <w:tcW w:w="1701" w:type="dxa"/>
            <w:shd w:val="clear" w:color="auto" w:fill="auto"/>
            <w:noWrap/>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UATM</w:t>
            </w:r>
          </w:p>
        </w:tc>
        <w:tc>
          <w:tcPr>
            <w:tcW w:w="2027" w:type="dxa"/>
            <w:shd w:val="clear" w:color="auto" w:fill="auto"/>
            <w:vAlign w:val="center"/>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PAGO POR SUMINISTRO DE 2 PARES DE BOTAS PARA USO DEL PERSONAL DE LA UNIDAD</w:t>
            </w:r>
          </w:p>
        </w:tc>
        <w:tc>
          <w:tcPr>
            <w:tcW w:w="1134" w:type="dxa"/>
            <w:shd w:val="clear" w:color="auto" w:fill="auto"/>
            <w:vAlign w:val="center"/>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INFRA DE EL SALVADOR, SA DE CV</w:t>
            </w:r>
          </w:p>
        </w:tc>
        <w:tc>
          <w:tcPr>
            <w:tcW w:w="1004" w:type="dxa"/>
            <w:shd w:val="clear" w:color="000000" w:fill="FFFFFF"/>
            <w:vAlign w:val="center"/>
            <w:hideMark/>
          </w:tcPr>
          <w:p w:rsidR="00A829BB" w:rsidRPr="00A829BB" w:rsidRDefault="00A829BB" w:rsidP="00A829BB">
            <w:pPr>
              <w:spacing w:after="0" w:line="240" w:lineRule="auto"/>
              <w:rPr>
                <w:rFonts w:eastAsia="Times New Roman" w:cs="Times New Roman"/>
                <w:sz w:val="18"/>
                <w:szCs w:val="18"/>
                <w:lang w:val="es-ES" w:eastAsia="es-SV"/>
              </w:rPr>
            </w:pPr>
            <w:r w:rsidRPr="00A829BB">
              <w:rPr>
                <w:rFonts w:eastAsia="Times New Roman" w:cs="Times New Roman"/>
                <w:sz w:val="18"/>
                <w:szCs w:val="18"/>
                <w:lang w:val="es-ES" w:eastAsia="es-SV"/>
              </w:rPr>
              <w:t xml:space="preserve">$    100.00 </w:t>
            </w:r>
          </w:p>
        </w:tc>
        <w:tc>
          <w:tcPr>
            <w:tcW w:w="883" w:type="dxa"/>
            <w:shd w:val="clear" w:color="auto" w:fill="auto"/>
            <w:vAlign w:val="bottom"/>
            <w:hideMark/>
          </w:tcPr>
          <w:p w:rsidR="00A829BB" w:rsidRPr="00A829BB" w:rsidRDefault="00A829BB" w:rsidP="00A829BB">
            <w:pPr>
              <w:spacing w:after="0" w:line="240" w:lineRule="auto"/>
              <w:rPr>
                <w:rFonts w:eastAsia="Times New Roman" w:cs="Times New Roman"/>
                <w:color w:val="000000"/>
                <w:sz w:val="18"/>
                <w:szCs w:val="18"/>
                <w:lang w:val="es-ES" w:eastAsia="es-SV"/>
              </w:rPr>
            </w:pPr>
            <w:r w:rsidRPr="00A829BB">
              <w:rPr>
                <w:rFonts w:eastAsia="Times New Roman" w:cs="Times New Roman"/>
                <w:color w:val="000000"/>
                <w:sz w:val="18"/>
                <w:szCs w:val="18"/>
                <w:lang w:val="es-ES" w:eastAsia="es-SV"/>
              </w:rPr>
              <w:t>0102</w:t>
            </w:r>
          </w:p>
        </w:tc>
      </w:tr>
    </w:tbl>
    <w:p w:rsidR="00A829BB" w:rsidRPr="00A829BB" w:rsidRDefault="00A829BB" w:rsidP="00A829BB">
      <w:pPr>
        <w:spacing w:after="0" w:line="360" w:lineRule="auto"/>
        <w:jc w:val="both"/>
        <w:rPr>
          <w:rFonts w:eastAsia="Times New Roman" w:cs="Arial"/>
          <w:color w:val="000000"/>
          <w:sz w:val="20"/>
          <w:szCs w:val="20"/>
          <w:lang w:val="es-ES" w:eastAsia="es-SV"/>
        </w:rPr>
      </w:pPr>
      <w:r w:rsidRPr="00A829BB">
        <w:rPr>
          <w:rFonts w:eastAsia="Times New Roman" w:cs="Arial"/>
          <w:sz w:val="20"/>
          <w:szCs w:val="20"/>
          <w:lang w:val="es-ES" w:eastAsia="es-ES"/>
        </w:rPr>
        <w:t xml:space="preserve">Dejando vigentes los demás conceptos del acuerdo que se modifica. </w:t>
      </w:r>
      <w:proofErr w:type="spellStart"/>
      <w:r w:rsidRPr="00A829BB">
        <w:rPr>
          <w:rFonts w:eastAsia="Times New Roman" w:cs="Arial"/>
          <w:sz w:val="20"/>
          <w:szCs w:val="20"/>
          <w:lang w:val="es-ES" w:eastAsia="es-ES"/>
        </w:rPr>
        <w:t>Comuníquese.””””””””””””””””””</w:t>
      </w:r>
      <w:r w:rsidRPr="00A829BB">
        <w:rPr>
          <w:rFonts w:eastAsia="Times New Roman" w:cs="Arial"/>
          <w:b/>
          <w:sz w:val="20"/>
          <w:szCs w:val="20"/>
          <w:lang w:val="es-ES" w:eastAsia="es-ES"/>
        </w:rPr>
        <w:t>ACUERDO</w:t>
      </w:r>
      <w:proofErr w:type="spellEnd"/>
      <w:r w:rsidRPr="00A829BB">
        <w:rPr>
          <w:rFonts w:eastAsia="Times New Roman" w:cs="Arial"/>
          <w:b/>
          <w:sz w:val="20"/>
          <w:szCs w:val="20"/>
          <w:lang w:val="es-ES" w:eastAsia="es-ES"/>
        </w:rPr>
        <w:t xml:space="preserve"> NUMERO CATORCE: </w:t>
      </w:r>
      <w:r w:rsidRPr="00A829BB">
        <w:rPr>
          <w:rFonts w:eastAsia="Times New Roman" w:cs="Arial"/>
          <w:sz w:val="20"/>
          <w:szCs w:val="20"/>
          <w:lang w:val="es-ES" w:eastAsia="es-ES"/>
        </w:rPr>
        <w:t xml:space="preserve">El Concejo Municipal en uso de sus facultades legales y analizado el informe presentado por el Jefe de la UACI, ACUERDA: 1) Aprobar como </w:t>
      </w:r>
      <w:r w:rsidRPr="00A829BB">
        <w:rPr>
          <w:rFonts w:eastAsia="Times New Roman" w:cs="Arial"/>
          <w:sz w:val="20"/>
          <w:szCs w:val="20"/>
          <w:lang w:val="es-ES" w:eastAsia="es-ES"/>
        </w:rPr>
        <w:lastRenderedPageBreak/>
        <w:t>contrapartida municipal la cantidad de DOS MIL DOSCIENTOS TREINTA DOLARES CON DIEZ CENTAVOS ($2,230.10) en el marco de la adjudicación a la empresa GOLDEN WILL INDUSTRIAL LIMITED, S.A. DE C.V. de la Licitación Pública Nacional “</w:t>
      </w:r>
      <w:r w:rsidRPr="00A829BB">
        <w:rPr>
          <w:rFonts w:eastAsia="Times New Roman" w:cs="Arial"/>
          <w:color w:val="000000"/>
          <w:sz w:val="20"/>
          <w:szCs w:val="20"/>
          <w:lang w:val="es-ES" w:eastAsia="es-SV"/>
        </w:rPr>
        <w:t xml:space="preserve">LPN-03/2016, DENOMINADA: “ADQUISICIÓN DE DOS VEHICULOS TIPO CAMION LIVIANO CON CAPACIDAD ENTRE 2 A 4 TONELADAS, PARA LA RECOLECCIÓN DE DESECHOS SÓLIDOS”, MUNICIPIO DE NEJAPA, DEPARTAMENTO DE SAN SALVADOR; “MARCA FUTIAN, AÑO 2016”, por CINCUENTA Y DOS MIL QUINIENTOS DOLARES ($52,500.00). </w:t>
      </w:r>
      <w:proofErr w:type="gramStart"/>
      <w:r w:rsidRPr="00A829BB">
        <w:rPr>
          <w:rFonts w:eastAsia="Times New Roman" w:cs="Arial"/>
          <w:color w:val="000000"/>
          <w:sz w:val="20"/>
          <w:szCs w:val="20"/>
          <w:lang w:val="es-ES" w:eastAsia="es-SV"/>
        </w:rPr>
        <w:t>y</w:t>
      </w:r>
      <w:proofErr w:type="gramEnd"/>
      <w:r w:rsidRPr="00A829BB">
        <w:rPr>
          <w:rFonts w:eastAsia="Times New Roman" w:cs="Arial"/>
          <w:color w:val="000000"/>
          <w:sz w:val="20"/>
          <w:szCs w:val="20"/>
          <w:lang w:val="es-ES" w:eastAsia="es-SV"/>
        </w:rPr>
        <w:t xml:space="preserve"> 2) </w:t>
      </w:r>
      <w:r w:rsidRPr="00A829BB">
        <w:rPr>
          <w:rFonts w:eastAsia="Times New Roman" w:cs="Arial"/>
          <w:sz w:val="20"/>
          <w:szCs w:val="20"/>
          <w:lang w:val="es-ES" w:eastAsia="es-ES"/>
        </w:rPr>
        <w:t xml:space="preserve"> Autorizar que el monto aprobado como contrapartida, la Tesorera Municipal lo erogue del 75% del FODES. </w:t>
      </w:r>
      <w:proofErr w:type="spellStart"/>
      <w:r w:rsidRPr="00A829BB">
        <w:rPr>
          <w:rFonts w:eastAsia="Times New Roman" w:cs="Arial"/>
          <w:sz w:val="20"/>
          <w:szCs w:val="20"/>
          <w:lang w:val="es-ES" w:eastAsia="es-ES"/>
        </w:rPr>
        <w:t>Comuníquese.”””””””””””””””””</w:t>
      </w:r>
      <w:r w:rsidRPr="00A829BB">
        <w:rPr>
          <w:rFonts w:eastAsia="Times New Roman" w:cs="Arial"/>
          <w:b/>
          <w:sz w:val="20"/>
          <w:szCs w:val="20"/>
          <w:lang w:val="es-ES" w:eastAsia="es-ES"/>
        </w:rPr>
        <w:t>ACUERDO</w:t>
      </w:r>
      <w:proofErr w:type="spellEnd"/>
      <w:r w:rsidRPr="00A829BB">
        <w:rPr>
          <w:rFonts w:eastAsia="Times New Roman" w:cs="Arial"/>
          <w:b/>
          <w:sz w:val="20"/>
          <w:szCs w:val="20"/>
          <w:lang w:val="es-ES" w:eastAsia="es-ES"/>
        </w:rPr>
        <w:t xml:space="preserve"> NUMERO CATORCE-B: </w:t>
      </w:r>
      <w:r w:rsidRPr="00A829BB">
        <w:rPr>
          <w:rFonts w:eastAsia="Times New Roman" w:cs="Arial"/>
          <w:sz w:val="20"/>
          <w:szCs w:val="20"/>
          <w:lang w:val="es-ES" w:eastAsia="es-ES"/>
        </w:rPr>
        <w:t>El Concejo Municipal en uso de sus facultades legales y atendiendo a solicitud presentada por el Jefe de la UACI, ACUERDA: C</w:t>
      </w:r>
      <w:r w:rsidRPr="00A829BB">
        <w:rPr>
          <w:rFonts w:eastAsia="Times New Roman" w:cs="Arial"/>
          <w:color w:val="000000"/>
          <w:sz w:val="20"/>
          <w:szCs w:val="20"/>
          <w:lang w:val="es-ES" w:eastAsia="es-SV"/>
        </w:rPr>
        <w:t>REAR LA COMISION DE RECEPCION, APERTURA Y EVALUACION DE OFERTAS DEL PROCESO DENOMINADO: ADQUISICION DE EQUIPAMIENTO BASICO PARA LA IMPLEMENTACION DE UN SISTEMA DE COMUNICACION  MUNICIPAL EN EL MUNICIPIO DE NEJAPA, DEPARTAMENTO DE SAN SALVADOR; LA CUAL QUEDA INTEGRADA POR LAS PERSONAS SIGUIENTES: NEREYDA LIZETT AGUILAR ROMERO, ENCARGADA DE LA UNIDAD DE GESTION Y RIESGO; DAVID ALEJANDRO ABREGO CHOTO, ENCARGADO DE LA UNIDAD DE INFORMATICA; Y WILBERT ULISES MENJIVAR RAMIREZ, JEFE DE LA UNIDAD DE ADQUISICIONES Y CONTRATACIONES INSTITUCIONAL.””””””””””””””””””</w:t>
      </w:r>
      <w:r w:rsidRPr="00A829BB">
        <w:rPr>
          <w:rFonts w:eastAsia="Times New Roman" w:cs="Arial"/>
          <w:b/>
          <w:color w:val="000000"/>
          <w:sz w:val="20"/>
          <w:szCs w:val="20"/>
          <w:lang w:val="es-ES" w:eastAsia="es-SV"/>
        </w:rPr>
        <w:t xml:space="preserve">ACUERDO CATORCE-C: </w:t>
      </w:r>
      <w:r w:rsidRPr="00A829BB">
        <w:rPr>
          <w:rFonts w:eastAsia="Times New Roman" w:cs="Arial"/>
          <w:color w:val="000000"/>
          <w:sz w:val="20"/>
          <w:szCs w:val="20"/>
          <w:lang w:val="es-ES" w:eastAsia="es-SV"/>
        </w:rPr>
        <w:t xml:space="preserve">El Concejo Municipal en uso de sus facultades legales, ACUERDA: 1) Adjudicar el suministro de EQUIPO  </w:t>
      </w:r>
      <w:r w:rsidRPr="00A829BB">
        <w:rPr>
          <w:rFonts w:eastAsia="Times New Roman" w:cs="Times New Roman"/>
          <w:color w:val="000000"/>
          <w:sz w:val="20"/>
          <w:szCs w:val="20"/>
          <w:lang w:val="es-ES" w:eastAsia="es-SV"/>
        </w:rPr>
        <w:t>BASICO PARA LA IMPLEMENTACION DE UN SISTEMA DE COMUNICACIÓN MUNICIPAL EN EL MUNICIPIO DE NEJAPA, DEPARTAMENTO DE SAN SALVADOR”, según el cuadro siguiente:</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8"/>
        <w:gridCol w:w="6663"/>
      </w:tblGrid>
      <w:tr w:rsidR="00A829BB" w:rsidRPr="00A829BB" w:rsidTr="00A909BE">
        <w:trPr>
          <w:trHeight w:val="315"/>
        </w:trPr>
        <w:tc>
          <w:tcPr>
            <w:tcW w:w="2198" w:type="dxa"/>
            <w:shd w:val="clear" w:color="auto" w:fill="auto"/>
            <w:noWrap/>
            <w:vAlign w:val="bottom"/>
            <w:hideMark/>
          </w:tcPr>
          <w:p w:rsidR="00A829BB" w:rsidRPr="00A829BB" w:rsidRDefault="00A829BB" w:rsidP="00A829BB">
            <w:pPr>
              <w:spacing w:after="0" w:line="240" w:lineRule="auto"/>
              <w:rPr>
                <w:rFonts w:eastAsia="Times New Roman" w:cs="Arial"/>
                <w:color w:val="000000"/>
                <w:sz w:val="20"/>
                <w:szCs w:val="20"/>
                <w:lang w:val="es-ES" w:eastAsia="es-SV"/>
              </w:rPr>
            </w:pPr>
            <w:r w:rsidRPr="00A829BB">
              <w:rPr>
                <w:rFonts w:eastAsia="Times New Roman" w:cs="Arial"/>
                <w:color w:val="000000"/>
                <w:sz w:val="20"/>
                <w:szCs w:val="20"/>
                <w:lang w:val="es-ES_tradnl" w:eastAsia="es-SV"/>
              </w:rPr>
              <w:t xml:space="preserve"> $   1,220.40 </w:t>
            </w:r>
          </w:p>
        </w:tc>
        <w:tc>
          <w:tcPr>
            <w:tcW w:w="6663" w:type="dxa"/>
            <w:shd w:val="clear" w:color="auto" w:fill="auto"/>
            <w:noWrap/>
            <w:vAlign w:val="bottom"/>
            <w:hideMark/>
          </w:tcPr>
          <w:p w:rsidR="00A829BB" w:rsidRPr="00A829BB" w:rsidRDefault="00A829BB" w:rsidP="00A829BB">
            <w:pPr>
              <w:spacing w:after="0" w:line="240" w:lineRule="auto"/>
              <w:rPr>
                <w:rFonts w:eastAsia="Times New Roman" w:cs="Arial"/>
                <w:b/>
                <w:bCs/>
                <w:color w:val="000000"/>
                <w:sz w:val="20"/>
                <w:szCs w:val="20"/>
                <w:lang w:val="es-ES" w:eastAsia="es-SV"/>
              </w:rPr>
            </w:pPr>
            <w:r w:rsidRPr="00A829BB">
              <w:rPr>
                <w:rFonts w:eastAsia="Times New Roman" w:cs="Arial"/>
                <w:b/>
                <w:bCs/>
                <w:color w:val="000000"/>
                <w:sz w:val="20"/>
                <w:szCs w:val="20"/>
                <w:lang w:val="es-ES_tradnl" w:eastAsia="es-SV"/>
              </w:rPr>
              <w:t>EQUIPOS ELECTRONICOS VALDEZ S.A DE C.V.</w:t>
            </w:r>
          </w:p>
        </w:tc>
      </w:tr>
      <w:tr w:rsidR="00A829BB" w:rsidRPr="00A829BB" w:rsidTr="00A909BE">
        <w:trPr>
          <w:trHeight w:val="315"/>
        </w:trPr>
        <w:tc>
          <w:tcPr>
            <w:tcW w:w="2198" w:type="dxa"/>
            <w:shd w:val="clear" w:color="auto" w:fill="auto"/>
            <w:noWrap/>
            <w:vAlign w:val="bottom"/>
            <w:hideMark/>
          </w:tcPr>
          <w:p w:rsidR="00A829BB" w:rsidRPr="00A829BB" w:rsidRDefault="00A829BB" w:rsidP="00A829BB">
            <w:pPr>
              <w:spacing w:after="0" w:line="240" w:lineRule="auto"/>
              <w:rPr>
                <w:rFonts w:eastAsia="Times New Roman" w:cs="Arial"/>
                <w:color w:val="000000"/>
                <w:sz w:val="20"/>
                <w:szCs w:val="20"/>
                <w:lang w:val="es-ES" w:eastAsia="es-SV"/>
              </w:rPr>
            </w:pPr>
            <w:r w:rsidRPr="00A829BB">
              <w:rPr>
                <w:rFonts w:eastAsia="Times New Roman" w:cs="Arial"/>
                <w:color w:val="000000"/>
                <w:sz w:val="20"/>
                <w:szCs w:val="20"/>
                <w:lang w:val="es-ES_tradnl" w:eastAsia="es-SV"/>
              </w:rPr>
              <w:t xml:space="preserve"> $      329.00 </w:t>
            </w:r>
          </w:p>
        </w:tc>
        <w:tc>
          <w:tcPr>
            <w:tcW w:w="6663" w:type="dxa"/>
            <w:shd w:val="clear" w:color="auto" w:fill="auto"/>
            <w:noWrap/>
            <w:vAlign w:val="center"/>
            <w:hideMark/>
          </w:tcPr>
          <w:p w:rsidR="00A829BB" w:rsidRPr="00A829BB" w:rsidRDefault="00A829BB" w:rsidP="00A829BB">
            <w:pPr>
              <w:spacing w:after="0" w:line="240" w:lineRule="auto"/>
              <w:rPr>
                <w:rFonts w:eastAsia="Times New Roman" w:cs="Arial"/>
                <w:b/>
                <w:bCs/>
                <w:color w:val="000000"/>
                <w:sz w:val="20"/>
                <w:szCs w:val="20"/>
                <w:lang w:val="es-ES" w:eastAsia="es-SV"/>
              </w:rPr>
            </w:pPr>
            <w:r w:rsidRPr="00A829BB">
              <w:rPr>
                <w:rFonts w:eastAsia="Times New Roman" w:cs="Arial"/>
                <w:b/>
                <w:bCs/>
                <w:color w:val="000000"/>
                <w:spacing w:val="-3"/>
                <w:sz w:val="20"/>
                <w:szCs w:val="20"/>
                <w:lang w:val="es-ES_tradnl" w:eastAsia="es-SV"/>
              </w:rPr>
              <w:t xml:space="preserve">DATAPRINT DE EL SALVADOR S.A DE C.V. </w:t>
            </w:r>
          </w:p>
        </w:tc>
      </w:tr>
      <w:tr w:rsidR="00A829BB" w:rsidRPr="00A829BB" w:rsidTr="00A909BE">
        <w:trPr>
          <w:trHeight w:val="315"/>
        </w:trPr>
        <w:tc>
          <w:tcPr>
            <w:tcW w:w="2198" w:type="dxa"/>
            <w:shd w:val="clear" w:color="auto" w:fill="auto"/>
            <w:noWrap/>
            <w:vAlign w:val="bottom"/>
            <w:hideMark/>
          </w:tcPr>
          <w:p w:rsidR="00A829BB" w:rsidRPr="00A829BB" w:rsidRDefault="00A829BB" w:rsidP="00A829BB">
            <w:pPr>
              <w:spacing w:after="0" w:line="240" w:lineRule="auto"/>
              <w:rPr>
                <w:rFonts w:eastAsia="Times New Roman" w:cs="Arial"/>
                <w:color w:val="000000"/>
                <w:sz w:val="20"/>
                <w:szCs w:val="20"/>
                <w:lang w:val="es-ES" w:eastAsia="es-SV"/>
              </w:rPr>
            </w:pPr>
            <w:r w:rsidRPr="00A829BB">
              <w:rPr>
                <w:rFonts w:eastAsia="Times New Roman" w:cs="Arial"/>
                <w:color w:val="000000"/>
                <w:sz w:val="20"/>
                <w:szCs w:val="20"/>
                <w:lang w:val="es-ES_tradnl" w:eastAsia="es-SV"/>
              </w:rPr>
              <w:t xml:space="preserve"> $      257.64 </w:t>
            </w:r>
          </w:p>
        </w:tc>
        <w:tc>
          <w:tcPr>
            <w:tcW w:w="6663" w:type="dxa"/>
            <w:shd w:val="clear" w:color="auto" w:fill="auto"/>
            <w:noWrap/>
            <w:vAlign w:val="bottom"/>
            <w:hideMark/>
          </w:tcPr>
          <w:p w:rsidR="00A829BB" w:rsidRPr="00A829BB" w:rsidRDefault="00A829BB" w:rsidP="00A829BB">
            <w:pPr>
              <w:spacing w:after="0" w:line="240" w:lineRule="auto"/>
              <w:rPr>
                <w:rFonts w:eastAsia="Times New Roman" w:cs="Arial"/>
                <w:b/>
                <w:bCs/>
                <w:color w:val="000000"/>
                <w:sz w:val="20"/>
                <w:szCs w:val="20"/>
                <w:lang w:val="es-ES" w:eastAsia="es-SV"/>
              </w:rPr>
            </w:pPr>
            <w:r w:rsidRPr="00A829BB">
              <w:rPr>
                <w:rFonts w:eastAsia="Times New Roman" w:cs="Arial"/>
                <w:b/>
                <w:bCs/>
                <w:color w:val="000000"/>
                <w:sz w:val="20"/>
                <w:szCs w:val="20"/>
                <w:lang w:val="es-ES_tradnl" w:eastAsia="es-SV"/>
              </w:rPr>
              <w:t>EQUIPOS ELECTRONICOS VALDEZ S.A DE C.V.</w:t>
            </w:r>
          </w:p>
        </w:tc>
      </w:tr>
      <w:tr w:rsidR="00A829BB" w:rsidRPr="00A829BB" w:rsidTr="00A909BE">
        <w:trPr>
          <w:trHeight w:val="315"/>
        </w:trPr>
        <w:tc>
          <w:tcPr>
            <w:tcW w:w="2198" w:type="dxa"/>
            <w:shd w:val="clear" w:color="auto" w:fill="auto"/>
            <w:noWrap/>
            <w:vAlign w:val="bottom"/>
            <w:hideMark/>
          </w:tcPr>
          <w:p w:rsidR="00A829BB" w:rsidRPr="00A829BB" w:rsidRDefault="00A829BB" w:rsidP="00A829BB">
            <w:pPr>
              <w:spacing w:after="0" w:line="240" w:lineRule="auto"/>
              <w:rPr>
                <w:rFonts w:eastAsia="Times New Roman" w:cs="Arial"/>
                <w:color w:val="000000"/>
                <w:sz w:val="20"/>
                <w:szCs w:val="20"/>
                <w:lang w:val="es-ES" w:eastAsia="es-SV"/>
              </w:rPr>
            </w:pPr>
            <w:r w:rsidRPr="00A829BB">
              <w:rPr>
                <w:rFonts w:eastAsia="Times New Roman" w:cs="Arial"/>
                <w:color w:val="000000"/>
                <w:sz w:val="20"/>
                <w:szCs w:val="20"/>
                <w:lang w:val="es-ES_tradnl" w:eastAsia="es-SV"/>
              </w:rPr>
              <w:t xml:space="preserve"> $      525.00 </w:t>
            </w:r>
          </w:p>
        </w:tc>
        <w:tc>
          <w:tcPr>
            <w:tcW w:w="6663" w:type="dxa"/>
            <w:shd w:val="clear" w:color="auto" w:fill="auto"/>
            <w:noWrap/>
            <w:vAlign w:val="bottom"/>
            <w:hideMark/>
          </w:tcPr>
          <w:p w:rsidR="00A829BB" w:rsidRPr="00A829BB" w:rsidRDefault="00A829BB" w:rsidP="00A829BB">
            <w:pPr>
              <w:spacing w:after="0" w:line="240" w:lineRule="auto"/>
              <w:rPr>
                <w:rFonts w:eastAsia="Times New Roman" w:cs="Arial"/>
                <w:b/>
                <w:bCs/>
                <w:color w:val="000000"/>
                <w:sz w:val="20"/>
                <w:szCs w:val="20"/>
                <w:lang w:val="es-ES" w:eastAsia="es-SV"/>
              </w:rPr>
            </w:pPr>
            <w:r w:rsidRPr="00A829BB">
              <w:rPr>
                <w:rFonts w:eastAsia="Times New Roman" w:cs="Arial"/>
                <w:b/>
                <w:bCs/>
                <w:color w:val="000000"/>
                <w:sz w:val="20"/>
                <w:szCs w:val="20"/>
                <w:lang w:val="es-ES_tradnl" w:eastAsia="es-SV"/>
              </w:rPr>
              <w:t xml:space="preserve">RZ S.A DE C.V. </w:t>
            </w:r>
          </w:p>
        </w:tc>
      </w:tr>
      <w:tr w:rsidR="00A829BB" w:rsidRPr="00A829BB" w:rsidTr="00A909BE">
        <w:trPr>
          <w:trHeight w:val="315"/>
        </w:trPr>
        <w:tc>
          <w:tcPr>
            <w:tcW w:w="2198" w:type="dxa"/>
            <w:shd w:val="clear" w:color="auto" w:fill="auto"/>
            <w:noWrap/>
            <w:vAlign w:val="bottom"/>
            <w:hideMark/>
          </w:tcPr>
          <w:p w:rsidR="00A829BB" w:rsidRPr="00A829BB" w:rsidRDefault="00A829BB" w:rsidP="00A829BB">
            <w:pPr>
              <w:spacing w:after="0" w:line="240" w:lineRule="auto"/>
              <w:rPr>
                <w:rFonts w:eastAsia="Times New Roman" w:cs="Arial"/>
                <w:color w:val="000000"/>
                <w:sz w:val="20"/>
                <w:szCs w:val="20"/>
                <w:lang w:val="es-ES" w:eastAsia="es-SV"/>
              </w:rPr>
            </w:pPr>
            <w:r w:rsidRPr="00A829BB">
              <w:rPr>
                <w:rFonts w:eastAsia="Times New Roman" w:cs="Arial"/>
                <w:color w:val="000000"/>
                <w:sz w:val="20"/>
                <w:szCs w:val="20"/>
                <w:lang w:val="es-ES_tradnl" w:eastAsia="es-SV"/>
              </w:rPr>
              <w:t xml:space="preserve"> $      549.00 </w:t>
            </w:r>
          </w:p>
        </w:tc>
        <w:tc>
          <w:tcPr>
            <w:tcW w:w="6663" w:type="dxa"/>
            <w:shd w:val="clear" w:color="auto" w:fill="auto"/>
            <w:noWrap/>
            <w:vAlign w:val="center"/>
            <w:hideMark/>
          </w:tcPr>
          <w:p w:rsidR="00A829BB" w:rsidRPr="00A829BB" w:rsidRDefault="00A829BB" w:rsidP="00A829BB">
            <w:pPr>
              <w:spacing w:after="0" w:line="240" w:lineRule="auto"/>
              <w:rPr>
                <w:rFonts w:eastAsia="Times New Roman" w:cs="Arial"/>
                <w:b/>
                <w:bCs/>
                <w:color w:val="000000"/>
                <w:sz w:val="20"/>
                <w:szCs w:val="20"/>
                <w:lang w:val="es-ES" w:eastAsia="es-SV"/>
              </w:rPr>
            </w:pPr>
            <w:r w:rsidRPr="00A829BB">
              <w:rPr>
                <w:rFonts w:eastAsia="Times New Roman" w:cs="Arial"/>
                <w:b/>
                <w:bCs/>
                <w:color w:val="000000"/>
                <w:spacing w:val="-3"/>
                <w:sz w:val="20"/>
                <w:szCs w:val="20"/>
                <w:lang w:val="es-ES_tradnl" w:eastAsia="es-SV"/>
              </w:rPr>
              <w:t xml:space="preserve">DATAPRINT DE EL SALVADOR S.A DE C.V. </w:t>
            </w:r>
          </w:p>
        </w:tc>
      </w:tr>
      <w:tr w:rsidR="00A829BB" w:rsidRPr="00A829BB" w:rsidTr="00A909BE">
        <w:trPr>
          <w:trHeight w:val="315"/>
        </w:trPr>
        <w:tc>
          <w:tcPr>
            <w:tcW w:w="2198" w:type="dxa"/>
            <w:shd w:val="clear" w:color="auto" w:fill="auto"/>
            <w:noWrap/>
            <w:vAlign w:val="bottom"/>
            <w:hideMark/>
          </w:tcPr>
          <w:p w:rsidR="00A829BB" w:rsidRPr="00A829BB" w:rsidRDefault="00A829BB" w:rsidP="00A829BB">
            <w:pPr>
              <w:spacing w:after="0" w:line="240" w:lineRule="auto"/>
              <w:rPr>
                <w:rFonts w:eastAsia="Times New Roman" w:cs="Arial"/>
                <w:color w:val="000000"/>
                <w:sz w:val="20"/>
                <w:szCs w:val="20"/>
                <w:lang w:val="es-ES" w:eastAsia="es-SV"/>
              </w:rPr>
            </w:pPr>
            <w:r w:rsidRPr="00A829BB">
              <w:rPr>
                <w:rFonts w:eastAsia="Times New Roman" w:cs="Arial"/>
                <w:color w:val="000000"/>
                <w:sz w:val="20"/>
                <w:szCs w:val="20"/>
                <w:lang w:val="es-ES_tradnl" w:eastAsia="es-SV"/>
              </w:rPr>
              <w:t xml:space="preserve"> $   3,795.00 </w:t>
            </w:r>
          </w:p>
        </w:tc>
        <w:tc>
          <w:tcPr>
            <w:tcW w:w="6663" w:type="dxa"/>
            <w:shd w:val="clear" w:color="auto" w:fill="auto"/>
            <w:noWrap/>
            <w:vAlign w:val="bottom"/>
            <w:hideMark/>
          </w:tcPr>
          <w:p w:rsidR="00A829BB" w:rsidRPr="00A829BB" w:rsidRDefault="00A829BB" w:rsidP="00A829BB">
            <w:pPr>
              <w:spacing w:after="0" w:line="240" w:lineRule="auto"/>
              <w:rPr>
                <w:rFonts w:eastAsia="Times New Roman" w:cs="Arial"/>
                <w:b/>
                <w:bCs/>
                <w:color w:val="000000"/>
                <w:sz w:val="20"/>
                <w:szCs w:val="20"/>
                <w:lang w:val="es-ES" w:eastAsia="es-SV"/>
              </w:rPr>
            </w:pPr>
            <w:r w:rsidRPr="00A829BB">
              <w:rPr>
                <w:rFonts w:eastAsia="Times New Roman" w:cs="Arial"/>
                <w:b/>
                <w:bCs/>
                <w:color w:val="000000"/>
                <w:sz w:val="20"/>
                <w:szCs w:val="20"/>
                <w:lang w:val="es-ES_tradnl" w:eastAsia="es-SV"/>
              </w:rPr>
              <w:t>EQUIPOS ELECTRONICOS VALDEZ S.A DE C.V.</w:t>
            </w:r>
          </w:p>
        </w:tc>
      </w:tr>
      <w:tr w:rsidR="00A829BB" w:rsidRPr="00A829BB" w:rsidTr="00A909BE">
        <w:trPr>
          <w:trHeight w:val="315"/>
        </w:trPr>
        <w:tc>
          <w:tcPr>
            <w:tcW w:w="2198" w:type="dxa"/>
            <w:shd w:val="clear" w:color="auto" w:fill="auto"/>
            <w:noWrap/>
            <w:vAlign w:val="bottom"/>
            <w:hideMark/>
          </w:tcPr>
          <w:p w:rsidR="00A829BB" w:rsidRPr="00A829BB" w:rsidRDefault="00A829BB" w:rsidP="00A829BB">
            <w:pPr>
              <w:spacing w:after="0" w:line="240" w:lineRule="auto"/>
              <w:rPr>
                <w:rFonts w:eastAsia="Times New Roman" w:cs="Arial"/>
                <w:color w:val="000000"/>
                <w:sz w:val="20"/>
                <w:szCs w:val="20"/>
                <w:lang w:val="es-ES" w:eastAsia="es-SV"/>
              </w:rPr>
            </w:pPr>
            <w:r w:rsidRPr="00A829BB">
              <w:rPr>
                <w:rFonts w:eastAsia="Times New Roman" w:cs="Arial"/>
                <w:color w:val="000000"/>
                <w:sz w:val="20"/>
                <w:szCs w:val="20"/>
                <w:lang w:val="es-ES_tradnl" w:eastAsia="es-SV"/>
              </w:rPr>
              <w:t xml:space="preserve"> $   1,132.80 </w:t>
            </w:r>
          </w:p>
        </w:tc>
        <w:tc>
          <w:tcPr>
            <w:tcW w:w="6663" w:type="dxa"/>
            <w:shd w:val="clear" w:color="auto" w:fill="auto"/>
            <w:noWrap/>
            <w:vAlign w:val="bottom"/>
            <w:hideMark/>
          </w:tcPr>
          <w:p w:rsidR="00A829BB" w:rsidRPr="00A829BB" w:rsidRDefault="00A829BB" w:rsidP="00A829BB">
            <w:pPr>
              <w:spacing w:after="0" w:line="240" w:lineRule="auto"/>
              <w:rPr>
                <w:rFonts w:eastAsia="Times New Roman" w:cs="Arial"/>
                <w:b/>
                <w:bCs/>
                <w:color w:val="000000"/>
                <w:sz w:val="20"/>
                <w:szCs w:val="20"/>
                <w:lang w:val="es-ES" w:eastAsia="es-SV"/>
              </w:rPr>
            </w:pPr>
            <w:r w:rsidRPr="00A829BB">
              <w:rPr>
                <w:rFonts w:eastAsia="Times New Roman" w:cs="Arial"/>
                <w:b/>
                <w:bCs/>
                <w:color w:val="000000"/>
                <w:sz w:val="20"/>
                <w:szCs w:val="20"/>
                <w:lang w:val="es-ES_tradnl" w:eastAsia="es-SV"/>
              </w:rPr>
              <w:t xml:space="preserve">RADIOCOM S.A DE C.V. </w:t>
            </w:r>
          </w:p>
        </w:tc>
      </w:tr>
      <w:tr w:rsidR="00A829BB" w:rsidRPr="00A829BB" w:rsidTr="00A909BE">
        <w:trPr>
          <w:trHeight w:val="315"/>
        </w:trPr>
        <w:tc>
          <w:tcPr>
            <w:tcW w:w="2198" w:type="dxa"/>
            <w:shd w:val="clear" w:color="auto" w:fill="auto"/>
            <w:noWrap/>
            <w:vAlign w:val="bottom"/>
            <w:hideMark/>
          </w:tcPr>
          <w:p w:rsidR="00A829BB" w:rsidRPr="00A829BB" w:rsidRDefault="00A829BB" w:rsidP="00A829BB">
            <w:pPr>
              <w:spacing w:after="0" w:line="240" w:lineRule="auto"/>
              <w:rPr>
                <w:rFonts w:eastAsia="Times New Roman" w:cs="Arial"/>
                <w:color w:val="000000"/>
                <w:sz w:val="20"/>
                <w:szCs w:val="20"/>
                <w:lang w:val="es-ES" w:eastAsia="es-SV"/>
              </w:rPr>
            </w:pPr>
            <w:r w:rsidRPr="00A829BB">
              <w:rPr>
                <w:rFonts w:eastAsia="Times New Roman" w:cs="Arial"/>
                <w:color w:val="000000"/>
                <w:sz w:val="20"/>
                <w:szCs w:val="20"/>
                <w:lang w:val="es-ES_tradnl" w:eastAsia="es-SV"/>
              </w:rPr>
              <w:t xml:space="preserve"> $      255.00 </w:t>
            </w:r>
          </w:p>
        </w:tc>
        <w:tc>
          <w:tcPr>
            <w:tcW w:w="6663" w:type="dxa"/>
            <w:shd w:val="clear" w:color="auto" w:fill="auto"/>
            <w:noWrap/>
            <w:vAlign w:val="bottom"/>
            <w:hideMark/>
          </w:tcPr>
          <w:p w:rsidR="00A829BB" w:rsidRPr="00A829BB" w:rsidRDefault="00A829BB" w:rsidP="00A829BB">
            <w:pPr>
              <w:spacing w:after="0" w:line="240" w:lineRule="auto"/>
              <w:rPr>
                <w:rFonts w:eastAsia="Times New Roman" w:cs="Arial"/>
                <w:b/>
                <w:bCs/>
                <w:color w:val="000000"/>
                <w:sz w:val="20"/>
                <w:szCs w:val="20"/>
                <w:lang w:val="es-ES" w:eastAsia="es-SV"/>
              </w:rPr>
            </w:pPr>
            <w:r w:rsidRPr="00A829BB">
              <w:rPr>
                <w:rFonts w:eastAsia="Times New Roman" w:cs="Arial"/>
                <w:b/>
                <w:bCs/>
                <w:color w:val="000000"/>
                <w:sz w:val="20"/>
                <w:szCs w:val="20"/>
                <w:lang w:val="es-ES_tradnl" w:eastAsia="es-SV"/>
              </w:rPr>
              <w:t xml:space="preserve">FERROCENTRO S.A DE C.V. </w:t>
            </w:r>
          </w:p>
        </w:tc>
      </w:tr>
      <w:tr w:rsidR="00A829BB" w:rsidRPr="00A829BB" w:rsidTr="00A909BE">
        <w:trPr>
          <w:trHeight w:val="300"/>
        </w:trPr>
        <w:tc>
          <w:tcPr>
            <w:tcW w:w="8861" w:type="dxa"/>
            <w:gridSpan w:val="2"/>
            <w:shd w:val="clear" w:color="auto" w:fill="auto"/>
            <w:noWrap/>
            <w:vAlign w:val="bottom"/>
          </w:tcPr>
          <w:p w:rsidR="00A829BB" w:rsidRPr="00A829BB" w:rsidRDefault="00A829BB" w:rsidP="00A829BB">
            <w:pPr>
              <w:spacing w:after="0" w:line="240" w:lineRule="auto"/>
              <w:rPr>
                <w:rFonts w:eastAsia="Times New Roman" w:cs="Times New Roman"/>
                <w:color w:val="FF0000"/>
                <w:sz w:val="20"/>
                <w:szCs w:val="20"/>
                <w:lang w:val="es-ES" w:eastAsia="es-SV"/>
              </w:rPr>
            </w:pPr>
            <w:r w:rsidRPr="00A829BB">
              <w:rPr>
                <w:rFonts w:eastAsia="Times New Roman" w:cs="Times New Roman"/>
                <w:b/>
                <w:bCs/>
                <w:color w:val="000000"/>
                <w:sz w:val="20"/>
                <w:szCs w:val="20"/>
                <w:lang w:val="es-ES" w:eastAsia="es-SV"/>
              </w:rPr>
              <w:t xml:space="preserve"> TOTAL $          8,063.84 </w:t>
            </w:r>
          </w:p>
        </w:tc>
      </w:tr>
    </w:tbl>
    <w:p w:rsidR="00A829BB" w:rsidRPr="00A829BB" w:rsidRDefault="00A829BB" w:rsidP="00A829BB">
      <w:pPr>
        <w:spacing w:after="0" w:line="360" w:lineRule="auto"/>
        <w:jc w:val="both"/>
        <w:rPr>
          <w:rFonts w:eastAsia="Times New Roman" w:cs="Arial"/>
          <w:color w:val="000000"/>
          <w:sz w:val="20"/>
          <w:szCs w:val="20"/>
          <w:lang w:val="es-ES" w:eastAsia="es-SV"/>
        </w:rPr>
      </w:pPr>
      <w:r w:rsidRPr="00A829BB">
        <w:rPr>
          <w:rFonts w:eastAsia="Times New Roman" w:cs="Arial"/>
          <w:color w:val="000000"/>
          <w:sz w:val="20"/>
          <w:szCs w:val="20"/>
          <w:lang w:val="es-ES" w:eastAsia="es-SV"/>
        </w:rPr>
        <w:t xml:space="preserve">Todo en el marco del PFGL, Proceso Número CP-012016, y 2) Modificar el Acuerdo Número Quince de la Sesión Ordinaria del nueve de febrero del año en curso en relación a la contrapartida municipal, siendo el monto correcto de SEISCIENTOS NOVENTA Y TRES DOLARES CON OCHENTA Y CUATRO CENTAVOS ($693.84), dejando vigentes los demás conceptos del acuerdo que se modifica. </w:t>
      </w:r>
      <w:proofErr w:type="spellStart"/>
      <w:r w:rsidRPr="00A829BB">
        <w:rPr>
          <w:rFonts w:eastAsia="Times New Roman" w:cs="Arial"/>
          <w:color w:val="000000"/>
          <w:sz w:val="20"/>
          <w:szCs w:val="20"/>
          <w:lang w:val="es-ES" w:eastAsia="es-SV"/>
        </w:rPr>
        <w:t>Comuníquesne</w:t>
      </w:r>
      <w:proofErr w:type="spellEnd"/>
      <w:r w:rsidRPr="00A829BB">
        <w:rPr>
          <w:rFonts w:eastAsia="Times New Roman" w:cs="Arial"/>
          <w:color w:val="000000"/>
          <w:sz w:val="20"/>
          <w:szCs w:val="20"/>
          <w:lang w:val="es-ES" w:eastAsia="es-SV"/>
        </w:rPr>
        <w:t>.”””””””””””””””””</w:t>
      </w:r>
      <w:r w:rsidRPr="00A829BB">
        <w:rPr>
          <w:rFonts w:eastAsia="Times New Roman" w:cs="Arial"/>
          <w:b/>
          <w:color w:val="000000"/>
          <w:sz w:val="20"/>
          <w:szCs w:val="20"/>
          <w:lang w:val="es-ES" w:eastAsia="es-SV"/>
        </w:rPr>
        <w:t>PUNTO CINCO:</w:t>
      </w:r>
      <w:r w:rsidRPr="00A829BB">
        <w:rPr>
          <w:rFonts w:eastAsia="Times New Roman" w:cs="Arial"/>
          <w:color w:val="000000"/>
          <w:sz w:val="20"/>
          <w:szCs w:val="20"/>
          <w:lang w:val="es-ES" w:eastAsia="es-SV"/>
        </w:rPr>
        <w:t xml:space="preserve"> VARIOS. Se plantean los siguientes asuntos: 1) El Concejal Luis Mena informa que en el sector de El Jabalí, donde él reside últimamente ha estado bien tranquilo, pero le preocupa que ha comenzado a operar una cervecería que el fin de semana pasado se originó un pleito y que eso puede desencadenar en problemas, por lo que quisiera saber si tiene permiso, ante lo cual el Gerente General le hace del conocimiento que ya se mandó al CAM a verificar y que van a coordinar con ellos y UATM en razón de esto.””””””””””””””2) El </w:t>
      </w:r>
      <w:proofErr w:type="spellStart"/>
      <w:r w:rsidRPr="00A829BB">
        <w:rPr>
          <w:rFonts w:eastAsia="Times New Roman" w:cs="Arial"/>
          <w:color w:val="000000"/>
          <w:sz w:val="20"/>
          <w:szCs w:val="20"/>
          <w:lang w:val="es-ES" w:eastAsia="es-SV"/>
        </w:rPr>
        <w:t>Sindico</w:t>
      </w:r>
      <w:proofErr w:type="spellEnd"/>
      <w:r w:rsidRPr="00A829BB">
        <w:rPr>
          <w:rFonts w:eastAsia="Times New Roman" w:cs="Arial"/>
          <w:color w:val="000000"/>
          <w:sz w:val="20"/>
          <w:szCs w:val="20"/>
          <w:lang w:val="es-ES" w:eastAsia="es-SV"/>
        </w:rPr>
        <w:t xml:space="preserve"> </w:t>
      </w:r>
      <w:r w:rsidRPr="00A829BB">
        <w:rPr>
          <w:rFonts w:eastAsia="Times New Roman" w:cs="Arial"/>
          <w:color w:val="000000"/>
          <w:sz w:val="20"/>
          <w:szCs w:val="20"/>
          <w:lang w:val="es-ES" w:eastAsia="es-SV"/>
        </w:rPr>
        <w:lastRenderedPageBreak/>
        <w:t xml:space="preserve">informa que la gente del Jabalí I han recaudado fondos para adquirir un inmueble para construir su casa comunal y pretenden </w:t>
      </w:r>
      <w:proofErr w:type="spellStart"/>
      <w:r w:rsidRPr="00A829BB">
        <w:rPr>
          <w:rFonts w:eastAsia="Times New Roman" w:cs="Arial"/>
          <w:color w:val="000000"/>
          <w:sz w:val="20"/>
          <w:szCs w:val="20"/>
          <w:lang w:val="es-ES" w:eastAsia="es-SV"/>
        </w:rPr>
        <w:t>mas</w:t>
      </w:r>
      <w:proofErr w:type="spellEnd"/>
      <w:r w:rsidRPr="00A829BB">
        <w:rPr>
          <w:rFonts w:eastAsia="Times New Roman" w:cs="Arial"/>
          <w:color w:val="000000"/>
          <w:sz w:val="20"/>
          <w:szCs w:val="20"/>
          <w:lang w:val="es-ES" w:eastAsia="es-SV"/>
        </w:rPr>
        <w:t xml:space="preserve"> adelante adquirir otro.”””””””””””””””””3) El Gerente General le informa al pleno que ya tiene listo el informe financiero que le fuera solicitado en la reunión pasada, por lo que pregunta si hace la presentación, ante lo cual y por la premura del tiempo el pleno le pide que se los envíe al correo electrónico de cada uno de ellos para analizarlo. Igualmente el Gerente pide se tomen dos acuerdos, uno relacionado al nombramiento de la Jefa de UATM de forma interina y lo otro es el cambio de la Encargada de</w:t>
      </w:r>
    </w:p>
    <w:p w:rsidR="00A829BB" w:rsidRPr="00A829BB" w:rsidRDefault="00A829BB" w:rsidP="00A829BB">
      <w:pPr>
        <w:spacing w:after="0" w:line="360" w:lineRule="auto"/>
        <w:jc w:val="both"/>
        <w:rPr>
          <w:rFonts w:eastAsia="Times New Roman" w:cs="Arial"/>
          <w:b/>
          <w:sz w:val="20"/>
          <w:szCs w:val="20"/>
          <w:lang w:val="es-ES" w:eastAsia="es-ES"/>
        </w:rPr>
      </w:pPr>
      <w:r w:rsidRPr="00A829BB">
        <w:rPr>
          <w:rFonts w:eastAsia="Times New Roman" w:cs="Arial"/>
          <w:color w:val="000000"/>
          <w:sz w:val="20"/>
          <w:szCs w:val="20"/>
          <w:lang w:val="es-ES" w:eastAsia="es-SV"/>
        </w:rPr>
        <w:t xml:space="preserve">Caja Chica, tomándose por unanimidad los acuerdos </w:t>
      </w:r>
      <w:proofErr w:type="spellStart"/>
      <w:r w:rsidRPr="00A829BB">
        <w:rPr>
          <w:rFonts w:eastAsia="Times New Roman" w:cs="Arial"/>
          <w:color w:val="000000"/>
          <w:sz w:val="20"/>
          <w:szCs w:val="20"/>
          <w:lang w:val="es-ES" w:eastAsia="es-SV"/>
        </w:rPr>
        <w:t>siguientes:””””””””””””””</w:t>
      </w:r>
      <w:r w:rsidRPr="00A829BB">
        <w:rPr>
          <w:rFonts w:eastAsia="Times New Roman" w:cs="Arial"/>
          <w:b/>
          <w:sz w:val="20"/>
          <w:szCs w:val="20"/>
          <w:lang w:val="es-ES" w:eastAsia="es-ES"/>
        </w:rPr>
        <w:t>ACUERDO</w:t>
      </w:r>
      <w:proofErr w:type="spellEnd"/>
      <w:r w:rsidRPr="00A829BB">
        <w:rPr>
          <w:rFonts w:eastAsia="Times New Roman" w:cs="Arial"/>
          <w:b/>
          <w:sz w:val="20"/>
          <w:szCs w:val="20"/>
          <w:lang w:val="es-ES" w:eastAsia="es-ES"/>
        </w:rPr>
        <w:t xml:space="preserve"> NUMERO QUINCE: </w:t>
      </w:r>
      <w:r w:rsidRPr="00A829BB">
        <w:rPr>
          <w:rFonts w:eastAsia="Times New Roman" w:cs="Arial"/>
          <w:sz w:val="20"/>
          <w:szCs w:val="20"/>
          <w:lang w:val="es-ES" w:eastAsia="es-ES"/>
        </w:rPr>
        <w:t xml:space="preserve">El Concejo Municipal en uso de sus facultades legales y de conformidad a lo que establece el Art. 30, Numeral 2 del Código Municipal, ACUERDA: Nombrar de forma interina a la señora MARINA ELIZABETH QUIJADA ROSALES como Jefa de la UATM en sustitución de la señora REGINA LEONOR DE ABREGO, funciones que tendrá desde el día dos de mayo hasta el día veintinueve de agosto del año en curso. Hágase saber a la Jefa del Departamento de Recursos Humanos para los efectos legales consiguientes.  </w:t>
      </w:r>
      <w:proofErr w:type="spellStart"/>
      <w:r w:rsidRPr="00A829BB">
        <w:rPr>
          <w:rFonts w:eastAsia="Times New Roman" w:cs="Arial"/>
          <w:sz w:val="20"/>
          <w:szCs w:val="20"/>
          <w:lang w:val="es-ES" w:eastAsia="es-ES"/>
        </w:rPr>
        <w:t>Comuníquese.”””””””””””””””””””””””””””</w:t>
      </w:r>
      <w:r w:rsidRPr="00A829BB">
        <w:rPr>
          <w:rFonts w:eastAsia="Times New Roman" w:cs="Arial"/>
          <w:b/>
          <w:sz w:val="20"/>
          <w:szCs w:val="20"/>
          <w:lang w:val="es-ES" w:eastAsia="es-ES"/>
        </w:rPr>
        <w:t>ACUERDO</w:t>
      </w:r>
      <w:proofErr w:type="spellEnd"/>
      <w:r w:rsidRPr="00A829BB">
        <w:rPr>
          <w:rFonts w:eastAsia="Times New Roman" w:cs="Arial"/>
          <w:b/>
          <w:sz w:val="20"/>
          <w:szCs w:val="20"/>
          <w:lang w:val="es-ES" w:eastAsia="es-ES"/>
        </w:rPr>
        <w:t xml:space="preserve"> NUMERO DIECISEIS: </w:t>
      </w:r>
      <w:r w:rsidRPr="00A829BB">
        <w:rPr>
          <w:rFonts w:eastAsia="Times New Roman" w:cs="Arial"/>
          <w:sz w:val="20"/>
          <w:szCs w:val="20"/>
          <w:lang w:val="es-ES" w:eastAsia="es-ES"/>
        </w:rPr>
        <w:t>El Concejo Municipal en uso de sus</w:t>
      </w:r>
    </w:p>
    <w:p w:rsidR="00A829BB" w:rsidRPr="00A829BB" w:rsidRDefault="00A829BB" w:rsidP="00A829BB">
      <w:pPr>
        <w:spacing w:after="0" w:line="360" w:lineRule="auto"/>
        <w:jc w:val="both"/>
        <w:rPr>
          <w:rFonts w:eastAsia="Times New Roman" w:cs="Arial"/>
          <w:b/>
          <w:sz w:val="20"/>
          <w:szCs w:val="20"/>
          <w:lang w:val="es-ES" w:eastAsia="es-ES"/>
        </w:rPr>
      </w:pPr>
      <w:r w:rsidRPr="00A829BB">
        <w:rPr>
          <w:rFonts w:eastAsia="Times New Roman" w:cs="Arial"/>
          <w:sz w:val="20"/>
          <w:szCs w:val="20"/>
          <w:lang w:val="es-ES" w:eastAsia="es-ES"/>
        </w:rPr>
        <w:t xml:space="preserve">facultades legales  y atendiendo a propuesta del Gerente General, ACUERDA: Nombrar a la señora MARTA HAYDEE RUBIO DE GARCIA como Encargada de Caja Chica a partir del día veinte de mayo del año en curso, en sustitución de la señora ROCIO DE LOS ANGELES AGUIRRE RUANO. Comuníquese.”””””””””””””””””””4) El Concejal Eulalio Rodríguez pide apoyo para que pueda ayudársele al señor Pilar </w:t>
      </w:r>
      <w:proofErr w:type="spellStart"/>
      <w:r w:rsidRPr="00A829BB">
        <w:rPr>
          <w:rFonts w:eastAsia="Times New Roman" w:cs="Arial"/>
          <w:sz w:val="20"/>
          <w:szCs w:val="20"/>
          <w:lang w:val="es-ES" w:eastAsia="es-ES"/>
        </w:rPr>
        <w:t>Menjivar</w:t>
      </w:r>
      <w:proofErr w:type="spellEnd"/>
      <w:r w:rsidRPr="00A829BB">
        <w:rPr>
          <w:rFonts w:eastAsia="Times New Roman" w:cs="Arial"/>
          <w:sz w:val="20"/>
          <w:szCs w:val="20"/>
          <w:lang w:val="es-ES" w:eastAsia="es-ES"/>
        </w:rPr>
        <w:t xml:space="preserve"> del sector de la Puerta El Llano con la finalidad de introducir energía a su casa, ya que son años de que esta gente no tiene ese vital servicio, tomándose por unanimidad el </w:t>
      </w:r>
      <w:r w:rsidRPr="00A829BB">
        <w:rPr>
          <w:rFonts w:eastAsia="Times New Roman" w:cs="Arial"/>
          <w:b/>
          <w:sz w:val="20"/>
          <w:szCs w:val="20"/>
          <w:lang w:val="es-ES" w:eastAsia="es-ES"/>
        </w:rPr>
        <w:t xml:space="preserve">ACUERDO NUMERO DIECISIETE: </w:t>
      </w:r>
      <w:r w:rsidRPr="00A829BB">
        <w:rPr>
          <w:rFonts w:eastAsia="Times New Roman" w:cs="Arial"/>
          <w:sz w:val="20"/>
          <w:szCs w:val="20"/>
          <w:lang w:val="es-ES" w:eastAsia="es-ES"/>
        </w:rPr>
        <w:t xml:space="preserve">El Concejo Municipal en uso de sus facultades legales, ACUERDA: Aprobar apoyo con materiales para la instalación de energía eléctrica en la vivienda del señor Pilar </w:t>
      </w:r>
      <w:proofErr w:type="spellStart"/>
      <w:r w:rsidRPr="00A829BB">
        <w:rPr>
          <w:rFonts w:eastAsia="Times New Roman" w:cs="Arial"/>
          <w:sz w:val="20"/>
          <w:szCs w:val="20"/>
          <w:lang w:val="es-ES" w:eastAsia="es-ES"/>
        </w:rPr>
        <w:t>Menjivar</w:t>
      </w:r>
      <w:proofErr w:type="spellEnd"/>
      <w:r w:rsidRPr="00A829BB">
        <w:rPr>
          <w:rFonts w:eastAsia="Times New Roman" w:cs="Arial"/>
          <w:sz w:val="20"/>
          <w:szCs w:val="20"/>
          <w:lang w:val="es-ES" w:eastAsia="es-ES"/>
        </w:rPr>
        <w:t xml:space="preserve"> para mejorar así su calidad de vida y de su grupo familiar, inmueble situado en el sector de la Puerta El Llano y 2) Autorizar que la UACI adquiera los materiales presupuestados por el señor Juan Antonio Osuna, Electricista Municipal por un monto que no exceda los SETECIENTOS CINCUENTA DOLARES ($750.00), lo que se cargará al fondo municipal. Delegase al señor Juan Antonio Osuna para que </w:t>
      </w:r>
      <w:proofErr w:type="spellStart"/>
      <w:r w:rsidRPr="00A829BB">
        <w:rPr>
          <w:rFonts w:eastAsia="Times New Roman" w:cs="Arial"/>
          <w:sz w:val="20"/>
          <w:szCs w:val="20"/>
          <w:lang w:val="es-ES" w:eastAsia="es-ES"/>
        </w:rPr>
        <w:t>operativice</w:t>
      </w:r>
      <w:proofErr w:type="spellEnd"/>
      <w:r w:rsidRPr="00A829BB">
        <w:rPr>
          <w:rFonts w:eastAsia="Times New Roman" w:cs="Arial"/>
          <w:sz w:val="20"/>
          <w:szCs w:val="20"/>
          <w:lang w:val="es-ES" w:eastAsia="es-ES"/>
        </w:rPr>
        <w:t xml:space="preserve"> este acuerdo. </w:t>
      </w:r>
      <w:proofErr w:type="spellStart"/>
      <w:r w:rsidRPr="00A829BB">
        <w:rPr>
          <w:rFonts w:eastAsia="Times New Roman" w:cs="Arial"/>
          <w:sz w:val="20"/>
          <w:szCs w:val="20"/>
          <w:lang w:val="es-ES" w:eastAsia="es-ES"/>
        </w:rPr>
        <w:t>Comuníquese.”””””””””””””””Y</w:t>
      </w:r>
      <w:proofErr w:type="spellEnd"/>
      <w:r w:rsidRPr="00A829BB">
        <w:rPr>
          <w:rFonts w:eastAsia="Times New Roman" w:cs="Arial"/>
          <w:sz w:val="20"/>
          <w:szCs w:val="20"/>
          <w:lang w:val="es-ES" w:eastAsia="es-ES"/>
        </w:rPr>
        <w:t xml:space="preserve"> no habiendo nada </w:t>
      </w:r>
      <w:proofErr w:type="spellStart"/>
      <w:proofErr w:type="gramStart"/>
      <w:r w:rsidRPr="00A829BB">
        <w:rPr>
          <w:rFonts w:eastAsia="Times New Roman" w:cs="Arial"/>
          <w:sz w:val="20"/>
          <w:szCs w:val="20"/>
          <w:lang w:val="es-ES" w:eastAsia="es-ES"/>
        </w:rPr>
        <w:t>mas</w:t>
      </w:r>
      <w:proofErr w:type="spellEnd"/>
      <w:proofErr w:type="gramEnd"/>
      <w:r w:rsidRPr="00A829BB">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A829BB" w:rsidRPr="00A829BB" w:rsidRDefault="00A829BB" w:rsidP="00A829BB">
      <w:pPr>
        <w:spacing w:after="0" w:line="360" w:lineRule="auto"/>
        <w:jc w:val="both"/>
        <w:rPr>
          <w:rFonts w:ascii="Arial" w:eastAsia="Times New Roman" w:hAnsi="Arial" w:cs="Arial"/>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Sergio Vladimir Quijada Cortez                                                       José Jaime Alberto Choto Chávez</w:t>
      </w: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Alcalde Municipal                                                                                   Síndico Municipal</w:t>
      </w: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Karla Priscila </w:t>
      </w:r>
      <w:proofErr w:type="spellStart"/>
      <w:r w:rsidRPr="00A829BB">
        <w:rPr>
          <w:rFonts w:eastAsia="Times New Roman" w:cstheme="minorHAnsi"/>
          <w:sz w:val="18"/>
          <w:szCs w:val="18"/>
          <w:lang w:val="es-ES" w:eastAsia="es-ES"/>
        </w:rPr>
        <w:t>Menjivar</w:t>
      </w:r>
      <w:proofErr w:type="spellEnd"/>
      <w:r w:rsidRPr="00A829BB">
        <w:rPr>
          <w:rFonts w:eastAsia="Times New Roman" w:cstheme="minorHAnsi"/>
          <w:sz w:val="18"/>
          <w:szCs w:val="18"/>
          <w:lang w:val="es-ES" w:eastAsia="es-ES"/>
        </w:rPr>
        <w:t xml:space="preserve"> Morales                                                               Señor Edwin Fabricio Juárez</w:t>
      </w: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Primera Regidora Propietaria                                                                Segundo Regidor Propietario</w:t>
      </w: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Arial"/>
          <w:b/>
          <w:sz w:val="20"/>
          <w:szCs w:val="20"/>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María Roxana Acosta de Mejía </w:t>
      </w:r>
      <w:r w:rsidRPr="00A829BB">
        <w:rPr>
          <w:rFonts w:eastAsia="Times New Roman" w:cstheme="minorHAnsi"/>
          <w:sz w:val="18"/>
          <w:szCs w:val="18"/>
          <w:lang w:val="es-ES" w:eastAsia="es-ES"/>
        </w:rPr>
        <w:tab/>
        <w:t xml:space="preserve">                                                </w:t>
      </w:r>
      <w:proofErr w:type="spellStart"/>
      <w:r w:rsidRPr="00A829BB">
        <w:rPr>
          <w:rFonts w:eastAsia="Times New Roman" w:cstheme="minorHAnsi"/>
          <w:sz w:val="18"/>
          <w:szCs w:val="18"/>
          <w:lang w:val="es-ES" w:eastAsia="es-ES"/>
        </w:rPr>
        <w:t>Hervyn</w:t>
      </w:r>
      <w:proofErr w:type="spellEnd"/>
      <w:r w:rsidRPr="00A829BB">
        <w:rPr>
          <w:rFonts w:eastAsia="Times New Roman" w:cstheme="minorHAnsi"/>
          <w:sz w:val="18"/>
          <w:szCs w:val="18"/>
          <w:lang w:val="es-ES" w:eastAsia="es-ES"/>
        </w:rPr>
        <w:t xml:space="preserve"> </w:t>
      </w:r>
      <w:proofErr w:type="spellStart"/>
      <w:r w:rsidRPr="00A829BB">
        <w:rPr>
          <w:rFonts w:eastAsia="Times New Roman" w:cstheme="minorHAnsi"/>
          <w:sz w:val="18"/>
          <w:szCs w:val="18"/>
          <w:lang w:val="es-ES" w:eastAsia="es-ES"/>
        </w:rPr>
        <w:t>Balmore</w:t>
      </w:r>
      <w:proofErr w:type="spellEnd"/>
      <w:r w:rsidRPr="00A829BB">
        <w:rPr>
          <w:rFonts w:eastAsia="Times New Roman" w:cstheme="minorHAnsi"/>
          <w:sz w:val="18"/>
          <w:szCs w:val="18"/>
          <w:lang w:val="es-ES" w:eastAsia="es-ES"/>
        </w:rPr>
        <w:t xml:space="preserve"> Sánchez Rodríguez</w:t>
      </w: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Tercera Regidora Propietaria</w:t>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t xml:space="preserve">                    Cuarto Regidor Propietario</w:t>
      </w:r>
    </w:p>
    <w:p w:rsidR="00A829BB" w:rsidRPr="00A829BB" w:rsidRDefault="00A829BB" w:rsidP="00A829BB">
      <w:pPr>
        <w:spacing w:after="0" w:line="240" w:lineRule="auto"/>
        <w:jc w:val="center"/>
        <w:rPr>
          <w:rFonts w:eastAsia="Times New Roman" w:cstheme="minorHAnsi"/>
          <w:sz w:val="18"/>
          <w:szCs w:val="18"/>
          <w:lang w:val="es-ES" w:eastAsia="es-ES"/>
        </w:rPr>
      </w:pPr>
    </w:p>
    <w:p w:rsidR="00A829BB" w:rsidRPr="00A829BB" w:rsidRDefault="00A829BB" w:rsidP="00A829BB">
      <w:pPr>
        <w:spacing w:after="0" w:line="240" w:lineRule="auto"/>
        <w:jc w:val="center"/>
        <w:rPr>
          <w:rFonts w:eastAsia="Times New Roman" w:cstheme="minorHAnsi"/>
          <w:sz w:val="18"/>
          <w:szCs w:val="18"/>
          <w:lang w:val="es-ES" w:eastAsia="es-ES"/>
        </w:rPr>
      </w:pPr>
    </w:p>
    <w:p w:rsidR="00A829BB" w:rsidRPr="00A829BB" w:rsidRDefault="00A829BB" w:rsidP="00A829BB">
      <w:pPr>
        <w:spacing w:after="0" w:line="360" w:lineRule="auto"/>
        <w:jc w:val="both"/>
        <w:rPr>
          <w:rFonts w:eastAsia="Times New Roman" w:cs="Arial"/>
          <w:b/>
          <w:bCs/>
          <w:sz w:val="20"/>
          <w:szCs w:val="20"/>
          <w:lang w:val="es-ES" w:eastAsia="es-ES"/>
        </w:rPr>
      </w:pPr>
    </w:p>
    <w:p w:rsidR="00A829BB" w:rsidRPr="00A829BB" w:rsidRDefault="00A829BB" w:rsidP="00A829BB">
      <w:pPr>
        <w:spacing w:after="0" w:line="240" w:lineRule="auto"/>
        <w:jc w:val="center"/>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Gabriel Rivera Hernández</w:t>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t xml:space="preserve">                                          Eulalio Rodríguez Flores</w:t>
      </w: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Quinto Regidor Propietario</w:t>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t xml:space="preserve">                       Sexto Regidor Propietario</w:t>
      </w: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w:t>
      </w: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Wanda del Carmen Calderón Velásquez</w:t>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t xml:space="preserve">                                                   Rene Canjura</w:t>
      </w: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Séptima Regidora Propietaria</w:t>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r>
      <w:r w:rsidRPr="00A829BB">
        <w:rPr>
          <w:rFonts w:eastAsia="Times New Roman" w:cstheme="minorHAnsi"/>
          <w:sz w:val="18"/>
          <w:szCs w:val="18"/>
          <w:lang w:val="es-ES" w:eastAsia="es-ES"/>
        </w:rPr>
        <w:tab/>
        <w:t xml:space="preserve">    Octavo Regidor Propietario</w:t>
      </w:r>
    </w:p>
    <w:p w:rsidR="00A829BB" w:rsidRPr="00A829BB" w:rsidRDefault="00A829BB" w:rsidP="00A829BB">
      <w:pPr>
        <w:spacing w:after="0" w:line="240" w:lineRule="auto"/>
        <w:jc w:val="center"/>
        <w:rPr>
          <w:rFonts w:eastAsia="Times New Roman" w:cstheme="minorHAnsi"/>
          <w:sz w:val="18"/>
          <w:szCs w:val="18"/>
          <w:lang w:val="es-ES" w:eastAsia="es-ES"/>
        </w:rPr>
      </w:pPr>
    </w:p>
    <w:p w:rsidR="00A829BB" w:rsidRPr="00A829BB" w:rsidRDefault="00A829BB" w:rsidP="00A829BB">
      <w:pPr>
        <w:spacing w:after="0" w:line="240" w:lineRule="auto"/>
        <w:jc w:val="center"/>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José </w:t>
      </w:r>
      <w:proofErr w:type="spellStart"/>
      <w:r w:rsidRPr="00A829BB">
        <w:rPr>
          <w:rFonts w:eastAsia="Times New Roman" w:cstheme="minorHAnsi"/>
          <w:sz w:val="18"/>
          <w:szCs w:val="18"/>
          <w:lang w:val="es-ES" w:eastAsia="es-ES"/>
        </w:rPr>
        <w:t>Arami</w:t>
      </w:r>
      <w:proofErr w:type="spellEnd"/>
      <w:r w:rsidRPr="00A829BB">
        <w:rPr>
          <w:rFonts w:eastAsia="Times New Roman" w:cstheme="minorHAnsi"/>
          <w:sz w:val="18"/>
          <w:szCs w:val="18"/>
          <w:lang w:val="es-ES" w:eastAsia="es-ES"/>
        </w:rPr>
        <w:t xml:space="preserve"> Paniagua                                                                                  Luis Alonso Mena Guzmán</w:t>
      </w: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Primer Regidor Suplente                                                                               Segundo Regidor Suplente</w:t>
      </w: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Carmen Flores Canjura                                                                                  Rocío </w:t>
      </w:r>
      <w:proofErr w:type="spellStart"/>
      <w:r w:rsidRPr="00A829BB">
        <w:rPr>
          <w:rFonts w:eastAsia="Times New Roman" w:cstheme="minorHAnsi"/>
          <w:sz w:val="18"/>
          <w:szCs w:val="18"/>
          <w:lang w:val="es-ES" w:eastAsia="es-ES"/>
        </w:rPr>
        <w:t>Jamileth</w:t>
      </w:r>
      <w:proofErr w:type="spellEnd"/>
      <w:r w:rsidRPr="00A829BB">
        <w:rPr>
          <w:rFonts w:eastAsia="Times New Roman" w:cstheme="minorHAnsi"/>
          <w:sz w:val="18"/>
          <w:szCs w:val="18"/>
          <w:lang w:val="es-ES" w:eastAsia="es-ES"/>
        </w:rPr>
        <w:t xml:space="preserve"> Matute Avilés</w:t>
      </w:r>
    </w:p>
    <w:p w:rsidR="00A829BB" w:rsidRPr="00A829BB" w:rsidRDefault="00A829BB" w:rsidP="00A829BB">
      <w:pPr>
        <w:spacing w:after="0" w:line="240" w:lineRule="auto"/>
        <w:rPr>
          <w:rFonts w:eastAsia="Times New Roman" w:cstheme="minorHAnsi"/>
          <w:sz w:val="18"/>
          <w:szCs w:val="18"/>
          <w:lang w:val="es-ES" w:eastAsia="es-ES"/>
        </w:rPr>
      </w:pPr>
      <w:r w:rsidRPr="00A829BB">
        <w:rPr>
          <w:rFonts w:eastAsia="Times New Roman" w:cstheme="minorHAnsi"/>
          <w:sz w:val="18"/>
          <w:szCs w:val="18"/>
          <w:lang w:val="es-ES" w:eastAsia="es-ES"/>
        </w:rPr>
        <w:t xml:space="preserve">                     Tercera Regidora Suplente                                                                                 Cuarta Regidora Suplente</w:t>
      </w: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rPr>
          <w:rFonts w:eastAsia="Times New Roman" w:cstheme="minorHAnsi"/>
          <w:sz w:val="18"/>
          <w:szCs w:val="18"/>
          <w:lang w:val="es-ES" w:eastAsia="es-ES"/>
        </w:rPr>
      </w:pPr>
    </w:p>
    <w:p w:rsidR="00A829BB" w:rsidRPr="00A829BB" w:rsidRDefault="00A829BB" w:rsidP="00A829BB">
      <w:pPr>
        <w:spacing w:after="0" w:line="240" w:lineRule="auto"/>
        <w:jc w:val="center"/>
        <w:rPr>
          <w:rFonts w:eastAsia="Times New Roman" w:cstheme="minorHAnsi"/>
          <w:sz w:val="18"/>
          <w:szCs w:val="18"/>
          <w:lang w:val="es-ES" w:eastAsia="es-ES"/>
        </w:rPr>
      </w:pPr>
      <w:proofErr w:type="spellStart"/>
      <w:r w:rsidRPr="00A829BB">
        <w:rPr>
          <w:rFonts w:eastAsia="Times New Roman" w:cstheme="minorHAnsi"/>
          <w:sz w:val="18"/>
          <w:szCs w:val="18"/>
          <w:lang w:val="es-ES" w:eastAsia="es-ES"/>
        </w:rPr>
        <w:t>Alexei</w:t>
      </w:r>
      <w:proofErr w:type="spellEnd"/>
      <w:r w:rsidRPr="00A829BB">
        <w:rPr>
          <w:rFonts w:eastAsia="Times New Roman" w:cstheme="minorHAnsi"/>
          <w:sz w:val="18"/>
          <w:szCs w:val="18"/>
          <w:lang w:val="es-ES" w:eastAsia="es-ES"/>
        </w:rPr>
        <w:t xml:space="preserve"> </w:t>
      </w:r>
      <w:proofErr w:type="spellStart"/>
      <w:r w:rsidRPr="00A829BB">
        <w:rPr>
          <w:rFonts w:eastAsia="Times New Roman" w:cstheme="minorHAnsi"/>
          <w:sz w:val="18"/>
          <w:szCs w:val="18"/>
          <w:lang w:val="es-ES" w:eastAsia="es-ES"/>
        </w:rPr>
        <w:t>Hochi</w:t>
      </w:r>
      <w:proofErr w:type="spellEnd"/>
      <w:r w:rsidRPr="00A829BB">
        <w:rPr>
          <w:rFonts w:eastAsia="Times New Roman" w:cstheme="minorHAnsi"/>
          <w:sz w:val="18"/>
          <w:szCs w:val="18"/>
          <w:lang w:val="es-ES" w:eastAsia="es-ES"/>
        </w:rPr>
        <w:t>-Min Montoya García</w:t>
      </w:r>
    </w:p>
    <w:p w:rsidR="00A829BB" w:rsidRPr="00A829BB" w:rsidRDefault="00A829BB" w:rsidP="00A829BB">
      <w:pPr>
        <w:spacing w:after="0" w:line="360" w:lineRule="auto"/>
        <w:jc w:val="center"/>
        <w:rPr>
          <w:rFonts w:eastAsia="Times New Roman" w:cs="Arial"/>
          <w:sz w:val="20"/>
          <w:szCs w:val="20"/>
          <w:lang w:val="es-ES" w:eastAsia="es-ES"/>
        </w:rPr>
      </w:pPr>
      <w:r w:rsidRPr="00A829BB">
        <w:rPr>
          <w:rFonts w:eastAsia="Times New Roman" w:cstheme="minorHAnsi"/>
          <w:sz w:val="18"/>
          <w:szCs w:val="18"/>
          <w:lang w:val="es-ES" w:eastAsia="es-ES"/>
        </w:rPr>
        <w:t>Secretario del Concejo</w:t>
      </w:r>
    </w:p>
    <w:p w:rsidR="007C73BD" w:rsidRDefault="00A829BB"/>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26B3"/>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D466EA9"/>
    <w:multiLevelType w:val="hybridMultilevel"/>
    <w:tmpl w:val="3C18B49C"/>
    <w:lvl w:ilvl="0" w:tplc="C216617A">
      <w:start w:val="1"/>
      <w:numFmt w:val="upperRoman"/>
      <w:lvlText w:val="%1."/>
      <w:lvlJc w:val="right"/>
      <w:pPr>
        <w:tabs>
          <w:tab w:val="num" w:pos="1260"/>
        </w:tabs>
        <w:ind w:left="126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47237A"/>
    <w:multiLevelType w:val="hybridMultilevel"/>
    <w:tmpl w:val="F5A8B364"/>
    <w:lvl w:ilvl="0" w:tplc="4768E68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58B1A8F"/>
    <w:multiLevelType w:val="hybridMultilevel"/>
    <w:tmpl w:val="D3620F12"/>
    <w:lvl w:ilvl="0" w:tplc="1E0E8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8E118B8"/>
    <w:multiLevelType w:val="hybridMultilevel"/>
    <w:tmpl w:val="0CE2A0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4A222C"/>
    <w:multiLevelType w:val="hybridMultilevel"/>
    <w:tmpl w:val="388CB3C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00045E6"/>
    <w:multiLevelType w:val="hybridMultilevel"/>
    <w:tmpl w:val="BA6445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2B339D0"/>
    <w:multiLevelType w:val="hybridMultilevel"/>
    <w:tmpl w:val="975E8DE8"/>
    <w:lvl w:ilvl="0" w:tplc="B7689D0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34B94841"/>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5791361"/>
    <w:multiLevelType w:val="hybridMultilevel"/>
    <w:tmpl w:val="12FCBDC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74356F"/>
    <w:multiLevelType w:val="hybridMultilevel"/>
    <w:tmpl w:val="21843A46"/>
    <w:lvl w:ilvl="0" w:tplc="B646175A">
      <w:numFmt w:val="bullet"/>
      <w:lvlText w:val="-"/>
      <w:lvlJc w:val="left"/>
      <w:pPr>
        <w:ind w:left="717" w:hanging="360"/>
      </w:pPr>
      <w:rPr>
        <w:rFonts w:ascii="Arial" w:eastAsia="Batang" w:hAnsi="Arial" w:cs="Arial" w:hint="default"/>
      </w:rPr>
    </w:lvl>
    <w:lvl w:ilvl="1" w:tplc="0C0A0003">
      <w:start w:val="1"/>
      <w:numFmt w:val="bullet"/>
      <w:lvlText w:val="o"/>
      <w:lvlJc w:val="left"/>
      <w:pPr>
        <w:ind w:left="1437" w:hanging="360"/>
      </w:pPr>
      <w:rPr>
        <w:rFonts w:ascii="Courier New" w:hAnsi="Courier New" w:cs="Courier New" w:hint="default"/>
      </w:rPr>
    </w:lvl>
    <w:lvl w:ilvl="2" w:tplc="0C0A0005">
      <w:start w:val="1"/>
      <w:numFmt w:val="bullet"/>
      <w:lvlText w:val=""/>
      <w:lvlJc w:val="left"/>
      <w:pPr>
        <w:ind w:left="2157" w:hanging="360"/>
      </w:pPr>
      <w:rPr>
        <w:rFonts w:ascii="Wingdings" w:hAnsi="Wingdings" w:hint="default"/>
      </w:rPr>
    </w:lvl>
    <w:lvl w:ilvl="3" w:tplc="0C0A0001">
      <w:start w:val="1"/>
      <w:numFmt w:val="bullet"/>
      <w:lvlText w:val=""/>
      <w:lvlJc w:val="left"/>
      <w:pPr>
        <w:ind w:left="2877" w:hanging="360"/>
      </w:pPr>
      <w:rPr>
        <w:rFonts w:ascii="Symbol" w:hAnsi="Symbol" w:hint="default"/>
      </w:rPr>
    </w:lvl>
    <w:lvl w:ilvl="4" w:tplc="0C0A0003">
      <w:start w:val="1"/>
      <w:numFmt w:val="bullet"/>
      <w:lvlText w:val="o"/>
      <w:lvlJc w:val="left"/>
      <w:pPr>
        <w:ind w:left="3597" w:hanging="360"/>
      </w:pPr>
      <w:rPr>
        <w:rFonts w:ascii="Courier New" w:hAnsi="Courier New" w:cs="Courier New" w:hint="default"/>
      </w:rPr>
    </w:lvl>
    <w:lvl w:ilvl="5" w:tplc="0C0A0005">
      <w:start w:val="1"/>
      <w:numFmt w:val="bullet"/>
      <w:lvlText w:val=""/>
      <w:lvlJc w:val="left"/>
      <w:pPr>
        <w:ind w:left="4317" w:hanging="360"/>
      </w:pPr>
      <w:rPr>
        <w:rFonts w:ascii="Wingdings" w:hAnsi="Wingdings" w:hint="default"/>
      </w:rPr>
    </w:lvl>
    <w:lvl w:ilvl="6" w:tplc="0C0A0001">
      <w:start w:val="1"/>
      <w:numFmt w:val="bullet"/>
      <w:lvlText w:val=""/>
      <w:lvlJc w:val="left"/>
      <w:pPr>
        <w:ind w:left="5037" w:hanging="360"/>
      </w:pPr>
      <w:rPr>
        <w:rFonts w:ascii="Symbol" w:hAnsi="Symbol" w:hint="default"/>
      </w:rPr>
    </w:lvl>
    <w:lvl w:ilvl="7" w:tplc="0C0A0003">
      <w:start w:val="1"/>
      <w:numFmt w:val="bullet"/>
      <w:lvlText w:val="o"/>
      <w:lvlJc w:val="left"/>
      <w:pPr>
        <w:ind w:left="5757" w:hanging="360"/>
      </w:pPr>
      <w:rPr>
        <w:rFonts w:ascii="Courier New" w:hAnsi="Courier New" w:cs="Courier New" w:hint="default"/>
      </w:rPr>
    </w:lvl>
    <w:lvl w:ilvl="8" w:tplc="0C0A0005">
      <w:start w:val="1"/>
      <w:numFmt w:val="bullet"/>
      <w:lvlText w:val=""/>
      <w:lvlJc w:val="left"/>
      <w:pPr>
        <w:ind w:left="6477" w:hanging="360"/>
      </w:pPr>
      <w:rPr>
        <w:rFonts w:ascii="Wingdings" w:hAnsi="Wingdings" w:hint="default"/>
      </w:rPr>
    </w:lvl>
  </w:abstractNum>
  <w:abstractNum w:abstractNumId="11" w15:restartNumberingAfterBreak="0">
    <w:nsid w:val="3FE04447"/>
    <w:multiLevelType w:val="hybridMultilevel"/>
    <w:tmpl w:val="B01A6A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21857FE"/>
    <w:multiLevelType w:val="hybridMultilevel"/>
    <w:tmpl w:val="8F1A632E"/>
    <w:lvl w:ilvl="0" w:tplc="78F0F6DA">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5AF355B7"/>
    <w:multiLevelType w:val="hybridMultilevel"/>
    <w:tmpl w:val="632CF4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B576CC6"/>
    <w:multiLevelType w:val="hybridMultilevel"/>
    <w:tmpl w:val="774E55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C22524C"/>
    <w:multiLevelType w:val="hybridMultilevel"/>
    <w:tmpl w:val="204C7A0E"/>
    <w:lvl w:ilvl="0" w:tplc="6F0A7006">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6" w15:restartNumberingAfterBreak="0">
    <w:nsid w:val="660D6063"/>
    <w:multiLevelType w:val="hybridMultilevel"/>
    <w:tmpl w:val="9EF80AC4"/>
    <w:lvl w:ilvl="0" w:tplc="520AA104">
      <w:start w:val="1"/>
      <w:numFmt w:val="lowerLetter"/>
      <w:lvlText w:val="%1)"/>
      <w:lvlJc w:val="left"/>
      <w:pPr>
        <w:ind w:left="1683" w:hanging="975"/>
      </w:pPr>
      <w:rPr>
        <w:rFonts w:eastAsia="Calibri" w:hint="default"/>
        <w:b w:val="0"/>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6AF86EEE"/>
    <w:multiLevelType w:val="hybridMultilevel"/>
    <w:tmpl w:val="A6CECA38"/>
    <w:lvl w:ilvl="0" w:tplc="F04080DA">
      <w:start w:val="1"/>
      <w:numFmt w:val="decimal"/>
      <w:lvlText w:val="%1)"/>
      <w:lvlJc w:val="left"/>
      <w:pPr>
        <w:ind w:left="1395" w:hanging="360"/>
      </w:pPr>
      <w:rPr>
        <w:rFonts w:hint="default"/>
      </w:rPr>
    </w:lvl>
    <w:lvl w:ilvl="1" w:tplc="440A0019" w:tentative="1">
      <w:start w:val="1"/>
      <w:numFmt w:val="lowerLetter"/>
      <w:lvlText w:val="%2."/>
      <w:lvlJc w:val="left"/>
      <w:pPr>
        <w:ind w:left="2115" w:hanging="360"/>
      </w:pPr>
    </w:lvl>
    <w:lvl w:ilvl="2" w:tplc="440A001B" w:tentative="1">
      <w:start w:val="1"/>
      <w:numFmt w:val="lowerRoman"/>
      <w:lvlText w:val="%3."/>
      <w:lvlJc w:val="right"/>
      <w:pPr>
        <w:ind w:left="2835" w:hanging="180"/>
      </w:pPr>
    </w:lvl>
    <w:lvl w:ilvl="3" w:tplc="440A000F" w:tentative="1">
      <w:start w:val="1"/>
      <w:numFmt w:val="decimal"/>
      <w:lvlText w:val="%4."/>
      <w:lvlJc w:val="left"/>
      <w:pPr>
        <w:ind w:left="3555" w:hanging="360"/>
      </w:pPr>
    </w:lvl>
    <w:lvl w:ilvl="4" w:tplc="440A0019" w:tentative="1">
      <w:start w:val="1"/>
      <w:numFmt w:val="lowerLetter"/>
      <w:lvlText w:val="%5."/>
      <w:lvlJc w:val="left"/>
      <w:pPr>
        <w:ind w:left="4275" w:hanging="360"/>
      </w:pPr>
    </w:lvl>
    <w:lvl w:ilvl="5" w:tplc="440A001B" w:tentative="1">
      <w:start w:val="1"/>
      <w:numFmt w:val="lowerRoman"/>
      <w:lvlText w:val="%6."/>
      <w:lvlJc w:val="right"/>
      <w:pPr>
        <w:ind w:left="4995" w:hanging="180"/>
      </w:pPr>
    </w:lvl>
    <w:lvl w:ilvl="6" w:tplc="440A000F" w:tentative="1">
      <w:start w:val="1"/>
      <w:numFmt w:val="decimal"/>
      <w:lvlText w:val="%7."/>
      <w:lvlJc w:val="left"/>
      <w:pPr>
        <w:ind w:left="5715" w:hanging="360"/>
      </w:pPr>
    </w:lvl>
    <w:lvl w:ilvl="7" w:tplc="440A0019" w:tentative="1">
      <w:start w:val="1"/>
      <w:numFmt w:val="lowerLetter"/>
      <w:lvlText w:val="%8."/>
      <w:lvlJc w:val="left"/>
      <w:pPr>
        <w:ind w:left="6435" w:hanging="360"/>
      </w:pPr>
    </w:lvl>
    <w:lvl w:ilvl="8" w:tplc="440A001B" w:tentative="1">
      <w:start w:val="1"/>
      <w:numFmt w:val="lowerRoman"/>
      <w:lvlText w:val="%9."/>
      <w:lvlJc w:val="right"/>
      <w:pPr>
        <w:ind w:left="7155" w:hanging="180"/>
      </w:pPr>
    </w:lvl>
  </w:abstractNum>
  <w:abstractNum w:abstractNumId="18" w15:restartNumberingAfterBreak="0">
    <w:nsid w:val="6C722BE2"/>
    <w:multiLevelType w:val="hybridMultilevel"/>
    <w:tmpl w:val="609EFF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1773A01"/>
    <w:multiLevelType w:val="hybridMultilevel"/>
    <w:tmpl w:val="F3C8F5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A43316A"/>
    <w:multiLevelType w:val="hybridMultilevel"/>
    <w:tmpl w:val="114276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5"/>
  </w:num>
  <w:num w:numId="3">
    <w:abstractNumId w:val="0"/>
  </w:num>
  <w:num w:numId="4">
    <w:abstractNumId w:val="11"/>
  </w:num>
  <w:num w:numId="5">
    <w:abstractNumId w:val="13"/>
  </w:num>
  <w:num w:numId="6">
    <w:abstractNumId w:val="8"/>
  </w:num>
  <w:num w:numId="7">
    <w:abstractNumId w:val="5"/>
  </w:num>
  <w:num w:numId="8">
    <w:abstractNumId w:val="16"/>
  </w:num>
  <w:num w:numId="9">
    <w:abstractNumId w:val="17"/>
  </w:num>
  <w:num w:numId="10">
    <w:abstractNumId w:val="7"/>
  </w:num>
  <w:num w:numId="11">
    <w:abstractNumId w:val="9"/>
  </w:num>
  <w:num w:numId="12">
    <w:abstractNumId w:val="14"/>
  </w:num>
  <w:num w:numId="13">
    <w:abstractNumId w:val="19"/>
  </w:num>
  <w:num w:numId="14">
    <w:abstractNumId w:val="2"/>
  </w:num>
  <w:num w:numId="15">
    <w:abstractNumId w:val="3"/>
  </w:num>
  <w:num w:numId="16">
    <w:abstractNumId w:val="12"/>
  </w:num>
  <w:num w:numId="17">
    <w:abstractNumId w:val="6"/>
  </w:num>
  <w:num w:numId="18">
    <w:abstractNumId w:val="4"/>
  </w:num>
  <w:num w:numId="19">
    <w:abstractNumId w:val="1"/>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BB"/>
    <w:rsid w:val="000B1192"/>
    <w:rsid w:val="003D4614"/>
    <w:rsid w:val="0084680D"/>
    <w:rsid w:val="00A829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5111B-6F95-4501-AEEC-8D06A60A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829BB"/>
    <w:pPr>
      <w:keepNext/>
      <w:spacing w:after="0" w:line="240" w:lineRule="auto"/>
      <w:outlineLvl w:val="0"/>
    </w:pPr>
    <w:rPr>
      <w:rFonts w:ascii="Times New Roman" w:eastAsia="Times New Roman" w:hAnsi="Times New Roman" w:cs="Times New Roman"/>
      <w:b/>
      <w:sz w:val="2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29BB"/>
    <w:rPr>
      <w:rFonts w:ascii="Times New Roman" w:eastAsia="Times New Roman" w:hAnsi="Times New Roman" w:cs="Times New Roman"/>
      <w:b/>
      <w:sz w:val="20"/>
      <w:szCs w:val="20"/>
      <w:u w:val="single"/>
      <w:lang w:val="es-ES" w:eastAsia="es-ES"/>
    </w:rPr>
  </w:style>
  <w:style w:type="numbering" w:customStyle="1" w:styleId="Sinlista1">
    <w:name w:val="Sin lista1"/>
    <w:next w:val="Sinlista"/>
    <w:uiPriority w:val="99"/>
    <w:semiHidden/>
    <w:unhideWhenUsed/>
    <w:rsid w:val="00A829BB"/>
  </w:style>
  <w:style w:type="paragraph" w:styleId="Textoindependiente">
    <w:name w:val="Body Text"/>
    <w:basedOn w:val="Normal"/>
    <w:link w:val="TextoindependienteCar"/>
    <w:rsid w:val="00A829BB"/>
    <w:pPr>
      <w:spacing w:after="0" w:line="36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A829BB"/>
    <w:rPr>
      <w:rFonts w:ascii="Times New Roman" w:eastAsia="Times New Roman" w:hAnsi="Times New Roman" w:cs="Times New Roman"/>
      <w:sz w:val="20"/>
      <w:szCs w:val="24"/>
      <w:lang w:val="es-ES" w:eastAsia="es-ES"/>
    </w:rPr>
  </w:style>
  <w:style w:type="paragraph" w:styleId="Textodeglobo">
    <w:name w:val="Balloon Text"/>
    <w:basedOn w:val="Normal"/>
    <w:link w:val="TextodegloboCar"/>
    <w:uiPriority w:val="99"/>
    <w:semiHidden/>
    <w:unhideWhenUsed/>
    <w:rsid w:val="00A829BB"/>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A829BB"/>
    <w:rPr>
      <w:rFonts w:ascii="Segoe UI" w:eastAsia="Times New Roman" w:hAnsi="Segoe UI" w:cs="Segoe UI"/>
      <w:sz w:val="18"/>
      <w:szCs w:val="18"/>
      <w:lang w:val="es-ES" w:eastAsia="es-ES"/>
    </w:rPr>
  </w:style>
  <w:style w:type="table" w:styleId="Tablaconcuadrcula">
    <w:name w:val="Table Grid"/>
    <w:basedOn w:val="Tablanormal"/>
    <w:uiPriority w:val="59"/>
    <w:rsid w:val="00A82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Negrita">
    <w:name w:val="Cuerpo del texto + Negrita"/>
    <w:basedOn w:val="Fuentedeprrafopredeter"/>
    <w:rsid w:val="00A829BB"/>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A829BB"/>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yiv7728330336msonormal">
    <w:name w:val="yiv7728330336msonormal"/>
    <w:basedOn w:val="Normal"/>
    <w:rsid w:val="00A829B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A829BB"/>
  </w:style>
  <w:style w:type="paragraph" w:styleId="NormalWeb">
    <w:name w:val="Normal (Web)"/>
    <w:basedOn w:val="Normal"/>
    <w:uiPriority w:val="99"/>
    <w:unhideWhenUsed/>
    <w:rsid w:val="00A829BB"/>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qFormat/>
    <w:rsid w:val="00A829BB"/>
    <w:pPr>
      <w:spacing w:after="200" w:line="276" w:lineRule="auto"/>
      <w:ind w:left="720"/>
      <w:contextualSpacing/>
    </w:pPr>
    <w:rPr>
      <w:rFonts w:ascii="Calibri" w:eastAsia="Calibri" w:hAnsi="Calibri" w:cs="Times New Roman"/>
    </w:rPr>
  </w:style>
  <w:style w:type="character" w:customStyle="1" w:styleId="MessageHeaderLabel">
    <w:name w:val="Message Header Label"/>
    <w:rsid w:val="00A829BB"/>
    <w:rPr>
      <w:b/>
      <w:bCs w:val="0"/>
      <w:sz w:val="18"/>
      <w:lang w:val="es-ES" w:eastAsia="es-ES" w:bidi="es-ES"/>
    </w:rPr>
  </w:style>
  <w:style w:type="paragraph" w:styleId="Encabezadodemensaje">
    <w:name w:val="Message Header"/>
    <w:basedOn w:val="Normal"/>
    <w:link w:val="EncabezadodemensajeCar"/>
    <w:unhideWhenUsed/>
    <w:rsid w:val="00A829BB"/>
    <w:pPr>
      <w:keepLines/>
      <w:spacing w:after="120" w:line="240" w:lineRule="atLeast"/>
      <w:ind w:left="1080" w:hanging="1080"/>
    </w:pPr>
    <w:rPr>
      <w:rFonts w:ascii="Garamond" w:eastAsia="Batang" w:hAnsi="Garamond" w:cs="Times New Roman"/>
      <w:caps/>
      <w:sz w:val="18"/>
      <w:szCs w:val="20"/>
      <w:lang w:val="es-PE"/>
    </w:rPr>
  </w:style>
  <w:style w:type="character" w:customStyle="1" w:styleId="EncabezadodemensajeCar">
    <w:name w:val="Encabezado de mensaje Car"/>
    <w:basedOn w:val="Fuentedeprrafopredeter"/>
    <w:link w:val="Encabezadodemensaje"/>
    <w:rsid w:val="00A829BB"/>
    <w:rPr>
      <w:rFonts w:ascii="Garamond" w:eastAsia="Batang" w:hAnsi="Garamond" w:cs="Times New Roman"/>
      <w:caps/>
      <w:sz w:val="18"/>
      <w:szCs w:val="20"/>
      <w:lang w:val="es-PE"/>
    </w:rPr>
  </w:style>
  <w:style w:type="paragraph" w:styleId="Sinespaciado">
    <w:name w:val="No Spacing"/>
    <w:uiPriority w:val="1"/>
    <w:qFormat/>
    <w:rsid w:val="00A829BB"/>
    <w:pPr>
      <w:spacing w:after="0" w:line="240" w:lineRule="auto"/>
    </w:pPr>
  </w:style>
  <w:style w:type="paragraph" w:styleId="Textosinformato">
    <w:name w:val="Plain Text"/>
    <w:basedOn w:val="Normal"/>
    <w:link w:val="TextosinformatoCar"/>
    <w:uiPriority w:val="99"/>
    <w:unhideWhenUsed/>
    <w:rsid w:val="00A829BB"/>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A829B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9544</Words>
  <Characters>52494</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2017-02-14T16:23:00Z</dcterms:created>
  <dcterms:modified xsi:type="dcterms:W3CDTF">2017-02-14T16:24:00Z</dcterms:modified>
</cp:coreProperties>
</file>