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837" w:rsidRPr="004D1837" w:rsidRDefault="004D1837" w:rsidP="004D1837">
      <w:pPr>
        <w:spacing w:after="0" w:line="360" w:lineRule="auto"/>
        <w:jc w:val="both"/>
        <w:rPr>
          <w:rFonts w:eastAsia="Times New Roman" w:cs="Calibri"/>
          <w:sz w:val="20"/>
          <w:szCs w:val="20"/>
          <w:lang w:val="es-ES" w:eastAsia="es-ES"/>
        </w:rPr>
      </w:pPr>
      <w:r w:rsidRPr="004D1837">
        <w:rPr>
          <w:rFonts w:eastAsia="Times New Roman" w:cs="Arial"/>
          <w:b/>
          <w:bCs/>
          <w:sz w:val="20"/>
          <w:szCs w:val="20"/>
          <w:lang w:val="es-ES" w:eastAsia="es-ES"/>
        </w:rPr>
        <w:t>ACTA NÚMERO SEIS. SEGUNDA SESIÓN EXTRAORDINARIA DEL CONCEJO MUNICIPAL DE NEJAPA.</w:t>
      </w:r>
      <w:r w:rsidRPr="004D1837">
        <w:rPr>
          <w:rFonts w:eastAsia="Times New Roman" w:cs="Arial"/>
          <w:sz w:val="20"/>
          <w:szCs w:val="20"/>
          <w:lang w:val="es-ES" w:eastAsia="es-ES"/>
        </w:rPr>
        <w:t xml:space="preserve"> Convocada por el Alcalde Municipal, Licenciado Sergio Vladimir Quijada Cortez y celebrada por el Concejo Municipal en el Salón de Sesiones de esta ciudad, desde las nueve horas del día uno de marzo de dos mil dieciséis. Contando con la asistencia del Alcalde Municipal, Licenciado Sergio Vladimir Quijada Cortez, el Síndico Municipal, señor José Jaime Alberto Choto Chávez y de los regidores propietarios en su orden de elección, señores: Karla Priscila </w:t>
      </w:r>
      <w:proofErr w:type="spellStart"/>
      <w:r w:rsidRPr="004D1837">
        <w:rPr>
          <w:rFonts w:eastAsia="Times New Roman" w:cs="Arial"/>
          <w:sz w:val="20"/>
          <w:szCs w:val="20"/>
          <w:lang w:val="es-ES" w:eastAsia="es-ES"/>
        </w:rPr>
        <w:t>Menjivar</w:t>
      </w:r>
      <w:proofErr w:type="spellEnd"/>
      <w:r w:rsidRPr="004D1837">
        <w:rPr>
          <w:rFonts w:eastAsia="Times New Roman" w:cs="Arial"/>
          <w:sz w:val="20"/>
          <w:szCs w:val="20"/>
          <w:lang w:val="es-ES" w:eastAsia="es-ES"/>
        </w:rPr>
        <w:t xml:space="preserve"> Morales, Edwin Fabricio Juárez, María Roxana Acosta de Mejía; </w:t>
      </w:r>
      <w:proofErr w:type="spellStart"/>
      <w:r w:rsidRPr="004D1837">
        <w:rPr>
          <w:rFonts w:eastAsia="Times New Roman" w:cs="Arial"/>
          <w:sz w:val="20"/>
          <w:szCs w:val="20"/>
          <w:lang w:val="es-ES" w:eastAsia="es-ES"/>
        </w:rPr>
        <w:t>Hervyn</w:t>
      </w:r>
      <w:proofErr w:type="spellEnd"/>
      <w:r w:rsidRPr="004D1837">
        <w:rPr>
          <w:rFonts w:eastAsia="Times New Roman" w:cs="Arial"/>
          <w:sz w:val="20"/>
          <w:szCs w:val="20"/>
          <w:lang w:val="es-ES" w:eastAsia="es-ES"/>
        </w:rPr>
        <w:t xml:space="preserve"> </w:t>
      </w:r>
      <w:proofErr w:type="spellStart"/>
      <w:r w:rsidRPr="004D1837">
        <w:rPr>
          <w:rFonts w:eastAsia="Times New Roman" w:cs="Arial"/>
          <w:sz w:val="20"/>
          <w:szCs w:val="20"/>
          <w:lang w:val="es-ES" w:eastAsia="es-ES"/>
        </w:rPr>
        <w:t>Balmore</w:t>
      </w:r>
      <w:proofErr w:type="spellEnd"/>
      <w:r w:rsidRPr="004D1837">
        <w:rPr>
          <w:rFonts w:eastAsia="Times New Roman" w:cs="Arial"/>
          <w:sz w:val="20"/>
          <w:szCs w:val="20"/>
          <w:lang w:val="es-ES" w:eastAsia="es-ES"/>
        </w:rPr>
        <w:t xml:space="preserve"> Sánchez Rodríguez, Gabriel Rivera Hernandez, Eulalio Rodríguez Flores; Wanda del Carmen Calderón Velásquez, y  René Canjura y los regidores suplentes en su orden de elección, señores: José </w:t>
      </w:r>
      <w:proofErr w:type="spellStart"/>
      <w:r w:rsidRPr="004D1837">
        <w:rPr>
          <w:rFonts w:eastAsia="Times New Roman" w:cs="Arial"/>
          <w:sz w:val="20"/>
          <w:szCs w:val="20"/>
          <w:lang w:val="es-ES" w:eastAsia="es-ES"/>
        </w:rPr>
        <w:t>Arami</w:t>
      </w:r>
      <w:proofErr w:type="spellEnd"/>
      <w:r w:rsidRPr="004D1837">
        <w:rPr>
          <w:rFonts w:eastAsia="Times New Roman" w:cs="Arial"/>
          <w:sz w:val="20"/>
          <w:szCs w:val="20"/>
          <w:lang w:val="es-ES" w:eastAsia="es-ES"/>
        </w:rPr>
        <w:t xml:space="preserve"> Paniagua, Carmen Flores Canjura, Luis Alonso Mena </w:t>
      </w:r>
      <w:proofErr w:type="spellStart"/>
      <w:r w:rsidRPr="004D1837">
        <w:rPr>
          <w:rFonts w:eastAsia="Times New Roman" w:cs="Arial"/>
          <w:sz w:val="20"/>
          <w:szCs w:val="20"/>
          <w:lang w:val="es-ES" w:eastAsia="es-ES"/>
        </w:rPr>
        <w:t>Guzman</w:t>
      </w:r>
      <w:proofErr w:type="spellEnd"/>
      <w:r w:rsidRPr="004D1837">
        <w:rPr>
          <w:rFonts w:eastAsia="Times New Roman" w:cs="Arial"/>
          <w:sz w:val="20"/>
          <w:szCs w:val="20"/>
          <w:lang w:val="es-ES" w:eastAsia="es-ES"/>
        </w:rPr>
        <w:t xml:space="preserve"> y </w:t>
      </w:r>
      <w:proofErr w:type="spellStart"/>
      <w:r w:rsidRPr="004D1837">
        <w:rPr>
          <w:rFonts w:eastAsia="Times New Roman" w:cs="Arial"/>
          <w:sz w:val="20"/>
          <w:szCs w:val="20"/>
          <w:lang w:val="es-ES" w:eastAsia="es-ES"/>
        </w:rPr>
        <w:t>Rocio</w:t>
      </w:r>
      <w:proofErr w:type="spellEnd"/>
      <w:r w:rsidRPr="004D1837">
        <w:rPr>
          <w:rFonts w:eastAsia="Times New Roman" w:cs="Arial"/>
          <w:sz w:val="20"/>
          <w:szCs w:val="20"/>
          <w:lang w:val="es-ES" w:eastAsia="es-ES"/>
        </w:rPr>
        <w:t xml:space="preserve"> </w:t>
      </w:r>
      <w:proofErr w:type="spellStart"/>
      <w:r w:rsidRPr="004D1837">
        <w:rPr>
          <w:rFonts w:eastAsia="Times New Roman" w:cs="Arial"/>
          <w:sz w:val="20"/>
          <w:szCs w:val="20"/>
          <w:lang w:val="es-ES" w:eastAsia="es-ES"/>
        </w:rPr>
        <w:t>Jamileth</w:t>
      </w:r>
      <w:proofErr w:type="spellEnd"/>
      <w:r w:rsidRPr="004D1837">
        <w:rPr>
          <w:rFonts w:eastAsia="Times New Roman" w:cs="Arial"/>
          <w:sz w:val="20"/>
          <w:szCs w:val="20"/>
          <w:lang w:val="es-ES" w:eastAsia="es-ES"/>
        </w:rPr>
        <w:t xml:space="preserve"> Matute Avilés, así como del suscrito Secretario y la Asesora </w:t>
      </w:r>
      <w:proofErr w:type="spellStart"/>
      <w:r w:rsidRPr="004D1837">
        <w:rPr>
          <w:rFonts w:eastAsia="Times New Roman" w:cs="Arial"/>
          <w:sz w:val="20"/>
          <w:szCs w:val="20"/>
          <w:lang w:val="es-ES" w:eastAsia="es-ES"/>
        </w:rPr>
        <w:t>Jurídica.””””””””””””””””</w:t>
      </w:r>
      <w:r w:rsidRPr="004D1837">
        <w:rPr>
          <w:rFonts w:eastAsia="Times New Roman" w:cs="Arial"/>
          <w:b/>
          <w:bCs/>
          <w:sz w:val="20"/>
          <w:szCs w:val="20"/>
          <w:lang w:val="es-ES" w:eastAsia="es-ES"/>
        </w:rPr>
        <w:t>DESARROLLO</w:t>
      </w:r>
      <w:proofErr w:type="spellEnd"/>
      <w:r w:rsidRPr="004D1837">
        <w:rPr>
          <w:rFonts w:eastAsia="Times New Roman" w:cs="Arial"/>
          <w:b/>
          <w:bCs/>
          <w:sz w:val="20"/>
          <w:szCs w:val="20"/>
          <w:lang w:val="es-ES" w:eastAsia="es-ES"/>
        </w:rPr>
        <w:t xml:space="preserve"> DE LA SESION.</w:t>
      </w:r>
      <w:r w:rsidRPr="004D1837">
        <w:rPr>
          <w:rFonts w:eastAsia="Times New Roman" w:cs="Arial"/>
          <w:sz w:val="20"/>
          <w:szCs w:val="20"/>
          <w:lang w:val="es-ES" w:eastAsia="es-ES"/>
        </w:rPr>
        <w:t xml:space="preserve"> El suscrito procedió a: A) la Verificación del Quórum, lo que se comprobó estando presentes, el Alcalde Municipal, el Síndico Municipal, ocho regidores propietarios y cuatro suplentes; y B) Se sometió para aprobación la siguiente agenda: </w:t>
      </w:r>
      <w:r w:rsidRPr="004D1837">
        <w:rPr>
          <w:rFonts w:eastAsia="Times New Roman" w:cs="Arial"/>
          <w:b/>
          <w:sz w:val="20"/>
          <w:szCs w:val="20"/>
          <w:lang w:val="es-ES" w:eastAsia="es-ES"/>
        </w:rPr>
        <w:t>PUNTO UNO: Nombramiento de Alcalde en funciones</w:t>
      </w:r>
      <w:r w:rsidRPr="004D1837">
        <w:rPr>
          <w:rFonts w:eastAsia="Times New Roman" w:cs="Arial"/>
          <w:sz w:val="20"/>
          <w:szCs w:val="20"/>
          <w:lang w:val="es-ES" w:eastAsia="es-ES"/>
        </w:rPr>
        <w:t>;</w:t>
      </w:r>
      <w:r w:rsidRPr="004D1837">
        <w:rPr>
          <w:rFonts w:eastAsia="Times New Roman" w:cs="Arial"/>
          <w:b/>
          <w:sz w:val="20"/>
          <w:szCs w:val="20"/>
          <w:lang w:val="es-ES" w:eastAsia="es-ES"/>
        </w:rPr>
        <w:t xml:space="preserve"> PUNTO DOS:</w:t>
      </w:r>
      <w:r w:rsidRPr="004D1837">
        <w:rPr>
          <w:rFonts w:eastAsia="Times New Roman" w:cs="Arial"/>
          <w:sz w:val="20"/>
          <w:szCs w:val="20"/>
          <w:lang w:val="es-ES" w:eastAsia="es-ES"/>
        </w:rPr>
        <w:t xml:space="preserve"> Aprobación de carpetas sociales; </w:t>
      </w:r>
      <w:r w:rsidRPr="004D1837">
        <w:rPr>
          <w:rFonts w:eastAsia="Times New Roman" w:cs="Arial"/>
          <w:b/>
          <w:color w:val="000000"/>
          <w:sz w:val="20"/>
          <w:szCs w:val="20"/>
          <w:lang w:val="es-ES" w:eastAsia="es-ES"/>
        </w:rPr>
        <w:t>PUNTO TRES:</w:t>
      </w:r>
      <w:r w:rsidRPr="004D1837">
        <w:rPr>
          <w:rFonts w:eastAsia="Times New Roman" w:cs="Arial"/>
          <w:color w:val="000000"/>
          <w:sz w:val="20"/>
          <w:szCs w:val="20"/>
          <w:lang w:val="es-ES" w:eastAsia="es-ES"/>
        </w:rPr>
        <w:t xml:space="preserve"> Aprobación de carpetas para ejecución de proyectos; y </w:t>
      </w:r>
      <w:r w:rsidRPr="004D1837">
        <w:rPr>
          <w:rFonts w:eastAsia="Times New Roman" w:cs="Arial"/>
          <w:b/>
          <w:color w:val="000000"/>
          <w:sz w:val="20"/>
          <w:szCs w:val="20"/>
          <w:lang w:val="es-ES" w:eastAsia="es-ES"/>
        </w:rPr>
        <w:t>PUNTO CUATRO:</w:t>
      </w:r>
      <w:r w:rsidRPr="004D1837">
        <w:rPr>
          <w:rFonts w:eastAsia="Times New Roman" w:cs="Arial"/>
          <w:color w:val="000000"/>
          <w:sz w:val="20"/>
          <w:szCs w:val="20"/>
          <w:lang w:val="es-ES" w:eastAsia="es-ES"/>
        </w:rPr>
        <w:t xml:space="preserve"> Revocatoria de </w:t>
      </w:r>
      <w:proofErr w:type="spellStart"/>
      <w:r w:rsidRPr="004D1837">
        <w:rPr>
          <w:rFonts w:eastAsia="Times New Roman" w:cs="Arial"/>
          <w:color w:val="000000"/>
          <w:sz w:val="20"/>
          <w:szCs w:val="20"/>
          <w:lang w:val="es-ES" w:eastAsia="es-ES"/>
        </w:rPr>
        <w:t>acuerdo.””””””””</w:t>
      </w:r>
      <w:r w:rsidRPr="004D1837">
        <w:rPr>
          <w:rFonts w:eastAsia="Times New Roman" w:cs="Arial"/>
          <w:sz w:val="20"/>
          <w:szCs w:val="20"/>
          <w:lang w:val="es-ES" w:eastAsia="es-ES"/>
        </w:rPr>
        <w:t>”””””</w:t>
      </w:r>
      <w:r w:rsidRPr="004D1837">
        <w:rPr>
          <w:rFonts w:eastAsia="Times New Roman" w:cs="Arial"/>
          <w:b/>
          <w:color w:val="000000"/>
          <w:sz w:val="20"/>
          <w:szCs w:val="20"/>
          <w:lang w:val="es-ES" w:eastAsia="es-ES"/>
        </w:rPr>
        <w:t>DISCUSION</w:t>
      </w:r>
      <w:proofErr w:type="spellEnd"/>
      <w:r w:rsidRPr="004D1837">
        <w:rPr>
          <w:rFonts w:eastAsia="Times New Roman" w:cs="Arial"/>
          <w:b/>
          <w:color w:val="000000"/>
          <w:sz w:val="20"/>
          <w:szCs w:val="20"/>
          <w:lang w:val="es-ES" w:eastAsia="es-ES"/>
        </w:rPr>
        <w:t xml:space="preserve"> Y TOMA DE ACUERDOS.</w:t>
      </w:r>
      <w:r w:rsidRPr="004D1837">
        <w:rPr>
          <w:rFonts w:eastAsia="Times New Roman" w:cs="Arial"/>
          <w:color w:val="000000"/>
          <w:sz w:val="20"/>
          <w:szCs w:val="20"/>
          <w:lang w:val="es-ES" w:eastAsia="es-ES"/>
        </w:rPr>
        <w:t>”””””””””””””</w:t>
      </w:r>
      <w:r w:rsidRPr="004D1837">
        <w:rPr>
          <w:rFonts w:eastAsia="Times New Roman" w:cs="Arial"/>
          <w:b/>
          <w:color w:val="000000"/>
          <w:sz w:val="20"/>
          <w:szCs w:val="20"/>
          <w:lang w:val="es-ES" w:eastAsia="es-ES"/>
        </w:rPr>
        <w:t xml:space="preserve">PUNTO UNO: Nombramiento de Alcalde en funciones. </w:t>
      </w:r>
      <w:r w:rsidRPr="004D1837">
        <w:rPr>
          <w:rFonts w:eastAsia="Times New Roman" w:cs="Arial"/>
          <w:color w:val="000000"/>
          <w:sz w:val="20"/>
          <w:szCs w:val="20"/>
          <w:lang w:val="es-ES" w:eastAsia="es-ES"/>
        </w:rPr>
        <w:t xml:space="preserve">En virtud de la ausencia del Alcalde titular en el marco de la Misión Oficial que va a desarrollar en varios ayuntamientos de España, por unanimidad se toma el </w:t>
      </w:r>
      <w:r w:rsidRPr="004D1837">
        <w:rPr>
          <w:rFonts w:eastAsia="Times New Roman" w:cs="Arial"/>
          <w:b/>
          <w:sz w:val="20"/>
          <w:szCs w:val="20"/>
          <w:lang w:val="es-ES" w:eastAsia="es-ES"/>
        </w:rPr>
        <w:t xml:space="preserve">ACUERDO NUMERO UNO: </w:t>
      </w:r>
      <w:r w:rsidRPr="004D1837">
        <w:rPr>
          <w:rFonts w:eastAsia="Times New Roman" w:cs="Arial"/>
          <w:sz w:val="20"/>
          <w:szCs w:val="20"/>
          <w:lang w:val="es-ES" w:eastAsia="es-ES"/>
        </w:rPr>
        <w:t xml:space="preserve">El Concejo Municipal en virtud de la ausencia del Alcalde Municipal, Licenciado Sergio Vladimir Quijada Cortez y de conformidad a lo que establece el Art. 49 del Código Municipal,  ACUERDA: Nombrar como Alcalde en funciones, al Segundo regidor Propietario, señor EDWIN FABRICIO JUAREZ del período que comprende del tres al veintiséis de marzo del  año en curso. </w:t>
      </w:r>
      <w:proofErr w:type="spellStart"/>
      <w:r w:rsidRPr="004D1837">
        <w:rPr>
          <w:rFonts w:eastAsia="Times New Roman" w:cs="Arial"/>
          <w:sz w:val="20"/>
          <w:szCs w:val="20"/>
          <w:lang w:val="es-ES" w:eastAsia="es-ES"/>
        </w:rPr>
        <w:t>Comuníquese.””””””””””””””””””El</w:t>
      </w:r>
      <w:proofErr w:type="spellEnd"/>
      <w:r w:rsidRPr="004D1837">
        <w:rPr>
          <w:rFonts w:eastAsia="Times New Roman" w:cs="Arial"/>
          <w:sz w:val="20"/>
          <w:szCs w:val="20"/>
          <w:lang w:val="es-ES" w:eastAsia="es-ES"/>
        </w:rPr>
        <w:t xml:space="preserve"> Concejal René Canjura pide que a futuro cuando se realice gestión o se vaya a Misión Oficial se tome en cuenta a la oposición, a no ser que sea una visita de carácter partidario; ante lo cual el Alcalde le expresa que la Misión Oficial es institucional no de carácter partidario, pero que en todo caso le menciona que se va tomar en cuenta dicha </w:t>
      </w:r>
      <w:proofErr w:type="spellStart"/>
      <w:r w:rsidRPr="004D1837">
        <w:rPr>
          <w:rFonts w:eastAsia="Times New Roman" w:cs="Arial"/>
          <w:sz w:val="20"/>
          <w:szCs w:val="20"/>
          <w:lang w:val="es-ES" w:eastAsia="es-ES"/>
        </w:rPr>
        <w:t>sugerencia.””””””””””””””””””</w:t>
      </w:r>
      <w:r w:rsidRPr="004D1837">
        <w:rPr>
          <w:rFonts w:eastAsia="Times New Roman" w:cs="Arial"/>
          <w:b/>
          <w:sz w:val="20"/>
          <w:szCs w:val="20"/>
          <w:lang w:val="es-ES" w:eastAsia="es-ES"/>
        </w:rPr>
        <w:t>PUNTO</w:t>
      </w:r>
      <w:proofErr w:type="spellEnd"/>
      <w:r w:rsidRPr="004D1837">
        <w:rPr>
          <w:rFonts w:eastAsia="Times New Roman" w:cs="Arial"/>
          <w:b/>
          <w:sz w:val="20"/>
          <w:szCs w:val="20"/>
          <w:lang w:val="es-ES" w:eastAsia="es-ES"/>
        </w:rPr>
        <w:t xml:space="preserve"> DOS:</w:t>
      </w:r>
      <w:r w:rsidRPr="004D1837">
        <w:rPr>
          <w:rFonts w:eastAsia="Times New Roman" w:cs="Arial"/>
          <w:sz w:val="20"/>
          <w:szCs w:val="20"/>
          <w:lang w:val="es-ES" w:eastAsia="es-ES"/>
        </w:rPr>
        <w:t xml:space="preserve"> </w:t>
      </w:r>
      <w:r w:rsidRPr="004D1837">
        <w:rPr>
          <w:rFonts w:eastAsia="Times New Roman" w:cs="Arial"/>
          <w:sz w:val="20"/>
          <w:szCs w:val="20"/>
          <w:u w:val="single"/>
          <w:lang w:val="es-ES" w:eastAsia="es-ES"/>
        </w:rPr>
        <w:t>Aprobación de carpetas sociales.</w:t>
      </w:r>
      <w:r w:rsidRPr="004D1837">
        <w:rPr>
          <w:rFonts w:eastAsia="Times New Roman" w:cs="Arial"/>
          <w:sz w:val="20"/>
          <w:szCs w:val="20"/>
          <w:lang w:val="es-ES" w:eastAsia="es-ES"/>
        </w:rPr>
        <w:t xml:space="preserve"> El Alcalde somete a consideración y aprobación de cinco carpetas que tiene que ver con los programas sociales que se ejecutan en Nejapa, lo cual es necesario aprobar en razón de que no se pueden detener los compromisos institucionales, ante lo cual los Concejales Wanda Calderón y Eulalio Rodríguez recuerdan que en la reunión anterior se asumió el compromiso de que las Comisiones revisarán las carpetas de acuerdo a sus competencias, por lo que a propuesta del Concejal Fabricio Juárez se decide que después de la reunión las Comisiones que tienen que ver con los programas de Participación Ciudadana, Salud y Gestión de Riesgo, Deporte y Género se reúnan para que revisen los documentos y hacerle las observaciones que haya que hacerles y que el próximo martes se </w:t>
      </w:r>
      <w:proofErr w:type="spellStart"/>
      <w:r w:rsidRPr="004D1837">
        <w:rPr>
          <w:rFonts w:eastAsia="Times New Roman" w:cs="Arial"/>
          <w:sz w:val="20"/>
          <w:szCs w:val="20"/>
          <w:lang w:val="es-ES" w:eastAsia="es-ES"/>
        </w:rPr>
        <w:t>aprueben.””””””””””””””””””””</w:t>
      </w:r>
      <w:r w:rsidRPr="004D1837">
        <w:rPr>
          <w:rFonts w:eastAsia="Times New Roman" w:cs="Arial"/>
          <w:b/>
          <w:sz w:val="20"/>
          <w:szCs w:val="20"/>
          <w:lang w:val="es-ES" w:eastAsia="es-ES"/>
        </w:rPr>
        <w:t>PUNTO</w:t>
      </w:r>
      <w:proofErr w:type="spellEnd"/>
      <w:r w:rsidRPr="004D1837">
        <w:rPr>
          <w:rFonts w:eastAsia="Times New Roman" w:cs="Arial"/>
          <w:b/>
          <w:sz w:val="20"/>
          <w:szCs w:val="20"/>
          <w:lang w:val="es-ES" w:eastAsia="es-ES"/>
        </w:rPr>
        <w:t xml:space="preserve"> TRES:</w:t>
      </w:r>
      <w:r w:rsidRPr="004D1837">
        <w:rPr>
          <w:rFonts w:eastAsia="Times New Roman" w:cs="Arial"/>
          <w:sz w:val="20"/>
          <w:szCs w:val="20"/>
          <w:lang w:val="es-ES" w:eastAsia="es-ES"/>
        </w:rPr>
        <w:t xml:space="preserve"> </w:t>
      </w:r>
      <w:r w:rsidRPr="004D1837">
        <w:rPr>
          <w:rFonts w:eastAsia="Times New Roman" w:cs="Arial"/>
          <w:sz w:val="20"/>
          <w:szCs w:val="20"/>
          <w:u w:val="single"/>
          <w:lang w:val="es-ES" w:eastAsia="es-ES"/>
        </w:rPr>
        <w:t>Aprobación de carpetas para ejecución de proyectos.</w:t>
      </w:r>
      <w:r w:rsidRPr="004D1837">
        <w:rPr>
          <w:rFonts w:eastAsia="Times New Roman" w:cs="Arial"/>
          <w:sz w:val="20"/>
          <w:szCs w:val="20"/>
          <w:lang w:val="es-ES" w:eastAsia="es-ES"/>
        </w:rPr>
        <w:t xml:space="preserve"> El Alcalde somete a aprobación dos carpetas para ejecución de proyectos de infraestructura y lo otro una petición para terminar de colocar el piso cerámico en la Iglesia Católica de La Portada. Interviene el Concejal René Canjura pide que se haga un esfuerzo para ejecutar los proyectos </w:t>
      </w:r>
      <w:r w:rsidRPr="004D1837">
        <w:rPr>
          <w:rFonts w:eastAsia="Times New Roman" w:cs="Arial"/>
          <w:sz w:val="20"/>
          <w:szCs w:val="20"/>
          <w:lang w:val="es-ES" w:eastAsia="es-ES"/>
        </w:rPr>
        <w:lastRenderedPageBreak/>
        <w:t xml:space="preserve">priorizados, en cambio el Concejal Gabriel Rivera pide que los proyectos se ejecuten vía licitación y no por administración, ya que a través de esta última modalidad le sale </w:t>
      </w:r>
      <w:proofErr w:type="spellStart"/>
      <w:r w:rsidRPr="004D1837">
        <w:rPr>
          <w:rFonts w:eastAsia="Times New Roman" w:cs="Arial"/>
          <w:sz w:val="20"/>
          <w:szCs w:val="20"/>
          <w:lang w:val="es-ES" w:eastAsia="es-ES"/>
        </w:rPr>
        <w:t>mas</w:t>
      </w:r>
      <w:proofErr w:type="spellEnd"/>
      <w:r w:rsidRPr="004D1837">
        <w:rPr>
          <w:rFonts w:eastAsia="Times New Roman" w:cs="Arial"/>
          <w:sz w:val="20"/>
          <w:szCs w:val="20"/>
          <w:lang w:val="es-ES" w:eastAsia="es-ES"/>
        </w:rPr>
        <w:t xml:space="preserve"> caro a la Alcaldía, la Concejal Wanda Calderón solicita que se evacuen, los proyectos ya aprobados y que posteriormente se ejecuten estos nuevos. Después de lo cual, por unanimidad se toman los acuerdos </w:t>
      </w:r>
      <w:proofErr w:type="spellStart"/>
      <w:r w:rsidRPr="004D1837">
        <w:rPr>
          <w:rFonts w:eastAsia="Times New Roman" w:cs="Arial"/>
          <w:sz w:val="20"/>
          <w:szCs w:val="20"/>
          <w:lang w:val="es-ES" w:eastAsia="es-ES"/>
        </w:rPr>
        <w:t>siguientes:””””””””””””””</w:t>
      </w:r>
      <w:r w:rsidRPr="004D1837">
        <w:rPr>
          <w:rFonts w:eastAsia="Times New Roman" w:cs="Arial"/>
          <w:b/>
          <w:sz w:val="20"/>
          <w:szCs w:val="20"/>
          <w:lang w:val="es-ES" w:eastAsia="es-ES"/>
        </w:rPr>
        <w:t>ACUERDO</w:t>
      </w:r>
      <w:proofErr w:type="spellEnd"/>
      <w:r w:rsidRPr="004D1837">
        <w:rPr>
          <w:rFonts w:eastAsia="Times New Roman" w:cs="Arial"/>
          <w:b/>
          <w:sz w:val="20"/>
          <w:szCs w:val="20"/>
          <w:lang w:val="es-ES" w:eastAsia="es-ES"/>
        </w:rPr>
        <w:t xml:space="preserve"> NUMERO DOS: </w:t>
      </w:r>
      <w:r w:rsidRPr="004D1837">
        <w:rPr>
          <w:rFonts w:eastAsia="Times New Roman" w:cs="Arial"/>
          <w:sz w:val="20"/>
          <w:szCs w:val="20"/>
          <w:lang w:val="es-ES" w:eastAsia="es-ES"/>
        </w:rPr>
        <w:t xml:space="preserve">El Concejo Municipal de conformidad a lo que establecen los Arts. 4, Numeral 25 y 31, Numeral 5 del Código Municipal, ACUERDA: Aprobar las carpetas técnicas denominadas: </w:t>
      </w:r>
      <w:r w:rsidRPr="004D1837">
        <w:rPr>
          <w:rFonts w:eastAsia="Times New Roman" w:cs="Arial"/>
          <w:b/>
          <w:sz w:val="20"/>
          <w:szCs w:val="20"/>
          <w:u w:val="single"/>
          <w:lang w:val="es-ES" w:eastAsia="es-ES"/>
        </w:rPr>
        <w:t>1) CONSTRUCCION DE CANALETAS DE AGUAS LLUVIAS Y REHABILITACION DE TRAMO DE CALLE EN CASERIO BARBARUBIA”,</w:t>
      </w:r>
      <w:r w:rsidRPr="004D1837">
        <w:rPr>
          <w:rFonts w:eastAsia="Times New Roman" w:cs="Arial"/>
          <w:sz w:val="20"/>
          <w:szCs w:val="20"/>
          <w:lang w:val="es-ES" w:eastAsia="es-ES"/>
        </w:rPr>
        <w:t xml:space="preserve"> por el monto de </w:t>
      </w:r>
      <w:r w:rsidRPr="004D1837">
        <w:rPr>
          <w:rFonts w:eastAsia="Times New Roman" w:cs="Arial"/>
          <w:b/>
          <w:sz w:val="20"/>
          <w:szCs w:val="20"/>
          <w:lang w:val="es-ES" w:eastAsia="es-ES"/>
        </w:rPr>
        <w:t xml:space="preserve">DIECINUEVE MIL CIENTO OCHENTA Y SIETE DOLARES CON OCHENTA Y CUATRO CENTAVOS </w:t>
      </w:r>
      <w:r w:rsidRPr="004D1837">
        <w:rPr>
          <w:rFonts w:eastAsia="Times New Roman" w:cs="Arial"/>
          <w:sz w:val="20"/>
          <w:szCs w:val="20"/>
          <w:lang w:val="es-ES" w:eastAsia="es-ES"/>
        </w:rPr>
        <w:t xml:space="preserve">($19,187.84) y </w:t>
      </w:r>
      <w:r w:rsidRPr="004D1837">
        <w:rPr>
          <w:rFonts w:eastAsia="Times New Roman" w:cs="Arial"/>
          <w:b/>
          <w:sz w:val="20"/>
          <w:szCs w:val="20"/>
          <w:u w:val="single"/>
          <w:lang w:val="es-ES" w:eastAsia="es-ES"/>
        </w:rPr>
        <w:t>2) COLOCACION DE ESTRUCTURA Y CUBIERTA DE TECHO EN IGLESIA EN CASERIO EL ANONAL”</w:t>
      </w:r>
      <w:r w:rsidRPr="004D1837">
        <w:rPr>
          <w:rFonts w:eastAsia="Times New Roman" w:cs="Arial"/>
          <w:sz w:val="20"/>
          <w:szCs w:val="20"/>
          <w:lang w:val="es-ES" w:eastAsia="es-ES"/>
        </w:rPr>
        <w:t xml:space="preserve">, por un monto de </w:t>
      </w:r>
      <w:r w:rsidRPr="004D1837">
        <w:rPr>
          <w:rFonts w:eastAsia="Times New Roman" w:cs="Arial"/>
          <w:b/>
          <w:sz w:val="20"/>
          <w:szCs w:val="20"/>
          <w:lang w:val="es-ES" w:eastAsia="es-ES"/>
        </w:rPr>
        <w:t>DOS MIL TRESCIENTOS CUARENTA Y OCHO DOLARES CON NOVENTA Y DOS CENTAVOS</w:t>
      </w:r>
      <w:r w:rsidRPr="004D1837">
        <w:rPr>
          <w:rFonts w:eastAsia="Times New Roman" w:cs="Arial"/>
          <w:sz w:val="20"/>
          <w:szCs w:val="20"/>
          <w:lang w:val="es-ES" w:eastAsia="es-ES"/>
        </w:rPr>
        <w:t xml:space="preserve"> ($2,348.92), lo que se ejecutará con el 75% del FODES, autorizando que la Tesorera Municipal </w:t>
      </w:r>
      <w:proofErr w:type="spellStart"/>
      <w:r w:rsidRPr="004D1837">
        <w:rPr>
          <w:rFonts w:eastAsia="Times New Roman" w:cs="Arial"/>
          <w:sz w:val="20"/>
          <w:szCs w:val="20"/>
          <w:lang w:val="es-ES" w:eastAsia="es-ES"/>
        </w:rPr>
        <w:t>aperture</w:t>
      </w:r>
      <w:proofErr w:type="spellEnd"/>
      <w:r w:rsidRPr="004D1837">
        <w:rPr>
          <w:rFonts w:eastAsia="Times New Roman" w:cs="Arial"/>
          <w:sz w:val="20"/>
          <w:szCs w:val="20"/>
          <w:lang w:val="es-ES" w:eastAsia="es-ES"/>
        </w:rPr>
        <w:t xml:space="preserve"> las cuentas bancarias en la que se depositarán los fondos con las que se ejecutarán estas obras. </w:t>
      </w:r>
      <w:proofErr w:type="spellStart"/>
      <w:r w:rsidRPr="004D1837">
        <w:rPr>
          <w:rFonts w:eastAsia="Times New Roman" w:cs="Arial"/>
          <w:sz w:val="20"/>
          <w:szCs w:val="20"/>
          <w:lang w:val="es-ES" w:eastAsia="es-ES"/>
        </w:rPr>
        <w:t>Comuníquese.”””””””””””””””</w:t>
      </w:r>
      <w:r w:rsidRPr="004D1837">
        <w:rPr>
          <w:rFonts w:eastAsia="Times New Roman" w:cs="Arial"/>
          <w:b/>
          <w:sz w:val="20"/>
          <w:szCs w:val="20"/>
          <w:lang w:val="es-ES" w:eastAsia="es-ES"/>
        </w:rPr>
        <w:t>ACUERDO</w:t>
      </w:r>
      <w:proofErr w:type="spellEnd"/>
      <w:r w:rsidRPr="004D1837">
        <w:rPr>
          <w:rFonts w:eastAsia="Times New Roman" w:cs="Arial"/>
          <w:b/>
          <w:sz w:val="20"/>
          <w:szCs w:val="20"/>
          <w:lang w:val="es-ES" w:eastAsia="es-ES"/>
        </w:rPr>
        <w:t xml:space="preserve"> NUMERO TRES: </w:t>
      </w:r>
      <w:r w:rsidRPr="004D1837">
        <w:rPr>
          <w:rFonts w:eastAsia="Times New Roman" w:cs="Arial"/>
          <w:sz w:val="20"/>
          <w:szCs w:val="20"/>
          <w:lang w:val="es-ES" w:eastAsia="es-ES"/>
        </w:rPr>
        <w:t xml:space="preserve">El Concejo Municipal de conformidad a lo que establecen los Arts. 4, Numeral 25 y 31, Numeral 5 del Código Municipal, ACUERDA: Autorizar que la UACI gestione la adquisición de productos y material necesario como pegamento y otros para la colocación del piso cerámico en Iglesia Católica del Caserío la Portada, lo que se cancelará del fondo municipal. </w:t>
      </w:r>
      <w:proofErr w:type="spellStart"/>
      <w:r w:rsidRPr="004D1837">
        <w:rPr>
          <w:rFonts w:eastAsia="Times New Roman" w:cs="Arial"/>
          <w:sz w:val="20"/>
          <w:szCs w:val="20"/>
          <w:lang w:val="es-ES" w:eastAsia="es-ES"/>
        </w:rPr>
        <w:t>Comuníquese.”””””””””””””””</w:t>
      </w:r>
      <w:r w:rsidRPr="004D1837">
        <w:rPr>
          <w:rFonts w:eastAsia="Times New Roman" w:cs="Arial"/>
          <w:b/>
          <w:sz w:val="20"/>
          <w:szCs w:val="20"/>
          <w:lang w:val="es-ES" w:eastAsia="es-ES"/>
        </w:rPr>
        <w:t>PUNTO</w:t>
      </w:r>
      <w:proofErr w:type="spellEnd"/>
      <w:r w:rsidRPr="004D1837">
        <w:rPr>
          <w:rFonts w:eastAsia="Times New Roman" w:cs="Arial"/>
          <w:b/>
          <w:sz w:val="20"/>
          <w:szCs w:val="20"/>
          <w:lang w:val="es-ES" w:eastAsia="es-ES"/>
        </w:rPr>
        <w:t xml:space="preserve"> CUATRO:</w:t>
      </w:r>
      <w:r w:rsidRPr="004D1837">
        <w:rPr>
          <w:rFonts w:eastAsia="Times New Roman" w:cs="Arial"/>
          <w:sz w:val="20"/>
          <w:szCs w:val="20"/>
          <w:lang w:val="es-ES" w:eastAsia="es-ES"/>
        </w:rPr>
        <w:t xml:space="preserve"> Revocatoria de acuerdo. El Alcalde, El </w:t>
      </w:r>
      <w:proofErr w:type="spellStart"/>
      <w:r w:rsidRPr="004D1837">
        <w:rPr>
          <w:rFonts w:eastAsia="Times New Roman" w:cs="Arial"/>
          <w:sz w:val="20"/>
          <w:szCs w:val="20"/>
          <w:lang w:val="es-ES" w:eastAsia="es-ES"/>
        </w:rPr>
        <w:t>Sindico</w:t>
      </w:r>
      <w:proofErr w:type="spellEnd"/>
      <w:r w:rsidRPr="004D1837">
        <w:rPr>
          <w:rFonts w:eastAsia="Times New Roman" w:cs="Arial"/>
          <w:sz w:val="20"/>
          <w:szCs w:val="20"/>
          <w:lang w:val="es-ES" w:eastAsia="es-ES"/>
        </w:rPr>
        <w:t xml:space="preserve"> y la Asesora Jurídica plantean al pleno la necesidad de revocar el Acuerdo Diecisiete,</w:t>
      </w:r>
      <w:r w:rsidRPr="004D1837">
        <w:rPr>
          <w:rFonts w:eastAsia="Times New Roman" w:cs="Times New Roman"/>
          <w:sz w:val="20"/>
          <w:szCs w:val="20"/>
          <w:lang w:val="es-ES" w:eastAsia="es-ES"/>
        </w:rPr>
        <w:t xml:space="preserve"> tomado en la Vigésima Primera Sesión celebrada el tres de junio del dos mil catorce en relación al proyecto urbanístico “Residencial san Antonio”. Sobre lo cual el Concejal René Canjura manifiesta que va a votar a favor, pero insiste en que para para darle seguimiento a estos temas debe contratarse un profesional experto para no desgastarse innecesariamente y se garantice la defensa, lo que no comparte la Lic. Glenda Cardoza quien se queja que este funcionario siempre le ha cuestionado su trabajo y le expresa: si es abogado es porque conoce de leyes. Después de discutido el asunto, con siete votos se toman los acuerdos </w:t>
      </w:r>
      <w:proofErr w:type="spellStart"/>
      <w:r w:rsidRPr="004D1837">
        <w:rPr>
          <w:rFonts w:eastAsia="Times New Roman" w:cs="Times New Roman"/>
          <w:sz w:val="20"/>
          <w:szCs w:val="20"/>
          <w:lang w:val="es-ES" w:eastAsia="es-ES"/>
        </w:rPr>
        <w:t>siguientes:”””””””””””””””</w:t>
      </w:r>
      <w:r w:rsidRPr="004D1837">
        <w:rPr>
          <w:rFonts w:eastAsia="Times New Roman" w:cs="Arial"/>
          <w:b/>
          <w:sz w:val="20"/>
          <w:szCs w:val="20"/>
          <w:lang w:val="es-ES" w:eastAsia="es-ES"/>
        </w:rPr>
        <w:t>ACUERDO</w:t>
      </w:r>
      <w:proofErr w:type="spellEnd"/>
      <w:r w:rsidRPr="004D1837">
        <w:rPr>
          <w:rFonts w:eastAsia="Times New Roman" w:cs="Arial"/>
          <w:b/>
          <w:sz w:val="20"/>
          <w:szCs w:val="20"/>
          <w:lang w:val="es-ES" w:eastAsia="es-ES"/>
        </w:rPr>
        <w:t xml:space="preserve"> NUMERO CUATRO: </w:t>
      </w:r>
      <w:r w:rsidRPr="004D1837">
        <w:rPr>
          <w:rFonts w:eastAsia="Times New Roman" w:cs="Times New Roman"/>
          <w:sz w:val="20"/>
          <w:szCs w:val="20"/>
          <w:lang w:val="es-ES" w:eastAsia="es-ES"/>
        </w:rPr>
        <w:t>El Concejo Municipal de Nejapa, Departamento de San Salvador, en uso de sus facultades legales</w:t>
      </w:r>
      <w:r w:rsidRPr="004D1837">
        <w:rPr>
          <w:rFonts w:eastAsia="Times New Roman" w:cs="Times New Roman"/>
          <w:b/>
          <w:sz w:val="20"/>
          <w:szCs w:val="20"/>
          <w:lang w:val="es-ES" w:eastAsia="es-ES"/>
        </w:rPr>
        <w:t>, Y CONSIDERANDO: I-</w:t>
      </w:r>
      <w:r w:rsidRPr="004D1837">
        <w:rPr>
          <w:rFonts w:eastAsia="Times New Roman" w:cs="Times New Roman"/>
          <w:sz w:val="20"/>
          <w:szCs w:val="20"/>
          <w:lang w:val="es-ES" w:eastAsia="es-ES"/>
        </w:rPr>
        <w:t xml:space="preserve"> Que el Art. 3, numeral 3 del Código Municipal, establece que la autonomía del municipio se extiende a …“La libre gestión en las materias de su competencia; </w:t>
      </w:r>
      <w:r w:rsidRPr="004D1837">
        <w:rPr>
          <w:rFonts w:eastAsia="Times New Roman" w:cs="Times New Roman"/>
          <w:b/>
          <w:sz w:val="20"/>
          <w:szCs w:val="20"/>
          <w:lang w:val="es-ES" w:eastAsia="es-ES"/>
        </w:rPr>
        <w:t xml:space="preserve">II- </w:t>
      </w:r>
      <w:r w:rsidRPr="004D1837">
        <w:rPr>
          <w:rFonts w:eastAsia="Times New Roman" w:cs="Times New Roman"/>
          <w:sz w:val="20"/>
          <w:szCs w:val="20"/>
          <w:lang w:val="es-ES" w:eastAsia="es-ES"/>
        </w:rPr>
        <w:t xml:space="preserve">Que según el numeral 4 del artículo 30 del Código Municipal, es facultad del Concejo: “Emitir ordenanzas, reglamentos y acuerdos para normar el Gobierno y la administración municipal”; </w:t>
      </w:r>
      <w:r w:rsidRPr="004D1837">
        <w:rPr>
          <w:rFonts w:eastAsia="Times New Roman" w:cs="Times New Roman"/>
          <w:b/>
          <w:sz w:val="20"/>
          <w:szCs w:val="20"/>
          <w:lang w:val="es-ES" w:eastAsia="es-ES"/>
        </w:rPr>
        <w:t>III-</w:t>
      </w:r>
      <w:r w:rsidRPr="004D1837">
        <w:rPr>
          <w:rFonts w:eastAsia="Times New Roman" w:cs="Times New Roman"/>
          <w:sz w:val="20"/>
          <w:szCs w:val="20"/>
          <w:lang w:val="es-ES" w:eastAsia="es-ES"/>
        </w:rPr>
        <w:t xml:space="preserve"> </w:t>
      </w:r>
      <w:r w:rsidRPr="004D1837">
        <w:rPr>
          <w:rFonts w:eastAsia="Times New Roman" w:cs="Calibri"/>
          <w:sz w:val="20"/>
          <w:szCs w:val="20"/>
          <w:lang w:val="es-ES" w:eastAsia="es-ES"/>
        </w:rPr>
        <w:t xml:space="preserve">Que según lo prescribe el literal f) del artículo 11, de la Ley de Desarrollo y Ordenamiento Territorial del Área Metropolitana de San Salvador y de los Municipios Aledaños, es competencia de OPAMSS, “““f) Dar curso legal a los trámites necesarios para: calificar el uso del suelo en áreas permitidas, vedadas o restringidas; el otorgamiento de permisos de parcelación o construcción; definir alineamientos </w:t>
      </w:r>
      <w:proofErr w:type="spellStart"/>
      <w:r w:rsidRPr="004D1837">
        <w:rPr>
          <w:rFonts w:eastAsia="Times New Roman" w:cs="Calibri"/>
          <w:sz w:val="20"/>
          <w:szCs w:val="20"/>
          <w:lang w:val="es-ES" w:eastAsia="es-ES"/>
        </w:rPr>
        <w:t>víales</w:t>
      </w:r>
      <w:proofErr w:type="spellEnd"/>
      <w:r w:rsidRPr="004D1837">
        <w:rPr>
          <w:rFonts w:eastAsia="Times New Roman" w:cs="Calibri"/>
          <w:sz w:val="20"/>
          <w:szCs w:val="20"/>
          <w:lang w:val="es-ES" w:eastAsia="es-ES"/>
        </w:rPr>
        <w:t xml:space="preserve"> y zonas de retiro; obtener el aval del municipio para la realización de proyectos, mediante</w:t>
      </w:r>
    </w:p>
    <w:p w:rsidR="004D1837" w:rsidRPr="004D1837" w:rsidRDefault="004D1837" w:rsidP="004D1837">
      <w:pPr>
        <w:spacing w:after="0" w:line="360" w:lineRule="auto"/>
        <w:jc w:val="both"/>
        <w:rPr>
          <w:rFonts w:eastAsia="Times New Roman" w:cs="Arial"/>
          <w:b/>
          <w:sz w:val="20"/>
          <w:szCs w:val="20"/>
          <w:u w:val="single"/>
          <w:lang w:val="es-ES" w:eastAsia="es-ES"/>
        </w:rPr>
      </w:pPr>
      <w:bookmarkStart w:id="0" w:name="_GoBack"/>
      <w:bookmarkEnd w:id="0"/>
      <w:r w:rsidRPr="004D1837">
        <w:rPr>
          <w:rFonts w:eastAsia="Times New Roman" w:cs="Calibri"/>
          <w:sz w:val="20"/>
          <w:szCs w:val="20"/>
          <w:lang w:val="es-ES" w:eastAsia="es-ES"/>
        </w:rPr>
        <w:t xml:space="preserve">el trámite de revisión </w:t>
      </w:r>
      <w:proofErr w:type="spellStart"/>
      <w:r w:rsidRPr="004D1837">
        <w:rPr>
          <w:rFonts w:eastAsia="Times New Roman" w:cs="Calibri"/>
          <w:sz w:val="20"/>
          <w:szCs w:val="20"/>
          <w:lang w:val="es-ES" w:eastAsia="es-ES"/>
        </w:rPr>
        <w:t>víal</w:t>
      </w:r>
      <w:proofErr w:type="spellEnd"/>
      <w:r w:rsidRPr="004D1837">
        <w:rPr>
          <w:rFonts w:eastAsia="Times New Roman" w:cs="Calibri"/>
          <w:sz w:val="20"/>
          <w:szCs w:val="20"/>
          <w:lang w:val="es-ES" w:eastAsia="es-ES"/>
        </w:rPr>
        <w:t xml:space="preserve"> y zonificación; y efectuar, recepciones de obras a todo proyecto a realizar en el AMSS, que cumpla con los requerimientos mencionados en el literal anterior.”””; </w:t>
      </w:r>
      <w:r w:rsidRPr="004D1837">
        <w:rPr>
          <w:rFonts w:eastAsia="Times New Roman" w:cs="Calibri"/>
          <w:b/>
          <w:sz w:val="20"/>
          <w:szCs w:val="20"/>
          <w:lang w:val="es-ES" w:eastAsia="es-ES"/>
        </w:rPr>
        <w:t>IV-</w:t>
      </w:r>
      <w:r w:rsidRPr="004D1837">
        <w:rPr>
          <w:rFonts w:eastAsia="Times New Roman" w:cs="Calibri"/>
          <w:sz w:val="20"/>
          <w:szCs w:val="20"/>
          <w:lang w:val="es-ES" w:eastAsia="es-ES"/>
        </w:rPr>
        <w:t xml:space="preserve"> </w:t>
      </w:r>
      <w:r w:rsidRPr="004D1837">
        <w:rPr>
          <w:rFonts w:eastAsia="Times New Roman" w:cs="Times New Roman"/>
          <w:sz w:val="20"/>
          <w:szCs w:val="20"/>
          <w:lang w:val="es-ES" w:eastAsia="es-ES"/>
        </w:rPr>
        <w:t xml:space="preserve">Que la Empresa Salazar </w:t>
      </w:r>
      <w:r w:rsidRPr="004D1837">
        <w:rPr>
          <w:rFonts w:eastAsia="Times New Roman" w:cs="Times New Roman"/>
          <w:sz w:val="20"/>
          <w:szCs w:val="20"/>
          <w:lang w:val="es-ES" w:eastAsia="es-ES"/>
        </w:rPr>
        <w:lastRenderedPageBreak/>
        <w:t xml:space="preserve">Romero S.A. DE C.V., desde el años dos mil uno, y hasta la presente fecha se encuentran realizando ante OPAMSS, los trámites previos requeridos por la Ley de la materia, para efecto de ejecutar y desarrollar en el Municipio de Nejapa, Departamento de San Salvador, el Proyecto Habitacional denominado “Residencial San Antonio”; </w:t>
      </w:r>
      <w:r w:rsidRPr="004D1837">
        <w:rPr>
          <w:rFonts w:eastAsia="Times New Roman" w:cs="Times New Roman"/>
          <w:b/>
          <w:sz w:val="20"/>
          <w:szCs w:val="20"/>
          <w:lang w:val="es-ES" w:eastAsia="es-ES"/>
        </w:rPr>
        <w:t>V-</w:t>
      </w:r>
      <w:r w:rsidRPr="004D1837">
        <w:rPr>
          <w:rFonts w:eastAsia="Times New Roman" w:cs="Times New Roman"/>
          <w:sz w:val="20"/>
          <w:szCs w:val="20"/>
          <w:lang w:val="es-ES" w:eastAsia="es-ES"/>
        </w:rPr>
        <w:t xml:space="preserve"> Que el Concejo Municipal de Nejapa, que fungió durante el periodo constitucional del primero de mayo de dos mil doce, al treinta de abril de dos mil quince, con el fin de salvaguardar y proteger el medio ambiente, y procurar el buen aprovechamiento de los recursos naturales del Municipio de Nejapa, mediante Acuerdo tomado en la Vigésima Primera Sesión del mismo Concejo, celebrada el tres de junio del dos mil catorce, en base a las razones en el mismo planteadas, acordó: “1) Revocar por  contrario </w:t>
      </w:r>
      <w:proofErr w:type="spellStart"/>
      <w:r w:rsidRPr="004D1837">
        <w:rPr>
          <w:rFonts w:eastAsia="Times New Roman" w:cs="Times New Roman"/>
          <w:sz w:val="20"/>
          <w:szCs w:val="20"/>
          <w:lang w:val="es-ES" w:eastAsia="es-ES"/>
        </w:rPr>
        <w:t>imperium</w:t>
      </w:r>
      <w:proofErr w:type="spellEnd"/>
      <w:r w:rsidRPr="004D1837">
        <w:rPr>
          <w:rFonts w:eastAsia="Times New Roman" w:cs="Times New Roman"/>
          <w:sz w:val="20"/>
          <w:szCs w:val="20"/>
          <w:lang w:val="es-ES" w:eastAsia="es-ES"/>
        </w:rPr>
        <w:t xml:space="preserve"> la resolución emitida por la doctora Wanda del Carmen Calderón Velásquez, con fecha cinco de mayo de dos mil once, mediante la cual se estableció que la “Alcaldía Municipal de Nejapa será la entidad responsable de la administración de los servicios de agua potable y alcantarillado sanitario del proyecto “SAN ANTONIO”, propiedad de la empresa Salazar Romero S.A de C.V., y que el servicio de agua potable será proporcionado a partir del pozo El </w:t>
      </w:r>
      <w:proofErr w:type="spellStart"/>
      <w:r w:rsidRPr="004D1837">
        <w:rPr>
          <w:rFonts w:eastAsia="Times New Roman" w:cs="Times New Roman"/>
          <w:sz w:val="20"/>
          <w:szCs w:val="20"/>
          <w:lang w:val="es-ES" w:eastAsia="es-ES"/>
        </w:rPr>
        <w:t>Coyolito</w:t>
      </w:r>
      <w:proofErr w:type="spellEnd"/>
      <w:r w:rsidRPr="004D1837">
        <w:rPr>
          <w:rFonts w:eastAsia="Times New Roman" w:cs="Times New Roman"/>
          <w:sz w:val="20"/>
          <w:szCs w:val="20"/>
          <w:lang w:val="es-ES" w:eastAsia="es-ES"/>
        </w:rPr>
        <w:t xml:space="preserve">”, generando con ello una suspensión de los trámites previos que la referida empresa se encontraba realizando en OPAMSS, hasta el momento de la emisión del Acuerdo en comento; </w:t>
      </w:r>
      <w:r w:rsidRPr="004D1837">
        <w:rPr>
          <w:rFonts w:eastAsia="Times New Roman" w:cs="Times New Roman"/>
          <w:b/>
          <w:sz w:val="20"/>
          <w:szCs w:val="20"/>
          <w:lang w:val="es-ES" w:eastAsia="es-ES"/>
        </w:rPr>
        <w:t>VI-</w:t>
      </w:r>
      <w:r w:rsidRPr="004D1837">
        <w:rPr>
          <w:rFonts w:eastAsia="Times New Roman" w:cs="Calibri"/>
          <w:sz w:val="20"/>
          <w:szCs w:val="20"/>
          <w:lang w:val="es-ES" w:eastAsia="es-ES"/>
        </w:rPr>
        <w:t xml:space="preserve"> </w:t>
      </w:r>
      <w:r w:rsidRPr="004D1837">
        <w:rPr>
          <w:rFonts w:eastAsia="Times New Roman" w:cs="Times New Roman"/>
          <w:sz w:val="20"/>
          <w:szCs w:val="20"/>
          <w:lang w:val="es-ES" w:eastAsia="es-ES"/>
        </w:rPr>
        <w:t xml:space="preserve">Que no obstante, los miembros de este Concejo Municipal que emitimos el voto para la toma del presente acuerdo, </w:t>
      </w:r>
      <w:r w:rsidRPr="004D1837">
        <w:rPr>
          <w:rFonts w:eastAsia="Times New Roman" w:cs="Times New Roman"/>
          <w:b/>
          <w:sz w:val="20"/>
          <w:szCs w:val="20"/>
          <w:lang w:val="es-ES" w:eastAsia="es-ES"/>
        </w:rPr>
        <w:t xml:space="preserve">no estamos de Acuerdo con la ejecución del Proyecto denominado, Residencial “SAN ANTONIO”, propiedad de la empresa Salazar Romero S.A de C.V., por el grave deterioro e impacto ambiental, que este proyecto causaría en el Municipio de Nejapa, </w:t>
      </w:r>
      <w:r w:rsidRPr="004D1837">
        <w:rPr>
          <w:rFonts w:eastAsia="Times New Roman" w:cs="Times New Roman"/>
          <w:sz w:val="20"/>
          <w:szCs w:val="20"/>
          <w:lang w:val="es-ES" w:eastAsia="es-ES"/>
        </w:rPr>
        <w:t xml:space="preserve">si este se ejecuta y desarrolla, según el diseño y la ubicación en que actualmente se tiene proyectado, es decir, que el mismo, entre otras consecuencias, conllevaría la tala de árboles en gran extensión territorial del Municipio, como lo es la “Finca </w:t>
      </w:r>
      <w:proofErr w:type="spellStart"/>
      <w:r w:rsidRPr="004D1837">
        <w:rPr>
          <w:rFonts w:eastAsia="Times New Roman" w:cs="Times New Roman"/>
          <w:sz w:val="20"/>
          <w:szCs w:val="20"/>
          <w:lang w:val="es-ES" w:eastAsia="es-ES"/>
        </w:rPr>
        <w:t>Chevez</w:t>
      </w:r>
      <w:proofErr w:type="spellEnd"/>
      <w:r w:rsidRPr="004D1837">
        <w:rPr>
          <w:rFonts w:eastAsia="Times New Roman" w:cs="Times New Roman"/>
          <w:sz w:val="20"/>
          <w:szCs w:val="20"/>
          <w:lang w:val="es-ES" w:eastAsia="es-ES"/>
        </w:rPr>
        <w:t xml:space="preserve">”; la extracción de agua en cantidades que a la fecha, y según estudios oficiales realizados en el acuífero de Nejapa, se encuentran fuera de la capacidad real con que cuenta el mismo Acuífero, y que a su vez afectaría la zona de recarga hídrica de forma directa, a raíz de la tala de árboles comentada; además se estaría ante un total colapso de la planta de Tratamiento de Aguas Residuales del Municipio de Nejapa; asimismo y sobre todo, tomando en cuenta que consideramos que no es procedente tanto técnica como legalmente, el que se haya otorgado por la Alcaldesa de ese entonces, a favor de la empresa, la resolución por medio de la cual se generó el compromiso de que la Alcaldía Municipal de Nejapa sería la entidad responsable de la administración de los servicios de agua potable y alcantarillado sanitario del proyecto “SAN ANTONIO”, propiedad de la empresa Salazar Romero S.A de C.V., y que el servicio de agua potable sea proporcionado a partir del pozo El </w:t>
      </w:r>
      <w:proofErr w:type="spellStart"/>
      <w:r w:rsidRPr="004D1837">
        <w:rPr>
          <w:rFonts w:eastAsia="Times New Roman" w:cs="Times New Roman"/>
          <w:sz w:val="20"/>
          <w:szCs w:val="20"/>
          <w:lang w:val="es-ES" w:eastAsia="es-ES"/>
        </w:rPr>
        <w:t>Coyolito</w:t>
      </w:r>
      <w:proofErr w:type="spellEnd"/>
      <w:r w:rsidRPr="004D1837">
        <w:rPr>
          <w:rFonts w:eastAsia="Times New Roman" w:cs="Times New Roman"/>
          <w:sz w:val="20"/>
          <w:szCs w:val="20"/>
          <w:lang w:val="es-ES" w:eastAsia="es-ES"/>
        </w:rPr>
        <w:t xml:space="preserve">; (revocada por contrario </w:t>
      </w:r>
      <w:proofErr w:type="spellStart"/>
      <w:r w:rsidRPr="004D1837">
        <w:rPr>
          <w:rFonts w:eastAsia="Times New Roman" w:cs="Times New Roman"/>
          <w:sz w:val="20"/>
          <w:szCs w:val="20"/>
          <w:lang w:val="es-ES" w:eastAsia="es-ES"/>
        </w:rPr>
        <w:t>imperium</w:t>
      </w:r>
      <w:proofErr w:type="spellEnd"/>
      <w:r w:rsidRPr="004D1837">
        <w:rPr>
          <w:rFonts w:eastAsia="Times New Roman" w:cs="Times New Roman"/>
          <w:sz w:val="20"/>
          <w:szCs w:val="20"/>
          <w:lang w:val="es-ES" w:eastAsia="es-ES"/>
        </w:rPr>
        <w:t xml:space="preserve">), </w:t>
      </w:r>
      <w:r w:rsidRPr="004D1837">
        <w:rPr>
          <w:rFonts w:eastAsia="Times New Roman" w:cs="Times New Roman"/>
          <w:sz w:val="20"/>
          <w:szCs w:val="20"/>
          <w:u w:val="single"/>
          <w:lang w:val="es-ES" w:eastAsia="es-ES"/>
        </w:rPr>
        <w:t>pero pese a todo ello, es de hacer notar</w:t>
      </w:r>
      <w:r w:rsidRPr="004D1837">
        <w:rPr>
          <w:rFonts w:eastAsia="Times New Roman" w:cs="Times New Roman"/>
          <w:sz w:val="20"/>
          <w:szCs w:val="20"/>
          <w:lang w:val="es-ES" w:eastAsia="es-ES"/>
        </w:rPr>
        <w:t xml:space="preserve">, que se ha analizado, revisado y constatado los trámites previos aprobados y vigentes con que cuenta a la fecha la referida Empresa Salazar Romero, S.A. DE C.V., respecto del Proyecto en cuestión, por lo que, de dicho análisis realizado, y del dictamen técnico emitido por OPAMSS, se deriva el presente acto administrativo, ya que es evidente la existencia de un tercero afectado por el acto administrativo firme dictado por la administración municipal precedente, lo que a su vez acarrea consecuencias jurídicas y posibles acciones legales, por parte de la Empresa Salazar Romero S.A. DE C.V., en </w:t>
      </w:r>
      <w:r w:rsidRPr="004D1837">
        <w:rPr>
          <w:rFonts w:eastAsia="Times New Roman" w:cs="Times New Roman"/>
          <w:sz w:val="20"/>
          <w:szCs w:val="20"/>
          <w:lang w:val="es-ES" w:eastAsia="es-ES"/>
        </w:rPr>
        <w:lastRenderedPageBreak/>
        <w:t xml:space="preserve">contra de la administración pública como tal, y por ende dichas consecuencias y posibles acciones legales, se vuelven de forma directa lesivas al interés público en el Municipio de Nejapa; por lo que, en base a lo antes expuestos y sobre la base de las disposiciones legales citadas, y de conformidad a lo que establece el Artículo ocho y siguientes de la Ley de lo Contencioso Administrativo, este Concejo </w:t>
      </w:r>
      <w:r w:rsidRPr="004D1837">
        <w:rPr>
          <w:rFonts w:eastAsia="Times New Roman" w:cs="Times New Roman"/>
          <w:b/>
          <w:sz w:val="20"/>
          <w:szCs w:val="20"/>
          <w:lang w:val="es-ES" w:eastAsia="es-ES"/>
        </w:rPr>
        <w:t>ACUERDA: I.</w:t>
      </w:r>
      <w:r w:rsidRPr="004D1837">
        <w:rPr>
          <w:rFonts w:eastAsia="Times New Roman" w:cs="Times New Roman"/>
          <w:sz w:val="20"/>
          <w:szCs w:val="20"/>
          <w:lang w:val="es-ES" w:eastAsia="es-ES"/>
        </w:rPr>
        <w:t xml:space="preserve"> </w:t>
      </w:r>
      <w:r w:rsidRPr="004D1837">
        <w:rPr>
          <w:rFonts w:eastAsia="Times New Roman" w:cs="Times New Roman"/>
          <w:b/>
          <w:sz w:val="20"/>
          <w:szCs w:val="20"/>
          <w:lang w:val="es-ES" w:eastAsia="es-ES"/>
        </w:rPr>
        <w:t>Declárese</w:t>
      </w:r>
      <w:r w:rsidRPr="004D1837">
        <w:rPr>
          <w:rFonts w:eastAsia="Times New Roman" w:cs="Times New Roman"/>
          <w:sz w:val="20"/>
          <w:szCs w:val="20"/>
          <w:lang w:val="es-ES" w:eastAsia="es-ES"/>
        </w:rPr>
        <w:t xml:space="preserve"> lesivo al interés público el acto firme dictado mediante </w:t>
      </w:r>
      <w:r w:rsidRPr="004D1837">
        <w:rPr>
          <w:rFonts w:eastAsia="Times New Roman" w:cs="Times New Roman"/>
          <w:sz w:val="20"/>
          <w:szCs w:val="20"/>
          <w:lang w:val="es-MX" w:eastAsia="es-ES"/>
        </w:rPr>
        <w:t xml:space="preserve">Acuerdo </w:t>
      </w:r>
      <w:r w:rsidRPr="004D1837">
        <w:rPr>
          <w:rFonts w:eastAsia="Times New Roman" w:cs="Times New Roman"/>
          <w:sz w:val="20"/>
          <w:szCs w:val="20"/>
          <w:lang w:val="es-ES" w:eastAsia="es-ES"/>
        </w:rPr>
        <w:t xml:space="preserve">Número diecisiete, que consta en Acta Número Veintiuno, de la vigésima primera sesión ordinaria, celebrada por el Concejo Municipal el día tres de junio de dos mil catorce; </w:t>
      </w:r>
      <w:r w:rsidRPr="004D1837">
        <w:rPr>
          <w:rFonts w:eastAsia="Times New Roman" w:cs="Times New Roman"/>
          <w:b/>
          <w:sz w:val="20"/>
          <w:szCs w:val="20"/>
          <w:lang w:val="es-ES" w:eastAsia="es-ES"/>
        </w:rPr>
        <w:t>II.</w:t>
      </w:r>
      <w:r w:rsidRPr="004D1837">
        <w:rPr>
          <w:rFonts w:eastAsia="Times New Roman" w:cs="Times New Roman"/>
          <w:sz w:val="20"/>
          <w:szCs w:val="20"/>
          <w:lang w:val="es-ES" w:eastAsia="es-ES"/>
        </w:rPr>
        <w:t xml:space="preserve"> </w:t>
      </w:r>
      <w:r w:rsidRPr="004D1837">
        <w:rPr>
          <w:rFonts w:eastAsia="Times New Roman" w:cs="Times New Roman"/>
          <w:b/>
          <w:sz w:val="20"/>
          <w:szCs w:val="20"/>
          <w:lang w:val="es-ES" w:eastAsia="es-ES"/>
        </w:rPr>
        <w:t>Publíquese</w:t>
      </w:r>
      <w:r w:rsidRPr="004D1837">
        <w:rPr>
          <w:rFonts w:eastAsia="Times New Roman" w:cs="Times New Roman"/>
          <w:sz w:val="20"/>
          <w:szCs w:val="20"/>
          <w:lang w:val="es-ES" w:eastAsia="es-ES"/>
        </w:rPr>
        <w:t xml:space="preserve"> en el Diario Oficial el presente Acuerdo de lesividad; y </w:t>
      </w:r>
      <w:r w:rsidRPr="004D1837">
        <w:rPr>
          <w:rFonts w:eastAsia="Times New Roman" w:cs="Times New Roman"/>
          <w:b/>
          <w:sz w:val="20"/>
          <w:szCs w:val="20"/>
          <w:lang w:val="es-ES" w:eastAsia="es-ES"/>
        </w:rPr>
        <w:t>III.</w:t>
      </w:r>
      <w:r w:rsidRPr="004D1837">
        <w:rPr>
          <w:rFonts w:eastAsia="Times New Roman" w:cs="Times New Roman"/>
          <w:sz w:val="20"/>
          <w:szCs w:val="20"/>
          <w:lang w:val="es-ES" w:eastAsia="es-ES"/>
        </w:rPr>
        <w:t xml:space="preserve"> </w:t>
      </w:r>
      <w:r w:rsidRPr="004D1837">
        <w:rPr>
          <w:rFonts w:eastAsia="Times New Roman" w:cs="Calibri"/>
          <w:sz w:val="20"/>
          <w:szCs w:val="20"/>
          <w:lang w:val="es-ES" w:eastAsia="es-ES"/>
        </w:rPr>
        <w:t>Interpóngase por medio de Apoderada nombrada, ante la autoridad judicial competente, la respectiva demanda de ilegalidad sobre dicho acto administrativo, en contra del Concejo Municipal de Nejapa, que fungió durante el periodo constitucional</w:t>
      </w:r>
      <w:r w:rsidRPr="004D1837">
        <w:rPr>
          <w:rFonts w:eastAsia="Times New Roman" w:cs="Calibri"/>
          <w:b/>
          <w:sz w:val="20"/>
          <w:szCs w:val="20"/>
          <w:lang w:val="es-ES" w:eastAsia="es-ES"/>
        </w:rPr>
        <w:t xml:space="preserve"> </w:t>
      </w:r>
      <w:r w:rsidRPr="004D1837">
        <w:rPr>
          <w:rFonts w:eastAsia="Times New Roman" w:cs="Times New Roman"/>
          <w:sz w:val="20"/>
          <w:szCs w:val="20"/>
          <w:lang w:val="es-ES" w:eastAsia="es-ES"/>
        </w:rPr>
        <w:t xml:space="preserve">del primero de mayo de dos mil doce, al treinta de abril de dos mil quince, una vez publicado el presente Acuerdo en el Diario Oficial, y según los requisitos establecidos en el artículo 10 de la Ley de Lo Contencioso Administrativo, a excepción de la cuantía estimada de la acción, que establece el literal d) de la misma norma citada, por no existir agravio económico alguno, y por ende cuantía económica alguna que reclamar a la autoridad a demandarse, en virtud del Acto Administrativo impugnado, así como tampoco pronunciamiento o solicitud alguna, en cuanto al reclamo de costas, ni daños y perjuicios. </w:t>
      </w:r>
      <w:r w:rsidRPr="004D1837">
        <w:rPr>
          <w:rFonts w:eastAsia="Times New Roman" w:cs="Times New Roman"/>
          <w:b/>
          <w:sz w:val="20"/>
          <w:szCs w:val="20"/>
          <w:lang w:val="es-ES" w:eastAsia="es-ES"/>
        </w:rPr>
        <w:t>Publíquese,</w:t>
      </w:r>
      <w:r w:rsidRPr="004D1837">
        <w:rPr>
          <w:rFonts w:eastAsia="Times New Roman" w:cs="Times New Roman"/>
          <w:sz w:val="20"/>
          <w:szCs w:val="20"/>
          <w:lang w:val="es-ES" w:eastAsia="es-ES"/>
        </w:rPr>
        <w:t xml:space="preserve"> el presente acuerdo para los efectos legales </w:t>
      </w:r>
      <w:proofErr w:type="spellStart"/>
      <w:r w:rsidRPr="004D1837">
        <w:rPr>
          <w:rFonts w:eastAsia="Times New Roman" w:cs="Times New Roman"/>
          <w:sz w:val="20"/>
          <w:szCs w:val="20"/>
          <w:lang w:val="es-ES" w:eastAsia="es-ES"/>
        </w:rPr>
        <w:t>consiguientes.”””””””””””””””</w:t>
      </w:r>
      <w:r w:rsidRPr="004D1837">
        <w:rPr>
          <w:rFonts w:eastAsia="Times New Roman" w:cs="Times New Roman"/>
          <w:b/>
          <w:sz w:val="20"/>
          <w:szCs w:val="20"/>
          <w:lang w:val="es-ES" w:eastAsia="es-ES"/>
        </w:rPr>
        <w:t>ACUERDO</w:t>
      </w:r>
      <w:proofErr w:type="spellEnd"/>
      <w:r w:rsidRPr="004D1837">
        <w:rPr>
          <w:rFonts w:eastAsia="Times New Roman" w:cs="Times New Roman"/>
          <w:b/>
          <w:sz w:val="20"/>
          <w:szCs w:val="20"/>
          <w:lang w:val="es-ES" w:eastAsia="es-ES"/>
        </w:rPr>
        <w:t xml:space="preserve"> NUMERO CINCO:</w:t>
      </w:r>
      <w:r w:rsidRPr="004D1837">
        <w:rPr>
          <w:rFonts w:eastAsia="Times New Roman" w:cs="Times New Roman"/>
          <w:sz w:val="20"/>
          <w:szCs w:val="20"/>
          <w:lang w:val="es-ES" w:eastAsia="es-ES"/>
        </w:rPr>
        <w:t xml:space="preserve"> El Concejo Municipal en uso de sus facultades legales, ACUERDA: Autorizar que la Tesorera Municipal erogue del fondo municipal la cantidad de CIEN DOLARES ($100.00) para publicar en el Diario Oficial el Acuerdo Número Cuatro, tomado en la Sesión Extraordinaria celebrada este día, monto que entregará al Secretario del Concejo, ALEXEI HOCHI-MIN MONTOYA GARCIA, quien lo liquidará con el comprobante legalmente aceptado. </w:t>
      </w:r>
      <w:proofErr w:type="spellStart"/>
      <w:r w:rsidRPr="004D1837">
        <w:rPr>
          <w:rFonts w:eastAsia="Times New Roman" w:cs="Times New Roman"/>
          <w:sz w:val="20"/>
          <w:szCs w:val="20"/>
          <w:lang w:val="es-ES" w:eastAsia="es-ES"/>
        </w:rPr>
        <w:t>Comuníquese.</w:t>
      </w:r>
      <w:r w:rsidRPr="004D1837">
        <w:rPr>
          <w:rFonts w:eastAsia="Times New Roman" w:cs="Arial"/>
          <w:sz w:val="20"/>
          <w:szCs w:val="20"/>
          <w:lang w:val="es-ES" w:eastAsia="es-ES"/>
        </w:rPr>
        <w:t>””””””””””””””</w:t>
      </w:r>
      <w:r w:rsidRPr="004D1837">
        <w:rPr>
          <w:rFonts w:eastAsia="Times New Roman" w:cs="Arial"/>
          <w:b/>
          <w:sz w:val="20"/>
          <w:szCs w:val="20"/>
          <w:u w:val="single"/>
          <w:lang w:val="es-ES" w:eastAsia="es-ES"/>
        </w:rPr>
        <w:t>Se</w:t>
      </w:r>
      <w:proofErr w:type="spellEnd"/>
      <w:r w:rsidRPr="004D1837">
        <w:rPr>
          <w:rFonts w:eastAsia="Times New Roman" w:cs="Arial"/>
          <w:b/>
          <w:sz w:val="20"/>
          <w:szCs w:val="20"/>
          <w:u w:val="single"/>
          <w:lang w:val="es-ES" w:eastAsia="es-ES"/>
        </w:rPr>
        <w:t xml:space="preserve"> abstienen en estos acuerdos los Concejales Gabriel Rivera, Eulalio Rodríguez y Wanda Calderón, porque ellos ya habían sentado posición sobre este </w:t>
      </w:r>
      <w:proofErr w:type="spellStart"/>
      <w:r w:rsidRPr="004D1837">
        <w:rPr>
          <w:rFonts w:eastAsia="Times New Roman" w:cs="Arial"/>
          <w:b/>
          <w:sz w:val="20"/>
          <w:szCs w:val="20"/>
          <w:u w:val="single"/>
          <w:lang w:val="es-ES" w:eastAsia="es-ES"/>
        </w:rPr>
        <w:t>tema.”””””””””””””</w:t>
      </w:r>
      <w:r w:rsidRPr="004D1837">
        <w:rPr>
          <w:rFonts w:eastAsia="Times New Roman" w:cs="Arial"/>
          <w:sz w:val="20"/>
          <w:szCs w:val="20"/>
          <w:lang w:val="es-ES" w:eastAsia="es-ES"/>
        </w:rPr>
        <w:t>Y</w:t>
      </w:r>
      <w:proofErr w:type="spellEnd"/>
      <w:r w:rsidRPr="004D1837">
        <w:rPr>
          <w:rFonts w:eastAsia="Times New Roman" w:cs="Arial"/>
          <w:sz w:val="20"/>
          <w:szCs w:val="20"/>
          <w:lang w:val="es-ES" w:eastAsia="es-ES"/>
        </w:rPr>
        <w:t xml:space="preserve"> no habiendo nada </w:t>
      </w:r>
      <w:proofErr w:type="spellStart"/>
      <w:proofErr w:type="gramStart"/>
      <w:r w:rsidRPr="004D1837">
        <w:rPr>
          <w:rFonts w:eastAsia="Times New Roman" w:cs="Arial"/>
          <w:sz w:val="20"/>
          <w:szCs w:val="20"/>
          <w:lang w:val="es-ES" w:eastAsia="es-ES"/>
        </w:rPr>
        <w:t>mas</w:t>
      </w:r>
      <w:proofErr w:type="spellEnd"/>
      <w:proofErr w:type="gramEnd"/>
      <w:r w:rsidRPr="004D1837">
        <w:rPr>
          <w:rFonts w:eastAsia="Times New Roman" w:cs="Arial"/>
          <w:sz w:val="20"/>
          <w:szCs w:val="20"/>
          <w:lang w:val="es-ES" w:eastAsia="es-ES"/>
        </w:rPr>
        <w:t xml:space="preserve"> que hacer constar se da por terminada esta reunión extraordinaria y levantada el acta que contiene la discusión y acuerdos tomados, la que leí al Concejo Municipal en pleno, quienes enterados del contenido de ésta, la ratifican en todas sus partes y firmamos.</w:t>
      </w:r>
    </w:p>
    <w:p w:rsidR="004D1837" w:rsidRPr="004D1837" w:rsidRDefault="004D1837" w:rsidP="004D1837">
      <w:pPr>
        <w:spacing w:after="0" w:line="360" w:lineRule="auto"/>
        <w:jc w:val="both"/>
        <w:rPr>
          <w:rFonts w:eastAsia="Times New Roman" w:cs="Arial"/>
          <w:sz w:val="20"/>
          <w:szCs w:val="20"/>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Sergio Vladimir Quijada Cortez                                                       José Jaime Alberto Choto Chávez</w:t>
      </w: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Alcalde Municipal                                                                                   Síndico Municipal</w:t>
      </w: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Karla Priscila </w:t>
      </w:r>
      <w:proofErr w:type="spellStart"/>
      <w:r w:rsidRPr="004D1837">
        <w:rPr>
          <w:rFonts w:eastAsia="Times New Roman" w:cstheme="minorHAnsi"/>
          <w:sz w:val="18"/>
          <w:szCs w:val="18"/>
          <w:lang w:val="es-ES" w:eastAsia="es-ES"/>
        </w:rPr>
        <w:t>Menjivar</w:t>
      </w:r>
      <w:proofErr w:type="spellEnd"/>
      <w:r w:rsidRPr="004D1837">
        <w:rPr>
          <w:rFonts w:eastAsia="Times New Roman" w:cstheme="minorHAnsi"/>
          <w:sz w:val="18"/>
          <w:szCs w:val="18"/>
          <w:lang w:val="es-ES" w:eastAsia="es-ES"/>
        </w:rPr>
        <w:t xml:space="preserve"> Morales                                                               Señor Edwin Fabricio Juárez</w:t>
      </w: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Primera Regidora Propietaria                                                                Segundo Regidor Propietario</w:t>
      </w: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María Roxana Acosta de Mejía </w:t>
      </w:r>
      <w:r w:rsidRPr="004D1837">
        <w:rPr>
          <w:rFonts w:eastAsia="Times New Roman" w:cstheme="minorHAnsi"/>
          <w:sz w:val="18"/>
          <w:szCs w:val="18"/>
          <w:lang w:val="es-ES" w:eastAsia="es-ES"/>
        </w:rPr>
        <w:tab/>
        <w:t xml:space="preserve">                                                </w:t>
      </w:r>
      <w:proofErr w:type="spellStart"/>
      <w:r w:rsidRPr="004D1837">
        <w:rPr>
          <w:rFonts w:eastAsia="Times New Roman" w:cstheme="minorHAnsi"/>
          <w:sz w:val="18"/>
          <w:szCs w:val="18"/>
          <w:lang w:val="es-ES" w:eastAsia="es-ES"/>
        </w:rPr>
        <w:t>Hervyn</w:t>
      </w:r>
      <w:proofErr w:type="spellEnd"/>
      <w:r w:rsidRPr="004D1837">
        <w:rPr>
          <w:rFonts w:eastAsia="Times New Roman" w:cstheme="minorHAnsi"/>
          <w:sz w:val="18"/>
          <w:szCs w:val="18"/>
          <w:lang w:val="es-ES" w:eastAsia="es-ES"/>
        </w:rPr>
        <w:t xml:space="preserve"> </w:t>
      </w:r>
      <w:proofErr w:type="spellStart"/>
      <w:r w:rsidRPr="004D1837">
        <w:rPr>
          <w:rFonts w:eastAsia="Times New Roman" w:cstheme="minorHAnsi"/>
          <w:sz w:val="18"/>
          <w:szCs w:val="18"/>
          <w:lang w:val="es-ES" w:eastAsia="es-ES"/>
        </w:rPr>
        <w:t>Balmore</w:t>
      </w:r>
      <w:proofErr w:type="spellEnd"/>
      <w:r w:rsidRPr="004D1837">
        <w:rPr>
          <w:rFonts w:eastAsia="Times New Roman" w:cstheme="minorHAnsi"/>
          <w:sz w:val="18"/>
          <w:szCs w:val="18"/>
          <w:lang w:val="es-ES" w:eastAsia="es-ES"/>
        </w:rPr>
        <w:t xml:space="preserve"> Sánchez Rodríguez</w:t>
      </w: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Tercera Regidora Propietaria</w:t>
      </w:r>
      <w:r w:rsidRPr="004D1837">
        <w:rPr>
          <w:rFonts w:eastAsia="Times New Roman" w:cstheme="minorHAnsi"/>
          <w:sz w:val="18"/>
          <w:szCs w:val="18"/>
          <w:lang w:val="es-ES" w:eastAsia="es-ES"/>
        </w:rPr>
        <w:tab/>
      </w:r>
      <w:r w:rsidRPr="004D1837">
        <w:rPr>
          <w:rFonts w:eastAsia="Times New Roman" w:cstheme="minorHAnsi"/>
          <w:sz w:val="18"/>
          <w:szCs w:val="18"/>
          <w:lang w:val="es-ES" w:eastAsia="es-ES"/>
        </w:rPr>
        <w:tab/>
      </w:r>
      <w:r w:rsidRPr="004D1837">
        <w:rPr>
          <w:rFonts w:eastAsia="Times New Roman" w:cstheme="minorHAnsi"/>
          <w:sz w:val="18"/>
          <w:szCs w:val="18"/>
          <w:lang w:val="es-ES" w:eastAsia="es-ES"/>
        </w:rPr>
        <w:tab/>
        <w:t xml:space="preserve">                    Cuarto Regidor Propietario</w:t>
      </w:r>
    </w:p>
    <w:p w:rsidR="004D1837" w:rsidRPr="004D1837" w:rsidRDefault="004D1837" w:rsidP="004D1837">
      <w:pPr>
        <w:spacing w:after="0" w:line="240" w:lineRule="auto"/>
        <w:jc w:val="center"/>
        <w:rPr>
          <w:rFonts w:eastAsia="Times New Roman" w:cstheme="minorHAnsi"/>
          <w:sz w:val="18"/>
          <w:szCs w:val="18"/>
          <w:lang w:val="es-ES" w:eastAsia="es-ES"/>
        </w:rPr>
      </w:pPr>
    </w:p>
    <w:p w:rsidR="004D1837" w:rsidRPr="004D1837" w:rsidRDefault="004D1837" w:rsidP="004D1837">
      <w:pPr>
        <w:spacing w:after="0" w:line="240" w:lineRule="auto"/>
        <w:jc w:val="center"/>
        <w:rPr>
          <w:rFonts w:eastAsia="Times New Roman" w:cstheme="minorHAnsi"/>
          <w:sz w:val="18"/>
          <w:szCs w:val="18"/>
          <w:lang w:val="es-ES" w:eastAsia="es-ES"/>
        </w:rPr>
      </w:pPr>
    </w:p>
    <w:p w:rsidR="004D1837" w:rsidRPr="004D1837" w:rsidRDefault="004D1837" w:rsidP="004D1837">
      <w:pPr>
        <w:spacing w:after="0" w:line="240" w:lineRule="auto"/>
        <w:jc w:val="center"/>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lastRenderedPageBreak/>
        <w:t xml:space="preserve">                     Gabriel Rivera Hernández</w:t>
      </w:r>
      <w:r w:rsidRPr="004D1837">
        <w:rPr>
          <w:rFonts w:eastAsia="Times New Roman" w:cstheme="minorHAnsi"/>
          <w:sz w:val="18"/>
          <w:szCs w:val="18"/>
          <w:lang w:val="es-ES" w:eastAsia="es-ES"/>
        </w:rPr>
        <w:tab/>
      </w:r>
      <w:r w:rsidRPr="004D1837">
        <w:rPr>
          <w:rFonts w:eastAsia="Times New Roman" w:cstheme="minorHAnsi"/>
          <w:sz w:val="18"/>
          <w:szCs w:val="18"/>
          <w:lang w:val="es-ES" w:eastAsia="es-ES"/>
        </w:rPr>
        <w:tab/>
      </w:r>
      <w:r w:rsidRPr="004D1837">
        <w:rPr>
          <w:rFonts w:eastAsia="Times New Roman" w:cstheme="minorHAnsi"/>
          <w:sz w:val="18"/>
          <w:szCs w:val="18"/>
          <w:lang w:val="es-ES" w:eastAsia="es-ES"/>
        </w:rPr>
        <w:tab/>
        <w:t xml:space="preserve">                                          Eulalio Rodríguez Flores</w:t>
      </w: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Quinto Regidor Propietario</w:t>
      </w:r>
      <w:r w:rsidRPr="004D1837">
        <w:rPr>
          <w:rFonts w:eastAsia="Times New Roman" w:cstheme="minorHAnsi"/>
          <w:sz w:val="18"/>
          <w:szCs w:val="18"/>
          <w:lang w:val="es-ES" w:eastAsia="es-ES"/>
        </w:rPr>
        <w:tab/>
      </w:r>
      <w:r w:rsidRPr="004D1837">
        <w:rPr>
          <w:rFonts w:eastAsia="Times New Roman" w:cstheme="minorHAnsi"/>
          <w:sz w:val="18"/>
          <w:szCs w:val="18"/>
          <w:lang w:val="es-ES" w:eastAsia="es-ES"/>
        </w:rPr>
        <w:tab/>
      </w:r>
      <w:r w:rsidRPr="004D1837">
        <w:rPr>
          <w:rFonts w:eastAsia="Times New Roman" w:cstheme="minorHAnsi"/>
          <w:sz w:val="18"/>
          <w:szCs w:val="18"/>
          <w:lang w:val="es-ES" w:eastAsia="es-ES"/>
        </w:rPr>
        <w:tab/>
      </w:r>
      <w:r w:rsidRPr="004D1837">
        <w:rPr>
          <w:rFonts w:eastAsia="Times New Roman" w:cstheme="minorHAnsi"/>
          <w:sz w:val="18"/>
          <w:szCs w:val="18"/>
          <w:lang w:val="es-ES" w:eastAsia="es-ES"/>
        </w:rPr>
        <w:tab/>
        <w:t xml:space="preserve">                       Sexto Regidor Propietario</w:t>
      </w:r>
    </w:p>
    <w:p w:rsidR="004D1837" w:rsidRPr="004D1837" w:rsidRDefault="004D1837" w:rsidP="004D1837">
      <w:pPr>
        <w:spacing w:after="0" w:line="360" w:lineRule="auto"/>
        <w:jc w:val="right"/>
        <w:rPr>
          <w:rFonts w:ascii="Arial" w:eastAsia="Times New Roman" w:hAnsi="Arial" w:cs="Arial"/>
          <w:b/>
          <w:sz w:val="28"/>
          <w:szCs w:val="2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Wanda del Carmen Calderón Velásquez</w:t>
      </w:r>
      <w:r w:rsidRPr="004D1837">
        <w:rPr>
          <w:rFonts w:eastAsia="Times New Roman" w:cstheme="minorHAnsi"/>
          <w:sz w:val="18"/>
          <w:szCs w:val="18"/>
          <w:lang w:val="es-ES" w:eastAsia="es-ES"/>
        </w:rPr>
        <w:tab/>
      </w:r>
      <w:r w:rsidRPr="004D1837">
        <w:rPr>
          <w:rFonts w:eastAsia="Times New Roman" w:cstheme="minorHAnsi"/>
          <w:sz w:val="18"/>
          <w:szCs w:val="18"/>
          <w:lang w:val="es-ES" w:eastAsia="es-ES"/>
        </w:rPr>
        <w:tab/>
        <w:t xml:space="preserve">                                                   Rene Canjura</w:t>
      </w: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Séptima Regidora Propietaria</w:t>
      </w:r>
      <w:r w:rsidRPr="004D1837">
        <w:rPr>
          <w:rFonts w:eastAsia="Times New Roman" w:cstheme="minorHAnsi"/>
          <w:sz w:val="18"/>
          <w:szCs w:val="18"/>
          <w:lang w:val="es-ES" w:eastAsia="es-ES"/>
        </w:rPr>
        <w:tab/>
      </w:r>
      <w:r w:rsidRPr="004D1837">
        <w:rPr>
          <w:rFonts w:eastAsia="Times New Roman" w:cstheme="minorHAnsi"/>
          <w:sz w:val="18"/>
          <w:szCs w:val="18"/>
          <w:lang w:val="es-ES" w:eastAsia="es-ES"/>
        </w:rPr>
        <w:tab/>
      </w:r>
      <w:r w:rsidRPr="004D1837">
        <w:rPr>
          <w:rFonts w:eastAsia="Times New Roman" w:cstheme="minorHAnsi"/>
          <w:sz w:val="18"/>
          <w:szCs w:val="18"/>
          <w:lang w:val="es-ES" w:eastAsia="es-ES"/>
        </w:rPr>
        <w:tab/>
      </w:r>
      <w:r w:rsidRPr="004D1837">
        <w:rPr>
          <w:rFonts w:eastAsia="Times New Roman" w:cstheme="minorHAnsi"/>
          <w:sz w:val="18"/>
          <w:szCs w:val="18"/>
          <w:lang w:val="es-ES" w:eastAsia="es-ES"/>
        </w:rPr>
        <w:tab/>
        <w:t xml:space="preserve">    Octavo Regidor Propietario</w:t>
      </w:r>
    </w:p>
    <w:p w:rsidR="004D1837" w:rsidRPr="004D1837" w:rsidRDefault="004D1837" w:rsidP="004D1837">
      <w:pPr>
        <w:spacing w:after="0" w:line="240" w:lineRule="auto"/>
        <w:jc w:val="center"/>
        <w:rPr>
          <w:rFonts w:eastAsia="Times New Roman" w:cstheme="minorHAnsi"/>
          <w:sz w:val="18"/>
          <w:szCs w:val="18"/>
          <w:lang w:val="es-ES" w:eastAsia="es-ES"/>
        </w:rPr>
      </w:pPr>
    </w:p>
    <w:p w:rsidR="004D1837" w:rsidRPr="004D1837" w:rsidRDefault="004D1837" w:rsidP="004D1837">
      <w:pPr>
        <w:spacing w:after="0" w:line="240" w:lineRule="auto"/>
        <w:jc w:val="center"/>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José </w:t>
      </w:r>
      <w:proofErr w:type="spellStart"/>
      <w:r w:rsidRPr="004D1837">
        <w:rPr>
          <w:rFonts w:eastAsia="Times New Roman" w:cstheme="minorHAnsi"/>
          <w:sz w:val="18"/>
          <w:szCs w:val="18"/>
          <w:lang w:val="es-ES" w:eastAsia="es-ES"/>
        </w:rPr>
        <w:t>Arami</w:t>
      </w:r>
      <w:proofErr w:type="spellEnd"/>
      <w:r w:rsidRPr="004D1837">
        <w:rPr>
          <w:rFonts w:eastAsia="Times New Roman" w:cstheme="minorHAnsi"/>
          <w:sz w:val="18"/>
          <w:szCs w:val="18"/>
          <w:lang w:val="es-ES" w:eastAsia="es-ES"/>
        </w:rPr>
        <w:t xml:space="preserve"> Paniagua                                                                                 Luis Alonso Mena Guzmán</w:t>
      </w: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Primer Regidor Suplente                                                                               Segundo Regidor Suplente</w:t>
      </w: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Carmen Flores Canjura                                                                                  Rocío </w:t>
      </w:r>
      <w:proofErr w:type="spellStart"/>
      <w:r w:rsidRPr="004D1837">
        <w:rPr>
          <w:rFonts w:eastAsia="Times New Roman" w:cstheme="minorHAnsi"/>
          <w:sz w:val="18"/>
          <w:szCs w:val="18"/>
          <w:lang w:val="es-ES" w:eastAsia="es-ES"/>
        </w:rPr>
        <w:t>Jamileth</w:t>
      </w:r>
      <w:proofErr w:type="spellEnd"/>
      <w:r w:rsidRPr="004D1837">
        <w:rPr>
          <w:rFonts w:eastAsia="Times New Roman" w:cstheme="minorHAnsi"/>
          <w:sz w:val="18"/>
          <w:szCs w:val="18"/>
          <w:lang w:val="es-ES" w:eastAsia="es-ES"/>
        </w:rPr>
        <w:t xml:space="preserve"> Matute Avilés</w:t>
      </w:r>
    </w:p>
    <w:p w:rsidR="004D1837" w:rsidRPr="004D1837" w:rsidRDefault="004D1837" w:rsidP="004D1837">
      <w:pPr>
        <w:spacing w:after="0" w:line="240" w:lineRule="auto"/>
        <w:rPr>
          <w:rFonts w:eastAsia="Times New Roman" w:cstheme="minorHAnsi"/>
          <w:sz w:val="18"/>
          <w:szCs w:val="18"/>
          <w:lang w:val="es-ES" w:eastAsia="es-ES"/>
        </w:rPr>
      </w:pPr>
      <w:r w:rsidRPr="004D1837">
        <w:rPr>
          <w:rFonts w:eastAsia="Times New Roman" w:cstheme="minorHAnsi"/>
          <w:sz w:val="18"/>
          <w:szCs w:val="18"/>
          <w:lang w:val="es-ES" w:eastAsia="es-ES"/>
        </w:rPr>
        <w:t xml:space="preserve">                     Tercera Regidora Suplente                                                                                 Cuarta Regidora Suplente</w:t>
      </w: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rPr>
          <w:rFonts w:eastAsia="Times New Roman" w:cstheme="minorHAnsi"/>
          <w:sz w:val="18"/>
          <w:szCs w:val="18"/>
          <w:lang w:val="es-ES" w:eastAsia="es-ES"/>
        </w:rPr>
      </w:pPr>
    </w:p>
    <w:p w:rsidR="004D1837" w:rsidRPr="004D1837" w:rsidRDefault="004D1837" w:rsidP="004D1837">
      <w:pPr>
        <w:spacing w:after="0" w:line="240" w:lineRule="auto"/>
        <w:jc w:val="center"/>
        <w:rPr>
          <w:rFonts w:eastAsia="Times New Roman" w:cstheme="minorHAnsi"/>
          <w:sz w:val="18"/>
          <w:szCs w:val="18"/>
          <w:lang w:val="es-ES" w:eastAsia="es-ES"/>
        </w:rPr>
      </w:pPr>
      <w:proofErr w:type="spellStart"/>
      <w:r w:rsidRPr="004D1837">
        <w:rPr>
          <w:rFonts w:eastAsia="Times New Roman" w:cstheme="minorHAnsi"/>
          <w:sz w:val="18"/>
          <w:szCs w:val="18"/>
          <w:lang w:val="es-ES" w:eastAsia="es-ES"/>
        </w:rPr>
        <w:t>Alexei</w:t>
      </w:r>
      <w:proofErr w:type="spellEnd"/>
      <w:r w:rsidRPr="004D1837">
        <w:rPr>
          <w:rFonts w:eastAsia="Times New Roman" w:cstheme="minorHAnsi"/>
          <w:sz w:val="18"/>
          <w:szCs w:val="18"/>
          <w:lang w:val="es-ES" w:eastAsia="es-ES"/>
        </w:rPr>
        <w:t xml:space="preserve"> </w:t>
      </w:r>
      <w:proofErr w:type="spellStart"/>
      <w:r w:rsidRPr="004D1837">
        <w:rPr>
          <w:rFonts w:eastAsia="Times New Roman" w:cstheme="minorHAnsi"/>
          <w:sz w:val="18"/>
          <w:szCs w:val="18"/>
          <w:lang w:val="es-ES" w:eastAsia="es-ES"/>
        </w:rPr>
        <w:t>Hochi</w:t>
      </w:r>
      <w:proofErr w:type="spellEnd"/>
      <w:r w:rsidRPr="004D1837">
        <w:rPr>
          <w:rFonts w:eastAsia="Times New Roman" w:cstheme="minorHAnsi"/>
          <w:sz w:val="18"/>
          <w:szCs w:val="18"/>
          <w:lang w:val="es-ES" w:eastAsia="es-ES"/>
        </w:rPr>
        <w:t>-Min Montoya García</w:t>
      </w:r>
    </w:p>
    <w:p w:rsidR="004D1837" w:rsidRPr="004D1837" w:rsidRDefault="004D1837" w:rsidP="004D1837">
      <w:pPr>
        <w:spacing w:after="0" w:line="360" w:lineRule="auto"/>
        <w:jc w:val="center"/>
        <w:rPr>
          <w:rFonts w:eastAsia="Times New Roman" w:cs="Arial"/>
          <w:sz w:val="20"/>
          <w:szCs w:val="20"/>
          <w:lang w:val="es-ES" w:eastAsia="es-ES"/>
        </w:rPr>
      </w:pPr>
      <w:r w:rsidRPr="004D1837">
        <w:rPr>
          <w:rFonts w:eastAsia="Times New Roman" w:cstheme="minorHAnsi"/>
          <w:sz w:val="18"/>
          <w:szCs w:val="18"/>
          <w:lang w:val="es-ES" w:eastAsia="es-ES"/>
        </w:rPr>
        <w:t>Secretario del Concejo</w:t>
      </w:r>
    </w:p>
    <w:p w:rsidR="007C73BD" w:rsidRDefault="004D1837"/>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37"/>
    <w:rsid w:val="000B1192"/>
    <w:rsid w:val="003D4614"/>
    <w:rsid w:val="004D1837"/>
    <w:rsid w:val="008468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AF357-87F6-4C34-98E5-6F820CD9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2390</Words>
  <Characters>13146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2017-02-14T15:37:00Z</dcterms:created>
  <dcterms:modified xsi:type="dcterms:W3CDTF">2017-02-14T15:38:00Z</dcterms:modified>
</cp:coreProperties>
</file>