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B26" w:rsidRPr="00C25B26" w:rsidRDefault="00C25B26" w:rsidP="00C25B26">
      <w:pPr>
        <w:spacing w:line="360" w:lineRule="auto"/>
        <w:ind w:right="-518"/>
        <w:jc w:val="both"/>
        <w:rPr>
          <w:rFonts w:ascii="Arial" w:eastAsia="Times New Roman" w:hAnsi="Arial" w:cs="Arial"/>
          <w:sz w:val="20"/>
          <w:szCs w:val="20"/>
          <w:lang w:eastAsia="es-ES"/>
        </w:rPr>
      </w:pPr>
      <w:bookmarkStart w:id="0" w:name="_GoBack"/>
      <w:bookmarkEnd w:id="0"/>
      <w:r w:rsidRPr="00C25B26">
        <w:rPr>
          <w:rFonts w:ascii="Arial" w:eastAsia="Times New Roman" w:hAnsi="Arial" w:cs="Arial"/>
          <w:b/>
          <w:sz w:val="20"/>
          <w:szCs w:val="20"/>
          <w:lang w:eastAsia="es-ES"/>
        </w:rPr>
        <w:t>ACTA NÚMERO NUEVE. OCTAVA SESIÓN ORDINARIA DEL CONCEJO MUNICIPAL DE NEJAPA.</w:t>
      </w:r>
      <w:r w:rsidRPr="00C25B26">
        <w:rPr>
          <w:rFonts w:ascii="Arial" w:eastAsia="Times New Roman" w:hAnsi="Arial" w:cs="Arial"/>
          <w:sz w:val="20"/>
          <w:szCs w:val="20"/>
          <w:lang w:eastAsia="es-ES"/>
        </w:rPr>
        <w:t xml:space="preserve"> Convocada por el Alcalde Municipal, Ingeniero Adolfo Rivas Barrios, y celebrada por el Concejo Municipal en el Salón de Sesiones del Concejo Municipal de esta ciudad, desde las nueve horas del día treinta de abril del año dos mil diecinueve. Contando con la asistencia del Alcalde Municipal, Ingeniero Adolfo Rivas Barrios, la  Síndica Municipal, Licenciada Carmen Flores Canjura y los regidores propietarios señores: Noé Baltazar Renderos Gutiérrez, María Roxana Acosta Durán, Sandra Yanira Rodríguez de Serrano, Hervyn Balmore Sanchez Rodríguez, Gabriel Rivera Hernández, Eulalio Rodríguez Flores, Jacobo Trejo Morales, Manuel Alexander Méndez Moran, y los regidores suplentes, señores: Milton Jhonatan Martinez Rodríguez, Juana Esmeralda Cruz de Sandoval, José Arami Paniagua Quijada y Delia Yanira Calderón Velásquez, así como el Gerente General, el Asesor Legal, el Jefe de UACI, Gerente Financiero y la Suscrita Secretaria Municipal. ”””””””””””””””” </w:t>
      </w:r>
      <w:r w:rsidRPr="00C25B26">
        <w:rPr>
          <w:rFonts w:ascii="Arial" w:eastAsia="Times New Roman" w:hAnsi="Arial" w:cs="Arial"/>
          <w:b/>
          <w:sz w:val="20"/>
          <w:szCs w:val="20"/>
          <w:lang w:eastAsia="es-ES"/>
        </w:rPr>
        <w:t>DESARROLLO DE LA SESION.</w:t>
      </w:r>
      <w:r w:rsidRPr="00C25B26">
        <w:rPr>
          <w:rFonts w:ascii="Arial" w:eastAsia="Times New Roman" w:hAnsi="Arial" w:cs="Arial"/>
          <w:sz w:val="20"/>
          <w:szCs w:val="20"/>
          <w:lang w:eastAsia="es-ES"/>
        </w:rPr>
        <w:t xml:space="preserve"> La suscrita procedió a: </w:t>
      </w:r>
      <w:r w:rsidRPr="00C25B26">
        <w:rPr>
          <w:rFonts w:ascii="Arial" w:eastAsia="Times New Roman" w:hAnsi="Arial" w:cs="Arial"/>
          <w:b/>
          <w:sz w:val="20"/>
          <w:szCs w:val="20"/>
          <w:lang w:eastAsia="es-ES"/>
        </w:rPr>
        <w:t>A)</w:t>
      </w:r>
      <w:r w:rsidRPr="00C25B26">
        <w:rPr>
          <w:rFonts w:ascii="Arial" w:eastAsia="Times New Roman" w:hAnsi="Arial" w:cs="Arial"/>
          <w:sz w:val="20"/>
          <w:szCs w:val="20"/>
          <w:lang w:eastAsia="es-ES"/>
        </w:rPr>
        <w:t xml:space="preserve"> Verificación del Quórum, lo que se comprobó estando presentes, el Alcalde Municipal, la Síndica Municipal, ocho regidores propietarios y cuatro suplentes. </w:t>
      </w:r>
      <w:r w:rsidRPr="00C25B26">
        <w:rPr>
          <w:rFonts w:ascii="Arial" w:eastAsia="Times New Roman" w:hAnsi="Arial" w:cs="Arial"/>
          <w:b/>
          <w:color w:val="000000" w:themeColor="text1"/>
          <w:sz w:val="20"/>
          <w:szCs w:val="20"/>
          <w:lang w:eastAsia="es-ES"/>
        </w:rPr>
        <w:t>B)</w:t>
      </w:r>
      <w:r w:rsidRPr="00C25B26">
        <w:rPr>
          <w:rFonts w:ascii="Arial" w:eastAsia="Times New Roman" w:hAnsi="Arial" w:cs="Arial"/>
          <w:color w:val="000000" w:themeColor="text1"/>
          <w:sz w:val="20"/>
          <w:szCs w:val="20"/>
          <w:lang w:eastAsia="es-ES"/>
        </w:rPr>
        <w:t xml:space="preserve"> Leer correspondencia la que después de discutida se decide que unas pasen a agenda para su aprobación y otras sean enviadas a las diferentes áreas municipales y Comisiones del Concejo para su resolución o emisión de dictamen; </w:t>
      </w:r>
      <w:r w:rsidRPr="00C25B26">
        <w:rPr>
          <w:rFonts w:ascii="Arial" w:eastAsia="Times New Roman" w:hAnsi="Arial" w:cs="Arial"/>
          <w:b/>
          <w:color w:val="000000" w:themeColor="text1"/>
          <w:sz w:val="20"/>
          <w:szCs w:val="20"/>
          <w:lang w:eastAsia="es-ES"/>
        </w:rPr>
        <w:t>C)</w:t>
      </w:r>
      <w:r w:rsidRPr="00C25B26">
        <w:rPr>
          <w:rFonts w:ascii="Arial" w:eastAsia="Times New Roman" w:hAnsi="Arial" w:cs="Arial"/>
          <w:color w:val="000000" w:themeColor="text1"/>
          <w:sz w:val="20"/>
          <w:szCs w:val="20"/>
          <w:lang w:eastAsia="es-ES"/>
        </w:rPr>
        <w:t xml:space="preserve"> Se leyó el Acta número Ocho, que corresponde a la Séptima Sesión Ordinaria, celebrada por el Concejo Municipal, el día dos de abril del año dos mil diecinueve, la que se aprobó por unanimidad; y </w:t>
      </w:r>
      <w:r w:rsidRPr="00C25B26">
        <w:rPr>
          <w:rFonts w:ascii="Arial" w:eastAsia="Times New Roman" w:hAnsi="Arial" w:cs="Arial"/>
          <w:b/>
          <w:color w:val="000000" w:themeColor="text1"/>
          <w:sz w:val="20"/>
          <w:szCs w:val="20"/>
          <w:lang w:eastAsia="es-ES"/>
        </w:rPr>
        <w:t>D)</w:t>
      </w:r>
      <w:r w:rsidRPr="00C25B26">
        <w:rPr>
          <w:rFonts w:ascii="Arial" w:eastAsia="Times New Roman" w:hAnsi="Arial" w:cs="Arial"/>
          <w:color w:val="000000" w:themeColor="text1"/>
          <w:sz w:val="20"/>
          <w:szCs w:val="20"/>
          <w:lang w:eastAsia="es-ES"/>
        </w:rPr>
        <w:t xml:space="preserve"> Se sometió para aprobación la siguiente agenda: </w:t>
      </w:r>
      <w:r w:rsidRPr="00C25B26">
        <w:rPr>
          <w:rFonts w:ascii="Arial" w:eastAsia="Times New Roman" w:hAnsi="Arial" w:cs="Arial"/>
          <w:b/>
          <w:color w:val="000000" w:themeColor="text1"/>
          <w:sz w:val="20"/>
          <w:szCs w:val="20"/>
          <w:lang w:eastAsia="es-ES"/>
        </w:rPr>
        <w:t xml:space="preserve">PUNTO UNO: </w:t>
      </w:r>
      <w:r w:rsidRPr="00C25B26">
        <w:rPr>
          <w:rFonts w:ascii="Arial" w:eastAsia="Times New Roman" w:hAnsi="Arial" w:cs="Arial"/>
          <w:color w:val="000000" w:themeColor="text1"/>
          <w:sz w:val="20"/>
          <w:szCs w:val="20"/>
          <w:lang w:eastAsia="es-ES"/>
        </w:rPr>
        <w:t xml:space="preserve">AUDIENCIAS; </w:t>
      </w:r>
      <w:r w:rsidRPr="00C25B26">
        <w:rPr>
          <w:rFonts w:ascii="Arial" w:eastAsia="Times New Roman" w:hAnsi="Arial" w:cs="Arial"/>
          <w:b/>
          <w:color w:val="000000" w:themeColor="text1"/>
          <w:sz w:val="20"/>
          <w:szCs w:val="20"/>
          <w:lang w:eastAsia="es-ES"/>
        </w:rPr>
        <w:t>a)</w:t>
      </w:r>
      <w:r w:rsidRPr="00C25B26">
        <w:rPr>
          <w:rFonts w:ascii="Arial" w:eastAsia="Times New Roman" w:hAnsi="Arial" w:cs="Arial"/>
          <w:color w:val="000000" w:themeColor="text1"/>
          <w:sz w:val="20"/>
          <w:szCs w:val="20"/>
          <w:lang w:eastAsia="es-ES"/>
        </w:rPr>
        <w:t xml:space="preserve"> Señor Julio Cesar Jiménez</w:t>
      </w:r>
      <w:r w:rsidRPr="00C25B26">
        <w:rPr>
          <w:rFonts w:ascii="Arial" w:eastAsia="Times New Roman" w:hAnsi="Arial" w:cs="Arial"/>
          <w:b/>
          <w:color w:val="000000" w:themeColor="text1"/>
          <w:sz w:val="20"/>
          <w:szCs w:val="20"/>
          <w:lang w:eastAsia="es-ES"/>
        </w:rPr>
        <w:t xml:space="preserve">; b) </w:t>
      </w:r>
      <w:r w:rsidRPr="00C25B26">
        <w:rPr>
          <w:rFonts w:ascii="Arial" w:eastAsia="Times New Roman" w:hAnsi="Arial" w:cs="Arial"/>
          <w:color w:val="000000" w:themeColor="text1"/>
          <w:sz w:val="20"/>
          <w:szCs w:val="20"/>
          <w:lang w:eastAsia="es-ES"/>
        </w:rPr>
        <w:t xml:space="preserve">Señor Mauricio Flores, Encargado de Talleres de la Municipalidad; </w:t>
      </w:r>
      <w:r w:rsidRPr="00C25B26">
        <w:rPr>
          <w:rFonts w:ascii="Arial" w:eastAsia="Times New Roman" w:hAnsi="Arial" w:cs="Arial"/>
          <w:b/>
          <w:color w:val="000000" w:themeColor="text1"/>
          <w:sz w:val="20"/>
          <w:szCs w:val="20"/>
          <w:lang w:eastAsia="es-ES"/>
        </w:rPr>
        <w:t xml:space="preserve">PUNTO DOS: </w:t>
      </w:r>
      <w:r w:rsidRPr="00C25B26">
        <w:rPr>
          <w:rFonts w:ascii="Arial" w:eastAsia="Times New Roman" w:hAnsi="Arial" w:cs="Arial"/>
          <w:color w:val="000000" w:themeColor="text1"/>
          <w:sz w:val="20"/>
          <w:szCs w:val="20"/>
          <w:lang w:eastAsia="es-ES"/>
        </w:rPr>
        <w:t xml:space="preserve">INFORMES. </w:t>
      </w:r>
      <w:r w:rsidRPr="00C25B26">
        <w:rPr>
          <w:rFonts w:ascii="Arial" w:eastAsia="Times New Roman" w:hAnsi="Arial" w:cs="Arial"/>
          <w:b/>
          <w:color w:val="000000" w:themeColor="text1"/>
          <w:sz w:val="20"/>
          <w:szCs w:val="20"/>
          <w:lang w:eastAsia="es-ES"/>
        </w:rPr>
        <w:t>PUNTO TRES:</w:t>
      </w:r>
      <w:r w:rsidRPr="00C25B26">
        <w:rPr>
          <w:rFonts w:ascii="Arial" w:eastAsia="Times New Roman" w:hAnsi="Arial" w:cs="Arial"/>
          <w:color w:val="000000" w:themeColor="text1"/>
          <w:sz w:val="20"/>
          <w:szCs w:val="20"/>
          <w:lang w:eastAsia="es-ES"/>
        </w:rPr>
        <w:t xml:space="preserve"> UACI; a) Informe de Gastos. </w:t>
      </w:r>
      <w:r w:rsidRPr="00C25B26">
        <w:rPr>
          <w:rFonts w:ascii="Arial" w:eastAsia="Times New Roman" w:hAnsi="Arial" w:cs="Arial"/>
          <w:b/>
          <w:color w:val="000000" w:themeColor="text1"/>
          <w:sz w:val="20"/>
          <w:szCs w:val="20"/>
          <w:lang w:eastAsia="es-ES"/>
        </w:rPr>
        <w:t>PUNTO CUATRO:</w:t>
      </w:r>
      <w:r w:rsidRPr="00C25B26">
        <w:rPr>
          <w:rFonts w:ascii="Arial" w:eastAsia="Times New Roman" w:hAnsi="Arial" w:cs="Arial"/>
          <w:color w:val="000000" w:themeColor="text1"/>
          <w:sz w:val="20"/>
          <w:szCs w:val="20"/>
          <w:lang w:eastAsia="es-ES"/>
        </w:rPr>
        <w:t xml:space="preserve"> JURIDICO: </w:t>
      </w:r>
      <w:r w:rsidRPr="00C25B26">
        <w:rPr>
          <w:rFonts w:ascii="Arial" w:eastAsia="Times New Roman" w:hAnsi="Arial" w:cs="Arial"/>
          <w:b/>
          <w:color w:val="000000" w:themeColor="text1"/>
          <w:sz w:val="20"/>
          <w:szCs w:val="20"/>
          <w:lang w:eastAsia="es-ES"/>
        </w:rPr>
        <w:t>a)</w:t>
      </w:r>
      <w:r w:rsidRPr="00C25B26">
        <w:rPr>
          <w:rFonts w:ascii="Arial" w:eastAsia="Times New Roman" w:hAnsi="Arial" w:cs="Arial"/>
          <w:color w:val="000000" w:themeColor="text1"/>
          <w:sz w:val="20"/>
          <w:szCs w:val="20"/>
          <w:lang w:eastAsia="es-ES"/>
        </w:rPr>
        <w:t xml:space="preserve"> </w:t>
      </w:r>
      <w:r w:rsidRPr="00C25B26">
        <w:rPr>
          <w:rFonts w:ascii="Arial" w:eastAsia="Times New Roman" w:hAnsi="Arial" w:cs="Arial"/>
          <w:bCs/>
          <w:sz w:val="20"/>
          <w:szCs w:val="20"/>
          <w:lang w:eastAsia="es-ES"/>
        </w:rPr>
        <w:t>Solicitud BOSFORO, LMTDA, DE C.V., para realizar obras preliminares en terreno ubicado en Finca Buenos Aires, Hacienda Mapilapa, Caserío Las Mesas, Cantón Camotepeque, municipio de Nejapa, departamento de San Salvador,</w:t>
      </w:r>
      <w:r w:rsidRPr="00C25B26">
        <w:rPr>
          <w:rFonts w:ascii="Arial" w:eastAsia="Times New Roman" w:hAnsi="Arial" w:cs="Arial"/>
          <w:b/>
          <w:bCs/>
          <w:sz w:val="20"/>
          <w:szCs w:val="20"/>
          <w:lang w:eastAsia="es-ES"/>
        </w:rPr>
        <w:t xml:space="preserve"> b) </w:t>
      </w:r>
      <w:r w:rsidRPr="00C25B26">
        <w:rPr>
          <w:rFonts w:ascii="Arial" w:eastAsia="Calibri" w:hAnsi="Arial" w:cs="Arial"/>
          <w:sz w:val="20"/>
          <w:szCs w:val="20"/>
        </w:rPr>
        <w:t>Solicitud de Demolición presentada por La Constancia,</w:t>
      </w:r>
      <w:r w:rsidRPr="00C25B26">
        <w:rPr>
          <w:rFonts w:ascii="Arial" w:eastAsia="Calibri" w:hAnsi="Arial" w:cs="Arial"/>
          <w:b/>
          <w:sz w:val="20"/>
          <w:szCs w:val="20"/>
        </w:rPr>
        <w:t xml:space="preserve"> c) </w:t>
      </w:r>
      <w:r w:rsidRPr="00C25B26">
        <w:rPr>
          <w:rFonts w:ascii="Arial" w:eastAsia="Calibri" w:hAnsi="Arial" w:cs="Arial"/>
          <w:bCs/>
          <w:sz w:val="20"/>
          <w:szCs w:val="20"/>
        </w:rPr>
        <w:t>Solicitud para la Elaboración de Contratos de Arrendamiento de Espacios Públicos instalados en Polideportivo de Nejapa Vitoria Gasteiz</w:t>
      </w:r>
      <w:r w:rsidRPr="00C25B26">
        <w:rPr>
          <w:rFonts w:ascii="Arial" w:eastAsia="Times New Roman" w:hAnsi="Arial" w:cs="Arial"/>
          <w:sz w:val="20"/>
          <w:szCs w:val="20"/>
          <w:lang w:eastAsia="es-ES"/>
        </w:rPr>
        <w:t xml:space="preserve">. </w:t>
      </w:r>
      <w:r w:rsidRPr="00C25B26">
        <w:rPr>
          <w:rFonts w:ascii="Arial" w:eastAsia="Times New Roman" w:hAnsi="Arial" w:cs="Arial"/>
          <w:b/>
          <w:color w:val="000000" w:themeColor="text1"/>
          <w:sz w:val="20"/>
          <w:szCs w:val="20"/>
          <w:lang w:eastAsia="es-ES"/>
        </w:rPr>
        <w:t xml:space="preserve">PUNTO CINCO: </w:t>
      </w:r>
      <w:r w:rsidRPr="00C25B26">
        <w:rPr>
          <w:rFonts w:ascii="Arial" w:eastAsia="Times New Roman" w:hAnsi="Arial" w:cs="Arial"/>
          <w:color w:val="000000" w:themeColor="text1"/>
          <w:sz w:val="20"/>
          <w:szCs w:val="20"/>
          <w:lang w:eastAsia="es-ES"/>
        </w:rPr>
        <w:t xml:space="preserve">ACUERDOS; </w:t>
      </w:r>
      <w:r w:rsidRPr="00C25B26">
        <w:rPr>
          <w:rFonts w:ascii="Arial" w:eastAsia="Times New Roman" w:hAnsi="Arial" w:cs="Arial"/>
          <w:b/>
          <w:color w:val="000000" w:themeColor="text1"/>
          <w:sz w:val="20"/>
          <w:szCs w:val="20"/>
          <w:lang w:eastAsia="es-ES"/>
        </w:rPr>
        <w:t xml:space="preserve">a) </w:t>
      </w:r>
      <w:r w:rsidRPr="00C25B26">
        <w:rPr>
          <w:rFonts w:ascii="Arial" w:eastAsia="Times New Roman" w:hAnsi="Arial" w:cs="Arial"/>
          <w:color w:val="000000" w:themeColor="text1"/>
          <w:sz w:val="20"/>
          <w:szCs w:val="20"/>
          <w:lang w:eastAsia="es-ES"/>
        </w:rPr>
        <w:t xml:space="preserve">Solicitud del Alcalde Municipal, sobre propuesta presentada por PUBLIMOVIL, S.A. DE C.V., </w:t>
      </w:r>
      <w:r w:rsidRPr="00C25B26">
        <w:rPr>
          <w:rFonts w:ascii="Arial" w:eastAsia="Times New Roman" w:hAnsi="Arial" w:cs="Arial"/>
          <w:b/>
          <w:color w:val="000000" w:themeColor="text1"/>
          <w:sz w:val="20"/>
          <w:szCs w:val="20"/>
          <w:lang w:eastAsia="es-ES"/>
        </w:rPr>
        <w:t>b)</w:t>
      </w:r>
      <w:r w:rsidRPr="00C25B26">
        <w:rPr>
          <w:rFonts w:ascii="Arial" w:eastAsia="Times New Roman" w:hAnsi="Arial" w:cs="Arial"/>
          <w:color w:val="000000" w:themeColor="text1"/>
          <w:sz w:val="20"/>
          <w:szCs w:val="20"/>
          <w:lang w:eastAsia="es-ES"/>
        </w:rPr>
        <w:t xml:space="preserve"> Jefe UACI: Aprobación de Cuadro de gastos, </w:t>
      </w:r>
      <w:r w:rsidRPr="00C25B26">
        <w:rPr>
          <w:rFonts w:ascii="Arial" w:eastAsia="Times New Roman" w:hAnsi="Arial" w:cs="Arial"/>
          <w:b/>
          <w:color w:val="000000" w:themeColor="text1"/>
          <w:sz w:val="20"/>
          <w:szCs w:val="20"/>
          <w:lang w:eastAsia="es-ES"/>
        </w:rPr>
        <w:t>c)</w:t>
      </w:r>
      <w:r w:rsidRPr="00C25B26">
        <w:rPr>
          <w:rFonts w:ascii="Arial" w:eastAsia="Times New Roman" w:hAnsi="Arial" w:cs="Arial"/>
          <w:color w:val="000000" w:themeColor="text1"/>
          <w:sz w:val="20"/>
          <w:szCs w:val="20"/>
          <w:lang w:eastAsia="es-ES"/>
        </w:rPr>
        <w:t xml:space="preserve"> Solicitud del Licenciado Felix Alfredo Medina Cerna, Compra de motores, para equipo pesado, aprobación de Carpeta contrapartida Municipal del Proyecto Introducción del Servicio de Agua Potable y Saneamiento Básico en Comunidad Las Vegas, Cantón Tutultepeque, </w:t>
      </w:r>
      <w:r w:rsidRPr="00C25B26">
        <w:rPr>
          <w:rFonts w:ascii="Arial" w:eastAsia="Times New Roman" w:hAnsi="Arial" w:cs="Arial"/>
          <w:b/>
          <w:color w:val="000000" w:themeColor="text1"/>
          <w:sz w:val="20"/>
          <w:szCs w:val="20"/>
          <w:lang w:eastAsia="es-ES"/>
        </w:rPr>
        <w:t>d)</w:t>
      </w:r>
      <w:r w:rsidRPr="00C25B26">
        <w:rPr>
          <w:rFonts w:ascii="Arial" w:eastAsia="Times New Roman" w:hAnsi="Arial" w:cs="Arial"/>
          <w:color w:val="000000" w:themeColor="text1"/>
          <w:sz w:val="20"/>
          <w:szCs w:val="20"/>
          <w:lang w:eastAsia="es-ES"/>
        </w:rPr>
        <w:t xml:space="preserve"> Solicitud del Coordinador de la Unidad Jurídica:  </w:t>
      </w:r>
      <w:r w:rsidRPr="00C25B26">
        <w:rPr>
          <w:rFonts w:ascii="Arial" w:eastAsia="Times New Roman" w:hAnsi="Arial" w:cs="Arial"/>
          <w:bCs/>
          <w:sz w:val="20"/>
          <w:szCs w:val="20"/>
          <w:lang w:eastAsia="es-ES"/>
        </w:rPr>
        <w:t>Solicitud BOSFORO, LMTDA, DE C.V., para realizar obras preliminares en terreno ubicado en Finca Buenos Aires, Hacienda Mapilapa, Caserío Las Mesas, Cantón Camotepeque, municipio de Nejapa, departamento de San Salvador,</w:t>
      </w:r>
      <w:r w:rsidRPr="00C25B26">
        <w:rPr>
          <w:rFonts w:ascii="Arial" w:eastAsia="Times New Roman" w:hAnsi="Arial" w:cs="Arial"/>
          <w:b/>
          <w:bCs/>
          <w:sz w:val="20"/>
          <w:szCs w:val="20"/>
          <w:lang w:eastAsia="es-ES"/>
        </w:rPr>
        <w:t xml:space="preserve"> </w:t>
      </w:r>
      <w:r w:rsidRPr="00C25B26">
        <w:rPr>
          <w:rFonts w:ascii="Arial" w:eastAsia="Calibri" w:hAnsi="Arial" w:cs="Arial"/>
          <w:sz w:val="20"/>
          <w:szCs w:val="20"/>
        </w:rPr>
        <w:t>Solicitud de Demolición presentada por La Constancia,</w:t>
      </w:r>
      <w:r w:rsidRPr="00C25B26">
        <w:rPr>
          <w:rFonts w:ascii="Arial" w:eastAsia="Calibri" w:hAnsi="Arial" w:cs="Arial"/>
          <w:b/>
          <w:sz w:val="20"/>
          <w:szCs w:val="20"/>
        </w:rPr>
        <w:t xml:space="preserve"> </w:t>
      </w:r>
      <w:r w:rsidRPr="00C25B26">
        <w:rPr>
          <w:rFonts w:ascii="Arial" w:eastAsia="Calibri" w:hAnsi="Arial" w:cs="Arial"/>
          <w:bCs/>
          <w:sz w:val="20"/>
          <w:szCs w:val="20"/>
        </w:rPr>
        <w:t xml:space="preserve">Solicitud para la Elaboración de Contratos de Arrendamiento de Espacios Públicos instalados en Polideportivo de Nejapa Vitoria Gasteiz, </w:t>
      </w:r>
      <w:r w:rsidRPr="00C25B26">
        <w:rPr>
          <w:rFonts w:ascii="Arial" w:eastAsia="Times New Roman" w:hAnsi="Arial" w:cs="Arial"/>
          <w:b/>
          <w:color w:val="000000" w:themeColor="text1"/>
          <w:sz w:val="20"/>
          <w:szCs w:val="20"/>
          <w:lang w:eastAsia="es-ES"/>
        </w:rPr>
        <w:t>e)</w:t>
      </w:r>
      <w:r w:rsidRPr="00C25B26">
        <w:rPr>
          <w:rFonts w:ascii="Arial" w:eastAsia="Times New Roman" w:hAnsi="Arial" w:cs="Arial"/>
          <w:color w:val="000000" w:themeColor="text1"/>
          <w:sz w:val="20"/>
          <w:szCs w:val="20"/>
          <w:lang w:eastAsia="es-ES"/>
        </w:rPr>
        <w:t xml:space="preserve"> Solicitud de USAID, se delegue a Regidores para asistir a reunión a tratar proyecto de Gobernabilidad, </w:t>
      </w:r>
      <w:r w:rsidRPr="00C25B26">
        <w:rPr>
          <w:rFonts w:ascii="Arial" w:eastAsia="Times New Roman" w:hAnsi="Arial" w:cs="Arial"/>
          <w:b/>
          <w:color w:val="000000" w:themeColor="text1"/>
          <w:sz w:val="20"/>
          <w:szCs w:val="20"/>
          <w:lang w:eastAsia="es-ES"/>
        </w:rPr>
        <w:t>f)</w:t>
      </w:r>
      <w:r w:rsidRPr="00C25B26">
        <w:rPr>
          <w:rFonts w:ascii="Arial" w:eastAsia="Times New Roman" w:hAnsi="Arial" w:cs="Arial"/>
          <w:color w:val="000000" w:themeColor="text1"/>
          <w:sz w:val="20"/>
          <w:szCs w:val="20"/>
          <w:lang w:eastAsia="es-ES"/>
        </w:rPr>
        <w:t xml:space="preserve"> Solicitud suscrita por la Directora del Centro Escolar General Francisco Morazán, Marta Alicia Chacón Miranda, Regalos, </w:t>
      </w:r>
      <w:r w:rsidRPr="00C25B26">
        <w:rPr>
          <w:rFonts w:ascii="Arial" w:eastAsia="Times New Roman" w:hAnsi="Arial" w:cs="Arial"/>
          <w:b/>
          <w:color w:val="000000" w:themeColor="text1"/>
          <w:sz w:val="20"/>
          <w:szCs w:val="20"/>
          <w:lang w:eastAsia="es-ES"/>
        </w:rPr>
        <w:t>g)</w:t>
      </w:r>
      <w:r w:rsidRPr="00C25B26">
        <w:rPr>
          <w:rFonts w:ascii="Arial" w:eastAsia="Times New Roman" w:hAnsi="Arial" w:cs="Arial"/>
          <w:color w:val="000000" w:themeColor="text1"/>
          <w:sz w:val="20"/>
          <w:szCs w:val="20"/>
          <w:lang w:eastAsia="es-ES"/>
        </w:rPr>
        <w:t xml:space="preserve"> Solicitud suscrita por el Jefe de la Base Rural San Salvador Norte, de la Policía Nacional Civil, Subinspector Guillermo Antonio Nájera Mejía, Refrigerios, </w:t>
      </w:r>
      <w:r w:rsidRPr="00C25B26">
        <w:rPr>
          <w:rFonts w:ascii="Arial" w:eastAsia="Times New Roman" w:hAnsi="Arial" w:cs="Arial"/>
          <w:b/>
          <w:color w:val="000000" w:themeColor="text1"/>
          <w:sz w:val="20"/>
          <w:szCs w:val="20"/>
          <w:lang w:eastAsia="es-ES"/>
        </w:rPr>
        <w:t>h)</w:t>
      </w:r>
      <w:r w:rsidRPr="00C25B26">
        <w:rPr>
          <w:rFonts w:ascii="Arial" w:eastAsia="Times New Roman" w:hAnsi="Arial" w:cs="Arial"/>
          <w:color w:val="000000" w:themeColor="text1"/>
          <w:sz w:val="20"/>
          <w:szCs w:val="20"/>
          <w:lang w:eastAsia="es-ES"/>
        </w:rPr>
        <w:t xml:space="preserve"> Solicitudes presentadas la primera por Asociación de Desarrollo Comunal Aguilar Dorada, El Cambio y la segunda por la Asociación de Desarrollo Comunal Cuesta Blanca, Regalos para el día de </w:t>
      </w:r>
      <w:r w:rsidRPr="00C25B26">
        <w:rPr>
          <w:rFonts w:ascii="Arial" w:eastAsia="Times New Roman" w:hAnsi="Arial" w:cs="Arial"/>
          <w:color w:val="000000" w:themeColor="text1"/>
          <w:sz w:val="20"/>
          <w:szCs w:val="20"/>
          <w:lang w:eastAsia="es-ES"/>
        </w:rPr>
        <w:lastRenderedPageBreak/>
        <w:t xml:space="preserve">la madre, </w:t>
      </w:r>
      <w:r w:rsidRPr="00C25B26">
        <w:rPr>
          <w:rFonts w:ascii="Arial" w:eastAsia="Times New Roman" w:hAnsi="Arial" w:cs="Arial"/>
          <w:b/>
          <w:color w:val="000000" w:themeColor="text1"/>
          <w:sz w:val="20"/>
          <w:szCs w:val="20"/>
          <w:lang w:eastAsia="es-ES"/>
        </w:rPr>
        <w:t>i)</w:t>
      </w:r>
      <w:r w:rsidRPr="00C25B26">
        <w:rPr>
          <w:rFonts w:ascii="Arial" w:eastAsia="Times New Roman" w:hAnsi="Arial" w:cs="Arial"/>
          <w:color w:val="000000" w:themeColor="text1"/>
          <w:sz w:val="20"/>
          <w:szCs w:val="20"/>
          <w:lang w:eastAsia="es-ES"/>
        </w:rPr>
        <w:t xml:space="preserve"> Solicitudes suscrita por el Orientador de los Alumnos de Tercer año bachillerato opción comercial, del Instituto Juan Pablo II, Samuel Antonio Lara Campos, Préstamo de Autobús, </w:t>
      </w:r>
      <w:r w:rsidRPr="00C25B26">
        <w:rPr>
          <w:rFonts w:ascii="Arial" w:eastAsia="Times New Roman" w:hAnsi="Arial" w:cs="Arial"/>
          <w:b/>
          <w:sz w:val="20"/>
          <w:szCs w:val="20"/>
          <w:lang w:eastAsia="es-ES"/>
        </w:rPr>
        <w:t>j)</w:t>
      </w:r>
      <w:r w:rsidRPr="00C25B26">
        <w:rPr>
          <w:rFonts w:ascii="Arial" w:eastAsia="Times New Roman" w:hAnsi="Arial" w:cs="Arial"/>
          <w:sz w:val="20"/>
          <w:szCs w:val="20"/>
          <w:lang w:eastAsia="es-ES"/>
        </w:rPr>
        <w:t xml:space="preserve"> Solicitud de la Jefa de Relaciones Públicas y Comunicaciones, Cristina Griselda Guzman de Sandoval, propuesta de presupuesto para la celebración del día de las madres, y propuesta de presupuesta la el evento de Rendición de Cuentas, </w:t>
      </w:r>
      <w:r w:rsidRPr="00C25B26">
        <w:rPr>
          <w:rFonts w:ascii="Arial" w:eastAsia="Times New Roman" w:hAnsi="Arial" w:cs="Arial"/>
          <w:b/>
          <w:sz w:val="20"/>
          <w:szCs w:val="20"/>
          <w:lang w:eastAsia="es-ES"/>
        </w:rPr>
        <w:t>k)</w:t>
      </w:r>
      <w:r w:rsidRPr="00C25B26">
        <w:rPr>
          <w:rFonts w:ascii="Arial" w:eastAsia="Times New Roman" w:hAnsi="Arial" w:cs="Arial"/>
          <w:sz w:val="20"/>
          <w:szCs w:val="20"/>
          <w:lang w:eastAsia="es-ES"/>
        </w:rPr>
        <w:t xml:space="preserve"> Solicitud de la Jefa de Recursos Humanos, Kriscia María Cortez Sanchez, Ayuda Humanitaria.</w:t>
      </w:r>
      <w:r w:rsidRPr="00C25B26">
        <w:rPr>
          <w:rFonts w:ascii="Arial" w:eastAsia="Times New Roman" w:hAnsi="Arial" w:cs="Arial"/>
          <w:color w:val="000000" w:themeColor="text1"/>
          <w:sz w:val="20"/>
          <w:szCs w:val="20"/>
          <w:lang w:eastAsia="es-ES"/>
        </w:rPr>
        <w:t xml:space="preserve"> </w:t>
      </w:r>
      <w:r w:rsidRPr="00C25B26">
        <w:rPr>
          <w:rFonts w:ascii="Arial" w:eastAsia="Times New Roman" w:hAnsi="Arial" w:cs="Arial"/>
          <w:b/>
          <w:color w:val="000000" w:themeColor="text1"/>
          <w:sz w:val="20"/>
          <w:szCs w:val="20"/>
          <w:lang w:eastAsia="es-ES"/>
        </w:rPr>
        <w:t xml:space="preserve">PUNTO SEIS: </w:t>
      </w:r>
      <w:r w:rsidRPr="00C25B26">
        <w:rPr>
          <w:rFonts w:ascii="Arial" w:eastAsia="Times New Roman" w:hAnsi="Arial" w:cs="Arial"/>
          <w:color w:val="000000" w:themeColor="text1"/>
          <w:sz w:val="20"/>
          <w:szCs w:val="20"/>
          <w:lang w:eastAsia="es-ES"/>
        </w:rPr>
        <w:t xml:space="preserve">VARIOS. ””””””””””””” </w:t>
      </w:r>
      <w:r w:rsidRPr="00C25B26">
        <w:rPr>
          <w:rFonts w:ascii="Arial" w:eastAsia="Times New Roman" w:hAnsi="Arial" w:cs="Arial"/>
          <w:b/>
          <w:color w:val="000000" w:themeColor="text1"/>
          <w:sz w:val="20"/>
          <w:szCs w:val="20"/>
          <w:lang w:eastAsia="es-ES"/>
        </w:rPr>
        <w:t>DISCUSION Y TOMA DE ACUERDOS.</w:t>
      </w:r>
      <w:r w:rsidRPr="00C25B26">
        <w:rPr>
          <w:rFonts w:ascii="Arial" w:eastAsia="Times New Roman" w:hAnsi="Arial" w:cs="Arial"/>
          <w:color w:val="000000" w:themeColor="text1"/>
          <w:sz w:val="20"/>
          <w:szCs w:val="20"/>
          <w:lang w:eastAsia="es-ES"/>
        </w:rPr>
        <w:t xml:space="preserve">””””””””””””” </w:t>
      </w:r>
      <w:r w:rsidRPr="00C25B26">
        <w:rPr>
          <w:rFonts w:ascii="Arial" w:eastAsia="Times New Roman" w:hAnsi="Arial" w:cs="Arial"/>
          <w:b/>
          <w:color w:val="000000" w:themeColor="text1"/>
          <w:sz w:val="20"/>
          <w:szCs w:val="20"/>
          <w:lang w:eastAsia="es-ES"/>
        </w:rPr>
        <w:t>PUNTO UNO:</w:t>
      </w:r>
      <w:r w:rsidRPr="00C25B26">
        <w:rPr>
          <w:rFonts w:ascii="Arial" w:eastAsia="Times New Roman" w:hAnsi="Arial" w:cs="Arial"/>
          <w:color w:val="000000" w:themeColor="text1"/>
          <w:sz w:val="20"/>
          <w:szCs w:val="20"/>
          <w:lang w:eastAsia="es-ES"/>
        </w:rPr>
        <w:t xml:space="preserve"> </w:t>
      </w:r>
      <w:r w:rsidRPr="00C25B26">
        <w:rPr>
          <w:rFonts w:ascii="Arial" w:eastAsia="Times New Roman" w:hAnsi="Arial" w:cs="Arial"/>
          <w:b/>
          <w:color w:val="000000" w:themeColor="text1"/>
          <w:sz w:val="20"/>
          <w:szCs w:val="20"/>
          <w:u w:val="single"/>
          <w:lang w:eastAsia="es-ES"/>
        </w:rPr>
        <w:t>AUDIENCIAS:</w:t>
      </w:r>
      <w:r w:rsidRPr="00C25B26">
        <w:rPr>
          <w:rFonts w:ascii="Arial" w:eastAsia="Times New Roman" w:hAnsi="Arial" w:cs="Arial"/>
          <w:b/>
          <w:i/>
          <w:color w:val="000000" w:themeColor="text1"/>
          <w:sz w:val="20"/>
          <w:szCs w:val="20"/>
          <w:lang w:eastAsia="es-ES"/>
        </w:rPr>
        <w:t xml:space="preserve"> </w:t>
      </w:r>
      <w:r w:rsidRPr="00C25B26">
        <w:rPr>
          <w:rFonts w:ascii="Arial" w:eastAsia="Times New Roman" w:hAnsi="Arial" w:cs="Arial"/>
          <w:b/>
          <w:color w:val="000000" w:themeColor="text1"/>
          <w:sz w:val="20"/>
          <w:szCs w:val="20"/>
          <w:lang w:eastAsia="es-ES"/>
        </w:rPr>
        <w:t>a) Señor Julio Cesar Jiménez</w:t>
      </w:r>
      <w:r w:rsidRPr="00C25B26">
        <w:rPr>
          <w:rFonts w:ascii="Arial" w:eastAsia="Times New Roman" w:hAnsi="Arial" w:cs="Arial"/>
          <w:color w:val="000000" w:themeColor="text1"/>
          <w:sz w:val="20"/>
          <w:szCs w:val="20"/>
          <w:lang w:eastAsia="es-ES"/>
        </w:rPr>
        <w:t xml:space="preserve">, Saluda y agradece que se le haya recibido y pide las disculpas por venirse de una sola vez, pero el sintió a bien hacerlo porque considera que en la última reunión no se le entendió, que él está trabajando para arreglar la situación de pago y este proceso es penoso para él y  tiene otra plan, que consiste en una inversión para un nueve negocio y eso será algo seguro, ya tiene una semana de haber iniciado y los resultados son favorables, pide que se le ayude y se le dé una oportunidad más y no se le desaloje, pide tres años para pagar, pero si puede salir ante él lo hace, solicita un plan de pago por lo que pide que se revoque la decisión de desalojo que este Concejo tomo anteriormente, él quiere llevar los dos negocios a la par el de comida mexicana y la pastelería, pide la palabra la Sindica Municipal quien manifiesta que él ha expuesto su punto y se ha escuchado su solicitud que se va a discutir y notificar el resultado, </w:t>
      </w:r>
      <w:r w:rsidRPr="00C25B26">
        <w:rPr>
          <w:rFonts w:ascii="Arial" w:eastAsia="Times New Roman" w:hAnsi="Arial" w:cs="Arial"/>
          <w:b/>
          <w:color w:val="000000" w:themeColor="text1"/>
          <w:sz w:val="20"/>
          <w:szCs w:val="20"/>
          <w:lang w:eastAsia="es-ES"/>
        </w:rPr>
        <w:t>b)</w:t>
      </w:r>
      <w:r w:rsidRPr="00C25B26">
        <w:rPr>
          <w:rFonts w:ascii="Arial" w:eastAsia="Times New Roman" w:hAnsi="Arial" w:cs="Arial"/>
          <w:color w:val="000000" w:themeColor="text1"/>
          <w:sz w:val="20"/>
          <w:szCs w:val="20"/>
          <w:lang w:eastAsia="es-ES"/>
        </w:rPr>
        <w:t xml:space="preserve"> Mauricio Flores, Jefe de Talleres: El Alcalde Municipal le da la bienvenida y le manifiesta que se le mando a llamar a fin de abordar con transparencia algunos señalamiento que se le hicieren en algún momento en este Concejo, y algunas interrogantes que quieran hacer los Regidores, como por ejemplo ¿cómo se maneja, la demanda de la maquinaria? Quien manifiesta que semanalmente no se puede quedar en una sola cooperativa, ya que el horario de trabajo es de 8:00 am a 4:00 pm, que cuando dicen que se les paga, se refieren a las horas extras, y cuando la cooperativa la solicita los domingos ellos trabajan todo el día y eso se los paga la cooperativa, el Alcalde también manifiesta que Don Alfonso de la Cooperativa está agradecido con la Alcaldía y le manifestó que no hay ningún tipo de soborno, ellos solo reconocen el trabajo de los días no laborales, y la parte del combustible que lo paga la cooperativa, el Regidor Trejo Morales, le pregunta pro que hacen todo el trabajo a las cooperativas y a las comunidades las dejan en el olvido?, las calles siguen malas y cuando lleguen a Tutultepeque saquen lo de la cooperativa pero también saquen lo de las comunidades, ahorita ya viene el invierno y no serviría de nada ya que la calle esta fea, la entrada del Chirrional quien la arreglo fue el fovial por eso esta bonita, pide la palabra don Mauricio Flores quien manifiesta que el sábado le toco pesado bajar dos veces con la pipa y lace con agrado para ir arreglar allá a Tutultepeque.  Pide la palabra el Regidor Rodríguez Flores, quien el reconoce que el esfuerzo se hace pero la maquinaria es bien poca esta consiente de eso, la invitación es, de cómo hacer las cosas?, Ya que se inician las cosas y no las terminan, el dice que lineamiento le dan pero la maquinaria también es ocupada para proyectos</w:t>
      </w:r>
      <w:r w:rsidRPr="00C25B26">
        <w:rPr>
          <w:rFonts w:ascii="Arial" w:eastAsia="Times New Roman" w:hAnsi="Arial" w:cs="Arial"/>
          <w:b/>
          <w:color w:val="000000" w:themeColor="text1"/>
          <w:sz w:val="20"/>
          <w:szCs w:val="20"/>
          <w:lang w:eastAsia="es-ES"/>
        </w:rPr>
        <w:t xml:space="preserve">, </w:t>
      </w:r>
      <w:r w:rsidRPr="00C25B26">
        <w:rPr>
          <w:rFonts w:ascii="Arial" w:eastAsia="Times New Roman" w:hAnsi="Arial" w:cs="Arial"/>
          <w:color w:val="000000" w:themeColor="text1"/>
          <w:sz w:val="20"/>
          <w:szCs w:val="20"/>
          <w:lang w:eastAsia="es-ES"/>
        </w:rPr>
        <w:t xml:space="preserve">le sigue manifestando el Regidor Rodríguez Flores, es que el quisiera es que las peticiones no fueran con favoritismos, y que pasen un presupuesto que diga cuánto cuesta levantar otro camión, él no tiene ningún problema con su persona, está pidiendo que le den seguimiento a las solicitudes y por orden de llegada, pide la palabra don Mauricio Flores quien manifiesta que solo ven lo feo las cosas buenas no las ven no dicen que se habilito los amates, el potrerito; pide la palabra el Regidor Méndez Morán, y le manifiesta que </w:t>
      </w:r>
      <w:r w:rsidRPr="00C25B26">
        <w:rPr>
          <w:rFonts w:ascii="Arial" w:eastAsia="Times New Roman" w:hAnsi="Arial" w:cs="Arial"/>
          <w:color w:val="000000" w:themeColor="text1"/>
          <w:sz w:val="20"/>
          <w:szCs w:val="20"/>
          <w:lang w:eastAsia="es-ES"/>
        </w:rPr>
        <w:lastRenderedPageBreak/>
        <w:t xml:space="preserve">la vez pasada se le acerco una persona que le dijo que habían quitado todas las parte de la volqueta, que como esta en la Comisión de Descargo como Comisó fueron a inspeccionar y pudieron constatar que todas las cosas están ahí; pide la palabra Mauricio Flores, quien manifiesta que el no ando manejando directamente cuando el agarra algún vehículo lo primero que hace es revisarlo y la volqueta solo lo anda un motorista,  y así debe de ser porque se encargan de cuidarlos también, y cuenta que lo que paso con la Coaster fue la agarraba uno la agarraba otro y nunca nadie la reviso por eso se fundió. Toma la palabra el Alcalde Municipal quien manifiesto que tan haciendo el esfuerzo para reparar la maquinaria y que se responsabilice a una sola persona, pide la palabra la Sindica Municipal quien manifiesta que ella sabe el esfuerzo que hace Mauricio Flores a veces se le sacan carreras con comunidades y se sacan las necesidades más urgentes, pide la palabra el Regidor Rivera Hernández, quien manifiesta que no se puede pedir mucho solo hay un camión no se puede pedir todo lo que queremos es de llevar un control, con el caso de Tutultepeque si la cooperativa da el combustible y las horas extras es hasta justo que las paguen, para resolver todo solo con una volqueta es difícil. </w:t>
      </w:r>
      <w:r w:rsidRPr="00C25B26">
        <w:rPr>
          <w:rFonts w:ascii="Arial" w:eastAsia="Times New Roman" w:hAnsi="Arial" w:cs="Arial"/>
          <w:b/>
          <w:color w:val="000000" w:themeColor="text1"/>
          <w:sz w:val="20"/>
          <w:szCs w:val="20"/>
          <w:lang w:eastAsia="es-ES"/>
        </w:rPr>
        <w:t xml:space="preserve">PUNTO DOS: </w:t>
      </w:r>
      <w:r w:rsidRPr="00C25B26">
        <w:rPr>
          <w:rFonts w:ascii="Arial" w:eastAsia="Times New Roman" w:hAnsi="Arial" w:cs="Arial"/>
          <w:color w:val="000000" w:themeColor="text1"/>
          <w:sz w:val="20"/>
          <w:szCs w:val="20"/>
          <w:lang w:eastAsia="es-ES"/>
        </w:rPr>
        <w:t xml:space="preserve">INFORMES: </w:t>
      </w:r>
      <w:r w:rsidRPr="00C25B26">
        <w:rPr>
          <w:rFonts w:ascii="Arial" w:eastAsia="Times New Roman" w:hAnsi="Arial" w:cs="Arial"/>
          <w:b/>
          <w:color w:val="000000" w:themeColor="text1"/>
          <w:sz w:val="20"/>
          <w:szCs w:val="20"/>
          <w:lang w:eastAsia="es-ES"/>
        </w:rPr>
        <w:t>A)</w:t>
      </w:r>
      <w:r w:rsidRPr="00C25B26">
        <w:rPr>
          <w:rFonts w:ascii="Arial" w:eastAsia="Times New Roman" w:hAnsi="Arial" w:cs="Arial"/>
          <w:color w:val="000000" w:themeColor="text1"/>
          <w:sz w:val="20"/>
          <w:szCs w:val="20"/>
          <w:lang w:eastAsia="es-ES"/>
        </w:rPr>
        <w:t xml:space="preserve"> El Regidor Paniagua Quijada, informa: a</w:t>
      </w:r>
      <w:proofErr w:type="gramStart"/>
      <w:r w:rsidRPr="00C25B26">
        <w:rPr>
          <w:rFonts w:ascii="Arial" w:eastAsia="Times New Roman" w:hAnsi="Arial" w:cs="Arial"/>
          <w:color w:val="000000" w:themeColor="text1"/>
          <w:sz w:val="20"/>
          <w:szCs w:val="20"/>
          <w:lang w:eastAsia="es-ES"/>
        </w:rPr>
        <w:t>)  De</w:t>
      </w:r>
      <w:proofErr w:type="gramEnd"/>
      <w:r w:rsidRPr="00C25B26">
        <w:rPr>
          <w:rFonts w:ascii="Arial" w:eastAsia="Times New Roman" w:hAnsi="Arial" w:cs="Arial"/>
          <w:color w:val="000000" w:themeColor="text1"/>
          <w:sz w:val="20"/>
          <w:szCs w:val="20"/>
          <w:lang w:eastAsia="es-ES"/>
        </w:rPr>
        <w:t xml:space="preserve"> los montos que hay en las  cuentas Municipales, en el 75% de FODES hay $34,904.00,  en el 25% $3,614.00, en el Fondo Municipal la cantidad de $53,000.00, b) Que en la última semana la UATM reporto recaudación por un monto de $41,753.62, y el polideportivo reporta ingresos mensuales de $18,889.71. </w:t>
      </w:r>
      <w:r w:rsidRPr="00C25B26">
        <w:rPr>
          <w:rFonts w:ascii="Arial" w:eastAsia="Times New Roman" w:hAnsi="Arial" w:cs="Arial"/>
          <w:b/>
          <w:sz w:val="20"/>
          <w:szCs w:val="20"/>
          <w:lang w:eastAsia="es-ES"/>
        </w:rPr>
        <w:t xml:space="preserve">PUNTO TRES: UACI: </w:t>
      </w:r>
      <w:r w:rsidRPr="00C25B26">
        <w:rPr>
          <w:rFonts w:ascii="Arial" w:eastAsia="Times New Roman" w:hAnsi="Arial" w:cs="Arial"/>
          <w:color w:val="000000" w:themeColor="text1"/>
          <w:sz w:val="20"/>
          <w:szCs w:val="20"/>
          <w:lang w:eastAsia="es-ES"/>
        </w:rPr>
        <w:t xml:space="preserve">a) Informe de Gastos. </w:t>
      </w:r>
      <w:r w:rsidRPr="00C25B26">
        <w:rPr>
          <w:rFonts w:ascii="Arial" w:eastAsia="Times New Roman" w:hAnsi="Arial" w:cs="Arial"/>
          <w:b/>
          <w:color w:val="000000" w:themeColor="text1"/>
          <w:sz w:val="20"/>
          <w:szCs w:val="20"/>
          <w:lang w:eastAsia="es-ES"/>
        </w:rPr>
        <w:t>PUNTO CUATRO:</w:t>
      </w:r>
      <w:r w:rsidRPr="00C25B26">
        <w:rPr>
          <w:rFonts w:ascii="Arial" w:eastAsia="Times New Roman" w:hAnsi="Arial" w:cs="Arial"/>
          <w:color w:val="000000" w:themeColor="text1"/>
          <w:sz w:val="20"/>
          <w:szCs w:val="20"/>
          <w:lang w:eastAsia="es-ES"/>
        </w:rPr>
        <w:t xml:space="preserve"> </w:t>
      </w:r>
      <w:r w:rsidRPr="00C25B26">
        <w:rPr>
          <w:rFonts w:ascii="Arial" w:eastAsia="Times New Roman" w:hAnsi="Arial" w:cs="Arial"/>
          <w:b/>
          <w:color w:val="000000" w:themeColor="text1"/>
          <w:sz w:val="20"/>
          <w:szCs w:val="20"/>
          <w:lang w:eastAsia="es-ES"/>
        </w:rPr>
        <w:t>JURIDICO:</w:t>
      </w:r>
      <w:r w:rsidRPr="00C25B26">
        <w:rPr>
          <w:rFonts w:ascii="Arial" w:eastAsia="Times New Roman" w:hAnsi="Arial" w:cs="Arial"/>
          <w:color w:val="000000" w:themeColor="text1"/>
          <w:sz w:val="20"/>
          <w:szCs w:val="20"/>
          <w:lang w:eastAsia="es-ES"/>
        </w:rPr>
        <w:t xml:space="preserve"> </w:t>
      </w:r>
      <w:r w:rsidRPr="00C25B26">
        <w:rPr>
          <w:rFonts w:ascii="Arial" w:eastAsia="Times New Roman" w:hAnsi="Arial" w:cs="Arial"/>
          <w:b/>
          <w:color w:val="000000" w:themeColor="text1"/>
          <w:sz w:val="20"/>
          <w:szCs w:val="20"/>
          <w:lang w:eastAsia="es-ES"/>
        </w:rPr>
        <w:t>a)</w:t>
      </w:r>
      <w:r w:rsidRPr="00C25B26">
        <w:rPr>
          <w:rFonts w:ascii="Arial" w:eastAsia="Times New Roman" w:hAnsi="Arial" w:cs="Arial"/>
          <w:color w:val="000000" w:themeColor="text1"/>
          <w:sz w:val="20"/>
          <w:szCs w:val="20"/>
          <w:lang w:eastAsia="es-ES"/>
        </w:rPr>
        <w:t xml:space="preserve"> </w:t>
      </w:r>
      <w:r w:rsidRPr="00C25B26">
        <w:rPr>
          <w:rFonts w:ascii="Arial" w:eastAsia="Times New Roman" w:hAnsi="Arial" w:cs="Arial"/>
          <w:bCs/>
          <w:sz w:val="20"/>
          <w:szCs w:val="20"/>
          <w:lang w:eastAsia="es-ES"/>
        </w:rPr>
        <w:t>Solicitud BOSFORO, LMTDA, DE C.V., para realizar obras preliminares en terreno ubicado en Finca Buenos Aires, Hacienda Mapilapa, Caserío Las Mesas, Cantón Camotepeque, municipio de Nejapa, departamento de San Salvador,</w:t>
      </w:r>
      <w:r w:rsidRPr="00C25B26">
        <w:rPr>
          <w:rFonts w:ascii="Arial" w:eastAsia="Times New Roman" w:hAnsi="Arial" w:cs="Arial"/>
          <w:b/>
          <w:bCs/>
          <w:sz w:val="20"/>
          <w:szCs w:val="20"/>
          <w:lang w:eastAsia="es-ES"/>
        </w:rPr>
        <w:t xml:space="preserve"> b) </w:t>
      </w:r>
      <w:r w:rsidRPr="00C25B26">
        <w:rPr>
          <w:rFonts w:ascii="Arial" w:eastAsia="Calibri" w:hAnsi="Arial" w:cs="Arial"/>
          <w:sz w:val="20"/>
          <w:szCs w:val="20"/>
        </w:rPr>
        <w:t>Solicitud de Demolición presentada por La Constancia,</w:t>
      </w:r>
      <w:r w:rsidRPr="00C25B26">
        <w:rPr>
          <w:rFonts w:ascii="Arial" w:eastAsia="Calibri" w:hAnsi="Arial" w:cs="Arial"/>
          <w:b/>
          <w:sz w:val="20"/>
          <w:szCs w:val="20"/>
        </w:rPr>
        <w:t xml:space="preserve"> c) </w:t>
      </w:r>
      <w:r w:rsidRPr="00C25B26">
        <w:rPr>
          <w:rFonts w:ascii="Arial" w:eastAsia="Calibri" w:hAnsi="Arial" w:cs="Arial"/>
          <w:bCs/>
          <w:sz w:val="20"/>
          <w:szCs w:val="20"/>
        </w:rPr>
        <w:t>Solicitud para la Elaboración de Contratos de Arrendamiento de Espacios Públicos instalados en Polideportivo de Nejapa Vitoria Gasteiz</w:t>
      </w:r>
      <w:r w:rsidRPr="00C25B26">
        <w:rPr>
          <w:rFonts w:ascii="Arial" w:eastAsia="Times New Roman" w:hAnsi="Arial" w:cs="Arial"/>
          <w:color w:val="000000" w:themeColor="text1"/>
          <w:sz w:val="20"/>
          <w:szCs w:val="20"/>
          <w:lang w:eastAsia="es-ES"/>
        </w:rPr>
        <w:t xml:space="preserve">. </w:t>
      </w:r>
      <w:r w:rsidRPr="00C25B26">
        <w:rPr>
          <w:rFonts w:ascii="Arial" w:eastAsia="Times New Roman" w:hAnsi="Arial" w:cs="Arial"/>
          <w:b/>
          <w:sz w:val="20"/>
          <w:szCs w:val="20"/>
          <w:lang w:eastAsia="es-ES"/>
        </w:rPr>
        <w:t xml:space="preserve">PUNTO CINCO: </w:t>
      </w:r>
      <w:r w:rsidRPr="00C25B26">
        <w:rPr>
          <w:rFonts w:ascii="Arial" w:eastAsia="Times New Roman" w:hAnsi="Arial" w:cs="Arial"/>
          <w:sz w:val="20"/>
          <w:szCs w:val="20"/>
          <w:lang w:eastAsia="es-ES"/>
        </w:rPr>
        <w:t>A</w:t>
      </w:r>
      <w:r w:rsidRPr="00C25B26">
        <w:rPr>
          <w:rFonts w:ascii="Arial" w:eastAsia="Times New Roman" w:hAnsi="Arial" w:cs="Arial"/>
          <w:color w:val="000000" w:themeColor="text1"/>
          <w:sz w:val="20"/>
          <w:szCs w:val="20"/>
          <w:lang w:eastAsia="es-ES"/>
        </w:rPr>
        <w:t>CUERDOS:</w:t>
      </w:r>
      <w:r w:rsidRPr="00C25B26">
        <w:rPr>
          <w:rFonts w:ascii="Arial" w:eastAsia="Times New Roman" w:hAnsi="Arial" w:cs="Arial"/>
          <w:b/>
          <w:color w:val="000000" w:themeColor="text1"/>
          <w:sz w:val="20"/>
          <w:szCs w:val="20"/>
          <w:lang w:eastAsia="es-ES"/>
        </w:rPr>
        <w:t xml:space="preserve"> a) </w:t>
      </w:r>
      <w:r w:rsidRPr="00C25B26">
        <w:rPr>
          <w:rFonts w:ascii="Arial" w:eastAsia="Times New Roman" w:hAnsi="Arial" w:cs="Arial"/>
          <w:b/>
          <w:color w:val="000000" w:themeColor="text1"/>
          <w:sz w:val="20"/>
          <w:szCs w:val="20"/>
          <w:u w:val="single"/>
          <w:lang w:eastAsia="es-ES"/>
        </w:rPr>
        <w:t>Solicitud del Alcalde Municipal, sobre propuesta presentada por PUBLIMOVIL, S.A. DE C.V</w:t>
      </w:r>
      <w:r w:rsidRPr="00C25B26">
        <w:rPr>
          <w:rFonts w:ascii="Arial" w:eastAsia="Times New Roman" w:hAnsi="Arial" w:cs="Arial"/>
          <w:color w:val="000000" w:themeColor="text1"/>
          <w:sz w:val="20"/>
          <w:szCs w:val="20"/>
          <w:lang w:eastAsia="es-ES"/>
        </w:rPr>
        <w:t xml:space="preserve">. </w:t>
      </w:r>
      <w:r w:rsidRPr="00C25B26">
        <w:rPr>
          <w:rFonts w:ascii="Arial" w:eastAsia="Times New Roman" w:hAnsi="Arial" w:cs="Arial"/>
          <w:sz w:val="20"/>
          <w:szCs w:val="20"/>
          <w:lang w:eastAsia="es-ES"/>
        </w:rPr>
        <w:t xml:space="preserve">Habiendo el Alcalde Municipal explicado la propuesta realizada por Publimovil S.A. de C.V., se toma el acuerdo siguiente: </w:t>
      </w:r>
      <w:r w:rsidRPr="00C25B26">
        <w:rPr>
          <w:rFonts w:ascii="Arial" w:eastAsia="Times New Roman" w:hAnsi="Arial" w:cs="Arial"/>
          <w:b/>
          <w:sz w:val="20"/>
          <w:szCs w:val="20"/>
          <w:lang w:eastAsia="es-ES"/>
        </w:rPr>
        <w:t xml:space="preserve">ACUERDO NUMERO UNO: </w:t>
      </w:r>
      <w:r w:rsidRPr="00C25B26">
        <w:rPr>
          <w:rFonts w:ascii="Arial" w:eastAsia="Times New Roman" w:hAnsi="Arial" w:cs="Arial"/>
          <w:sz w:val="20"/>
          <w:szCs w:val="20"/>
          <w:lang w:eastAsia="es-ES"/>
        </w:rPr>
        <w:t xml:space="preserve">Habiendo escuchado el informe presentado por el Alcalde Municipal, mediante el cual expone: </w:t>
      </w:r>
      <w:r w:rsidRPr="00C25B26">
        <w:rPr>
          <w:rFonts w:ascii="Arial" w:eastAsia="Times New Roman" w:hAnsi="Arial" w:cs="Arial"/>
          <w:b/>
          <w:sz w:val="20"/>
          <w:szCs w:val="20"/>
          <w:lang w:eastAsia="es-ES"/>
        </w:rPr>
        <w:t>I.</w:t>
      </w:r>
      <w:r w:rsidRPr="00C25B26">
        <w:rPr>
          <w:rFonts w:ascii="Arial" w:eastAsia="Times New Roman" w:hAnsi="Arial" w:cs="Arial"/>
          <w:sz w:val="20"/>
          <w:szCs w:val="20"/>
          <w:lang w:eastAsia="es-ES"/>
        </w:rPr>
        <w:t xml:space="preserve"> Que la empresa PUBLIMOVIL, S.A. DE C.V., presenta la propuesta de instalar dentro del Municipio una pasarela peatonal con gradas, ubicada en Calle a Quezaltepeque, antes de la Planta Industrias Coca Cola, Nejapa, que en contraprestación solicitan otorgar la explotación del área de publicidad sobre la pasarela a instalarse, dando una concesión por un periodo de 30 años, además que solicitan a la municipalidad el apoyo correspondiente para que presente al Viceministerio de Transporte la solicitud y demás gestiones para que sea otorgar el permiso de instalación de dicha pasarela y adicionalmente se le solicite a la comunidad La Granja (comunidad aledaña que será directamente beneficiada con la pasarela) que gestione con la empresa que presta servicios de electricidad, todas las diligencias necesarias para el levantamiento de cables, los cuales deberán constar con una altura de no menos de 15 metros. </w:t>
      </w:r>
      <w:r w:rsidRPr="00C25B26">
        <w:rPr>
          <w:rFonts w:ascii="Arial" w:eastAsia="Times New Roman" w:hAnsi="Arial" w:cs="Arial"/>
          <w:b/>
          <w:sz w:val="20"/>
          <w:szCs w:val="20"/>
          <w:lang w:eastAsia="es-ES"/>
        </w:rPr>
        <w:t>II.</w:t>
      </w:r>
      <w:r w:rsidRPr="00C25B26">
        <w:rPr>
          <w:rFonts w:ascii="Arial" w:eastAsia="Times New Roman" w:hAnsi="Arial" w:cs="Arial"/>
          <w:sz w:val="20"/>
          <w:szCs w:val="20"/>
          <w:lang w:eastAsia="es-ES"/>
        </w:rPr>
        <w:t xml:space="preserve"> Se instruyó al </w:t>
      </w:r>
      <w:proofErr w:type="gramStart"/>
      <w:r w:rsidRPr="00C25B26">
        <w:rPr>
          <w:rFonts w:ascii="Arial" w:eastAsia="Times New Roman" w:hAnsi="Arial" w:cs="Arial"/>
          <w:sz w:val="20"/>
          <w:szCs w:val="20"/>
          <w:lang w:eastAsia="es-ES"/>
        </w:rPr>
        <w:t>Arquitecto  José</w:t>
      </w:r>
      <w:proofErr w:type="gramEnd"/>
      <w:r w:rsidRPr="00C25B26">
        <w:rPr>
          <w:rFonts w:ascii="Arial" w:eastAsia="Times New Roman" w:hAnsi="Arial" w:cs="Arial"/>
          <w:sz w:val="20"/>
          <w:szCs w:val="20"/>
          <w:lang w:eastAsia="es-ES"/>
        </w:rPr>
        <w:t xml:space="preserve"> Heriberto Monroy Aguilar, Encargado de Planificación Territorial a fin de que estableciera contacto y gestionara con la empresa Publimovil S.A de C.V., si se pudiese mejorar la oferta de la propuesta en cuanto a la Donación de una pasarela inclusiva. </w:t>
      </w:r>
      <w:r w:rsidRPr="00C25B26">
        <w:rPr>
          <w:rFonts w:ascii="Arial" w:eastAsia="Times New Roman" w:hAnsi="Arial" w:cs="Arial"/>
          <w:b/>
          <w:sz w:val="20"/>
          <w:szCs w:val="20"/>
          <w:lang w:eastAsia="es-ES"/>
        </w:rPr>
        <w:t>III.</w:t>
      </w:r>
      <w:r w:rsidRPr="00C25B26">
        <w:rPr>
          <w:rFonts w:ascii="Arial" w:eastAsia="Times New Roman" w:hAnsi="Arial" w:cs="Arial"/>
          <w:sz w:val="20"/>
          <w:szCs w:val="20"/>
          <w:lang w:eastAsia="es-ES"/>
        </w:rPr>
        <w:t xml:space="preserve"> Que según informe presentado por el Arquitecto José Heriberto Monroy Aguilar Encargado de Planificación Territorial de esta municipalidad, manifiesta que “”Ha venido </w:t>
      </w:r>
      <w:r w:rsidRPr="00C25B26">
        <w:rPr>
          <w:rFonts w:ascii="Arial" w:eastAsia="Times New Roman" w:hAnsi="Arial" w:cs="Arial"/>
          <w:sz w:val="20"/>
          <w:szCs w:val="20"/>
          <w:lang w:eastAsia="es-ES"/>
        </w:rPr>
        <w:lastRenderedPageBreak/>
        <w:t xml:space="preserve">gestionado con la empresa PUBLIMOVIL S.A. DE C.V.,  la instalación de una pasarela sobre la carretera que conduce hacia Quezaltepeque (RN7W) a la altura de la Comunidad La Granja, jurisdicción de Nejapa,  y han compartido y presentado información en la cual se puede observar que es una estructura de acero funcionando como una viga el cual deberá de generar una luz de más de 19.00 metros a los costados estará apoyada por cuatro columnas (dos a cada lado) y en cada extremo de la pasarela se contará con un juego de gradas para poder acceder al paso elevado. Cabe mencionar que a la empresa se le solicito considerar la construcción de la pasarela tipo de acceso universal, con rampas para acceso con problemas de movilidad, dicho planteamiento no fue aceptado por la empresa, comunicando la empresa con nota de fecha 28 de marzo de 2019 la no aceptación de la propuesta de hacerla inclusiva por motivos de presupuesto. Además expresan que: 1. Publimovil instalara dentro del Municipio una pasarela peatonal con gradas, ubicada en: Calle a Quezaltepeque, antes de Planta de Industrias Coca –Cola, Nejapa, 2. Solicitamos de parte de la municipalidad el apoyo correspondiente para que presente al Viceministerio de Transporte la solicitud y demás gestiones para que sea otorgado el permiso de instalación de dicha pasarela, en la cual la empresa facilitará toda la documentación necesaria que el VMT requiera, 3. Adicionalmente Publimovil solicita a la Comunidad la Granja que gestione con la empresa de servicios de electricidad todas las diligencias necesarias para el levantamiento de cables, los cuales en inspección realizada debe de contar con una altura no menos de 15.00 metros, 4. Asimismo, es de interés que la municipalidad les conceda la explotación del área de publicidad sobre una pasarela que se encuentra ya instalada dentro del municipio y se les otorgue una concesión por un periodo ininterrumpido e irrevocable de 30 años, por lo que en agradecimiento Publimovil aceptara el compromiso de restaurar dicha pasarela por encontrarse en un estado de riesgo, y adicional realizarán durante el mismo periodo de concesión las labores de tareas y obras de mantenimiento preventivo y correctivo para el buen funcionamiento de dicha pasarela. Por lo que recomienda otorgar el apoyo técnico que solicita la </w:t>
      </w:r>
      <w:proofErr w:type="gramStart"/>
      <w:r w:rsidRPr="00C25B26">
        <w:rPr>
          <w:rFonts w:ascii="Arial" w:eastAsia="Times New Roman" w:hAnsi="Arial" w:cs="Arial"/>
          <w:sz w:val="20"/>
          <w:szCs w:val="20"/>
          <w:lang w:eastAsia="es-ES"/>
        </w:rPr>
        <w:t>empresa  y</w:t>
      </w:r>
      <w:proofErr w:type="gramEnd"/>
      <w:r w:rsidRPr="00C25B26">
        <w:rPr>
          <w:rFonts w:ascii="Arial" w:eastAsia="Times New Roman" w:hAnsi="Arial" w:cs="Arial"/>
          <w:sz w:val="20"/>
          <w:szCs w:val="20"/>
          <w:lang w:eastAsia="es-ES"/>
        </w:rPr>
        <w:t xml:space="preserve"> la aceptación de la propuesta, por los motivos que la ubicación de dicha propuesta es la ubicación idónea, ya que los beneficiados por años han estado solicitando una pasarela en ese lugar, ya que es sumamente peligroso por los accidentes viales y siniestros con peatones al cruzarse la vía. Respecto al apoyo solicitado por la empresa son tramites de permisos en el Viceministerio de Vivienda que tienen un costo de $15.00 y del cual la empresa lo hará puesto que ellos ingresarán los elementos técnicos del permiso, el apoyo va en el sentido de estar pendientes de dicho trámite y gestionar con las autoridades pertinentes la resolución favorable y rápida del trámite, en cuanto al servicio eléctrico y movimiento de la red  hasta 15.00 metros es una inspección con la distribuidora y posteriormente a la inspección determinarán el cobro si lo hay del movimiento de los cables, en cuanto a la explotación de la pasarela se le solicito informe a la Licenciada Flor de María Saravia de Alvarado Jefa de la UATM, quien manifiesto: “Que con respecto a al numeral 2 y 5 de carta enviada con fecha 13 de febrero de 2019, donde solicitan explotación de Publicidad sobre pasarela a instalarse en Calle a Quezaltepeque, antes de la planta de Coca Cola y sobre otra pasarela ya existente (no menciona dirección) se hacen las siguientes consideraciones: a) En la Ordenanza Reguladora para la Instalación de antenas y/o torres de transmisión eléctrica, de telecomunicaciones, radio y televisión, como también vallas, mini vallas y rótulos publicitarios en el Municipio de Nejapa, Decreto 11, </w:t>
      </w:r>
      <w:r w:rsidRPr="00C25B26">
        <w:rPr>
          <w:rFonts w:ascii="Arial" w:eastAsia="Times New Roman" w:hAnsi="Arial" w:cs="Arial"/>
          <w:sz w:val="20"/>
          <w:szCs w:val="20"/>
          <w:lang w:eastAsia="es-ES"/>
        </w:rPr>
        <w:lastRenderedPageBreak/>
        <w:t xml:space="preserve">del Diario Oficial Ni. 389 </w:t>
      </w:r>
      <w:proofErr w:type="gramStart"/>
      <w:r w:rsidRPr="00C25B26">
        <w:rPr>
          <w:rFonts w:ascii="Arial" w:eastAsia="Times New Roman" w:hAnsi="Arial" w:cs="Arial"/>
          <w:sz w:val="20"/>
          <w:szCs w:val="20"/>
          <w:lang w:eastAsia="es-ES"/>
        </w:rPr>
        <w:t>de</w:t>
      </w:r>
      <w:proofErr w:type="gramEnd"/>
      <w:r w:rsidRPr="00C25B26">
        <w:rPr>
          <w:rFonts w:ascii="Arial" w:eastAsia="Times New Roman" w:hAnsi="Arial" w:cs="Arial"/>
          <w:sz w:val="20"/>
          <w:szCs w:val="20"/>
          <w:lang w:eastAsia="es-ES"/>
        </w:rPr>
        <w:t xml:space="preserve"> fecha 25 de octubre de 2010, no se encuentra normada la instalación de publicidad en pasarelas, por cual no se le podría realizar un convenio y/o el cobro respectivo en lo que respecta a las pasarelas, debiéndose primero hacer una modificación a la Ordenanza relacionada, agregando este elemento publicitario, b) como Municipalidad no contamos con Pasarelas registradas a nuestro favor en el Sistema Tributario. Este Concejo Municipal </w:t>
      </w:r>
      <w:r w:rsidRPr="00C25B26">
        <w:rPr>
          <w:rFonts w:ascii="Arial" w:eastAsia="Times New Roman" w:hAnsi="Arial" w:cs="Arial"/>
          <w:b/>
          <w:sz w:val="20"/>
          <w:szCs w:val="20"/>
          <w:lang w:eastAsia="es-ES"/>
        </w:rPr>
        <w:t>CONSIDERANDO:</w:t>
      </w:r>
      <w:r w:rsidRPr="00C25B26">
        <w:rPr>
          <w:rFonts w:ascii="Arial" w:eastAsia="Times New Roman" w:hAnsi="Arial" w:cs="Arial"/>
          <w:sz w:val="20"/>
          <w:szCs w:val="20"/>
          <w:lang w:eastAsia="es-ES"/>
        </w:rPr>
        <w:t xml:space="preserve"> </w:t>
      </w:r>
      <w:r w:rsidRPr="00C25B26">
        <w:rPr>
          <w:rFonts w:ascii="Arial" w:eastAsia="Times New Roman" w:hAnsi="Arial" w:cs="Arial"/>
          <w:b/>
          <w:sz w:val="20"/>
          <w:szCs w:val="20"/>
          <w:lang w:eastAsia="es-ES"/>
        </w:rPr>
        <w:t>I.</w:t>
      </w:r>
      <w:r w:rsidRPr="00C25B26">
        <w:rPr>
          <w:rFonts w:ascii="Arial" w:eastAsia="Times New Roman" w:hAnsi="Arial" w:cs="Arial"/>
          <w:sz w:val="20"/>
          <w:szCs w:val="20"/>
          <w:lang w:eastAsia="es-ES"/>
        </w:rPr>
        <w:t xml:space="preserve"> Que según el artículo 203 de la Constitución: Los Municipios serán autónomos en lo económico, en lo técnico y en lo administrativo, y se regirán por un Código Municipal, que sentará los principios generales para su organización, funcionamiento y ejercicio de sus facultades autónomas. </w:t>
      </w:r>
      <w:r w:rsidRPr="00C25B26">
        <w:rPr>
          <w:rFonts w:ascii="Arial" w:eastAsia="Times New Roman" w:hAnsi="Arial" w:cs="Arial"/>
          <w:b/>
          <w:sz w:val="20"/>
          <w:szCs w:val="20"/>
          <w:lang w:eastAsia="es-ES"/>
        </w:rPr>
        <w:t>II.</w:t>
      </w:r>
      <w:r w:rsidRPr="00C25B26">
        <w:rPr>
          <w:rFonts w:ascii="Arial" w:eastAsia="Times New Roman" w:hAnsi="Arial" w:cs="Arial"/>
          <w:sz w:val="20"/>
          <w:szCs w:val="20"/>
          <w:lang w:eastAsia="es-ES"/>
        </w:rPr>
        <w:t xml:space="preserve"> Que según el artículo 30 del Código Municipal, establece que son facultades del Concejo numeral 11, Emitir los acuerdos de cooperación con otros municipio o instituciones. </w:t>
      </w:r>
      <w:r w:rsidRPr="00C25B26">
        <w:rPr>
          <w:rFonts w:ascii="Arial" w:eastAsia="Times New Roman" w:hAnsi="Arial" w:cs="Arial"/>
          <w:b/>
          <w:sz w:val="20"/>
          <w:szCs w:val="20"/>
          <w:lang w:eastAsia="es-ES"/>
        </w:rPr>
        <w:t>III.</w:t>
      </w:r>
      <w:r w:rsidRPr="00C25B26">
        <w:rPr>
          <w:rFonts w:ascii="Arial" w:eastAsia="Times New Roman" w:hAnsi="Arial" w:cs="Arial"/>
          <w:sz w:val="20"/>
          <w:szCs w:val="20"/>
          <w:lang w:eastAsia="es-ES"/>
        </w:rPr>
        <w:t xml:space="preserve"> Asimismo el artículo </w:t>
      </w:r>
      <w:proofErr w:type="gramStart"/>
      <w:r w:rsidRPr="00C25B26">
        <w:rPr>
          <w:rFonts w:ascii="Arial" w:eastAsia="Times New Roman" w:hAnsi="Arial" w:cs="Arial"/>
          <w:sz w:val="20"/>
          <w:szCs w:val="20"/>
          <w:lang w:eastAsia="es-ES"/>
        </w:rPr>
        <w:t>31  numeral</w:t>
      </w:r>
      <w:proofErr w:type="gramEnd"/>
      <w:r w:rsidRPr="00C25B26">
        <w:rPr>
          <w:rFonts w:ascii="Arial" w:eastAsia="Times New Roman" w:hAnsi="Arial" w:cs="Arial"/>
          <w:sz w:val="20"/>
          <w:szCs w:val="20"/>
          <w:lang w:eastAsia="es-ES"/>
        </w:rPr>
        <w:t xml:space="preserve"> 5 del Código Municipal, literalmente dice: Son obligaciones del Concejo 5. Construir las obras necesarias para el mejoramiento y progreso de la comunidad y la prestación de servicios públicos locales en forma eficiente y económica. </w:t>
      </w:r>
      <w:r w:rsidRPr="00C25B26">
        <w:rPr>
          <w:rFonts w:ascii="Arial" w:eastAsia="Times New Roman" w:hAnsi="Arial" w:cs="Arial"/>
          <w:b/>
          <w:sz w:val="20"/>
          <w:szCs w:val="20"/>
          <w:lang w:eastAsia="es-ES"/>
        </w:rPr>
        <w:t>IV.</w:t>
      </w:r>
      <w:r w:rsidRPr="00C25B26">
        <w:rPr>
          <w:rFonts w:ascii="Arial" w:eastAsia="Times New Roman" w:hAnsi="Arial" w:cs="Arial"/>
          <w:sz w:val="20"/>
          <w:szCs w:val="20"/>
          <w:lang w:eastAsia="es-ES"/>
        </w:rPr>
        <w:t xml:space="preserve"> Que un puente peatonal vendría a beneficiar a una buena parte de la población, sobre todo a las comunidades aledañas como son La Granja, Nueva Esperanza, Nuevo Ferrocarril, a los alumnos del Centro Escolar Caserío La Granja, y toda la población que llega ahí a tomar la ruta que va por la calle de integración y constitución, garantizando el bienestar de las personas que optan cruzar la carretera a través de los puentes peatonales. Siendo una de las formas de prevención de accidentes a tomar en cuenta al momento de conducirse por las aceras y carreteras, en conclusión dicha obra será de gran importancia de las personas beneficiadas ya que será una garantía de seguridad, tranquilidad y orden de vida tanto social como personal. Por tanto, </w:t>
      </w:r>
      <w:r w:rsidRPr="00C25B26">
        <w:rPr>
          <w:rFonts w:ascii="Arial" w:eastAsia="Times New Roman" w:hAnsi="Arial" w:cs="Arial"/>
          <w:b/>
          <w:sz w:val="20"/>
          <w:szCs w:val="20"/>
          <w:lang w:eastAsia="es-ES"/>
        </w:rPr>
        <w:t>ACUERDA:</w:t>
      </w:r>
      <w:r w:rsidRPr="00C25B26">
        <w:rPr>
          <w:rFonts w:ascii="Arial" w:eastAsia="Times New Roman" w:hAnsi="Arial" w:cs="Arial"/>
          <w:sz w:val="20"/>
          <w:szCs w:val="20"/>
          <w:lang w:eastAsia="es-ES"/>
        </w:rPr>
        <w:t xml:space="preserve"> </w:t>
      </w:r>
      <w:r w:rsidRPr="00C25B26">
        <w:rPr>
          <w:rFonts w:ascii="Arial" w:eastAsia="Times New Roman" w:hAnsi="Arial" w:cs="Arial"/>
          <w:b/>
          <w:sz w:val="20"/>
          <w:szCs w:val="20"/>
          <w:lang w:eastAsia="es-ES"/>
        </w:rPr>
        <w:t>a)</w:t>
      </w:r>
      <w:r w:rsidRPr="00C25B26">
        <w:rPr>
          <w:rFonts w:ascii="Arial" w:eastAsia="Times New Roman" w:hAnsi="Arial" w:cs="Arial"/>
          <w:sz w:val="20"/>
          <w:szCs w:val="20"/>
          <w:lang w:eastAsia="es-ES"/>
        </w:rPr>
        <w:t xml:space="preserve"> Aceptar la propuesta presentada por la Sociedad PUBLIMOVIL, S.A. DE C.V., en cuanto a la construcción de una pasarela que se ubicará en Calle a Quezaltepeque, antes de Planta de Industrias Coca Cola, jurisdicción de Nejapa, </w:t>
      </w:r>
      <w:r w:rsidRPr="00C25B26">
        <w:rPr>
          <w:rFonts w:ascii="Arial" w:eastAsia="Times New Roman" w:hAnsi="Arial" w:cs="Arial"/>
          <w:b/>
          <w:sz w:val="20"/>
          <w:szCs w:val="20"/>
          <w:lang w:eastAsia="es-ES"/>
        </w:rPr>
        <w:t>b)</w:t>
      </w:r>
      <w:r w:rsidRPr="00C25B26">
        <w:rPr>
          <w:rFonts w:ascii="Arial" w:eastAsia="Times New Roman" w:hAnsi="Arial" w:cs="Arial"/>
          <w:sz w:val="20"/>
          <w:szCs w:val="20"/>
          <w:lang w:eastAsia="es-ES"/>
        </w:rPr>
        <w:t xml:space="preserve"> Autorizar al Alcalde Municipal, para que firme el Convenio respectivo y al departamento jurídico para que lo elabore, dentro del cual se establecerá especialmente que se otorgará autorización de explotación del área de publicidad sobre la pasarela a instalarse, dentro de un periodo  de VEINTE AÑOS, prorrogables, previo cruce de notas, </w:t>
      </w:r>
      <w:r w:rsidRPr="00C25B26">
        <w:rPr>
          <w:rFonts w:ascii="Arial" w:eastAsia="Times New Roman" w:hAnsi="Arial" w:cs="Arial"/>
          <w:b/>
          <w:sz w:val="20"/>
          <w:szCs w:val="20"/>
          <w:lang w:eastAsia="es-ES"/>
        </w:rPr>
        <w:t>c)</w:t>
      </w:r>
      <w:r w:rsidRPr="00C25B26">
        <w:rPr>
          <w:rFonts w:ascii="Arial" w:eastAsia="Times New Roman" w:hAnsi="Arial" w:cs="Arial"/>
          <w:sz w:val="20"/>
          <w:szCs w:val="20"/>
          <w:lang w:eastAsia="es-ES"/>
        </w:rPr>
        <w:t xml:space="preserve">  Autorizar a la empresa Publimovil S.A. de C.V., para que realice los estudios preliminares tales como topografía, estudio de tráfico y perforaciones para determinar capacidad de carga de suelo y otros, autorizando al Arquitecto José Heriberto Monroy Aguilar,  Encargado de Planificación Territorial, para que le dé seguimiento y supervisión al referido proyecto, </w:t>
      </w:r>
      <w:r w:rsidRPr="00C25B26">
        <w:rPr>
          <w:rFonts w:ascii="Arial" w:eastAsia="Times New Roman" w:hAnsi="Arial" w:cs="Arial"/>
          <w:b/>
          <w:sz w:val="20"/>
          <w:szCs w:val="20"/>
          <w:lang w:eastAsia="es-ES"/>
        </w:rPr>
        <w:t xml:space="preserve">d) </w:t>
      </w:r>
      <w:r w:rsidRPr="00C25B26">
        <w:rPr>
          <w:rFonts w:ascii="Arial" w:eastAsia="Times New Roman" w:hAnsi="Arial" w:cs="Arial"/>
          <w:sz w:val="20"/>
          <w:szCs w:val="20"/>
          <w:lang w:eastAsia="es-ES"/>
        </w:rPr>
        <w:t xml:space="preserve">Notifíquese a la Unidad de Administración Tributaria Municipal para los efectos legales consiguientes. </w:t>
      </w:r>
      <w:r w:rsidRPr="00C25B26">
        <w:rPr>
          <w:rFonts w:ascii="Arial" w:eastAsia="Times New Roman" w:hAnsi="Arial" w:cs="Arial"/>
          <w:b/>
          <w:sz w:val="20"/>
          <w:szCs w:val="20"/>
          <w:u w:val="single"/>
          <w:lang w:eastAsia="es-ES"/>
        </w:rPr>
        <w:t>Votación Unánime.</w:t>
      </w:r>
      <w:r w:rsidRPr="00C25B26">
        <w:rPr>
          <w:rFonts w:ascii="Arial" w:eastAsia="Times New Roman" w:hAnsi="Arial" w:cs="Arial"/>
          <w:sz w:val="20"/>
          <w:szCs w:val="20"/>
          <w:lang w:eastAsia="es-ES"/>
        </w:rPr>
        <w:t xml:space="preserve"> Comuníquese.”””””””, </w:t>
      </w:r>
      <w:r w:rsidRPr="00C25B26">
        <w:rPr>
          <w:rFonts w:ascii="Arial" w:eastAsia="Times New Roman" w:hAnsi="Arial" w:cs="Arial"/>
          <w:b/>
          <w:sz w:val="20"/>
          <w:szCs w:val="20"/>
          <w:lang w:eastAsia="es-ES"/>
        </w:rPr>
        <w:t>En este momento el Regidor Propietario Eulalio Rodríguez Flores, pide permiso para retirarse, debido a que tiene una emergencia personal, decidiéndose por unanimidad que lo sustituya la Regidora Suplente Juana Esmeralda Cruz de Sandoval</w:t>
      </w:r>
      <w:r w:rsidRPr="00C25B26">
        <w:rPr>
          <w:rFonts w:ascii="Arial" w:eastAsia="Times New Roman" w:hAnsi="Arial" w:cs="Arial"/>
          <w:sz w:val="20"/>
          <w:szCs w:val="20"/>
          <w:lang w:eastAsia="es-ES"/>
        </w:rPr>
        <w:t xml:space="preserve">. </w:t>
      </w:r>
      <w:r w:rsidRPr="00C25B26">
        <w:rPr>
          <w:rFonts w:ascii="Arial" w:eastAsia="Times New Roman" w:hAnsi="Arial" w:cs="Arial"/>
          <w:b/>
          <w:sz w:val="20"/>
          <w:szCs w:val="20"/>
          <w:lang w:eastAsia="es-ES"/>
        </w:rPr>
        <w:t>b)</w:t>
      </w:r>
      <w:r w:rsidRPr="00C25B26">
        <w:rPr>
          <w:rFonts w:ascii="Arial" w:eastAsia="Times New Roman" w:hAnsi="Arial" w:cs="Arial"/>
          <w:sz w:val="20"/>
          <w:szCs w:val="20"/>
          <w:lang w:eastAsia="es-ES"/>
        </w:rPr>
        <w:t xml:space="preserve"> </w:t>
      </w:r>
      <w:r w:rsidRPr="00C25B26">
        <w:rPr>
          <w:rFonts w:ascii="Arial" w:eastAsia="Times New Roman" w:hAnsi="Arial" w:cs="Arial"/>
          <w:b/>
          <w:color w:val="000000" w:themeColor="text1"/>
          <w:sz w:val="20"/>
          <w:szCs w:val="20"/>
          <w:u w:val="single"/>
          <w:lang w:eastAsia="es-ES"/>
        </w:rPr>
        <w:t>Jefe UACI: Aprobación de Cuadro de gastos:</w:t>
      </w:r>
      <w:r w:rsidRPr="00C25B26">
        <w:rPr>
          <w:rFonts w:ascii="Arial" w:eastAsia="Times New Roman" w:hAnsi="Arial" w:cs="Arial"/>
          <w:color w:val="000000" w:themeColor="text1"/>
          <w:sz w:val="20"/>
          <w:szCs w:val="20"/>
          <w:lang w:eastAsia="es-ES"/>
        </w:rPr>
        <w:t xml:space="preserve"> </w:t>
      </w:r>
      <w:r w:rsidRPr="00C25B26">
        <w:rPr>
          <w:rFonts w:ascii="Arial" w:eastAsia="Times New Roman" w:hAnsi="Arial" w:cs="Arial"/>
          <w:sz w:val="20"/>
          <w:szCs w:val="20"/>
          <w:lang w:eastAsia="es-ES"/>
        </w:rPr>
        <w:t xml:space="preserve">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 uno a uno los puntos se toman los acuerdos siguientes: </w:t>
      </w:r>
      <w:r w:rsidRPr="00C25B26">
        <w:rPr>
          <w:rFonts w:ascii="Arial" w:eastAsia="Times New Roman" w:hAnsi="Arial" w:cs="Arial"/>
          <w:b/>
          <w:sz w:val="20"/>
          <w:szCs w:val="20"/>
          <w:lang w:eastAsia="es-ES"/>
        </w:rPr>
        <w:t xml:space="preserve">ACUERDO NUMERO DOS: </w:t>
      </w:r>
      <w:r w:rsidRPr="00C25B26">
        <w:rPr>
          <w:rFonts w:ascii="Arial" w:eastAsia="Times New Roman" w:hAnsi="Arial" w:cs="Arial"/>
          <w:sz w:val="20"/>
          <w:szCs w:val="20"/>
          <w:lang w:eastAsia="es-ES"/>
        </w:rPr>
        <w:t xml:space="preserve">Visto y Revisado el Informe de Adquisiciones y Contrataciones enviado por el Jefe de la Unidad de Adquisiciones y Contrataciones </w:t>
      </w:r>
      <w:r w:rsidRPr="00C25B26">
        <w:rPr>
          <w:rFonts w:ascii="Arial" w:eastAsia="Times New Roman" w:hAnsi="Arial" w:cs="Arial"/>
          <w:sz w:val="20"/>
          <w:szCs w:val="20"/>
          <w:lang w:eastAsia="es-ES"/>
        </w:rPr>
        <w:lastRenderedPageBreak/>
        <w:t xml:space="preserve">Institucional, que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C25B26">
        <w:rPr>
          <w:rFonts w:ascii="Arial" w:eastAsia="Times New Roman" w:hAnsi="Arial" w:cs="Arial"/>
          <w:b/>
          <w:sz w:val="20"/>
          <w:szCs w:val="20"/>
          <w:lang w:eastAsia="es-ES"/>
        </w:rPr>
        <w:t>ACUERDA:</w:t>
      </w:r>
      <w:r w:rsidRPr="00C25B26">
        <w:rPr>
          <w:rFonts w:ascii="Arial" w:eastAsia="Times New Roman" w:hAnsi="Arial" w:cs="Arial"/>
          <w:sz w:val="20"/>
          <w:szCs w:val="20"/>
          <w:lang w:eastAsia="es-ES"/>
        </w:rPr>
        <w:t xml:space="preserve"> </w:t>
      </w:r>
      <w:r w:rsidRPr="00C25B26">
        <w:rPr>
          <w:rFonts w:ascii="Arial" w:eastAsia="Times New Roman" w:hAnsi="Arial" w:cs="Arial"/>
          <w:b/>
          <w:sz w:val="20"/>
          <w:szCs w:val="20"/>
          <w:lang w:eastAsia="es-ES"/>
        </w:rPr>
        <w:t>a)</w:t>
      </w:r>
      <w:r w:rsidRPr="00C25B26">
        <w:rPr>
          <w:rFonts w:ascii="Arial" w:eastAsia="Times New Roman" w:hAnsi="Arial" w:cs="Arial"/>
          <w:sz w:val="20"/>
          <w:szCs w:val="20"/>
          <w:lang w:eastAsia="es-ES"/>
        </w:rPr>
        <w:t xml:space="preserve"> Aprobar el cuadro siguiente: </w:t>
      </w:r>
    </w:p>
    <w:tbl>
      <w:tblPr>
        <w:tblStyle w:val="Tablaconcuadrcula"/>
        <w:tblW w:w="6104" w:type="pct"/>
        <w:tblInd w:w="-856" w:type="dxa"/>
        <w:tblLayout w:type="fixed"/>
        <w:tblLook w:val="04A0" w:firstRow="1" w:lastRow="0" w:firstColumn="1" w:lastColumn="0" w:noHBand="0" w:noVBand="1"/>
      </w:tblPr>
      <w:tblGrid>
        <w:gridCol w:w="418"/>
        <w:gridCol w:w="634"/>
        <w:gridCol w:w="918"/>
        <w:gridCol w:w="1858"/>
        <w:gridCol w:w="1276"/>
        <w:gridCol w:w="2692"/>
        <w:gridCol w:w="1136"/>
        <w:gridCol w:w="996"/>
        <w:gridCol w:w="849"/>
      </w:tblGrid>
      <w:tr w:rsidR="00C25B26" w:rsidRPr="00C25B26" w:rsidTr="00AF7D87">
        <w:trPr>
          <w:trHeight w:val="70"/>
        </w:trPr>
        <w:tc>
          <w:tcPr>
            <w:tcW w:w="5000" w:type="pct"/>
            <w:gridSpan w:val="9"/>
            <w:hideMark/>
          </w:tcPr>
          <w:p w:rsidR="00C25B26" w:rsidRPr="00C25B26" w:rsidRDefault="00C25B26" w:rsidP="00C25B26">
            <w:pPr>
              <w:jc w:val="center"/>
              <w:rPr>
                <w:rFonts w:ascii="Arial Narrow" w:eastAsia="Times New Roman" w:hAnsi="Arial Narrow" w:cs="Times New Roman"/>
                <w:b/>
                <w:bCs/>
                <w:sz w:val="16"/>
                <w:szCs w:val="16"/>
                <w:lang w:eastAsia="es-ES"/>
              </w:rPr>
            </w:pPr>
            <w:r w:rsidRPr="00C25B26">
              <w:rPr>
                <w:rFonts w:ascii="Arial Narrow" w:eastAsia="Times New Roman" w:hAnsi="Arial Narrow" w:cs="Times New Roman"/>
                <w:b/>
                <w:bCs/>
                <w:sz w:val="16"/>
                <w:szCs w:val="16"/>
                <w:lang w:eastAsia="es-ES"/>
              </w:rPr>
              <w:t>ALCALDIA MUNICIPAL DE NEJAPA</w:t>
            </w:r>
          </w:p>
        </w:tc>
      </w:tr>
      <w:tr w:rsidR="00C25B26" w:rsidRPr="00C25B26" w:rsidTr="00AF7D87">
        <w:trPr>
          <w:trHeight w:val="86"/>
        </w:trPr>
        <w:tc>
          <w:tcPr>
            <w:tcW w:w="5000" w:type="pct"/>
            <w:gridSpan w:val="9"/>
            <w:hideMark/>
          </w:tcPr>
          <w:p w:rsidR="00C25B26" w:rsidRPr="00C25B26" w:rsidRDefault="00C25B26" w:rsidP="00C25B26">
            <w:pPr>
              <w:jc w:val="center"/>
              <w:rPr>
                <w:rFonts w:ascii="Arial Narrow" w:eastAsia="Times New Roman" w:hAnsi="Arial Narrow" w:cs="Times New Roman"/>
                <w:b/>
                <w:bCs/>
                <w:sz w:val="16"/>
                <w:szCs w:val="16"/>
                <w:lang w:eastAsia="es-ES"/>
              </w:rPr>
            </w:pPr>
            <w:r w:rsidRPr="00C25B26">
              <w:rPr>
                <w:rFonts w:ascii="Arial Narrow" w:eastAsia="Times New Roman" w:hAnsi="Arial Narrow" w:cs="Times New Roman"/>
                <w:b/>
                <w:bCs/>
                <w:sz w:val="16"/>
                <w:szCs w:val="16"/>
                <w:lang w:eastAsia="es-ES"/>
              </w:rPr>
              <w:t>INFORME DE ADQUISICIONES Y CONTRATACIONES</w:t>
            </w:r>
          </w:p>
        </w:tc>
      </w:tr>
      <w:tr w:rsidR="00C25B26" w:rsidRPr="00C25B26" w:rsidTr="00AF7D87">
        <w:trPr>
          <w:trHeight w:val="78"/>
        </w:trPr>
        <w:tc>
          <w:tcPr>
            <w:tcW w:w="1776" w:type="pct"/>
            <w:gridSpan w:val="4"/>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b/>
                <w:bCs/>
                <w:sz w:val="16"/>
                <w:szCs w:val="16"/>
                <w:lang w:eastAsia="es-ES"/>
              </w:rPr>
              <w:t>FECHA</w:t>
            </w:r>
            <w:r w:rsidRPr="00C25B26">
              <w:rPr>
                <w:rFonts w:ascii="Arial Narrow" w:eastAsia="Times New Roman" w:hAnsi="Arial Narrow" w:cs="Times New Roman"/>
                <w:sz w:val="16"/>
                <w:szCs w:val="16"/>
                <w:lang w:eastAsia="es-ES"/>
              </w:rPr>
              <w:t>:  30/04/2019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w:t>
            </w:r>
          </w:p>
        </w:tc>
      </w:tr>
      <w:tr w:rsidR="00C25B26" w:rsidRPr="00C25B26" w:rsidTr="00AF7D87">
        <w:trPr>
          <w:trHeight w:val="79"/>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No.</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No REQUI</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FECHA DE SOLICITUD</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NOMBRE/ PROYECTO</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UNIDAD SOLICITANTE</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DESCRIPCION DEL PEDIDO</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EMPRESA OFERTANTE</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MONTO DE OFERTA</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LINEA DE TRABAJO</w:t>
            </w:r>
          </w:p>
        </w:tc>
      </w:tr>
      <w:tr w:rsidR="00C25B26" w:rsidRPr="00C25B26" w:rsidTr="00AF7D87">
        <w:trPr>
          <w:trHeight w:val="1389"/>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1</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314</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28/03/2019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SERVICIOS GENERALES Y TRANSPORTE</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SERVICIO DE TRANSPORTE PARA MOVILIZAR PERSONAS DE CANTON TUTULTEPQUE A PARQUE SAN JERONIMO DIA 21/03/2019 PARA EVENTO MARATON, PROPUESTA PARA ADMINISTRADOR DE ORDEN DE COMPRAS: MANOLO GIRON</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RICARDO ALONSO GONZALES BERRIOS</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125.00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020109</w:t>
            </w:r>
          </w:p>
        </w:tc>
      </w:tr>
      <w:tr w:rsidR="00C25B26" w:rsidRPr="00C25B26" w:rsidTr="00AF7D87">
        <w:trPr>
          <w:trHeight w:val="1197"/>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275</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15/03/2019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PARTICIPACION CIUDADANA</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16 BOLSAS DE CEMENTO, 1 M3 DE GRAVA, Y 2 M3 DE ARENA PARA APOYO A JOVEN ESAU MISAEL GARCIA NERIO, PROPUESTA PARA ADMINISTRADOR DE ORDEN DE COMPRAS: GUADALUPE ORELLANA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PRODIMCO, SA DE CV</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193.00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030202</w:t>
            </w:r>
          </w:p>
        </w:tc>
      </w:tr>
      <w:tr w:rsidR="00C25B26" w:rsidRPr="00C25B26" w:rsidTr="00AF7D87">
        <w:trPr>
          <w:trHeight w:val="1944"/>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325</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28/03/2019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DEPORTES, ARTE Y CULTURA COMO INSTRUMENTO DE CAMBIO PARA 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DEPORTES</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SERVICIO DE TRANSPORTE PARA EQUIPOS DE NIVEL 6 A CANCHA JOAQUIN GUITIERREZ DIA 30/03/2019, NIVEL 3 A GUAZAPA DIA 30/03/2019, NIVEL 5 A SOYAPANGO CANCHA CHINGOLINGO DIA 30/03/2019, Y EQUIPO DE VOLEYBOL A QUEZALTEPEQUE DIA 31/03/2019, PROPUESTA PARA ADMINISTRADOR DE ORDEN DE COMPRAS: RENE GARCIA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RICARDO ALONSO GONZALEZ BERRIOS</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211.09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030206</w:t>
            </w:r>
          </w:p>
        </w:tc>
      </w:tr>
      <w:tr w:rsidR="00C25B26" w:rsidRPr="00C25B26" w:rsidTr="00AF7D87">
        <w:trPr>
          <w:trHeight w:val="484"/>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4</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317</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28/03/2019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CONCEJO MUNICIPAL</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SERVICIO DE TRANSPORTE PARA MOVILIZAR PERSONAS DE CANTON TUTULTEPQUE A PARQUE SAN JERONIMO DIA 21/03/2019 PARA EVENTO MARATON, PROPUESTA PARA ADMINISTRADOR DE ORDEN DE COMPRAS: MANOLO GIRON</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RICARDO ALONSO GONZALES BERRIOS</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200.00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010101</w:t>
            </w:r>
          </w:p>
        </w:tc>
      </w:tr>
      <w:tr w:rsidR="00C25B26" w:rsidRPr="00C25B26" w:rsidTr="00AF7D87">
        <w:trPr>
          <w:trHeight w:val="845"/>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5</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318</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28/03/2019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CONCEJO MUNICIPAL</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SERVICIO DE TRANSPORTE PARA MOVILIZAR PERSONAS DE LA IGLESIA DE COLONIA EL JABALI 1 A PLAYA EL MAJAHUAL DIA 16/03/2019, PROPUESTA PARA ADMINISTRADOR DE ORDEN DE COMPRAS: MANOLO GIRON</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RICARDO ALONSO GONZALES BERRIOS</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155.55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010101</w:t>
            </w:r>
          </w:p>
        </w:tc>
      </w:tr>
      <w:tr w:rsidR="00C25B26" w:rsidRPr="00C25B26" w:rsidTr="00AF7D87">
        <w:trPr>
          <w:trHeight w:val="825"/>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6</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234</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28/03/2019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SERVICIOS GENERALES Y TRANSPORTE</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REPUESTOS PARA MOTOCICLETA MM174798 PROPIEDAD DE ESTA MUNICIPALIDAD, PROPUESTA PARA ADMINISTRADOR DE ORDEN DE COMPRAS: MANOLO GIRON</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CARLOS ERNESTO RIVAS GUARDADO</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131.00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020109</w:t>
            </w:r>
          </w:p>
        </w:tc>
      </w:tr>
      <w:tr w:rsidR="00C25B26" w:rsidRPr="00C25B26" w:rsidTr="00AF7D87">
        <w:trPr>
          <w:trHeight w:val="1521"/>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lastRenderedPageBreak/>
              <w:t>7</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304</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28/03/2019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PARTICIPACION CIUDADANA</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SERVICIO DE TRANSPORTE PARA PERSONAS DE LAS MESAS, EL LLANO, JOYA Y LOS NARANJOS A LA ESCUELA EMPRESAS DIA 13/03/2019, PARA APOYAR A LAS COMUNIDADES PARA QUE EXIJAN SUS DERECHOS, PROPUESTA PARA ADMINISTRADOR DE ORDEN DE COMPRAS: GUADALUPE ORELLANA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JOSUE OSMIN MORAN GUERRERO</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50.00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030202</w:t>
            </w:r>
          </w:p>
        </w:tc>
      </w:tr>
      <w:tr w:rsidR="00C25B26" w:rsidRPr="00C25B26" w:rsidTr="00AF7D87">
        <w:trPr>
          <w:trHeight w:val="78"/>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8</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330</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28/03/2019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ACTIVIDADES DE RECUPERACION Y PROTECCION DE LA CUENCA DEL RIO SAN ANTONIO,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UNIDAD AMBIENTAL</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6 GL DE PINTURA DE ACEITE, 20 PINCELES, 11 BROCHAS VARIOS TAMAÑOS, 2 LB DE ALAMBRE DE AMARRE, 2 GL DE THINNER, 3 BOLSAS DE CAL, PARA CURSOS DE EDUCACION AMBIENTAL DE SEPARACION DE DESECHOS SOLIDOS, PROPUESTA PARA ADMINISTRADOR DE ORDEN DE COMPRAS: MARTA CELINA PERLA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ISRAEL MELENDEZ MARTINEZ</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137.25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020201</w:t>
            </w:r>
          </w:p>
        </w:tc>
      </w:tr>
      <w:tr w:rsidR="00C25B26" w:rsidRPr="00C25B26" w:rsidTr="00AF7D87">
        <w:trPr>
          <w:trHeight w:val="78"/>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9</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329</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28/03/2019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ACTIVIDADES DE RECUPERACION Y PROTECCION DE LA CUENCA DEL RIO SAN ANTONIO,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UNIDAD AMBIENTAL</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4 SURTIDORES METALICOS PARA REGAR GRAMA DE PARQUE SAMARIA, PROPUESTA PARA ADMINISTRADOR DE ORDEN DE COMPRAS: MARTA CELINA PERLA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ISRAEL MELENDEZ MARTINEZ</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35.60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020203</w:t>
            </w:r>
          </w:p>
        </w:tc>
      </w:tr>
      <w:tr w:rsidR="00C25B26" w:rsidRPr="00C25B26" w:rsidTr="00AF7D87">
        <w:trPr>
          <w:trHeight w:val="78"/>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10</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290</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28/03/2019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GESTION DE RIESGO Y DESASTRES DEL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GESTION DE RIESGO</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49 DESAYUNOS PARA PERSONAS QUE APOYARON A MITIGAR INCENDIO EN CERRO CHAMPANTEPE DIA 23/03/2019, PROPUESTA PARA ADMINISTRADOR DE ORDEN DE COMPRAS: NEREYDA AGUILAR</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ROXANA GRISELDA HENRIQUEZ GRANADOS</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80.85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030207</w:t>
            </w:r>
          </w:p>
        </w:tc>
      </w:tr>
      <w:tr w:rsidR="00C25B26" w:rsidRPr="00C25B26" w:rsidTr="00AF7D87">
        <w:trPr>
          <w:trHeight w:val="1014"/>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11</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323</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29/03/2019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GESTION DE RIESGO Y DESASTRES DEL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GESTION DE RIESGO</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75 ALMUERZOS PARA PERSONAS QUE APOYARON A MITIGAR INCENDIO EN CERRO CHAMPANTEPE DIA 21/03/2019, PROPUESTA PARA ADMINISTRADOR DE ORDEN DE COMPRAS: NEREYDA AGUILAR</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POLIDEPORTIVO VITORIA GASTEIZ</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187.50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030207</w:t>
            </w:r>
          </w:p>
        </w:tc>
      </w:tr>
      <w:tr w:rsidR="00C25B26" w:rsidRPr="00C25B26" w:rsidTr="00AF7D87">
        <w:trPr>
          <w:trHeight w:val="295"/>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12</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233</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28/03/2019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SERVICIOS GENERALES Y TRANSPORTE</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300 LB DE AZUCAR Y 180 L DE CAFÉ PARA ATENCION A LOS USUARIO DE ESTA MUNICIPALIDAD, PROPUESTA PARA ADMINISTRADOR DE ORDEN DE COMPRAS: MANOLO GIRON</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JOSE DAVID BARAHONA</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591.00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020109</w:t>
            </w:r>
          </w:p>
        </w:tc>
      </w:tr>
      <w:tr w:rsidR="00C25B26" w:rsidRPr="00C25B26" w:rsidTr="00AF7D87">
        <w:trPr>
          <w:trHeight w:val="452"/>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13</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233</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28/03/2019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SERVICIOS GENERALES Y TRANSPORTE</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45 GL DE DESINFECTANTE, 15 GL DE LIJIA, 6 GL DE JABON LIQUIDO, PARA USO DE LAS DIFERENTES INSTALACIONES DE ESTA MUNICIPALIDAD, PROPUESTA PARA ADMINISTRADOR DE ORDEN DE COMPRAS: MANOLO GIRON</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QUIMICAS VISION, SA DE CV</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219.75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020109</w:t>
            </w:r>
          </w:p>
        </w:tc>
      </w:tr>
      <w:tr w:rsidR="00C25B26" w:rsidRPr="00C25B26" w:rsidTr="00AF7D87">
        <w:trPr>
          <w:trHeight w:val="995"/>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14</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327</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28/03/2019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ACTIVIDADES DE RECUPERACION Y PROTECCION DE LA CUENCA DEL RIO SAN ANTONIO,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UNIDAD AMBIENTAL</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36 ESCOBAS PLASTICAS, 3 CARRETILLAS DE MANO PARA USO EN CAMPAÑAS DE LIMPIEZA, PROPUESTA PARA ADMINISTRADOR DE ORDEN DE COMPRAS: MARTA CELINA PERLA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ISRAEL MELENDEZ MARTINEZ</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235.50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030101</w:t>
            </w:r>
          </w:p>
        </w:tc>
      </w:tr>
      <w:tr w:rsidR="00C25B26" w:rsidRPr="00C25B26" w:rsidTr="00AF7D87">
        <w:trPr>
          <w:trHeight w:val="830"/>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15</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328</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28/03/2019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ACTIVIDADES DE RECUPERACION Y PROTECCION DE LA CUENCA DEL RIO SAN ANTONIO,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UNIDAD AMBIENTAL</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5 PAQ DE BOLSA TRANSPARENTE DE ARROBA, 5 PAQ DE BOLSA GABACHA No 1, 5 PAQ DE BOLSA GABACHA No 2, 20 YARDAS DE PLASTICO NEGRO Y 1 TIJERA DE PODAR, PARA USO EN VIVERO MUNICIPAL, PROPUESTA PARA ADMINISTRADOR DE ORDEN DE COMPRAS: MARTA CELINA PERLA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DANILO DIONICIO HENRIQUEZ RECINOS</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78.00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030101</w:t>
            </w:r>
          </w:p>
        </w:tc>
      </w:tr>
      <w:tr w:rsidR="00C25B26" w:rsidRPr="00C25B26" w:rsidTr="00AF7D87">
        <w:trPr>
          <w:trHeight w:val="78"/>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16</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338</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02/04/2019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UNIDAD EJECUTORA DE OBRAS CIVILES</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PAGO POR SUMINISTRO DE 50 LB DE ELECTRODO 1/8 HOBART PARA REPARACION Y MANTENIMIENTO DE </w:t>
            </w:r>
            <w:r w:rsidRPr="00C25B26">
              <w:rPr>
                <w:rFonts w:ascii="Arial Narrow" w:eastAsia="Times New Roman" w:hAnsi="Arial Narrow" w:cs="Times New Roman"/>
                <w:sz w:val="16"/>
                <w:szCs w:val="16"/>
                <w:lang w:eastAsia="es-ES"/>
              </w:rPr>
              <w:lastRenderedPageBreak/>
              <w:t>TRACTOR DE BANDA PROPIEDAD DE ESTA MUNICIPALIDAD, PROPUESTAS PARA ADMINISTRADOR DE ORDEN DE COMPRAS: GASPAR NERIO</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lastRenderedPageBreak/>
              <w:t xml:space="preserve">RAUL ALFONSO </w:t>
            </w:r>
            <w:r w:rsidRPr="00C25B26">
              <w:rPr>
                <w:rFonts w:ascii="Arial Narrow" w:eastAsia="Times New Roman" w:hAnsi="Arial Narrow" w:cs="Times New Roman"/>
                <w:sz w:val="16"/>
                <w:szCs w:val="16"/>
                <w:lang w:eastAsia="es-ES"/>
              </w:rPr>
              <w:lastRenderedPageBreak/>
              <w:t>ALVAREZ GONZALEZ</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lastRenderedPageBreak/>
              <w:t xml:space="preserve"> $       160.00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030101</w:t>
            </w:r>
          </w:p>
        </w:tc>
      </w:tr>
      <w:tr w:rsidR="00C25B26" w:rsidRPr="00C25B26" w:rsidTr="00AF7D87">
        <w:trPr>
          <w:trHeight w:val="1000"/>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17</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338</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02/04/2019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UNIDAD EJECUTORA DE OBRAS CIVILES</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LLENADO DE OXIGENO A CILINDROS DE 240 PC PARA REPARACION Y MANTENIMIENTO DE TRACTOR DE BANDA PROPIEDAD DE ESTA MUNICIPALIDAD, PROPUESTAS PARA ADMINISTRADOR DE ORDEN DE COMPRAS: GASPAR NERIO</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INFRA DE EL SALVADOR, SA DE CV</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44.52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030101</w:t>
            </w:r>
          </w:p>
        </w:tc>
      </w:tr>
      <w:tr w:rsidR="00C25B26" w:rsidRPr="00C25B26" w:rsidTr="00AF7D87">
        <w:trPr>
          <w:trHeight w:val="779"/>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18</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326</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02/04/2019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DEPORTES, ARTE Y CULTURA COMO INSTRUMENTO DE CAMBIO PARA 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DEPORTES</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1 PRESEA DE FUTBOL, Y 1 PLACA PARA TORNEO FUTBOLITO RAPIDO DE NAJAPA, PROPUESTA PARA ADMINISTRADOR DE ORDEN DE COMPRAS: RENE GARCIA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TOROGOZ, SA DE CV</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53.20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030206</w:t>
            </w:r>
          </w:p>
        </w:tc>
      </w:tr>
      <w:tr w:rsidR="00C25B26" w:rsidRPr="00C25B26" w:rsidTr="00AF7D87">
        <w:trPr>
          <w:trHeight w:val="991"/>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19</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349</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PARTICIPACION CIUDADANA</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2 PIPADAS DE AGUA PARA COMUNIDADES PITARRILLO I Y II, PROPUESTA PARA ADMINISTRADOR DE ORDEN DE COMPRAS: GUADALUPE ORELLANA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RICARDO ANTONIO MURILLO</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135.60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030202</w:t>
            </w:r>
          </w:p>
        </w:tc>
      </w:tr>
      <w:tr w:rsidR="00C25B26" w:rsidRPr="00C25B26" w:rsidTr="00AF7D87">
        <w:trPr>
          <w:trHeight w:val="407"/>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20</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369</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04/04/2019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ACTIVIDADES DE RECUPERACION Y PROTECCION DE LA CUENCA DEL RIO SAN ANTONIO,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UNIDAD AMBIENTAL</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12 HULE PARA HOJA DE RESORTE, 1 JUEGO DE SEGURO PARA CAJON, REPUESTOS PARA VEHICULO FUTIAN N9616, PROPUESTA PARA ADMINISTRADOR DE ORDEN DE COMPRAS: MARTA CELINA PERLA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GOLDWILL, SA DE CV</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325.80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030101</w:t>
            </w:r>
          </w:p>
        </w:tc>
      </w:tr>
      <w:tr w:rsidR="00C25B26" w:rsidRPr="00C25B26" w:rsidTr="00AF7D87">
        <w:trPr>
          <w:trHeight w:val="822"/>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21</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326</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02/04/2019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DEPORTES, ARTE Y CULTURA COMO INSTRUMENTO DE CAMBIO PARA 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DEPORTES</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2 JUEGOS DE UNIFORMES (15 C/U) PARA APOYO A EQUIPO DE PAPI Y CLUB DEPORTIVO LOBO, PROPUESTA PARA ADMINISTRADOR DE ORDEN DE COMPRAS: RENE GARCIA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VERONICA GUADALUPE PAZ</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219.00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030206</w:t>
            </w:r>
          </w:p>
        </w:tc>
      </w:tr>
      <w:tr w:rsidR="00C25B26" w:rsidRPr="00C25B26" w:rsidTr="00AF7D87">
        <w:trPr>
          <w:trHeight w:val="830"/>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22</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341</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04/04/2019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ADOQUINADO DEL PASAJE NICARAGUA, LOTIFICACION LAS AMERICAS, ETAPA IV</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UNIDAD EJECUTORA DE OBRAS CIVILES</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30 BOLSAS DE CEMENTO, 3 QQ DE HIERRO PARA USO DEL PROYECTO, PROPUESTA PARA ADMINISTRADOR DE ORDEN DE COMPRAS: ROLANDO MACHUCA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ROBERTO RAMIREZ SANTOS</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384.00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030101</w:t>
            </w:r>
          </w:p>
        </w:tc>
      </w:tr>
      <w:tr w:rsidR="00C25B26" w:rsidRPr="00C25B26" w:rsidTr="00AF7D87">
        <w:trPr>
          <w:trHeight w:val="421"/>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23</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341</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04/04/2019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ADOQUINADO DEL PASAJE NICARAGUA, LOTIFICACION LAS AMERICAS, ETAPA IV</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UNIDAD EJECUTORA DE OBRAS CIVILES</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12 M3 DE PIEDRA CUARTON PARA USO DEL PROYECTO, PROPUESTA PARA ADMINISTRADOR DE ORDEN DE COMPRAS: ROLANDO MACHUCA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BALTAZAR DIAZ HER</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294.12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030101</w:t>
            </w:r>
          </w:p>
        </w:tc>
      </w:tr>
      <w:tr w:rsidR="00C25B26" w:rsidRPr="00C25B26" w:rsidTr="00AF7D87">
        <w:trPr>
          <w:trHeight w:val="593"/>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24</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342</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04/04/2019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CANALIZACION DE AGUAS LLUVIAS EN COMUNIDAD SAN JORGE, CANTON ALDEA DE MERCEDES</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UNIDAD EJECUTORA DE OBRAS CIVILES</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100 BOLSAS DE CEMENTO PORTLAN, PARA USO DEL PROYECTO, PROPUESTA PARA ADMINISTRADOR DE ORDEN DE COMPRAS: ROLANDO MACHUCA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ROBERTO RAMIREZ SANTOS</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820.00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030101</w:t>
            </w:r>
          </w:p>
        </w:tc>
      </w:tr>
      <w:tr w:rsidR="00C25B26" w:rsidRPr="00C25B26" w:rsidTr="00AF7D87">
        <w:trPr>
          <w:trHeight w:val="282"/>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25</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342</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04/04/2019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CANALIZACION DE AGUAS LLUVIAS EN COMUNIDAD SAN JORGE, CANTON ALDEA DE MERCEDES</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UNIDAD EJECUTORA DE OBRAS CIVILES</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12 M3 DE PIEDRA CUARTON PARA USO DEL PROYECTO, PROPUESTA PARA ADMINISTRADOR DE ORDEN DE COMPRAS: ROLANDO MACHUCA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BALTAZAR DIAZ HER</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294.12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030101</w:t>
            </w:r>
          </w:p>
        </w:tc>
      </w:tr>
      <w:tr w:rsidR="00C25B26" w:rsidRPr="00C25B26" w:rsidTr="00AF7D87">
        <w:trPr>
          <w:trHeight w:val="580"/>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26</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343</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04/04/2019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CANALIZACION DE LAS AGUAS LLUVIAS EN LA LOTIFICACION EL PITARRILLO II</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UNIDAD EJECUTORA DE OBRAS CIVILES</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175 BOLSAS DE CEMENTO, 1 QQ DE HIERRO DE 3/8, 5 QQ DE HIERRO DE 1/2 PARA USO EN EL PROYECTO, PROPUESTA PARA ADMINISTRADOR DE ORDEN DE COMPRAS: ROLANDO MACHUCA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ROBERTO RAMIREZ SANTOS</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1,716.00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030101</w:t>
            </w:r>
          </w:p>
        </w:tc>
      </w:tr>
      <w:tr w:rsidR="00C25B26" w:rsidRPr="00C25B26" w:rsidTr="00AF7D87">
        <w:trPr>
          <w:trHeight w:val="854"/>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lastRenderedPageBreak/>
              <w:t>27</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343</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04/04/2019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CANALIZACION DE LAS AGUAS LLUVIAS EN LA LOTIFICACION EL PITARRILLO II</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UNIDAD EJECUTORA DE OBRAS CIVILES</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24 M3 DE PIEDRA CUARTON PARA USO DEL PROYECTO, PROPUESTA PARA ADMINISTRADOR DE ORDEN DE COMPRAS: ROLANDO MACHUCA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BALTAZAR DIAZ HER</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588.24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030101</w:t>
            </w:r>
          </w:p>
        </w:tc>
      </w:tr>
      <w:tr w:rsidR="00C25B26" w:rsidRPr="00C25B26" w:rsidTr="00AF7D87">
        <w:trPr>
          <w:trHeight w:val="2953"/>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28</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372</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04/04/2019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UNIDAD EJECUTORA DE OBRAS CIVILES</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3 DE CAÑO GALV. DE 1 1/2 PARA COMUNIDAD EL ANONAL, 2 ANGULOS DE 2X1/4, 2 LAMINAS DE HIERRO LAGRIMADA DE 1/8, 4 VARILLAS DE HIERRO DE 1/2 PARA COMUNIDAD EL JUNQUILLO, 5 LAMINA GALV 26 3X1, 3 VARILLAS CDE HIERRO DE 3/8, 1 GL DE PINTURA ANTICORROSIVA PARA COMUNIDAD LA PORTADA, 3 LAGRIMADA DE 1/8, 4 ANGULO DE 2X1/4, 2 ANGULO DE 1 1/2X1/4, 4 VARILLAS DE HIERRO DE 1/2 Y 5 DISCOS DE CORTE PARA COMUNIDAD BARBA RUBIA, PROPUESTA PARA ADMINISTRADOR DE ORDEN DE COMPRAS: ROLANDO MACHUCA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ROBERTO RAMIREZ SANTOS</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892.50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030101</w:t>
            </w:r>
          </w:p>
        </w:tc>
      </w:tr>
      <w:tr w:rsidR="00C25B26" w:rsidRPr="00C25B26" w:rsidTr="00AF7D87">
        <w:trPr>
          <w:trHeight w:val="78"/>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29</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340</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PARTICIPACION CIUDADANA</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45 REFRIGERIOS PARA PERSONAS EN CAMPAÑA DE LIMPIEZA EN COMUNIDAD EL CEDRAL DIA 03/04/2019, PROPUESTA PARA ADMINISTRADOR DE ORDEN DE COMPRAS: GUADALUPE ORELLANA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POLIDEPORTIVO VITORIA GASTEIZ</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45.00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030202</w:t>
            </w:r>
          </w:p>
        </w:tc>
      </w:tr>
      <w:tr w:rsidR="00C25B26" w:rsidRPr="00C25B26" w:rsidTr="00AF7D87">
        <w:trPr>
          <w:trHeight w:val="548"/>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30</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351</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08/04/2019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CONCEJO MUNICIPAL</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1 ORTESIS TIPO AFO BILATERAL A 90° PARA APOYO A NELSON ERNESTO MELENDEZ MERCADO, PROPUESTA PARA ADMINISTRADOR DE ORDEN DE COMPRAS: MANOLO GIRON</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HENRRY ADONAY HERNANDEZ ARTIGA</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200.00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010101</w:t>
            </w:r>
          </w:p>
        </w:tc>
      </w:tr>
      <w:tr w:rsidR="00C25B26" w:rsidRPr="00C25B26" w:rsidTr="00AF7D87">
        <w:trPr>
          <w:trHeight w:val="1886"/>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31</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344</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08/04/2019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UNIDAD EJECUTORA DE OBRAS CIVILES</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15 GL DE PINTURA DE TRAFICO AMARILLO, 15 GL DE PINTURA DE TRAFICO BLANCO, 8 ROLLOS DE TIRRO DE 2", 6 ROLLOS DE TIRRO DE 3/4, 25 CLAVOS DE ACERO DE 2", 4 BROCHAS DE 3", 4 BROCHAS DE 4", 2 GL DE THINNER, PARA PINTAR LOS TUMULOS DE LAS PRINCIPALES CALLES DEL MUNICIPIO, PROPUESTA PARA ADMINISTRADOR DE ORDEN DE COMPRAS: ROLANDO MACHUCA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RAUL ALFONSO ALVAREZ GONZALEZ</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1,453.10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030101</w:t>
            </w:r>
          </w:p>
        </w:tc>
      </w:tr>
      <w:tr w:rsidR="00C25B26" w:rsidRPr="00C25B26" w:rsidTr="00AF7D87">
        <w:trPr>
          <w:trHeight w:val="2878"/>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32</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233</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28/03/2019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SERVICIOS GENERALES Y TRANSPORTE</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8 CAJAS DE VASOS No 8, 40 PAQ DE BOLSA DE GABACHA No 5, 85 ROLLOS DE PAPEL HIGIENICO JUMBO, 1 FARDO DE PAPEL HIGIENICO PEQUEÑO DE 24 ROLLOS, 3 FARDOS SERVILLETAS, 6 ESCOBAS PLASTICAS, 4 GLADE, 12 LAVATRASTOS 425 GR, 8 MASCONES, 15 PASTILLAS PARA BAÑO, 8 YARDAS DE FRANELA, 2 VENTOSAS PARA BAÑO, 1 CAFETERA DE 100 TAZAS MARCA WEST BEND, PARAU SO DE LAS INSTALACIONES DE ESTA MUNICIPALIDAD, PROPUESTA PARA ADMINISTRADOR DE ORDEN DE COMPRAS: MANOLO GIRON</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DANILO DIONICIO HENRIQUEZ RECINOS</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1,263.75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020109</w:t>
            </w:r>
          </w:p>
        </w:tc>
      </w:tr>
      <w:tr w:rsidR="00C25B26" w:rsidRPr="00C25B26" w:rsidTr="00AF7D87">
        <w:trPr>
          <w:trHeight w:val="780"/>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33</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210</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08/04/2019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UNIDAD EJECUTORA DE OBRAS CIVILES</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PAGO POR SERVICIO DE REPARACION DE LLANTAS A LAS DIFERENTES VEHICULOS PROPIEDAD DDE ESTA MUNICIPALIDAD, PROPUESTA PARA ADMINISTRADOR </w:t>
            </w:r>
            <w:r w:rsidRPr="00C25B26">
              <w:rPr>
                <w:rFonts w:ascii="Arial Narrow" w:eastAsia="Times New Roman" w:hAnsi="Arial Narrow" w:cs="Times New Roman"/>
                <w:sz w:val="16"/>
                <w:szCs w:val="16"/>
                <w:lang w:eastAsia="es-ES"/>
              </w:rPr>
              <w:lastRenderedPageBreak/>
              <w:t>DE ORDEN DE COMPRAS: ROLANDO MACHUCA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lastRenderedPageBreak/>
              <w:t>LUIS ALONSO MORALES</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25.00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030101</w:t>
            </w:r>
          </w:p>
        </w:tc>
      </w:tr>
      <w:tr w:rsidR="00C25B26" w:rsidRPr="00C25B26" w:rsidTr="00AF7D87">
        <w:trPr>
          <w:trHeight w:val="912"/>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34</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376</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08/04/2019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RELACIONES PUBLICAS Y COMUNICACIONES</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100 LIBROS PORTADA EN FC 12 UN TIRO 114 PAG, 1 TINTA, PARA PRESENTACION DE OBRA ANDANZAS DE MI NIÑEZ Y ADOLECENCIA, PROPUESTA PARA ADMINISTRADOR DE ORDEN DE COMPRAS: GRISELDA GUZMAN</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INNOVACION DIGITAL SA DE CV</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250.00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010109</w:t>
            </w:r>
          </w:p>
        </w:tc>
      </w:tr>
      <w:tr w:rsidR="00C25B26" w:rsidRPr="00C25B26" w:rsidTr="00AF7D87">
        <w:trPr>
          <w:trHeight w:val="706"/>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35</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360</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05/04/2019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PARTICIPACION CIUDADANA</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SERVICIO DE TRANSPORTE A PERSONAS DE IGLESIA DE DIOS DE NEJAPA A TERMOS DEL RIO DIA 31/03/2019, PROPUESTA PARA ADMINISTRADOR DE ORDEN DE COMPRAS: GUADALUPE ORELLANA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RICARDO ALONSO GONZALEZ BERRIOS</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100.00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030202</w:t>
            </w:r>
          </w:p>
        </w:tc>
      </w:tr>
      <w:tr w:rsidR="00C25B26" w:rsidRPr="00C25B26" w:rsidTr="00AF7D87">
        <w:trPr>
          <w:trHeight w:val="1042"/>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36</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281</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28/03/2019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PARTICIPACION CIUDADANA</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2 SACOS DE CONCENTRADO PARA CABALLO, 30 REGALOS PARA APOYO A ADESCO DE MAPILAPA DIA 31/03/2019, PROPUESTA PARA ADMINISTRADOR DE ORDEN DE COMPRAS: GUADALUPE ORELLANA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DANILO DIONICIO HENRIQUEZ RECINOS</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155.00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030202</w:t>
            </w:r>
          </w:p>
        </w:tc>
      </w:tr>
      <w:tr w:rsidR="00C25B26" w:rsidRPr="00C25B26" w:rsidTr="00AF7D87">
        <w:trPr>
          <w:trHeight w:val="78"/>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37</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356</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04/04/2019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PARTICIPACION CIUDADANA</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12 DESAYUNOS Y 12 ALMUERZOS PARA TALLER DE FORMACION DE PERSONAL DE PARTICIPACION CIUDADANA DIA 09/04/2019, PROPUESTA PARA ADMINISTRADOR DE ORDEN DE COMPRAS: GUADALUPE ORELLANA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GABRIELA GUADALUPE FUENTES VARELA</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75.00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030202</w:t>
            </w:r>
          </w:p>
        </w:tc>
      </w:tr>
      <w:tr w:rsidR="00C25B26" w:rsidRPr="00C25B26" w:rsidTr="00AF7D87">
        <w:trPr>
          <w:trHeight w:val="707"/>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38</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330</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28/03/2019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ACTIVIDADES DE RECUPERACION Y PROTECCION DE LA CUENCA DEL RIO SAN ANTONIO,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UNIDAD AMBIENTAL</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20 REFRIGERIOS PARA PERSONAS EN CAMPAÑA DE LIMPIEZA EN MAPILAPADIA 30/03/2019, PROPUESTA PARA ADMINISTRADOR DE ORDEN DE COMPRAS: MARTA CELINA PERLA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POLIDEPORTIVO VITORIA GASTEIZ</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13.75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020201</w:t>
            </w:r>
          </w:p>
        </w:tc>
      </w:tr>
      <w:tr w:rsidR="00C25B26" w:rsidRPr="00C25B26" w:rsidTr="00AF7D87">
        <w:trPr>
          <w:trHeight w:val="135"/>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39</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376</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08/04/2019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RELACIONES PUBLICAS Y COMUNICACIONES</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110 REFRIGERIOS, PARA PRESENTACION DE OBRA ANDANZAS DE MI NIÑEZ Y ADOLECENCIA, PROPUESTA PARA ADMINISTRADOR DE ORDEN DE COMPRAS: GRISELDA GUZMAN</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MARTA CELINA PERLA </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82.50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010109</w:t>
            </w:r>
          </w:p>
        </w:tc>
      </w:tr>
      <w:tr w:rsidR="00C25B26" w:rsidRPr="00C25B26" w:rsidTr="00AF7D87">
        <w:trPr>
          <w:trHeight w:val="434"/>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40</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284</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05/04/2019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DESARROLLO ECONOMICO LOCAL ALTERNATIVO EN EL MUNICIPIO DE NEJAPA</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UNIDAD DE DESARROLLO ECONOMICO LOCAL</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SERVICIO DE TRANSPORTE DE PERSONAL DE ASOCIACION AGRARIA DIA 16/03/2019, PARA USO EN OFICINA, PROPUESTA PARA ADMINISTRADOR DE ORDEN DE COMPRAS: ALEXANDER APARICIO</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JOSUE OSMIN MORAN GUERRERO</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166.60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040101</w:t>
            </w:r>
          </w:p>
        </w:tc>
      </w:tr>
      <w:tr w:rsidR="00C25B26" w:rsidRPr="00C25B26" w:rsidTr="00AF7D87">
        <w:trPr>
          <w:trHeight w:val="78"/>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41</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326</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02/04/2019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DEPORTES, ARTE Y CULTURA COMO INSTRUMENTO DE CAMBIO PARA 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DEPORTES</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6 CAJAS DE HIDRATANTES Y 30 REFRIGERIOS PARA EQUIPO DE BASKET BOL PARA LOS DIAS 01, 04, 11 Y 26/04/2019, PROPUESTA PARA ADMINISTRADOR DE ORDEN DE COMPRAS: RENE GARCIA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POLIDEPORTIVO VITORIA GASTEIZ</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120.00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030206</w:t>
            </w:r>
          </w:p>
        </w:tc>
      </w:tr>
      <w:tr w:rsidR="00C25B26" w:rsidRPr="00C25B26" w:rsidTr="00AF7D87">
        <w:trPr>
          <w:trHeight w:val="862"/>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42</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366</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10/04/2019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PARTICIPACION CIUDADANA</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SERVICIO DE TRANSPORTE DE PERSONAS DE COMUNIDAD LA ESTACION A MUSEO FERROVIARIO EN QUEZALTEPEQUE DIA 11/04/2019, PROPUESTA PARA ADMINISTRADOR DE ORDEN DE COMPRAS: GUADALUPE ORELLANA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RICARDO ALONSO GONZALEZ BERRIOS</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50.00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030202</w:t>
            </w:r>
          </w:p>
        </w:tc>
      </w:tr>
      <w:tr w:rsidR="00C25B26" w:rsidRPr="00C25B26" w:rsidTr="00AF7D87">
        <w:trPr>
          <w:trHeight w:val="987"/>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lastRenderedPageBreak/>
              <w:t>43</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357</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09/04/2019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PARTICIPACION CIUDADANA</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4 PIÑATAS Y 1 ARROBA DE DULCES, PARA ACTIVIDAD EN CENTRO ESCOLAR CASERIO EL ANONAL DIA 12/04/2019, PROPUESTA PARA ADMINISTRADOR DE ORDEN DE COMPRAS: GUADALUPE ORELLANA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DANILO DIONICIO HENRIQUEZ RECINOS</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59.50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030202</w:t>
            </w:r>
          </w:p>
        </w:tc>
      </w:tr>
      <w:tr w:rsidR="00C25B26" w:rsidRPr="00C25B26" w:rsidTr="00AF7D87">
        <w:trPr>
          <w:trHeight w:val="87"/>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44</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355</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04/04/2019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PARTICIPACION CIUDADANA</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50 CAMISAS ESTAMPADAS PARA ACTIVIDAD DE FESTIVAL POR LA NIÑEZ, PROPUESTA PARA ADMINISTRADOR DE ORDEN DE COMPRAS: GUADALUPE ORELLANA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LUIS DANIEL BARILLAS ESCAMILLA</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175.00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030202</w:t>
            </w:r>
          </w:p>
        </w:tc>
      </w:tr>
      <w:tr w:rsidR="00C25B26" w:rsidRPr="00C25B26" w:rsidTr="00AF7D87">
        <w:trPr>
          <w:trHeight w:val="1103"/>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45</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365</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09/04/2019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PARTICIPACION CIUDADANA</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100 REFRIGERIOS PARA USO EN ACTIVIDAD DE FESTIVAL POR LA NIÑEZ RURAL DIA 11/04/2019, PROPUESTA PARA ADMINISTRADOR DE ORDEN DE COMPRAS: GUADALUPE ORELLANA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MARTA CELINA PERLA </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75.00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030202</w:t>
            </w:r>
          </w:p>
        </w:tc>
      </w:tr>
      <w:tr w:rsidR="00C25B26" w:rsidRPr="00C25B26" w:rsidTr="00AF7D87">
        <w:trPr>
          <w:trHeight w:val="1850"/>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46</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375</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09/04/2019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CONTRIBUCION AL PRORAMA MUNICIPAL DE PREVENCION DE LA VIOLENCIA CON ENFASIS EN LA NIÑEZ, ADOLESCENCIA Y JUVENTUDES CON ENFOQUE DE GENERO,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PREVENCION DE LA VIOLENCIA</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PAGO POR SERVICIO MUSICAL DE ORQUESTA TROPICAL EN LA TAPADA DEL RIO SAN ANTONIO, PROPUESTA PARA ORDEN DE COMPRA: FRANCISCO MARROQUIN   </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WENDY LIZETH CASTRO FLORES</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250.00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030205</w:t>
            </w:r>
          </w:p>
        </w:tc>
      </w:tr>
      <w:tr w:rsidR="00C25B26" w:rsidRPr="00C25B26" w:rsidTr="00AF7D87">
        <w:trPr>
          <w:trHeight w:val="78"/>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47</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375</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09/04/2019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CONTRIBUCION AL PRORAMA MUNICIPAL DE PREVENCION DE LA VIOLENCIA CON ENFASIS EN LA NIÑEZ, ADOLESCENCIA Y JUVENTUDES CON ENFOQUE DE GENERO,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PREVENCION DE LA VIOLENCIA</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PAGO POR SERVICIO MUSICAL DE ORQUESTA TROPICAL EN LA TAPADA DEL RIO SAN ANTONIO, PROPUESTA PARA ORDEN DE COMPRA: FRANCISCO MARROQUIN   </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CRISTIAN ALBERTO RAMOS GARCIA</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160.00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030205</w:t>
            </w:r>
          </w:p>
        </w:tc>
      </w:tr>
      <w:tr w:rsidR="00C25B26" w:rsidRPr="00C25B26" w:rsidTr="00AF7D87">
        <w:trPr>
          <w:trHeight w:val="93"/>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48</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375</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09/04/2019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CONTRIBUCION AL PRORAMA MUNICIPAL DE PREVENCION DE LA VIOLENCIA CON ENFASIS EN LA NIÑEZ, ADOLESCENCIA Y JUVENTUDES CON ENFOQUE DE GENERO,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PREVENCION DE LA VIOLENCIA</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PAGO POR SUMINISTRO DE ALMUERZOS, DINAMICAS, Y CONCURSOS EN LA TAPADA DEL RIO SAN ANTONIO, PROPUESTA PARA ORDEN DE COMPRA: FRANCISCO MARROQUIN   </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HEIDY MADELIN RIVERA ALVAREZ</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400.00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030205</w:t>
            </w:r>
          </w:p>
        </w:tc>
      </w:tr>
      <w:tr w:rsidR="00C25B26" w:rsidRPr="00C25B26" w:rsidTr="00AF7D87">
        <w:trPr>
          <w:trHeight w:val="1830"/>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49</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370</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08/04/2019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CONTRIBUCION AL PRORAMA MUNICIPAL DE PREVENCION DE LA VIOLENCIA CON ENFASIS EN LA NIÑEZ, ADOLESCENCIA Y JUVENTUDES CON ENFOQUE DE GENERO,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PREVENCION DE LA VIOLENCIA</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PAGO POR SUMINISTRO DE 6 BOLSAS DE GLOBO DE COLORES, 2 BOLSAS DE GLOBOFLEXIA, 12 PLIEGOS DE FOMI DE COLORES, 1 RESMA DE PAGINAS DE COLOR, 12 PLIEGOS DE PAPEL LUSTRE, 5 ROLLOS DE LISTON DE REGALO, 2 ROLLO DE NYLON, PARA FESTIVAL POR LA NIÑEZ, RURAL Y PRACTICA, PROPUESTA PARA ORDEN DE COMPRA: FRANCISCO MARROQUIN   </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DANILO DIONICIO HENRIQUEZ RECINOS</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125.25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030205</w:t>
            </w:r>
          </w:p>
        </w:tc>
      </w:tr>
      <w:tr w:rsidR="00C25B26" w:rsidRPr="00C25B26" w:rsidTr="00AF7D87">
        <w:trPr>
          <w:trHeight w:val="297"/>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50</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375</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10/04/2019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GESTION DE RIESGO Y DESASTRES DEL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GESTION DE RIESGO</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2 ALQUILER DE SANITARIOS PARA LOS DIAS 18, 19, 20, Y 21/03/2019 PARA ACTIVIDADES DE SEMANA SANTA 2019, PROPUESTA PARA ADMINISTRADOR DE ORDEN DE COMPRAS: NEREYDA AGUILAR</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MAPRECO, SA DE CV</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452.00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030207</w:t>
            </w:r>
          </w:p>
        </w:tc>
      </w:tr>
      <w:tr w:rsidR="00C25B26" w:rsidRPr="00C25B26" w:rsidTr="00AF7D87">
        <w:trPr>
          <w:trHeight w:val="137"/>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lastRenderedPageBreak/>
              <w:t>51</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322</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29/03/2019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GESTION DE RIESGO Y DESASTRES DEL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GESTION DE RIESGO</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15 CENAS PARA PERSONAL QUE COLABORO A MITIGAR INCENDIO EN CERRO CHAMPANTEPEC DIA 21/03/02019, PROPUESTA PARA ADMINISTRADOR DE ORDEN DE COMPRAS: NEREYDA AGUILAR</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YASMIN IBERICA MENJIVAR DE GAVEZ</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33.75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030207</w:t>
            </w:r>
          </w:p>
        </w:tc>
      </w:tr>
      <w:tr w:rsidR="00C25B26" w:rsidRPr="00C25B26" w:rsidTr="00AF7D87">
        <w:trPr>
          <w:trHeight w:val="269"/>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52</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346</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09/04/2019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DEPORTES, ARTE Y CULTURA COMO INSTRUMENTO DE CAMBIO PARA 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DEPORTES</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1 JUEGO DE 15 CAMISAS, CALZONETA Y MEDIAS PARA APOYO A MAESTROS RED DE EDUCACION FISICA DE ESTE MUNICIPIO, PROPUESTA PARA ADMINISTRADOR DE ORDEN DE COMPRAS: RENE GARCIA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VERONICA GUADALUPE PAZ</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124.54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030206</w:t>
            </w:r>
          </w:p>
        </w:tc>
      </w:tr>
      <w:tr w:rsidR="00C25B26" w:rsidRPr="00C25B26" w:rsidTr="00AF7D87">
        <w:trPr>
          <w:trHeight w:val="117"/>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53</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325</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28/03/2019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DEPORTES, ARTE Y CULTURA COMO INSTRUMENTO DE CAMBIO PARA 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DEPORTES</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SERVICIO DE TRANSPORTE DE EQUIPO DE BASKETBOL A GIMNACIO NACIONAL DIA 29/03/2019 Y 4, 8, 26/04/2019, PROPUESTA PARA ADMINISTRADOR DE ORDEN DE COMPRAS: RENE GARCIA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RICARDO ALONSO GONZALEZ BERRIOS</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466.68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030206</w:t>
            </w:r>
          </w:p>
        </w:tc>
      </w:tr>
      <w:tr w:rsidR="00C25B26" w:rsidRPr="00C25B26" w:rsidTr="00AF7D87">
        <w:trPr>
          <w:trHeight w:val="660"/>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54</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356</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04/04/2019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PARTICIPACION CIUDADANA</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SERVICIO DE TRANSPORTE DE PERSONAL DE PARTICIPACION CIUDADANA A TALLER DE FORMACION, PROPUESTA PARA ADMINISTRADOR DE ORDEN DE COMPRAS: GUADALUPE ORELLANA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JOSE AMILCAR HERNANDEZ MORAN</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75.00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030202</w:t>
            </w:r>
          </w:p>
        </w:tc>
      </w:tr>
      <w:tr w:rsidR="00C25B26" w:rsidRPr="00C25B26" w:rsidTr="00AF7D87">
        <w:trPr>
          <w:trHeight w:val="1133"/>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55</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370</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08/04/2019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CONTRIBUCION AL PRORAMA MUNICIPAL DE PREVENCION DE LA VIOLENCIA CON ENFASIS EN LA NIÑEZ, ADOLESCENCIA Y JUVENTUDES CON ENFOQUE DE GENERO,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PREVENCION DE LA VIOLENCIA</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PAGO POR SUMINISTRO DE 4 DISFRACES DE ELSA, ANA THOR, CAPITAN AMERICA, Y OLAF, PARA FESTIVAL POR LA NIÑEZ, RURAL Y PRACTICA, PROPUESTA PARA ORDEN DE COMPRA: FRANCISCO MARROQUIN   </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CECY NOEMY RODRIGUEZ DE CRUZ</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130.00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030205</w:t>
            </w:r>
          </w:p>
        </w:tc>
      </w:tr>
      <w:tr w:rsidR="00C25B26" w:rsidRPr="00C25B26" w:rsidTr="00AF7D87">
        <w:trPr>
          <w:trHeight w:val="78"/>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56</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355</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04/04/2019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PARTICIPACION CIUDADANA</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SERVICIO DE TRANSPORTE DE PERSONAL DE TUTULTEPEQUE, EL BONETE, Y EL CAMBIO PARA INAGURACION DE CIRCULOS DE FAMILIA DIA 11/04/2019, PROPUESTA PARA ADMINISTRADOR DE ORDEN DE COMPRAS: GUADALUPE ORELLANA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VICENTE ALEXANDER FLORES VASQUEZ</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278.00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030202</w:t>
            </w:r>
          </w:p>
        </w:tc>
      </w:tr>
      <w:tr w:rsidR="00C25B26" w:rsidRPr="00C25B26" w:rsidTr="00AF7D87">
        <w:trPr>
          <w:trHeight w:val="431"/>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57</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339</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05/04/2019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UNIDAD DE JURIDICO</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LAPTO NOTEBOOK HACER INTER CORE i3 7020, UF RAM 4 GB, DISCO DURO 1 TERA, PANTALLA DE 15.6, INCLUYE MOUSE OPTICO, PARA USO DE LA UNIDAD, PROPUESTA PARA ORDEN DE COMPRA: HECTOR SANDOVAL</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REINA DE LA PAZ RODRIGUEZ ZELAYA</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1,070.00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010106</w:t>
            </w:r>
          </w:p>
        </w:tc>
      </w:tr>
      <w:tr w:rsidR="00C25B26" w:rsidRPr="00C25B26" w:rsidTr="00AF7D87">
        <w:trPr>
          <w:trHeight w:val="78"/>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58</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347</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RESCATE DE LAS TRADICIONES Y VALORES ESPIRITUALES EN LAS COMUNIDADES Y CANTONES DEL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UNIDAD DE DESARROLLO SOCIAL</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2 PIÑATAS CON DULCES, PARA FIESTAS PATRONALES EN COMUNIDAD EL ANONAL EL DIA 01/05/2019, PROPUESTA PARA ADMINISTRADOR DE ORDEN DE COMPRAS: ALEXANDER APARICIO</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DANILO DIONICIO HENRIQUEZ RECINOS</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27.00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030202</w:t>
            </w:r>
          </w:p>
        </w:tc>
      </w:tr>
      <w:tr w:rsidR="00C25B26" w:rsidRPr="00C25B26" w:rsidTr="00AF7D87">
        <w:trPr>
          <w:trHeight w:val="894"/>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59</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347</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RESCATE DE LAS TRADICIONES Y VALORES ESPIRITUALES EN LAS COMUNIDADES Y CANTONES DEL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UNIDAD DE DESARROLLO SOCIAL</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100 LB, PARA FIESTAS PATRONALES EN COMUNIDAD EL ANONAL EL DIA 01/05/2019, PROPUESTA PARA ADMINISTRADOR DE ORDEN DE COMPRAS: ALEXANDER APARICIO</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JOSE MOISES MELENDEZ OSORIO</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130.00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030202</w:t>
            </w:r>
          </w:p>
        </w:tc>
      </w:tr>
      <w:tr w:rsidR="00C25B26" w:rsidRPr="00C25B26" w:rsidTr="00AF7D87">
        <w:trPr>
          <w:trHeight w:val="365"/>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60</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347</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RESCATE DE LAS TRADICIONES Y VALORES ESPIRITUALES </w:t>
            </w:r>
            <w:r w:rsidRPr="00C25B26">
              <w:rPr>
                <w:rFonts w:ascii="Arial Narrow" w:eastAsia="Times New Roman" w:hAnsi="Arial Narrow" w:cs="Times New Roman"/>
                <w:sz w:val="16"/>
                <w:szCs w:val="16"/>
                <w:lang w:eastAsia="es-ES"/>
              </w:rPr>
              <w:lastRenderedPageBreak/>
              <w:t>EN LAS COMUNIDADES Y CANTONES DEL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lastRenderedPageBreak/>
              <w:t>UNIDAD DE DESARROLLO SOCIAL</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PAGO POR SUMINISTRO DE 2 DOCENAS DE COHETE DE VARA Y 1 PAQ DE POLVORA CHINA, PARA </w:t>
            </w:r>
            <w:r w:rsidRPr="00C25B26">
              <w:rPr>
                <w:rFonts w:ascii="Arial Narrow" w:eastAsia="Times New Roman" w:hAnsi="Arial Narrow" w:cs="Times New Roman"/>
                <w:sz w:val="16"/>
                <w:szCs w:val="16"/>
                <w:lang w:eastAsia="es-ES"/>
              </w:rPr>
              <w:lastRenderedPageBreak/>
              <w:t>FIESTAS PATRONALES EN COMUNIDAD EL ANONAL EL DIA 01/05/2019, PROPUESTA PARA ADMINISTRADOR DE ORDEN DE COMPRAS: ALEXANDER APARICIO</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lastRenderedPageBreak/>
              <w:t xml:space="preserve">CARLOS ERNESTO </w:t>
            </w:r>
            <w:r w:rsidRPr="00C25B26">
              <w:rPr>
                <w:rFonts w:ascii="Arial Narrow" w:eastAsia="Times New Roman" w:hAnsi="Arial Narrow" w:cs="Times New Roman"/>
                <w:sz w:val="16"/>
                <w:szCs w:val="16"/>
                <w:lang w:eastAsia="es-ES"/>
              </w:rPr>
              <w:lastRenderedPageBreak/>
              <w:t>MARTINEZ CALDERON</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lastRenderedPageBreak/>
              <w:t xml:space="preserve"> $       150.00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030202</w:t>
            </w:r>
          </w:p>
        </w:tc>
      </w:tr>
      <w:tr w:rsidR="00C25B26" w:rsidRPr="00C25B26" w:rsidTr="00AF7D87">
        <w:trPr>
          <w:trHeight w:val="78"/>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61</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297</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27/03/2019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DEPORTES, ARTE Y CULTURA COMO INSTRUMENTO DE CAMBIO PARA 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DEPORTES</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8 CAJAS DE HIDRATANTES, 35 BOLSONES DE AGUA, 75 PLATOS DE COMIDA PARA JOVENES DE ESCUELAS DE FUTBOL LOS DIAS 23, 31,/03/2019, 06, 14, 20, 28/04/2019 Y 04, 08/05/2019,, PROPUESTA PARA ADMINISTRADOR DE ORDEN DE COMPRAS: RENE GARCIA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POLIDEPORTIVO VITORIA GASTEIZ</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516.75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030206</w:t>
            </w:r>
          </w:p>
        </w:tc>
      </w:tr>
      <w:tr w:rsidR="00C25B26" w:rsidRPr="00C25B26" w:rsidTr="00AF7D87">
        <w:trPr>
          <w:trHeight w:val="78"/>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62</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345</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09/04/2019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DEPORTES, ARTE Y CULTURA COMO INSTRUMENTO DE CAMBIO PARA 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DEPORTES</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SERVICIO DE TRANSPORTE A CANCHA SATELITE SS DIA 06/04/2019 Y A QUEZALTEPEQUE DIA 07/04/2019, PROPUESTA PARA ADMINISTRADOR DE ORDEN DE COMPRAS: RENE GARCIA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JOSUE OSMIN MORAN GUERRERO</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100.01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030206</w:t>
            </w:r>
          </w:p>
        </w:tc>
      </w:tr>
      <w:tr w:rsidR="00C25B26" w:rsidRPr="00C25B26" w:rsidTr="00AF7D87">
        <w:trPr>
          <w:trHeight w:val="984"/>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63</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359</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05/04/2019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PLAN MUNICIPAL DE PREVENCION Y ATENCION DE VIOLENCIA CONTRA LAS MUJERES DEL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UNIDAD DE LA MUJER</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SERVICIO DE TRANSPORTE PARA TRASLADO DE MUJERES EMBARAZADAS A COLEGIO FRANCISCO DE SAN SALVADOR DIA 26/03/2019, PROPUESTA PARA ADMINISTRADOR DE ORDEN DE COMPRAS: BERTA CARTAGENA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RICARDO ALONSO GONZALEZ BERRIOS</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77.78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030203</w:t>
            </w:r>
          </w:p>
        </w:tc>
      </w:tr>
      <w:tr w:rsidR="00C25B26" w:rsidRPr="00C25B26" w:rsidTr="00AF7D87">
        <w:trPr>
          <w:trHeight w:val="791"/>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64</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280</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28/03/2019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PARTICIPACION CIUDADANA</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2 CANOPY DE 4X4MT LONA DE 18ONZ, 1 CANOPY DE 6X4MT LONA DE 18 ONZ, PARA USO DE LA UNIDAD, PROPUESTA PARA ADMINISTRADOR DE ORDEN DE COMPRAS: GUADALUPE ORELLANA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MARYSA, SA DE CV</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1,579.77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030202</w:t>
            </w:r>
          </w:p>
        </w:tc>
      </w:tr>
      <w:tr w:rsidR="00C25B26" w:rsidRPr="00C25B26" w:rsidTr="00AF7D87">
        <w:trPr>
          <w:trHeight w:val="707"/>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65</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213</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10/04/2019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ACTIVIDADES DE RECUPERACION Y PROTECCION DE LA CUENCA DEL RIO SAN ANTONIO,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UNIDAD AMBIENTAL</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SERVICIO DE REPARACION DE LLANTAS A VEHICULOS RECOLECTORES PROPIEDAD DE ESTA MUNICIPALIDAD, PROPUESTA PARA ADMINISTRADOR DE ORDEN DE COMPRAS: MARTA CELINA PERLA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LUIS ALONSO MORALES</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71.00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020206</w:t>
            </w:r>
          </w:p>
        </w:tc>
      </w:tr>
      <w:tr w:rsidR="00C25B26" w:rsidRPr="00C25B26" w:rsidTr="00AF7D87">
        <w:trPr>
          <w:trHeight w:val="161"/>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66</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409</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24/04/2019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CONTRIBUCION A LA SALUD PREVENTIVA EN LAS COMUNIDADES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CLINICA MUNICIPAL</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1 TANQUE EN ALUMINIO INFERIOR Y SUPERIOR Y SONDEO DE RADIADOR DE LA AMBULANCIA FORD N2070, PROPUESTA PARA ADMINISTRADOR DE ORDEN DE COMPRAS: MIRNA BRUNO</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JOSE LUIS ANTONIO BONILLA</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180.00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030208</w:t>
            </w:r>
          </w:p>
        </w:tc>
      </w:tr>
      <w:tr w:rsidR="00C25B26" w:rsidRPr="00C25B26" w:rsidTr="00AF7D87">
        <w:trPr>
          <w:trHeight w:val="573"/>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67</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352</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09/04/2019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CONTRIBUCION A LA SALUD PREVENTIVA EN LAS COMUNIDADES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CLINICA MUNICIPAL</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SERVICIO DE ALINEADO DE LLANTAS DE AMBULANCIA LAND CRUISER N17447, PROPIEDAD DE ESTA MUNICIPALIDAD, PROPUESTA PARA ADMINISTRADOR DE ORDEN DE COMPRAS: MIRNA BRUNO</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DIPARVEL, SA DE CV</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20.48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030208</w:t>
            </w:r>
          </w:p>
        </w:tc>
      </w:tr>
      <w:tr w:rsidR="00C25B26" w:rsidRPr="00C25B26" w:rsidTr="00AF7D87">
        <w:trPr>
          <w:trHeight w:val="1014"/>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68</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411</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24/04/2019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RESCATE DE LAS TRADICIONES Y VALORES ESPIRITUALES EN LAS COMUNIDADES Y CANTONES DEL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PARTICIPACION CIUDADANA</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SERVICIO DE DISCOMOVIL PARA APOYO A LAS FIESTAS PATRONALES DE TUTULTEPEQUE A REALIZARSE DESDE 26 AL 28 DE ABRIL DEL 2019, PROPUESTA PARA ADMINISTRADOR DE ORDEN DE COMPRAS: GUADALUPE ORELLANA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TRANSITO ERNESTO FLORES MADRID</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777.00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030202</w:t>
            </w:r>
          </w:p>
        </w:tc>
      </w:tr>
      <w:tr w:rsidR="00C25B26" w:rsidRPr="00C25B26" w:rsidTr="00AF7D87">
        <w:trPr>
          <w:trHeight w:val="274"/>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69</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411</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24/04/2019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RESCATE DE LAS TRADICIONES Y VALORES ESPIRITUALES EN LAS COMUNIDADES Y CANTONES DEL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PARTICIPACION CIUDADANA</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PAGO POR SUMINISTRO DE 12 DOCENAS DE VARA, 1 CASTILLO, 1 PAQ DE POLVORA CHINA PARA APOYO A LAS FIESTAS PATRONALES DE TUTULTEPEQUE A REALIZARSE DESDE 26 AL 28 DE ABRIL DEL 2019, PROPUESTA PARA ADMINISTRADOR </w:t>
            </w:r>
            <w:r w:rsidRPr="00C25B26">
              <w:rPr>
                <w:rFonts w:ascii="Arial Narrow" w:eastAsia="Times New Roman" w:hAnsi="Arial Narrow" w:cs="Times New Roman"/>
                <w:sz w:val="16"/>
                <w:szCs w:val="16"/>
                <w:lang w:eastAsia="es-ES"/>
              </w:rPr>
              <w:lastRenderedPageBreak/>
              <w:t>DE ORDEN DE COMPRAS: GUADALUPE ORELLANA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lastRenderedPageBreak/>
              <w:t>CARLOS ERNESTO MARTINEZ CALDERON</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1,326.00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030202</w:t>
            </w:r>
          </w:p>
        </w:tc>
      </w:tr>
      <w:tr w:rsidR="00C25B26" w:rsidRPr="00C25B26" w:rsidTr="00AF7D87">
        <w:trPr>
          <w:trHeight w:val="1187"/>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70</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411</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24/04/2019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PARTICIPACION CIUDADANA</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150 REFRIGERIOS PARA JORNADA DE CIERRE DE ALFABETIZACION, PROPUESTA PARA ADMINISTRADOR DE ORDEN DE COMPRAS: GUADALUPE ORELLANA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MARTA CELINA PERLA </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112.50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030202</w:t>
            </w:r>
          </w:p>
        </w:tc>
      </w:tr>
      <w:tr w:rsidR="00C25B26" w:rsidRPr="00C25B26" w:rsidTr="00AF7D87">
        <w:trPr>
          <w:trHeight w:val="1509"/>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71</w:t>
            </w:r>
          </w:p>
        </w:tc>
        <w:tc>
          <w:tcPr>
            <w:tcW w:w="2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411</w:t>
            </w:r>
          </w:p>
        </w:tc>
        <w:tc>
          <w:tcPr>
            <w:tcW w:w="426"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24/04/2019</w:t>
            </w:r>
          </w:p>
        </w:tc>
        <w:tc>
          <w:tcPr>
            <w:tcW w:w="8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FORTALECIMIENTO DE LA ORGANIZACIÓN SOCIAL, LA PARTICIPACION CIUDADANA Y LA TRANSPARENCIA EN EL MUNICIPIO DE NEJAPA, 2019</w:t>
            </w:r>
          </w:p>
        </w:tc>
        <w:tc>
          <w:tcPr>
            <w:tcW w:w="59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PARTICIPACION CIUDADANA</w:t>
            </w:r>
          </w:p>
        </w:tc>
        <w:tc>
          <w:tcPr>
            <w:tcW w:w="1249"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SUMINISTRO DE 45 REFRIGERIOS PARA APOYO A LAS COMUNIDADES CON LA MESA DE MIDES, PROPUESTA PARA ADMINISTRADOR DE ORDEN DE COMPRAS: GUADALUPE ORELLANA</w:t>
            </w:r>
          </w:p>
        </w:tc>
        <w:tc>
          <w:tcPr>
            <w:tcW w:w="527"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MARTA CELINA PERLA </w:t>
            </w:r>
          </w:p>
        </w:tc>
        <w:tc>
          <w:tcPr>
            <w:tcW w:w="462"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         33.75 </w:t>
            </w:r>
          </w:p>
        </w:tc>
        <w:tc>
          <w:tcPr>
            <w:tcW w:w="3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030202</w:t>
            </w:r>
          </w:p>
        </w:tc>
      </w:tr>
      <w:tr w:rsidR="00C25B26" w:rsidRPr="00C25B26" w:rsidTr="00AF7D87">
        <w:trPr>
          <w:trHeight w:val="375"/>
        </w:trPr>
        <w:tc>
          <w:tcPr>
            <w:tcW w:w="194" w:type="pct"/>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72</w:t>
            </w:r>
          </w:p>
        </w:tc>
        <w:tc>
          <w:tcPr>
            <w:tcW w:w="294" w:type="pct"/>
            <w:vAlign w:val="center"/>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437</w:t>
            </w:r>
          </w:p>
        </w:tc>
        <w:tc>
          <w:tcPr>
            <w:tcW w:w="426" w:type="pct"/>
            <w:vAlign w:val="center"/>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26/04/2019</w:t>
            </w:r>
          </w:p>
        </w:tc>
        <w:tc>
          <w:tcPr>
            <w:tcW w:w="862" w:type="pct"/>
            <w:vAlign w:val="center"/>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INTRODUCCION DE SERVICIO DE AGUA POTABLDE EN COMUNIDAD LAS VEGAS, CANTON TUTULTEPEQUE</w:t>
            </w:r>
          </w:p>
        </w:tc>
        <w:tc>
          <w:tcPr>
            <w:tcW w:w="592" w:type="pct"/>
            <w:vAlign w:val="center"/>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UNIDAD EJECUTORA DE OBRAS CIVILES</w:t>
            </w:r>
          </w:p>
        </w:tc>
        <w:tc>
          <w:tcPr>
            <w:tcW w:w="1249" w:type="pct"/>
            <w:vAlign w:val="center"/>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PAGO POR ARRENDAMIENTO DE 350 HORAS HABILES DE RETROEXCAVADORA, INCLUYE IVA, OPERADOR, COMBUSTIBLE, Y TRANSPORTE EN USO DEL PROYECTO, COMO CONTRAPARTIDA ENTRE ANDA Y ESTA MUNICIPALIDAD, PROPUESTA PARA ADMINISTRADOR DE ORDEN DE COMPRAS: ROLANDO MACHUCA</w:t>
            </w:r>
          </w:p>
        </w:tc>
        <w:tc>
          <w:tcPr>
            <w:tcW w:w="527" w:type="pct"/>
            <w:vAlign w:val="center"/>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CONSTRUCTORA SALMERON, SA DE CV</w:t>
            </w:r>
          </w:p>
        </w:tc>
        <w:tc>
          <w:tcPr>
            <w:tcW w:w="462" w:type="pct"/>
            <w:vAlign w:val="bottom"/>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 xml:space="preserve">$   16,200.00 </w:t>
            </w:r>
          </w:p>
        </w:tc>
        <w:tc>
          <w:tcPr>
            <w:tcW w:w="394" w:type="pct"/>
            <w:vAlign w:val="bottom"/>
            <w:hideMark/>
          </w:tcPr>
          <w:p w:rsidR="00C25B26" w:rsidRPr="00C25B26" w:rsidRDefault="00C25B26" w:rsidP="00C25B26">
            <w:pPr>
              <w:rPr>
                <w:rFonts w:ascii="Arial Narrow" w:eastAsia="Times New Roman" w:hAnsi="Arial Narrow" w:cs="Times New Roman"/>
                <w:sz w:val="16"/>
                <w:szCs w:val="16"/>
                <w:lang w:eastAsia="es-ES"/>
              </w:rPr>
            </w:pPr>
            <w:r w:rsidRPr="00C25B26">
              <w:rPr>
                <w:rFonts w:ascii="Arial Narrow" w:eastAsia="Times New Roman" w:hAnsi="Arial Narrow" w:cs="Times New Roman"/>
                <w:sz w:val="16"/>
                <w:szCs w:val="16"/>
                <w:lang w:eastAsia="es-ES"/>
              </w:rPr>
              <w:t>030101</w:t>
            </w:r>
          </w:p>
        </w:tc>
      </w:tr>
    </w:tbl>
    <w:p w:rsidR="00C25B26" w:rsidRPr="00C25B26" w:rsidRDefault="00C25B26" w:rsidP="00C25B26">
      <w:pPr>
        <w:spacing w:after="0" w:line="360" w:lineRule="auto"/>
        <w:jc w:val="both"/>
        <w:rPr>
          <w:rFonts w:ascii="Arial" w:eastAsia="Times New Roman" w:hAnsi="Arial" w:cs="Arial"/>
          <w:sz w:val="20"/>
          <w:szCs w:val="20"/>
          <w:lang w:eastAsia="es-ES"/>
        </w:rPr>
      </w:pPr>
    </w:p>
    <w:p w:rsidR="00C25B26" w:rsidRPr="00C25B26" w:rsidRDefault="00C25B26" w:rsidP="00C25B26">
      <w:pPr>
        <w:spacing w:after="0" w:line="360" w:lineRule="auto"/>
        <w:ind w:left="-284" w:right="-283"/>
        <w:jc w:val="both"/>
        <w:rPr>
          <w:rFonts w:ascii="Arial" w:eastAsia="Times New Roman" w:hAnsi="Arial" w:cs="Arial"/>
          <w:b/>
          <w:sz w:val="20"/>
          <w:szCs w:val="20"/>
          <w:lang w:eastAsia="es-ES"/>
        </w:rPr>
      </w:pPr>
      <w:r w:rsidRPr="00C25B26">
        <w:rPr>
          <w:rFonts w:ascii="Arial" w:eastAsia="Times New Roman" w:hAnsi="Arial" w:cs="Arial"/>
          <w:b/>
          <w:sz w:val="20"/>
          <w:szCs w:val="20"/>
          <w:lang w:eastAsia="es-ES"/>
        </w:rPr>
        <w:t xml:space="preserve">b) </w:t>
      </w:r>
      <w:r w:rsidRPr="00C25B26">
        <w:rPr>
          <w:rFonts w:ascii="Arial" w:eastAsia="Times New Roman" w:hAnsi="Arial" w:cs="Arial"/>
          <w:sz w:val="20"/>
          <w:szCs w:val="20"/>
          <w:lang w:eastAsia="es-ES"/>
        </w:rPr>
        <w:t xml:space="preserve">Ratificar a cada uno de los Administradores de Ordenes de Compras propuestos en el cuadro de Adquisiciones y Contrataciones. </w:t>
      </w:r>
      <w:r w:rsidRPr="00C25B26">
        <w:rPr>
          <w:rFonts w:ascii="Arial" w:eastAsia="Times New Roman" w:hAnsi="Arial" w:cs="Arial"/>
          <w:b/>
          <w:sz w:val="20"/>
          <w:szCs w:val="20"/>
          <w:u w:val="single"/>
          <w:lang w:eastAsia="es-ES"/>
        </w:rPr>
        <w:t>El presente acuerdo se aprueba de forma unánime, a excepción del numeral 36, que se abstiene la Regidora Juan Esmeralda Cruz de Sandoval.</w:t>
      </w:r>
      <w:r w:rsidRPr="00C25B26">
        <w:rPr>
          <w:rFonts w:ascii="Arial" w:eastAsia="Times New Roman" w:hAnsi="Arial" w:cs="Arial"/>
          <w:sz w:val="20"/>
          <w:szCs w:val="20"/>
          <w:lang w:eastAsia="es-ES"/>
        </w:rPr>
        <w:t xml:space="preserve"> Comuníquese. “”””””””””””, </w:t>
      </w:r>
      <w:r w:rsidRPr="00C25B26">
        <w:rPr>
          <w:rFonts w:ascii="Arial" w:eastAsia="Times New Roman" w:hAnsi="Arial" w:cs="Arial"/>
          <w:b/>
          <w:sz w:val="20"/>
          <w:szCs w:val="20"/>
          <w:lang w:eastAsia="es-ES"/>
        </w:rPr>
        <w:t>c)</w:t>
      </w:r>
      <w:r w:rsidRPr="00C25B26">
        <w:rPr>
          <w:rFonts w:ascii="Arial" w:eastAsia="Times New Roman" w:hAnsi="Arial" w:cs="Arial"/>
          <w:sz w:val="20"/>
          <w:szCs w:val="20"/>
          <w:lang w:eastAsia="es-ES"/>
        </w:rPr>
        <w:t xml:space="preserve"> </w:t>
      </w:r>
      <w:r w:rsidRPr="00C25B26">
        <w:rPr>
          <w:rFonts w:ascii="Arial" w:eastAsia="Times New Roman" w:hAnsi="Arial" w:cs="Arial"/>
          <w:b/>
          <w:color w:val="000000" w:themeColor="text1"/>
          <w:sz w:val="20"/>
          <w:szCs w:val="20"/>
          <w:u w:val="single"/>
          <w:lang w:eastAsia="es-ES"/>
        </w:rPr>
        <w:t>Solicitud del Licenciado Felix Alfredo Medina Cerna, Compra de motores, para equipo pesado, aprobación de Carpeta contrapartida Municipal del Proyecto Introducción del Servicio de Agua Potable y Saneamiento Básico en Comunidad Las Vegas, Cantón Tutultepeque</w:t>
      </w:r>
      <w:r w:rsidRPr="00C25B26">
        <w:rPr>
          <w:rFonts w:ascii="Arial" w:eastAsia="Times New Roman" w:hAnsi="Arial" w:cs="Arial"/>
          <w:color w:val="000000" w:themeColor="text1"/>
          <w:sz w:val="20"/>
          <w:szCs w:val="20"/>
          <w:lang w:eastAsia="es-ES"/>
        </w:rPr>
        <w:t xml:space="preserve">: </w:t>
      </w:r>
      <w:r w:rsidRPr="00C25B26">
        <w:rPr>
          <w:rFonts w:ascii="Arial" w:eastAsia="Times New Roman" w:hAnsi="Arial" w:cs="Arial"/>
          <w:sz w:val="20"/>
          <w:szCs w:val="20"/>
          <w:lang w:eastAsia="es-ES"/>
        </w:rPr>
        <w:t xml:space="preserve">Habiendo expuesto el Gerente General, las solicitudes realizadas y discutidas las mismas se toman los acuerdos siguientes: </w:t>
      </w:r>
      <w:r w:rsidRPr="00C25B26">
        <w:rPr>
          <w:rFonts w:ascii="Arial" w:eastAsia="Times New Roman" w:hAnsi="Arial" w:cs="Arial"/>
          <w:b/>
          <w:sz w:val="20"/>
          <w:szCs w:val="20"/>
          <w:lang w:eastAsia="es-ES"/>
        </w:rPr>
        <w:t xml:space="preserve">ACUERDO NUMERO TRES: </w:t>
      </w:r>
      <w:r w:rsidRPr="00C25B26">
        <w:rPr>
          <w:rFonts w:ascii="Arial" w:eastAsia="Times New Roman" w:hAnsi="Arial" w:cs="Arial"/>
          <w:sz w:val="20"/>
          <w:szCs w:val="20"/>
          <w:lang w:eastAsia="es-ES"/>
        </w:rPr>
        <w:t>El Concejo Municipal en atención a requerimiento presentado por Licenciado Felix Alfredo Medina Cerna, Gerente General, mediante el cual expone: I. Que con el objetivo de mejorar las condiciones de transporte administrativo y operativo de la municipalidad, solicita la aprobación de la compra de los motores y demás repuestos que se requieren para la reparación de los siguientes vehículos:</w:t>
      </w:r>
    </w:p>
    <w:tbl>
      <w:tblPr>
        <w:tblStyle w:val="Tablaconcuadrcula"/>
        <w:tblpPr w:leftFromText="141" w:rightFromText="141" w:vertAnchor="text" w:horzAnchor="margin" w:tblpXSpec="center" w:tblpY="169"/>
        <w:tblW w:w="9238" w:type="dxa"/>
        <w:tblLook w:val="04A0" w:firstRow="1" w:lastRow="0" w:firstColumn="1" w:lastColumn="0" w:noHBand="0" w:noVBand="1"/>
      </w:tblPr>
      <w:tblGrid>
        <w:gridCol w:w="2771"/>
        <w:gridCol w:w="971"/>
        <w:gridCol w:w="2661"/>
        <w:gridCol w:w="1337"/>
        <w:gridCol w:w="1498"/>
      </w:tblGrid>
      <w:tr w:rsidR="00C25B26" w:rsidRPr="00C25B26" w:rsidTr="00AF7D87">
        <w:tc>
          <w:tcPr>
            <w:tcW w:w="2771" w:type="dxa"/>
            <w:vAlign w:val="center"/>
          </w:tcPr>
          <w:p w:rsidR="00C25B26" w:rsidRPr="00C25B26" w:rsidRDefault="00C25B26" w:rsidP="00C25B26">
            <w:pPr>
              <w:spacing w:line="360" w:lineRule="auto"/>
              <w:jc w:val="center"/>
              <w:rPr>
                <w:rFonts w:ascii="Arial" w:eastAsia="Times New Roman" w:hAnsi="Arial" w:cs="Arial"/>
                <w:b/>
                <w:sz w:val="18"/>
                <w:szCs w:val="18"/>
                <w:lang w:eastAsia="es-ES"/>
              </w:rPr>
            </w:pPr>
            <w:r w:rsidRPr="00C25B26">
              <w:rPr>
                <w:rFonts w:ascii="Arial" w:eastAsia="Times New Roman" w:hAnsi="Arial" w:cs="Arial"/>
                <w:b/>
                <w:sz w:val="18"/>
                <w:szCs w:val="18"/>
                <w:lang w:eastAsia="es-ES"/>
              </w:rPr>
              <w:t>PICK UP LIVIANO</w:t>
            </w:r>
          </w:p>
          <w:p w:rsidR="00C25B26" w:rsidRPr="00C25B26" w:rsidRDefault="00C25B26" w:rsidP="00C25B26">
            <w:pPr>
              <w:spacing w:line="360" w:lineRule="auto"/>
              <w:jc w:val="center"/>
              <w:rPr>
                <w:rFonts w:ascii="Arial" w:eastAsia="Times New Roman" w:hAnsi="Arial" w:cs="Arial"/>
                <w:b/>
                <w:sz w:val="18"/>
                <w:szCs w:val="18"/>
                <w:lang w:eastAsia="es-ES"/>
              </w:rPr>
            </w:pPr>
            <w:r w:rsidRPr="00C25B26">
              <w:rPr>
                <w:rFonts w:ascii="Arial" w:eastAsia="Times New Roman" w:hAnsi="Arial" w:cs="Arial"/>
                <w:b/>
                <w:sz w:val="18"/>
                <w:szCs w:val="18"/>
                <w:lang w:eastAsia="es-ES"/>
              </w:rPr>
              <w:t>BLANCO</w:t>
            </w:r>
          </w:p>
        </w:tc>
        <w:tc>
          <w:tcPr>
            <w:tcW w:w="971" w:type="dxa"/>
            <w:vAlign w:val="center"/>
          </w:tcPr>
          <w:p w:rsidR="00C25B26" w:rsidRPr="00C25B26" w:rsidRDefault="00C25B26" w:rsidP="00C25B26">
            <w:pPr>
              <w:spacing w:line="360" w:lineRule="auto"/>
              <w:jc w:val="center"/>
              <w:rPr>
                <w:rFonts w:ascii="Arial" w:eastAsia="Times New Roman" w:hAnsi="Arial" w:cs="Arial"/>
                <w:b/>
                <w:sz w:val="18"/>
                <w:szCs w:val="18"/>
                <w:lang w:eastAsia="es-ES"/>
              </w:rPr>
            </w:pPr>
            <w:r w:rsidRPr="00C25B26">
              <w:rPr>
                <w:rFonts w:ascii="Arial" w:eastAsia="Times New Roman" w:hAnsi="Arial" w:cs="Arial"/>
                <w:b/>
                <w:sz w:val="18"/>
                <w:szCs w:val="18"/>
                <w:lang w:eastAsia="es-ES"/>
              </w:rPr>
              <w:t>2008</w:t>
            </w:r>
          </w:p>
        </w:tc>
        <w:tc>
          <w:tcPr>
            <w:tcW w:w="2661" w:type="dxa"/>
            <w:vAlign w:val="center"/>
          </w:tcPr>
          <w:p w:rsidR="00C25B26" w:rsidRPr="00C25B26" w:rsidRDefault="00C25B26" w:rsidP="00C25B26">
            <w:pPr>
              <w:spacing w:line="360" w:lineRule="auto"/>
              <w:jc w:val="center"/>
              <w:rPr>
                <w:rFonts w:ascii="Arial" w:eastAsia="Times New Roman" w:hAnsi="Arial" w:cs="Arial"/>
                <w:b/>
                <w:sz w:val="18"/>
                <w:szCs w:val="18"/>
                <w:lang w:eastAsia="es-ES"/>
              </w:rPr>
            </w:pPr>
            <w:r w:rsidRPr="00C25B26">
              <w:rPr>
                <w:rFonts w:ascii="Arial" w:eastAsia="Times New Roman" w:hAnsi="Arial" w:cs="Arial"/>
                <w:b/>
                <w:sz w:val="18"/>
                <w:szCs w:val="18"/>
                <w:lang w:eastAsia="es-ES"/>
              </w:rPr>
              <w:t>KIA</w:t>
            </w:r>
          </w:p>
        </w:tc>
        <w:tc>
          <w:tcPr>
            <w:tcW w:w="1337" w:type="dxa"/>
            <w:vAlign w:val="center"/>
          </w:tcPr>
          <w:p w:rsidR="00C25B26" w:rsidRPr="00C25B26" w:rsidRDefault="00C25B26" w:rsidP="00C25B26">
            <w:pPr>
              <w:spacing w:line="360" w:lineRule="auto"/>
              <w:jc w:val="center"/>
              <w:rPr>
                <w:rFonts w:ascii="Arial" w:eastAsia="Times New Roman" w:hAnsi="Arial" w:cs="Arial"/>
                <w:b/>
                <w:sz w:val="18"/>
                <w:szCs w:val="18"/>
                <w:lang w:eastAsia="es-ES"/>
              </w:rPr>
            </w:pPr>
            <w:r w:rsidRPr="00C25B26">
              <w:rPr>
                <w:rFonts w:ascii="Arial" w:eastAsia="Times New Roman" w:hAnsi="Arial" w:cs="Arial"/>
                <w:b/>
                <w:sz w:val="18"/>
                <w:szCs w:val="18"/>
                <w:lang w:eastAsia="es-ES"/>
              </w:rPr>
              <w:t>K2500</w:t>
            </w:r>
          </w:p>
        </w:tc>
        <w:tc>
          <w:tcPr>
            <w:tcW w:w="1498" w:type="dxa"/>
            <w:vAlign w:val="center"/>
          </w:tcPr>
          <w:p w:rsidR="00C25B26" w:rsidRPr="00C25B26" w:rsidRDefault="00C25B26" w:rsidP="00C25B26">
            <w:pPr>
              <w:spacing w:line="360" w:lineRule="auto"/>
              <w:jc w:val="center"/>
              <w:rPr>
                <w:rFonts w:ascii="Arial" w:eastAsia="Times New Roman" w:hAnsi="Arial" w:cs="Arial"/>
                <w:b/>
                <w:sz w:val="18"/>
                <w:szCs w:val="18"/>
                <w:lang w:eastAsia="es-ES"/>
              </w:rPr>
            </w:pPr>
            <w:r w:rsidRPr="00C25B26">
              <w:rPr>
                <w:rFonts w:ascii="Arial" w:eastAsia="Times New Roman" w:hAnsi="Arial" w:cs="Arial"/>
                <w:b/>
                <w:sz w:val="18"/>
                <w:szCs w:val="18"/>
                <w:lang w:eastAsia="es-ES"/>
              </w:rPr>
              <w:t xml:space="preserve">N </w:t>
            </w:r>
          </w:p>
          <w:p w:rsidR="00C25B26" w:rsidRPr="00C25B26" w:rsidRDefault="00C25B26" w:rsidP="00C25B26">
            <w:pPr>
              <w:spacing w:line="360" w:lineRule="auto"/>
              <w:jc w:val="center"/>
              <w:rPr>
                <w:rFonts w:ascii="Arial" w:eastAsia="Times New Roman" w:hAnsi="Arial" w:cs="Arial"/>
                <w:b/>
                <w:sz w:val="18"/>
                <w:szCs w:val="18"/>
                <w:lang w:eastAsia="es-ES"/>
              </w:rPr>
            </w:pPr>
            <w:r w:rsidRPr="00C25B26">
              <w:rPr>
                <w:rFonts w:ascii="Arial" w:eastAsia="Times New Roman" w:hAnsi="Arial" w:cs="Arial"/>
                <w:b/>
                <w:sz w:val="18"/>
                <w:szCs w:val="18"/>
                <w:lang w:eastAsia="es-ES"/>
              </w:rPr>
              <w:t>10519</w:t>
            </w:r>
          </w:p>
        </w:tc>
      </w:tr>
      <w:tr w:rsidR="00C25B26" w:rsidRPr="00C25B26" w:rsidTr="00AF7D87">
        <w:trPr>
          <w:trHeight w:val="421"/>
        </w:trPr>
        <w:tc>
          <w:tcPr>
            <w:tcW w:w="2771" w:type="dxa"/>
            <w:vAlign w:val="center"/>
          </w:tcPr>
          <w:p w:rsidR="00C25B26" w:rsidRPr="00C25B26" w:rsidRDefault="00C25B26" w:rsidP="00C25B26">
            <w:pPr>
              <w:spacing w:line="360" w:lineRule="auto"/>
              <w:jc w:val="center"/>
              <w:rPr>
                <w:rFonts w:ascii="Arial" w:eastAsia="Times New Roman" w:hAnsi="Arial" w:cs="Arial"/>
                <w:b/>
                <w:sz w:val="18"/>
                <w:szCs w:val="18"/>
                <w:lang w:eastAsia="es-ES"/>
              </w:rPr>
            </w:pPr>
            <w:r w:rsidRPr="00C25B26">
              <w:rPr>
                <w:rFonts w:ascii="Arial" w:eastAsia="Times New Roman" w:hAnsi="Arial" w:cs="Arial"/>
                <w:b/>
                <w:sz w:val="18"/>
                <w:szCs w:val="18"/>
                <w:lang w:eastAsia="es-ES"/>
              </w:rPr>
              <w:t>MICROBUS</w:t>
            </w:r>
          </w:p>
          <w:p w:rsidR="00C25B26" w:rsidRPr="00C25B26" w:rsidRDefault="00C25B26" w:rsidP="00C25B26">
            <w:pPr>
              <w:spacing w:line="360" w:lineRule="auto"/>
              <w:jc w:val="center"/>
              <w:rPr>
                <w:rFonts w:ascii="Arial" w:eastAsia="Times New Roman" w:hAnsi="Arial" w:cs="Arial"/>
                <w:b/>
                <w:sz w:val="18"/>
                <w:szCs w:val="18"/>
                <w:lang w:eastAsia="es-ES"/>
              </w:rPr>
            </w:pPr>
            <w:r w:rsidRPr="00C25B26">
              <w:rPr>
                <w:rFonts w:ascii="Arial" w:eastAsia="Times New Roman" w:hAnsi="Arial" w:cs="Arial"/>
                <w:b/>
                <w:sz w:val="18"/>
                <w:szCs w:val="18"/>
                <w:lang w:eastAsia="es-ES"/>
              </w:rPr>
              <w:t>BLANCO AZUL</w:t>
            </w:r>
          </w:p>
        </w:tc>
        <w:tc>
          <w:tcPr>
            <w:tcW w:w="971" w:type="dxa"/>
            <w:vAlign w:val="center"/>
          </w:tcPr>
          <w:p w:rsidR="00C25B26" w:rsidRPr="00C25B26" w:rsidRDefault="00C25B26" w:rsidP="00C25B26">
            <w:pPr>
              <w:spacing w:line="360" w:lineRule="auto"/>
              <w:jc w:val="center"/>
              <w:rPr>
                <w:rFonts w:ascii="Arial" w:eastAsia="Times New Roman" w:hAnsi="Arial" w:cs="Arial"/>
                <w:b/>
                <w:sz w:val="18"/>
                <w:szCs w:val="18"/>
                <w:lang w:eastAsia="es-ES"/>
              </w:rPr>
            </w:pPr>
            <w:r w:rsidRPr="00C25B26">
              <w:rPr>
                <w:rFonts w:ascii="Arial" w:eastAsia="Times New Roman" w:hAnsi="Arial" w:cs="Arial"/>
                <w:b/>
                <w:sz w:val="18"/>
                <w:szCs w:val="18"/>
                <w:lang w:eastAsia="es-ES"/>
              </w:rPr>
              <w:t>2001</w:t>
            </w:r>
          </w:p>
        </w:tc>
        <w:tc>
          <w:tcPr>
            <w:tcW w:w="2661" w:type="dxa"/>
            <w:vAlign w:val="center"/>
          </w:tcPr>
          <w:p w:rsidR="00C25B26" w:rsidRPr="00C25B26" w:rsidRDefault="00C25B26" w:rsidP="00C25B26">
            <w:pPr>
              <w:spacing w:line="360" w:lineRule="auto"/>
              <w:jc w:val="center"/>
              <w:rPr>
                <w:rFonts w:ascii="Arial" w:eastAsia="Times New Roman" w:hAnsi="Arial" w:cs="Arial"/>
                <w:b/>
                <w:sz w:val="18"/>
                <w:szCs w:val="18"/>
                <w:lang w:eastAsia="es-ES"/>
              </w:rPr>
            </w:pPr>
            <w:r w:rsidRPr="00C25B26">
              <w:rPr>
                <w:rFonts w:ascii="Arial" w:eastAsia="Times New Roman" w:hAnsi="Arial" w:cs="Arial"/>
                <w:b/>
                <w:sz w:val="18"/>
                <w:szCs w:val="18"/>
                <w:lang w:eastAsia="es-ES"/>
              </w:rPr>
              <w:t>MICROBUS</w:t>
            </w:r>
          </w:p>
          <w:p w:rsidR="00C25B26" w:rsidRPr="00C25B26" w:rsidRDefault="00C25B26" w:rsidP="00C25B26">
            <w:pPr>
              <w:spacing w:line="360" w:lineRule="auto"/>
              <w:jc w:val="center"/>
              <w:rPr>
                <w:rFonts w:ascii="Arial" w:eastAsia="Times New Roman" w:hAnsi="Arial" w:cs="Arial"/>
                <w:b/>
                <w:sz w:val="18"/>
                <w:szCs w:val="18"/>
                <w:lang w:eastAsia="es-ES"/>
              </w:rPr>
            </w:pPr>
            <w:r w:rsidRPr="00C25B26">
              <w:rPr>
                <w:rFonts w:ascii="Arial" w:eastAsia="Times New Roman" w:hAnsi="Arial" w:cs="Arial"/>
                <w:b/>
                <w:sz w:val="18"/>
                <w:szCs w:val="18"/>
                <w:lang w:eastAsia="es-ES"/>
              </w:rPr>
              <w:t>NISSAN</w:t>
            </w:r>
          </w:p>
        </w:tc>
        <w:tc>
          <w:tcPr>
            <w:tcW w:w="1337" w:type="dxa"/>
            <w:vAlign w:val="center"/>
          </w:tcPr>
          <w:p w:rsidR="00C25B26" w:rsidRPr="00C25B26" w:rsidRDefault="00C25B26" w:rsidP="00C25B26">
            <w:pPr>
              <w:spacing w:line="360" w:lineRule="auto"/>
              <w:jc w:val="center"/>
              <w:rPr>
                <w:rFonts w:ascii="Arial" w:eastAsia="Times New Roman" w:hAnsi="Arial" w:cs="Arial"/>
                <w:b/>
                <w:sz w:val="18"/>
                <w:szCs w:val="18"/>
                <w:lang w:eastAsia="es-ES"/>
              </w:rPr>
            </w:pPr>
            <w:r w:rsidRPr="00C25B26">
              <w:rPr>
                <w:rFonts w:ascii="Arial" w:eastAsia="Times New Roman" w:hAnsi="Arial" w:cs="Arial"/>
                <w:b/>
                <w:sz w:val="18"/>
                <w:szCs w:val="18"/>
                <w:lang w:eastAsia="es-ES"/>
              </w:rPr>
              <w:t>CIVILIAN</w:t>
            </w:r>
          </w:p>
        </w:tc>
        <w:tc>
          <w:tcPr>
            <w:tcW w:w="1498" w:type="dxa"/>
            <w:vAlign w:val="center"/>
          </w:tcPr>
          <w:p w:rsidR="00C25B26" w:rsidRPr="00C25B26" w:rsidRDefault="00C25B26" w:rsidP="00C25B26">
            <w:pPr>
              <w:spacing w:line="360" w:lineRule="auto"/>
              <w:jc w:val="center"/>
              <w:rPr>
                <w:rFonts w:ascii="Arial" w:eastAsia="Times New Roman" w:hAnsi="Arial" w:cs="Arial"/>
                <w:b/>
                <w:sz w:val="18"/>
                <w:szCs w:val="18"/>
                <w:lang w:eastAsia="es-ES"/>
              </w:rPr>
            </w:pPr>
            <w:r w:rsidRPr="00C25B26">
              <w:rPr>
                <w:rFonts w:ascii="Arial" w:eastAsia="Times New Roman" w:hAnsi="Arial" w:cs="Arial"/>
                <w:b/>
                <w:sz w:val="18"/>
                <w:szCs w:val="18"/>
                <w:lang w:eastAsia="es-ES"/>
              </w:rPr>
              <w:t xml:space="preserve">N </w:t>
            </w:r>
          </w:p>
          <w:p w:rsidR="00C25B26" w:rsidRPr="00C25B26" w:rsidRDefault="00C25B26" w:rsidP="00C25B26">
            <w:pPr>
              <w:spacing w:line="360" w:lineRule="auto"/>
              <w:jc w:val="center"/>
              <w:rPr>
                <w:rFonts w:ascii="Arial" w:eastAsia="Times New Roman" w:hAnsi="Arial" w:cs="Arial"/>
                <w:b/>
                <w:sz w:val="18"/>
                <w:szCs w:val="18"/>
                <w:lang w:eastAsia="es-ES"/>
              </w:rPr>
            </w:pPr>
            <w:r w:rsidRPr="00C25B26">
              <w:rPr>
                <w:rFonts w:ascii="Arial" w:eastAsia="Times New Roman" w:hAnsi="Arial" w:cs="Arial"/>
                <w:b/>
                <w:sz w:val="18"/>
                <w:szCs w:val="18"/>
                <w:lang w:eastAsia="es-ES"/>
              </w:rPr>
              <w:t>15418</w:t>
            </w:r>
          </w:p>
        </w:tc>
      </w:tr>
    </w:tbl>
    <w:p w:rsidR="00C25B26" w:rsidRPr="00C25B26" w:rsidRDefault="00C25B26" w:rsidP="00C25B26">
      <w:pPr>
        <w:spacing w:after="0" w:line="360" w:lineRule="auto"/>
        <w:ind w:right="-801"/>
        <w:jc w:val="both"/>
        <w:rPr>
          <w:rFonts w:ascii="Arial" w:eastAsia="Times New Roman" w:hAnsi="Arial" w:cs="Arial"/>
          <w:sz w:val="18"/>
          <w:szCs w:val="18"/>
          <w:lang w:eastAsia="es-ES"/>
        </w:rPr>
      </w:pPr>
    </w:p>
    <w:tbl>
      <w:tblPr>
        <w:tblStyle w:val="Tablaconcuadrcula"/>
        <w:tblpPr w:leftFromText="141" w:rightFromText="141" w:vertAnchor="text" w:horzAnchor="margin" w:tblpXSpec="center" w:tblpY="92"/>
        <w:tblW w:w="9238" w:type="dxa"/>
        <w:tblLook w:val="04A0" w:firstRow="1" w:lastRow="0" w:firstColumn="1" w:lastColumn="0" w:noHBand="0" w:noVBand="1"/>
      </w:tblPr>
      <w:tblGrid>
        <w:gridCol w:w="2557"/>
        <w:gridCol w:w="1204"/>
        <w:gridCol w:w="2626"/>
        <w:gridCol w:w="1306"/>
        <w:gridCol w:w="1545"/>
      </w:tblGrid>
      <w:tr w:rsidR="00C25B26" w:rsidRPr="00C25B26" w:rsidTr="00AF7D87">
        <w:trPr>
          <w:trHeight w:val="434"/>
        </w:trPr>
        <w:tc>
          <w:tcPr>
            <w:tcW w:w="2557" w:type="dxa"/>
            <w:vAlign w:val="center"/>
          </w:tcPr>
          <w:p w:rsidR="00C25B26" w:rsidRPr="00C25B26" w:rsidRDefault="00C25B26" w:rsidP="00C25B26">
            <w:pPr>
              <w:spacing w:line="360" w:lineRule="auto"/>
              <w:jc w:val="center"/>
              <w:rPr>
                <w:rFonts w:ascii="Arial" w:eastAsia="Times New Roman" w:hAnsi="Arial" w:cs="Arial"/>
                <w:b/>
                <w:sz w:val="18"/>
                <w:szCs w:val="18"/>
                <w:lang w:eastAsia="es-ES"/>
              </w:rPr>
            </w:pPr>
            <w:r w:rsidRPr="00C25B26">
              <w:rPr>
                <w:rFonts w:ascii="Arial" w:eastAsia="Times New Roman" w:hAnsi="Arial" w:cs="Arial"/>
                <w:b/>
                <w:sz w:val="18"/>
                <w:szCs w:val="18"/>
                <w:lang w:eastAsia="es-ES"/>
              </w:rPr>
              <w:t xml:space="preserve">CAMION PESADO </w:t>
            </w:r>
          </w:p>
          <w:p w:rsidR="00C25B26" w:rsidRPr="00C25B26" w:rsidRDefault="00C25B26" w:rsidP="00C25B26">
            <w:pPr>
              <w:spacing w:line="360" w:lineRule="auto"/>
              <w:jc w:val="center"/>
              <w:rPr>
                <w:rFonts w:ascii="Arial" w:eastAsia="Times New Roman" w:hAnsi="Arial" w:cs="Arial"/>
                <w:b/>
                <w:sz w:val="18"/>
                <w:szCs w:val="18"/>
                <w:lang w:eastAsia="es-ES"/>
              </w:rPr>
            </w:pPr>
            <w:r w:rsidRPr="00C25B26">
              <w:rPr>
                <w:rFonts w:ascii="Arial" w:eastAsia="Times New Roman" w:hAnsi="Arial" w:cs="Arial"/>
                <w:b/>
                <w:sz w:val="18"/>
                <w:szCs w:val="18"/>
                <w:lang w:eastAsia="es-ES"/>
              </w:rPr>
              <w:t>(VOLTEO BLANCO)</w:t>
            </w:r>
          </w:p>
        </w:tc>
        <w:tc>
          <w:tcPr>
            <w:tcW w:w="1204" w:type="dxa"/>
            <w:vAlign w:val="center"/>
          </w:tcPr>
          <w:p w:rsidR="00C25B26" w:rsidRPr="00C25B26" w:rsidRDefault="00C25B26" w:rsidP="00C25B26">
            <w:pPr>
              <w:spacing w:line="360" w:lineRule="auto"/>
              <w:jc w:val="center"/>
              <w:rPr>
                <w:rFonts w:ascii="Arial" w:eastAsia="Times New Roman" w:hAnsi="Arial" w:cs="Arial"/>
                <w:b/>
                <w:sz w:val="18"/>
                <w:szCs w:val="18"/>
                <w:lang w:eastAsia="es-ES"/>
              </w:rPr>
            </w:pPr>
            <w:r w:rsidRPr="00C25B26">
              <w:rPr>
                <w:rFonts w:ascii="Arial" w:eastAsia="Times New Roman" w:hAnsi="Arial" w:cs="Arial"/>
                <w:b/>
                <w:sz w:val="18"/>
                <w:szCs w:val="18"/>
                <w:lang w:eastAsia="es-ES"/>
              </w:rPr>
              <w:t>1999</w:t>
            </w:r>
          </w:p>
        </w:tc>
        <w:tc>
          <w:tcPr>
            <w:tcW w:w="2626" w:type="dxa"/>
            <w:vAlign w:val="center"/>
          </w:tcPr>
          <w:p w:rsidR="00C25B26" w:rsidRPr="00C25B26" w:rsidRDefault="00C25B26" w:rsidP="00C25B26">
            <w:pPr>
              <w:spacing w:line="360" w:lineRule="auto"/>
              <w:jc w:val="center"/>
              <w:rPr>
                <w:rFonts w:ascii="Arial" w:eastAsia="Times New Roman" w:hAnsi="Arial" w:cs="Arial"/>
                <w:b/>
                <w:sz w:val="18"/>
                <w:szCs w:val="18"/>
                <w:lang w:eastAsia="es-ES"/>
              </w:rPr>
            </w:pPr>
            <w:r w:rsidRPr="00C25B26">
              <w:rPr>
                <w:rFonts w:ascii="Arial" w:eastAsia="Times New Roman" w:hAnsi="Arial" w:cs="Arial"/>
                <w:b/>
                <w:sz w:val="18"/>
                <w:szCs w:val="18"/>
                <w:lang w:eastAsia="es-ES"/>
              </w:rPr>
              <w:t>INTERNACIONAL</w:t>
            </w:r>
          </w:p>
        </w:tc>
        <w:tc>
          <w:tcPr>
            <w:tcW w:w="1306" w:type="dxa"/>
            <w:vAlign w:val="center"/>
          </w:tcPr>
          <w:p w:rsidR="00C25B26" w:rsidRPr="00C25B26" w:rsidRDefault="00C25B26" w:rsidP="00C25B26">
            <w:pPr>
              <w:spacing w:line="360" w:lineRule="auto"/>
              <w:jc w:val="center"/>
              <w:rPr>
                <w:rFonts w:ascii="Arial" w:eastAsia="Times New Roman" w:hAnsi="Arial" w:cs="Arial"/>
                <w:b/>
                <w:sz w:val="18"/>
                <w:szCs w:val="18"/>
                <w:lang w:eastAsia="es-ES"/>
              </w:rPr>
            </w:pPr>
            <w:r w:rsidRPr="00C25B26">
              <w:rPr>
                <w:rFonts w:ascii="Arial" w:eastAsia="Times New Roman" w:hAnsi="Arial" w:cs="Arial"/>
                <w:b/>
                <w:sz w:val="18"/>
                <w:szCs w:val="18"/>
                <w:lang w:eastAsia="es-ES"/>
              </w:rPr>
              <w:t>N/D</w:t>
            </w:r>
          </w:p>
        </w:tc>
        <w:tc>
          <w:tcPr>
            <w:tcW w:w="1545" w:type="dxa"/>
            <w:vAlign w:val="center"/>
          </w:tcPr>
          <w:p w:rsidR="00C25B26" w:rsidRPr="00C25B26" w:rsidRDefault="00C25B26" w:rsidP="00C25B26">
            <w:pPr>
              <w:spacing w:line="360" w:lineRule="auto"/>
              <w:jc w:val="center"/>
              <w:rPr>
                <w:rFonts w:ascii="Arial" w:eastAsia="Times New Roman" w:hAnsi="Arial" w:cs="Arial"/>
                <w:b/>
                <w:sz w:val="18"/>
                <w:szCs w:val="18"/>
                <w:lang w:eastAsia="es-ES"/>
              </w:rPr>
            </w:pPr>
            <w:r w:rsidRPr="00C25B26">
              <w:rPr>
                <w:rFonts w:ascii="Arial" w:eastAsia="Times New Roman" w:hAnsi="Arial" w:cs="Arial"/>
                <w:b/>
                <w:sz w:val="18"/>
                <w:szCs w:val="18"/>
                <w:lang w:eastAsia="es-ES"/>
              </w:rPr>
              <w:t xml:space="preserve">N </w:t>
            </w:r>
          </w:p>
          <w:p w:rsidR="00C25B26" w:rsidRPr="00C25B26" w:rsidRDefault="00C25B26" w:rsidP="00C25B26">
            <w:pPr>
              <w:spacing w:line="360" w:lineRule="auto"/>
              <w:jc w:val="center"/>
              <w:rPr>
                <w:rFonts w:ascii="Arial" w:eastAsia="Times New Roman" w:hAnsi="Arial" w:cs="Arial"/>
                <w:b/>
                <w:sz w:val="18"/>
                <w:szCs w:val="18"/>
                <w:lang w:eastAsia="es-ES"/>
              </w:rPr>
            </w:pPr>
            <w:r w:rsidRPr="00C25B26">
              <w:rPr>
                <w:rFonts w:ascii="Arial" w:eastAsia="Times New Roman" w:hAnsi="Arial" w:cs="Arial"/>
                <w:b/>
                <w:sz w:val="18"/>
                <w:szCs w:val="18"/>
                <w:lang w:eastAsia="es-ES"/>
              </w:rPr>
              <w:t>17704</w:t>
            </w:r>
          </w:p>
        </w:tc>
      </w:tr>
    </w:tbl>
    <w:p w:rsidR="00C25B26" w:rsidRPr="00C25B26" w:rsidRDefault="00C25B26" w:rsidP="00C25B26">
      <w:pPr>
        <w:spacing w:after="0" w:line="360" w:lineRule="auto"/>
        <w:ind w:left="-709" w:right="-801"/>
        <w:jc w:val="both"/>
        <w:rPr>
          <w:rFonts w:ascii="Arial" w:eastAsia="Times New Roman" w:hAnsi="Arial" w:cs="Arial"/>
          <w:sz w:val="18"/>
          <w:szCs w:val="18"/>
          <w:lang w:eastAsia="es-ES"/>
        </w:rPr>
      </w:pPr>
    </w:p>
    <w:p w:rsidR="00C25B26" w:rsidRPr="00C25B26" w:rsidRDefault="00C25B26" w:rsidP="00C25B26">
      <w:pPr>
        <w:spacing w:after="0" w:line="360" w:lineRule="auto"/>
        <w:jc w:val="both"/>
        <w:rPr>
          <w:rFonts w:ascii="Arial" w:eastAsia="Times New Roman" w:hAnsi="Arial" w:cs="Arial"/>
          <w:sz w:val="20"/>
          <w:szCs w:val="20"/>
          <w:lang w:eastAsia="es-ES"/>
        </w:rPr>
      </w:pPr>
      <w:r w:rsidRPr="00C25B26">
        <w:rPr>
          <w:rFonts w:ascii="Arial" w:eastAsia="Times New Roman" w:hAnsi="Arial" w:cs="Arial"/>
          <w:b/>
          <w:sz w:val="20"/>
          <w:szCs w:val="20"/>
          <w:lang w:eastAsia="es-ES"/>
        </w:rPr>
        <w:t>II.</w:t>
      </w:r>
      <w:r w:rsidRPr="00C25B26">
        <w:rPr>
          <w:rFonts w:ascii="Arial" w:eastAsia="Times New Roman" w:hAnsi="Arial" w:cs="Arial"/>
          <w:sz w:val="20"/>
          <w:szCs w:val="20"/>
          <w:lang w:eastAsia="es-ES"/>
        </w:rPr>
        <w:t xml:space="preserve"> Que el monto presupuestado para la compra de los motores es de $16,500, más el costo de mano de obra para los ajustes necesarios que es por el monto de $2,200., haciendo un total de </w:t>
      </w:r>
      <w:r w:rsidRPr="00C25B26">
        <w:rPr>
          <w:rFonts w:ascii="Arial" w:eastAsia="Times New Roman" w:hAnsi="Arial" w:cs="Arial"/>
          <w:b/>
          <w:sz w:val="20"/>
          <w:szCs w:val="20"/>
          <w:lang w:eastAsia="es-ES"/>
        </w:rPr>
        <w:lastRenderedPageBreak/>
        <w:t>DIECIOCHO MIL SETECIENTOS DOLARES DE LOS ESTADOS UNIDOS DE AMERICA ($18,700.00)</w:t>
      </w:r>
      <w:r w:rsidRPr="00C25B26">
        <w:rPr>
          <w:rFonts w:ascii="Arial" w:eastAsia="Times New Roman" w:hAnsi="Arial" w:cs="Arial"/>
          <w:sz w:val="20"/>
          <w:szCs w:val="20"/>
          <w:lang w:eastAsia="es-ES"/>
        </w:rPr>
        <w:t xml:space="preserve">. </w:t>
      </w:r>
      <w:r w:rsidRPr="00C25B26">
        <w:rPr>
          <w:rFonts w:ascii="Arial" w:eastAsia="Times New Roman" w:hAnsi="Arial" w:cs="Arial"/>
          <w:b/>
          <w:sz w:val="20"/>
          <w:szCs w:val="20"/>
          <w:lang w:eastAsia="es-ES"/>
        </w:rPr>
        <w:t>III.</w:t>
      </w:r>
      <w:r w:rsidRPr="00C25B26">
        <w:rPr>
          <w:rFonts w:ascii="Arial" w:eastAsia="Times New Roman" w:hAnsi="Arial" w:cs="Arial"/>
          <w:sz w:val="20"/>
          <w:szCs w:val="20"/>
          <w:lang w:eastAsia="es-ES"/>
        </w:rPr>
        <w:t xml:space="preserve"> Cabe manifestar que la compra de los repuestos adicionales que se requieran, se ejecutarán de los presupuestos de mantenimientos de las unidades que tienen asignado cada vehículo. Este Concejo Municipal habiendo escuchado la solicitud presentada </w:t>
      </w:r>
      <w:r w:rsidRPr="00C25B26">
        <w:rPr>
          <w:rFonts w:ascii="Arial" w:eastAsia="Times New Roman" w:hAnsi="Arial" w:cs="Arial"/>
          <w:b/>
          <w:sz w:val="20"/>
          <w:szCs w:val="20"/>
          <w:lang w:eastAsia="es-ES"/>
        </w:rPr>
        <w:t>y CONSIDERANDO: I.</w:t>
      </w:r>
      <w:r w:rsidRPr="00C25B26">
        <w:rPr>
          <w:rFonts w:ascii="Arial" w:eastAsia="Times New Roman" w:hAnsi="Arial" w:cs="Arial"/>
          <w:sz w:val="20"/>
          <w:szCs w:val="20"/>
          <w:lang w:eastAsia="es-ES"/>
        </w:rPr>
        <w:t xml:space="preserve"> Que según el artículo 203 de la Constitución: Los Municipios serán autónomos en lo económico, en lo técnico y en lo administrativo, y se regirán por un Código Municipal, que sentará los principios generales para su organización, funcionamiento y ejercicio de sus facultades autónomas. </w:t>
      </w:r>
      <w:r w:rsidRPr="00C25B26">
        <w:rPr>
          <w:rFonts w:ascii="Arial" w:eastAsia="Times New Roman" w:hAnsi="Arial" w:cs="Arial"/>
          <w:b/>
          <w:sz w:val="20"/>
          <w:szCs w:val="20"/>
          <w:lang w:eastAsia="es-ES"/>
        </w:rPr>
        <w:t>II.</w:t>
      </w:r>
      <w:r w:rsidRPr="00C25B26">
        <w:rPr>
          <w:rFonts w:ascii="Arial" w:eastAsia="Times New Roman" w:hAnsi="Arial" w:cs="Arial"/>
          <w:sz w:val="20"/>
          <w:szCs w:val="20"/>
          <w:lang w:eastAsia="es-ES"/>
        </w:rPr>
        <w:t xml:space="preserve"> Que de conformidad al artículo 91 del Código Municipal que literalmente dice: Las erogaciones de fondos deberán ser acordadas previamente por el Concejo, las que serán comunicadas al tesorero para efectos de pago, salvo los gastos fijos debidamente consignados en el presupuesto municipal aprobado, que no necesitarán la autorización del Concejo. </w:t>
      </w:r>
      <w:r w:rsidRPr="00C25B26">
        <w:rPr>
          <w:rFonts w:ascii="Arial" w:eastAsia="Times New Roman" w:hAnsi="Arial" w:cs="Arial"/>
          <w:b/>
          <w:sz w:val="20"/>
          <w:szCs w:val="20"/>
          <w:lang w:eastAsia="es-ES"/>
        </w:rPr>
        <w:t>III.</w:t>
      </w:r>
      <w:r w:rsidRPr="00C25B26">
        <w:rPr>
          <w:rFonts w:ascii="Arial" w:eastAsia="Times New Roman" w:hAnsi="Arial" w:cs="Arial"/>
          <w:sz w:val="20"/>
          <w:szCs w:val="20"/>
          <w:lang w:eastAsia="es-ES"/>
        </w:rPr>
        <w:t xml:space="preserve"> Que con el objetivo de administrar de forma eficiente y eficaz el uso de los vehículos institucionales; para brindar un servicio de calidad y en forma oportuna a los ciudadanos del Municipio de Nejapa, tiene la responsabilidad de mantener en óptimas condiciones mecánicas y de seguridad, la flota vehicular institucional; en tal sentido considera necesaria la reparación y mantenimiento de dichos vehículos. Por tanto  </w:t>
      </w:r>
      <w:r w:rsidRPr="00C25B26">
        <w:rPr>
          <w:rFonts w:ascii="Arial" w:eastAsia="Times New Roman" w:hAnsi="Arial" w:cs="Arial"/>
          <w:b/>
          <w:sz w:val="20"/>
          <w:szCs w:val="20"/>
          <w:lang w:eastAsia="es-ES"/>
        </w:rPr>
        <w:t>ACUERDA:</w:t>
      </w:r>
      <w:r w:rsidRPr="00C25B26">
        <w:rPr>
          <w:rFonts w:ascii="Arial" w:eastAsia="Times New Roman" w:hAnsi="Arial" w:cs="Arial"/>
          <w:sz w:val="20"/>
          <w:szCs w:val="20"/>
          <w:lang w:eastAsia="es-ES"/>
        </w:rPr>
        <w:t xml:space="preserve"> </w:t>
      </w:r>
      <w:r w:rsidRPr="00C25B26">
        <w:rPr>
          <w:rFonts w:ascii="Arial" w:eastAsia="Times New Roman" w:hAnsi="Arial" w:cs="Arial"/>
          <w:b/>
          <w:sz w:val="20"/>
          <w:szCs w:val="20"/>
          <w:lang w:eastAsia="es-ES"/>
        </w:rPr>
        <w:t>a)</w:t>
      </w:r>
      <w:r w:rsidRPr="00C25B26">
        <w:rPr>
          <w:rFonts w:ascii="Arial" w:eastAsia="Times New Roman" w:hAnsi="Arial" w:cs="Arial"/>
          <w:sz w:val="20"/>
          <w:szCs w:val="20"/>
          <w:lang w:eastAsia="es-ES"/>
        </w:rPr>
        <w:t xml:space="preserve"> </w:t>
      </w:r>
      <w:r w:rsidRPr="00C25B26">
        <w:rPr>
          <w:rFonts w:ascii="Arial" w:eastAsia="Times New Roman" w:hAnsi="Arial" w:cs="Arial"/>
          <w:sz w:val="20"/>
          <w:szCs w:val="20"/>
          <w:lang w:eastAsia="es-SV"/>
        </w:rPr>
        <w:t xml:space="preserve">Aprobar la cantidad de </w:t>
      </w:r>
      <w:r w:rsidRPr="00C25B26">
        <w:rPr>
          <w:rFonts w:ascii="Arial" w:eastAsia="Times New Roman" w:hAnsi="Arial" w:cs="Arial"/>
          <w:b/>
          <w:sz w:val="20"/>
          <w:szCs w:val="20"/>
          <w:lang w:eastAsia="es-ES"/>
        </w:rPr>
        <w:t>DIECIOCHO MIL SETECIENTOS DOLARES DE LOS ESTADOS UNIDOS DE AMERICA ($18,700.00),</w:t>
      </w:r>
      <w:r w:rsidRPr="00C25B26">
        <w:rPr>
          <w:rFonts w:ascii="Arial" w:eastAsia="Times New Roman" w:hAnsi="Arial" w:cs="Arial"/>
          <w:sz w:val="20"/>
          <w:szCs w:val="20"/>
          <w:lang w:eastAsia="es-ES"/>
        </w:rPr>
        <w:t xml:space="preserve"> que servirán para la reparación de los vehículos Pick up liviano, placas N 10519, Microbús, placas N 15418, Camión Pesado, placas N 17704</w:t>
      </w:r>
      <w:r w:rsidRPr="00C25B26">
        <w:rPr>
          <w:rFonts w:ascii="Arial" w:eastAsia="Times New Roman" w:hAnsi="Arial" w:cs="Arial"/>
          <w:sz w:val="20"/>
          <w:szCs w:val="20"/>
          <w:lang w:eastAsia="es-SV"/>
        </w:rPr>
        <w:t xml:space="preserve">, </w:t>
      </w:r>
      <w:r w:rsidRPr="00C25B26">
        <w:rPr>
          <w:rFonts w:ascii="Arial" w:eastAsia="Times New Roman" w:hAnsi="Arial" w:cs="Arial"/>
          <w:b/>
          <w:sz w:val="20"/>
          <w:szCs w:val="20"/>
          <w:lang w:eastAsia="es-SV"/>
        </w:rPr>
        <w:t>b)</w:t>
      </w:r>
      <w:r w:rsidRPr="00C25B26">
        <w:rPr>
          <w:rFonts w:ascii="Arial" w:eastAsia="Times New Roman" w:hAnsi="Arial" w:cs="Arial"/>
          <w:sz w:val="20"/>
          <w:szCs w:val="20"/>
          <w:lang w:eastAsia="es-SV"/>
        </w:rPr>
        <w:t xml:space="preserve"> Instruir al Jefe de la Unidad de Adquisiciones y Contrataciones Institucional para que realice el proceso de compra respectivo, </w:t>
      </w:r>
      <w:r w:rsidRPr="00C25B26">
        <w:rPr>
          <w:rFonts w:ascii="Arial" w:eastAsia="Times New Roman" w:hAnsi="Arial" w:cs="Arial"/>
          <w:b/>
          <w:sz w:val="20"/>
          <w:szCs w:val="20"/>
          <w:lang w:eastAsia="es-SV"/>
        </w:rPr>
        <w:t>c)</w:t>
      </w:r>
      <w:r w:rsidRPr="00C25B26">
        <w:rPr>
          <w:rFonts w:ascii="Arial" w:eastAsia="Times New Roman" w:hAnsi="Arial" w:cs="Arial"/>
          <w:sz w:val="20"/>
          <w:szCs w:val="20"/>
          <w:lang w:eastAsia="es-SV"/>
        </w:rPr>
        <w:t xml:space="preserve"> </w:t>
      </w:r>
      <w:r w:rsidRPr="00C25B26">
        <w:rPr>
          <w:rFonts w:ascii="Arial" w:eastAsia="Times New Roman" w:hAnsi="Arial" w:cs="Arial"/>
          <w:sz w:val="20"/>
          <w:szCs w:val="20"/>
          <w:lang w:eastAsia="es-ES"/>
        </w:rPr>
        <w:t xml:space="preserve">Autorícese a la Tesorera Municipal para que erogue el pago respectivo del Fondo Municipal, </w:t>
      </w:r>
      <w:r w:rsidRPr="00C25B26">
        <w:rPr>
          <w:rFonts w:ascii="Arial" w:eastAsia="Times New Roman" w:hAnsi="Arial" w:cs="Arial"/>
          <w:b/>
          <w:sz w:val="20"/>
          <w:szCs w:val="20"/>
          <w:lang w:eastAsia="es-ES"/>
        </w:rPr>
        <w:t>d)</w:t>
      </w:r>
      <w:r w:rsidRPr="00C25B26">
        <w:rPr>
          <w:rFonts w:ascii="Arial" w:eastAsia="Times New Roman" w:hAnsi="Arial" w:cs="Arial"/>
          <w:sz w:val="20"/>
          <w:szCs w:val="20"/>
          <w:lang w:eastAsia="es-ES"/>
        </w:rPr>
        <w:t xml:space="preserve"> Instruir al Gerente General para que ejecute el presente acuerdo.  </w:t>
      </w:r>
      <w:r w:rsidRPr="00C25B26">
        <w:rPr>
          <w:rFonts w:ascii="Arial" w:eastAsia="Times New Roman" w:hAnsi="Arial" w:cs="Arial"/>
          <w:b/>
          <w:sz w:val="20"/>
          <w:szCs w:val="20"/>
          <w:u w:val="single"/>
          <w:lang w:eastAsia="es-ES"/>
        </w:rPr>
        <w:t>El presente acuerdo se aprueba con nueve votos y no vota el Regidor Hervyn Balmore Sanchez Rodríguez, por manifestar que considera que por el monto de la inversión debería de hacerse una carpeta técnica.</w:t>
      </w:r>
      <w:r w:rsidRPr="00C25B26">
        <w:rPr>
          <w:rFonts w:ascii="Arial" w:eastAsia="Times New Roman" w:hAnsi="Arial" w:cs="Arial"/>
          <w:sz w:val="20"/>
          <w:szCs w:val="20"/>
          <w:lang w:eastAsia="es-ES"/>
        </w:rPr>
        <w:t xml:space="preserve"> Comuníquese””””””””, </w:t>
      </w:r>
      <w:r w:rsidRPr="00C25B26">
        <w:rPr>
          <w:rFonts w:ascii="Arial" w:eastAsia="Times New Roman" w:hAnsi="Arial" w:cs="Arial"/>
          <w:b/>
          <w:sz w:val="20"/>
          <w:szCs w:val="20"/>
          <w:lang w:eastAsia="es-ES"/>
        </w:rPr>
        <w:t xml:space="preserve">ACUERDO NUMERO CUATRO: </w:t>
      </w:r>
      <w:r w:rsidRPr="00C25B26">
        <w:rPr>
          <w:rFonts w:ascii="Arial" w:eastAsia="Times New Roman" w:hAnsi="Arial" w:cs="Arial"/>
          <w:sz w:val="20"/>
          <w:szCs w:val="20"/>
          <w:lang w:eastAsia="es-ES"/>
        </w:rPr>
        <w:t xml:space="preserve">El Concejo Municipal habiendo revisado y discutido la Carpeta de Contrapartida al Proyecto Introducción del Servicio de Agua Potable y Saneamiento Básico en Comunidad Las Vegas, Cantón Tutultepeque, jurisdicción de Nejapa, y de conformidad a lo que establecen los Artículos 4, Numeral 25 y 30, y articulo 30 numeral 5 y 6  del Código Municipal, </w:t>
      </w:r>
      <w:r w:rsidRPr="00C25B26">
        <w:rPr>
          <w:rFonts w:ascii="Arial" w:eastAsia="Times New Roman" w:hAnsi="Arial" w:cs="Arial"/>
          <w:b/>
          <w:sz w:val="20"/>
          <w:szCs w:val="20"/>
          <w:lang w:eastAsia="es-ES"/>
        </w:rPr>
        <w:t>ACUERDA:</w:t>
      </w:r>
      <w:r w:rsidRPr="00C25B26">
        <w:rPr>
          <w:rFonts w:ascii="Arial" w:eastAsia="Times New Roman" w:hAnsi="Arial" w:cs="Arial"/>
          <w:sz w:val="20"/>
          <w:szCs w:val="20"/>
          <w:lang w:eastAsia="es-ES"/>
        </w:rPr>
        <w:t xml:space="preserve"> </w:t>
      </w:r>
      <w:r w:rsidRPr="00C25B26">
        <w:rPr>
          <w:rFonts w:ascii="Arial" w:eastAsia="Times New Roman" w:hAnsi="Arial" w:cs="Arial"/>
          <w:b/>
          <w:sz w:val="20"/>
          <w:szCs w:val="20"/>
          <w:lang w:eastAsia="es-ES"/>
        </w:rPr>
        <w:t>a)</w:t>
      </w:r>
      <w:r w:rsidRPr="00C25B26">
        <w:rPr>
          <w:rFonts w:ascii="Arial" w:eastAsia="Times New Roman" w:hAnsi="Arial" w:cs="Arial"/>
          <w:sz w:val="20"/>
          <w:szCs w:val="20"/>
          <w:lang w:eastAsia="es-ES"/>
        </w:rPr>
        <w:t xml:space="preserve"> Aprobar la Carpeta de Contrapartida al Proyecto: “</w:t>
      </w:r>
      <w:r w:rsidRPr="00C25B26">
        <w:rPr>
          <w:rFonts w:ascii="Arial" w:eastAsia="Times New Roman" w:hAnsi="Arial" w:cs="Arial"/>
          <w:b/>
          <w:sz w:val="20"/>
          <w:szCs w:val="20"/>
          <w:u w:val="single"/>
          <w:lang w:eastAsia="es-ES"/>
        </w:rPr>
        <w:t>INTRODUCCION DEL SERVICIO DE AGUA POTABLE Y SANEAMIENTO BASICO EN COMUNIDAD LAS VEGAS, CANTON TUTULTEPEQUE”</w:t>
      </w:r>
      <w:r w:rsidRPr="00C25B26">
        <w:rPr>
          <w:rFonts w:ascii="Arial" w:eastAsia="Times New Roman" w:hAnsi="Arial" w:cs="Arial"/>
          <w:sz w:val="20"/>
          <w:szCs w:val="20"/>
          <w:lang w:eastAsia="es-ES"/>
        </w:rPr>
        <w:t xml:space="preserve"> por el monto de </w:t>
      </w:r>
      <w:r w:rsidRPr="00C25B26">
        <w:rPr>
          <w:rFonts w:ascii="Arial" w:eastAsia="Times New Roman" w:hAnsi="Arial" w:cs="Arial"/>
          <w:b/>
          <w:sz w:val="20"/>
          <w:szCs w:val="20"/>
          <w:lang w:eastAsia="es-ES"/>
        </w:rPr>
        <w:t xml:space="preserve">VEINTIDOS MIL CUATROCIENTOS VEINTE DOLARES CON CINCUENTA Y CUATRO CENTAVOS DE DÓLAR DE LOS ESTADOS UNIDOS DE AMERICA </w:t>
      </w:r>
      <w:r w:rsidRPr="00C25B26">
        <w:rPr>
          <w:rFonts w:ascii="Arial" w:eastAsia="Times New Roman" w:hAnsi="Arial" w:cs="Arial"/>
          <w:sz w:val="20"/>
          <w:szCs w:val="20"/>
          <w:lang w:eastAsia="es-ES"/>
        </w:rPr>
        <w:t xml:space="preserve">($22,420.54), </w:t>
      </w:r>
      <w:r w:rsidRPr="00C25B26">
        <w:rPr>
          <w:rFonts w:ascii="Arial" w:eastAsia="Times New Roman" w:hAnsi="Arial" w:cs="Arial"/>
          <w:b/>
          <w:sz w:val="20"/>
          <w:szCs w:val="20"/>
          <w:lang w:eastAsia="es-ES"/>
        </w:rPr>
        <w:t>b)</w:t>
      </w:r>
      <w:r w:rsidRPr="00C25B26">
        <w:rPr>
          <w:rFonts w:ascii="Arial" w:eastAsia="Times New Roman" w:hAnsi="Arial" w:cs="Arial"/>
          <w:sz w:val="20"/>
          <w:szCs w:val="20"/>
          <w:lang w:eastAsia="es-ES"/>
        </w:rPr>
        <w:t xml:space="preserve"> Dicho proyecto será financiado con los fondos del Préstamo del Banco Promerica, S.A., autorizando a la Tesorera Municipal aperture la respectiva cuenta bancaria. </w:t>
      </w:r>
      <w:r w:rsidRPr="00C25B26">
        <w:rPr>
          <w:rFonts w:ascii="Arial" w:eastAsia="Times New Roman" w:hAnsi="Arial" w:cs="Arial"/>
          <w:b/>
          <w:sz w:val="20"/>
          <w:szCs w:val="20"/>
          <w:u w:val="single"/>
          <w:lang w:eastAsia="es-ES"/>
        </w:rPr>
        <w:t>Votación Unánime.</w:t>
      </w:r>
      <w:r w:rsidRPr="00C25B26">
        <w:rPr>
          <w:rFonts w:ascii="Arial" w:eastAsia="Times New Roman" w:hAnsi="Arial" w:cs="Arial"/>
          <w:sz w:val="20"/>
          <w:szCs w:val="20"/>
          <w:lang w:eastAsia="es-ES"/>
        </w:rPr>
        <w:t xml:space="preserve"> Comuníquese.””””””””, </w:t>
      </w:r>
      <w:r w:rsidRPr="00C25B26">
        <w:rPr>
          <w:rFonts w:ascii="Arial" w:eastAsia="Times New Roman" w:hAnsi="Arial" w:cs="Arial"/>
          <w:b/>
          <w:color w:val="000000" w:themeColor="text1"/>
          <w:sz w:val="20"/>
          <w:szCs w:val="20"/>
          <w:lang w:eastAsia="es-ES"/>
        </w:rPr>
        <w:t>d)</w:t>
      </w:r>
      <w:r w:rsidRPr="00C25B26">
        <w:rPr>
          <w:rFonts w:ascii="Arial" w:eastAsia="Times New Roman" w:hAnsi="Arial" w:cs="Arial"/>
          <w:color w:val="000000" w:themeColor="text1"/>
          <w:sz w:val="20"/>
          <w:szCs w:val="20"/>
          <w:lang w:eastAsia="es-ES"/>
        </w:rPr>
        <w:t xml:space="preserve"> </w:t>
      </w:r>
      <w:r w:rsidRPr="00C25B26">
        <w:rPr>
          <w:rFonts w:ascii="Arial" w:eastAsia="Times New Roman" w:hAnsi="Arial" w:cs="Arial"/>
          <w:b/>
          <w:color w:val="000000" w:themeColor="text1"/>
          <w:sz w:val="20"/>
          <w:szCs w:val="20"/>
          <w:u w:val="single"/>
          <w:lang w:eastAsia="es-ES"/>
        </w:rPr>
        <w:t xml:space="preserve">Solicitud del Coordinador de la Unidad Jurídica:  </w:t>
      </w:r>
      <w:r w:rsidRPr="00C25B26">
        <w:rPr>
          <w:rFonts w:ascii="Arial" w:eastAsia="Times New Roman" w:hAnsi="Arial" w:cs="Arial"/>
          <w:b/>
          <w:bCs/>
          <w:sz w:val="20"/>
          <w:szCs w:val="20"/>
          <w:u w:val="single"/>
          <w:lang w:eastAsia="es-ES"/>
        </w:rPr>
        <w:t xml:space="preserve">Solicitud BOSFORO, LMTDA, DE C.V., para realizar obras preliminares en terreno ubicado en Finca Buenos Aires, Hacienda Mapilapa, Caserío Las Mesas, Cantón Camotepeque, municipio de Nejapa, departamento de San Salvador, </w:t>
      </w:r>
      <w:r w:rsidRPr="00C25B26">
        <w:rPr>
          <w:rFonts w:ascii="Arial" w:eastAsia="Calibri" w:hAnsi="Arial" w:cs="Arial"/>
          <w:b/>
          <w:sz w:val="20"/>
          <w:szCs w:val="20"/>
          <w:u w:val="single"/>
        </w:rPr>
        <w:t xml:space="preserve">Solicitud de Demolición presentada por La Constancia, </w:t>
      </w:r>
      <w:r w:rsidRPr="00C25B26">
        <w:rPr>
          <w:rFonts w:ascii="Arial" w:eastAsia="Calibri" w:hAnsi="Arial" w:cs="Arial"/>
          <w:b/>
          <w:bCs/>
          <w:sz w:val="20"/>
          <w:szCs w:val="20"/>
          <w:u w:val="single"/>
        </w:rPr>
        <w:t xml:space="preserve">Solicitud para la Elaboración de Contratos de </w:t>
      </w:r>
      <w:r w:rsidRPr="00C25B26">
        <w:rPr>
          <w:rFonts w:ascii="Arial" w:eastAsia="Calibri" w:hAnsi="Arial" w:cs="Arial"/>
          <w:b/>
          <w:bCs/>
          <w:sz w:val="20"/>
          <w:szCs w:val="20"/>
          <w:u w:val="single"/>
        </w:rPr>
        <w:lastRenderedPageBreak/>
        <w:t>Arrendamiento de Espacios Públicos instalados en Polideportivo de Nejapa Vitoria Gasteiz</w:t>
      </w:r>
      <w:r w:rsidRPr="00C25B26">
        <w:rPr>
          <w:rFonts w:ascii="Arial" w:eastAsia="Times New Roman" w:hAnsi="Arial" w:cs="Arial"/>
          <w:b/>
          <w:color w:val="000000" w:themeColor="text1"/>
          <w:sz w:val="20"/>
          <w:szCs w:val="20"/>
          <w:u w:val="single"/>
          <w:lang w:eastAsia="es-ES"/>
        </w:rPr>
        <w:t>:</w:t>
      </w:r>
      <w:r w:rsidRPr="00C25B26">
        <w:rPr>
          <w:rFonts w:ascii="Arial" w:eastAsia="Times New Roman" w:hAnsi="Arial" w:cs="Arial"/>
          <w:sz w:val="20"/>
          <w:szCs w:val="20"/>
          <w:lang w:eastAsia="es-ES"/>
        </w:rPr>
        <w:t xml:space="preserve"> </w:t>
      </w:r>
      <w:r w:rsidRPr="00C25B26">
        <w:rPr>
          <w:rFonts w:ascii="Arial" w:eastAsia="Times New Roman" w:hAnsi="Arial" w:cs="Arial"/>
          <w:color w:val="000000" w:themeColor="text1"/>
          <w:sz w:val="20"/>
          <w:szCs w:val="20"/>
          <w:lang w:eastAsia="es-ES"/>
        </w:rPr>
        <w:t>Rendidos los Recomendables por parte Asesor Legal, Licenciado Hector Mauricio Sandoval Miranda, se toman los acuerdos siguientes: “””””””””””</w:t>
      </w:r>
      <w:r w:rsidRPr="00C25B26">
        <w:rPr>
          <w:rFonts w:ascii="Arial" w:eastAsia="Times New Roman" w:hAnsi="Arial" w:cs="Arial"/>
          <w:b/>
          <w:sz w:val="20"/>
          <w:szCs w:val="20"/>
          <w:lang w:eastAsia="es-ES"/>
        </w:rPr>
        <w:t xml:space="preserve">ACUERDO NUMERO CINCO: </w:t>
      </w:r>
      <w:r w:rsidRPr="00C25B26">
        <w:rPr>
          <w:rFonts w:ascii="Arial" w:eastAsia="Times New Roman" w:hAnsi="Arial" w:cs="Arial"/>
          <w:sz w:val="20"/>
          <w:szCs w:val="20"/>
          <w:lang w:eastAsia="es-ES"/>
        </w:rPr>
        <w:t xml:space="preserve">Escuchado y discutido el informe presentado por el Licenciado Hector Mauricio Sandoval Miranda, Asesor Legal de esta Municipal, en el cual expone: </w:t>
      </w:r>
      <w:r w:rsidRPr="00C25B26">
        <w:rPr>
          <w:rFonts w:ascii="Arial" w:eastAsia="Times New Roman" w:hAnsi="Arial" w:cs="Arial"/>
          <w:b/>
          <w:sz w:val="20"/>
          <w:szCs w:val="20"/>
          <w:lang w:eastAsia="es-ES"/>
        </w:rPr>
        <w:t xml:space="preserve"> I</w:t>
      </w:r>
      <w:r w:rsidRPr="00C25B26">
        <w:rPr>
          <w:rFonts w:ascii="Arial" w:eastAsia="Times New Roman" w:hAnsi="Arial" w:cs="Arial"/>
          <w:b/>
          <w:bCs/>
          <w:sz w:val="20"/>
          <w:szCs w:val="20"/>
          <w:lang w:eastAsia="es-ES"/>
        </w:rPr>
        <w:t xml:space="preserve">.  </w:t>
      </w:r>
      <w:r w:rsidRPr="00C25B26">
        <w:rPr>
          <w:rFonts w:ascii="Arial" w:eastAsia="Times New Roman" w:hAnsi="Arial" w:cs="Arial"/>
          <w:sz w:val="20"/>
          <w:szCs w:val="20"/>
          <w:lang w:eastAsia="es-ES"/>
        </w:rPr>
        <w:t>Mediante nota de fecha 22 de abril del corriente año, enviada por el señor John Davenport. Apoderado Especial de la sociedad Bósforo LTDA, de C.V., mediante la cual manifiestan: “</w:t>
      </w:r>
      <w:r w:rsidRPr="00C25B26">
        <w:rPr>
          <w:rFonts w:ascii="Arial" w:eastAsia="Times New Roman" w:hAnsi="Arial" w:cs="Arial"/>
          <w:i/>
          <w:sz w:val="20"/>
          <w:szCs w:val="20"/>
          <w:lang w:eastAsia="es-ES"/>
        </w:rPr>
        <w:t>Que nos encontramos en el proceso de obtención de permisos y licencias para la construcción de una planta fotovoltaica de 10MW en el Municipio de Nejapa, dicho proceso de obtención de permisos/licencias ha demorado respecto a lo que teníamos planificado. Por lo anterior y debido a razones de seguridad solicitamos autorización para la ejecución de obras iniciales en “BOSFORO-PLANTA NEJAPA”, ubicado en Finca Buenos Aires, Hacienda Mapilapa, Caserío Las Mesas, Cantón Camotepeque, municipio de Nejapa, departamento de San Salvador. Los trabajos y obras para los cuales se solicita autorización por la municipalidad se limitan a los siguientes: Limpieza para área a ser ocupada por el proyecto y desalojo de material resultado de esta actividad, Acondicionamiento del terreno para acopio de paneles y estructuras de montaje, Elaboración de caminos internos de la planta, Construcción de tapial perimetral. El alcance de estas obras no es más que garantizar el acopio de materiales y movilización de materiales de forma segura dentro del inmueble y que estos estén confinados. No persigue en ningún momento la ejecución total de las obras que los proyectos de esta naturaleza requieren. Al mismo tiempo manifiesto que se están gestionando los permisos para la construcción y otras autorizaciones para este tipo de proyectos ante entidades correspondientes como OPAMSS, MARN, entre otras</w:t>
      </w:r>
      <w:r w:rsidRPr="00C25B26">
        <w:rPr>
          <w:rFonts w:ascii="Arial" w:eastAsia="Times New Roman" w:hAnsi="Arial" w:cs="Arial"/>
          <w:sz w:val="20"/>
          <w:szCs w:val="20"/>
          <w:lang w:eastAsia="es-ES"/>
        </w:rPr>
        <w:t xml:space="preserve">.” </w:t>
      </w:r>
      <w:r w:rsidRPr="00C25B26">
        <w:rPr>
          <w:rFonts w:ascii="Arial" w:eastAsia="Times New Roman" w:hAnsi="Arial" w:cs="Arial"/>
          <w:b/>
          <w:sz w:val="20"/>
          <w:szCs w:val="20"/>
          <w:lang w:eastAsia="es-ES"/>
        </w:rPr>
        <w:t>II.</w:t>
      </w:r>
      <w:r w:rsidRPr="00C25B26">
        <w:rPr>
          <w:rFonts w:ascii="Arial" w:eastAsia="Times New Roman" w:hAnsi="Arial" w:cs="Arial"/>
          <w:sz w:val="20"/>
          <w:szCs w:val="20"/>
          <w:lang w:eastAsia="es-ES"/>
        </w:rPr>
        <w:t xml:space="preserve"> Mediante nota de fecha 24 de abril del corriente año, enviada por el señor Jorge Abraham Handal Handal, Apoderado Especial de la Sociedad Bósforo LTDA, de C.V., remiten la siguiente documentación: </w:t>
      </w:r>
      <w:r w:rsidRPr="00C25B26">
        <w:rPr>
          <w:rFonts w:ascii="Arial" w:eastAsia="Times New Roman" w:hAnsi="Arial" w:cs="Arial"/>
          <w:b/>
          <w:sz w:val="20"/>
          <w:szCs w:val="20"/>
          <w:lang w:eastAsia="es-ES"/>
        </w:rPr>
        <w:t>a)</w:t>
      </w:r>
      <w:r w:rsidRPr="00C25B26">
        <w:rPr>
          <w:rFonts w:ascii="Arial" w:eastAsia="Times New Roman" w:hAnsi="Arial" w:cs="Arial"/>
          <w:sz w:val="20"/>
          <w:szCs w:val="20"/>
          <w:lang w:eastAsia="es-ES"/>
        </w:rPr>
        <w:t xml:space="preserve"> Resolución de Construcción de Sistema de Tratamiento (Fosa Séptica) otorgado por el Ministerio de Salud (MINSAL), de fecha veintiséis de marzo del corriente año, </w:t>
      </w:r>
      <w:r w:rsidRPr="00C25B26">
        <w:rPr>
          <w:rFonts w:ascii="Arial" w:eastAsia="Times New Roman" w:hAnsi="Arial" w:cs="Arial"/>
          <w:b/>
          <w:sz w:val="20"/>
          <w:szCs w:val="20"/>
          <w:lang w:eastAsia="es-ES"/>
        </w:rPr>
        <w:t>b)</w:t>
      </w:r>
      <w:r w:rsidRPr="00C25B26">
        <w:rPr>
          <w:rFonts w:ascii="Arial" w:eastAsia="Times New Roman" w:hAnsi="Arial" w:cs="Arial"/>
          <w:sz w:val="20"/>
          <w:szCs w:val="20"/>
          <w:lang w:eastAsia="es-ES"/>
        </w:rPr>
        <w:t xml:space="preserve"> Calificación Agrologica otorgado por el Ministerio de Agricultura y Ganadería (MAG), de fecha veintiséis de septiembre del 2018, </w:t>
      </w:r>
      <w:r w:rsidRPr="00C25B26">
        <w:rPr>
          <w:rFonts w:ascii="Arial" w:eastAsia="Times New Roman" w:hAnsi="Arial" w:cs="Arial"/>
          <w:b/>
          <w:sz w:val="20"/>
          <w:szCs w:val="20"/>
          <w:lang w:eastAsia="es-ES"/>
        </w:rPr>
        <w:t>c)</w:t>
      </w:r>
      <w:r w:rsidRPr="00C25B26">
        <w:rPr>
          <w:rFonts w:ascii="Arial" w:eastAsia="Times New Roman" w:hAnsi="Arial" w:cs="Arial"/>
          <w:sz w:val="20"/>
          <w:szCs w:val="20"/>
          <w:lang w:eastAsia="es-ES"/>
        </w:rPr>
        <w:t xml:space="preserve"> Calificación de Lugar otorgado por OPAMSS, de fecha catorce de febrero del corriente año, referencia 0777-2018, </w:t>
      </w:r>
      <w:r w:rsidRPr="00C25B26">
        <w:rPr>
          <w:rFonts w:ascii="Arial" w:eastAsia="Times New Roman" w:hAnsi="Arial" w:cs="Arial"/>
          <w:b/>
          <w:sz w:val="20"/>
          <w:szCs w:val="20"/>
          <w:lang w:eastAsia="es-ES"/>
        </w:rPr>
        <w:t>d)</w:t>
      </w:r>
      <w:r w:rsidRPr="00C25B26">
        <w:rPr>
          <w:rFonts w:ascii="Arial" w:eastAsia="Times New Roman" w:hAnsi="Arial" w:cs="Arial"/>
          <w:sz w:val="20"/>
          <w:szCs w:val="20"/>
          <w:lang w:eastAsia="es-ES"/>
        </w:rPr>
        <w:t xml:space="preserve"> Línea de Construcción otorgado por OPAMSS, de fecha veintisiete de febrero del corriente año, referencia 0264-2018, </w:t>
      </w:r>
      <w:r w:rsidRPr="00C25B26">
        <w:rPr>
          <w:rFonts w:ascii="Arial" w:eastAsia="Times New Roman" w:hAnsi="Arial" w:cs="Arial"/>
          <w:b/>
          <w:sz w:val="20"/>
          <w:szCs w:val="20"/>
          <w:lang w:eastAsia="es-ES"/>
        </w:rPr>
        <w:t>e)</w:t>
      </w:r>
      <w:r w:rsidRPr="00C25B26">
        <w:rPr>
          <w:rFonts w:ascii="Arial" w:eastAsia="Times New Roman" w:hAnsi="Arial" w:cs="Arial"/>
          <w:sz w:val="20"/>
          <w:szCs w:val="20"/>
          <w:lang w:eastAsia="es-ES"/>
        </w:rPr>
        <w:t xml:space="preserve"> Factibilidad arqueológica y paleontológica otorgado por el Ministerio de Cultura, de fecha 18 de marzo del corriente año, referencia 211-2019, </w:t>
      </w:r>
      <w:r w:rsidRPr="00C25B26">
        <w:rPr>
          <w:rFonts w:ascii="Arial" w:eastAsia="Times New Roman" w:hAnsi="Arial" w:cs="Arial"/>
          <w:b/>
          <w:sz w:val="20"/>
          <w:szCs w:val="20"/>
          <w:lang w:eastAsia="es-ES"/>
        </w:rPr>
        <w:t>f)</w:t>
      </w:r>
      <w:r w:rsidRPr="00C25B26">
        <w:rPr>
          <w:rFonts w:ascii="Arial" w:eastAsia="Times New Roman" w:hAnsi="Arial" w:cs="Arial"/>
          <w:sz w:val="20"/>
          <w:szCs w:val="20"/>
          <w:lang w:eastAsia="es-ES"/>
        </w:rPr>
        <w:t xml:space="preserve"> Factibilidad de recolección de desechos sólidos otorgado por Alcaldía Municipal de Nejapa, y </w:t>
      </w:r>
      <w:r w:rsidRPr="00C25B26">
        <w:rPr>
          <w:rFonts w:ascii="Arial" w:eastAsia="Times New Roman" w:hAnsi="Arial" w:cs="Arial"/>
          <w:b/>
          <w:sz w:val="20"/>
          <w:szCs w:val="20"/>
          <w:lang w:eastAsia="es-ES"/>
        </w:rPr>
        <w:t>g)</w:t>
      </w:r>
      <w:r w:rsidRPr="00C25B26">
        <w:rPr>
          <w:rFonts w:ascii="Arial" w:eastAsia="Times New Roman" w:hAnsi="Arial" w:cs="Arial"/>
          <w:sz w:val="20"/>
          <w:szCs w:val="20"/>
          <w:lang w:eastAsia="es-ES"/>
        </w:rPr>
        <w:t xml:space="preserve"> Requerimiento de Fianza y Convenio de Compensación Ambiental otorgado por MARN, de fecha 11 de abril del corriente año, dentro de la cual se establece que la  sociedad  deberá de  presentar,  al </w:t>
      </w:r>
    </w:p>
    <w:p w:rsidR="00C25B26" w:rsidRPr="00C25B26" w:rsidRDefault="00C25B26" w:rsidP="00C25B26">
      <w:pPr>
        <w:spacing w:after="0" w:line="360" w:lineRule="auto"/>
        <w:jc w:val="both"/>
        <w:rPr>
          <w:rFonts w:ascii="Arial" w:eastAsia="Times New Roman" w:hAnsi="Arial" w:cs="Arial"/>
          <w:i/>
          <w:sz w:val="20"/>
          <w:szCs w:val="20"/>
          <w:lang w:eastAsia="es-ES"/>
        </w:rPr>
      </w:pPr>
      <w:r w:rsidRPr="00C25B26">
        <w:rPr>
          <w:rFonts w:ascii="Arial" w:eastAsia="Times New Roman" w:hAnsi="Arial" w:cs="Arial"/>
          <w:sz w:val="20"/>
          <w:szCs w:val="20"/>
          <w:lang w:eastAsia="es-ES"/>
        </w:rPr>
        <w:t xml:space="preserve">MARN, la Fianza de Cumplimiento Ambiental para garantizar el cumplimiento de las medidas ambientales propuestas en el Programa de Manejo Ambiental para la Ubicación y construcción. Fianza que ya fue presentada según consta en nota de </w:t>
      </w:r>
      <w:proofErr w:type="gramStart"/>
      <w:r w:rsidRPr="00C25B26">
        <w:rPr>
          <w:rFonts w:ascii="Arial" w:eastAsia="Times New Roman" w:hAnsi="Arial" w:cs="Arial"/>
          <w:sz w:val="20"/>
          <w:szCs w:val="20"/>
          <w:lang w:eastAsia="es-ES"/>
        </w:rPr>
        <w:t>fecha  24</w:t>
      </w:r>
      <w:proofErr w:type="gramEnd"/>
      <w:r w:rsidRPr="00C25B26">
        <w:rPr>
          <w:rFonts w:ascii="Arial" w:eastAsia="Times New Roman" w:hAnsi="Arial" w:cs="Arial"/>
          <w:sz w:val="20"/>
          <w:szCs w:val="20"/>
          <w:lang w:eastAsia="es-ES"/>
        </w:rPr>
        <w:t xml:space="preserve"> de abril del corriente año. </w:t>
      </w:r>
      <w:r w:rsidRPr="00C25B26">
        <w:rPr>
          <w:rFonts w:ascii="Arial" w:eastAsia="Calibri" w:hAnsi="Arial" w:cs="Arial"/>
          <w:b/>
          <w:bCs/>
          <w:sz w:val="20"/>
          <w:szCs w:val="20"/>
          <w:lang w:eastAsia="es-SV"/>
        </w:rPr>
        <w:t>III.</w:t>
      </w:r>
      <w:r w:rsidRPr="00C25B26">
        <w:rPr>
          <w:rFonts w:ascii="Arial" w:eastAsia="Calibri" w:hAnsi="Arial" w:cs="Arial"/>
          <w:bCs/>
          <w:sz w:val="20"/>
          <w:szCs w:val="20"/>
          <w:lang w:eastAsia="es-SV"/>
        </w:rPr>
        <w:t xml:space="preserve"> Que según informe enviado por la </w:t>
      </w:r>
      <w:r w:rsidRPr="00C25B26">
        <w:rPr>
          <w:rFonts w:ascii="Arial" w:eastAsia="Calibri" w:hAnsi="Arial" w:cs="Arial"/>
          <w:sz w:val="20"/>
          <w:szCs w:val="20"/>
        </w:rPr>
        <w:t xml:space="preserve">Ingeniera </w:t>
      </w:r>
      <w:r w:rsidRPr="00C25B26">
        <w:rPr>
          <w:rFonts w:ascii="Arial" w:eastAsia="Calibri" w:hAnsi="Arial" w:cs="Arial"/>
          <w:b/>
          <w:sz w:val="20"/>
          <w:szCs w:val="20"/>
        </w:rPr>
        <w:t>Marta Celina Perla</w:t>
      </w:r>
      <w:r w:rsidRPr="00C25B26">
        <w:rPr>
          <w:rFonts w:ascii="Arial" w:eastAsia="Calibri" w:hAnsi="Arial" w:cs="Arial"/>
          <w:sz w:val="20"/>
          <w:szCs w:val="20"/>
        </w:rPr>
        <w:t xml:space="preserve">, Jefa de la Unidad Ambiental de esta municipalidad, y Arq. </w:t>
      </w:r>
      <w:r w:rsidRPr="00C25B26">
        <w:rPr>
          <w:rFonts w:ascii="Arial" w:eastAsia="Calibri" w:hAnsi="Arial" w:cs="Arial"/>
          <w:b/>
          <w:sz w:val="20"/>
          <w:szCs w:val="20"/>
        </w:rPr>
        <w:t>José Heriberto Monroy</w:t>
      </w:r>
      <w:r w:rsidRPr="00C25B26">
        <w:rPr>
          <w:rFonts w:ascii="Arial" w:eastAsia="Calibri" w:hAnsi="Arial" w:cs="Arial"/>
          <w:sz w:val="20"/>
          <w:szCs w:val="20"/>
        </w:rPr>
        <w:t xml:space="preserve">, Encargado de la Unidad de Planificación Territorial, </w:t>
      </w:r>
      <w:r w:rsidRPr="00C25B26">
        <w:rPr>
          <w:rFonts w:ascii="Arial" w:eastAsia="Calibri" w:hAnsi="Arial" w:cs="Arial"/>
          <w:sz w:val="20"/>
          <w:szCs w:val="20"/>
        </w:rPr>
        <w:lastRenderedPageBreak/>
        <w:t xml:space="preserve">de fecha 23 de abril de 2019, éstos manifiestan: </w:t>
      </w:r>
      <w:r w:rsidRPr="00C25B26">
        <w:rPr>
          <w:rFonts w:ascii="Arial" w:eastAsia="Times New Roman" w:hAnsi="Arial" w:cs="Arial"/>
          <w:sz w:val="20"/>
          <w:szCs w:val="20"/>
          <w:lang w:eastAsia="es-ES"/>
        </w:rPr>
        <w:t>“</w:t>
      </w:r>
      <w:r w:rsidRPr="00C25B26">
        <w:rPr>
          <w:rFonts w:ascii="Arial" w:eastAsia="Times New Roman" w:hAnsi="Arial" w:cs="Arial"/>
          <w:i/>
          <w:sz w:val="20"/>
          <w:szCs w:val="20"/>
          <w:lang w:eastAsia="es-ES"/>
        </w:rPr>
        <w:t>El proyecto Fotovoltaico denominado BOSFORO – PLANTA NEJAPA  ubicado en el cantón Camotepeque, se describe como una planta fotovoltaica que producirá 10 MW. Con una inversión aproximada de $1</w:t>
      </w:r>
      <w:proofErr w:type="gramStart"/>
      <w:r w:rsidRPr="00C25B26">
        <w:rPr>
          <w:rFonts w:ascii="Arial" w:eastAsia="Times New Roman" w:hAnsi="Arial" w:cs="Arial"/>
          <w:i/>
          <w:sz w:val="20"/>
          <w:szCs w:val="20"/>
          <w:lang w:eastAsia="es-ES"/>
        </w:rPr>
        <w:t>,327,120.26</w:t>
      </w:r>
      <w:proofErr w:type="gramEnd"/>
      <w:r w:rsidRPr="00C25B26">
        <w:rPr>
          <w:rFonts w:ascii="Arial" w:eastAsia="Times New Roman" w:hAnsi="Arial" w:cs="Arial"/>
          <w:i/>
          <w:sz w:val="20"/>
          <w:szCs w:val="20"/>
          <w:lang w:eastAsia="es-ES"/>
        </w:rPr>
        <w:t xml:space="preserve"> y se establecerá con 42,000 unidades de paneles solares; coordenadas 13°50'49.63"N, 89°14'36.27"W </w:t>
      </w:r>
      <w:r w:rsidRPr="00C25B26">
        <w:rPr>
          <w:rFonts w:ascii="Arial" w:eastAsia="Times New Roman" w:hAnsi="Arial" w:cs="Arial"/>
          <w:b/>
          <w:i/>
          <w:sz w:val="20"/>
          <w:szCs w:val="20"/>
          <w:lang w:eastAsia="es-ES"/>
        </w:rPr>
        <w:t>1</w:t>
      </w:r>
      <w:r w:rsidRPr="00C25B26">
        <w:rPr>
          <w:rFonts w:ascii="Arial" w:eastAsia="Times New Roman" w:hAnsi="Arial" w:cs="Arial"/>
          <w:i/>
          <w:sz w:val="20"/>
          <w:szCs w:val="20"/>
          <w:lang w:eastAsia="es-ES"/>
        </w:rPr>
        <w:t xml:space="preserve">. </w:t>
      </w:r>
      <w:r w:rsidRPr="00C25B26">
        <w:rPr>
          <w:rFonts w:ascii="Arial" w:eastAsia="Times New Roman" w:hAnsi="Arial" w:cs="Arial"/>
          <w:b/>
          <w:bCs/>
          <w:i/>
          <w:sz w:val="20"/>
          <w:szCs w:val="20"/>
          <w:lang w:eastAsia="es-ES"/>
        </w:rPr>
        <w:t xml:space="preserve">Antecedente. </w:t>
      </w:r>
      <w:r w:rsidRPr="00C25B26">
        <w:rPr>
          <w:rFonts w:ascii="Arial" w:eastAsia="Times New Roman" w:hAnsi="Arial" w:cs="Arial"/>
          <w:i/>
          <w:sz w:val="20"/>
          <w:szCs w:val="20"/>
          <w:lang w:eastAsia="es-ES"/>
        </w:rPr>
        <w:t>La empresa funciona una productora de Energía eléctrica a partir del método fotovoltaico, y actualmente se encuentran en trámites de permisos de construcción y funcionamiento de una planta fotovoltaica de 10MW, esta planta ya posee la desafectación del decreto 4B por parte de la municipalidad. Atendiendo la petición con fecha de 22 de abril de 2019 en la cual solicitan autorización para: Limpieza del área a ser ocupada por el proyecto y el desalojo de material resultado de esta actividad. Acondicionamiento del terreno para acopio de paneles y estructuras de montaje. Elaboración de caminos internos de la planta. Construcción de tapial perimetral.</w:t>
      </w:r>
    </w:p>
    <w:p w:rsidR="00C25B26" w:rsidRPr="00C25B26" w:rsidRDefault="00C25B26" w:rsidP="00C25B26">
      <w:pPr>
        <w:spacing w:after="0" w:line="240" w:lineRule="auto"/>
        <w:jc w:val="both"/>
        <w:rPr>
          <w:rFonts w:ascii="Arial" w:eastAsia="Times New Roman" w:hAnsi="Arial" w:cs="Arial"/>
          <w:i/>
          <w:sz w:val="18"/>
          <w:szCs w:val="18"/>
          <w:lang w:eastAsia="es-ES"/>
        </w:rPr>
      </w:pPr>
    </w:p>
    <w:tbl>
      <w:tblPr>
        <w:tblW w:w="8784" w:type="dxa"/>
        <w:tblCellMar>
          <w:left w:w="70" w:type="dxa"/>
          <w:right w:w="70" w:type="dxa"/>
        </w:tblCellMar>
        <w:tblLook w:val="04A0" w:firstRow="1" w:lastRow="0" w:firstColumn="1" w:lastColumn="0" w:noHBand="0" w:noVBand="1"/>
      </w:tblPr>
      <w:tblGrid>
        <w:gridCol w:w="3964"/>
        <w:gridCol w:w="1418"/>
        <w:gridCol w:w="1276"/>
        <w:gridCol w:w="2126"/>
      </w:tblGrid>
      <w:tr w:rsidR="00C25B26" w:rsidRPr="00C25B26" w:rsidTr="00AF7D87">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C25B26" w:rsidRPr="00C25B26" w:rsidRDefault="00C25B26" w:rsidP="00C25B26">
            <w:pPr>
              <w:spacing w:before="100" w:beforeAutospacing="1" w:after="0" w:line="240" w:lineRule="auto"/>
              <w:jc w:val="both"/>
              <w:rPr>
                <w:rFonts w:ascii="Arial" w:eastAsia="Times New Roman" w:hAnsi="Arial" w:cs="Arial"/>
                <w:b/>
                <w:bCs/>
                <w:i/>
                <w:sz w:val="18"/>
                <w:szCs w:val="18"/>
                <w:lang w:eastAsia="es-ES"/>
              </w:rPr>
            </w:pPr>
            <w:r w:rsidRPr="00C25B26">
              <w:rPr>
                <w:rFonts w:ascii="Arial" w:eastAsia="Times New Roman" w:hAnsi="Arial" w:cs="Arial"/>
                <w:b/>
                <w:bCs/>
                <w:i/>
                <w:sz w:val="18"/>
                <w:szCs w:val="18"/>
                <w:lang w:eastAsia="es-ES"/>
              </w:rPr>
              <w:t>Descripción de Área a intervenir.</w:t>
            </w:r>
          </w:p>
        </w:tc>
        <w:tc>
          <w:tcPr>
            <w:tcW w:w="1418" w:type="dxa"/>
            <w:tcBorders>
              <w:top w:val="single" w:sz="4" w:space="0" w:color="auto"/>
              <w:left w:val="nil"/>
              <w:bottom w:val="single" w:sz="4" w:space="0" w:color="auto"/>
              <w:right w:val="single" w:sz="4" w:space="0" w:color="auto"/>
            </w:tcBorders>
            <w:shd w:val="clear" w:color="000000" w:fill="92D050"/>
            <w:noWrap/>
            <w:vAlign w:val="bottom"/>
            <w:hideMark/>
          </w:tcPr>
          <w:p w:rsidR="00C25B26" w:rsidRPr="00C25B26" w:rsidRDefault="00C25B26" w:rsidP="00C25B26">
            <w:pPr>
              <w:spacing w:before="100" w:beforeAutospacing="1" w:after="0" w:line="240" w:lineRule="auto"/>
              <w:jc w:val="both"/>
              <w:rPr>
                <w:rFonts w:ascii="Arial" w:eastAsia="Times New Roman" w:hAnsi="Arial" w:cs="Arial"/>
                <w:b/>
                <w:bCs/>
                <w:i/>
                <w:sz w:val="18"/>
                <w:szCs w:val="18"/>
                <w:lang w:eastAsia="es-ES"/>
              </w:rPr>
            </w:pPr>
            <w:r w:rsidRPr="00C25B26">
              <w:rPr>
                <w:rFonts w:ascii="Arial" w:eastAsia="Times New Roman" w:hAnsi="Arial" w:cs="Arial"/>
                <w:b/>
                <w:bCs/>
                <w:i/>
                <w:sz w:val="18"/>
                <w:szCs w:val="18"/>
                <w:lang w:eastAsia="es-ES"/>
              </w:rPr>
              <w:t>Cantidad</w:t>
            </w:r>
          </w:p>
        </w:tc>
        <w:tc>
          <w:tcPr>
            <w:tcW w:w="1276" w:type="dxa"/>
            <w:tcBorders>
              <w:top w:val="single" w:sz="4" w:space="0" w:color="auto"/>
              <w:left w:val="nil"/>
              <w:bottom w:val="single" w:sz="4" w:space="0" w:color="auto"/>
              <w:right w:val="single" w:sz="4" w:space="0" w:color="auto"/>
            </w:tcBorders>
            <w:shd w:val="clear" w:color="000000" w:fill="92D050"/>
            <w:noWrap/>
            <w:vAlign w:val="bottom"/>
            <w:hideMark/>
          </w:tcPr>
          <w:p w:rsidR="00C25B26" w:rsidRPr="00C25B26" w:rsidRDefault="00C25B26" w:rsidP="00C25B26">
            <w:pPr>
              <w:spacing w:before="100" w:beforeAutospacing="1" w:after="0" w:line="240" w:lineRule="auto"/>
              <w:jc w:val="both"/>
              <w:rPr>
                <w:rFonts w:ascii="Arial" w:eastAsia="Times New Roman" w:hAnsi="Arial" w:cs="Arial"/>
                <w:b/>
                <w:bCs/>
                <w:i/>
                <w:sz w:val="18"/>
                <w:szCs w:val="18"/>
                <w:lang w:eastAsia="es-ES"/>
              </w:rPr>
            </w:pPr>
            <w:r w:rsidRPr="00C25B26">
              <w:rPr>
                <w:rFonts w:ascii="Arial" w:eastAsia="Times New Roman" w:hAnsi="Arial" w:cs="Arial"/>
                <w:b/>
                <w:bCs/>
                <w:i/>
                <w:sz w:val="18"/>
                <w:szCs w:val="18"/>
                <w:lang w:eastAsia="es-ES"/>
              </w:rPr>
              <w:t>Unidad de medida</w:t>
            </w:r>
          </w:p>
        </w:tc>
        <w:tc>
          <w:tcPr>
            <w:tcW w:w="2126" w:type="dxa"/>
            <w:tcBorders>
              <w:top w:val="single" w:sz="4" w:space="0" w:color="auto"/>
              <w:left w:val="nil"/>
              <w:bottom w:val="single" w:sz="4" w:space="0" w:color="auto"/>
              <w:right w:val="single" w:sz="4" w:space="0" w:color="auto"/>
            </w:tcBorders>
            <w:shd w:val="clear" w:color="000000" w:fill="92D050"/>
            <w:noWrap/>
            <w:vAlign w:val="bottom"/>
            <w:hideMark/>
          </w:tcPr>
          <w:p w:rsidR="00C25B26" w:rsidRPr="00C25B26" w:rsidRDefault="00C25B26" w:rsidP="00C25B26">
            <w:pPr>
              <w:spacing w:before="100" w:beforeAutospacing="1" w:after="0" w:line="240" w:lineRule="auto"/>
              <w:jc w:val="both"/>
              <w:rPr>
                <w:rFonts w:ascii="Arial" w:eastAsia="Times New Roman" w:hAnsi="Arial" w:cs="Arial"/>
                <w:b/>
                <w:bCs/>
                <w:i/>
                <w:sz w:val="18"/>
                <w:szCs w:val="18"/>
                <w:lang w:eastAsia="es-ES"/>
              </w:rPr>
            </w:pPr>
            <w:r w:rsidRPr="00C25B26">
              <w:rPr>
                <w:rFonts w:ascii="Arial" w:eastAsia="Times New Roman" w:hAnsi="Arial" w:cs="Arial"/>
                <w:b/>
                <w:bCs/>
                <w:i/>
                <w:sz w:val="18"/>
                <w:szCs w:val="18"/>
                <w:lang w:eastAsia="es-ES"/>
              </w:rPr>
              <w:t>Volumen de Obra</w:t>
            </w:r>
          </w:p>
        </w:tc>
      </w:tr>
      <w:tr w:rsidR="00C25B26" w:rsidRPr="00C25B26" w:rsidTr="00AF7D87">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C25B26" w:rsidRPr="00C25B26" w:rsidRDefault="00C25B26" w:rsidP="00C25B26">
            <w:pPr>
              <w:spacing w:before="100" w:beforeAutospacing="1" w:after="0" w:line="240" w:lineRule="auto"/>
              <w:jc w:val="both"/>
              <w:rPr>
                <w:rFonts w:ascii="Arial" w:eastAsia="Times New Roman" w:hAnsi="Arial" w:cs="Arial"/>
                <w:i/>
                <w:sz w:val="18"/>
                <w:szCs w:val="18"/>
                <w:lang w:eastAsia="es-ES"/>
              </w:rPr>
            </w:pPr>
            <w:r w:rsidRPr="00C25B26">
              <w:rPr>
                <w:rFonts w:ascii="Arial" w:eastAsia="Times New Roman" w:hAnsi="Arial" w:cs="Arial"/>
                <w:i/>
                <w:sz w:val="18"/>
                <w:szCs w:val="18"/>
                <w:lang w:eastAsia="es-ES"/>
              </w:rPr>
              <w:t>Descapote, nivelación y desalojo de material y acondicionamiento de terreno para acopio de materiales.</w:t>
            </w:r>
          </w:p>
        </w:tc>
        <w:tc>
          <w:tcPr>
            <w:tcW w:w="1418" w:type="dxa"/>
            <w:tcBorders>
              <w:top w:val="nil"/>
              <w:left w:val="nil"/>
              <w:bottom w:val="single" w:sz="4" w:space="0" w:color="auto"/>
              <w:right w:val="single" w:sz="4" w:space="0" w:color="auto"/>
            </w:tcBorders>
            <w:shd w:val="clear" w:color="auto" w:fill="auto"/>
            <w:noWrap/>
            <w:vAlign w:val="bottom"/>
            <w:hideMark/>
          </w:tcPr>
          <w:p w:rsidR="00C25B26" w:rsidRPr="00C25B26" w:rsidRDefault="00C25B26" w:rsidP="00C25B26">
            <w:pPr>
              <w:spacing w:before="100" w:beforeAutospacing="1" w:after="0" w:line="240" w:lineRule="auto"/>
              <w:jc w:val="both"/>
              <w:rPr>
                <w:rFonts w:ascii="Arial" w:eastAsia="Times New Roman" w:hAnsi="Arial" w:cs="Arial"/>
                <w:i/>
                <w:sz w:val="18"/>
                <w:szCs w:val="18"/>
                <w:lang w:eastAsia="es-ES"/>
              </w:rPr>
            </w:pPr>
            <w:r w:rsidRPr="00C25B26">
              <w:rPr>
                <w:rFonts w:ascii="Arial" w:eastAsia="Times New Roman" w:hAnsi="Arial" w:cs="Arial"/>
                <w:i/>
                <w:sz w:val="18"/>
                <w:szCs w:val="18"/>
                <w:lang w:eastAsia="es-ES"/>
              </w:rPr>
              <w:t>148,430.00</w:t>
            </w:r>
          </w:p>
        </w:tc>
        <w:tc>
          <w:tcPr>
            <w:tcW w:w="1276" w:type="dxa"/>
            <w:tcBorders>
              <w:top w:val="nil"/>
              <w:left w:val="nil"/>
              <w:bottom w:val="single" w:sz="4" w:space="0" w:color="auto"/>
              <w:right w:val="single" w:sz="4" w:space="0" w:color="auto"/>
            </w:tcBorders>
            <w:shd w:val="clear" w:color="auto" w:fill="auto"/>
            <w:noWrap/>
            <w:vAlign w:val="bottom"/>
            <w:hideMark/>
          </w:tcPr>
          <w:p w:rsidR="00C25B26" w:rsidRPr="00C25B26" w:rsidRDefault="00C25B26" w:rsidP="00C25B26">
            <w:pPr>
              <w:spacing w:before="100" w:beforeAutospacing="1" w:after="0" w:line="240" w:lineRule="auto"/>
              <w:jc w:val="both"/>
              <w:rPr>
                <w:rFonts w:ascii="Arial" w:eastAsia="Times New Roman" w:hAnsi="Arial" w:cs="Arial"/>
                <w:i/>
                <w:sz w:val="18"/>
                <w:szCs w:val="18"/>
                <w:lang w:eastAsia="es-ES"/>
              </w:rPr>
            </w:pPr>
            <w:r w:rsidRPr="00C25B26">
              <w:rPr>
                <w:rFonts w:ascii="Arial" w:eastAsia="Times New Roman" w:hAnsi="Arial" w:cs="Arial"/>
                <w:i/>
                <w:sz w:val="18"/>
                <w:szCs w:val="18"/>
                <w:lang w:eastAsia="es-ES"/>
              </w:rPr>
              <w:t>m²</w:t>
            </w:r>
          </w:p>
        </w:tc>
        <w:tc>
          <w:tcPr>
            <w:tcW w:w="2126" w:type="dxa"/>
            <w:tcBorders>
              <w:top w:val="nil"/>
              <w:left w:val="nil"/>
              <w:bottom w:val="single" w:sz="4" w:space="0" w:color="auto"/>
              <w:right w:val="single" w:sz="4" w:space="0" w:color="auto"/>
            </w:tcBorders>
            <w:shd w:val="clear" w:color="auto" w:fill="auto"/>
            <w:noWrap/>
            <w:vAlign w:val="bottom"/>
            <w:hideMark/>
          </w:tcPr>
          <w:p w:rsidR="00C25B26" w:rsidRPr="00C25B26" w:rsidRDefault="00C25B26" w:rsidP="00C25B26">
            <w:pPr>
              <w:spacing w:before="100" w:beforeAutospacing="1" w:after="0" w:line="240" w:lineRule="auto"/>
              <w:jc w:val="both"/>
              <w:rPr>
                <w:rFonts w:ascii="Arial" w:eastAsia="Times New Roman" w:hAnsi="Arial" w:cs="Arial"/>
                <w:i/>
                <w:sz w:val="18"/>
                <w:szCs w:val="18"/>
                <w:lang w:eastAsia="es-ES"/>
              </w:rPr>
            </w:pPr>
            <w:r w:rsidRPr="00C25B26">
              <w:rPr>
                <w:rFonts w:ascii="Arial" w:eastAsia="Times New Roman" w:hAnsi="Arial" w:cs="Arial"/>
                <w:i/>
                <w:sz w:val="18"/>
                <w:szCs w:val="18"/>
                <w:lang w:eastAsia="es-ES"/>
              </w:rPr>
              <w:t xml:space="preserve">$             44,520.00 </w:t>
            </w:r>
          </w:p>
        </w:tc>
      </w:tr>
      <w:tr w:rsidR="00C25B26" w:rsidRPr="00C25B26" w:rsidTr="00AF7D87">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C25B26" w:rsidRPr="00C25B26" w:rsidRDefault="00C25B26" w:rsidP="00C25B26">
            <w:pPr>
              <w:spacing w:before="100" w:beforeAutospacing="1" w:after="0" w:line="240" w:lineRule="auto"/>
              <w:jc w:val="both"/>
              <w:rPr>
                <w:rFonts w:ascii="Arial" w:eastAsia="Times New Roman" w:hAnsi="Arial" w:cs="Arial"/>
                <w:i/>
                <w:sz w:val="18"/>
                <w:szCs w:val="18"/>
                <w:lang w:eastAsia="es-ES"/>
              </w:rPr>
            </w:pPr>
            <w:r w:rsidRPr="00C25B26">
              <w:rPr>
                <w:rFonts w:ascii="Arial" w:eastAsia="Times New Roman" w:hAnsi="Arial" w:cs="Arial"/>
                <w:i/>
                <w:sz w:val="18"/>
                <w:szCs w:val="18"/>
                <w:lang w:eastAsia="es-ES"/>
              </w:rPr>
              <w:t>Vialidades ancho variable</w:t>
            </w:r>
          </w:p>
        </w:tc>
        <w:tc>
          <w:tcPr>
            <w:tcW w:w="1418" w:type="dxa"/>
            <w:tcBorders>
              <w:top w:val="nil"/>
              <w:left w:val="nil"/>
              <w:bottom w:val="single" w:sz="4" w:space="0" w:color="auto"/>
              <w:right w:val="single" w:sz="4" w:space="0" w:color="auto"/>
            </w:tcBorders>
            <w:shd w:val="clear" w:color="auto" w:fill="auto"/>
            <w:noWrap/>
            <w:vAlign w:val="bottom"/>
            <w:hideMark/>
          </w:tcPr>
          <w:p w:rsidR="00C25B26" w:rsidRPr="00C25B26" w:rsidRDefault="00C25B26" w:rsidP="00C25B26">
            <w:pPr>
              <w:spacing w:before="100" w:beforeAutospacing="1" w:after="0" w:line="240" w:lineRule="auto"/>
              <w:jc w:val="both"/>
              <w:rPr>
                <w:rFonts w:ascii="Arial" w:eastAsia="Times New Roman" w:hAnsi="Arial" w:cs="Arial"/>
                <w:i/>
                <w:sz w:val="18"/>
                <w:szCs w:val="18"/>
                <w:lang w:eastAsia="es-ES"/>
              </w:rPr>
            </w:pPr>
            <w:r w:rsidRPr="00C25B26">
              <w:rPr>
                <w:rFonts w:ascii="Arial" w:eastAsia="Times New Roman" w:hAnsi="Arial" w:cs="Arial"/>
                <w:i/>
                <w:sz w:val="18"/>
                <w:szCs w:val="18"/>
                <w:lang w:eastAsia="es-ES"/>
              </w:rPr>
              <w:t>8,866.65</w:t>
            </w:r>
          </w:p>
        </w:tc>
        <w:tc>
          <w:tcPr>
            <w:tcW w:w="1276" w:type="dxa"/>
            <w:tcBorders>
              <w:top w:val="nil"/>
              <w:left w:val="nil"/>
              <w:bottom w:val="single" w:sz="4" w:space="0" w:color="auto"/>
              <w:right w:val="single" w:sz="4" w:space="0" w:color="auto"/>
            </w:tcBorders>
            <w:shd w:val="clear" w:color="auto" w:fill="auto"/>
            <w:noWrap/>
            <w:vAlign w:val="bottom"/>
            <w:hideMark/>
          </w:tcPr>
          <w:p w:rsidR="00C25B26" w:rsidRPr="00C25B26" w:rsidRDefault="00C25B26" w:rsidP="00C25B26">
            <w:pPr>
              <w:spacing w:before="100" w:beforeAutospacing="1" w:after="0" w:line="240" w:lineRule="auto"/>
              <w:jc w:val="both"/>
              <w:rPr>
                <w:rFonts w:ascii="Arial" w:eastAsia="Times New Roman" w:hAnsi="Arial" w:cs="Arial"/>
                <w:i/>
                <w:sz w:val="18"/>
                <w:szCs w:val="18"/>
                <w:lang w:eastAsia="es-ES"/>
              </w:rPr>
            </w:pPr>
            <w:r w:rsidRPr="00C25B26">
              <w:rPr>
                <w:rFonts w:ascii="Arial" w:eastAsia="Times New Roman" w:hAnsi="Arial" w:cs="Arial"/>
                <w:i/>
                <w:sz w:val="18"/>
                <w:szCs w:val="18"/>
                <w:lang w:eastAsia="es-ES"/>
              </w:rPr>
              <w:t>m²</w:t>
            </w:r>
          </w:p>
        </w:tc>
        <w:tc>
          <w:tcPr>
            <w:tcW w:w="2126" w:type="dxa"/>
            <w:tcBorders>
              <w:top w:val="nil"/>
              <w:left w:val="nil"/>
              <w:bottom w:val="single" w:sz="4" w:space="0" w:color="auto"/>
              <w:right w:val="single" w:sz="4" w:space="0" w:color="auto"/>
            </w:tcBorders>
            <w:shd w:val="clear" w:color="auto" w:fill="auto"/>
            <w:noWrap/>
            <w:vAlign w:val="bottom"/>
            <w:hideMark/>
          </w:tcPr>
          <w:p w:rsidR="00C25B26" w:rsidRPr="00C25B26" w:rsidRDefault="00C25B26" w:rsidP="00C25B26">
            <w:pPr>
              <w:spacing w:before="100" w:beforeAutospacing="1" w:after="0" w:line="240" w:lineRule="auto"/>
              <w:jc w:val="both"/>
              <w:rPr>
                <w:rFonts w:ascii="Arial" w:eastAsia="Times New Roman" w:hAnsi="Arial" w:cs="Arial"/>
                <w:i/>
                <w:sz w:val="18"/>
                <w:szCs w:val="18"/>
                <w:lang w:eastAsia="es-ES"/>
              </w:rPr>
            </w:pPr>
            <w:r w:rsidRPr="00C25B26">
              <w:rPr>
                <w:rFonts w:ascii="Arial" w:eastAsia="Times New Roman" w:hAnsi="Arial" w:cs="Arial"/>
                <w:i/>
                <w:sz w:val="18"/>
                <w:szCs w:val="18"/>
                <w:lang w:eastAsia="es-ES"/>
              </w:rPr>
              <w:t xml:space="preserve">$             96,023.23 </w:t>
            </w:r>
          </w:p>
        </w:tc>
      </w:tr>
      <w:tr w:rsidR="00C25B26" w:rsidRPr="00C25B26" w:rsidTr="00AF7D87">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tcPr>
          <w:p w:rsidR="00C25B26" w:rsidRPr="00C25B26" w:rsidRDefault="00C25B26" w:rsidP="00C25B26">
            <w:pPr>
              <w:spacing w:before="100" w:beforeAutospacing="1" w:after="0" w:line="240" w:lineRule="auto"/>
              <w:jc w:val="both"/>
              <w:rPr>
                <w:rFonts w:ascii="Arial" w:eastAsia="Times New Roman" w:hAnsi="Arial" w:cs="Arial"/>
                <w:b/>
                <w:bCs/>
                <w:i/>
                <w:sz w:val="18"/>
                <w:szCs w:val="18"/>
                <w:lang w:eastAsia="es-ES"/>
              </w:rPr>
            </w:pPr>
            <w:r w:rsidRPr="00C25B26">
              <w:rPr>
                <w:rFonts w:ascii="Arial" w:eastAsia="Times New Roman" w:hAnsi="Arial" w:cs="Arial"/>
                <w:b/>
                <w:bCs/>
                <w:i/>
                <w:sz w:val="18"/>
                <w:szCs w:val="18"/>
                <w:lang w:eastAsia="es-ES"/>
              </w:rPr>
              <w:t>TOTAL</w:t>
            </w:r>
          </w:p>
        </w:tc>
        <w:tc>
          <w:tcPr>
            <w:tcW w:w="1418" w:type="dxa"/>
            <w:tcBorders>
              <w:top w:val="nil"/>
              <w:left w:val="nil"/>
              <w:bottom w:val="single" w:sz="4" w:space="0" w:color="auto"/>
              <w:right w:val="single" w:sz="4" w:space="0" w:color="auto"/>
            </w:tcBorders>
            <w:shd w:val="clear" w:color="auto" w:fill="auto"/>
            <w:noWrap/>
            <w:vAlign w:val="bottom"/>
          </w:tcPr>
          <w:p w:rsidR="00C25B26" w:rsidRPr="00C25B26" w:rsidRDefault="00C25B26" w:rsidP="00C25B26">
            <w:pPr>
              <w:spacing w:before="100" w:beforeAutospacing="1" w:after="0" w:line="240" w:lineRule="auto"/>
              <w:jc w:val="both"/>
              <w:rPr>
                <w:rFonts w:ascii="Arial" w:eastAsia="Times New Roman" w:hAnsi="Arial" w:cs="Arial"/>
                <w:b/>
                <w:bCs/>
                <w:i/>
                <w:sz w:val="18"/>
                <w:szCs w:val="18"/>
                <w:lang w:eastAsia="es-ES"/>
              </w:rPr>
            </w:pPr>
            <w:r w:rsidRPr="00C25B26">
              <w:rPr>
                <w:rFonts w:ascii="Arial" w:eastAsia="Times New Roman" w:hAnsi="Arial" w:cs="Arial"/>
                <w:b/>
                <w:bCs/>
                <w:i/>
                <w:sz w:val="18"/>
                <w:szCs w:val="18"/>
                <w:lang w:eastAsia="es-ES"/>
              </w:rPr>
              <w:t xml:space="preserve"> 155,510.42</w:t>
            </w:r>
          </w:p>
        </w:tc>
        <w:tc>
          <w:tcPr>
            <w:tcW w:w="1276" w:type="dxa"/>
            <w:tcBorders>
              <w:top w:val="nil"/>
              <w:left w:val="nil"/>
              <w:bottom w:val="single" w:sz="4" w:space="0" w:color="auto"/>
              <w:right w:val="single" w:sz="4" w:space="0" w:color="auto"/>
            </w:tcBorders>
            <w:shd w:val="clear" w:color="auto" w:fill="auto"/>
            <w:noWrap/>
            <w:vAlign w:val="bottom"/>
          </w:tcPr>
          <w:p w:rsidR="00C25B26" w:rsidRPr="00C25B26" w:rsidRDefault="00C25B26" w:rsidP="00C25B26">
            <w:pPr>
              <w:spacing w:before="100" w:beforeAutospacing="1" w:after="0" w:line="240" w:lineRule="auto"/>
              <w:jc w:val="both"/>
              <w:rPr>
                <w:rFonts w:ascii="Arial" w:eastAsia="Times New Roman" w:hAnsi="Arial" w:cs="Arial"/>
                <w:b/>
                <w:i/>
                <w:sz w:val="18"/>
                <w:szCs w:val="18"/>
                <w:lang w:eastAsia="es-ES"/>
              </w:rPr>
            </w:pPr>
            <w:r w:rsidRPr="00C25B26">
              <w:rPr>
                <w:rFonts w:ascii="Arial" w:eastAsia="Times New Roman" w:hAnsi="Arial" w:cs="Arial"/>
                <w:b/>
                <w:i/>
                <w:sz w:val="18"/>
                <w:szCs w:val="18"/>
                <w:lang w:eastAsia="es-ES"/>
              </w:rPr>
              <w:t>m²</w:t>
            </w:r>
          </w:p>
        </w:tc>
        <w:tc>
          <w:tcPr>
            <w:tcW w:w="2126" w:type="dxa"/>
            <w:tcBorders>
              <w:top w:val="nil"/>
              <w:left w:val="nil"/>
              <w:bottom w:val="single" w:sz="4" w:space="0" w:color="auto"/>
              <w:right w:val="single" w:sz="4" w:space="0" w:color="auto"/>
            </w:tcBorders>
            <w:shd w:val="clear" w:color="auto" w:fill="auto"/>
            <w:noWrap/>
            <w:vAlign w:val="bottom"/>
          </w:tcPr>
          <w:p w:rsidR="00C25B26" w:rsidRPr="00C25B26" w:rsidRDefault="00C25B26" w:rsidP="00C25B26">
            <w:pPr>
              <w:spacing w:before="100" w:beforeAutospacing="1" w:after="0" w:line="240" w:lineRule="auto"/>
              <w:jc w:val="both"/>
              <w:rPr>
                <w:rFonts w:ascii="Arial" w:eastAsia="Times New Roman" w:hAnsi="Arial" w:cs="Arial"/>
                <w:b/>
                <w:i/>
                <w:sz w:val="18"/>
                <w:szCs w:val="18"/>
                <w:lang w:eastAsia="es-ES"/>
              </w:rPr>
            </w:pPr>
            <w:r w:rsidRPr="00C25B26">
              <w:rPr>
                <w:rFonts w:ascii="Arial" w:eastAsia="Times New Roman" w:hAnsi="Arial" w:cs="Arial"/>
                <w:b/>
                <w:i/>
                <w:sz w:val="18"/>
                <w:szCs w:val="18"/>
                <w:lang w:eastAsia="es-ES"/>
              </w:rPr>
              <w:t>$           140,543.23</w:t>
            </w:r>
          </w:p>
        </w:tc>
      </w:tr>
      <w:tr w:rsidR="00C25B26" w:rsidRPr="00C25B26" w:rsidTr="00AF7D87">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tcPr>
          <w:p w:rsidR="00C25B26" w:rsidRPr="00C25B26" w:rsidRDefault="00C25B26" w:rsidP="00C25B26">
            <w:pPr>
              <w:spacing w:before="100" w:beforeAutospacing="1" w:after="0" w:line="240" w:lineRule="auto"/>
              <w:jc w:val="both"/>
              <w:rPr>
                <w:rFonts w:ascii="Arial" w:eastAsia="Times New Roman" w:hAnsi="Arial" w:cs="Arial"/>
                <w:b/>
                <w:bCs/>
                <w:i/>
                <w:sz w:val="18"/>
                <w:szCs w:val="18"/>
                <w:lang w:eastAsia="es-ES"/>
              </w:rPr>
            </w:pPr>
            <w:r w:rsidRPr="00C25B26">
              <w:rPr>
                <w:rFonts w:ascii="Arial" w:eastAsia="Times New Roman" w:hAnsi="Arial" w:cs="Arial"/>
                <w:b/>
                <w:bCs/>
                <w:i/>
                <w:sz w:val="18"/>
                <w:szCs w:val="18"/>
                <w:lang w:eastAsia="es-ES"/>
              </w:rPr>
              <w:t>Descripción de Muro perimetral</w:t>
            </w:r>
          </w:p>
        </w:tc>
        <w:tc>
          <w:tcPr>
            <w:tcW w:w="1418" w:type="dxa"/>
            <w:tcBorders>
              <w:top w:val="nil"/>
              <w:left w:val="nil"/>
              <w:bottom w:val="single" w:sz="4" w:space="0" w:color="auto"/>
              <w:right w:val="single" w:sz="4" w:space="0" w:color="auto"/>
            </w:tcBorders>
            <w:shd w:val="clear" w:color="auto" w:fill="auto"/>
            <w:noWrap/>
            <w:vAlign w:val="bottom"/>
          </w:tcPr>
          <w:p w:rsidR="00C25B26" w:rsidRPr="00C25B26" w:rsidRDefault="00C25B26" w:rsidP="00C25B26">
            <w:pPr>
              <w:spacing w:before="100" w:beforeAutospacing="1" w:after="0" w:line="240" w:lineRule="auto"/>
              <w:jc w:val="both"/>
              <w:rPr>
                <w:rFonts w:ascii="Arial" w:eastAsia="Times New Roman" w:hAnsi="Arial" w:cs="Arial"/>
                <w:b/>
                <w:bCs/>
                <w:i/>
                <w:sz w:val="18"/>
                <w:szCs w:val="18"/>
                <w:lang w:eastAsia="es-ES"/>
              </w:rPr>
            </w:pPr>
            <w:r w:rsidRPr="00C25B26">
              <w:rPr>
                <w:rFonts w:ascii="Arial" w:eastAsia="Times New Roman" w:hAnsi="Arial" w:cs="Arial"/>
                <w:b/>
                <w:bCs/>
                <w:i/>
                <w:sz w:val="18"/>
                <w:szCs w:val="18"/>
                <w:lang w:eastAsia="es-ES"/>
              </w:rPr>
              <w:t>Cantidad</w:t>
            </w:r>
          </w:p>
        </w:tc>
        <w:tc>
          <w:tcPr>
            <w:tcW w:w="1276" w:type="dxa"/>
            <w:tcBorders>
              <w:top w:val="nil"/>
              <w:left w:val="nil"/>
              <w:bottom w:val="single" w:sz="4" w:space="0" w:color="auto"/>
              <w:right w:val="single" w:sz="4" w:space="0" w:color="auto"/>
            </w:tcBorders>
            <w:shd w:val="clear" w:color="auto" w:fill="auto"/>
            <w:noWrap/>
            <w:vAlign w:val="bottom"/>
          </w:tcPr>
          <w:p w:rsidR="00C25B26" w:rsidRPr="00C25B26" w:rsidRDefault="00C25B26" w:rsidP="00C25B26">
            <w:pPr>
              <w:spacing w:before="100" w:beforeAutospacing="1" w:after="0" w:line="240" w:lineRule="auto"/>
              <w:jc w:val="both"/>
              <w:rPr>
                <w:rFonts w:ascii="Arial" w:eastAsia="Times New Roman" w:hAnsi="Arial" w:cs="Arial"/>
                <w:b/>
                <w:bCs/>
                <w:i/>
                <w:sz w:val="18"/>
                <w:szCs w:val="18"/>
                <w:lang w:eastAsia="es-ES"/>
              </w:rPr>
            </w:pPr>
            <w:r w:rsidRPr="00C25B26">
              <w:rPr>
                <w:rFonts w:ascii="Arial" w:eastAsia="Times New Roman" w:hAnsi="Arial" w:cs="Arial"/>
                <w:b/>
                <w:bCs/>
                <w:i/>
                <w:sz w:val="18"/>
                <w:szCs w:val="18"/>
                <w:lang w:eastAsia="es-ES"/>
              </w:rPr>
              <w:t>Unidad de medida</w:t>
            </w:r>
          </w:p>
        </w:tc>
        <w:tc>
          <w:tcPr>
            <w:tcW w:w="2126" w:type="dxa"/>
            <w:tcBorders>
              <w:top w:val="nil"/>
              <w:left w:val="nil"/>
              <w:bottom w:val="single" w:sz="4" w:space="0" w:color="auto"/>
              <w:right w:val="single" w:sz="4" w:space="0" w:color="auto"/>
            </w:tcBorders>
            <w:shd w:val="clear" w:color="auto" w:fill="auto"/>
            <w:noWrap/>
            <w:vAlign w:val="bottom"/>
          </w:tcPr>
          <w:p w:rsidR="00C25B26" w:rsidRPr="00C25B26" w:rsidRDefault="00C25B26" w:rsidP="00C25B26">
            <w:pPr>
              <w:spacing w:before="100" w:beforeAutospacing="1" w:after="0" w:line="240" w:lineRule="auto"/>
              <w:jc w:val="both"/>
              <w:rPr>
                <w:rFonts w:ascii="Arial" w:eastAsia="Times New Roman" w:hAnsi="Arial" w:cs="Arial"/>
                <w:b/>
                <w:bCs/>
                <w:i/>
                <w:sz w:val="18"/>
                <w:szCs w:val="18"/>
                <w:lang w:eastAsia="es-ES"/>
              </w:rPr>
            </w:pPr>
            <w:r w:rsidRPr="00C25B26">
              <w:rPr>
                <w:rFonts w:ascii="Arial" w:eastAsia="Times New Roman" w:hAnsi="Arial" w:cs="Arial"/>
                <w:b/>
                <w:bCs/>
                <w:i/>
                <w:sz w:val="18"/>
                <w:szCs w:val="18"/>
                <w:lang w:eastAsia="es-ES"/>
              </w:rPr>
              <w:t>Volumen de Obra</w:t>
            </w:r>
          </w:p>
        </w:tc>
      </w:tr>
      <w:tr w:rsidR="00C25B26" w:rsidRPr="00C25B26" w:rsidTr="00AF7D87">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C25B26" w:rsidRPr="00C25B26" w:rsidRDefault="00C25B26" w:rsidP="00C25B26">
            <w:pPr>
              <w:spacing w:before="100" w:beforeAutospacing="1" w:after="0" w:line="240" w:lineRule="auto"/>
              <w:jc w:val="both"/>
              <w:rPr>
                <w:rFonts w:ascii="Arial" w:eastAsia="Times New Roman" w:hAnsi="Arial" w:cs="Arial"/>
                <w:i/>
                <w:sz w:val="18"/>
                <w:szCs w:val="18"/>
                <w:lang w:eastAsia="es-ES"/>
              </w:rPr>
            </w:pPr>
            <w:r w:rsidRPr="00C25B26">
              <w:rPr>
                <w:rFonts w:ascii="Arial" w:eastAsia="Times New Roman" w:hAnsi="Arial" w:cs="Arial"/>
                <w:i/>
                <w:sz w:val="18"/>
                <w:szCs w:val="18"/>
                <w:lang w:eastAsia="es-ES"/>
              </w:rPr>
              <w:t>Muro perimetral de h=2.50m</w:t>
            </w:r>
          </w:p>
        </w:tc>
        <w:tc>
          <w:tcPr>
            <w:tcW w:w="1418" w:type="dxa"/>
            <w:tcBorders>
              <w:top w:val="nil"/>
              <w:left w:val="nil"/>
              <w:bottom w:val="single" w:sz="4" w:space="0" w:color="auto"/>
              <w:right w:val="single" w:sz="4" w:space="0" w:color="auto"/>
            </w:tcBorders>
            <w:shd w:val="clear" w:color="auto" w:fill="auto"/>
            <w:noWrap/>
            <w:vAlign w:val="bottom"/>
            <w:hideMark/>
          </w:tcPr>
          <w:p w:rsidR="00C25B26" w:rsidRPr="00C25B26" w:rsidRDefault="00C25B26" w:rsidP="00C25B26">
            <w:pPr>
              <w:spacing w:before="100" w:beforeAutospacing="1" w:after="0" w:line="240" w:lineRule="auto"/>
              <w:jc w:val="both"/>
              <w:rPr>
                <w:rFonts w:ascii="Arial" w:eastAsia="Times New Roman" w:hAnsi="Arial" w:cs="Arial"/>
                <w:i/>
                <w:sz w:val="18"/>
                <w:szCs w:val="18"/>
                <w:lang w:eastAsia="es-ES"/>
              </w:rPr>
            </w:pPr>
            <w:r w:rsidRPr="00C25B26">
              <w:rPr>
                <w:rFonts w:ascii="Arial" w:eastAsia="Times New Roman" w:hAnsi="Arial" w:cs="Arial"/>
                <w:i/>
                <w:sz w:val="18"/>
                <w:szCs w:val="18"/>
                <w:lang w:eastAsia="es-ES"/>
              </w:rPr>
              <w:t>1,732.50</w:t>
            </w:r>
          </w:p>
        </w:tc>
        <w:tc>
          <w:tcPr>
            <w:tcW w:w="1276" w:type="dxa"/>
            <w:tcBorders>
              <w:top w:val="nil"/>
              <w:left w:val="nil"/>
              <w:bottom w:val="single" w:sz="4" w:space="0" w:color="auto"/>
              <w:right w:val="single" w:sz="4" w:space="0" w:color="auto"/>
            </w:tcBorders>
            <w:shd w:val="clear" w:color="auto" w:fill="auto"/>
            <w:noWrap/>
            <w:vAlign w:val="bottom"/>
            <w:hideMark/>
          </w:tcPr>
          <w:p w:rsidR="00C25B26" w:rsidRPr="00C25B26" w:rsidRDefault="00C25B26" w:rsidP="00C25B26">
            <w:pPr>
              <w:spacing w:before="100" w:beforeAutospacing="1" w:after="0" w:line="240" w:lineRule="auto"/>
              <w:jc w:val="both"/>
              <w:rPr>
                <w:rFonts w:ascii="Arial" w:eastAsia="Times New Roman" w:hAnsi="Arial" w:cs="Arial"/>
                <w:i/>
                <w:sz w:val="18"/>
                <w:szCs w:val="18"/>
                <w:lang w:eastAsia="es-ES"/>
              </w:rPr>
            </w:pPr>
            <w:r w:rsidRPr="00C25B26">
              <w:rPr>
                <w:rFonts w:ascii="Arial" w:eastAsia="Times New Roman" w:hAnsi="Arial" w:cs="Arial"/>
                <w:i/>
                <w:sz w:val="18"/>
                <w:szCs w:val="18"/>
                <w:lang w:eastAsia="es-ES"/>
              </w:rPr>
              <w:t>m²</w:t>
            </w:r>
          </w:p>
        </w:tc>
        <w:tc>
          <w:tcPr>
            <w:tcW w:w="2126" w:type="dxa"/>
            <w:tcBorders>
              <w:top w:val="nil"/>
              <w:left w:val="nil"/>
              <w:bottom w:val="single" w:sz="4" w:space="0" w:color="auto"/>
              <w:right w:val="single" w:sz="4" w:space="0" w:color="auto"/>
            </w:tcBorders>
            <w:shd w:val="clear" w:color="auto" w:fill="auto"/>
            <w:noWrap/>
            <w:vAlign w:val="bottom"/>
            <w:hideMark/>
          </w:tcPr>
          <w:p w:rsidR="00C25B26" w:rsidRPr="00C25B26" w:rsidRDefault="00C25B26" w:rsidP="00C25B26">
            <w:pPr>
              <w:spacing w:before="100" w:beforeAutospacing="1" w:after="0" w:line="240" w:lineRule="auto"/>
              <w:jc w:val="both"/>
              <w:rPr>
                <w:rFonts w:ascii="Arial" w:eastAsia="Times New Roman" w:hAnsi="Arial" w:cs="Arial"/>
                <w:i/>
                <w:sz w:val="18"/>
                <w:szCs w:val="18"/>
                <w:lang w:eastAsia="es-ES"/>
              </w:rPr>
            </w:pPr>
            <w:r w:rsidRPr="00C25B26">
              <w:rPr>
                <w:rFonts w:ascii="Arial" w:eastAsia="Times New Roman" w:hAnsi="Arial" w:cs="Arial"/>
                <w:i/>
                <w:sz w:val="18"/>
                <w:szCs w:val="18"/>
                <w:lang w:eastAsia="es-ES"/>
              </w:rPr>
              <w:t xml:space="preserve"> $          220,423.50 </w:t>
            </w:r>
          </w:p>
        </w:tc>
      </w:tr>
      <w:tr w:rsidR="00C25B26" w:rsidRPr="00C25B26" w:rsidTr="00AF7D87">
        <w:trPr>
          <w:trHeight w:val="300"/>
        </w:trPr>
        <w:tc>
          <w:tcPr>
            <w:tcW w:w="6658" w:type="dxa"/>
            <w:gridSpan w:val="3"/>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C25B26" w:rsidRPr="00C25B26" w:rsidRDefault="00C25B26" w:rsidP="00C25B26">
            <w:pPr>
              <w:spacing w:before="100" w:beforeAutospacing="1" w:after="0" w:line="240" w:lineRule="auto"/>
              <w:jc w:val="both"/>
              <w:rPr>
                <w:rFonts w:ascii="Arial" w:eastAsia="Times New Roman" w:hAnsi="Arial" w:cs="Arial"/>
                <w:b/>
                <w:bCs/>
                <w:i/>
                <w:sz w:val="18"/>
                <w:szCs w:val="18"/>
                <w:lang w:eastAsia="es-ES"/>
              </w:rPr>
            </w:pPr>
            <w:r w:rsidRPr="00C25B26">
              <w:rPr>
                <w:rFonts w:ascii="Arial" w:eastAsia="Times New Roman" w:hAnsi="Arial" w:cs="Arial"/>
                <w:b/>
                <w:bCs/>
                <w:i/>
                <w:sz w:val="18"/>
                <w:szCs w:val="18"/>
                <w:lang w:eastAsia="es-ES"/>
              </w:rPr>
              <w:t>TOTAL</w:t>
            </w:r>
          </w:p>
        </w:tc>
        <w:tc>
          <w:tcPr>
            <w:tcW w:w="2126" w:type="dxa"/>
            <w:tcBorders>
              <w:top w:val="nil"/>
              <w:left w:val="nil"/>
              <w:bottom w:val="single" w:sz="4" w:space="0" w:color="auto"/>
              <w:right w:val="single" w:sz="4" w:space="0" w:color="auto"/>
            </w:tcBorders>
            <w:shd w:val="clear" w:color="000000" w:fill="92D050"/>
            <w:noWrap/>
            <w:vAlign w:val="bottom"/>
            <w:hideMark/>
          </w:tcPr>
          <w:p w:rsidR="00C25B26" w:rsidRPr="00C25B26" w:rsidRDefault="00C25B26" w:rsidP="00C25B26">
            <w:pPr>
              <w:spacing w:before="100" w:beforeAutospacing="1" w:after="0" w:line="240" w:lineRule="auto"/>
              <w:jc w:val="both"/>
              <w:rPr>
                <w:rFonts w:ascii="Arial" w:eastAsia="Times New Roman" w:hAnsi="Arial" w:cs="Arial"/>
                <w:b/>
                <w:bCs/>
                <w:i/>
                <w:sz w:val="18"/>
                <w:szCs w:val="18"/>
                <w:lang w:eastAsia="es-ES"/>
              </w:rPr>
            </w:pPr>
            <w:r w:rsidRPr="00C25B26">
              <w:rPr>
                <w:rFonts w:ascii="Arial" w:eastAsia="Times New Roman" w:hAnsi="Arial" w:cs="Arial"/>
                <w:b/>
                <w:bCs/>
                <w:i/>
                <w:sz w:val="18"/>
                <w:szCs w:val="18"/>
                <w:lang w:eastAsia="es-ES"/>
              </w:rPr>
              <w:t xml:space="preserve"> $          360,966.73 </w:t>
            </w:r>
          </w:p>
        </w:tc>
      </w:tr>
    </w:tbl>
    <w:p w:rsidR="00C25B26" w:rsidRPr="00C25B26" w:rsidRDefault="00C25B26" w:rsidP="00C25B26">
      <w:pPr>
        <w:spacing w:after="0" w:line="360" w:lineRule="auto"/>
        <w:jc w:val="both"/>
        <w:rPr>
          <w:rFonts w:ascii="Arial" w:eastAsia="Times New Roman" w:hAnsi="Arial" w:cs="Arial"/>
          <w:b/>
          <w:bCs/>
          <w:i/>
          <w:sz w:val="20"/>
          <w:szCs w:val="20"/>
          <w:lang w:eastAsia="es-ES"/>
        </w:rPr>
      </w:pPr>
    </w:p>
    <w:p w:rsidR="00C25B26" w:rsidRPr="00C25B26" w:rsidRDefault="00C25B26" w:rsidP="00C25B26">
      <w:pPr>
        <w:spacing w:after="0" w:line="360" w:lineRule="auto"/>
        <w:jc w:val="both"/>
        <w:rPr>
          <w:rFonts w:ascii="Arial" w:eastAsia="Calibri" w:hAnsi="Arial" w:cs="Arial"/>
          <w:bCs/>
          <w:i/>
          <w:sz w:val="20"/>
          <w:szCs w:val="20"/>
          <w:lang w:eastAsia="es-SV"/>
        </w:rPr>
      </w:pPr>
      <w:r w:rsidRPr="00C25B26">
        <w:rPr>
          <w:rFonts w:ascii="Arial" w:eastAsia="Times New Roman" w:hAnsi="Arial" w:cs="Arial"/>
          <w:b/>
          <w:bCs/>
          <w:i/>
          <w:sz w:val="20"/>
          <w:szCs w:val="20"/>
          <w:lang w:eastAsia="es-ES"/>
        </w:rPr>
        <w:t xml:space="preserve">2. Respuesta. </w:t>
      </w:r>
      <w:r w:rsidRPr="00C25B26">
        <w:rPr>
          <w:rFonts w:ascii="Arial" w:eastAsia="Times New Roman" w:hAnsi="Arial" w:cs="Arial"/>
          <w:i/>
          <w:sz w:val="20"/>
          <w:szCs w:val="20"/>
          <w:lang w:eastAsia="es-ES"/>
        </w:rPr>
        <w:t xml:space="preserve">Ante la situación aclaro lo siguiente: Que no es competencia de esta unidad el otorgar permisos “temporales o provisionales” de cualquier índole y se recomienda que la decisión sea tomada por el ente pertinente que en este caso sería el Concejo Municipal en funciones. Actualmente ya existen parte de las instalaciones provisionales de la construcción y algunos elementos que han servido para pruebas técnicas; también, que ante la entrega de la información técnica presentada a esta oficina donde se muestra y cuantifica el proyecto antes señalado (refiriéndose al proyecto parcial que mencionamos en este informe) se concluye que dicho proyecto no genera mayor inconveniente, ya que son modificaciones necesarias y de poco impacto al terreno, esto se constató ante una inspección el día jueves 25 de abril que en acompañamiento de personal de la empresa y explicaron las necesidades y obras propuestas; además presentan cancelación de las compensaciones ambientales los cuales son un indicador del claro avance de los tramites en el proceso de permisos, también se recomienda. Que de considerar otorgar el “permiso temporal” tal como lo solicitan debería de considerarse la asignación de cobro por parte de la alcaldía y dar un seguimiento técnico a el proceso de construcción, donde deberían de haber designados por parte de la empresa profesionales responsables de la construcción a los cuales por cualquier inconveniente deberían de rendir cuentas ante la justicia.” </w:t>
      </w:r>
      <w:r w:rsidRPr="00C25B26">
        <w:rPr>
          <w:rFonts w:ascii="Arial" w:eastAsia="Times New Roman" w:hAnsi="Arial" w:cs="Arial"/>
          <w:b/>
          <w:sz w:val="20"/>
          <w:szCs w:val="20"/>
          <w:lang w:eastAsia="es-ES"/>
        </w:rPr>
        <w:t xml:space="preserve">IV. </w:t>
      </w:r>
      <w:r w:rsidRPr="00C25B26">
        <w:rPr>
          <w:rFonts w:ascii="Arial" w:eastAsia="Times New Roman" w:hAnsi="Arial" w:cs="Arial"/>
          <w:sz w:val="20"/>
          <w:szCs w:val="20"/>
          <w:lang w:eastAsia="es-ES"/>
        </w:rPr>
        <w:t xml:space="preserve">Que mediante Acuerdo municipal número </w:t>
      </w:r>
      <w:r w:rsidRPr="00C25B26">
        <w:rPr>
          <w:rFonts w:ascii="Arial" w:eastAsia="Times New Roman" w:hAnsi="Arial" w:cs="Arial"/>
          <w:b/>
          <w:sz w:val="20"/>
          <w:szCs w:val="20"/>
          <w:lang w:eastAsia="es-ES"/>
        </w:rPr>
        <w:t>ONCE</w:t>
      </w:r>
      <w:r w:rsidRPr="00C25B26">
        <w:rPr>
          <w:rFonts w:ascii="Arial" w:eastAsia="Times New Roman" w:hAnsi="Arial" w:cs="Arial"/>
          <w:sz w:val="20"/>
          <w:szCs w:val="20"/>
          <w:lang w:eastAsia="es-ES"/>
        </w:rPr>
        <w:t xml:space="preserve">, de Acta número </w:t>
      </w:r>
      <w:r w:rsidRPr="00C25B26">
        <w:rPr>
          <w:rFonts w:ascii="Arial" w:eastAsia="Times New Roman" w:hAnsi="Arial" w:cs="Arial"/>
          <w:b/>
          <w:sz w:val="20"/>
          <w:szCs w:val="20"/>
          <w:lang w:eastAsia="es-ES"/>
        </w:rPr>
        <w:t>UNO</w:t>
      </w:r>
      <w:r w:rsidRPr="00C25B26">
        <w:rPr>
          <w:rFonts w:ascii="Arial" w:eastAsia="Times New Roman" w:hAnsi="Arial" w:cs="Arial"/>
          <w:sz w:val="20"/>
          <w:szCs w:val="20"/>
          <w:lang w:eastAsia="es-ES"/>
        </w:rPr>
        <w:t xml:space="preserve">, de reunión celebrada por el Concejo Municipal, el día ocho de enero del corriente año, el </w:t>
      </w:r>
      <w:r w:rsidRPr="00C25B26">
        <w:rPr>
          <w:rFonts w:ascii="Arial" w:eastAsia="Times New Roman" w:hAnsi="Arial" w:cs="Arial"/>
          <w:sz w:val="20"/>
          <w:szCs w:val="20"/>
          <w:lang w:eastAsia="es-ES"/>
        </w:rPr>
        <w:lastRenderedPageBreak/>
        <w:t xml:space="preserve">proyecto relacionado se Desafecto del Decreto 4-B. </w:t>
      </w:r>
      <w:r w:rsidRPr="00C25B26">
        <w:rPr>
          <w:rFonts w:ascii="Arial" w:eastAsia="Times New Roman" w:hAnsi="Arial" w:cs="Arial"/>
          <w:b/>
          <w:sz w:val="20"/>
          <w:szCs w:val="20"/>
          <w:lang w:eastAsia="es-ES"/>
        </w:rPr>
        <w:t xml:space="preserve"> V. </w:t>
      </w:r>
      <w:r w:rsidRPr="00C25B26">
        <w:rPr>
          <w:rFonts w:ascii="Arial" w:eastAsia="Times New Roman" w:hAnsi="Arial" w:cs="Arial"/>
          <w:sz w:val="20"/>
          <w:szCs w:val="20"/>
          <w:lang w:eastAsia="es-ES"/>
        </w:rPr>
        <w:t xml:space="preserve">Que mediante Acuerdo municipal número </w:t>
      </w:r>
      <w:r w:rsidRPr="00C25B26">
        <w:rPr>
          <w:rFonts w:ascii="Arial" w:eastAsia="Times New Roman" w:hAnsi="Arial" w:cs="Arial"/>
          <w:b/>
          <w:sz w:val="20"/>
          <w:szCs w:val="20"/>
          <w:lang w:eastAsia="es-ES"/>
        </w:rPr>
        <w:t>DIECISIETE</w:t>
      </w:r>
      <w:r w:rsidRPr="00C25B26">
        <w:rPr>
          <w:rFonts w:ascii="Arial" w:eastAsia="Times New Roman" w:hAnsi="Arial" w:cs="Arial"/>
          <w:sz w:val="20"/>
          <w:szCs w:val="20"/>
          <w:lang w:eastAsia="es-ES"/>
        </w:rPr>
        <w:t xml:space="preserve">, de Acta número </w:t>
      </w:r>
      <w:r w:rsidRPr="00C25B26">
        <w:rPr>
          <w:rFonts w:ascii="Arial" w:eastAsia="Times New Roman" w:hAnsi="Arial" w:cs="Arial"/>
          <w:b/>
          <w:sz w:val="20"/>
          <w:szCs w:val="20"/>
          <w:lang w:eastAsia="es-ES"/>
        </w:rPr>
        <w:t>TRECE</w:t>
      </w:r>
      <w:r w:rsidRPr="00C25B26">
        <w:rPr>
          <w:rFonts w:ascii="Arial" w:eastAsia="Times New Roman" w:hAnsi="Arial" w:cs="Arial"/>
          <w:sz w:val="20"/>
          <w:szCs w:val="20"/>
          <w:lang w:eastAsia="es-ES"/>
        </w:rPr>
        <w:t xml:space="preserve">, de reunión celebrada por el Concejo Municipal, el día nueve de octubre de dos mil dieciocho, se otorgó la factibilidad para el Servicio de recolección y Disposición Final de Desechos Sólidos, para el proyecto relacionado. </w:t>
      </w:r>
      <w:r w:rsidRPr="00C25B26">
        <w:rPr>
          <w:rFonts w:ascii="Arial" w:eastAsia="Calibri" w:hAnsi="Arial" w:cs="Arial"/>
          <w:b/>
          <w:sz w:val="20"/>
          <w:szCs w:val="20"/>
          <w:u w:val="single"/>
        </w:rPr>
        <w:t>Legislación Aplicable</w:t>
      </w:r>
      <w:r w:rsidRPr="00C25B26">
        <w:rPr>
          <w:rFonts w:ascii="Arial" w:eastAsia="Calibri" w:hAnsi="Arial" w:cs="Arial"/>
          <w:sz w:val="20"/>
          <w:szCs w:val="20"/>
        </w:rPr>
        <w:t xml:space="preserve">. </w:t>
      </w:r>
      <w:r w:rsidRPr="00C25B26">
        <w:rPr>
          <w:rFonts w:ascii="Arial" w:eastAsia="Times New Roman" w:hAnsi="Arial" w:cs="Arial"/>
          <w:sz w:val="20"/>
          <w:szCs w:val="20"/>
          <w:lang w:eastAsia="es-ES"/>
        </w:rPr>
        <w:t>Que el artículo 18 de la Constitución establece que: “</w:t>
      </w:r>
      <w:r w:rsidRPr="00C25B26">
        <w:rPr>
          <w:rFonts w:ascii="Arial" w:eastAsia="Times New Roman" w:hAnsi="Arial" w:cs="Arial"/>
          <w:i/>
          <w:sz w:val="20"/>
          <w:szCs w:val="20"/>
          <w:lang w:eastAsia="es-ES"/>
        </w:rPr>
        <w:t xml:space="preserve">Toda persona tiene derecho a dirigir sus peticiones por escrito, de manera decorosa, a las autoridades legalmente establecidas; a que se le resuelvan, y a que se le haga saber lo resuelto.” </w:t>
      </w:r>
      <w:r w:rsidRPr="00C25B26">
        <w:rPr>
          <w:rFonts w:ascii="Arial" w:eastAsia="Times New Roman" w:hAnsi="Arial" w:cs="Arial"/>
          <w:sz w:val="20"/>
          <w:szCs w:val="20"/>
          <w:lang w:eastAsia="es-ES"/>
        </w:rPr>
        <w:t xml:space="preserve">Que el articulo VIII.4 Obras Autorizadas sin Solicitud Previa, - Remodelaciones y Construcciones Sencillas, literal a) y e) del Reglamento  a la ley de Desarrollo y Ordenamiento Territorial del Área Metropolitana de San Salvador (AMSS) y de los municipios Aledaños, establece que: </w:t>
      </w:r>
      <w:r w:rsidRPr="00C25B26">
        <w:rPr>
          <w:rFonts w:ascii="Arial" w:eastAsia="Times New Roman" w:hAnsi="Arial" w:cs="Arial"/>
          <w:i/>
          <w:sz w:val="20"/>
          <w:szCs w:val="20"/>
          <w:lang w:eastAsia="es-ES"/>
        </w:rPr>
        <w:t xml:space="preserve">“Los propietarios podrán desarrollar bajo su propia responsabilidad las obras que reúnan las condiciones siguientes: a) Que las construcciones sean de un solo piso y </w:t>
      </w:r>
      <w:r w:rsidRPr="00C25B26">
        <w:rPr>
          <w:rFonts w:ascii="Arial" w:eastAsia="Times New Roman" w:hAnsi="Arial" w:cs="Arial"/>
          <w:b/>
          <w:i/>
          <w:sz w:val="20"/>
          <w:szCs w:val="20"/>
          <w:lang w:eastAsia="es-ES"/>
        </w:rPr>
        <w:t>e) Que la suma de superficie construida no exceda de cincuenta metros cuadrados (50.00 M2), en primer nivel</w:t>
      </w:r>
      <w:r w:rsidRPr="00C25B26">
        <w:rPr>
          <w:rFonts w:ascii="Arial" w:eastAsia="Times New Roman" w:hAnsi="Arial" w:cs="Arial"/>
          <w:i/>
          <w:sz w:val="20"/>
          <w:szCs w:val="20"/>
          <w:lang w:eastAsia="es-ES"/>
        </w:rPr>
        <w:t xml:space="preserve">. Sí éstas se encuentran localizadas en el jardín exterior obligatorio, deberá respetar el alineamiento en lo relativo a acera, arriate, rodaje y zonas de retiro en caso de vías de circulación mayor, para lo cual deberá realizar el trámite de línea de Construcción correspondiente en la OPAMSS.” </w:t>
      </w:r>
      <w:r w:rsidRPr="00C25B26">
        <w:rPr>
          <w:rFonts w:ascii="Arial" w:eastAsia="Times New Roman" w:hAnsi="Arial" w:cs="Arial"/>
          <w:b/>
          <w:sz w:val="20"/>
          <w:szCs w:val="20"/>
          <w:u w:val="single"/>
          <w:lang w:eastAsia="es-ES"/>
        </w:rPr>
        <w:t>Recomendable:</w:t>
      </w:r>
      <w:r w:rsidRPr="00C25B26">
        <w:rPr>
          <w:rFonts w:ascii="Arial" w:eastAsia="Times New Roman" w:hAnsi="Arial" w:cs="Arial"/>
          <w:sz w:val="20"/>
          <w:szCs w:val="20"/>
          <w:lang w:eastAsia="es-ES"/>
        </w:rPr>
        <w:t xml:space="preserve"> Habiendo revisado la documentación presentada por la sociedad, la legislación aplicable al presente caso, recomienda se autorice lo solicitado teniendo en cuenta lo siguiente: a) Que según informe de nuestros técnicos las obras para las cuales están solicitando permiso no generan mayor inconveniente, ya que son modificaciones necesarias y de poco impacto al terreno, b) Que dentro de nuestra legislación no se encuentra contemplado los permisos para las obras que pretende realizar el solicitante, de manera individual, ya que dichas acciones se contemplan dentro del Permiso de Construcción. Que por la envergadura del proyecto denominado “Bósforo-Planta Nejapa”, este tendría que solicitar dicho Permiso de Construcción a la OPAMSS y no a esta Alcaldía. Que en base a lo anterior y de conformidad al informe de nuestros técnicos</w:t>
      </w:r>
      <w:proofErr w:type="gramStart"/>
      <w:r w:rsidRPr="00C25B26">
        <w:rPr>
          <w:rFonts w:ascii="Arial" w:eastAsia="Times New Roman" w:hAnsi="Arial" w:cs="Arial"/>
          <w:sz w:val="20"/>
          <w:szCs w:val="20"/>
          <w:lang w:eastAsia="es-ES"/>
        </w:rPr>
        <w:t>,  las</w:t>
      </w:r>
      <w:proofErr w:type="gramEnd"/>
      <w:r w:rsidRPr="00C25B26">
        <w:rPr>
          <w:rFonts w:ascii="Arial" w:eastAsia="Times New Roman" w:hAnsi="Arial" w:cs="Arial"/>
          <w:sz w:val="20"/>
          <w:szCs w:val="20"/>
          <w:lang w:eastAsia="es-ES"/>
        </w:rPr>
        <w:t xml:space="preserve"> obras para las cuales se está solicitando permiso no generan mayor inconveniente, esto en virtud que son modificaciones necesarias y de poco impacto al terreno. Este Concejo Municipal de conformidad al informe presentado disposiciones legales citadas, más lo manifestado por los técnicos en sus informes que antes se relacionan, </w:t>
      </w:r>
      <w:r w:rsidRPr="00C25B26">
        <w:rPr>
          <w:rFonts w:ascii="Arial" w:eastAsia="Times New Roman" w:hAnsi="Arial" w:cs="Arial"/>
          <w:b/>
          <w:sz w:val="20"/>
          <w:szCs w:val="20"/>
          <w:lang w:eastAsia="es-ES"/>
        </w:rPr>
        <w:t>ACUERDA</w:t>
      </w:r>
      <w:r w:rsidRPr="00C25B26">
        <w:rPr>
          <w:rFonts w:ascii="Arial" w:eastAsia="Times New Roman" w:hAnsi="Arial" w:cs="Arial"/>
          <w:sz w:val="20"/>
          <w:szCs w:val="20"/>
          <w:lang w:eastAsia="es-ES"/>
        </w:rPr>
        <w:t xml:space="preserve">: </w:t>
      </w:r>
      <w:r w:rsidRPr="00C25B26">
        <w:rPr>
          <w:rFonts w:ascii="Arial" w:eastAsia="Times New Roman" w:hAnsi="Arial" w:cs="Arial"/>
          <w:b/>
          <w:sz w:val="20"/>
          <w:szCs w:val="20"/>
          <w:lang w:eastAsia="es-ES"/>
        </w:rPr>
        <w:t>a)</w:t>
      </w:r>
      <w:r w:rsidRPr="00C25B26">
        <w:rPr>
          <w:rFonts w:ascii="Arial" w:eastAsia="Times New Roman" w:hAnsi="Arial" w:cs="Arial"/>
          <w:sz w:val="20"/>
          <w:szCs w:val="20"/>
          <w:lang w:eastAsia="es-ES"/>
        </w:rPr>
        <w:t xml:space="preserve"> Autorizar al solicitante, previo el pago correspondiente, a realizar en el inmueble ubicado en Hacienda Mapilapa, Caserío Las Mesas, Cantón Camotepeque, de esta jurisdicción, las siguientes obras: Limpieza del área a ser ocupada por el proyecto y el desalojo de material resultado de esta actividad, Acondicionamiento del terreno para acopio de paneles y estructuras de montaje, Elaboración de caminos internos de la planta y Construcción de tapial perimetral, </w:t>
      </w:r>
      <w:r w:rsidRPr="00C25B26">
        <w:rPr>
          <w:rFonts w:ascii="Arial" w:eastAsia="Times New Roman" w:hAnsi="Arial" w:cs="Arial"/>
          <w:b/>
          <w:sz w:val="20"/>
          <w:szCs w:val="20"/>
          <w:lang w:eastAsia="es-ES"/>
        </w:rPr>
        <w:t>b)</w:t>
      </w:r>
      <w:r w:rsidRPr="00C25B26">
        <w:rPr>
          <w:rFonts w:ascii="Arial" w:eastAsia="Times New Roman" w:hAnsi="Arial" w:cs="Arial"/>
          <w:sz w:val="20"/>
          <w:szCs w:val="20"/>
          <w:lang w:eastAsia="es-ES"/>
        </w:rPr>
        <w:t xml:space="preserve"> Que las obras que se autorizan única y exclusivamente pueden ser realizadas dentro de las áreas del terreno desafectado del Decreto 4B, </w:t>
      </w:r>
      <w:r w:rsidRPr="00C25B26">
        <w:rPr>
          <w:rFonts w:ascii="Arial" w:eastAsia="Times New Roman" w:hAnsi="Arial" w:cs="Arial"/>
          <w:b/>
          <w:sz w:val="20"/>
          <w:szCs w:val="20"/>
          <w:lang w:eastAsia="es-ES"/>
        </w:rPr>
        <w:t>c)</w:t>
      </w:r>
      <w:r w:rsidRPr="00C25B26">
        <w:rPr>
          <w:rFonts w:ascii="Arial" w:eastAsia="Times New Roman" w:hAnsi="Arial" w:cs="Arial"/>
          <w:sz w:val="20"/>
          <w:szCs w:val="20"/>
          <w:lang w:eastAsia="es-ES"/>
        </w:rPr>
        <w:t xml:space="preserve"> Que la peticionara deberá realizar los trámites legales correspondientes en las instituciones respectivas, de los cuales deberá de informar a esta municipalidad, por lo menos una vez al mes, a efecto de tener conocimiento sobre los mismos, </w:t>
      </w:r>
      <w:r w:rsidRPr="00C25B26">
        <w:rPr>
          <w:rFonts w:ascii="Arial" w:eastAsia="Times New Roman" w:hAnsi="Arial" w:cs="Arial"/>
          <w:b/>
          <w:sz w:val="20"/>
          <w:szCs w:val="20"/>
          <w:lang w:eastAsia="es-ES"/>
        </w:rPr>
        <w:t>d)</w:t>
      </w:r>
      <w:r w:rsidRPr="00C25B26">
        <w:rPr>
          <w:rFonts w:ascii="Arial" w:eastAsia="Times New Roman" w:hAnsi="Arial" w:cs="Arial"/>
          <w:sz w:val="20"/>
          <w:szCs w:val="20"/>
          <w:lang w:eastAsia="es-ES"/>
        </w:rPr>
        <w:t xml:space="preserve"> Que esta autorización no los faculta a funcionar, ya que es única y exclusivamente para realizar las obras ya relacionadas, </w:t>
      </w:r>
      <w:r w:rsidRPr="00C25B26">
        <w:rPr>
          <w:rFonts w:ascii="Arial" w:eastAsia="Times New Roman" w:hAnsi="Arial" w:cs="Arial"/>
          <w:b/>
          <w:sz w:val="20"/>
          <w:szCs w:val="20"/>
          <w:lang w:eastAsia="es-ES"/>
        </w:rPr>
        <w:t>e)</w:t>
      </w:r>
      <w:r w:rsidRPr="00C25B26">
        <w:rPr>
          <w:rFonts w:ascii="Arial" w:eastAsia="Times New Roman" w:hAnsi="Arial" w:cs="Arial"/>
          <w:sz w:val="20"/>
          <w:szCs w:val="20"/>
          <w:lang w:eastAsia="es-ES"/>
        </w:rPr>
        <w:t xml:space="preserve"> Que se instruya al</w:t>
      </w:r>
      <w:r w:rsidRPr="00C25B26">
        <w:rPr>
          <w:rFonts w:ascii="Arial" w:eastAsia="Calibri" w:hAnsi="Arial" w:cs="Arial"/>
          <w:sz w:val="20"/>
          <w:szCs w:val="20"/>
        </w:rPr>
        <w:t xml:space="preserve"> Arquitecto </w:t>
      </w:r>
      <w:r w:rsidRPr="00C25B26">
        <w:rPr>
          <w:rFonts w:ascii="Arial" w:eastAsia="Calibri" w:hAnsi="Arial" w:cs="Arial"/>
          <w:b/>
          <w:sz w:val="20"/>
          <w:szCs w:val="20"/>
        </w:rPr>
        <w:t xml:space="preserve">José </w:t>
      </w:r>
      <w:r w:rsidRPr="00C25B26">
        <w:rPr>
          <w:rFonts w:ascii="Arial" w:eastAsia="Calibri" w:hAnsi="Arial" w:cs="Arial"/>
          <w:b/>
          <w:sz w:val="20"/>
          <w:szCs w:val="20"/>
        </w:rPr>
        <w:lastRenderedPageBreak/>
        <w:t>Heriberto Monroy</w:t>
      </w:r>
      <w:r w:rsidRPr="00C25B26">
        <w:rPr>
          <w:rFonts w:ascii="Arial" w:eastAsia="Calibri" w:hAnsi="Arial" w:cs="Arial"/>
          <w:sz w:val="20"/>
          <w:szCs w:val="20"/>
        </w:rPr>
        <w:t xml:space="preserve">, Encargado de la Unidad de Planificación Territorial, </w:t>
      </w:r>
      <w:r w:rsidRPr="00C25B26">
        <w:rPr>
          <w:rFonts w:ascii="Arial" w:eastAsia="Times New Roman" w:hAnsi="Arial" w:cs="Arial"/>
          <w:sz w:val="20"/>
          <w:szCs w:val="20"/>
          <w:lang w:eastAsia="es-ES"/>
        </w:rPr>
        <w:t xml:space="preserve">calcule el pago del Permiso correspondiente, </w:t>
      </w:r>
      <w:r w:rsidRPr="00C25B26">
        <w:rPr>
          <w:rFonts w:ascii="Arial" w:eastAsia="Calibri" w:hAnsi="Arial" w:cs="Arial"/>
          <w:sz w:val="20"/>
          <w:szCs w:val="20"/>
        </w:rPr>
        <w:t xml:space="preserve">de </w:t>
      </w:r>
      <w:r w:rsidRPr="00C25B26">
        <w:rPr>
          <w:rFonts w:ascii="Arial" w:eastAsia="Times New Roman" w:hAnsi="Arial" w:cs="Arial"/>
          <w:sz w:val="20"/>
          <w:szCs w:val="20"/>
          <w:lang w:eastAsia="es-ES"/>
        </w:rPr>
        <w:t xml:space="preserve">conformidad a los datos proporcionados por la Sociedad solicitante, </w:t>
      </w:r>
      <w:r w:rsidRPr="00C25B26">
        <w:rPr>
          <w:rFonts w:ascii="Arial" w:eastAsia="Times New Roman" w:hAnsi="Arial" w:cs="Arial"/>
          <w:b/>
          <w:sz w:val="20"/>
          <w:szCs w:val="20"/>
          <w:lang w:eastAsia="es-ES"/>
        </w:rPr>
        <w:t>f)</w:t>
      </w:r>
      <w:r w:rsidRPr="00C25B26">
        <w:rPr>
          <w:rFonts w:ascii="Arial" w:eastAsia="Times New Roman" w:hAnsi="Arial" w:cs="Arial"/>
          <w:sz w:val="20"/>
          <w:szCs w:val="20"/>
          <w:lang w:eastAsia="es-ES"/>
        </w:rPr>
        <w:t xml:space="preserve"> Se previene a la solicitante cumplir con lo establecido en los acuerdos relacionados en el presente dictamen. </w:t>
      </w:r>
      <w:r w:rsidRPr="00C25B26">
        <w:rPr>
          <w:rFonts w:ascii="Arial" w:eastAsia="Times New Roman" w:hAnsi="Arial" w:cs="Arial"/>
          <w:b/>
          <w:sz w:val="20"/>
          <w:szCs w:val="20"/>
          <w:u w:val="single"/>
          <w:lang w:eastAsia="es-ES"/>
        </w:rPr>
        <w:t>Votación Unánime.</w:t>
      </w:r>
      <w:r w:rsidRPr="00C25B26">
        <w:rPr>
          <w:rFonts w:ascii="Arial" w:eastAsia="Times New Roman" w:hAnsi="Arial" w:cs="Arial"/>
          <w:sz w:val="20"/>
          <w:szCs w:val="20"/>
          <w:lang w:eastAsia="es-ES"/>
        </w:rPr>
        <w:t xml:space="preserve"> Comuníquese.””””””””””, </w:t>
      </w:r>
      <w:r w:rsidRPr="00C25B26">
        <w:rPr>
          <w:rFonts w:ascii="Arial" w:eastAsia="Times New Roman" w:hAnsi="Arial" w:cs="Arial"/>
          <w:b/>
          <w:sz w:val="20"/>
          <w:szCs w:val="20"/>
          <w:lang w:eastAsia="es-ES"/>
        </w:rPr>
        <w:t xml:space="preserve">ACUERDO NUMERO SEIS: </w:t>
      </w:r>
      <w:r w:rsidRPr="00C25B26">
        <w:rPr>
          <w:rFonts w:ascii="Arial" w:eastAsia="Times New Roman" w:hAnsi="Arial" w:cs="Arial"/>
          <w:sz w:val="20"/>
          <w:szCs w:val="20"/>
          <w:lang w:eastAsia="es-ES"/>
        </w:rPr>
        <w:t xml:space="preserve">Escuchado y discutido el informe presentado por el Licenciado Hector Mauricio Sandoval Miranda, Asesor Legal de esta Municipal, en el cual expone: </w:t>
      </w:r>
      <w:r w:rsidRPr="00C25B26">
        <w:rPr>
          <w:rFonts w:ascii="Arial" w:eastAsia="Times New Roman" w:hAnsi="Arial" w:cs="Arial"/>
          <w:b/>
          <w:sz w:val="20"/>
          <w:szCs w:val="20"/>
          <w:lang w:eastAsia="es-ES"/>
        </w:rPr>
        <w:t xml:space="preserve"> I</w:t>
      </w:r>
      <w:r w:rsidRPr="00C25B26">
        <w:rPr>
          <w:rFonts w:ascii="Arial" w:eastAsia="Times New Roman" w:hAnsi="Arial" w:cs="Arial"/>
          <w:b/>
          <w:bCs/>
          <w:sz w:val="20"/>
          <w:szCs w:val="20"/>
          <w:lang w:eastAsia="es-ES"/>
        </w:rPr>
        <w:t xml:space="preserve">. </w:t>
      </w:r>
      <w:r w:rsidRPr="00C25B26">
        <w:rPr>
          <w:rFonts w:ascii="Arial" w:eastAsia="Calibri" w:hAnsi="Arial" w:cs="Arial"/>
          <w:sz w:val="20"/>
          <w:szCs w:val="20"/>
        </w:rPr>
        <w:t>Que mediante nota de fecha 05 de marzo del corriente año, enviada por Ileana Melany Flores, Especialista Obras Civiles La Constancia, manifiesta: “</w:t>
      </w:r>
      <w:r w:rsidRPr="00C25B26">
        <w:rPr>
          <w:rFonts w:ascii="Arial" w:eastAsia="Calibri" w:hAnsi="Arial" w:cs="Arial"/>
          <w:i/>
          <w:sz w:val="20"/>
          <w:szCs w:val="20"/>
        </w:rPr>
        <w:t>La necesidad que tiene nuestra empresa en realizar un saneamiento en un terreno propiedad nuestra colindante al poniente del inmueble de la Planta de Gaseosas, en dicho se encuentran antiguas edificaciones del anterior dueño (Mataderos de El Salvador) las cuales han estado en estado de abandono por años por su avanzado deterioro estructural, generando además problemas de plagas; por esta razón requerimos demoler dichas construcciones para evitar riesgo de seguridad física y de que este inmueble se convierta en foco de infección a nuestro personal y municipio. Muchos les agradecemos nos puedan indicar si requerimos realizar algún trámite de permiso para demolición, cabe agregar que por el momento solo requerimos hacer saneamiento de terreno y no tenemos a este día plan de construcción en este inmueble</w:t>
      </w:r>
      <w:r w:rsidRPr="00C25B26">
        <w:rPr>
          <w:rFonts w:ascii="Arial" w:eastAsia="Calibri" w:hAnsi="Arial" w:cs="Arial"/>
          <w:sz w:val="20"/>
          <w:szCs w:val="20"/>
        </w:rPr>
        <w:t xml:space="preserve">…” </w:t>
      </w:r>
      <w:r w:rsidRPr="00C25B26">
        <w:rPr>
          <w:rFonts w:ascii="Arial" w:eastAsia="Calibri" w:hAnsi="Arial" w:cs="Arial"/>
          <w:b/>
          <w:bCs/>
          <w:sz w:val="20"/>
          <w:szCs w:val="20"/>
          <w:lang w:eastAsia="es-SV"/>
        </w:rPr>
        <w:t>II.</w:t>
      </w:r>
      <w:r w:rsidRPr="00C25B26">
        <w:rPr>
          <w:rFonts w:ascii="Arial" w:eastAsia="Calibri" w:hAnsi="Arial" w:cs="Arial"/>
          <w:bCs/>
          <w:sz w:val="20"/>
          <w:szCs w:val="20"/>
          <w:lang w:eastAsia="es-SV"/>
        </w:rPr>
        <w:t xml:space="preserve"> Que mediante Acuerdo municipal número TRECE, de Acta número OCHO, de reunión celebrada por el Concejo Municipal, se ordenó realizar inspección en el inmueble en el que pretenden realizar la demolición. </w:t>
      </w:r>
      <w:r w:rsidRPr="00C25B26">
        <w:rPr>
          <w:rFonts w:ascii="Arial" w:eastAsia="Calibri" w:hAnsi="Arial" w:cs="Arial"/>
          <w:b/>
          <w:bCs/>
          <w:sz w:val="20"/>
          <w:szCs w:val="20"/>
          <w:lang w:eastAsia="es-SV"/>
        </w:rPr>
        <w:t>III</w:t>
      </w:r>
      <w:r w:rsidRPr="00C25B26">
        <w:rPr>
          <w:rFonts w:ascii="Arial" w:eastAsia="Calibri" w:hAnsi="Arial" w:cs="Arial"/>
          <w:bCs/>
          <w:sz w:val="20"/>
          <w:szCs w:val="20"/>
          <w:lang w:eastAsia="es-SV"/>
        </w:rPr>
        <w:t xml:space="preserve">. Que según informe enviado por la Ingeniera </w:t>
      </w:r>
      <w:r w:rsidRPr="00C25B26">
        <w:rPr>
          <w:rFonts w:ascii="Arial" w:eastAsia="Calibri" w:hAnsi="Arial" w:cs="Arial"/>
          <w:b/>
          <w:bCs/>
          <w:sz w:val="20"/>
          <w:szCs w:val="20"/>
          <w:lang w:eastAsia="es-SV"/>
        </w:rPr>
        <w:t>Marta Celina Perla</w:t>
      </w:r>
      <w:r w:rsidRPr="00C25B26">
        <w:rPr>
          <w:rFonts w:ascii="Arial" w:eastAsia="Calibri" w:hAnsi="Arial" w:cs="Arial"/>
          <w:bCs/>
          <w:sz w:val="20"/>
          <w:szCs w:val="20"/>
          <w:lang w:eastAsia="es-SV"/>
        </w:rPr>
        <w:t xml:space="preserve">, Jefa de la Unidad Ambiental de esta municipalidad, y Arq. </w:t>
      </w:r>
      <w:r w:rsidRPr="00C25B26">
        <w:rPr>
          <w:rFonts w:ascii="Arial" w:eastAsia="Calibri" w:hAnsi="Arial" w:cs="Arial"/>
          <w:b/>
          <w:bCs/>
          <w:sz w:val="20"/>
          <w:szCs w:val="20"/>
          <w:lang w:eastAsia="es-SV"/>
        </w:rPr>
        <w:t>José Heriberto Monroy</w:t>
      </w:r>
      <w:r w:rsidRPr="00C25B26">
        <w:rPr>
          <w:rFonts w:ascii="Arial" w:eastAsia="Calibri" w:hAnsi="Arial" w:cs="Arial"/>
          <w:bCs/>
          <w:sz w:val="20"/>
          <w:szCs w:val="20"/>
          <w:lang w:eastAsia="es-SV"/>
        </w:rPr>
        <w:t>, Encargado de la Unidad de Planificación Territorial, de fecha 23 de abril de 2019, éstos manifiestan: “</w:t>
      </w:r>
      <w:r w:rsidRPr="00C25B26">
        <w:rPr>
          <w:rFonts w:ascii="Arial" w:eastAsia="Calibri" w:hAnsi="Arial" w:cs="Arial"/>
          <w:bCs/>
          <w:i/>
          <w:sz w:val="20"/>
          <w:szCs w:val="20"/>
          <w:lang w:eastAsia="es-SV"/>
        </w:rPr>
        <w:t xml:space="preserve">Atendiendo la nota entregada por la empresa “Industrias La Constancia” respecto a la necesidad que tienen de realizar un saneamiento en la propiedad colindante a la planta de gaseosa, que siempre es propiedad de la empresa, y que en dicho inmueble se encuentran las antiguas edificaciones del anterior dueño “Mataderos de El Salvador” las cuales están en abandono y poseen un deterioro estructural, el cual funge como foco de infección, por lo cual ven la necesidad de demoler dichas estructuras; dichas área se describe de la siguiente manera: Área de construcciones a demoler 7,942.06m², y tras la inspección realizada el día miércoles 3 de abril del presente año donde se pudo observar el área antes mencionada y constatar las condiciones de las instalaciones, a esta visita nos acompañó la Ing. Iliana Melany Flores Hidalgo que se presenta como la responsable de la demolición las de la estructuras, cuyo registro profesional es A-5244, fecha de vencimiento 29/08/2020. Se recomienda lo siguiente. Proceder a autorizar la demolición de dichas estructuras, demarcadas en el plano, para hacer la demolición se debe de tomar en cuenta el Art. VI. 47. Del Reglamento de la Ley de Desarrollo y Ordenamiento Territorial del Área Metropolitana de San Salvador y Municipio Aledaños con sus Anexos. Establecer </w:t>
      </w:r>
      <w:proofErr w:type="gramStart"/>
      <w:r w:rsidRPr="00C25B26">
        <w:rPr>
          <w:rFonts w:ascii="Arial" w:eastAsia="Calibri" w:hAnsi="Arial" w:cs="Arial"/>
          <w:bCs/>
          <w:i/>
          <w:sz w:val="20"/>
          <w:szCs w:val="20"/>
          <w:lang w:eastAsia="es-SV"/>
        </w:rPr>
        <w:t>la  tasa</w:t>
      </w:r>
      <w:proofErr w:type="gramEnd"/>
      <w:r w:rsidRPr="00C25B26">
        <w:rPr>
          <w:rFonts w:ascii="Arial" w:eastAsia="Calibri" w:hAnsi="Arial" w:cs="Arial"/>
          <w:bCs/>
          <w:i/>
          <w:sz w:val="20"/>
          <w:szCs w:val="20"/>
          <w:lang w:eastAsia="es-SV"/>
        </w:rPr>
        <w:t xml:space="preserve"> de cobro de $0.75 Centavos </w:t>
      </w:r>
    </w:p>
    <w:p w:rsidR="00C25B26" w:rsidRPr="00C25B26" w:rsidRDefault="00C25B26" w:rsidP="00C25B26">
      <w:pPr>
        <w:spacing w:after="0" w:line="360" w:lineRule="auto"/>
        <w:jc w:val="both"/>
        <w:rPr>
          <w:rFonts w:ascii="Arial" w:eastAsia="Calibri" w:hAnsi="Arial" w:cs="Arial"/>
          <w:bCs/>
          <w:i/>
          <w:sz w:val="20"/>
          <w:szCs w:val="20"/>
          <w:lang w:eastAsia="es-SV"/>
        </w:rPr>
      </w:pPr>
      <w:proofErr w:type="gramStart"/>
      <w:r w:rsidRPr="00C25B26">
        <w:rPr>
          <w:rFonts w:ascii="Arial" w:eastAsia="Calibri" w:hAnsi="Arial" w:cs="Arial"/>
          <w:bCs/>
          <w:i/>
          <w:sz w:val="20"/>
          <w:szCs w:val="20"/>
          <w:lang w:eastAsia="es-SV"/>
        </w:rPr>
        <w:t>de</w:t>
      </w:r>
      <w:proofErr w:type="gramEnd"/>
      <w:r w:rsidRPr="00C25B26">
        <w:rPr>
          <w:rFonts w:ascii="Arial" w:eastAsia="Calibri" w:hAnsi="Arial" w:cs="Arial"/>
          <w:bCs/>
          <w:i/>
          <w:sz w:val="20"/>
          <w:szCs w:val="20"/>
          <w:lang w:eastAsia="es-SV"/>
        </w:rPr>
        <w:t xml:space="preserve"> Dólar por m² (metro cuadrado) de estructura a demoler más el 5% de fiestas. (Esta tasa es por recomendación del Lic. Salvador Paredes, Gerente Financiero de la Alcaldía Municipal de Nejapa) </w:t>
      </w:r>
    </w:p>
    <w:p w:rsidR="00C25B26" w:rsidRPr="00C25B26" w:rsidRDefault="00C25B26" w:rsidP="00C25B26">
      <w:pPr>
        <w:spacing w:after="0" w:line="360" w:lineRule="auto"/>
        <w:jc w:val="both"/>
        <w:rPr>
          <w:rFonts w:ascii="Arial" w:eastAsia="Calibri" w:hAnsi="Arial" w:cs="Arial"/>
          <w:bCs/>
          <w:i/>
          <w:sz w:val="20"/>
          <w:szCs w:val="20"/>
          <w:lang w:eastAsia="es-SV"/>
        </w:rPr>
      </w:pPr>
    </w:p>
    <w:tbl>
      <w:tblPr>
        <w:tblW w:w="6872" w:type="dxa"/>
        <w:tblInd w:w="557" w:type="dxa"/>
        <w:tblCellMar>
          <w:left w:w="70" w:type="dxa"/>
          <w:right w:w="70" w:type="dxa"/>
        </w:tblCellMar>
        <w:tblLook w:val="04A0" w:firstRow="1" w:lastRow="0" w:firstColumn="1" w:lastColumn="0" w:noHBand="0" w:noVBand="1"/>
      </w:tblPr>
      <w:tblGrid>
        <w:gridCol w:w="3186"/>
        <w:gridCol w:w="1843"/>
        <w:gridCol w:w="1843"/>
      </w:tblGrid>
      <w:tr w:rsidR="00C25B26" w:rsidRPr="00C25B26" w:rsidTr="00AF7D87">
        <w:trPr>
          <w:trHeight w:val="405"/>
        </w:trPr>
        <w:tc>
          <w:tcPr>
            <w:tcW w:w="6872" w:type="dxa"/>
            <w:gridSpan w:val="3"/>
            <w:tcBorders>
              <w:top w:val="single" w:sz="8" w:space="0" w:color="auto"/>
              <w:left w:val="single" w:sz="8" w:space="0" w:color="auto"/>
              <w:bottom w:val="single" w:sz="8" w:space="0" w:color="auto"/>
              <w:right w:val="single" w:sz="8" w:space="0" w:color="000000"/>
            </w:tcBorders>
            <w:noWrap/>
            <w:vAlign w:val="bottom"/>
            <w:hideMark/>
          </w:tcPr>
          <w:p w:rsidR="00C25B26" w:rsidRPr="00C25B26" w:rsidRDefault="00C25B26" w:rsidP="00C25B26">
            <w:pPr>
              <w:spacing w:after="0" w:line="240" w:lineRule="auto"/>
              <w:jc w:val="both"/>
              <w:rPr>
                <w:rFonts w:ascii="Arial" w:eastAsia="Calibri" w:hAnsi="Arial" w:cs="Arial"/>
                <w:b/>
                <w:bCs/>
                <w:sz w:val="18"/>
                <w:szCs w:val="18"/>
                <w:lang w:eastAsia="es-SV"/>
              </w:rPr>
            </w:pPr>
            <w:r w:rsidRPr="00C25B26">
              <w:rPr>
                <w:rFonts w:ascii="Arial" w:eastAsia="Calibri" w:hAnsi="Arial" w:cs="Arial"/>
                <w:b/>
                <w:bCs/>
                <w:sz w:val="18"/>
                <w:szCs w:val="18"/>
                <w:lang w:eastAsia="es-SV"/>
              </w:rPr>
              <w:lastRenderedPageBreak/>
              <w:t>Cobro por demolición</w:t>
            </w:r>
          </w:p>
        </w:tc>
      </w:tr>
      <w:tr w:rsidR="00C25B26" w:rsidRPr="00C25B26" w:rsidTr="00AF7D87">
        <w:trPr>
          <w:trHeight w:val="390"/>
        </w:trPr>
        <w:tc>
          <w:tcPr>
            <w:tcW w:w="3186" w:type="dxa"/>
            <w:tcBorders>
              <w:top w:val="nil"/>
              <w:left w:val="single" w:sz="8" w:space="0" w:color="auto"/>
              <w:bottom w:val="single" w:sz="4" w:space="0" w:color="auto"/>
              <w:right w:val="single" w:sz="4" w:space="0" w:color="auto"/>
            </w:tcBorders>
            <w:noWrap/>
            <w:vAlign w:val="bottom"/>
            <w:hideMark/>
          </w:tcPr>
          <w:p w:rsidR="00C25B26" w:rsidRPr="00C25B26" w:rsidRDefault="00C25B26" w:rsidP="00C25B26">
            <w:pPr>
              <w:spacing w:after="0" w:line="240" w:lineRule="auto"/>
              <w:jc w:val="both"/>
              <w:rPr>
                <w:rFonts w:ascii="Arial" w:eastAsia="Calibri" w:hAnsi="Arial" w:cs="Arial"/>
                <w:bCs/>
                <w:sz w:val="18"/>
                <w:szCs w:val="18"/>
                <w:lang w:eastAsia="es-SV"/>
              </w:rPr>
            </w:pPr>
            <w:r w:rsidRPr="00C25B26">
              <w:rPr>
                <w:rFonts w:ascii="Arial" w:eastAsia="Calibri" w:hAnsi="Arial" w:cs="Arial"/>
                <w:bCs/>
                <w:sz w:val="18"/>
                <w:szCs w:val="18"/>
                <w:lang w:eastAsia="es-SV"/>
              </w:rPr>
              <w:t>m² a demoler</w:t>
            </w:r>
          </w:p>
        </w:tc>
        <w:tc>
          <w:tcPr>
            <w:tcW w:w="1843" w:type="dxa"/>
            <w:tcBorders>
              <w:top w:val="nil"/>
              <w:left w:val="nil"/>
              <w:bottom w:val="single" w:sz="4" w:space="0" w:color="auto"/>
              <w:right w:val="single" w:sz="4" w:space="0" w:color="auto"/>
            </w:tcBorders>
            <w:noWrap/>
            <w:vAlign w:val="bottom"/>
            <w:hideMark/>
          </w:tcPr>
          <w:p w:rsidR="00C25B26" w:rsidRPr="00C25B26" w:rsidRDefault="00C25B26" w:rsidP="00C25B26">
            <w:pPr>
              <w:spacing w:after="0" w:line="240" w:lineRule="auto"/>
              <w:jc w:val="both"/>
              <w:rPr>
                <w:rFonts w:ascii="Arial" w:eastAsia="Calibri" w:hAnsi="Arial" w:cs="Arial"/>
                <w:bCs/>
                <w:sz w:val="18"/>
                <w:szCs w:val="18"/>
                <w:lang w:eastAsia="es-SV"/>
              </w:rPr>
            </w:pPr>
            <w:r w:rsidRPr="00C25B26">
              <w:rPr>
                <w:rFonts w:ascii="Arial" w:eastAsia="Calibri" w:hAnsi="Arial" w:cs="Arial"/>
                <w:bCs/>
                <w:sz w:val="18"/>
                <w:szCs w:val="18"/>
                <w:lang w:eastAsia="es-SV"/>
              </w:rPr>
              <w:t>Tasa</w:t>
            </w:r>
          </w:p>
        </w:tc>
        <w:tc>
          <w:tcPr>
            <w:tcW w:w="1843" w:type="dxa"/>
            <w:tcBorders>
              <w:top w:val="nil"/>
              <w:left w:val="nil"/>
              <w:bottom w:val="single" w:sz="4" w:space="0" w:color="auto"/>
              <w:right w:val="single" w:sz="8" w:space="0" w:color="auto"/>
            </w:tcBorders>
            <w:noWrap/>
            <w:vAlign w:val="bottom"/>
            <w:hideMark/>
          </w:tcPr>
          <w:p w:rsidR="00C25B26" w:rsidRPr="00C25B26" w:rsidRDefault="00C25B26" w:rsidP="00C25B26">
            <w:pPr>
              <w:spacing w:after="0" w:line="240" w:lineRule="auto"/>
              <w:jc w:val="both"/>
              <w:rPr>
                <w:rFonts w:ascii="Arial" w:eastAsia="Calibri" w:hAnsi="Arial" w:cs="Arial"/>
                <w:bCs/>
                <w:sz w:val="18"/>
                <w:szCs w:val="18"/>
                <w:lang w:eastAsia="es-SV"/>
              </w:rPr>
            </w:pPr>
            <w:r w:rsidRPr="00C25B26">
              <w:rPr>
                <w:rFonts w:ascii="Arial" w:eastAsia="Calibri" w:hAnsi="Arial" w:cs="Arial"/>
                <w:bCs/>
                <w:sz w:val="18"/>
                <w:szCs w:val="18"/>
                <w:lang w:eastAsia="es-SV"/>
              </w:rPr>
              <w:t>Sub Total</w:t>
            </w:r>
          </w:p>
        </w:tc>
      </w:tr>
      <w:tr w:rsidR="00C25B26" w:rsidRPr="00C25B26" w:rsidTr="00AF7D87">
        <w:trPr>
          <w:trHeight w:val="390"/>
        </w:trPr>
        <w:tc>
          <w:tcPr>
            <w:tcW w:w="3186" w:type="dxa"/>
            <w:tcBorders>
              <w:top w:val="nil"/>
              <w:left w:val="single" w:sz="8" w:space="0" w:color="auto"/>
              <w:bottom w:val="single" w:sz="4" w:space="0" w:color="auto"/>
              <w:right w:val="single" w:sz="4" w:space="0" w:color="auto"/>
            </w:tcBorders>
            <w:noWrap/>
            <w:vAlign w:val="bottom"/>
            <w:hideMark/>
          </w:tcPr>
          <w:p w:rsidR="00C25B26" w:rsidRPr="00C25B26" w:rsidRDefault="00C25B26" w:rsidP="00C25B26">
            <w:pPr>
              <w:spacing w:after="0" w:line="240" w:lineRule="auto"/>
              <w:jc w:val="both"/>
              <w:rPr>
                <w:rFonts w:ascii="Arial" w:eastAsia="Calibri" w:hAnsi="Arial" w:cs="Arial"/>
                <w:bCs/>
                <w:sz w:val="18"/>
                <w:szCs w:val="18"/>
                <w:lang w:eastAsia="es-SV"/>
              </w:rPr>
            </w:pPr>
            <w:r w:rsidRPr="00C25B26">
              <w:rPr>
                <w:rFonts w:ascii="Arial" w:eastAsia="Calibri" w:hAnsi="Arial" w:cs="Arial"/>
                <w:bCs/>
                <w:sz w:val="18"/>
                <w:szCs w:val="18"/>
                <w:lang w:eastAsia="es-SV"/>
              </w:rPr>
              <w:t>7,942.06</w:t>
            </w:r>
          </w:p>
        </w:tc>
        <w:tc>
          <w:tcPr>
            <w:tcW w:w="1843" w:type="dxa"/>
            <w:tcBorders>
              <w:top w:val="nil"/>
              <w:left w:val="nil"/>
              <w:bottom w:val="single" w:sz="4" w:space="0" w:color="auto"/>
              <w:right w:val="single" w:sz="4" w:space="0" w:color="auto"/>
            </w:tcBorders>
            <w:noWrap/>
            <w:vAlign w:val="bottom"/>
            <w:hideMark/>
          </w:tcPr>
          <w:p w:rsidR="00C25B26" w:rsidRPr="00C25B26" w:rsidRDefault="00C25B26" w:rsidP="00C25B26">
            <w:pPr>
              <w:spacing w:after="0" w:line="240" w:lineRule="auto"/>
              <w:jc w:val="both"/>
              <w:rPr>
                <w:rFonts w:ascii="Arial" w:eastAsia="Calibri" w:hAnsi="Arial" w:cs="Arial"/>
                <w:bCs/>
                <w:sz w:val="18"/>
                <w:szCs w:val="18"/>
                <w:lang w:eastAsia="es-SV"/>
              </w:rPr>
            </w:pPr>
            <w:r w:rsidRPr="00C25B26">
              <w:rPr>
                <w:rFonts w:ascii="Arial" w:eastAsia="Calibri" w:hAnsi="Arial" w:cs="Arial"/>
                <w:bCs/>
                <w:sz w:val="18"/>
                <w:szCs w:val="18"/>
                <w:lang w:eastAsia="es-SV"/>
              </w:rPr>
              <w:t xml:space="preserve"> $       0.75 </w:t>
            </w:r>
          </w:p>
        </w:tc>
        <w:tc>
          <w:tcPr>
            <w:tcW w:w="1843" w:type="dxa"/>
            <w:tcBorders>
              <w:top w:val="nil"/>
              <w:left w:val="nil"/>
              <w:bottom w:val="single" w:sz="4" w:space="0" w:color="auto"/>
              <w:right w:val="single" w:sz="8" w:space="0" w:color="auto"/>
            </w:tcBorders>
            <w:noWrap/>
            <w:vAlign w:val="bottom"/>
            <w:hideMark/>
          </w:tcPr>
          <w:p w:rsidR="00C25B26" w:rsidRPr="00C25B26" w:rsidRDefault="00C25B26" w:rsidP="00C25B26">
            <w:pPr>
              <w:spacing w:after="0" w:line="240" w:lineRule="auto"/>
              <w:jc w:val="both"/>
              <w:rPr>
                <w:rFonts w:ascii="Arial" w:eastAsia="Calibri" w:hAnsi="Arial" w:cs="Arial"/>
                <w:bCs/>
                <w:sz w:val="18"/>
                <w:szCs w:val="18"/>
                <w:lang w:eastAsia="es-SV"/>
              </w:rPr>
            </w:pPr>
            <w:r w:rsidRPr="00C25B26">
              <w:rPr>
                <w:rFonts w:ascii="Arial" w:eastAsia="Calibri" w:hAnsi="Arial" w:cs="Arial"/>
                <w:bCs/>
                <w:sz w:val="18"/>
                <w:szCs w:val="18"/>
                <w:lang w:eastAsia="es-SV"/>
              </w:rPr>
              <w:t xml:space="preserve"> $   5,956.55 </w:t>
            </w:r>
          </w:p>
        </w:tc>
      </w:tr>
      <w:tr w:rsidR="00C25B26" w:rsidRPr="00C25B26" w:rsidTr="00AF7D87">
        <w:trPr>
          <w:trHeight w:val="405"/>
        </w:trPr>
        <w:tc>
          <w:tcPr>
            <w:tcW w:w="3186" w:type="dxa"/>
            <w:tcBorders>
              <w:top w:val="nil"/>
              <w:left w:val="single" w:sz="8" w:space="0" w:color="auto"/>
              <w:bottom w:val="nil"/>
              <w:right w:val="single" w:sz="4" w:space="0" w:color="auto"/>
            </w:tcBorders>
            <w:noWrap/>
            <w:vAlign w:val="bottom"/>
            <w:hideMark/>
          </w:tcPr>
          <w:p w:rsidR="00C25B26" w:rsidRPr="00C25B26" w:rsidRDefault="00C25B26" w:rsidP="00C25B26">
            <w:pPr>
              <w:spacing w:after="0" w:line="240" w:lineRule="auto"/>
              <w:jc w:val="both"/>
              <w:rPr>
                <w:rFonts w:ascii="Arial" w:eastAsia="Calibri" w:hAnsi="Arial" w:cs="Arial"/>
                <w:bCs/>
                <w:sz w:val="18"/>
                <w:szCs w:val="18"/>
                <w:lang w:eastAsia="es-SV"/>
              </w:rPr>
            </w:pPr>
            <w:r w:rsidRPr="00C25B26">
              <w:rPr>
                <w:rFonts w:ascii="Arial" w:eastAsia="Calibri" w:hAnsi="Arial" w:cs="Arial"/>
                <w:bCs/>
                <w:sz w:val="18"/>
                <w:szCs w:val="18"/>
                <w:lang w:eastAsia="es-SV"/>
              </w:rPr>
              <w:t>Fiestas</w:t>
            </w:r>
          </w:p>
        </w:tc>
        <w:tc>
          <w:tcPr>
            <w:tcW w:w="1843" w:type="dxa"/>
            <w:tcBorders>
              <w:top w:val="nil"/>
              <w:left w:val="nil"/>
              <w:bottom w:val="nil"/>
              <w:right w:val="single" w:sz="4" w:space="0" w:color="auto"/>
            </w:tcBorders>
            <w:noWrap/>
            <w:vAlign w:val="bottom"/>
            <w:hideMark/>
          </w:tcPr>
          <w:p w:rsidR="00C25B26" w:rsidRPr="00C25B26" w:rsidRDefault="00C25B26" w:rsidP="00C25B26">
            <w:pPr>
              <w:spacing w:after="0" w:line="240" w:lineRule="auto"/>
              <w:jc w:val="both"/>
              <w:rPr>
                <w:rFonts w:ascii="Arial" w:eastAsia="Calibri" w:hAnsi="Arial" w:cs="Arial"/>
                <w:bCs/>
                <w:sz w:val="18"/>
                <w:szCs w:val="18"/>
                <w:lang w:eastAsia="es-SV"/>
              </w:rPr>
            </w:pPr>
            <w:r w:rsidRPr="00C25B26">
              <w:rPr>
                <w:rFonts w:ascii="Arial" w:eastAsia="Calibri" w:hAnsi="Arial" w:cs="Arial"/>
                <w:bCs/>
                <w:sz w:val="18"/>
                <w:szCs w:val="18"/>
                <w:lang w:eastAsia="es-SV"/>
              </w:rPr>
              <w:t>5%</w:t>
            </w:r>
          </w:p>
        </w:tc>
        <w:tc>
          <w:tcPr>
            <w:tcW w:w="1843" w:type="dxa"/>
            <w:tcBorders>
              <w:top w:val="nil"/>
              <w:left w:val="nil"/>
              <w:bottom w:val="nil"/>
              <w:right w:val="single" w:sz="8" w:space="0" w:color="auto"/>
            </w:tcBorders>
            <w:noWrap/>
            <w:vAlign w:val="bottom"/>
            <w:hideMark/>
          </w:tcPr>
          <w:p w:rsidR="00C25B26" w:rsidRPr="00C25B26" w:rsidRDefault="00C25B26" w:rsidP="00C25B26">
            <w:pPr>
              <w:spacing w:after="0" w:line="240" w:lineRule="auto"/>
              <w:jc w:val="both"/>
              <w:rPr>
                <w:rFonts w:ascii="Arial" w:eastAsia="Calibri" w:hAnsi="Arial" w:cs="Arial"/>
                <w:bCs/>
                <w:sz w:val="18"/>
                <w:szCs w:val="18"/>
                <w:lang w:eastAsia="es-SV"/>
              </w:rPr>
            </w:pPr>
            <w:r w:rsidRPr="00C25B26">
              <w:rPr>
                <w:rFonts w:ascii="Arial" w:eastAsia="Calibri" w:hAnsi="Arial" w:cs="Arial"/>
                <w:bCs/>
                <w:sz w:val="18"/>
                <w:szCs w:val="18"/>
                <w:lang w:eastAsia="es-SV"/>
              </w:rPr>
              <w:t xml:space="preserve"> $      297.83 </w:t>
            </w:r>
          </w:p>
        </w:tc>
      </w:tr>
      <w:tr w:rsidR="00C25B26" w:rsidRPr="00C25B26" w:rsidTr="00AF7D87">
        <w:trPr>
          <w:trHeight w:val="330"/>
        </w:trPr>
        <w:tc>
          <w:tcPr>
            <w:tcW w:w="5029" w:type="dxa"/>
            <w:gridSpan w:val="2"/>
            <w:tcBorders>
              <w:top w:val="single" w:sz="8" w:space="0" w:color="auto"/>
              <w:left w:val="single" w:sz="8" w:space="0" w:color="auto"/>
              <w:bottom w:val="single" w:sz="8" w:space="0" w:color="auto"/>
              <w:right w:val="single" w:sz="4" w:space="0" w:color="auto"/>
            </w:tcBorders>
            <w:shd w:val="clear" w:color="000000" w:fill="A9D08E"/>
            <w:noWrap/>
            <w:vAlign w:val="bottom"/>
            <w:hideMark/>
          </w:tcPr>
          <w:p w:rsidR="00C25B26" w:rsidRPr="00C25B26" w:rsidRDefault="00C25B26" w:rsidP="00C25B26">
            <w:pPr>
              <w:spacing w:after="0" w:line="240" w:lineRule="auto"/>
              <w:jc w:val="both"/>
              <w:rPr>
                <w:rFonts w:ascii="Arial" w:eastAsia="Calibri" w:hAnsi="Arial" w:cs="Arial"/>
                <w:b/>
                <w:bCs/>
                <w:sz w:val="18"/>
                <w:szCs w:val="18"/>
                <w:lang w:eastAsia="es-SV"/>
              </w:rPr>
            </w:pPr>
            <w:r w:rsidRPr="00C25B26">
              <w:rPr>
                <w:rFonts w:ascii="Arial" w:eastAsia="Calibri" w:hAnsi="Arial" w:cs="Arial"/>
                <w:b/>
                <w:bCs/>
                <w:sz w:val="18"/>
                <w:szCs w:val="18"/>
                <w:lang w:eastAsia="es-SV"/>
              </w:rPr>
              <w:t>Total a Pagar</w:t>
            </w:r>
          </w:p>
        </w:tc>
        <w:tc>
          <w:tcPr>
            <w:tcW w:w="1843" w:type="dxa"/>
            <w:tcBorders>
              <w:top w:val="single" w:sz="8" w:space="0" w:color="auto"/>
              <w:left w:val="nil"/>
              <w:bottom w:val="single" w:sz="8" w:space="0" w:color="auto"/>
              <w:right w:val="single" w:sz="8" w:space="0" w:color="auto"/>
            </w:tcBorders>
            <w:shd w:val="clear" w:color="000000" w:fill="A9D08E"/>
            <w:noWrap/>
            <w:vAlign w:val="bottom"/>
            <w:hideMark/>
          </w:tcPr>
          <w:p w:rsidR="00C25B26" w:rsidRPr="00C25B26" w:rsidRDefault="00C25B26" w:rsidP="00C25B26">
            <w:pPr>
              <w:spacing w:after="0" w:line="240" w:lineRule="auto"/>
              <w:jc w:val="both"/>
              <w:rPr>
                <w:rFonts w:ascii="Arial" w:eastAsia="Calibri" w:hAnsi="Arial" w:cs="Arial"/>
                <w:b/>
                <w:bCs/>
                <w:sz w:val="18"/>
                <w:szCs w:val="18"/>
                <w:lang w:eastAsia="es-SV"/>
              </w:rPr>
            </w:pPr>
            <w:r w:rsidRPr="00C25B26">
              <w:rPr>
                <w:rFonts w:ascii="Arial" w:eastAsia="Calibri" w:hAnsi="Arial" w:cs="Arial"/>
                <w:b/>
                <w:bCs/>
                <w:sz w:val="18"/>
                <w:szCs w:val="18"/>
                <w:lang w:eastAsia="es-SV"/>
              </w:rPr>
              <w:t xml:space="preserve"> $    6,254.37 </w:t>
            </w:r>
          </w:p>
        </w:tc>
      </w:tr>
    </w:tbl>
    <w:p w:rsidR="00C25B26" w:rsidRPr="00C25B26" w:rsidRDefault="00C25B26" w:rsidP="00C25B26">
      <w:pPr>
        <w:spacing w:after="0" w:line="276" w:lineRule="auto"/>
        <w:jc w:val="both"/>
        <w:rPr>
          <w:rFonts w:ascii="Arial" w:eastAsia="Calibri" w:hAnsi="Arial" w:cs="Arial"/>
          <w:bCs/>
          <w:sz w:val="20"/>
          <w:szCs w:val="20"/>
          <w:lang w:eastAsia="es-SV"/>
        </w:rPr>
      </w:pPr>
    </w:p>
    <w:p w:rsidR="00C25B26" w:rsidRPr="00C25B26" w:rsidRDefault="00C25B26" w:rsidP="00C25B26">
      <w:pPr>
        <w:spacing w:after="0" w:line="360" w:lineRule="auto"/>
        <w:jc w:val="both"/>
        <w:rPr>
          <w:rFonts w:ascii="Arial" w:eastAsia="Calibri" w:hAnsi="Arial" w:cs="Arial"/>
          <w:bCs/>
          <w:sz w:val="20"/>
          <w:szCs w:val="20"/>
        </w:rPr>
      </w:pPr>
      <w:r w:rsidRPr="00C25B26">
        <w:rPr>
          <w:rFonts w:ascii="Arial" w:eastAsia="Calibri" w:hAnsi="Arial" w:cs="Arial"/>
          <w:bCs/>
          <w:i/>
          <w:sz w:val="20"/>
          <w:szCs w:val="20"/>
          <w:lang w:eastAsia="es-SV"/>
        </w:rPr>
        <w:t xml:space="preserve">Se solicita a ILC. Que se notifique del inicio de las obras de demolición, esto con el fin de hacer una inspección durante los trabajos, esta inspección se podrá realizar según programación. Ya que esta demolición se debe a prevención y no a construcción nueva se establece que ILC debe de recubrir la zona posterior a la demolición con vegetación, arboles, grama, etc. para proteger el suelo y deberá de mantener los arboles existentes en la zona.” </w:t>
      </w:r>
      <w:r w:rsidRPr="00C25B26">
        <w:rPr>
          <w:rFonts w:ascii="Arial" w:eastAsia="Calibri" w:hAnsi="Arial" w:cs="Arial"/>
          <w:b/>
          <w:sz w:val="20"/>
          <w:szCs w:val="20"/>
          <w:u w:val="single"/>
        </w:rPr>
        <w:t>Legislación Aplicable:</w:t>
      </w:r>
      <w:r w:rsidRPr="00C25B26">
        <w:rPr>
          <w:rFonts w:ascii="Arial" w:eastAsia="Calibri" w:hAnsi="Arial" w:cs="Arial"/>
          <w:sz w:val="20"/>
          <w:szCs w:val="20"/>
        </w:rPr>
        <w:t xml:space="preserve"> </w:t>
      </w:r>
      <w:r w:rsidRPr="00C25B26">
        <w:rPr>
          <w:rFonts w:ascii="Arial" w:eastAsia="Times New Roman" w:hAnsi="Arial" w:cs="Arial"/>
          <w:sz w:val="20"/>
          <w:szCs w:val="20"/>
          <w:lang w:eastAsia="es-ES"/>
        </w:rPr>
        <w:t>Que el artículo 18 de la Constitución establece que: “</w:t>
      </w:r>
      <w:r w:rsidRPr="00C25B26">
        <w:rPr>
          <w:rFonts w:ascii="Arial" w:eastAsia="Times New Roman" w:hAnsi="Arial" w:cs="Arial"/>
          <w:i/>
          <w:sz w:val="20"/>
          <w:szCs w:val="20"/>
          <w:lang w:eastAsia="es-ES"/>
        </w:rPr>
        <w:t xml:space="preserve">Toda persona tiene derecho a dirigir sus peticiones por escrito, de manera decorosa, a las autoridades legalmente establecidas; a que se le resuelvan, y a que se le haga saber lo resuelto.” </w:t>
      </w:r>
      <w:r w:rsidRPr="00C25B26">
        <w:rPr>
          <w:rFonts w:ascii="Arial" w:eastAsia="Times New Roman" w:hAnsi="Arial" w:cs="Arial"/>
          <w:sz w:val="20"/>
          <w:szCs w:val="20"/>
          <w:lang w:eastAsia="es-ES"/>
        </w:rPr>
        <w:t>Que el artículo 204 de la Constitución, numeral 1, establece que: “</w:t>
      </w:r>
      <w:r w:rsidRPr="00C25B26">
        <w:rPr>
          <w:rFonts w:ascii="Arial" w:eastAsia="Times New Roman" w:hAnsi="Arial" w:cs="Arial"/>
          <w:i/>
          <w:sz w:val="20"/>
          <w:szCs w:val="20"/>
          <w:lang w:eastAsia="es-ES"/>
        </w:rPr>
        <w:t>La autonomía del Municipio comprende: 1º Crear, modificar y suprimir tasas y contribuciones públicas para la realización de obras determinadas dentro de los límites que una ley general establezca</w:t>
      </w:r>
      <w:r w:rsidRPr="00C25B26">
        <w:rPr>
          <w:rFonts w:ascii="Arial" w:eastAsia="Times New Roman" w:hAnsi="Arial" w:cs="Arial"/>
          <w:sz w:val="20"/>
          <w:szCs w:val="20"/>
          <w:lang w:eastAsia="es-ES"/>
        </w:rPr>
        <w:t xml:space="preserve">.” </w:t>
      </w:r>
      <w:r w:rsidRPr="00C25B26">
        <w:rPr>
          <w:rFonts w:ascii="Arial" w:eastAsia="Calibri" w:hAnsi="Arial" w:cs="Arial"/>
          <w:sz w:val="20"/>
          <w:szCs w:val="20"/>
        </w:rPr>
        <w:t xml:space="preserve">Que el articulo 3 numeral 1 del Código Municipal, establece que: </w:t>
      </w:r>
      <w:r w:rsidRPr="00C25B26">
        <w:rPr>
          <w:rFonts w:ascii="Arial" w:eastAsia="Calibri" w:hAnsi="Arial" w:cs="Arial"/>
          <w:i/>
          <w:sz w:val="20"/>
          <w:szCs w:val="20"/>
          <w:lang w:val="es-ES_tradnl"/>
        </w:rPr>
        <w:t>“La autonomía del Municipio se extiende a: 1. La creación, modificación y supresión de tasas por servicios y contribuciones públicas, para la realización de obras determinadas dentro de los límites que una ley general establezca</w:t>
      </w:r>
      <w:r w:rsidRPr="00C25B26">
        <w:rPr>
          <w:rFonts w:ascii="Arial" w:eastAsia="Calibri" w:hAnsi="Arial" w:cs="Arial"/>
          <w:sz w:val="20"/>
          <w:szCs w:val="20"/>
          <w:lang w:val="es-ES_tradnl"/>
        </w:rPr>
        <w:t xml:space="preserve">.” </w:t>
      </w:r>
      <w:r w:rsidRPr="00C25B26">
        <w:rPr>
          <w:rFonts w:ascii="Arial" w:eastAsia="Calibri" w:hAnsi="Arial" w:cs="Arial"/>
          <w:sz w:val="20"/>
          <w:szCs w:val="20"/>
        </w:rPr>
        <w:t>Que el artículo 34 del Código Municipal, establece que: “</w:t>
      </w:r>
      <w:r w:rsidRPr="00C25B26">
        <w:rPr>
          <w:rFonts w:ascii="Arial" w:eastAsia="Calibri" w:hAnsi="Arial" w:cs="Arial"/>
          <w:i/>
          <w:sz w:val="20"/>
          <w:szCs w:val="20"/>
          <w:lang w:val="es-ES_tradnl"/>
        </w:rPr>
        <w:t>Los acuerdos son disposiciones específicas que expresan las decisiones del Concejo Municipal sobre asuntos de gobierno, administrativos o de procedimientos con interés particular. Surtirán efectos inmediatamente</w:t>
      </w:r>
      <w:r w:rsidRPr="00C25B26">
        <w:rPr>
          <w:rFonts w:ascii="Arial" w:eastAsia="Calibri" w:hAnsi="Arial" w:cs="Arial"/>
          <w:sz w:val="20"/>
          <w:szCs w:val="20"/>
          <w:lang w:val="es-ES_tradnl"/>
        </w:rPr>
        <w:t xml:space="preserve">.”  </w:t>
      </w:r>
      <w:r w:rsidRPr="00C25B26">
        <w:rPr>
          <w:rFonts w:ascii="Arial" w:eastAsia="Calibri" w:hAnsi="Arial" w:cs="Arial"/>
          <w:sz w:val="20"/>
          <w:szCs w:val="20"/>
        </w:rPr>
        <w:t>Que el artículo VI. 47 Demoliciones del reglamento a la Ley de Desarrollo y Ordenamiento Territorial del Área Metropolitana de San Salvador y de los Municipios Aledaños, establece que: “</w:t>
      </w:r>
      <w:r w:rsidRPr="00C25B26">
        <w:rPr>
          <w:rFonts w:ascii="Arial" w:eastAsia="Calibri" w:hAnsi="Arial" w:cs="Arial"/>
          <w:i/>
          <w:sz w:val="20"/>
          <w:szCs w:val="20"/>
        </w:rPr>
        <w:t>Se tomarán las precauciones debidas para evitar que una demolición cause daños y molestias en construcciones vecinas o en la vía pública. Si se emplean puntales, armaduras, vigas o cualquier otro medio de protección, se tendrá cuidado de no introducir esfuerzos que causen perjuicios a las construcciones circundantes. No se permitirá el uso de explosivos para llevar a cabo demoliciones, salvo los casos provistos por el Ministerio de Obras Públicas</w:t>
      </w:r>
      <w:r w:rsidRPr="00C25B26">
        <w:rPr>
          <w:rFonts w:ascii="Arial" w:eastAsia="Calibri" w:hAnsi="Arial" w:cs="Arial"/>
          <w:sz w:val="20"/>
          <w:szCs w:val="20"/>
        </w:rPr>
        <w:t xml:space="preserve">. </w:t>
      </w:r>
      <w:r w:rsidRPr="00C25B26">
        <w:rPr>
          <w:rFonts w:ascii="Arial" w:eastAsia="Times New Roman" w:hAnsi="Arial" w:cs="Arial"/>
          <w:b/>
          <w:sz w:val="20"/>
          <w:szCs w:val="20"/>
          <w:u w:val="single"/>
          <w:lang w:eastAsia="es-ES"/>
        </w:rPr>
        <w:t>Recomendable:</w:t>
      </w:r>
      <w:r w:rsidRPr="00C25B26">
        <w:rPr>
          <w:rFonts w:ascii="Arial" w:eastAsia="Times New Roman" w:hAnsi="Arial" w:cs="Arial"/>
          <w:sz w:val="20"/>
          <w:szCs w:val="20"/>
          <w:lang w:eastAsia="es-ES"/>
        </w:rPr>
        <w:t xml:space="preserve"> </w:t>
      </w:r>
      <w:r w:rsidRPr="00C25B26">
        <w:rPr>
          <w:rFonts w:ascii="Arial" w:eastAsia="Calibri" w:hAnsi="Arial" w:cs="Arial"/>
          <w:sz w:val="20"/>
          <w:szCs w:val="20"/>
        </w:rPr>
        <w:t xml:space="preserve">Sobre lo anterior el suscrito es de la </w:t>
      </w:r>
      <w:r w:rsidRPr="00C25B26">
        <w:rPr>
          <w:rFonts w:ascii="Arial" w:eastAsia="Calibri" w:hAnsi="Arial" w:cs="Arial"/>
          <w:b/>
          <w:sz w:val="20"/>
          <w:szCs w:val="20"/>
        </w:rPr>
        <w:t>opinión</w:t>
      </w:r>
      <w:r w:rsidRPr="00C25B26">
        <w:rPr>
          <w:rFonts w:ascii="Arial" w:eastAsia="Calibri" w:hAnsi="Arial" w:cs="Arial"/>
          <w:sz w:val="20"/>
          <w:szCs w:val="20"/>
        </w:rPr>
        <w:t xml:space="preserve"> que de considerarlo oportuno el Concejo, y de conformidad a informe técnico realizado por</w:t>
      </w:r>
      <w:r w:rsidRPr="00C25B26">
        <w:rPr>
          <w:rFonts w:ascii="Arial" w:eastAsia="Calibri" w:hAnsi="Arial" w:cs="Arial"/>
          <w:bCs/>
          <w:sz w:val="20"/>
          <w:szCs w:val="20"/>
          <w:lang w:eastAsia="es-SV"/>
        </w:rPr>
        <w:t xml:space="preserve"> la </w:t>
      </w:r>
      <w:r w:rsidRPr="00C25B26">
        <w:rPr>
          <w:rFonts w:ascii="Arial" w:eastAsia="Calibri" w:hAnsi="Arial" w:cs="Arial"/>
          <w:sz w:val="20"/>
          <w:szCs w:val="20"/>
        </w:rPr>
        <w:t xml:space="preserve">Ingeniera Marta Celina Perla, Jefa de la Unidad Ambiental de esta municipalidad y José Heriberto Monroy, Encargado de la Unidad de Planificación Territorial, ese Concejo Municipal autorice la demolición de las estructuras solicitadas. </w:t>
      </w:r>
      <w:r w:rsidRPr="00C25B26">
        <w:rPr>
          <w:rFonts w:ascii="Arial" w:eastAsia="Times New Roman" w:hAnsi="Arial" w:cs="Arial"/>
          <w:sz w:val="20"/>
          <w:szCs w:val="20"/>
          <w:lang w:eastAsia="es-ES"/>
        </w:rPr>
        <w:t xml:space="preserve">Este Concejo Municipal de conformidad al informe presentado disposiciones </w:t>
      </w:r>
      <w:proofErr w:type="gramStart"/>
      <w:r w:rsidRPr="00C25B26">
        <w:rPr>
          <w:rFonts w:ascii="Arial" w:eastAsia="Times New Roman" w:hAnsi="Arial" w:cs="Arial"/>
          <w:sz w:val="20"/>
          <w:szCs w:val="20"/>
          <w:lang w:eastAsia="es-ES"/>
        </w:rPr>
        <w:t>legales  citadas</w:t>
      </w:r>
      <w:proofErr w:type="gramEnd"/>
      <w:r w:rsidRPr="00C25B26">
        <w:rPr>
          <w:rFonts w:ascii="Arial" w:eastAsia="Times New Roman" w:hAnsi="Arial" w:cs="Arial"/>
          <w:sz w:val="20"/>
          <w:szCs w:val="20"/>
          <w:lang w:eastAsia="es-ES"/>
        </w:rPr>
        <w:t xml:space="preserve">,  más  lo  manifestado  por  los técnicos en sus informes que antes se relacionan, </w:t>
      </w:r>
      <w:r w:rsidRPr="00C25B26">
        <w:rPr>
          <w:rFonts w:ascii="Arial" w:eastAsia="Times New Roman" w:hAnsi="Arial" w:cs="Arial"/>
          <w:b/>
          <w:sz w:val="20"/>
          <w:szCs w:val="20"/>
          <w:lang w:eastAsia="es-ES"/>
        </w:rPr>
        <w:t>ACUERDA:</w:t>
      </w:r>
      <w:r w:rsidRPr="00C25B26">
        <w:rPr>
          <w:rFonts w:ascii="Arial" w:eastAsia="Calibri" w:hAnsi="Arial" w:cs="Arial"/>
          <w:sz w:val="20"/>
          <w:szCs w:val="20"/>
        </w:rPr>
        <w:t xml:space="preserve"> </w:t>
      </w:r>
      <w:r w:rsidRPr="00C25B26">
        <w:rPr>
          <w:rFonts w:ascii="Arial" w:eastAsia="Calibri" w:hAnsi="Arial" w:cs="Arial"/>
          <w:b/>
          <w:sz w:val="20"/>
          <w:szCs w:val="20"/>
        </w:rPr>
        <w:t>a)</w:t>
      </w:r>
      <w:r w:rsidRPr="00C25B26">
        <w:rPr>
          <w:rFonts w:ascii="Arial" w:eastAsia="Calibri" w:hAnsi="Arial" w:cs="Arial"/>
          <w:sz w:val="20"/>
          <w:szCs w:val="20"/>
        </w:rPr>
        <w:t xml:space="preserve"> Autorícese, </w:t>
      </w:r>
      <w:r w:rsidRPr="00C25B26">
        <w:rPr>
          <w:rFonts w:ascii="Arial" w:eastAsia="Calibri" w:hAnsi="Arial" w:cs="Arial"/>
          <w:bCs/>
          <w:i/>
          <w:sz w:val="20"/>
          <w:szCs w:val="20"/>
        </w:rPr>
        <w:t xml:space="preserve">la demolición de las estructuras solicitadas, para lo cual deberá de cumplir con lo establecido en el Art. VI. 47. Del Reglamento de la Ley de Desarrollo y Ordenamiento Territorial del Área Metropolitana de San Salvador y Municipio Aledaños con sus </w:t>
      </w:r>
      <w:r w:rsidRPr="00C25B26">
        <w:rPr>
          <w:rFonts w:ascii="Arial" w:eastAsia="Calibri" w:hAnsi="Arial" w:cs="Arial"/>
          <w:bCs/>
          <w:i/>
          <w:sz w:val="20"/>
          <w:szCs w:val="20"/>
        </w:rPr>
        <w:lastRenderedPageBreak/>
        <w:t xml:space="preserve">Anexos, </w:t>
      </w:r>
      <w:r w:rsidRPr="00C25B26">
        <w:rPr>
          <w:rFonts w:ascii="Arial" w:eastAsia="Calibri" w:hAnsi="Arial" w:cs="Arial"/>
          <w:b/>
          <w:bCs/>
          <w:i/>
          <w:sz w:val="20"/>
          <w:szCs w:val="20"/>
        </w:rPr>
        <w:t xml:space="preserve">b) </w:t>
      </w:r>
      <w:r w:rsidRPr="00C25B26">
        <w:rPr>
          <w:rFonts w:ascii="Arial" w:eastAsia="Calibri" w:hAnsi="Arial" w:cs="Arial"/>
          <w:bCs/>
          <w:sz w:val="20"/>
          <w:szCs w:val="20"/>
        </w:rPr>
        <w:t>Se establece la tasa de cobro de $0.75 Centavos de Dólar por m² (metro cuadrado) de estructura a demoler más el 5% de fiestas, para el presente caso, por lo que la peticionara deberá de cancelar, lo siguiente:</w:t>
      </w:r>
    </w:p>
    <w:p w:rsidR="00C25B26" w:rsidRPr="00C25B26" w:rsidRDefault="00C25B26" w:rsidP="00C25B26">
      <w:pPr>
        <w:spacing w:after="0" w:line="276" w:lineRule="auto"/>
        <w:jc w:val="both"/>
        <w:rPr>
          <w:rFonts w:ascii="Arial" w:eastAsia="Calibri" w:hAnsi="Arial" w:cs="Arial"/>
          <w:bCs/>
          <w:sz w:val="20"/>
          <w:szCs w:val="20"/>
        </w:rPr>
      </w:pPr>
    </w:p>
    <w:tbl>
      <w:tblPr>
        <w:tblW w:w="7439" w:type="dxa"/>
        <w:tblInd w:w="687" w:type="dxa"/>
        <w:tblCellMar>
          <w:left w:w="70" w:type="dxa"/>
          <w:right w:w="70" w:type="dxa"/>
        </w:tblCellMar>
        <w:tblLook w:val="04A0" w:firstRow="1" w:lastRow="0" w:firstColumn="1" w:lastColumn="0" w:noHBand="0" w:noVBand="1"/>
      </w:tblPr>
      <w:tblGrid>
        <w:gridCol w:w="3753"/>
        <w:gridCol w:w="1843"/>
        <w:gridCol w:w="1843"/>
      </w:tblGrid>
      <w:tr w:rsidR="00C25B26" w:rsidRPr="00C25B26" w:rsidTr="00AF7D87">
        <w:trPr>
          <w:trHeight w:val="405"/>
        </w:trPr>
        <w:tc>
          <w:tcPr>
            <w:tcW w:w="7439" w:type="dxa"/>
            <w:gridSpan w:val="3"/>
            <w:tcBorders>
              <w:top w:val="single" w:sz="8" w:space="0" w:color="auto"/>
              <w:left w:val="single" w:sz="8" w:space="0" w:color="auto"/>
              <w:bottom w:val="single" w:sz="8" w:space="0" w:color="auto"/>
              <w:right w:val="single" w:sz="8" w:space="0" w:color="000000"/>
            </w:tcBorders>
            <w:noWrap/>
            <w:vAlign w:val="bottom"/>
            <w:hideMark/>
          </w:tcPr>
          <w:p w:rsidR="00C25B26" w:rsidRPr="00C25B26" w:rsidRDefault="00C25B26" w:rsidP="00C25B26">
            <w:pPr>
              <w:spacing w:after="0" w:line="240" w:lineRule="auto"/>
              <w:jc w:val="both"/>
              <w:rPr>
                <w:rFonts w:ascii="Arial" w:eastAsia="Calibri" w:hAnsi="Arial" w:cs="Arial"/>
                <w:b/>
                <w:bCs/>
                <w:sz w:val="18"/>
                <w:szCs w:val="18"/>
              </w:rPr>
            </w:pPr>
            <w:r w:rsidRPr="00C25B26">
              <w:rPr>
                <w:rFonts w:ascii="Arial" w:eastAsia="Calibri" w:hAnsi="Arial" w:cs="Arial"/>
                <w:b/>
                <w:bCs/>
                <w:sz w:val="18"/>
                <w:szCs w:val="18"/>
              </w:rPr>
              <w:t>Cobro por demolición</w:t>
            </w:r>
          </w:p>
        </w:tc>
      </w:tr>
      <w:tr w:rsidR="00C25B26" w:rsidRPr="00C25B26" w:rsidTr="00AF7D87">
        <w:trPr>
          <w:trHeight w:val="390"/>
        </w:trPr>
        <w:tc>
          <w:tcPr>
            <w:tcW w:w="3753" w:type="dxa"/>
            <w:tcBorders>
              <w:top w:val="nil"/>
              <w:left w:val="single" w:sz="8" w:space="0" w:color="auto"/>
              <w:bottom w:val="single" w:sz="4" w:space="0" w:color="auto"/>
              <w:right w:val="single" w:sz="4" w:space="0" w:color="auto"/>
            </w:tcBorders>
            <w:noWrap/>
            <w:vAlign w:val="bottom"/>
            <w:hideMark/>
          </w:tcPr>
          <w:p w:rsidR="00C25B26" w:rsidRPr="00C25B26" w:rsidRDefault="00C25B26" w:rsidP="00C25B26">
            <w:pPr>
              <w:spacing w:after="0" w:line="240" w:lineRule="auto"/>
              <w:jc w:val="both"/>
              <w:rPr>
                <w:rFonts w:ascii="Arial" w:eastAsia="Calibri" w:hAnsi="Arial" w:cs="Arial"/>
                <w:bCs/>
                <w:sz w:val="18"/>
                <w:szCs w:val="18"/>
              </w:rPr>
            </w:pPr>
            <w:r w:rsidRPr="00C25B26">
              <w:rPr>
                <w:rFonts w:ascii="Arial" w:eastAsia="Calibri" w:hAnsi="Arial" w:cs="Arial"/>
                <w:bCs/>
                <w:sz w:val="18"/>
                <w:szCs w:val="18"/>
              </w:rPr>
              <w:t>m² a demoler</w:t>
            </w:r>
          </w:p>
        </w:tc>
        <w:tc>
          <w:tcPr>
            <w:tcW w:w="1843" w:type="dxa"/>
            <w:tcBorders>
              <w:top w:val="nil"/>
              <w:left w:val="nil"/>
              <w:bottom w:val="single" w:sz="4" w:space="0" w:color="auto"/>
              <w:right w:val="single" w:sz="4" w:space="0" w:color="auto"/>
            </w:tcBorders>
            <w:noWrap/>
            <w:vAlign w:val="bottom"/>
            <w:hideMark/>
          </w:tcPr>
          <w:p w:rsidR="00C25B26" w:rsidRPr="00C25B26" w:rsidRDefault="00C25B26" w:rsidP="00C25B26">
            <w:pPr>
              <w:spacing w:after="0" w:line="240" w:lineRule="auto"/>
              <w:jc w:val="both"/>
              <w:rPr>
                <w:rFonts w:ascii="Arial" w:eastAsia="Calibri" w:hAnsi="Arial" w:cs="Arial"/>
                <w:bCs/>
                <w:sz w:val="18"/>
                <w:szCs w:val="18"/>
              </w:rPr>
            </w:pPr>
            <w:r w:rsidRPr="00C25B26">
              <w:rPr>
                <w:rFonts w:ascii="Arial" w:eastAsia="Calibri" w:hAnsi="Arial" w:cs="Arial"/>
                <w:bCs/>
                <w:sz w:val="18"/>
                <w:szCs w:val="18"/>
              </w:rPr>
              <w:t>Tasa</w:t>
            </w:r>
          </w:p>
        </w:tc>
        <w:tc>
          <w:tcPr>
            <w:tcW w:w="1843" w:type="dxa"/>
            <w:tcBorders>
              <w:top w:val="nil"/>
              <w:left w:val="nil"/>
              <w:bottom w:val="single" w:sz="4" w:space="0" w:color="auto"/>
              <w:right w:val="single" w:sz="8" w:space="0" w:color="auto"/>
            </w:tcBorders>
            <w:noWrap/>
            <w:vAlign w:val="bottom"/>
            <w:hideMark/>
          </w:tcPr>
          <w:p w:rsidR="00C25B26" w:rsidRPr="00C25B26" w:rsidRDefault="00C25B26" w:rsidP="00C25B26">
            <w:pPr>
              <w:spacing w:after="0" w:line="240" w:lineRule="auto"/>
              <w:jc w:val="both"/>
              <w:rPr>
                <w:rFonts w:ascii="Arial" w:eastAsia="Calibri" w:hAnsi="Arial" w:cs="Arial"/>
                <w:bCs/>
                <w:sz w:val="18"/>
                <w:szCs w:val="18"/>
              </w:rPr>
            </w:pPr>
            <w:r w:rsidRPr="00C25B26">
              <w:rPr>
                <w:rFonts w:ascii="Arial" w:eastAsia="Calibri" w:hAnsi="Arial" w:cs="Arial"/>
                <w:bCs/>
                <w:sz w:val="18"/>
                <w:szCs w:val="18"/>
              </w:rPr>
              <w:t>Sub Total</w:t>
            </w:r>
          </w:p>
        </w:tc>
      </w:tr>
      <w:tr w:rsidR="00C25B26" w:rsidRPr="00C25B26" w:rsidTr="00AF7D87">
        <w:trPr>
          <w:trHeight w:val="390"/>
        </w:trPr>
        <w:tc>
          <w:tcPr>
            <w:tcW w:w="3753" w:type="dxa"/>
            <w:tcBorders>
              <w:top w:val="nil"/>
              <w:left w:val="single" w:sz="8" w:space="0" w:color="auto"/>
              <w:bottom w:val="single" w:sz="4" w:space="0" w:color="auto"/>
              <w:right w:val="single" w:sz="4" w:space="0" w:color="auto"/>
            </w:tcBorders>
            <w:noWrap/>
            <w:vAlign w:val="bottom"/>
            <w:hideMark/>
          </w:tcPr>
          <w:p w:rsidR="00C25B26" w:rsidRPr="00C25B26" w:rsidRDefault="00C25B26" w:rsidP="00C25B26">
            <w:pPr>
              <w:spacing w:after="0" w:line="240" w:lineRule="auto"/>
              <w:jc w:val="both"/>
              <w:rPr>
                <w:rFonts w:ascii="Arial" w:eastAsia="Calibri" w:hAnsi="Arial" w:cs="Arial"/>
                <w:bCs/>
                <w:i/>
                <w:sz w:val="18"/>
                <w:szCs w:val="18"/>
              </w:rPr>
            </w:pPr>
            <w:r w:rsidRPr="00C25B26">
              <w:rPr>
                <w:rFonts w:ascii="Arial" w:eastAsia="Calibri" w:hAnsi="Arial" w:cs="Arial"/>
                <w:bCs/>
                <w:i/>
                <w:sz w:val="18"/>
                <w:szCs w:val="18"/>
              </w:rPr>
              <w:t>7,942.06</w:t>
            </w:r>
          </w:p>
        </w:tc>
        <w:tc>
          <w:tcPr>
            <w:tcW w:w="1843" w:type="dxa"/>
            <w:tcBorders>
              <w:top w:val="nil"/>
              <w:left w:val="nil"/>
              <w:bottom w:val="single" w:sz="4" w:space="0" w:color="auto"/>
              <w:right w:val="single" w:sz="4" w:space="0" w:color="auto"/>
            </w:tcBorders>
            <w:noWrap/>
            <w:vAlign w:val="bottom"/>
            <w:hideMark/>
          </w:tcPr>
          <w:p w:rsidR="00C25B26" w:rsidRPr="00C25B26" w:rsidRDefault="00C25B26" w:rsidP="00C25B26">
            <w:pPr>
              <w:spacing w:after="0" w:line="240" w:lineRule="auto"/>
              <w:jc w:val="both"/>
              <w:rPr>
                <w:rFonts w:ascii="Arial" w:eastAsia="Calibri" w:hAnsi="Arial" w:cs="Arial"/>
                <w:bCs/>
                <w:i/>
                <w:sz w:val="18"/>
                <w:szCs w:val="18"/>
              </w:rPr>
            </w:pPr>
            <w:r w:rsidRPr="00C25B26">
              <w:rPr>
                <w:rFonts w:ascii="Arial" w:eastAsia="Calibri" w:hAnsi="Arial" w:cs="Arial"/>
                <w:bCs/>
                <w:i/>
                <w:sz w:val="18"/>
                <w:szCs w:val="18"/>
              </w:rPr>
              <w:t xml:space="preserve"> $       0.75 </w:t>
            </w:r>
          </w:p>
        </w:tc>
        <w:tc>
          <w:tcPr>
            <w:tcW w:w="1843" w:type="dxa"/>
            <w:tcBorders>
              <w:top w:val="nil"/>
              <w:left w:val="nil"/>
              <w:bottom w:val="single" w:sz="4" w:space="0" w:color="auto"/>
              <w:right w:val="single" w:sz="8" w:space="0" w:color="auto"/>
            </w:tcBorders>
            <w:noWrap/>
            <w:vAlign w:val="bottom"/>
            <w:hideMark/>
          </w:tcPr>
          <w:p w:rsidR="00C25B26" w:rsidRPr="00C25B26" w:rsidRDefault="00C25B26" w:rsidP="00C25B26">
            <w:pPr>
              <w:spacing w:after="0" w:line="240" w:lineRule="auto"/>
              <w:jc w:val="both"/>
              <w:rPr>
                <w:rFonts w:ascii="Arial" w:eastAsia="Calibri" w:hAnsi="Arial" w:cs="Arial"/>
                <w:bCs/>
                <w:i/>
                <w:sz w:val="18"/>
                <w:szCs w:val="18"/>
              </w:rPr>
            </w:pPr>
            <w:r w:rsidRPr="00C25B26">
              <w:rPr>
                <w:rFonts w:ascii="Arial" w:eastAsia="Calibri" w:hAnsi="Arial" w:cs="Arial"/>
                <w:bCs/>
                <w:i/>
                <w:sz w:val="18"/>
                <w:szCs w:val="18"/>
              </w:rPr>
              <w:t xml:space="preserve"> $   5,956.55 </w:t>
            </w:r>
          </w:p>
        </w:tc>
      </w:tr>
      <w:tr w:rsidR="00C25B26" w:rsidRPr="00C25B26" w:rsidTr="00AF7D87">
        <w:trPr>
          <w:trHeight w:val="405"/>
        </w:trPr>
        <w:tc>
          <w:tcPr>
            <w:tcW w:w="3753" w:type="dxa"/>
            <w:tcBorders>
              <w:top w:val="nil"/>
              <w:left w:val="single" w:sz="8" w:space="0" w:color="auto"/>
              <w:bottom w:val="nil"/>
              <w:right w:val="single" w:sz="4" w:space="0" w:color="auto"/>
            </w:tcBorders>
            <w:noWrap/>
            <w:vAlign w:val="bottom"/>
            <w:hideMark/>
          </w:tcPr>
          <w:p w:rsidR="00C25B26" w:rsidRPr="00C25B26" w:rsidRDefault="00C25B26" w:rsidP="00C25B26">
            <w:pPr>
              <w:spacing w:after="0" w:line="240" w:lineRule="auto"/>
              <w:jc w:val="both"/>
              <w:rPr>
                <w:rFonts w:ascii="Arial" w:eastAsia="Calibri" w:hAnsi="Arial" w:cs="Arial"/>
                <w:bCs/>
                <w:i/>
                <w:sz w:val="18"/>
                <w:szCs w:val="18"/>
              </w:rPr>
            </w:pPr>
            <w:r w:rsidRPr="00C25B26">
              <w:rPr>
                <w:rFonts w:ascii="Arial" w:eastAsia="Calibri" w:hAnsi="Arial" w:cs="Arial"/>
                <w:bCs/>
                <w:i/>
                <w:sz w:val="18"/>
                <w:szCs w:val="18"/>
              </w:rPr>
              <w:t>Fiestas</w:t>
            </w:r>
          </w:p>
        </w:tc>
        <w:tc>
          <w:tcPr>
            <w:tcW w:w="1843" w:type="dxa"/>
            <w:tcBorders>
              <w:top w:val="nil"/>
              <w:left w:val="nil"/>
              <w:bottom w:val="nil"/>
              <w:right w:val="single" w:sz="4" w:space="0" w:color="auto"/>
            </w:tcBorders>
            <w:noWrap/>
            <w:vAlign w:val="bottom"/>
            <w:hideMark/>
          </w:tcPr>
          <w:p w:rsidR="00C25B26" w:rsidRPr="00C25B26" w:rsidRDefault="00C25B26" w:rsidP="00C25B26">
            <w:pPr>
              <w:spacing w:after="0" w:line="240" w:lineRule="auto"/>
              <w:jc w:val="both"/>
              <w:rPr>
                <w:rFonts w:ascii="Arial" w:eastAsia="Calibri" w:hAnsi="Arial" w:cs="Arial"/>
                <w:bCs/>
                <w:i/>
                <w:sz w:val="18"/>
                <w:szCs w:val="18"/>
              </w:rPr>
            </w:pPr>
            <w:r w:rsidRPr="00C25B26">
              <w:rPr>
                <w:rFonts w:ascii="Arial" w:eastAsia="Calibri" w:hAnsi="Arial" w:cs="Arial"/>
                <w:bCs/>
                <w:i/>
                <w:sz w:val="18"/>
                <w:szCs w:val="18"/>
              </w:rPr>
              <w:t>5%</w:t>
            </w:r>
          </w:p>
        </w:tc>
        <w:tc>
          <w:tcPr>
            <w:tcW w:w="1843" w:type="dxa"/>
            <w:tcBorders>
              <w:top w:val="nil"/>
              <w:left w:val="nil"/>
              <w:bottom w:val="nil"/>
              <w:right w:val="single" w:sz="8" w:space="0" w:color="auto"/>
            </w:tcBorders>
            <w:noWrap/>
            <w:vAlign w:val="bottom"/>
            <w:hideMark/>
          </w:tcPr>
          <w:p w:rsidR="00C25B26" w:rsidRPr="00C25B26" w:rsidRDefault="00C25B26" w:rsidP="00C25B26">
            <w:pPr>
              <w:spacing w:after="0" w:line="240" w:lineRule="auto"/>
              <w:jc w:val="both"/>
              <w:rPr>
                <w:rFonts w:ascii="Arial" w:eastAsia="Calibri" w:hAnsi="Arial" w:cs="Arial"/>
                <w:bCs/>
                <w:i/>
                <w:sz w:val="18"/>
                <w:szCs w:val="18"/>
              </w:rPr>
            </w:pPr>
            <w:r w:rsidRPr="00C25B26">
              <w:rPr>
                <w:rFonts w:ascii="Arial" w:eastAsia="Calibri" w:hAnsi="Arial" w:cs="Arial"/>
                <w:bCs/>
                <w:i/>
                <w:sz w:val="18"/>
                <w:szCs w:val="18"/>
              </w:rPr>
              <w:t xml:space="preserve"> $      297.83 </w:t>
            </w:r>
          </w:p>
        </w:tc>
      </w:tr>
      <w:tr w:rsidR="00C25B26" w:rsidRPr="00C25B26" w:rsidTr="00AF7D87">
        <w:trPr>
          <w:trHeight w:val="330"/>
        </w:trPr>
        <w:tc>
          <w:tcPr>
            <w:tcW w:w="5596" w:type="dxa"/>
            <w:gridSpan w:val="2"/>
            <w:tcBorders>
              <w:top w:val="single" w:sz="8" w:space="0" w:color="auto"/>
              <w:left w:val="single" w:sz="8" w:space="0" w:color="auto"/>
              <w:bottom w:val="single" w:sz="8" w:space="0" w:color="auto"/>
              <w:right w:val="single" w:sz="4" w:space="0" w:color="auto"/>
            </w:tcBorders>
            <w:shd w:val="clear" w:color="000000" w:fill="A9D08E"/>
            <w:noWrap/>
            <w:vAlign w:val="bottom"/>
            <w:hideMark/>
          </w:tcPr>
          <w:p w:rsidR="00C25B26" w:rsidRPr="00C25B26" w:rsidRDefault="00C25B26" w:rsidP="00C25B26">
            <w:pPr>
              <w:spacing w:after="0" w:line="240" w:lineRule="auto"/>
              <w:jc w:val="both"/>
              <w:rPr>
                <w:rFonts w:ascii="Arial" w:eastAsia="Calibri" w:hAnsi="Arial" w:cs="Arial"/>
                <w:b/>
                <w:bCs/>
                <w:i/>
                <w:sz w:val="18"/>
                <w:szCs w:val="18"/>
              </w:rPr>
            </w:pPr>
            <w:r w:rsidRPr="00C25B26">
              <w:rPr>
                <w:rFonts w:ascii="Arial" w:eastAsia="Calibri" w:hAnsi="Arial" w:cs="Arial"/>
                <w:b/>
                <w:bCs/>
                <w:i/>
                <w:sz w:val="18"/>
                <w:szCs w:val="18"/>
              </w:rPr>
              <w:t>Total a Pagar</w:t>
            </w:r>
          </w:p>
        </w:tc>
        <w:tc>
          <w:tcPr>
            <w:tcW w:w="1843" w:type="dxa"/>
            <w:tcBorders>
              <w:top w:val="single" w:sz="8" w:space="0" w:color="auto"/>
              <w:left w:val="nil"/>
              <w:bottom w:val="single" w:sz="8" w:space="0" w:color="auto"/>
              <w:right w:val="single" w:sz="8" w:space="0" w:color="auto"/>
            </w:tcBorders>
            <w:shd w:val="clear" w:color="000000" w:fill="A9D08E"/>
            <w:noWrap/>
            <w:vAlign w:val="bottom"/>
            <w:hideMark/>
          </w:tcPr>
          <w:p w:rsidR="00C25B26" w:rsidRPr="00C25B26" w:rsidRDefault="00C25B26" w:rsidP="00C25B26">
            <w:pPr>
              <w:spacing w:after="0" w:line="240" w:lineRule="auto"/>
              <w:jc w:val="both"/>
              <w:rPr>
                <w:rFonts w:ascii="Arial" w:eastAsia="Calibri" w:hAnsi="Arial" w:cs="Arial"/>
                <w:b/>
                <w:bCs/>
                <w:i/>
                <w:sz w:val="18"/>
                <w:szCs w:val="18"/>
              </w:rPr>
            </w:pPr>
            <w:r w:rsidRPr="00C25B26">
              <w:rPr>
                <w:rFonts w:ascii="Arial" w:eastAsia="Calibri" w:hAnsi="Arial" w:cs="Arial"/>
                <w:b/>
                <w:bCs/>
                <w:i/>
                <w:sz w:val="18"/>
                <w:szCs w:val="18"/>
              </w:rPr>
              <w:t xml:space="preserve"> $    6,254.37 </w:t>
            </w:r>
          </w:p>
        </w:tc>
      </w:tr>
    </w:tbl>
    <w:p w:rsidR="00C25B26" w:rsidRPr="00C25B26" w:rsidRDefault="00C25B26" w:rsidP="00C25B26">
      <w:pPr>
        <w:spacing w:after="0" w:line="276" w:lineRule="auto"/>
        <w:jc w:val="both"/>
        <w:rPr>
          <w:rFonts w:ascii="Arial" w:eastAsia="Calibri" w:hAnsi="Arial" w:cs="Arial"/>
          <w:bCs/>
          <w:i/>
          <w:sz w:val="20"/>
          <w:szCs w:val="20"/>
        </w:rPr>
      </w:pPr>
    </w:p>
    <w:p w:rsidR="00C25B26" w:rsidRPr="00C25B26" w:rsidRDefault="00C25B26" w:rsidP="00C25B26">
      <w:pPr>
        <w:spacing w:line="360" w:lineRule="auto"/>
        <w:ind w:right="-518"/>
        <w:jc w:val="both"/>
        <w:rPr>
          <w:rFonts w:ascii="Arial" w:eastAsia="Times New Roman" w:hAnsi="Arial" w:cs="Arial"/>
          <w:sz w:val="20"/>
          <w:szCs w:val="20"/>
          <w:lang w:eastAsia="es-ES"/>
        </w:rPr>
      </w:pPr>
      <w:r w:rsidRPr="00C25B26">
        <w:rPr>
          <w:rFonts w:ascii="Arial" w:eastAsia="Calibri" w:hAnsi="Arial" w:cs="Arial"/>
          <w:b/>
          <w:bCs/>
          <w:sz w:val="20"/>
          <w:szCs w:val="20"/>
        </w:rPr>
        <w:t>c)</w:t>
      </w:r>
      <w:r w:rsidRPr="00C25B26">
        <w:rPr>
          <w:rFonts w:ascii="Arial" w:eastAsia="Calibri" w:hAnsi="Arial" w:cs="Arial"/>
          <w:bCs/>
          <w:sz w:val="20"/>
          <w:szCs w:val="20"/>
        </w:rPr>
        <w:t xml:space="preserve"> La peticionará deberá de informar a esta municipalidad el inicio de las obras de demolición, con el fin de realizar inspección durante los trabajos, esta inspección se podrá realizar según programación y para lo cual se delega al arquitecto </w:t>
      </w:r>
      <w:r w:rsidRPr="00C25B26">
        <w:rPr>
          <w:rFonts w:ascii="Arial" w:eastAsia="Calibri" w:hAnsi="Arial" w:cs="Arial"/>
          <w:sz w:val="20"/>
          <w:szCs w:val="20"/>
        </w:rPr>
        <w:t xml:space="preserve">José Heriberto Monroy, Encargado de la Unidad de Planificación Territorial, de esta municipalidad, </w:t>
      </w:r>
      <w:r w:rsidRPr="00C25B26">
        <w:rPr>
          <w:rFonts w:ascii="Arial" w:eastAsia="Calibri" w:hAnsi="Arial" w:cs="Arial"/>
          <w:b/>
          <w:sz w:val="20"/>
          <w:szCs w:val="20"/>
        </w:rPr>
        <w:t xml:space="preserve">d) </w:t>
      </w:r>
      <w:r w:rsidRPr="00C25B26">
        <w:rPr>
          <w:rFonts w:ascii="Arial" w:eastAsia="Calibri" w:hAnsi="Arial" w:cs="Arial"/>
          <w:bCs/>
          <w:sz w:val="20"/>
          <w:szCs w:val="20"/>
        </w:rPr>
        <w:t xml:space="preserve">La peticionara debe de recubrir la zona posterior a la demolición con vegetación, arboles, grama, etc. para proteger el suelo y deberá de mantener los arboles existentes en la zona, </w:t>
      </w:r>
      <w:r w:rsidRPr="00C25B26">
        <w:rPr>
          <w:rFonts w:ascii="Arial" w:eastAsia="Calibri" w:hAnsi="Arial" w:cs="Arial"/>
          <w:b/>
          <w:bCs/>
          <w:sz w:val="20"/>
          <w:szCs w:val="20"/>
        </w:rPr>
        <w:t>e)</w:t>
      </w:r>
      <w:r w:rsidRPr="00C25B26">
        <w:rPr>
          <w:rFonts w:ascii="Arial" w:eastAsia="Calibri" w:hAnsi="Arial" w:cs="Arial"/>
          <w:bCs/>
          <w:sz w:val="20"/>
          <w:szCs w:val="20"/>
        </w:rPr>
        <w:t xml:space="preserve"> Entiéndase que la presente autorización será válida únicamente, si la peticionara cancela la tasa relacionada en este acuerdo, y de no cancelarla, se tendrá por no autorizado lo solicitado.</w:t>
      </w:r>
      <w:r w:rsidRPr="00C25B26">
        <w:rPr>
          <w:rFonts w:ascii="Arial" w:eastAsia="Times New Roman" w:hAnsi="Arial" w:cs="Arial"/>
          <w:sz w:val="20"/>
          <w:szCs w:val="20"/>
          <w:lang w:eastAsia="es-ES"/>
        </w:rPr>
        <w:t xml:space="preserve"> </w:t>
      </w:r>
      <w:r w:rsidRPr="00C25B26">
        <w:rPr>
          <w:rFonts w:ascii="Arial" w:eastAsia="Times New Roman" w:hAnsi="Arial" w:cs="Arial"/>
          <w:b/>
          <w:sz w:val="20"/>
          <w:szCs w:val="20"/>
          <w:u w:val="single"/>
          <w:lang w:eastAsia="es-ES"/>
        </w:rPr>
        <w:t>Votación Unánime.</w:t>
      </w:r>
      <w:r w:rsidRPr="00C25B26">
        <w:rPr>
          <w:rFonts w:ascii="Arial" w:eastAsia="Times New Roman" w:hAnsi="Arial" w:cs="Arial"/>
          <w:sz w:val="20"/>
          <w:szCs w:val="20"/>
          <w:lang w:eastAsia="es-ES"/>
        </w:rPr>
        <w:t xml:space="preserve"> Comuníquese, “””””””””””””””, </w:t>
      </w:r>
      <w:r w:rsidRPr="00C25B26">
        <w:rPr>
          <w:rFonts w:ascii="Arial" w:eastAsia="Times New Roman" w:hAnsi="Arial" w:cs="Arial"/>
          <w:b/>
          <w:sz w:val="20"/>
          <w:szCs w:val="20"/>
          <w:lang w:eastAsia="es-ES"/>
        </w:rPr>
        <w:t xml:space="preserve">ACUERDO NUMERO SIETE: </w:t>
      </w:r>
      <w:r w:rsidRPr="00C25B26">
        <w:rPr>
          <w:rFonts w:ascii="Arial" w:eastAsia="Times New Roman" w:hAnsi="Arial" w:cs="Arial"/>
          <w:sz w:val="20"/>
          <w:szCs w:val="20"/>
          <w:lang w:eastAsia="es-ES"/>
        </w:rPr>
        <w:t xml:space="preserve">Escuchado y discutido el informe presentado por el Licenciado Hector Mauricio Sandoval Miranda, Asesor Legal de esta Municipal, en el cual expone: </w:t>
      </w:r>
      <w:r w:rsidRPr="00C25B26">
        <w:rPr>
          <w:rFonts w:ascii="Arial" w:eastAsia="Times New Roman" w:hAnsi="Arial" w:cs="Arial"/>
          <w:b/>
          <w:sz w:val="20"/>
          <w:szCs w:val="20"/>
          <w:lang w:eastAsia="es-ES"/>
        </w:rPr>
        <w:t xml:space="preserve"> I</w:t>
      </w:r>
      <w:r w:rsidRPr="00C25B26">
        <w:rPr>
          <w:rFonts w:ascii="Arial" w:eastAsia="Times New Roman" w:hAnsi="Arial" w:cs="Arial"/>
          <w:b/>
          <w:bCs/>
          <w:sz w:val="20"/>
          <w:szCs w:val="20"/>
          <w:lang w:eastAsia="es-ES"/>
        </w:rPr>
        <w:t xml:space="preserve">. </w:t>
      </w:r>
      <w:r w:rsidRPr="00C25B26">
        <w:rPr>
          <w:rFonts w:ascii="Arial" w:eastAsia="Calibri" w:hAnsi="Arial" w:cs="Arial"/>
          <w:bCs/>
          <w:sz w:val="20"/>
          <w:szCs w:val="20"/>
        </w:rPr>
        <w:t xml:space="preserve">Que mediante nota de fecha 5 de abril del corriente año, enviada por la Administradora Interina del Polideportivo Vitoria Gasteiz, Licenciada Mercedes Albina Hernández, en la que solicita la elaboración de contratos de arrendamiento de los espacios públicos, a favor de las personas que se detallan a continuación: 1. </w:t>
      </w:r>
      <w:r w:rsidRPr="00C25B26">
        <w:rPr>
          <w:rFonts w:ascii="Arial" w:eastAsia="Times New Roman" w:hAnsi="Arial" w:cs="Arial"/>
          <w:bCs/>
          <w:sz w:val="20"/>
          <w:szCs w:val="20"/>
          <w:lang w:eastAsia="es-ES"/>
        </w:rPr>
        <w:t xml:space="preserve">Leonor Villatoro de Cornejo, venta de pinchos y licuados de fruta, por un canon de arrendamiento de $100.00 mensuales, mas $47.00 por consumo de energía eléctrica total $147.00. 2. Dora Alicia López de Mejía, venta de tortas, hamburguesas, hot-dog, nachos, refrescos naturales y bebidas gaseosas, por un canon de arrendamiento de $125.00 mensuales, mas $40.00 por consumo de energía eléctrica total $165.00. 3. Jairo Rafael Ramos Cornejo, venta de frutas, por un canon de arrendamiento de $40.00 mensuales, mas $10.00 por consumo de energía eléctrica total $50.00. 4. Hernán Antonio Crespín Solano, venta de inflables, ropa playera y chicharras, por un canon de arrendamiento de $60.00 mensuales, mas $5.00 por consumo de energía eléctrica total $65.00. 5. Andrés de Jesús Alvarenga, venta de artesanías, por un canon de </w:t>
      </w:r>
      <w:proofErr w:type="gramStart"/>
      <w:r w:rsidRPr="00C25B26">
        <w:rPr>
          <w:rFonts w:ascii="Arial" w:eastAsia="Times New Roman" w:hAnsi="Arial" w:cs="Arial"/>
          <w:bCs/>
          <w:sz w:val="20"/>
          <w:szCs w:val="20"/>
          <w:lang w:eastAsia="es-ES"/>
        </w:rPr>
        <w:t>arrendamiento  de</w:t>
      </w:r>
      <w:proofErr w:type="gramEnd"/>
      <w:r w:rsidRPr="00C25B26">
        <w:rPr>
          <w:rFonts w:ascii="Arial" w:eastAsia="Times New Roman" w:hAnsi="Arial" w:cs="Arial"/>
          <w:bCs/>
          <w:sz w:val="20"/>
          <w:szCs w:val="20"/>
          <w:lang w:eastAsia="es-ES"/>
        </w:rPr>
        <w:t xml:space="preserve"> $75.00 mensuales, mas $5.00 por consumo de energía eléctrica total $80.00. 6. Maber Antonio Argueta Amaya, venta de papas fritas y minutas, por un canon de arrendamiento de $60.00 mensuales. 7. Manuel Henríquez, venta de frutas de temporada, dulces típicos, comerciales y variedad de galletas, sorbetes artesanales, por un canon de arrendamiento de $75.00 mensuales, más $25.00 por consumo de energía eléctrica total $100.00. </w:t>
      </w:r>
      <w:r w:rsidRPr="00C25B26">
        <w:rPr>
          <w:rFonts w:ascii="Arial" w:eastAsia="Calibri" w:hAnsi="Arial" w:cs="Arial"/>
          <w:b/>
          <w:bCs/>
          <w:sz w:val="20"/>
          <w:szCs w:val="20"/>
          <w:u w:val="single"/>
        </w:rPr>
        <w:t>LEGISLACIÓN APLICABLE.</w:t>
      </w:r>
      <w:r w:rsidRPr="00C25B26">
        <w:rPr>
          <w:rFonts w:ascii="Arial" w:eastAsia="Calibri" w:hAnsi="Arial" w:cs="Arial"/>
          <w:bCs/>
          <w:sz w:val="20"/>
          <w:szCs w:val="20"/>
        </w:rPr>
        <w:t xml:space="preserve"> El artículo 2 de la “Ordenanza de Organización y Funcionamiento del Complejo Deportivo “Vitoria Gasteiz” y Hostal y Restaurante “Los Ranchos” en el municipio de Nejapa, Departamento de San Salvador”, establece </w:t>
      </w:r>
      <w:r w:rsidRPr="00C25B26">
        <w:rPr>
          <w:rFonts w:ascii="Arial" w:eastAsia="Calibri" w:hAnsi="Arial" w:cs="Arial"/>
          <w:bCs/>
          <w:sz w:val="20"/>
          <w:szCs w:val="20"/>
        </w:rPr>
        <w:lastRenderedPageBreak/>
        <w:t xml:space="preserve">que: “Esta Ordenanza es de aplicación a todos los usuarios, arrendatarios, administrador y demás empleados, que interactúan en el complejo deportivo y en Los Ranchos.”. El artículo 17 de la “Ordenanza de Organización y Funcionamiento del Complejo Deportivo “Vitoria Gasteiz” y Hostal y Restaurante “Los Ranchos” en el municipio de Nejapa, Departamento de San Salvador”, establece que: “La relación entre arrendatarios (as) de espacios públicos e instalaciones en </w:t>
      </w:r>
      <w:proofErr w:type="gramStart"/>
      <w:r w:rsidRPr="00C25B26">
        <w:rPr>
          <w:rFonts w:ascii="Arial" w:eastAsia="Calibri" w:hAnsi="Arial" w:cs="Arial"/>
          <w:bCs/>
          <w:sz w:val="20"/>
          <w:szCs w:val="20"/>
        </w:rPr>
        <w:t>el  Polideportivo</w:t>
      </w:r>
      <w:proofErr w:type="gramEnd"/>
      <w:r w:rsidRPr="00C25B26">
        <w:rPr>
          <w:rFonts w:ascii="Arial" w:eastAsia="Calibri" w:hAnsi="Arial" w:cs="Arial"/>
          <w:bCs/>
          <w:sz w:val="20"/>
          <w:szCs w:val="20"/>
        </w:rPr>
        <w:t xml:space="preserve">  y Los Ranchos en adelante áreas y la municipalidad de forma permanente o que impliquen un grado de riesgo para esta última, se regirá mediante contrato de arrendamiento…” El artículo 19, de la “Ordenanza de Organización y Funcionamiento del Complejo Deportivo “Vitoria Gasteiz” y Hostal y Restaurante “Los Ranchos” en el municipio de Nejapa, Departamento de San Salvador”, establece que: “El contrato de arrendamiento se celebra con relación a persona determinada. En consecuencia no podrá el arrendatario de una de las áreas mencionadas, ceder vender, o subarrendar las mismas o los derechos provenientes de este contrato, a ninguna persona natural o jurídica. El articulo 30 numeral 18 del Código Municipal, establece</w:t>
      </w:r>
      <w:proofErr w:type="gramStart"/>
      <w:r w:rsidRPr="00C25B26">
        <w:rPr>
          <w:rFonts w:ascii="Arial" w:eastAsia="Calibri" w:hAnsi="Arial" w:cs="Arial"/>
          <w:bCs/>
          <w:sz w:val="20"/>
          <w:szCs w:val="20"/>
        </w:rPr>
        <w:t>: ”</w:t>
      </w:r>
      <w:proofErr w:type="gramEnd"/>
      <w:r w:rsidRPr="00C25B26">
        <w:rPr>
          <w:rFonts w:ascii="Arial" w:eastAsia="Calibri" w:hAnsi="Arial" w:cs="Arial"/>
          <w:bCs/>
          <w:sz w:val="20"/>
          <w:szCs w:val="20"/>
        </w:rPr>
        <w:t xml:space="preserve">Acordar la compra, venta, donación, arrendamiento, comodato y en general cualquier tipo de enajenación o gravamen de los bienes muebles e inmuebles del municipio y cualquier otro tipo de contrato, de acuerdo a lo que se dispone en este Código. Este Concejo Municipal de conformidad a lo anteriormente expuesto y disposiciones legales citadas, </w:t>
      </w:r>
      <w:r w:rsidRPr="00C25B26">
        <w:rPr>
          <w:rFonts w:ascii="Arial" w:eastAsia="Calibri" w:hAnsi="Arial" w:cs="Arial"/>
          <w:b/>
          <w:bCs/>
          <w:sz w:val="20"/>
          <w:szCs w:val="20"/>
        </w:rPr>
        <w:t>ACUERDA: a)</w:t>
      </w:r>
      <w:r w:rsidRPr="00C25B26">
        <w:rPr>
          <w:rFonts w:ascii="Arial" w:eastAsia="Calibri" w:hAnsi="Arial" w:cs="Arial"/>
          <w:bCs/>
          <w:sz w:val="20"/>
          <w:szCs w:val="20"/>
        </w:rPr>
        <w:t xml:space="preserve"> </w:t>
      </w:r>
      <w:r w:rsidRPr="00C25B26">
        <w:rPr>
          <w:rFonts w:ascii="Arial" w:eastAsia="Times New Roman" w:hAnsi="Arial" w:cs="Arial"/>
          <w:bCs/>
          <w:sz w:val="20"/>
          <w:szCs w:val="20"/>
          <w:lang w:eastAsia="es-ES"/>
        </w:rPr>
        <w:t xml:space="preserve">Autorizar el arrendamiento de los espacios públicos en el Polideportivo Vitoria Gasteiz, que antes se han mencionado, para un periodo de un año prorrogable previo acuerdo de este Concejo, en los montos que antes se han descrito, dicho plazo se contara a partir de la fecha hasta el 30 de abril de dos mil veinte, </w:t>
      </w:r>
      <w:r w:rsidRPr="00C25B26">
        <w:rPr>
          <w:rFonts w:ascii="Arial" w:eastAsia="Times New Roman" w:hAnsi="Arial" w:cs="Arial"/>
          <w:b/>
          <w:bCs/>
          <w:sz w:val="20"/>
          <w:szCs w:val="20"/>
          <w:lang w:eastAsia="es-ES"/>
        </w:rPr>
        <w:t>b)</w:t>
      </w:r>
      <w:r w:rsidRPr="00C25B26">
        <w:rPr>
          <w:rFonts w:ascii="Arial" w:eastAsia="Times New Roman" w:hAnsi="Arial" w:cs="Arial"/>
          <w:bCs/>
          <w:sz w:val="20"/>
          <w:szCs w:val="20"/>
          <w:lang w:eastAsia="es-ES"/>
        </w:rPr>
        <w:t xml:space="preserve"> Se autoriza a la Licenciada Carmen Flores Canjura, para que pueda firmar los contratos de arrendamiento de dicho Centro Turístico, </w:t>
      </w:r>
      <w:r w:rsidRPr="00C25B26">
        <w:rPr>
          <w:rFonts w:ascii="Arial" w:eastAsia="Times New Roman" w:hAnsi="Arial" w:cs="Arial"/>
          <w:b/>
          <w:bCs/>
          <w:sz w:val="20"/>
          <w:szCs w:val="20"/>
          <w:lang w:eastAsia="es-ES"/>
        </w:rPr>
        <w:t>c)</w:t>
      </w:r>
      <w:r w:rsidRPr="00C25B26">
        <w:rPr>
          <w:rFonts w:ascii="Arial" w:eastAsia="Times New Roman" w:hAnsi="Arial" w:cs="Arial"/>
          <w:bCs/>
          <w:sz w:val="20"/>
          <w:szCs w:val="20"/>
          <w:lang w:eastAsia="es-ES"/>
        </w:rPr>
        <w:t xml:space="preserve"> Se le solicita a la Administradora Interina del Polideportivo, sea más proactiva en este punto a fin de que antes del vencimiento de los contratos, los conozca el concejo para la valoración de prórroga.</w:t>
      </w:r>
      <w:r w:rsidRPr="00C25B26">
        <w:rPr>
          <w:rFonts w:ascii="Arial" w:eastAsia="Times New Roman" w:hAnsi="Arial" w:cs="Arial"/>
          <w:sz w:val="20"/>
          <w:szCs w:val="20"/>
          <w:lang w:eastAsia="es-ES"/>
        </w:rPr>
        <w:t xml:space="preserve"> </w:t>
      </w:r>
      <w:r w:rsidRPr="00C25B26">
        <w:rPr>
          <w:rFonts w:ascii="Arial" w:eastAsia="Times New Roman" w:hAnsi="Arial" w:cs="Arial"/>
          <w:b/>
          <w:sz w:val="20"/>
          <w:szCs w:val="20"/>
          <w:u w:val="single"/>
          <w:lang w:eastAsia="es-ES"/>
        </w:rPr>
        <w:t>Votación Unánime.</w:t>
      </w:r>
      <w:r w:rsidRPr="00C25B26">
        <w:rPr>
          <w:rFonts w:ascii="Arial" w:eastAsia="Times New Roman" w:hAnsi="Arial" w:cs="Arial"/>
          <w:sz w:val="20"/>
          <w:szCs w:val="20"/>
          <w:lang w:eastAsia="es-ES"/>
        </w:rPr>
        <w:t xml:space="preserve"> Comuníquese””””””””””””””, </w:t>
      </w:r>
      <w:r w:rsidRPr="00C25B26">
        <w:rPr>
          <w:rFonts w:ascii="Arial" w:eastAsia="Times New Roman" w:hAnsi="Arial" w:cs="Arial"/>
          <w:b/>
          <w:color w:val="000000" w:themeColor="text1"/>
          <w:sz w:val="20"/>
          <w:szCs w:val="20"/>
          <w:lang w:eastAsia="es-ES"/>
        </w:rPr>
        <w:t>e)</w:t>
      </w:r>
      <w:r w:rsidRPr="00C25B26">
        <w:rPr>
          <w:rFonts w:ascii="Arial" w:eastAsia="Times New Roman" w:hAnsi="Arial" w:cs="Arial"/>
          <w:color w:val="000000" w:themeColor="text1"/>
          <w:sz w:val="20"/>
          <w:szCs w:val="20"/>
          <w:lang w:eastAsia="es-ES"/>
        </w:rPr>
        <w:t xml:space="preserve"> </w:t>
      </w:r>
      <w:r w:rsidRPr="00C25B26">
        <w:rPr>
          <w:rFonts w:ascii="Arial" w:eastAsia="Times New Roman" w:hAnsi="Arial" w:cs="Arial"/>
          <w:b/>
          <w:color w:val="000000" w:themeColor="text1"/>
          <w:sz w:val="20"/>
          <w:szCs w:val="20"/>
          <w:u w:val="single"/>
          <w:lang w:eastAsia="es-ES"/>
        </w:rPr>
        <w:t>Solicitud de USADI, se delegue a Regidores para asistir a reunión a tratar proyecto de Gobernabilidad:</w:t>
      </w:r>
      <w:r w:rsidRPr="00C25B26">
        <w:rPr>
          <w:rFonts w:ascii="Arial" w:eastAsia="Times New Roman" w:hAnsi="Arial" w:cs="Arial"/>
          <w:sz w:val="20"/>
          <w:szCs w:val="20"/>
          <w:lang w:eastAsia="es-ES"/>
        </w:rPr>
        <w:t xml:space="preserve"> En atención a requerimiento presentado se toma el acuerdo siguiente: </w:t>
      </w:r>
      <w:r w:rsidRPr="00C25B26">
        <w:rPr>
          <w:rFonts w:ascii="Arial" w:eastAsia="Times New Roman" w:hAnsi="Arial" w:cs="Arial"/>
          <w:b/>
          <w:sz w:val="20"/>
          <w:szCs w:val="20"/>
          <w:lang w:eastAsia="es-ES"/>
        </w:rPr>
        <w:t xml:space="preserve">ACUERDO NUMERO OCHO: </w:t>
      </w:r>
      <w:r w:rsidRPr="00C25B26">
        <w:rPr>
          <w:rFonts w:ascii="Arial" w:eastAsia="Times New Roman" w:hAnsi="Arial" w:cs="Arial"/>
          <w:sz w:val="20"/>
          <w:szCs w:val="20"/>
          <w:lang w:eastAsia="es-ES"/>
        </w:rPr>
        <w:t xml:space="preserve">El Concejo Municipal de conformidad a las facultades legales conferidas, </w:t>
      </w:r>
      <w:r w:rsidRPr="00C25B26">
        <w:rPr>
          <w:rFonts w:ascii="Arial" w:eastAsia="Times New Roman" w:hAnsi="Arial" w:cs="Arial"/>
          <w:b/>
          <w:sz w:val="20"/>
          <w:szCs w:val="20"/>
          <w:lang w:eastAsia="es-ES"/>
        </w:rPr>
        <w:t>ACUERDA:</w:t>
      </w:r>
      <w:r w:rsidRPr="00C25B26">
        <w:rPr>
          <w:rFonts w:ascii="Arial" w:eastAsia="Times New Roman" w:hAnsi="Arial" w:cs="Arial"/>
          <w:sz w:val="20"/>
          <w:szCs w:val="20"/>
          <w:lang w:eastAsia="es-ES"/>
        </w:rPr>
        <w:t xml:space="preserve"> Delegar a los Regidores María Roxana Acosta Duran, Juana Esmeralda Cruz de Sandoval, Delia Yanira Calderón Velásquez, para que reunirse con personeros de USAID, en el marco del Proyecto de Gobernabilidad Democrática de los Concejos Municipales Plurales, el día viernes tres de mayo del corriente año a partir de las 9:00 am y responder los cuestionarios pertinentes</w:t>
      </w:r>
      <w:r w:rsidRPr="00C25B26">
        <w:rPr>
          <w:rFonts w:ascii="Arial" w:eastAsia="Times New Roman" w:hAnsi="Arial" w:cs="Arial"/>
          <w:bCs/>
          <w:sz w:val="20"/>
          <w:szCs w:val="20"/>
          <w:lang w:val="es-ES_tradnl" w:eastAsia="es-ES"/>
        </w:rPr>
        <w:t xml:space="preserve">. </w:t>
      </w:r>
      <w:r w:rsidRPr="00C25B26">
        <w:rPr>
          <w:rFonts w:ascii="Arial" w:eastAsia="Times New Roman" w:hAnsi="Arial" w:cs="Arial"/>
          <w:b/>
          <w:sz w:val="20"/>
          <w:szCs w:val="20"/>
          <w:u w:val="single"/>
          <w:lang w:eastAsia="es-ES"/>
        </w:rPr>
        <w:t>Votación Unánime.</w:t>
      </w:r>
      <w:r w:rsidRPr="00C25B26">
        <w:rPr>
          <w:rFonts w:ascii="Arial" w:eastAsia="Times New Roman" w:hAnsi="Arial" w:cs="Arial"/>
          <w:sz w:val="20"/>
          <w:szCs w:val="20"/>
          <w:lang w:eastAsia="es-ES"/>
        </w:rPr>
        <w:t xml:space="preserve"> Comuníquese”””””””, </w:t>
      </w:r>
      <w:r w:rsidRPr="00C25B26">
        <w:rPr>
          <w:rFonts w:ascii="Arial" w:eastAsia="Times New Roman" w:hAnsi="Arial" w:cs="Arial"/>
          <w:b/>
          <w:color w:val="000000" w:themeColor="text1"/>
          <w:sz w:val="20"/>
          <w:szCs w:val="20"/>
          <w:lang w:eastAsia="es-ES"/>
        </w:rPr>
        <w:t>f)</w:t>
      </w:r>
      <w:r w:rsidRPr="00C25B26">
        <w:rPr>
          <w:rFonts w:ascii="Arial" w:eastAsia="Times New Roman" w:hAnsi="Arial" w:cs="Arial"/>
          <w:color w:val="000000" w:themeColor="text1"/>
          <w:sz w:val="20"/>
          <w:szCs w:val="20"/>
          <w:lang w:eastAsia="es-ES"/>
        </w:rPr>
        <w:t xml:space="preserve"> </w:t>
      </w:r>
      <w:r w:rsidRPr="00C25B26">
        <w:rPr>
          <w:rFonts w:ascii="Arial" w:eastAsia="Times New Roman" w:hAnsi="Arial" w:cs="Arial"/>
          <w:b/>
          <w:color w:val="000000" w:themeColor="text1"/>
          <w:sz w:val="20"/>
          <w:szCs w:val="20"/>
          <w:u w:val="single"/>
          <w:lang w:eastAsia="es-ES"/>
        </w:rPr>
        <w:t>Solicitud suscrita por la Directora del Centro Escolar General Francisco Morazán, Marta Alicia Chacón Miranda, Regalos:</w:t>
      </w:r>
      <w:r w:rsidRPr="00C25B26">
        <w:rPr>
          <w:rFonts w:ascii="Arial" w:eastAsia="Times New Roman" w:hAnsi="Arial" w:cs="Arial"/>
          <w:color w:val="000000" w:themeColor="text1"/>
          <w:sz w:val="20"/>
          <w:szCs w:val="20"/>
          <w:lang w:eastAsia="es-ES"/>
        </w:rPr>
        <w:t xml:space="preserve"> Leída por la suscrita la solicitud presentada y discutida la misma se toma el  acuerdo siguiente: </w:t>
      </w:r>
      <w:r w:rsidRPr="00C25B26">
        <w:rPr>
          <w:rFonts w:ascii="Arial" w:eastAsia="Times New Roman" w:hAnsi="Arial" w:cs="Arial"/>
          <w:b/>
          <w:sz w:val="20"/>
          <w:szCs w:val="20"/>
          <w:lang w:eastAsia="es-ES"/>
        </w:rPr>
        <w:t xml:space="preserve">ACUERDO NUMERO NUEVE: </w:t>
      </w:r>
      <w:r w:rsidRPr="00C25B26">
        <w:rPr>
          <w:rFonts w:ascii="Arial" w:eastAsia="Times New Roman" w:hAnsi="Arial" w:cs="Arial"/>
          <w:sz w:val="20"/>
          <w:szCs w:val="20"/>
          <w:lang w:eastAsia="es-ES"/>
        </w:rPr>
        <w:t>Leída por la suscrita la solicitud presentada por la señora Marta Alicia Chacón Miranda, Directora del Centro Escolar General Francisco Morazán, mediante la  cual solicitan la donación de cincuenta regalos, con el objetivo de que sean rifados en la celebración del día de la madre de dicho Centro Escolar, actividad que se llevara a cabo el día 09 de mayo de los corrientes. Este Concejo Municipal, de conformidad a lo que establece el artículo 4 numeral 4 y  el articulo 30 numeral 11 ambos del Código Municipal,</w:t>
      </w:r>
      <w:r w:rsidRPr="00C25B26">
        <w:rPr>
          <w:rFonts w:ascii="Arial" w:eastAsia="Times New Roman" w:hAnsi="Arial" w:cs="Arial"/>
          <w:color w:val="000000"/>
          <w:sz w:val="20"/>
          <w:szCs w:val="20"/>
          <w:lang w:eastAsia="es-ES"/>
        </w:rPr>
        <w:t xml:space="preserve"> </w:t>
      </w:r>
      <w:r w:rsidRPr="00C25B26">
        <w:rPr>
          <w:rFonts w:ascii="Arial" w:eastAsia="Times New Roman" w:hAnsi="Arial" w:cs="Arial"/>
          <w:b/>
          <w:sz w:val="20"/>
          <w:szCs w:val="20"/>
          <w:lang w:eastAsia="es-ES"/>
        </w:rPr>
        <w:t xml:space="preserve">ACUERDA: a) </w:t>
      </w:r>
      <w:r w:rsidRPr="00C25B26">
        <w:rPr>
          <w:rFonts w:ascii="Arial" w:eastAsia="Times New Roman" w:hAnsi="Arial" w:cs="Arial"/>
          <w:sz w:val="20"/>
          <w:szCs w:val="20"/>
          <w:lang w:eastAsia="es-ES"/>
        </w:rPr>
        <w:t xml:space="preserve">Aprobar la donación de veinticinco regalos, que no deberán de sobre pasar el monto de Ciento cincuenta Dólares de los Estados </w:t>
      </w:r>
      <w:r w:rsidRPr="00C25B26">
        <w:rPr>
          <w:rFonts w:ascii="Arial" w:eastAsia="Times New Roman" w:hAnsi="Arial" w:cs="Arial"/>
          <w:sz w:val="20"/>
          <w:szCs w:val="20"/>
          <w:lang w:eastAsia="es-ES"/>
        </w:rPr>
        <w:lastRenderedPageBreak/>
        <w:t xml:space="preserve">Unidos de América ($150.00), </w:t>
      </w:r>
      <w:r w:rsidRPr="00C25B26">
        <w:rPr>
          <w:rFonts w:ascii="Arial" w:eastAsia="Times New Roman" w:hAnsi="Arial" w:cs="Arial"/>
          <w:b/>
          <w:sz w:val="20"/>
          <w:szCs w:val="20"/>
          <w:lang w:eastAsia="es-ES"/>
        </w:rPr>
        <w:t>b)</w:t>
      </w:r>
      <w:r w:rsidRPr="00C25B26">
        <w:rPr>
          <w:rFonts w:ascii="Arial" w:eastAsia="Times New Roman" w:hAnsi="Arial" w:cs="Arial"/>
          <w:sz w:val="20"/>
          <w:szCs w:val="20"/>
          <w:lang w:eastAsia="es-ES"/>
        </w:rPr>
        <w:t xml:space="preserve"> Instruir al Jefe de la Unidad de Adquisiciones y contrataciones Institucional para  que realice la compra respectiva, </w:t>
      </w:r>
      <w:r w:rsidRPr="00C25B26">
        <w:rPr>
          <w:rFonts w:ascii="Arial" w:eastAsia="Times New Roman" w:hAnsi="Arial" w:cs="Arial"/>
          <w:b/>
          <w:sz w:val="20"/>
          <w:szCs w:val="20"/>
          <w:lang w:eastAsia="es-ES"/>
        </w:rPr>
        <w:t>c)</w:t>
      </w:r>
      <w:r w:rsidRPr="00C25B26">
        <w:rPr>
          <w:rFonts w:ascii="Arial" w:eastAsia="Times New Roman" w:hAnsi="Arial" w:cs="Arial"/>
          <w:sz w:val="20"/>
          <w:szCs w:val="20"/>
          <w:lang w:eastAsia="es-ES"/>
        </w:rPr>
        <w:t xml:space="preserve"> Instruir a la Tesorera Municipal, para que erogue dicho pago del Fondo Municipal, </w:t>
      </w:r>
      <w:r w:rsidRPr="00C25B26">
        <w:rPr>
          <w:rFonts w:ascii="Arial" w:eastAsia="Times New Roman" w:hAnsi="Arial" w:cs="Arial"/>
          <w:b/>
          <w:sz w:val="20"/>
          <w:szCs w:val="20"/>
          <w:lang w:eastAsia="es-ES"/>
        </w:rPr>
        <w:t>d)</w:t>
      </w:r>
      <w:r w:rsidRPr="00C25B26">
        <w:rPr>
          <w:rFonts w:ascii="Arial" w:eastAsia="Times New Roman" w:hAnsi="Arial" w:cs="Arial"/>
          <w:sz w:val="20"/>
          <w:szCs w:val="20"/>
          <w:lang w:eastAsia="es-ES"/>
        </w:rPr>
        <w:t xml:space="preserve"> Instruir a la Jefa de Participación Ciudadana para que ejecute el presente acuerdo. </w:t>
      </w:r>
      <w:r w:rsidRPr="00C25B26">
        <w:rPr>
          <w:rFonts w:ascii="Arial" w:eastAsia="Times New Roman" w:hAnsi="Arial" w:cs="Arial"/>
          <w:b/>
          <w:sz w:val="20"/>
          <w:szCs w:val="20"/>
          <w:u w:val="single"/>
          <w:lang w:eastAsia="es-ES"/>
        </w:rPr>
        <w:t>Votación Unánime.</w:t>
      </w:r>
      <w:r w:rsidRPr="00C25B26">
        <w:rPr>
          <w:rFonts w:ascii="Arial" w:eastAsia="Times New Roman" w:hAnsi="Arial" w:cs="Arial"/>
          <w:sz w:val="20"/>
          <w:szCs w:val="20"/>
          <w:lang w:eastAsia="es-ES"/>
        </w:rPr>
        <w:t xml:space="preserve"> Comuníquese””””””, </w:t>
      </w:r>
      <w:r w:rsidRPr="00C25B26">
        <w:rPr>
          <w:rFonts w:ascii="Arial" w:eastAsia="Times New Roman" w:hAnsi="Arial" w:cs="Arial"/>
          <w:b/>
          <w:color w:val="000000" w:themeColor="text1"/>
          <w:sz w:val="20"/>
          <w:szCs w:val="20"/>
          <w:lang w:eastAsia="es-ES"/>
        </w:rPr>
        <w:t>g)</w:t>
      </w:r>
      <w:r w:rsidRPr="00C25B26">
        <w:rPr>
          <w:rFonts w:ascii="Arial" w:eastAsia="Times New Roman" w:hAnsi="Arial" w:cs="Arial"/>
          <w:color w:val="000000" w:themeColor="text1"/>
          <w:sz w:val="20"/>
          <w:szCs w:val="20"/>
          <w:lang w:eastAsia="es-ES"/>
        </w:rPr>
        <w:t xml:space="preserve"> </w:t>
      </w:r>
      <w:r w:rsidRPr="00C25B26">
        <w:rPr>
          <w:rFonts w:ascii="Arial" w:eastAsia="Times New Roman" w:hAnsi="Arial" w:cs="Arial"/>
          <w:b/>
          <w:color w:val="000000" w:themeColor="text1"/>
          <w:sz w:val="20"/>
          <w:szCs w:val="20"/>
          <w:u w:val="single"/>
          <w:lang w:eastAsia="es-ES"/>
        </w:rPr>
        <w:t>Solicitud suscrita por el Jefe de la Base Rural San Salvador Norte, de la Policía Nacional Civil, Subinspector Guillermo Antonio Nájera Mejía, Refrigerios:</w:t>
      </w:r>
      <w:r w:rsidRPr="00C25B26">
        <w:rPr>
          <w:rFonts w:ascii="Arial" w:eastAsia="Times New Roman" w:hAnsi="Arial" w:cs="Arial"/>
          <w:b/>
          <w:sz w:val="20"/>
          <w:szCs w:val="20"/>
          <w:lang w:eastAsia="es-ES"/>
        </w:rPr>
        <w:t xml:space="preserve"> </w:t>
      </w:r>
      <w:r w:rsidRPr="00C25B26">
        <w:rPr>
          <w:rFonts w:ascii="Arial" w:eastAsia="Times New Roman" w:hAnsi="Arial" w:cs="Arial"/>
          <w:sz w:val="20"/>
          <w:szCs w:val="20"/>
          <w:lang w:eastAsia="es-ES"/>
        </w:rPr>
        <w:t xml:space="preserve">Leída por la suscrita la solicitud presentada, se toma el acuerdo siguiente: </w:t>
      </w:r>
      <w:r w:rsidRPr="00C25B26">
        <w:rPr>
          <w:rFonts w:ascii="Arial" w:eastAsia="Times New Roman" w:hAnsi="Arial" w:cs="Arial"/>
          <w:b/>
          <w:sz w:val="20"/>
          <w:szCs w:val="20"/>
          <w:lang w:eastAsia="es-ES"/>
        </w:rPr>
        <w:t xml:space="preserve">ACUERDO NUMERO DIEZ: </w:t>
      </w:r>
      <w:r w:rsidRPr="00C25B26">
        <w:rPr>
          <w:rFonts w:ascii="Arial" w:eastAsia="Times New Roman" w:hAnsi="Arial" w:cs="Arial"/>
          <w:sz w:val="20"/>
          <w:szCs w:val="20"/>
          <w:lang w:eastAsia="es-ES"/>
        </w:rPr>
        <w:t>Leída por la suscrita la solicitud presentada por el subinspector Guillermo Antonio Nájera Mejia, Jefe de la Base Rural San Salador Norte de la Policía Nacional Civil, mediante el cual exponen: Que con el objetivo de llevar a cabo el evento denominado “Celebración de Dia de Las Madres” solicita la donación de 150 refrigerios para los asistentes, 02 piñatas con dulces, 02 bolsas de vejigas para decoración y dinámicas y 15 regalos para ser rifados con las madres que participaran en la actividad que realizarán en el marco del nuevo modelo policial de la filosofía de policía comunitaria que se llevara a cabo en el Centro Escolar Caserío Joya Galana, del Cantón Camotepeque, Nejapa, el día 24 de mayo del corriente año. Este Concejo Municipal, de conformidad a lo que establece el artículo 4 numeral 4 y  el articulo 30 numeral 11 ambos del Código Municipal,</w:t>
      </w:r>
      <w:r w:rsidRPr="00C25B26">
        <w:rPr>
          <w:rFonts w:ascii="Arial" w:eastAsia="Times New Roman" w:hAnsi="Arial" w:cs="Arial"/>
          <w:color w:val="000000"/>
          <w:sz w:val="20"/>
          <w:szCs w:val="20"/>
          <w:lang w:eastAsia="es-ES"/>
        </w:rPr>
        <w:t xml:space="preserve"> </w:t>
      </w:r>
      <w:r w:rsidRPr="00C25B26">
        <w:rPr>
          <w:rFonts w:ascii="Arial" w:eastAsia="Times New Roman" w:hAnsi="Arial" w:cs="Arial"/>
          <w:b/>
          <w:sz w:val="20"/>
          <w:szCs w:val="20"/>
          <w:lang w:eastAsia="es-ES"/>
        </w:rPr>
        <w:t xml:space="preserve">ACUERDA: a) </w:t>
      </w:r>
      <w:r w:rsidRPr="00C25B26">
        <w:rPr>
          <w:rFonts w:ascii="Arial" w:eastAsia="Times New Roman" w:hAnsi="Arial" w:cs="Arial"/>
          <w:sz w:val="20"/>
          <w:szCs w:val="20"/>
          <w:lang w:eastAsia="es-ES"/>
        </w:rPr>
        <w:t xml:space="preserve">Aprobar la donación de 150 refrigerios, que deberán entregársele al solicitante, </w:t>
      </w:r>
      <w:r w:rsidRPr="00C25B26">
        <w:rPr>
          <w:rFonts w:ascii="Arial" w:eastAsia="Times New Roman" w:hAnsi="Arial" w:cs="Arial"/>
          <w:b/>
          <w:sz w:val="20"/>
          <w:szCs w:val="20"/>
          <w:lang w:eastAsia="es-ES"/>
        </w:rPr>
        <w:t>b)</w:t>
      </w:r>
      <w:r w:rsidRPr="00C25B26">
        <w:rPr>
          <w:rFonts w:ascii="Arial" w:eastAsia="Times New Roman" w:hAnsi="Arial" w:cs="Arial"/>
          <w:sz w:val="20"/>
          <w:szCs w:val="20"/>
          <w:lang w:eastAsia="es-ES"/>
        </w:rPr>
        <w:t xml:space="preserve"> Instruir al Jefe de la Unidad de Adquisiciones y contrataciones Institucional para  que realice la compra respectiva, </w:t>
      </w:r>
      <w:r w:rsidRPr="00C25B26">
        <w:rPr>
          <w:rFonts w:ascii="Arial" w:eastAsia="Times New Roman" w:hAnsi="Arial" w:cs="Arial"/>
          <w:b/>
          <w:sz w:val="20"/>
          <w:szCs w:val="20"/>
          <w:lang w:eastAsia="es-ES"/>
        </w:rPr>
        <w:t>c)</w:t>
      </w:r>
      <w:r w:rsidRPr="00C25B26">
        <w:rPr>
          <w:rFonts w:ascii="Arial" w:eastAsia="Times New Roman" w:hAnsi="Arial" w:cs="Arial"/>
          <w:sz w:val="20"/>
          <w:szCs w:val="20"/>
          <w:lang w:eastAsia="es-ES"/>
        </w:rPr>
        <w:t xml:space="preserve"> Instruir a la Tesorera Municipal, para que erogue dicho pago del Fondo Municipal, </w:t>
      </w:r>
      <w:r w:rsidRPr="00C25B26">
        <w:rPr>
          <w:rFonts w:ascii="Arial" w:eastAsia="Times New Roman" w:hAnsi="Arial" w:cs="Arial"/>
          <w:b/>
          <w:sz w:val="20"/>
          <w:szCs w:val="20"/>
          <w:lang w:eastAsia="es-ES"/>
        </w:rPr>
        <w:t>d)</w:t>
      </w:r>
      <w:r w:rsidRPr="00C25B26">
        <w:rPr>
          <w:rFonts w:ascii="Arial" w:eastAsia="Times New Roman" w:hAnsi="Arial" w:cs="Arial"/>
          <w:sz w:val="20"/>
          <w:szCs w:val="20"/>
          <w:lang w:eastAsia="es-ES"/>
        </w:rPr>
        <w:t xml:space="preserve"> Instruir a la Jefa de Participación Ciudadana para que ejecute el presente acuerdo. </w:t>
      </w:r>
      <w:r w:rsidRPr="00C25B26">
        <w:rPr>
          <w:rFonts w:ascii="Arial" w:eastAsia="Times New Roman" w:hAnsi="Arial" w:cs="Arial"/>
          <w:b/>
          <w:sz w:val="20"/>
          <w:szCs w:val="20"/>
          <w:u w:val="single"/>
          <w:lang w:eastAsia="es-ES"/>
        </w:rPr>
        <w:t>Votación Unánime.</w:t>
      </w:r>
      <w:r w:rsidRPr="00C25B26">
        <w:rPr>
          <w:rFonts w:ascii="Arial" w:eastAsia="Times New Roman" w:hAnsi="Arial" w:cs="Arial"/>
          <w:sz w:val="20"/>
          <w:szCs w:val="20"/>
          <w:lang w:eastAsia="es-ES"/>
        </w:rPr>
        <w:t xml:space="preserve"> Comuníquese””””””, </w:t>
      </w:r>
      <w:r w:rsidRPr="00C25B26">
        <w:rPr>
          <w:rFonts w:ascii="Arial" w:eastAsia="Times New Roman" w:hAnsi="Arial" w:cs="Arial"/>
          <w:b/>
          <w:color w:val="000000" w:themeColor="text1"/>
          <w:sz w:val="20"/>
          <w:szCs w:val="20"/>
          <w:lang w:eastAsia="es-ES"/>
        </w:rPr>
        <w:t>h)</w:t>
      </w:r>
      <w:r w:rsidRPr="00C25B26">
        <w:rPr>
          <w:rFonts w:ascii="Arial" w:eastAsia="Times New Roman" w:hAnsi="Arial" w:cs="Arial"/>
          <w:color w:val="000000" w:themeColor="text1"/>
          <w:sz w:val="20"/>
          <w:szCs w:val="20"/>
          <w:lang w:eastAsia="es-ES"/>
        </w:rPr>
        <w:t xml:space="preserve"> </w:t>
      </w:r>
      <w:r w:rsidRPr="00C25B26">
        <w:rPr>
          <w:rFonts w:ascii="Arial" w:eastAsia="Times New Roman" w:hAnsi="Arial" w:cs="Arial"/>
          <w:b/>
          <w:color w:val="000000" w:themeColor="text1"/>
          <w:sz w:val="20"/>
          <w:szCs w:val="20"/>
          <w:u w:val="single"/>
          <w:lang w:eastAsia="es-ES"/>
        </w:rPr>
        <w:t>Solicitudes presentadas la primera por Asociación de Desarrollo Comunal Aguilar Dorada, El Cambio y la segunda por la Asociación de Desarrollo Comunal Cuesta Blanca, Regalos para el día de la madre:</w:t>
      </w:r>
      <w:r w:rsidRPr="00C25B26">
        <w:rPr>
          <w:rFonts w:ascii="Arial" w:eastAsia="Times New Roman" w:hAnsi="Arial" w:cs="Arial"/>
          <w:color w:val="000000" w:themeColor="text1"/>
          <w:sz w:val="20"/>
          <w:szCs w:val="20"/>
          <w:lang w:eastAsia="es-ES"/>
        </w:rPr>
        <w:t xml:space="preserve"> </w:t>
      </w:r>
      <w:r w:rsidRPr="00C25B26">
        <w:rPr>
          <w:rFonts w:ascii="Arial" w:eastAsia="Times New Roman" w:hAnsi="Arial" w:cs="Arial"/>
          <w:sz w:val="20"/>
          <w:szCs w:val="20"/>
          <w:lang w:eastAsia="es-ES"/>
        </w:rPr>
        <w:t xml:space="preserve"> Leída por la suscrita una por una las solicitudes presentadas, se toma el acuerdo siguiente: </w:t>
      </w:r>
      <w:r w:rsidRPr="00C25B26">
        <w:rPr>
          <w:rFonts w:ascii="Arial" w:eastAsia="Times New Roman" w:hAnsi="Arial" w:cs="Arial"/>
          <w:b/>
          <w:sz w:val="20"/>
          <w:szCs w:val="20"/>
          <w:lang w:eastAsia="es-ES"/>
        </w:rPr>
        <w:t xml:space="preserve">ACUERDO NUMERO ONCE: </w:t>
      </w:r>
      <w:r w:rsidRPr="00C25B26">
        <w:rPr>
          <w:rFonts w:ascii="Arial" w:eastAsia="Times New Roman" w:hAnsi="Arial" w:cs="Arial"/>
          <w:sz w:val="20"/>
          <w:szCs w:val="20"/>
          <w:lang w:eastAsia="es-ES"/>
        </w:rPr>
        <w:t xml:space="preserve">Leída por la suscrita las solicitudes presentadas la primera por la Asociación de Desarrollo Comunal Águilas Doradas, Colonia El Cambio, Nejapa,  mediante la cual solicitan la donación de 50 regalos para la celebración del día de la madre en esa comunidad y Asociación de Desarrollo Comunal Cuesta Blanca jurisdicción de Nejapa, mediante la cual solicitan la donación de 10 canastas con vivieres ya que dicha comunidad  ha acordado celebrar el día de las madres el día 26 de mayo del corriente año. El Concejo Municipal, Considerando: </w:t>
      </w:r>
      <w:r w:rsidRPr="00C25B26">
        <w:rPr>
          <w:rFonts w:ascii="Arial" w:eastAsia="Times New Roman" w:hAnsi="Arial" w:cs="Arial"/>
          <w:b/>
          <w:sz w:val="20"/>
          <w:szCs w:val="20"/>
          <w:lang w:eastAsia="es-ES"/>
        </w:rPr>
        <w:t>I.</w:t>
      </w:r>
      <w:r w:rsidRPr="00C25B26">
        <w:rPr>
          <w:rFonts w:ascii="Arial" w:eastAsia="Times New Roman" w:hAnsi="Arial" w:cs="Arial"/>
          <w:sz w:val="20"/>
          <w:szCs w:val="20"/>
          <w:lang w:eastAsia="es-ES"/>
        </w:rPr>
        <w:t xml:space="preserve"> Que este mismo día se ha conocido propuesta institucional para la celebración del día de las madres para las mujeres de todo el municipio de Nejapa, y en donde están consideradas unas mil trescientas madres asistentes. </w:t>
      </w:r>
      <w:r w:rsidRPr="00C25B26">
        <w:rPr>
          <w:rFonts w:ascii="Arial" w:eastAsia="Times New Roman" w:hAnsi="Arial" w:cs="Arial"/>
          <w:b/>
          <w:sz w:val="20"/>
          <w:szCs w:val="20"/>
          <w:lang w:eastAsia="es-ES"/>
        </w:rPr>
        <w:t>II.</w:t>
      </w:r>
      <w:r w:rsidRPr="00C25B26">
        <w:rPr>
          <w:rFonts w:ascii="Arial" w:eastAsia="Times New Roman" w:hAnsi="Arial" w:cs="Arial"/>
          <w:sz w:val="20"/>
          <w:szCs w:val="20"/>
          <w:lang w:eastAsia="es-ES"/>
        </w:rPr>
        <w:t xml:space="preserve"> Que este Concejo reconoce que el día de la madre</w:t>
      </w:r>
      <w:r w:rsidRPr="00C25B26">
        <w:rPr>
          <w:rFonts w:ascii="Arial" w:eastAsia="Times New Roman" w:hAnsi="Arial" w:cs="Arial"/>
          <w:color w:val="222222"/>
          <w:sz w:val="20"/>
          <w:szCs w:val="20"/>
          <w:shd w:val="clear" w:color="auto" w:fill="FFFFFF"/>
          <w:lang w:eastAsia="es-ES"/>
        </w:rPr>
        <w:t xml:space="preserve"> es una festividad que se celebra en honor de las madres en todo el mundo, siendo esta una de las fechas más esperadas por las personas para agasajar y honrar al ser que las trajo al mundo. </w:t>
      </w:r>
      <w:r w:rsidRPr="00C25B26">
        <w:rPr>
          <w:rFonts w:ascii="Arial" w:eastAsia="Times New Roman" w:hAnsi="Arial" w:cs="Arial"/>
          <w:b/>
          <w:color w:val="222222"/>
          <w:sz w:val="20"/>
          <w:szCs w:val="20"/>
          <w:shd w:val="clear" w:color="auto" w:fill="FFFFFF"/>
          <w:lang w:eastAsia="es-ES"/>
        </w:rPr>
        <w:t>III.</w:t>
      </w:r>
      <w:r w:rsidRPr="00C25B26">
        <w:rPr>
          <w:rFonts w:ascii="Arial" w:eastAsia="Times New Roman" w:hAnsi="Arial" w:cs="Arial"/>
          <w:color w:val="222222"/>
          <w:sz w:val="20"/>
          <w:szCs w:val="20"/>
          <w:shd w:val="clear" w:color="auto" w:fill="FFFFFF"/>
          <w:lang w:eastAsia="es-ES"/>
        </w:rPr>
        <w:t xml:space="preserve"> Que el artículo 31 del Código Municipal, establece, que son obligaciones del Concejo numeral 4. Realizar la administración municipal con transparencia, austeridad, eficiencia y eficacia, y siendo que ya existe un monto presupuesto para esta actividad que se celebrará para las madres de todo el municipio, por tanto </w:t>
      </w:r>
      <w:r w:rsidRPr="00C25B26">
        <w:rPr>
          <w:rFonts w:ascii="Arial" w:eastAsia="Times New Roman" w:hAnsi="Arial" w:cs="Arial"/>
          <w:b/>
          <w:color w:val="222222"/>
          <w:sz w:val="20"/>
          <w:szCs w:val="20"/>
          <w:shd w:val="clear" w:color="auto" w:fill="FFFFFF"/>
          <w:lang w:eastAsia="es-ES"/>
        </w:rPr>
        <w:t>ACUERDA:</w:t>
      </w:r>
      <w:r w:rsidRPr="00C25B26">
        <w:rPr>
          <w:rFonts w:ascii="Arial" w:eastAsia="Times New Roman" w:hAnsi="Arial" w:cs="Arial"/>
          <w:b/>
          <w:sz w:val="20"/>
          <w:szCs w:val="20"/>
          <w:lang w:eastAsia="es-ES"/>
        </w:rPr>
        <w:t xml:space="preserve"> a) </w:t>
      </w:r>
      <w:r w:rsidRPr="00C25B26">
        <w:rPr>
          <w:rFonts w:ascii="Arial" w:eastAsia="Times New Roman" w:hAnsi="Arial" w:cs="Arial"/>
          <w:sz w:val="20"/>
          <w:szCs w:val="20"/>
          <w:lang w:eastAsia="es-ES"/>
        </w:rPr>
        <w:t>Denegar las solicitudes presentadas por la</w:t>
      </w:r>
      <w:r w:rsidRPr="00C25B26">
        <w:rPr>
          <w:rFonts w:ascii="Arial" w:eastAsia="Times New Roman" w:hAnsi="Arial" w:cs="Arial"/>
          <w:b/>
          <w:sz w:val="20"/>
          <w:szCs w:val="20"/>
          <w:lang w:eastAsia="es-ES"/>
        </w:rPr>
        <w:t xml:space="preserve"> </w:t>
      </w:r>
      <w:r w:rsidRPr="00C25B26">
        <w:rPr>
          <w:rFonts w:ascii="Arial" w:eastAsia="Times New Roman" w:hAnsi="Arial" w:cs="Arial"/>
          <w:sz w:val="20"/>
          <w:szCs w:val="20"/>
          <w:lang w:eastAsia="es-ES"/>
        </w:rPr>
        <w:t>Asociación de Desarrollo Comunal Águilas Doradas, Colonia El Cambio, Nejapa, y Asociación de Desarrollo Comunal Cuesta Blanca jurisdicción de Nejapa,</w:t>
      </w:r>
      <w:r w:rsidRPr="00C25B26">
        <w:rPr>
          <w:rFonts w:ascii="Arial" w:eastAsia="Times New Roman" w:hAnsi="Arial" w:cs="Arial"/>
          <w:b/>
          <w:sz w:val="20"/>
          <w:szCs w:val="20"/>
          <w:lang w:eastAsia="es-ES"/>
        </w:rPr>
        <w:t xml:space="preserve"> </w:t>
      </w:r>
      <w:r w:rsidRPr="00C25B26">
        <w:rPr>
          <w:rFonts w:ascii="Arial" w:eastAsia="Times New Roman" w:hAnsi="Arial" w:cs="Arial"/>
          <w:sz w:val="20"/>
          <w:szCs w:val="20"/>
          <w:lang w:eastAsia="es-ES"/>
        </w:rPr>
        <w:t xml:space="preserve">por la realización de la celebración del día de la madre a realizarse el 25 de mayo de 2019, en la cancha de basquetbol al </w:t>
      </w:r>
      <w:r w:rsidRPr="00C25B26">
        <w:rPr>
          <w:rFonts w:ascii="Arial" w:eastAsia="Times New Roman" w:hAnsi="Arial" w:cs="Arial"/>
          <w:sz w:val="20"/>
          <w:szCs w:val="20"/>
          <w:lang w:eastAsia="es-ES"/>
        </w:rPr>
        <w:lastRenderedPageBreak/>
        <w:t xml:space="preserve">costado del parque Morán, que está dirigida a todas las madres del Municipio, </w:t>
      </w:r>
      <w:r w:rsidRPr="00C25B26">
        <w:rPr>
          <w:rFonts w:ascii="Arial" w:eastAsia="Times New Roman" w:hAnsi="Arial" w:cs="Arial"/>
          <w:b/>
          <w:sz w:val="20"/>
          <w:szCs w:val="20"/>
          <w:lang w:eastAsia="es-ES"/>
        </w:rPr>
        <w:t>b)</w:t>
      </w:r>
      <w:r w:rsidRPr="00C25B26">
        <w:rPr>
          <w:rFonts w:ascii="Arial" w:eastAsia="Times New Roman" w:hAnsi="Arial" w:cs="Arial"/>
          <w:sz w:val="20"/>
          <w:szCs w:val="20"/>
          <w:lang w:eastAsia="es-ES"/>
        </w:rPr>
        <w:t xml:space="preserve"> Instruir al Gerente de Desarrollo Social, para que realice la invitación a los solicitantes a fin de que se incorporen en la celebración del día 25 de mayo del corriente año. </w:t>
      </w:r>
      <w:r w:rsidRPr="00C25B26">
        <w:rPr>
          <w:rFonts w:ascii="Arial" w:eastAsia="Times New Roman" w:hAnsi="Arial" w:cs="Arial"/>
          <w:b/>
          <w:sz w:val="20"/>
          <w:szCs w:val="20"/>
          <w:u w:val="single"/>
          <w:lang w:eastAsia="es-ES"/>
        </w:rPr>
        <w:t>Votación Unánime.</w:t>
      </w:r>
      <w:r w:rsidRPr="00C25B26">
        <w:rPr>
          <w:rFonts w:ascii="Arial" w:eastAsia="Times New Roman" w:hAnsi="Arial" w:cs="Arial"/>
          <w:sz w:val="20"/>
          <w:szCs w:val="20"/>
          <w:lang w:eastAsia="es-ES"/>
        </w:rPr>
        <w:t xml:space="preserve"> Comuníquese.”””””, </w:t>
      </w:r>
      <w:r w:rsidRPr="00C25B26">
        <w:rPr>
          <w:rFonts w:ascii="Arial" w:eastAsia="Times New Roman" w:hAnsi="Arial" w:cs="Arial"/>
          <w:b/>
          <w:color w:val="000000" w:themeColor="text1"/>
          <w:sz w:val="20"/>
          <w:szCs w:val="20"/>
          <w:lang w:eastAsia="es-ES"/>
        </w:rPr>
        <w:t>i)</w:t>
      </w:r>
      <w:r w:rsidRPr="00C25B26">
        <w:rPr>
          <w:rFonts w:ascii="Arial" w:eastAsia="Times New Roman" w:hAnsi="Arial" w:cs="Arial"/>
          <w:color w:val="000000" w:themeColor="text1"/>
          <w:sz w:val="20"/>
          <w:szCs w:val="20"/>
          <w:lang w:eastAsia="es-ES"/>
        </w:rPr>
        <w:t xml:space="preserve"> </w:t>
      </w:r>
      <w:r w:rsidRPr="00C25B26">
        <w:rPr>
          <w:rFonts w:ascii="Arial" w:eastAsia="Times New Roman" w:hAnsi="Arial" w:cs="Arial"/>
          <w:b/>
          <w:color w:val="000000" w:themeColor="text1"/>
          <w:sz w:val="20"/>
          <w:szCs w:val="20"/>
          <w:u w:val="single"/>
          <w:lang w:eastAsia="es-ES"/>
        </w:rPr>
        <w:t>Solicitud suscrita por el Orientador de los Alumnos de Tercer año bachillerato opción comercial, del Instituto Juan Pablo II, Samuel Antonio Lara Campos, Préstamo de Autobús</w:t>
      </w:r>
      <w:r w:rsidRPr="00C25B26">
        <w:rPr>
          <w:rFonts w:ascii="Arial" w:eastAsia="Times New Roman" w:hAnsi="Arial" w:cs="Arial"/>
          <w:b/>
          <w:sz w:val="20"/>
          <w:szCs w:val="20"/>
          <w:u w:val="single"/>
          <w:lang w:eastAsia="es-ES"/>
        </w:rPr>
        <w:t>:</w:t>
      </w:r>
      <w:r w:rsidRPr="00C25B26">
        <w:rPr>
          <w:rFonts w:ascii="Arial" w:eastAsia="Times New Roman" w:hAnsi="Arial" w:cs="Arial"/>
          <w:b/>
          <w:sz w:val="20"/>
          <w:szCs w:val="20"/>
          <w:lang w:eastAsia="es-ES"/>
        </w:rPr>
        <w:t xml:space="preserve"> </w:t>
      </w:r>
      <w:r w:rsidRPr="00C25B26">
        <w:rPr>
          <w:rFonts w:ascii="Arial" w:eastAsia="Times New Roman" w:hAnsi="Arial" w:cs="Arial"/>
          <w:sz w:val="20"/>
          <w:szCs w:val="20"/>
          <w:lang w:eastAsia="es-ES"/>
        </w:rPr>
        <w:t xml:space="preserve">Leída por la suscrita la solicitud presentada se toma el acuerdo siguiente: </w:t>
      </w:r>
      <w:r w:rsidRPr="00C25B26">
        <w:rPr>
          <w:rFonts w:ascii="Arial" w:eastAsia="Times New Roman" w:hAnsi="Arial" w:cs="Arial"/>
          <w:b/>
          <w:sz w:val="20"/>
          <w:szCs w:val="20"/>
          <w:lang w:eastAsia="es-ES"/>
        </w:rPr>
        <w:t xml:space="preserve">ACUERDO NUMERO DOCE: </w:t>
      </w:r>
      <w:r w:rsidRPr="00C25B26">
        <w:rPr>
          <w:rFonts w:ascii="Arial" w:eastAsia="Times New Roman" w:hAnsi="Arial" w:cs="Arial"/>
          <w:sz w:val="20"/>
          <w:szCs w:val="20"/>
          <w:lang w:eastAsia="es-ES"/>
        </w:rPr>
        <w:t>Leída por la suscrita la solicitud presentada por el señor Luis Alonso Cruz Cáceres, Director del Instituto Nacional Juan Pablo II, mediante la cual solicitan el préstamo del Autobús, para los días 08, 09 y 10 de noviembre del corriente año, con el fin de realizar una excursión hacia el hermano país de Guatemala, manifestado que tienen como tradición celebrar su despedida de del año escolar en dicho país, y ello se encargarían de los gastos que el viaje genere. Por lo que este Concejo vista la solicitud presentada y de conformidad a lo que establece el Art. 4, Numerales 4 y 18 del Código Municipal,</w:t>
      </w:r>
      <w:r w:rsidRPr="00C25B26">
        <w:rPr>
          <w:rFonts w:ascii="Arial" w:eastAsia="Times New Roman" w:hAnsi="Arial" w:cs="Arial"/>
          <w:b/>
          <w:sz w:val="20"/>
          <w:szCs w:val="20"/>
          <w:lang w:eastAsia="es-ES"/>
        </w:rPr>
        <w:t xml:space="preserve"> ACUERDA</w:t>
      </w:r>
      <w:r w:rsidRPr="00C25B26">
        <w:rPr>
          <w:rFonts w:ascii="Arial" w:eastAsia="Times New Roman" w:hAnsi="Arial" w:cs="Arial"/>
          <w:sz w:val="20"/>
          <w:szCs w:val="20"/>
          <w:lang w:eastAsia="es-ES"/>
        </w:rPr>
        <w:t xml:space="preserve">: </w:t>
      </w:r>
      <w:r w:rsidRPr="00C25B26">
        <w:rPr>
          <w:rFonts w:ascii="Arial" w:eastAsia="Times New Roman" w:hAnsi="Arial" w:cs="Arial"/>
          <w:b/>
          <w:sz w:val="20"/>
          <w:szCs w:val="20"/>
          <w:lang w:eastAsia="es-ES"/>
        </w:rPr>
        <w:t>a)</w:t>
      </w:r>
      <w:r w:rsidRPr="00C25B26">
        <w:rPr>
          <w:rFonts w:ascii="Arial" w:eastAsia="Times New Roman" w:hAnsi="Arial" w:cs="Arial"/>
          <w:sz w:val="20"/>
          <w:szCs w:val="20"/>
          <w:lang w:eastAsia="es-ES"/>
        </w:rPr>
        <w:t xml:space="preserve"> Aprobar el Préstamo de Autobús Mercedes Benz, Placas N 2816, para los días 08, 09 y 10 de noviembre del año 2019, </w:t>
      </w:r>
      <w:r w:rsidRPr="00C25B26">
        <w:rPr>
          <w:rFonts w:ascii="Arial" w:eastAsia="Times New Roman" w:hAnsi="Arial" w:cs="Arial"/>
          <w:b/>
          <w:sz w:val="20"/>
          <w:szCs w:val="20"/>
          <w:lang w:eastAsia="es-ES"/>
        </w:rPr>
        <w:t>b)</w:t>
      </w:r>
      <w:r w:rsidRPr="00C25B26">
        <w:rPr>
          <w:rFonts w:ascii="Arial" w:eastAsia="Times New Roman" w:hAnsi="Arial" w:cs="Arial"/>
          <w:sz w:val="20"/>
          <w:szCs w:val="20"/>
          <w:lang w:eastAsia="es-ES"/>
        </w:rPr>
        <w:t xml:space="preserve"> Delegase al departamento Jurídico para que elabore la autorización migratoria correspondiente, </w:t>
      </w:r>
      <w:r w:rsidRPr="00C25B26">
        <w:rPr>
          <w:rFonts w:ascii="Arial" w:eastAsia="Times New Roman" w:hAnsi="Arial" w:cs="Arial"/>
          <w:b/>
          <w:sz w:val="20"/>
          <w:szCs w:val="20"/>
          <w:lang w:eastAsia="es-ES"/>
        </w:rPr>
        <w:t>c)</w:t>
      </w:r>
      <w:r w:rsidRPr="00C25B26">
        <w:rPr>
          <w:rFonts w:ascii="Arial" w:eastAsia="Times New Roman" w:hAnsi="Arial" w:cs="Arial"/>
          <w:sz w:val="20"/>
          <w:szCs w:val="20"/>
          <w:lang w:eastAsia="es-ES"/>
        </w:rPr>
        <w:t xml:space="preserve"> Autorizar que el Encargado de Transporte señor Manolo Girón, agende en su itinerario el préstamo del autobús municipal en las fechas ya relacionadas. </w:t>
      </w:r>
      <w:r w:rsidRPr="00C25B26">
        <w:rPr>
          <w:rFonts w:ascii="Arial" w:eastAsia="Times New Roman" w:hAnsi="Arial" w:cs="Arial"/>
          <w:b/>
          <w:sz w:val="20"/>
          <w:szCs w:val="20"/>
          <w:u w:val="single"/>
          <w:lang w:eastAsia="es-ES"/>
        </w:rPr>
        <w:t>Votación Unánime.</w:t>
      </w:r>
      <w:r w:rsidRPr="00C25B26">
        <w:rPr>
          <w:rFonts w:ascii="Arial" w:eastAsia="Times New Roman" w:hAnsi="Arial" w:cs="Arial"/>
          <w:sz w:val="20"/>
          <w:szCs w:val="20"/>
          <w:lang w:eastAsia="es-ES"/>
        </w:rPr>
        <w:t xml:space="preserve"> Comuníquese””””””, </w:t>
      </w:r>
      <w:r w:rsidRPr="00C25B26">
        <w:rPr>
          <w:rFonts w:ascii="Arial" w:eastAsia="Times New Roman" w:hAnsi="Arial" w:cs="Arial"/>
          <w:b/>
          <w:sz w:val="20"/>
          <w:szCs w:val="20"/>
          <w:lang w:eastAsia="es-ES"/>
        </w:rPr>
        <w:t>j)</w:t>
      </w:r>
      <w:r w:rsidRPr="00C25B26">
        <w:rPr>
          <w:rFonts w:ascii="Arial" w:eastAsia="Times New Roman" w:hAnsi="Arial" w:cs="Arial"/>
          <w:sz w:val="20"/>
          <w:szCs w:val="20"/>
          <w:lang w:eastAsia="es-ES"/>
        </w:rPr>
        <w:t xml:space="preserve"> </w:t>
      </w:r>
      <w:r w:rsidRPr="00C25B26">
        <w:rPr>
          <w:rFonts w:ascii="Arial" w:eastAsia="Times New Roman" w:hAnsi="Arial" w:cs="Arial"/>
          <w:b/>
          <w:sz w:val="20"/>
          <w:szCs w:val="20"/>
          <w:u w:val="single"/>
          <w:lang w:eastAsia="es-ES"/>
        </w:rPr>
        <w:t>Solicitud de la Jefa de Relaciones Públicas y Comunicaciones, Cristina Griselda Guzman de Sandoval, propuesta de presupuesto para la celebración del día de las madres, y propuesta de presupuesta la el evento de Rendición de Cuentas:</w:t>
      </w:r>
      <w:r w:rsidRPr="00C25B26">
        <w:rPr>
          <w:rFonts w:ascii="Arial" w:eastAsia="Times New Roman" w:hAnsi="Arial" w:cs="Arial"/>
          <w:sz w:val="20"/>
          <w:szCs w:val="20"/>
          <w:lang w:eastAsia="es-ES"/>
        </w:rPr>
        <w:t xml:space="preserve"> Leída por la suscrita las propuestas presentadas se toman los acuerdos siguientes: </w:t>
      </w:r>
      <w:r w:rsidRPr="00C25B26">
        <w:rPr>
          <w:rFonts w:ascii="Arial" w:eastAsia="Times New Roman" w:hAnsi="Arial" w:cs="Arial"/>
          <w:b/>
          <w:sz w:val="20"/>
          <w:szCs w:val="20"/>
          <w:lang w:eastAsia="es-ES"/>
        </w:rPr>
        <w:t xml:space="preserve">ACUERDO NUMERO TRECE: </w:t>
      </w:r>
      <w:r w:rsidRPr="00C25B26">
        <w:rPr>
          <w:rFonts w:ascii="Arial" w:eastAsia="Times New Roman" w:hAnsi="Arial" w:cs="Arial"/>
          <w:sz w:val="20"/>
          <w:szCs w:val="20"/>
          <w:lang w:eastAsia="es-ES"/>
        </w:rPr>
        <w:t xml:space="preserve">Leía por la suscrita la propuesta económica presentada por la Licenciada Cristina Griselda Guzman de Sandoval, Jefa de la Unidad de Relaciones Públicas y Comunicaciones, para la celebración del día de la madre en el municipio, a llevarse a cabo el día 25 de mayo de 2019, en la cancha de baloncesto, frente al parque Morán, cuyo objetivo es el reconocer la entrega y dedicación de cada una de las madres abnegadas del Municipio, y que esperan contar con una cantidad aproximada de un mil trescientas madres. Por lo que solicita la aprobación del presupuesto para dicha celebración, por la cantidad de </w:t>
      </w:r>
      <w:r w:rsidRPr="00C25B26">
        <w:rPr>
          <w:rFonts w:ascii="Arial" w:eastAsia="Times New Roman" w:hAnsi="Arial" w:cs="Arial"/>
          <w:b/>
          <w:sz w:val="20"/>
          <w:szCs w:val="20"/>
          <w:lang w:eastAsia="es-ES"/>
        </w:rPr>
        <w:t>SIETE MIL TRESCIENTOS SESENTA Y UN DÓLAR CON VEINTIOCHO CENTAVOS DE DÓLAR DE LOS ESTADOS UNIDOS DE AMERICA ($7,361.28)</w:t>
      </w:r>
      <w:r w:rsidRPr="00C25B26">
        <w:rPr>
          <w:rFonts w:ascii="Arial" w:eastAsia="Times New Roman" w:hAnsi="Arial" w:cs="Arial"/>
          <w:sz w:val="20"/>
          <w:szCs w:val="20"/>
          <w:lang w:eastAsia="es-ES"/>
        </w:rPr>
        <w:t xml:space="preserve">. Este Concejo Municipal teniendo a la vista la propuesta presentada, estando de acuerdo en celebrar ese día tan importante para las mujeres madres salvadoreñas y de conformidad al artículo 4 numeral 18 del Código Municipal </w:t>
      </w:r>
      <w:r w:rsidRPr="00C25B26">
        <w:rPr>
          <w:rFonts w:ascii="Arial" w:eastAsia="Times New Roman" w:hAnsi="Arial" w:cs="Arial"/>
          <w:b/>
          <w:sz w:val="20"/>
          <w:szCs w:val="20"/>
          <w:lang w:eastAsia="es-ES"/>
        </w:rPr>
        <w:t xml:space="preserve">ACUERDA: a) </w:t>
      </w:r>
      <w:r w:rsidRPr="00C25B26">
        <w:rPr>
          <w:rFonts w:ascii="Arial" w:eastAsia="Times New Roman" w:hAnsi="Arial" w:cs="Arial"/>
          <w:sz w:val="20"/>
          <w:szCs w:val="20"/>
          <w:lang w:eastAsia="es-ES"/>
        </w:rPr>
        <w:t xml:space="preserve">Aprobar la cantidad de </w:t>
      </w:r>
      <w:r w:rsidRPr="00C25B26">
        <w:rPr>
          <w:rFonts w:ascii="Arial" w:eastAsia="Times New Roman" w:hAnsi="Arial" w:cs="Arial"/>
          <w:b/>
          <w:sz w:val="20"/>
          <w:szCs w:val="20"/>
          <w:lang w:eastAsia="es-ES"/>
        </w:rPr>
        <w:t>SIETE MIL TRESCIENTOS SESENTA Y UN DÓLAR CON VEINTIOCHO CENTAVOS DE DÓLAR DE LOS ESTADOS UNIDOS DE AMERICA ($7,361.28)</w:t>
      </w:r>
      <w:r w:rsidRPr="00C25B26">
        <w:rPr>
          <w:rFonts w:ascii="Arial" w:eastAsia="Times New Roman" w:hAnsi="Arial" w:cs="Arial"/>
          <w:sz w:val="20"/>
          <w:szCs w:val="20"/>
          <w:lang w:eastAsia="es-ES"/>
        </w:rPr>
        <w:t xml:space="preserve">, que servirán para la celebración del día de las madres en el Municipio, el día 25 de mayo del corriente año, </w:t>
      </w:r>
      <w:r w:rsidRPr="00C25B26">
        <w:rPr>
          <w:rFonts w:ascii="Arial" w:eastAsia="Times New Roman" w:hAnsi="Arial" w:cs="Arial"/>
          <w:b/>
          <w:sz w:val="20"/>
          <w:szCs w:val="20"/>
          <w:lang w:eastAsia="es-ES"/>
        </w:rPr>
        <w:t>b)</w:t>
      </w:r>
      <w:r w:rsidRPr="00C25B26">
        <w:rPr>
          <w:rFonts w:ascii="Arial" w:eastAsia="Times New Roman" w:hAnsi="Arial" w:cs="Arial"/>
          <w:sz w:val="20"/>
          <w:szCs w:val="20"/>
          <w:lang w:eastAsia="es-ES"/>
        </w:rPr>
        <w:t xml:space="preserve"> Mandatar al Jefe de la Unidad de Adquisiciones y contrataciones,  para que realice las compras respectivas, </w:t>
      </w:r>
      <w:r w:rsidRPr="00C25B26">
        <w:rPr>
          <w:rFonts w:ascii="Arial" w:eastAsia="Times New Roman" w:hAnsi="Arial" w:cs="Arial"/>
          <w:b/>
          <w:sz w:val="20"/>
          <w:szCs w:val="20"/>
          <w:lang w:eastAsia="es-ES"/>
        </w:rPr>
        <w:t>c)</w:t>
      </w:r>
      <w:r w:rsidRPr="00C25B26">
        <w:rPr>
          <w:rFonts w:ascii="Arial" w:eastAsia="Times New Roman" w:hAnsi="Arial" w:cs="Arial"/>
          <w:sz w:val="20"/>
          <w:szCs w:val="20"/>
          <w:lang w:eastAsia="es-ES"/>
        </w:rPr>
        <w:t xml:space="preserve"> Mandatar a la Tesorera Municipal para que erogue los pagos del Fondo Municipal, </w:t>
      </w:r>
      <w:r w:rsidRPr="00C25B26">
        <w:rPr>
          <w:rFonts w:ascii="Arial" w:eastAsia="Times New Roman" w:hAnsi="Arial" w:cs="Arial"/>
          <w:b/>
          <w:sz w:val="20"/>
          <w:szCs w:val="20"/>
          <w:lang w:eastAsia="es-ES"/>
        </w:rPr>
        <w:t>d)</w:t>
      </w:r>
      <w:r w:rsidRPr="00C25B26">
        <w:rPr>
          <w:rFonts w:ascii="Arial" w:eastAsia="Times New Roman" w:hAnsi="Arial" w:cs="Arial"/>
          <w:sz w:val="20"/>
          <w:szCs w:val="20"/>
          <w:lang w:eastAsia="es-ES"/>
        </w:rPr>
        <w:t xml:space="preserve"> Mandátese a la Jefe de Relaciones Pública y Comunicaciones, para que ejecuten el presente acuerdo. </w:t>
      </w:r>
      <w:r w:rsidRPr="00C25B26">
        <w:rPr>
          <w:rFonts w:ascii="Arial" w:eastAsia="Times New Roman" w:hAnsi="Arial" w:cs="Arial"/>
          <w:b/>
          <w:sz w:val="20"/>
          <w:szCs w:val="20"/>
          <w:u w:val="single"/>
          <w:lang w:eastAsia="es-ES"/>
        </w:rPr>
        <w:t>Votación Unánime.</w:t>
      </w:r>
      <w:r w:rsidRPr="00C25B26">
        <w:rPr>
          <w:rFonts w:ascii="Arial" w:eastAsia="Times New Roman" w:hAnsi="Arial" w:cs="Arial"/>
          <w:sz w:val="20"/>
          <w:szCs w:val="20"/>
          <w:lang w:eastAsia="es-ES"/>
        </w:rPr>
        <w:t xml:space="preserve"> Comuníquese””””””””, </w:t>
      </w:r>
      <w:r w:rsidRPr="00C25B26">
        <w:rPr>
          <w:rFonts w:ascii="Arial" w:eastAsia="Times New Roman" w:hAnsi="Arial" w:cs="Arial"/>
          <w:b/>
          <w:sz w:val="20"/>
          <w:szCs w:val="20"/>
          <w:lang w:eastAsia="es-ES"/>
        </w:rPr>
        <w:t xml:space="preserve">ACUERDO NUMERO CATORCE: </w:t>
      </w:r>
      <w:r w:rsidRPr="00C25B26">
        <w:rPr>
          <w:rFonts w:ascii="Arial" w:eastAsia="Times New Roman" w:hAnsi="Arial" w:cs="Arial"/>
          <w:sz w:val="20"/>
          <w:szCs w:val="20"/>
          <w:lang w:eastAsia="es-ES"/>
        </w:rPr>
        <w:t xml:space="preserve">Leída por la suscrita la solicitud presentada por la Licenciada Cristina Griselda Guzman de Sandoval, Jefa de la Unidad de Relaciones Publicas y Comunicaciones, por medio de la cual presenta la propuesta económica para la realización del acto público </w:t>
      </w:r>
      <w:r w:rsidRPr="00C25B26">
        <w:rPr>
          <w:rFonts w:ascii="Arial" w:eastAsia="Times New Roman" w:hAnsi="Arial" w:cs="Arial"/>
          <w:sz w:val="20"/>
          <w:szCs w:val="20"/>
          <w:lang w:eastAsia="es-ES"/>
        </w:rPr>
        <w:lastRenderedPageBreak/>
        <w:t xml:space="preserve">de Rendición de Cuentas del primer año de gestión de este Concejo, por lo que solicita se apruebe el presupuesto por un monto de </w:t>
      </w:r>
      <w:r w:rsidRPr="00C25B26">
        <w:rPr>
          <w:rFonts w:ascii="Arial" w:eastAsia="Times New Roman" w:hAnsi="Arial" w:cs="Arial"/>
          <w:b/>
          <w:sz w:val="20"/>
          <w:szCs w:val="20"/>
          <w:lang w:eastAsia="es-ES"/>
        </w:rPr>
        <w:t>TRES MIL SETECIENTOS SESENTA Y SEIS DOLARES CON CUARENTA CENTAVOS DE DÓLAR DE LOS ESTADOS UNIDOS DE AMERICA ($3,766.40),</w:t>
      </w:r>
      <w:r w:rsidRPr="00C25B26">
        <w:rPr>
          <w:rFonts w:ascii="Arial" w:eastAsia="Times New Roman" w:hAnsi="Arial" w:cs="Arial"/>
          <w:sz w:val="20"/>
          <w:szCs w:val="20"/>
          <w:lang w:eastAsia="es-ES"/>
        </w:rPr>
        <w:t xml:space="preserve"> que servirán para toda la logística de la actividad de ese día. Por lo que este Concejo con el objetivo de cumplir con lo que mandata la Corte de Cuentas y Leyes Municipales </w:t>
      </w:r>
      <w:r w:rsidRPr="00C25B26">
        <w:rPr>
          <w:rFonts w:ascii="Arial" w:eastAsia="Times New Roman" w:hAnsi="Arial" w:cs="Arial"/>
          <w:b/>
          <w:sz w:val="20"/>
          <w:szCs w:val="20"/>
          <w:lang w:eastAsia="es-ES"/>
        </w:rPr>
        <w:t>ACUERDA:</w:t>
      </w:r>
      <w:r w:rsidRPr="00C25B26">
        <w:rPr>
          <w:rFonts w:ascii="Arial" w:eastAsia="Times New Roman" w:hAnsi="Arial" w:cs="Arial"/>
          <w:sz w:val="20"/>
          <w:szCs w:val="20"/>
          <w:lang w:eastAsia="es-ES"/>
        </w:rPr>
        <w:t xml:space="preserve"> </w:t>
      </w:r>
      <w:r w:rsidRPr="00C25B26">
        <w:rPr>
          <w:rFonts w:ascii="Arial" w:eastAsia="Times New Roman" w:hAnsi="Arial" w:cs="Arial"/>
          <w:b/>
          <w:sz w:val="20"/>
          <w:szCs w:val="20"/>
          <w:lang w:eastAsia="es-ES"/>
        </w:rPr>
        <w:t>a)</w:t>
      </w:r>
      <w:r w:rsidRPr="00C25B26">
        <w:rPr>
          <w:rFonts w:ascii="Arial" w:eastAsia="Times New Roman" w:hAnsi="Arial" w:cs="Arial"/>
          <w:sz w:val="20"/>
          <w:szCs w:val="20"/>
          <w:lang w:eastAsia="es-ES"/>
        </w:rPr>
        <w:t xml:space="preserve"> Aprobar la cantidad de </w:t>
      </w:r>
      <w:r w:rsidRPr="00C25B26">
        <w:rPr>
          <w:rFonts w:ascii="Arial" w:eastAsia="Times New Roman" w:hAnsi="Arial" w:cs="Arial"/>
          <w:b/>
          <w:sz w:val="20"/>
          <w:szCs w:val="20"/>
          <w:lang w:eastAsia="es-ES"/>
        </w:rPr>
        <w:t xml:space="preserve">TRES MIL SETECIENTOS SESENTA Y SEIS DOLARES CON CUARENTA CENTAVOS DE DÓLAR DE LOS ESTADOS UNIDOS DE AMERICA ($3,766.40), </w:t>
      </w:r>
      <w:r w:rsidRPr="00C25B26">
        <w:rPr>
          <w:rFonts w:ascii="Arial" w:eastAsia="Times New Roman" w:hAnsi="Arial" w:cs="Arial"/>
          <w:sz w:val="20"/>
          <w:szCs w:val="20"/>
          <w:lang w:eastAsia="es-ES"/>
        </w:rPr>
        <w:t xml:space="preserve">que servirán para el gasto de logística, de Rendición de Cuentas del primer año  de gestión del Concejo Municipal 2018-2021, que se llevara a cabo el día 05 de mayo del año 2019, </w:t>
      </w:r>
      <w:r w:rsidRPr="00C25B26">
        <w:rPr>
          <w:rFonts w:ascii="Arial" w:eastAsia="Times New Roman" w:hAnsi="Arial" w:cs="Arial"/>
          <w:b/>
          <w:sz w:val="20"/>
          <w:szCs w:val="20"/>
          <w:lang w:eastAsia="es-ES"/>
        </w:rPr>
        <w:t>b)</w:t>
      </w:r>
      <w:r w:rsidRPr="00C25B26">
        <w:rPr>
          <w:rFonts w:ascii="Arial" w:eastAsia="Times New Roman" w:hAnsi="Arial" w:cs="Arial"/>
          <w:sz w:val="20"/>
          <w:szCs w:val="20"/>
          <w:lang w:eastAsia="es-ES"/>
        </w:rPr>
        <w:t xml:space="preserve"> Mandatar a la Tesorera Municipal para que erogue la cantidad aprobada del Fondo Municipal, </w:t>
      </w:r>
      <w:r w:rsidRPr="00C25B26">
        <w:rPr>
          <w:rFonts w:ascii="Arial" w:eastAsia="Times New Roman" w:hAnsi="Arial" w:cs="Arial"/>
          <w:b/>
          <w:sz w:val="20"/>
          <w:szCs w:val="20"/>
          <w:lang w:eastAsia="es-ES"/>
        </w:rPr>
        <w:t>c)</w:t>
      </w:r>
      <w:r w:rsidRPr="00C25B26">
        <w:rPr>
          <w:rFonts w:ascii="Arial" w:eastAsia="Times New Roman" w:hAnsi="Arial" w:cs="Arial"/>
          <w:sz w:val="20"/>
          <w:szCs w:val="20"/>
          <w:lang w:eastAsia="es-ES"/>
        </w:rPr>
        <w:t xml:space="preserve"> Mandatar a la Jefa de Comunicaciones y a la Jefa de Participación Ciudadana para que ejecuten el presente acuerdo, debiendo liquidar la cantidad recibida. </w:t>
      </w:r>
      <w:r w:rsidRPr="00C25B26">
        <w:rPr>
          <w:rFonts w:ascii="Arial" w:eastAsia="Times New Roman" w:hAnsi="Arial" w:cs="Arial"/>
          <w:b/>
          <w:sz w:val="20"/>
          <w:szCs w:val="20"/>
          <w:u w:val="single"/>
          <w:lang w:eastAsia="es-ES"/>
        </w:rPr>
        <w:t>Votación Unánime.</w:t>
      </w:r>
      <w:r w:rsidRPr="00C25B26">
        <w:rPr>
          <w:rFonts w:ascii="Arial" w:eastAsia="Times New Roman" w:hAnsi="Arial" w:cs="Arial"/>
          <w:sz w:val="20"/>
          <w:szCs w:val="20"/>
          <w:lang w:eastAsia="es-ES"/>
        </w:rPr>
        <w:t xml:space="preserve"> Comuníquese””””””, </w:t>
      </w:r>
      <w:r w:rsidRPr="00C25B26">
        <w:rPr>
          <w:rFonts w:ascii="Arial" w:eastAsia="Times New Roman" w:hAnsi="Arial" w:cs="Arial"/>
          <w:b/>
          <w:sz w:val="20"/>
          <w:szCs w:val="20"/>
          <w:lang w:eastAsia="es-ES"/>
        </w:rPr>
        <w:t>k)</w:t>
      </w:r>
      <w:r w:rsidRPr="00C25B26">
        <w:rPr>
          <w:rFonts w:ascii="Arial" w:eastAsia="Times New Roman" w:hAnsi="Arial" w:cs="Arial"/>
          <w:sz w:val="20"/>
          <w:szCs w:val="20"/>
          <w:lang w:eastAsia="es-ES"/>
        </w:rPr>
        <w:t xml:space="preserve"> </w:t>
      </w:r>
      <w:r w:rsidRPr="00C25B26">
        <w:rPr>
          <w:rFonts w:ascii="Arial" w:eastAsia="Times New Roman" w:hAnsi="Arial" w:cs="Arial"/>
          <w:b/>
          <w:sz w:val="20"/>
          <w:szCs w:val="20"/>
          <w:u w:val="single"/>
          <w:lang w:eastAsia="es-ES"/>
        </w:rPr>
        <w:t>Solicitud de la Jefa de Recursos Humanos, Kriscia María Cortez Sanchez, Ayuda Humanitaria:</w:t>
      </w:r>
      <w:r w:rsidRPr="00C25B26">
        <w:rPr>
          <w:rFonts w:ascii="Arial" w:eastAsia="Times New Roman" w:hAnsi="Arial" w:cs="Arial"/>
          <w:sz w:val="20"/>
          <w:szCs w:val="20"/>
          <w:lang w:eastAsia="es-ES"/>
        </w:rPr>
        <w:t xml:space="preserve">  Leída por la suscrita la solicitud presentada se toma el acuerdo siguiente: </w:t>
      </w:r>
      <w:r w:rsidRPr="00C25B26">
        <w:rPr>
          <w:rFonts w:ascii="Arial" w:eastAsia="Times New Roman" w:hAnsi="Arial" w:cs="Arial"/>
          <w:b/>
          <w:sz w:val="20"/>
          <w:szCs w:val="20"/>
          <w:lang w:eastAsia="es-ES"/>
        </w:rPr>
        <w:t xml:space="preserve">ACUERDO NUMERO QUINCE: </w:t>
      </w:r>
      <w:r w:rsidRPr="00C25B26">
        <w:rPr>
          <w:rFonts w:ascii="Arial" w:eastAsia="Times New Roman" w:hAnsi="Arial" w:cs="Arial"/>
          <w:sz w:val="20"/>
          <w:szCs w:val="20"/>
          <w:lang w:eastAsia="es-ES"/>
        </w:rPr>
        <w:t xml:space="preserve">Leía por la suscrita la solicitud presentada por la Licenciada Kriscia María Cortez Sanchez, Jefa de Recursos Humanos, mediante el cual informa sobre la situación de salud del señor Rafael Antonio López Quijada, quien laboraba como encargado de la bodega municipal y actualmente por su condición de salud se trasladó al cargo de auxiliar administrativo de la Unidad Ejecutora de Obras Civiles, que se le ha diagnosticado Amiloidosis Sistemática, desde hace seis meses aproximadamente, exponiendo que Carlos Rafael López Quijada, hijo del referido empleado, ha solicitado apoyo económico para apaliar los gastos que tienen en el hogar, ya que han tenido que costear transporte, alimentación especial, compra de medicamento y acondicionamientos de la casa para que pueda darle medicación, siendo estos de bajo recursos económicos. Además informa que el señor Rafael Antonio López Quijada labora para esta municipalidad desde el día 05 de abril de 2002, siendo un empleado con una conducta intachable, con alto grado de responsabilidad y muy conocido por la población por ser una persona comprometida y empática, por lo que solicita que se le apoye económicamente como una ayuda humanitaria con la cantidad de QUINIENTOS DOLARES  ($500.00) para el mes de abril y DOSCIENTOS DOLARES ($200.00) mensuales por los cuatro meses posteriores. Este Concejo Municipal tomando en cuenta el estado de salud del señor López Quijada, así como las condiciones económicas de este, como un acto de humanidad y solidaridad, </w:t>
      </w:r>
      <w:r w:rsidRPr="00C25B26">
        <w:rPr>
          <w:rFonts w:ascii="Arial" w:eastAsia="Times New Roman" w:hAnsi="Arial" w:cs="Arial"/>
          <w:b/>
          <w:color w:val="000000"/>
          <w:sz w:val="20"/>
          <w:szCs w:val="20"/>
          <w:lang w:eastAsia="es-ES"/>
        </w:rPr>
        <w:t xml:space="preserve">ACUERDA: a) </w:t>
      </w:r>
      <w:r w:rsidRPr="00C25B26">
        <w:rPr>
          <w:rFonts w:ascii="Arial" w:eastAsia="Times New Roman" w:hAnsi="Arial" w:cs="Arial"/>
          <w:color w:val="000000"/>
          <w:sz w:val="20"/>
          <w:szCs w:val="20"/>
          <w:lang w:eastAsia="es-ES"/>
        </w:rPr>
        <w:t xml:space="preserve">Aprobar la ayuda económica por la cantidad de QUINIENTOS DOLARES DE LOS ESTADOS UNIDOS DE AMERICA ($500.00) para el mes de abril, y la cantidad de DOSCIENTOS DOLARES DE LOS ESTADOS UNIDOS DE AMERICA ($200.00) </w:t>
      </w:r>
      <w:proofErr w:type="gramStart"/>
      <w:r w:rsidRPr="00C25B26">
        <w:rPr>
          <w:rFonts w:ascii="Arial" w:eastAsia="Times New Roman" w:hAnsi="Arial" w:cs="Arial"/>
          <w:color w:val="000000"/>
          <w:sz w:val="20"/>
          <w:szCs w:val="20"/>
          <w:lang w:eastAsia="es-ES"/>
        </w:rPr>
        <w:t>mensuales  durante</w:t>
      </w:r>
      <w:proofErr w:type="gramEnd"/>
      <w:r w:rsidRPr="00C25B26">
        <w:rPr>
          <w:rFonts w:ascii="Arial" w:eastAsia="Times New Roman" w:hAnsi="Arial" w:cs="Arial"/>
          <w:color w:val="000000"/>
          <w:sz w:val="20"/>
          <w:szCs w:val="20"/>
          <w:lang w:eastAsia="es-ES"/>
        </w:rPr>
        <w:t xml:space="preserve"> los cuatro meses posteriores, </w:t>
      </w:r>
      <w:r w:rsidRPr="00C25B26">
        <w:rPr>
          <w:rFonts w:ascii="Arial" w:eastAsia="Times New Roman" w:hAnsi="Arial" w:cs="Arial"/>
          <w:b/>
          <w:color w:val="000000"/>
          <w:sz w:val="20"/>
          <w:szCs w:val="20"/>
          <w:lang w:eastAsia="es-ES"/>
        </w:rPr>
        <w:t>b)</w:t>
      </w:r>
      <w:r w:rsidRPr="00C25B26">
        <w:rPr>
          <w:rFonts w:ascii="Arial" w:eastAsia="Times New Roman" w:hAnsi="Arial" w:cs="Arial"/>
          <w:color w:val="000000"/>
          <w:sz w:val="20"/>
          <w:szCs w:val="20"/>
          <w:lang w:eastAsia="es-ES"/>
        </w:rPr>
        <w:t xml:space="preserve"> Instrúyase a la Tesorera Municipal para que erogue del Fondo Municipal, las cantidad aprobadas, </w:t>
      </w:r>
      <w:r w:rsidRPr="00C25B26">
        <w:rPr>
          <w:rFonts w:ascii="Arial" w:eastAsia="Times New Roman" w:hAnsi="Arial" w:cs="Arial"/>
          <w:b/>
          <w:color w:val="000000"/>
          <w:sz w:val="20"/>
          <w:szCs w:val="20"/>
          <w:lang w:eastAsia="es-ES"/>
        </w:rPr>
        <w:t>c)</w:t>
      </w:r>
      <w:r w:rsidRPr="00C25B26">
        <w:rPr>
          <w:rFonts w:ascii="Arial" w:eastAsia="Times New Roman" w:hAnsi="Arial" w:cs="Arial"/>
          <w:color w:val="000000"/>
          <w:sz w:val="20"/>
          <w:szCs w:val="20"/>
          <w:lang w:eastAsia="es-ES"/>
        </w:rPr>
        <w:t xml:space="preserve"> Deléguese a la Jefa de Recursos Humanos para que ejecute el presente acuerdo</w:t>
      </w:r>
      <w:r w:rsidRPr="00C25B26">
        <w:rPr>
          <w:rFonts w:ascii="Arial" w:eastAsia="Times New Roman" w:hAnsi="Arial" w:cs="Arial"/>
          <w:sz w:val="20"/>
          <w:szCs w:val="20"/>
          <w:lang w:eastAsia="es-ES"/>
        </w:rPr>
        <w:t xml:space="preserve">. </w:t>
      </w:r>
      <w:r w:rsidRPr="00C25B26">
        <w:rPr>
          <w:rFonts w:ascii="Arial" w:eastAsia="Times New Roman" w:hAnsi="Arial" w:cs="Arial"/>
          <w:b/>
          <w:sz w:val="20"/>
          <w:szCs w:val="20"/>
          <w:u w:val="single"/>
          <w:lang w:eastAsia="es-ES"/>
        </w:rPr>
        <w:t>Votación Unánime.</w:t>
      </w:r>
      <w:r w:rsidRPr="00C25B26">
        <w:rPr>
          <w:rFonts w:ascii="Arial" w:eastAsia="Times New Roman" w:hAnsi="Arial" w:cs="Arial"/>
          <w:sz w:val="20"/>
          <w:szCs w:val="20"/>
          <w:lang w:eastAsia="es-ES"/>
        </w:rPr>
        <w:t xml:space="preserve"> Comuníquese”””.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C25B26" w:rsidRPr="00C25B26" w:rsidRDefault="00C25B26" w:rsidP="00C25B26">
      <w:pPr>
        <w:spacing w:after="0" w:line="240" w:lineRule="auto"/>
        <w:rPr>
          <w:rFonts w:ascii="Times New Roman" w:eastAsia="Times New Roman" w:hAnsi="Times New Roman" w:cs="Times New Roman"/>
          <w:sz w:val="24"/>
          <w:szCs w:val="24"/>
          <w:lang w:eastAsia="es-ES"/>
        </w:rPr>
      </w:pP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r w:rsidRPr="00C25B26">
        <w:rPr>
          <w:rFonts w:ascii="Arial" w:eastAsia="Times New Roman" w:hAnsi="Arial" w:cs="Arial"/>
          <w:b/>
          <w:color w:val="000000" w:themeColor="text1"/>
          <w:sz w:val="20"/>
          <w:szCs w:val="20"/>
          <w:lang w:eastAsia="es-ES"/>
        </w:rPr>
        <w:t>ADOLFO RIVAS BARRIOS                                                              CARMEN FLORES CANJURA</w:t>
      </w: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r w:rsidRPr="00C25B26">
        <w:rPr>
          <w:rFonts w:ascii="Arial" w:eastAsia="Times New Roman" w:hAnsi="Arial" w:cs="Arial"/>
          <w:b/>
          <w:color w:val="000000" w:themeColor="text1"/>
          <w:sz w:val="20"/>
          <w:szCs w:val="20"/>
          <w:lang w:eastAsia="es-ES"/>
        </w:rPr>
        <w:t xml:space="preserve">   ALCALDE MUNICIPAL                                                                        </w:t>
      </w:r>
      <w:proofErr w:type="gramStart"/>
      <w:r w:rsidRPr="00C25B26">
        <w:rPr>
          <w:rFonts w:ascii="Arial" w:eastAsia="Times New Roman" w:hAnsi="Arial" w:cs="Arial"/>
          <w:b/>
          <w:color w:val="000000" w:themeColor="text1"/>
          <w:sz w:val="20"/>
          <w:szCs w:val="20"/>
          <w:lang w:eastAsia="es-ES"/>
        </w:rPr>
        <w:t>SINDICA  MUNICIPAL</w:t>
      </w:r>
      <w:proofErr w:type="gramEnd"/>
    </w:p>
    <w:p w:rsidR="00C25B26" w:rsidRPr="00C25B26" w:rsidRDefault="00C25B26" w:rsidP="00C25B26">
      <w:pPr>
        <w:spacing w:after="0" w:line="240" w:lineRule="auto"/>
        <w:jc w:val="center"/>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r w:rsidRPr="00C25B26">
        <w:rPr>
          <w:rFonts w:ascii="Arial" w:eastAsia="Times New Roman" w:hAnsi="Arial" w:cs="Arial"/>
          <w:b/>
          <w:color w:val="000000" w:themeColor="text1"/>
          <w:sz w:val="20"/>
          <w:szCs w:val="20"/>
          <w:lang w:eastAsia="es-ES"/>
        </w:rPr>
        <w:t>NOE BALTAZAR RENDEROS GUTIERREZ                       MARIA ROXANA ACOSTA DURAN</w:t>
      </w: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r w:rsidRPr="00C25B26">
        <w:rPr>
          <w:rFonts w:ascii="Arial" w:eastAsia="Times New Roman" w:hAnsi="Arial" w:cs="Arial"/>
          <w:b/>
          <w:color w:val="000000" w:themeColor="text1"/>
          <w:sz w:val="20"/>
          <w:szCs w:val="20"/>
          <w:lang w:eastAsia="es-ES"/>
        </w:rPr>
        <w:t xml:space="preserve">            REGIDOR PROPIETARIO   </w:t>
      </w:r>
      <w:r w:rsidRPr="00C25B26">
        <w:rPr>
          <w:rFonts w:ascii="Arial" w:eastAsia="Times New Roman" w:hAnsi="Arial" w:cs="Arial"/>
          <w:b/>
          <w:color w:val="000000" w:themeColor="text1"/>
          <w:sz w:val="20"/>
          <w:szCs w:val="20"/>
          <w:lang w:eastAsia="es-ES"/>
        </w:rPr>
        <w:tab/>
        <w:t xml:space="preserve">                                        REGIDORA PROPIETARIA</w:t>
      </w:r>
    </w:p>
    <w:p w:rsidR="00C25B26" w:rsidRPr="00C25B26" w:rsidRDefault="00C25B26" w:rsidP="00C25B26">
      <w:pPr>
        <w:spacing w:after="0" w:line="240" w:lineRule="auto"/>
        <w:jc w:val="center"/>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r w:rsidRPr="00C25B26">
        <w:rPr>
          <w:rFonts w:ascii="Arial" w:eastAsia="Times New Roman" w:hAnsi="Arial" w:cs="Arial"/>
          <w:b/>
          <w:color w:val="000000" w:themeColor="text1"/>
          <w:sz w:val="20"/>
          <w:szCs w:val="20"/>
          <w:lang w:eastAsia="es-ES"/>
        </w:rPr>
        <w:t>SANDRA YANIRA RODRIGUEZ DE SERRANO     HERVYN BALMORE SANCHEZ RODRIGUEZ</w:t>
      </w: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r w:rsidRPr="00C25B26">
        <w:rPr>
          <w:rFonts w:ascii="Arial" w:eastAsia="Times New Roman" w:hAnsi="Arial" w:cs="Arial"/>
          <w:b/>
          <w:color w:val="000000" w:themeColor="text1"/>
          <w:sz w:val="20"/>
          <w:szCs w:val="20"/>
          <w:lang w:eastAsia="es-ES"/>
        </w:rPr>
        <w:t xml:space="preserve">          REGIDORA PROPIETARIA</w:t>
      </w:r>
      <w:r w:rsidRPr="00C25B26">
        <w:rPr>
          <w:rFonts w:ascii="Arial" w:eastAsia="Times New Roman" w:hAnsi="Arial" w:cs="Arial"/>
          <w:b/>
          <w:color w:val="000000" w:themeColor="text1"/>
          <w:sz w:val="20"/>
          <w:szCs w:val="20"/>
          <w:lang w:eastAsia="es-ES"/>
        </w:rPr>
        <w:tab/>
        <w:t xml:space="preserve">                                   REGIDOR PROPIETARIO</w:t>
      </w:r>
    </w:p>
    <w:p w:rsidR="00C25B26" w:rsidRPr="00C25B26" w:rsidRDefault="00C25B26" w:rsidP="00C25B26">
      <w:pPr>
        <w:spacing w:after="0" w:line="240" w:lineRule="auto"/>
        <w:jc w:val="both"/>
        <w:rPr>
          <w:rFonts w:ascii="Arial" w:eastAsia="Times New Roman" w:hAnsi="Arial" w:cs="Arial"/>
          <w:b/>
          <w:bCs/>
          <w:color w:val="000000" w:themeColor="text1"/>
          <w:sz w:val="20"/>
          <w:szCs w:val="20"/>
          <w:lang w:eastAsia="es-ES"/>
        </w:rPr>
      </w:pPr>
    </w:p>
    <w:p w:rsidR="00C25B26" w:rsidRPr="00C25B26" w:rsidRDefault="00C25B26" w:rsidP="00C25B26">
      <w:pPr>
        <w:spacing w:after="0" w:line="240" w:lineRule="auto"/>
        <w:jc w:val="both"/>
        <w:rPr>
          <w:rFonts w:ascii="Arial" w:eastAsia="Times New Roman" w:hAnsi="Arial" w:cs="Arial"/>
          <w:b/>
          <w:bCs/>
          <w:color w:val="000000" w:themeColor="text1"/>
          <w:sz w:val="20"/>
          <w:szCs w:val="20"/>
          <w:lang w:eastAsia="es-ES"/>
        </w:rPr>
      </w:pPr>
    </w:p>
    <w:p w:rsidR="00C25B26" w:rsidRPr="00C25B26" w:rsidRDefault="00C25B26" w:rsidP="00C25B26">
      <w:pPr>
        <w:spacing w:after="0" w:line="240" w:lineRule="auto"/>
        <w:jc w:val="both"/>
        <w:rPr>
          <w:rFonts w:ascii="Arial" w:eastAsia="Times New Roman" w:hAnsi="Arial" w:cs="Arial"/>
          <w:b/>
          <w:bCs/>
          <w:color w:val="000000" w:themeColor="text1"/>
          <w:sz w:val="20"/>
          <w:szCs w:val="20"/>
          <w:lang w:eastAsia="es-ES"/>
        </w:rPr>
      </w:pPr>
    </w:p>
    <w:p w:rsidR="00C25B26" w:rsidRPr="00C25B26" w:rsidRDefault="00C25B26" w:rsidP="00C25B26">
      <w:pPr>
        <w:spacing w:after="0" w:line="240" w:lineRule="auto"/>
        <w:rPr>
          <w:rFonts w:ascii="Arial" w:eastAsia="Times New Roman" w:hAnsi="Arial" w:cs="Arial"/>
          <w:b/>
          <w:bCs/>
          <w:color w:val="000000" w:themeColor="text1"/>
          <w:sz w:val="20"/>
          <w:szCs w:val="20"/>
          <w:lang w:eastAsia="es-ES"/>
        </w:rPr>
      </w:pPr>
    </w:p>
    <w:p w:rsidR="00C25B26" w:rsidRPr="00C25B26" w:rsidRDefault="00C25B26" w:rsidP="00C25B26">
      <w:pPr>
        <w:spacing w:after="0" w:line="240" w:lineRule="auto"/>
        <w:rPr>
          <w:rFonts w:ascii="Arial" w:eastAsia="Times New Roman" w:hAnsi="Arial" w:cs="Arial"/>
          <w:b/>
          <w:bCs/>
          <w:color w:val="000000" w:themeColor="text1"/>
          <w:sz w:val="20"/>
          <w:szCs w:val="20"/>
          <w:lang w:eastAsia="es-ES"/>
        </w:rPr>
      </w:pP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r w:rsidRPr="00C25B26">
        <w:rPr>
          <w:rFonts w:ascii="Arial" w:eastAsia="Times New Roman" w:hAnsi="Arial" w:cs="Arial"/>
          <w:b/>
          <w:color w:val="000000" w:themeColor="text1"/>
          <w:sz w:val="20"/>
          <w:szCs w:val="20"/>
          <w:lang w:eastAsia="es-ES"/>
        </w:rPr>
        <w:t>GABRIEL RIVERA HERNANDEZ</w:t>
      </w:r>
      <w:r w:rsidRPr="00C25B26">
        <w:rPr>
          <w:rFonts w:ascii="Arial" w:eastAsia="Times New Roman" w:hAnsi="Arial" w:cs="Arial"/>
          <w:b/>
          <w:color w:val="000000" w:themeColor="text1"/>
          <w:sz w:val="20"/>
          <w:szCs w:val="20"/>
          <w:lang w:eastAsia="es-ES"/>
        </w:rPr>
        <w:tab/>
        <w:t xml:space="preserve">                                     EULALIO RODRIGUEZ FLORES</w:t>
      </w: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r w:rsidRPr="00C25B26">
        <w:rPr>
          <w:rFonts w:ascii="Arial" w:eastAsia="Times New Roman" w:hAnsi="Arial" w:cs="Arial"/>
          <w:b/>
          <w:color w:val="000000" w:themeColor="text1"/>
          <w:sz w:val="20"/>
          <w:szCs w:val="20"/>
          <w:lang w:eastAsia="es-ES"/>
        </w:rPr>
        <w:t xml:space="preserve">     REGIDOR PROPIETARIO</w:t>
      </w:r>
      <w:r w:rsidRPr="00C25B26">
        <w:rPr>
          <w:rFonts w:ascii="Arial" w:eastAsia="Times New Roman" w:hAnsi="Arial" w:cs="Arial"/>
          <w:b/>
          <w:color w:val="000000" w:themeColor="text1"/>
          <w:sz w:val="20"/>
          <w:szCs w:val="20"/>
          <w:lang w:eastAsia="es-ES"/>
        </w:rPr>
        <w:tab/>
      </w:r>
      <w:r w:rsidRPr="00C25B26">
        <w:rPr>
          <w:rFonts w:ascii="Arial" w:eastAsia="Times New Roman" w:hAnsi="Arial" w:cs="Arial"/>
          <w:b/>
          <w:color w:val="000000" w:themeColor="text1"/>
          <w:sz w:val="20"/>
          <w:szCs w:val="20"/>
          <w:lang w:eastAsia="es-ES"/>
        </w:rPr>
        <w:tab/>
        <w:t xml:space="preserve">                                          REGIDOR PROPIETARIO</w:t>
      </w: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r w:rsidRPr="00C25B26">
        <w:rPr>
          <w:rFonts w:ascii="Arial" w:eastAsia="Times New Roman" w:hAnsi="Arial" w:cs="Arial"/>
          <w:b/>
          <w:color w:val="000000" w:themeColor="text1"/>
          <w:sz w:val="20"/>
          <w:szCs w:val="20"/>
          <w:lang w:eastAsia="es-ES"/>
        </w:rPr>
        <w:t xml:space="preserve">             </w:t>
      </w: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r w:rsidRPr="00C25B26">
        <w:rPr>
          <w:rFonts w:ascii="Arial" w:eastAsia="Times New Roman" w:hAnsi="Arial" w:cs="Arial"/>
          <w:b/>
          <w:color w:val="000000" w:themeColor="text1"/>
          <w:sz w:val="20"/>
          <w:szCs w:val="20"/>
          <w:lang w:eastAsia="es-ES"/>
        </w:rPr>
        <w:t xml:space="preserve">JACOBO TREJO MORALES                                         MANUEL ALEXANDER MENDEZ MORAN      REGIDOR PROPIETARIO                                                       REGIDOR PROPIETARIO                                     </w:t>
      </w:r>
    </w:p>
    <w:p w:rsidR="00C25B26" w:rsidRPr="00C25B26" w:rsidRDefault="00C25B26" w:rsidP="00C25B26">
      <w:pPr>
        <w:spacing w:after="0" w:line="240" w:lineRule="auto"/>
        <w:jc w:val="center"/>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r w:rsidRPr="00C25B26">
        <w:rPr>
          <w:rFonts w:ascii="Arial" w:eastAsia="Times New Roman" w:hAnsi="Arial" w:cs="Arial"/>
          <w:b/>
          <w:color w:val="000000" w:themeColor="text1"/>
          <w:sz w:val="20"/>
          <w:szCs w:val="20"/>
          <w:lang w:eastAsia="es-ES"/>
        </w:rPr>
        <w:t xml:space="preserve">MILTON JONATHAN MARTINEZ RODRIGUEZ     JUANA ESMERALDA CRUZ DE SANDOVAL                                                                                                                                                                                                               </w:t>
      </w: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r w:rsidRPr="00C25B26">
        <w:rPr>
          <w:rFonts w:ascii="Arial" w:eastAsia="Times New Roman" w:hAnsi="Arial" w:cs="Arial"/>
          <w:b/>
          <w:color w:val="000000" w:themeColor="text1"/>
          <w:sz w:val="20"/>
          <w:szCs w:val="20"/>
          <w:lang w:eastAsia="es-ES"/>
        </w:rPr>
        <w:t xml:space="preserve">            REGIDOR SUPLENTE                                                 REGIDORA SUPLENTE</w:t>
      </w: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r w:rsidRPr="00C25B26">
        <w:rPr>
          <w:rFonts w:ascii="Arial" w:eastAsia="Times New Roman" w:hAnsi="Arial" w:cs="Arial"/>
          <w:b/>
          <w:color w:val="000000" w:themeColor="text1"/>
          <w:sz w:val="20"/>
          <w:szCs w:val="20"/>
          <w:lang w:eastAsia="es-ES"/>
        </w:rPr>
        <w:t xml:space="preserve"> JOSE ARAMI PANIAGUA QUIJADA                           DELIA YANIRA CALDERON VELASQUEZ</w:t>
      </w: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r w:rsidRPr="00C25B26">
        <w:rPr>
          <w:rFonts w:ascii="Arial" w:eastAsia="Times New Roman" w:hAnsi="Arial" w:cs="Arial"/>
          <w:b/>
          <w:color w:val="000000" w:themeColor="text1"/>
          <w:sz w:val="20"/>
          <w:szCs w:val="20"/>
          <w:lang w:eastAsia="es-ES"/>
        </w:rPr>
        <w:t xml:space="preserve">  REGIDOR SUPLENTE                                                              REGIDORA SUPLENTE                                                             </w:t>
      </w:r>
    </w:p>
    <w:p w:rsidR="00C25B26" w:rsidRPr="00C25B26" w:rsidRDefault="00C25B26" w:rsidP="00C25B26">
      <w:pPr>
        <w:spacing w:after="0" w:line="240" w:lineRule="auto"/>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jc w:val="center"/>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jc w:val="center"/>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jc w:val="center"/>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jc w:val="center"/>
        <w:rPr>
          <w:rFonts w:ascii="Arial" w:eastAsia="Times New Roman" w:hAnsi="Arial" w:cs="Arial"/>
          <w:b/>
          <w:color w:val="000000" w:themeColor="text1"/>
          <w:sz w:val="20"/>
          <w:szCs w:val="20"/>
          <w:lang w:eastAsia="es-ES"/>
        </w:rPr>
      </w:pPr>
    </w:p>
    <w:p w:rsidR="00C25B26" w:rsidRPr="00C25B26" w:rsidRDefault="00C25B26" w:rsidP="00C25B26">
      <w:pPr>
        <w:spacing w:after="0" w:line="240" w:lineRule="auto"/>
        <w:jc w:val="center"/>
        <w:rPr>
          <w:rFonts w:ascii="Arial" w:eastAsia="Times New Roman" w:hAnsi="Arial" w:cs="Arial"/>
          <w:b/>
          <w:color w:val="000000" w:themeColor="text1"/>
          <w:sz w:val="20"/>
          <w:szCs w:val="20"/>
          <w:lang w:eastAsia="es-ES"/>
        </w:rPr>
      </w:pPr>
      <w:r w:rsidRPr="00C25B26">
        <w:rPr>
          <w:rFonts w:ascii="Arial" w:eastAsia="Times New Roman" w:hAnsi="Arial" w:cs="Arial"/>
          <w:b/>
          <w:color w:val="000000" w:themeColor="text1"/>
          <w:sz w:val="20"/>
          <w:szCs w:val="20"/>
          <w:lang w:eastAsia="es-ES"/>
        </w:rPr>
        <w:t>SILVIA NOEMY AYALA GUILLEN</w:t>
      </w:r>
    </w:p>
    <w:p w:rsidR="00C25B26" w:rsidRPr="00C25B26" w:rsidRDefault="00C25B26" w:rsidP="00C25B26">
      <w:pPr>
        <w:spacing w:after="0" w:line="240" w:lineRule="auto"/>
        <w:jc w:val="center"/>
        <w:rPr>
          <w:rFonts w:ascii="Arial" w:eastAsia="Times New Roman" w:hAnsi="Arial" w:cs="Arial"/>
          <w:b/>
          <w:color w:val="000000" w:themeColor="text1"/>
          <w:sz w:val="20"/>
          <w:szCs w:val="20"/>
          <w:lang w:eastAsia="es-ES"/>
        </w:rPr>
      </w:pPr>
      <w:r w:rsidRPr="00C25B26">
        <w:rPr>
          <w:rFonts w:ascii="Arial" w:eastAsia="Times New Roman" w:hAnsi="Arial" w:cs="Arial"/>
          <w:b/>
          <w:color w:val="000000" w:themeColor="text1"/>
          <w:sz w:val="20"/>
          <w:szCs w:val="20"/>
          <w:lang w:eastAsia="es-ES"/>
        </w:rPr>
        <w:t>SECRETARIA DEL CONCEJO</w:t>
      </w:r>
    </w:p>
    <w:p w:rsidR="00513E1B" w:rsidRDefault="00513E1B"/>
    <w:sectPr w:rsidR="00513E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B26"/>
    <w:rsid w:val="00513E1B"/>
    <w:rsid w:val="00C25B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D10A2-311F-4EE3-A7AF-1319B8F0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25B2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3">
    <w:name w:val="heading 3"/>
    <w:basedOn w:val="Normal"/>
    <w:link w:val="Ttulo3Car"/>
    <w:uiPriority w:val="9"/>
    <w:qFormat/>
    <w:rsid w:val="00C25B26"/>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paragraph" w:styleId="Ttulo7">
    <w:name w:val="heading 7"/>
    <w:aliases w:val=" Car5"/>
    <w:basedOn w:val="Normal"/>
    <w:next w:val="Normal"/>
    <w:link w:val="Ttulo7Car"/>
    <w:qFormat/>
    <w:rsid w:val="00C25B26"/>
    <w:pPr>
      <w:spacing w:before="240" w:after="60" w:line="240" w:lineRule="auto"/>
      <w:outlineLvl w:val="6"/>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5B26"/>
    <w:rPr>
      <w:rFonts w:asciiTheme="majorHAnsi" w:eastAsiaTheme="majorEastAsia" w:hAnsiTheme="majorHAnsi" w:cstheme="majorBidi"/>
      <w:color w:val="2E74B5" w:themeColor="accent1" w:themeShade="BF"/>
      <w:sz w:val="32"/>
      <w:szCs w:val="32"/>
      <w:lang w:eastAsia="es-ES"/>
    </w:rPr>
  </w:style>
  <w:style w:type="character" w:customStyle="1" w:styleId="Ttulo3Car">
    <w:name w:val="Título 3 Car"/>
    <w:basedOn w:val="Fuentedeprrafopredeter"/>
    <w:link w:val="Ttulo3"/>
    <w:uiPriority w:val="9"/>
    <w:rsid w:val="00C25B26"/>
    <w:rPr>
      <w:rFonts w:ascii="Times New Roman" w:eastAsia="Times New Roman" w:hAnsi="Times New Roman" w:cs="Times New Roman"/>
      <w:b/>
      <w:bCs/>
      <w:sz w:val="27"/>
      <w:szCs w:val="27"/>
      <w:lang w:eastAsia="es-SV"/>
    </w:rPr>
  </w:style>
  <w:style w:type="character" w:customStyle="1" w:styleId="Ttulo7Car">
    <w:name w:val="Título 7 Car"/>
    <w:aliases w:val=" Car5 Car"/>
    <w:basedOn w:val="Fuentedeprrafopredeter"/>
    <w:link w:val="Ttulo7"/>
    <w:rsid w:val="00C25B26"/>
    <w:rPr>
      <w:rFonts w:ascii="Times New Roman" w:eastAsia="Times New Roman" w:hAnsi="Times New Roman" w:cs="Times New Roman"/>
      <w:sz w:val="24"/>
      <w:szCs w:val="24"/>
      <w:lang w:val="es-ES" w:eastAsia="es-ES"/>
    </w:rPr>
  </w:style>
  <w:style w:type="numbering" w:customStyle="1" w:styleId="Sinlista1">
    <w:name w:val="Sin lista1"/>
    <w:next w:val="Sinlista"/>
    <w:uiPriority w:val="99"/>
    <w:semiHidden/>
    <w:unhideWhenUsed/>
    <w:rsid w:val="00C25B26"/>
  </w:style>
  <w:style w:type="paragraph" w:styleId="Textoindependiente">
    <w:name w:val="Body Text"/>
    <w:basedOn w:val="Normal"/>
    <w:link w:val="TextoindependienteCar"/>
    <w:qFormat/>
    <w:rsid w:val="00C25B26"/>
    <w:pPr>
      <w:spacing w:after="0" w:line="360" w:lineRule="auto"/>
      <w:jc w:val="both"/>
    </w:pPr>
    <w:rPr>
      <w:rFonts w:ascii="Times New Roman" w:eastAsia="Times New Roman" w:hAnsi="Times New Roman" w:cs="Times New Roman"/>
      <w:sz w:val="20"/>
      <w:szCs w:val="24"/>
      <w:lang w:eastAsia="es-ES"/>
    </w:rPr>
  </w:style>
  <w:style w:type="character" w:customStyle="1" w:styleId="TextoindependienteCar">
    <w:name w:val="Texto independiente Car"/>
    <w:basedOn w:val="Fuentedeprrafopredeter"/>
    <w:link w:val="Textoindependiente"/>
    <w:rsid w:val="00C25B26"/>
    <w:rPr>
      <w:rFonts w:ascii="Times New Roman" w:eastAsia="Times New Roman" w:hAnsi="Times New Roman" w:cs="Times New Roman"/>
      <w:sz w:val="20"/>
      <w:szCs w:val="24"/>
      <w:lang w:eastAsia="es-ES"/>
    </w:rPr>
  </w:style>
  <w:style w:type="paragraph" w:styleId="Encabezado">
    <w:name w:val="header"/>
    <w:basedOn w:val="Normal"/>
    <w:link w:val="EncabezadoCar"/>
    <w:uiPriority w:val="99"/>
    <w:unhideWhenUsed/>
    <w:rsid w:val="00C25B26"/>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C25B26"/>
    <w:rPr>
      <w:rFonts w:ascii="Times New Roman" w:eastAsia="Times New Roman" w:hAnsi="Times New Roman" w:cs="Times New Roman"/>
      <w:sz w:val="24"/>
      <w:szCs w:val="24"/>
      <w:lang w:eastAsia="es-ES"/>
    </w:rPr>
  </w:style>
  <w:style w:type="table" w:styleId="Tablaconcuadrcula">
    <w:name w:val="Table Grid"/>
    <w:basedOn w:val="Tablanormal"/>
    <w:uiPriority w:val="39"/>
    <w:rsid w:val="00C25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25B26"/>
    <w:pPr>
      <w:spacing w:after="0" w:line="240" w:lineRule="auto"/>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semiHidden/>
    <w:rsid w:val="00C25B26"/>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C25B26"/>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C25B26"/>
    <w:pPr>
      <w:spacing w:after="200" w:line="276" w:lineRule="auto"/>
      <w:ind w:left="720"/>
      <w:contextualSpacing/>
    </w:pPr>
    <w:rPr>
      <w:rFonts w:ascii="Calibri" w:eastAsia="Calibri" w:hAnsi="Calibri" w:cs="Times New Roman"/>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C25B26"/>
    <w:rPr>
      <w:rFonts w:ascii="Calibri" w:eastAsia="Calibri" w:hAnsi="Calibri" w:cs="Times New Roman"/>
    </w:rPr>
  </w:style>
  <w:style w:type="character" w:customStyle="1" w:styleId="apple-converted-space">
    <w:name w:val="apple-converted-space"/>
    <w:basedOn w:val="Fuentedeprrafopredeter"/>
    <w:rsid w:val="00C25B26"/>
  </w:style>
  <w:style w:type="paragraph" w:customStyle="1" w:styleId="gmail-msolistparagraph">
    <w:name w:val="gmail-msolistparagraph"/>
    <w:basedOn w:val="Normal"/>
    <w:rsid w:val="00C25B26"/>
    <w:pPr>
      <w:spacing w:before="100" w:beforeAutospacing="1" w:after="100" w:afterAutospacing="1" w:line="240" w:lineRule="auto"/>
    </w:pPr>
    <w:rPr>
      <w:rFonts w:ascii="Times New Roman" w:hAnsi="Times New Roman" w:cs="Times New Roman"/>
      <w:sz w:val="24"/>
      <w:szCs w:val="24"/>
      <w:lang w:eastAsia="es-SV"/>
    </w:rPr>
  </w:style>
  <w:style w:type="character" w:customStyle="1" w:styleId="apple-tab-span">
    <w:name w:val="apple-tab-span"/>
    <w:basedOn w:val="Fuentedeprrafopredeter"/>
    <w:rsid w:val="00C25B26"/>
  </w:style>
  <w:style w:type="paragraph" w:customStyle="1" w:styleId="Standard">
    <w:name w:val="Standard"/>
    <w:rsid w:val="00C25B26"/>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Piedepgina">
    <w:name w:val="footer"/>
    <w:basedOn w:val="Normal"/>
    <w:link w:val="PiedepginaCar"/>
    <w:uiPriority w:val="99"/>
    <w:unhideWhenUsed/>
    <w:rsid w:val="00C25B26"/>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C25B26"/>
    <w:rPr>
      <w:rFonts w:ascii="Times New Roman" w:eastAsia="Times New Roman" w:hAnsi="Times New Roman" w:cs="Times New Roman"/>
      <w:sz w:val="24"/>
      <w:szCs w:val="24"/>
      <w:lang w:eastAsia="es-ES"/>
    </w:rPr>
  </w:style>
  <w:style w:type="paragraph" w:customStyle="1" w:styleId="font5">
    <w:name w:val="font5"/>
    <w:basedOn w:val="Normal"/>
    <w:rsid w:val="00C25B26"/>
    <w:pPr>
      <w:spacing w:before="100" w:beforeAutospacing="1" w:after="100" w:afterAutospacing="1" w:line="240" w:lineRule="auto"/>
    </w:pPr>
    <w:rPr>
      <w:rFonts w:ascii="Arial Narrow" w:eastAsia="Times New Roman" w:hAnsi="Arial Narrow" w:cs="Times New Roman"/>
      <w:b/>
      <w:bCs/>
      <w:color w:val="000000"/>
      <w:sz w:val="28"/>
      <w:szCs w:val="28"/>
      <w:lang w:eastAsia="es-SV"/>
    </w:rPr>
  </w:style>
  <w:style w:type="paragraph" w:customStyle="1" w:styleId="font6">
    <w:name w:val="font6"/>
    <w:basedOn w:val="Normal"/>
    <w:rsid w:val="00C25B26"/>
    <w:pPr>
      <w:spacing w:before="100" w:beforeAutospacing="1" w:after="100" w:afterAutospacing="1" w:line="240" w:lineRule="auto"/>
    </w:pPr>
    <w:rPr>
      <w:rFonts w:ascii="Arial Narrow" w:eastAsia="Times New Roman" w:hAnsi="Arial Narrow" w:cs="Times New Roman"/>
      <w:color w:val="000000"/>
      <w:sz w:val="28"/>
      <w:szCs w:val="28"/>
      <w:lang w:eastAsia="es-SV"/>
    </w:rPr>
  </w:style>
  <w:style w:type="paragraph" w:customStyle="1" w:styleId="xl65">
    <w:name w:val="xl65"/>
    <w:basedOn w:val="Normal"/>
    <w:rsid w:val="00C25B26"/>
    <w:pPr>
      <w:spacing w:before="100" w:beforeAutospacing="1" w:after="100" w:afterAutospacing="1" w:line="240" w:lineRule="auto"/>
    </w:pPr>
    <w:rPr>
      <w:rFonts w:ascii="Times New Roman" w:eastAsia="Times New Roman" w:hAnsi="Times New Roman" w:cs="Times New Roman"/>
      <w:sz w:val="28"/>
      <w:szCs w:val="28"/>
      <w:lang w:eastAsia="es-SV"/>
    </w:rPr>
  </w:style>
  <w:style w:type="paragraph" w:customStyle="1" w:styleId="xl66">
    <w:name w:val="xl66"/>
    <w:basedOn w:val="Normal"/>
    <w:rsid w:val="00C25B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7">
    <w:name w:val="xl67"/>
    <w:basedOn w:val="Normal"/>
    <w:rsid w:val="00C25B2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68">
    <w:name w:val="xl68"/>
    <w:basedOn w:val="Normal"/>
    <w:rsid w:val="00C25B2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9">
    <w:name w:val="xl69"/>
    <w:basedOn w:val="Normal"/>
    <w:rsid w:val="00C25B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70">
    <w:name w:val="xl70"/>
    <w:basedOn w:val="Normal"/>
    <w:rsid w:val="00C25B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1">
    <w:name w:val="xl71"/>
    <w:basedOn w:val="Normal"/>
    <w:rsid w:val="00C25B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2">
    <w:name w:val="xl72"/>
    <w:basedOn w:val="Normal"/>
    <w:rsid w:val="00C25B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3">
    <w:name w:val="xl73"/>
    <w:basedOn w:val="Normal"/>
    <w:rsid w:val="00C25B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4">
    <w:name w:val="xl74"/>
    <w:basedOn w:val="Normal"/>
    <w:rsid w:val="00C25B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5">
    <w:name w:val="xl75"/>
    <w:basedOn w:val="Normal"/>
    <w:rsid w:val="00C25B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6">
    <w:name w:val="xl76"/>
    <w:basedOn w:val="Normal"/>
    <w:rsid w:val="00C25B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7">
    <w:name w:val="xl77"/>
    <w:basedOn w:val="Normal"/>
    <w:rsid w:val="00C25B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8">
    <w:name w:val="xl78"/>
    <w:basedOn w:val="Normal"/>
    <w:rsid w:val="00C25B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9">
    <w:name w:val="xl79"/>
    <w:basedOn w:val="Normal"/>
    <w:rsid w:val="00C25B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0">
    <w:name w:val="xl80"/>
    <w:basedOn w:val="Normal"/>
    <w:rsid w:val="00C25B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1">
    <w:name w:val="xl81"/>
    <w:basedOn w:val="Normal"/>
    <w:rsid w:val="00C25B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2">
    <w:name w:val="xl82"/>
    <w:basedOn w:val="Normal"/>
    <w:rsid w:val="00C25B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3">
    <w:name w:val="xl83"/>
    <w:basedOn w:val="Normal"/>
    <w:rsid w:val="00C25B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4">
    <w:name w:val="xl84"/>
    <w:basedOn w:val="Normal"/>
    <w:rsid w:val="00C25B2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5">
    <w:name w:val="xl85"/>
    <w:basedOn w:val="Normal"/>
    <w:rsid w:val="00C25B26"/>
    <w:pPr>
      <w:pBdr>
        <w:top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6">
    <w:name w:val="xl86"/>
    <w:basedOn w:val="Normal"/>
    <w:rsid w:val="00C25B26"/>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7">
    <w:name w:val="xl87"/>
    <w:basedOn w:val="Normal"/>
    <w:rsid w:val="00C25B2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8">
    <w:name w:val="xl88"/>
    <w:basedOn w:val="Normal"/>
    <w:rsid w:val="00C25B26"/>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9">
    <w:name w:val="xl89"/>
    <w:basedOn w:val="Normal"/>
    <w:rsid w:val="00C25B2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90">
    <w:name w:val="xl90"/>
    <w:basedOn w:val="Normal"/>
    <w:rsid w:val="00C25B26"/>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1">
    <w:name w:val="xl91"/>
    <w:basedOn w:val="Normal"/>
    <w:rsid w:val="00C25B26"/>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2">
    <w:name w:val="xl92"/>
    <w:basedOn w:val="Normal"/>
    <w:rsid w:val="00C25B26"/>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3">
    <w:name w:val="xl93"/>
    <w:basedOn w:val="Normal"/>
    <w:rsid w:val="00C25B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4">
    <w:name w:val="xl94"/>
    <w:basedOn w:val="Normal"/>
    <w:rsid w:val="00C25B2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character" w:styleId="Hipervnculo">
    <w:name w:val="Hyperlink"/>
    <w:basedOn w:val="Fuentedeprrafopredeter"/>
    <w:uiPriority w:val="99"/>
    <w:semiHidden/>
    <w:unhideWhenUsed/>
    <w:rsid w:val="00C25B26"/>
    <w:rPr>
      <w:color w:val="0000FF"/>
      <w:u w:val="single"/>
    </w:rPr>
  </w:style>
  <w:style w:type="numbering" w:customStyle="1" w:styleId="Sinlista11">
    <w:name w:val="Sin lista11"/>
    <w:next w:val="Sinlista"/>
    <w:uiPriority w:val="99"/>
    <w:semiHidden/>
    <w:unhideWhenUsed/>
    <w:rsid w:val="00C25B26"/>
  </w:style>
  <w:style w:type="character" w:styleId="Hipervnculovisitado">
    <w:name w:val="FollowedHyperlink"/>
    <w:basedOn w:val="Fuentedeprrafopredeter"/>
    <w:uiPriority w:val="99"/>
    <w:semiHidden/>
    <w:unhideWhenUsed/>
    <w:rsid w:val="00C25B26"/>
    <w:rPr>
      <w:color w:val="800080"/>
      <w:u w:val="single"/>
    </w:rPr>
  </w:style>
  <w:style w:type="paragraph" w:customStyle="1" w:styleId="font7">
    <w:name w:val="font7"/>
    <w:basedOn w:val="Normal"/>
    <w:rsid w:val="00C25B26"/>
    <w:pPr>
      <w:spacing w:before="100" w:beforeAutospacing="1" w:after="100" w:afterAutospacing="1" w:line="240" w:lineRule="auto"/>
    </w:pPr>
    <w:rPr>
      <w:rFonts w:ascii="Arial Narrow" w:eastAsia="Times New Roman" w:hAnsi="Arial Narrow" w:cs="Times New Roman"/>
      <w:color w:val="000000"/>
      <w:sz w:val="24"/>
      <w:szCs w:val="24"/>
      <w:lang w:eastAsia="es-SV"/>
    </w:rPr>
  </w:style>
  <w:style w:type="paragraph" w:customStyle="1" w:styleId="font8">
    <w:name w:val="font8"/>
    <w:basedOn w:val="Normal"/>
    <w:rsid w:val="00C25B26"/>
    <w:pPr>
      <w:spacing w:before="100" w:beforeAutospacing="1" w:after="100" w:afterAutospacing="1" w:line="240" w:lineRule="auto"/>
    </w:pPr>
    <w:rPr>
      <w:rFonts w:ascii="Calibri" w:eastAsia="Times New Roman" w:hAnsi="Calibri" w:cs="Times New Roman"/>
      <w:color w:val="000000"/>
      <w:sz w:val="24"/>
      <w:szCs w:val="24"/>
      <w:lang w:eastAsia="es-SV"/>
    </w:rPr>
  </w:style>
  <w:style w:type="character" w:customStyle="1" w:styleId="gmail-msocommentreference">
    <w:name w:val="gmail-msocommentreference"/>
    <w:basedOn w:val="Fuentedeprrafopredeter"/>
    <w:rsid w:val="00C25B26"/>
  </w:style>
  <w:style w:type="character" w:styleId="nfasissutil">
    <w:name w:val="Subtle Emphasis"/>
    <w:basedOn w:val="Fuentedeprrafopredeter"/>
    <w:uiPriority w:val="19"/>
    <w:qFormat/>
    <w:rsid w:val="00C25B26"/>
    <w:rPr>
      <w:i/>
      <w:iCs/>
      <w:color w:val="404040" w:themeColor="text1" w:themeTint="BF"/>
    </w:rPr>
  </w:style>
  <w:style w:type="paragraph" w:customStyle="1" w:styleId="gmail-msonormal">
    <w:name w:val="gmail-msonormal"/>
    <w:basedOn w:val="Normal"/>
    <w:rsid w:val="00C25B26"/>
    <w:pPr>
      <w:spacing w:before="100" w:beforeAutospacing="1" w:after="100" w:afterAutospacing="1" w:line="240" w:lineRule="auto"/>
    </w:pPr>
    <w:rPr>
      <w:rFonts w:ascii="Times New Roman" w:hAnsi="Times New Roman" w:cs="Times New Roman"/>
      <w:sz w:val="24"/>
      <w:szCs w:val="24"/>
      <w:lang w:eastAsia="es-SV"/>
    </w:rPr>
  </w:style>
  <w:style w:type="paragraph" w:customStyle="1" w:styleId="Default">
    <w:name w:val="Default"/>
    <w:rsid w:val="00C25B26"/>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C25B26"/>
    <w:pPr>
      <w:spacing w:after="0" w:line="240" w:lineRule="auto"/>
    </w:pPr>
    <w:rPr>
      <w:sz w:val="20"/>
      <w:szCs w:val="20"/>
      <w:lang w:val="es-ES"/>
    </w:rPr>
  </w:style>
  <w:style w:type="character" w:styleId="Textoennegrita">
    <w:name w:val="Strong"/>
    <w:basedOn w:val="Fuentedeprrafopredeter"/>
    <w:uiPriority w:val="22"/>
    <w:qFormat/>
    <w:rsid w:val="00C25B26"/>
    <w:rPr>
      <w:b/>
      <w:bCs/>
    </w:rPr>
  </w:style>
  <w:style w:type="paragraph" w:customStyle="1" w:styleId="xl64">
    <w:name w:val="xl64"/>
    <w:basedOn w:val="Normal"/>
    <w:rsid w:val="00C25B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styleId="Textosinformato">
    <w:name w:val="Plain Text"/>
    <w:basedOn w:val="Normal"/>
    <w:link w:val="TextosinformatoCar"/>
    <w:uiPriority w:val="99"/>
    <w:unhideWhenUsed/>
    <w:rsid w:val="00C25B26"/>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C25B26"/>
    <w:rPr>
      <w:rFonts w:ascii="Calibri" w:hAnsi="Calibri"/>
      <w:szCs w:val="21"/>
    </w:rPr>
  </w:style>
  <w:style w:type="numbering" w:customStyle="1" w:styleId="Sinlista2">
    <w:name w:val="Sin lista2"/>
    <w:next w:val="Sinlista"/>
    <w:uiPriority w:val="99"/>
    <w:semiHidden/>
    <w:unhideWhenUsed/>
    <w:rsid w:val="00C25B26"/>
  </w:style>
  <w:style w:type="paragraph" w:customStyle="1" w:styleId="Contenidodelatabla">
    <w:name w:val="Contenido de la tabla"/>
    <w:basedOn w:val="Normal"/>
    <w:rsid w:val="00C25B26"/>
    <w:pPr>
      <w:widowControl w:val="0"/>
      <w:suppressLineNumbers/>
      <w:suppressAutoHyphens/>
      <w:spacing w:after="0" w:line="240" w:lineRule="auto"/>
    </w:pPr>
    <w:rPr>
      <w:rFonts w:ascii="Liberation Serif" w:eastAsia="DejaVu Sans" w:hAnsi="Liberation Serif" w:cs="Lohit Hindi"/>
      <w:kern w:val="1"/>
      <w:sz w:val="24"/>
      <w:szCs w:val="24"/>
      <w:lang w:eastAsia="zh-CN" w:bidi="hi-IN"/>
    </w:rPr>
  </w:style>
  <w:style w:type="character" w:customStyle="1" w:styleId="MessageHeaderLabel">
    <w:name w:val="Message Header Label"/>
    <w:rsid w:val="00C25B26"/>
    <w:rPr>
      <w:b/>
      <w:bCs w:val="0"/>
      <w:sz w:val="18"/>
      <w:lang w:val="es-ES" w:eastAsia="es-ES" w:bidi="es-ES"/>
    </w:rPr>
  </w:style>
  <w:style w:type="paragraph" w:styleId="Puesto">
    <w:name w:val="Title"/>
    <w:basedOn w:val="Normal"/>
    <w:next w:val="Normal"/>
    <w:link w:val="PuestoCar"/>
    <w:uiPriority w:val="10"/>
    <w:qFormat/>
    <w:rsid w:val="00C25B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C25B26"/>
    <w:rPr>
      <w:rFonts w:asciiTheme="majorHAnsi" w:eastAsiaTheme="majorEastAsia" w:hAnsiTheme="majorHAnsi" w:cstheme="majorBidi"/>
      <w:spacing w:val="-10"/>
      <w:kern w:val="28"/>
      <w:sz w:val="56"/>
      <w:szCs w:val="56"/>
    </w:rPr>
  </w:style>
  <w:style w:type="paragraph" w:styleId="Listaconvietas">
    <w:name w:val="List Bullet"/>
    <w:basedOn w:val="Normal"/>
    <w:autoRedefine/>
    <w:semiHidden/>
    <w:rsid w:val="00C25B26"/>
    <w:pPr>
      <w:tabs>
        <w:tab w:val="left" w:pos="360"/>
        <w:tab w:val="left" w:pos="6120"/>
        <w:tab w:val="right" w:pos="8460"/>
      </w:tabs>
      <w:spacing w:after="0" w:line="240" w:lineRule="auto"/>
      <w:ind w:left="360"/>
      <w:jc w:val="both"/>
    </w:pPr>
    <w:rPr>
      <w:rFonts w:ascii="Times New Roman" w:eastAsia="Times New Roman" w:hAnsi="Times New Roman" w:cs="Times New Roman"/>
      <w:bCs/>
      <w:sz w:val="24"/>
      <w:szCs w:val="24"/>
      <w:lang w:val="es-ES" w:eastAsia="es-ES"/>
    </w:rPr>
  </w:style>
  <w:style w:type="paragraph" w:styleId="Textonotapie">
    <w:name w:val="footnote text"/>
    <w:basedOn w:val="Normal"/>
    <w:link w:val="TextonotapieCar"/>
    <w:uiPriority w:val="99"/>
    <w:semiHidden/>
    <w:unhideWhenUsed/>
    <w:rsid w:val="00C25B26"/>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C25B26"/>
    <w:rPr>
      <w:rFonts w:ascii="Calibri" w:eastAsia="Calibri" w:hAnsi="Calibri" w:cs="Times New Roman"/>
      <w:sz w:val="20"/>
      <w:szCs w:val="20"/>
    </w:rPr>
  </w:style>
  <w:style w:type="character" w:styleId="Refdenotaalpie">
    <w:name w:val="footnote reference"/>
    <w:uiPriority w:val="99"/>
    <w:semiHidden/>
    <w:unhideWhenUsed/>
    <w:rsid w:val="00C25B26"/>
    <w:rPr>
      <w:vertAlign w:val="superscript"/>
    </w:rPr>
  </w:style>
  <w:style w:type="paragraph" w:styleId="Textonotaalfinal">
    <w:name w:val="endnote text"/>
    <w:basedOn w:val="Normal"/>
    <w:link w:val="TextonotaalfinalCar"/>
    <w:uiPriority w:val="99"/>
    <w:semiHidden/>
    <w:unhideWhenUsed/>
    <w:rsid w:val="00C25B26"/>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uiPriority w:val="99"/>
    <w:semiHidden/>
    <w:rsid w:val="00C25B26"/>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C25B26"/>
    <w:rPr>
      <w:vertAlign w:val="superscript"/>
    </w:rPr>
  </w:style>
  <w:style w:type="paragraph" w:styleId="NormalWeb">
    <w:name w:val="Normal (Web)"/>
    <w:basedOn w:val="Normal"/>
    <w:uiPriority w:val="99"/>
    <w:unhideWhenUsed/>
    <w:rsid w:val="00C25B26"/>
    <w:pPr>
      <w:spacing w:before="100" w:beforeAutospacing="1" w:after="119" w:line="240" w:lineRule="auto"/>
    </w:pPr>
    <w:rPr>
      <w:rFonts w:ascii="Times New Roman" w:eastAsia="Times New Roman" w:hAnsi="Times New Roman" w:cs="Times New Roman"/>
      <w:color w:val="000000"/>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13582</Words>
  <Characters>74703</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2019-10-01T17:22:00Z</dcterms:created>
  <dcterms:modified xsi:type="dcterms:W3CDTF">2019-10-01T17:25:00Z</dcterms:modified>
</cp:coreProperties>
</file>