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D0" w:rsidRPr="00653BD0" w:rsidRDefault="00653BD0" w:rsidP="00653BD0">
      <w:pPr>
        <w:spacing w:after="0" w:line="360" w:lineRule="auto"/>
        <w:jc w:val="both"/>
        <w:rPr>
          <w:rFonts w:ascii="Arial" w:eastAsia="Times New Roman" w:hAnsi="Arial" w:cs="Arial"/>
          <w:sz w:val="20"/>
          <w:szCs w:val="20"/>
          <w:lang w:eastAsia="es-ES"/>
        </w:rPr>
      </w:pPr>
      <w:r w:rsidRPr="00653BD0">
        <w:rPr>
          <w:rFonts w:ascii="Arial" w:eastAsia="Times New Roman" w:hAnsi="Arial" w:cs="Arial"/>
          <w:b/>
          <w:sz w:val="20"/>
          <w:szCs w:val="20"/>
          <w:lang w:eastAsia="es-ES"/>
        </w:rPr>
        <w:t>ACTA NÚMERO OCHO. SEPTIMA SESIÓN ORDINARIA DEL CONCEJO MUNICIPAL DE NEJAPA.</w:t>
      </w:r>
      <w:r w:rsidRPr="00653BD0">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dos de abril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Gerente General, el Asesor Legal, el Jefe de UACI, Gerente Financiero y la Suscrita Secretaria Municipal. ”””””””””””””””” </w:t>
      </w:r>
      <w:r w:rsidRPr="00653BD0">
        <w:rPr>
          <w:rFonts w:ascii="Arial" w:eastAsia="Times New Roman" w:hAnsi="Arial" w:cs="Arial"/>
          <w:b/>
          <w:sz w:val="20"/>
          <w:szCs w:val="20"/>
          <w:lang w:eastAsia="es-ES"/>
        </w:rPr>
        <w:t>DESARROLLO DE LA SESION.</w:t>
      </w:r>
      <w:r w:rsidRPr="00653BD0">
        <w:rPr>
          <w:rFonts w:ascii="Arial" w:eastAsia="Times New Roman" w:hAnsi="Arial" w:cs="Arial"/>
          <w:sz w:val="20"/>
          <w:szCs w:val="20"/>
          <w:lang w:eastAsia="es-ES"/>
        </w:rPr>
        <w:t xml:space="preserve"> La suscrita procedió a: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653BD0">
        <w:rPr>
          <w:rFonts w:ascii="Arial" w:eastAsia="Times New Roman" w:hAnsi="Arial" w:cs="Arial"/>
          <w:b/>
          <w:color w:val="000000" w:themeColor="text1"/>
          <w:sz w:val="20"/>
          <w:szCs w:val="20"/>
          <w:lang w:eastAsia="es-ES"/>
        </w:rPr>
        <w:t>B)</w:t>
      </w:r>
      <w:r w:rsidRPr="00653BD0">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653BD0">
        <w:rPr>
          <w:rFonts w:ascii="Arial" w:eastAsia="Times New Roman" w:hAnsi="Arial" w:cs="Arial"/>
          <w:b/>
          <w:color w:val="000000" w:themeColor="text1"/>
          <w:sz w:val="20"/>
          <w:szCs w:val="20"/>
          <w:lang w:eastAsia="es-ES"/>
        </w:rPr>
        <w:t>C)</w:t>
      </w:r>
      <w:r w:rsidRPr="00653BD0">
        <w:rPr>
          <w:rFonts w:ascii="Arial" w:eastAsia="Times New Roman" w:hAnsi="Arial" w:cs="Arial"/>
          <w:color w:val="000000" w:themeColor="text1"/>
          <w:sz w:val="20"/>
          <w:szCs w:val="20"/>
          <w:lang w:eastAsia="es-ES"/>
        </w:rPr>
        <w:t xml:space="preserve"> Se leyó el Acta número Siete, que corresponde a la Sexta Sesión Ordinaria, celebrada por el Concejo Municipal, el día diecinueve de marzo del año dos mil diecinueve, la que se aprobó por unanimidad; y </w:t>
      </w:r>
      <w:r w:rsidRPr="00653BD0">
        <w:rPr>
          <w:rFonts w:ascii="Arial" w:eastAsia="Times New Roman" w:hAnsi="Arial" w:cs="Arial"/>
          <w:b/>
          <w:color w:val="000000" w:themeColor="text1"/>
          <w:sz w:val="20"/>
          <w:szCs w:val="20"/>
          <w:lang w:eastAsia="es-ES"/>
        </w:rPr>
        <w:t>D)</w:t>
      </w:r>
      <w:r w:rsidRPr="00653BD0">
        <w:rPr>
          <w:rFonts w:ascii="Arial" w:eastAsia="Times New Roman" w:hAnsi="Arial" w:cs="Arial"/>
          <w:color w:val="000000" w:themeColor="text1"/>
          <w:sz w:val="20"/>
          <w:szCs w:val="20"/>
          <w:lang w:eastAsia="es-ES"/>
        </w:rPr>
        <w:t xml:space="preserve"> Se sometió para aprobación la siguiente agenda: </w:t>
      </w:r>
      <w:r w:rsidRPr="00653BD0">
        <w:rPr>
          <w:rFonts w:ascii="Arial" w:eastAsia="Times New Roman" w:hAnsi="Arial" w:cs="Arial"/>
          <w:b/>
          <w:color w:val="000000" w:themeColor="text1"/>
          <w:sz w:val="20"/>
          <w:szCs w:val="20"/>
          <w:lang w:eastAsia="es-ES"/>
        </w:rPr>
        <w:t xml:space="preserve">PUNTO UNO: </w:t>
      </w:r>
      <w:r w:rsidRPr="00653BD0">
        <w:rPr>
          <w:rFonts w:ascii="Arial" w:eastAsia="Times New Roman" w:hAnsi="Arial" w:cs="Arial"/>
          <w:color w:val="000000" w:themeColor="text1"/>
          <w:sz w:val="20"/>
          <w:szCs w:val="20"/>
          <w:lang w:eastAsia="es-ES"/>
        </w:rPr>
        <w:t xml:space="preserve">AUDIENCIAS; </w:t>
      </w:r>
      <w:r w:rsidRPr="00653BD0">
        <w:rPr>
          <w:rFonts w:ascii="Arial" w:eastAsia="Times New Roman" w:hAnsi="Arial" w:cs="Arial"/>
          <w:b/>
          <w:color w:val="000000" w:themeColor="text1"/>
          <w:sz w:val="20"/>
          <w:szCs w:val="20"/>
          <w:lang w:eastAsia="es-ES"/>
        </w:rPr>
        <w:t>a)</w:t>
      </w:r>
      <w:r w:rsidRPr="00653BD0">
        <w:rPr>
          <w:rFonts w:ascii="Arial" w:eastAsia="Times New Roman" w:hAnsi="Arial" w:cs="Arial"/>
          <w:color w:val="000000" w:themeColor="text1"/>
          <w:sz w:val="20"/>
          <w:szCs w:val="20"/>
          <w:lang w:eastAsia="es-ES"/>
        </w:rPr>
        <w:t xml:space="preserve"> Señora Hortensia Guerrero, </w:t>
      </w:r>
      <w:r w:rsidRPr="00653BD0">
        <w:rPr>
          <w:rFonts w:ascii="Arial" w:eastAsia="Times New Roman" w:hAnsi="Arial" w:cs="Arial"/>
          <w:b/>
          <w:color w:val="000000" w:themeColor="text1"/>
          <w:sz w:val="20"/>
          <w:szCs w:val="20"/>
          <w:lang w:eastAsia="es-ES"/>
        </w:rPr>
        <w:t>b)</w:t>
      </w:r>
      <w:r w:rsidRPr="00653BD0">
        <w:rPr>
          <w:rFonts w:ascii="Arial" w:eastAsia="Times New Roman" w:hAnsi="Arial" w:cs="Arial"/>
          <w:color w:val="000000" w:themeColor="text1"/>
          <w:sz w:val="20"/>
          <w:szCs w:val="20"/>
          <w:lang w:eastAsia="es-ES"/>
        </w:rPr>
        <w:t xml:space="preserve"> Señor Julio Cesar Jiménez</w:t>
      </w:r>
      <w:r w:rsidRPr="00653BD0">
        <w:rPr>
          <w:rFonts w:ascii="Arial" w:eastAsia="Times New Roman" w:hAnsi="Arial" w:cs="Arial"/>
          <w:b/>
          <w:color w:val="000000" w:themeColor="text1"/>
          <w:sz w:val="20"/>
          <w:szCs w:val="20"/>
          <w:lang w:eastAsia="es-ES"/>
        </w:rPr>
        <w:t>;</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 xml:space="preserve">PUNTO DOS: </w:t>
      </w:r>
      <w:r w:rsidRPr="00653BD0">
        <w:rPr>
          <w:rFonts w:ascii="Arial" w:eastAsia="Times New Roman" w:hAnsi="Arial" w:cs="Arial"/>
          <w:color w:val="000000" w:themeColor="text1"/>
          <w:sz w:val="20"/>
          <w:szCs w:val="20"/>
          <w:lang w:eastAsia="es-ES"/>
        </w:rPr>
        <w:t xml:space="preserve">INFORMES; </w:t>
      </w:r>
      <w:r w:rsidRPr="00653BD0">
        <w:rPr>
          <w:rFonts w:ascii="Arial" w:eastAsia="Times New Roman" w:hAnsi="Arial" w:cs="Arial"/>
          <w:b/>
          <w:color w:val="000000" w:themeColor="text1"/>
          <w:sz w:val="20"/>
          <w:szCs w:val="20"/>
          <w:lang w:eastAsia="es-ES"/>
        </w:rPr>
        <w:t>a)</w:t>
      </w:r>
      <w:r w:rsidRPr="00653BD0">
        <w:rPr>
          <w:rFonts w:ascii="Arial" w:eastAsia="Times New Roman" w:hAnsi="Arial" w:cs="Arial"/>
          <w:color w:val="000000" w:themeColor="text1"/>
          <w:sz w:val="20"/>
          <w:szCs w:val="20"/>
          <w:lang w:eastAsia="es-ES"/>
        </w:rPr>
        <w:t xml:space="preserve"> Licenciada, Jacqueline Georgina Sura Luna, Oficial de Información. </w:t>
      </w:r>
      <w:r w:rsidRPr="00653BD0">
        <w:rPr>
          <w:rFonts w:ascii="Arial" w:eastAsia="Times New Roman" w:hAnsi="Arial" w:cs="Arial"/>
          <w:b/>
          <w:color w:val="000000" w:themeColor="text1"/>
          <w:sz w:val="20"/>
          <w:szCs w:val="20"/>
          <w:lang w:eastAsia="es-ES"/>
        </w:rPr>
        <w:t>PUNTO TRES:</w:t>
      </w:r>
      <w:r w:rsidRPr="00653BD0">
        <w:rPr>
          <w:rFonts w:ascii="Arial" w:eastAsia="Times New Roman" w:hAnsi="Arial" w:cs="Arial"/>
          <w:color w:val="000000" w:themeColor="text1"/>
          <w:sz w:val="20"/>
          <w:szCs w:val="20"/>
          <w:lang w:eastAsia="es-ES"/>
        </w:rPr>
        <w:t xml:space="preserve"> UACI; a) Informe de Gastos, b) Adjudicación de Servicios Profesionales, Formulación de Carpeta Técnica del Proyecto Reconstrucción del Rancho en el Polideportivo Vitoria Gasteiz, c) Prorroga de Contratos de Seguro de Vida para los empleados del Cuerpo de Agentes Municipales CAM, d) Prorroga de Contrato de Arrendamiento de cuatro fotocopiadoras utilizadas en la Municipalidad. </w:t>
      </w:r>
      <w:r w:rsidRPr="00653BD0">
        <w:rPr>
          <w:rFonts w:ascii="Arial" w:eastAsia="Times New Roman" w:hAnsi="Arial" w:cs="Arial"/>
          <w:b/>
          <w:color w:val="000000" w:themeColor="text1"/>
          <w:sz w:val="20"/>
          <w:szCs w:val="20"/>
          <w:lang w:eastAsia="es-ES"/>
        </w:rPr>
        <w:t>PUNTO CUATRO:</w:t>
      </w:r>
      <w:r w:rsidRPr="00653BD0">
        <w:rPr>
          <w:rFonts w:ascii="Arial" w:eastAsia="Times New Roman" w:hAnsi="Arial" w:cs="Arial"/>
          <w:color w:val="000000" w:themeColor="text1"/>
          <w:sz w:val="20"/>
          <w:szCs w:val="20"/>
          <w:lang w:eastAsia="es-ES"/>
        </w:rPr>
        <w:t xml:space="preserve"> JURIDICO: </w:t>
      </w:r>
      <w:r w:rsidRPr="00653BD0">
        <w:rPr>
          <w:rFonts w:ascii="Arial" w:eastAsia="Times New Roman" w:hAnsi="Arial" w:cs="Arial"/>
          <w:b/>
          <w:color w:val="000000" w:themeColor="text1"/>
          <w:sz w:val="20"/>
          <w:szCs w:val="20"/>
          <w:lang w:eastAsia="es-ES"/>
        </w:rPr>
        <w:t>a)</w:t>
      </w:r>
      <w:r w:rsidRPr="00653BD0">
        <w:rPr>
          <w:rFonts w:ascii="Arial" w:eastAsia="Times New Roman" w:hAnsi="Arial" w:cs="Arial"/>
          <w:color w:val="000000" w:themeColor="text1"/>
          <w:sz w:val="20"/>
          <w:szCs w:val="20"/>
          <w:lang w:eastAsia="es-ES"/>
        </w:rPr>
        <w:t xml:space="preserve"> S</w:t>
      </w:r>
      <w:r w:rsidRPr="00653BD0">
        <w:rPr>
          <w:rFonts w:ascii="Arial" w:eastAsia="Times New Roman" w:hAnsi="Arial" w:cs="Arial"/>
          <w:sz w:val="20"/>
          <w:szCs w:val="20"/>
          <w:lang w:eastAsia="es-ES"/>
        </w:rPr>
        <w:t xml:space="preserve">olicitud de Lactolac, S.A. de C.V., referente a que la Alcaldía les resuelva a favor sobre la no construcción de calle marginal y colector, </w:t>
      </w:r>
      <w:r w:rsidRPr="00653BD0">
        <w:rPr>
          <w:rFonts w:ascii="Arial" w:eastAsia="Times New Roman" w:hAnsi="Arial" w:cs="Arial"/>
          <w:sz w:val="20"/>
          <w:szCs w:val="20"/>
          <w:lang w:val="es-PE" w:eastAsia="es-ES"/>
        </w:rPr>
        <w:t xml:space="preserve"> </w:t>
      </w:r>
      <w:r w:rsidRPr="00653BD0">
        <w:rPr>
          <w:rFonts w:ascii="Arial" w:eastAsia="Times New Roman" w:hAnsi="Arial" w:cs="Arial"/>
          <w:b/>
          <w:sz w:val="20"/>
          <w:szCs w:val="20"/>
          <w:lang w:val="es-PE" w:eastAsia="es-ES"/>
        </w:rPr>
        <w:t>b)</w:t>
      </w:r>
      <w:r w:rsidRPr="00653BD0">
        <w:rPr>
          <w:rFonts w:ascii="Arial" w:eastAsia="Times New Roman" w:hAnsi="Arial" w:cs="Arial"/>
          <w:sz w:val="20"/>
          <w:szCs w:val="20"/>
          <w:lang w:val="es-PE" w:eastAsia="es-ES"/>
        </w:rPr>
        <w:t xml:space="preserve"> </w:t>
      </w:r>
      <w:r w:rsidRPr="00653BD0">
        <w:rPr>
          <w:rFonts w:ascii="Arial" w:eastAsia="Times New Roman" w:hAnsi="Arial" w:cs="Arial"/>
          <w:sz w:val="20"/>
          <w:szCs w:val="20"/>
          <w:lang w:eastAsia="es-ES"/>
        </w:rPr>
        <w:t xml:space="preserve">Solicitud de demolición presentada por la Constancia, S.A. de C.V.,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Informe sobre inmueble ubicado en Calle Sin Número, Polígono 5, Lote Sin Número, Colonia El Cambio II, Nejapa, en el cual se pretende construir un ECO,  </w:t>
      </w:r>
      <w:r w:rsidRPr="00653BD0">
        <w:rPr>
          <w:rFonts w:ascii="Arial" w:eastAsia="Times New Roman" w:hAnsi="Arial" w:cs="Arial"/>
          <w:b/>
          <w:sz w:val="20"/>
          <w:szCs w:val="20"/>
          <w:lang w:eastAsia="es-ES"/>
        </w:rPr>
        <w:t>d)</w:t>
      </w:r>
      <w:r w:rsidRPr="00653BD0">
        <w:rPr>
          <w:rFonts w:ascii="Arial" w:eastAsia="Times New Roman" w:hAnsi="Arial" w:cs="Arial"/>
          <w:sz w:val="20"/>
          <w:szCs w:val="20"/>
          <w:lang w:eastAsia="es-ES"/>
        </w:rPr>
        <w:t xml:space="preserve"> Solicitud de firma de Contratos Laborales para Proyectos y Eventuales. </w:t>
      </w:r>
      <w:r w:rsidRPr="00653BD0">
        <w:rPr>
          <w:rFonts w:ascii="Arial" w:eastAsia="Times New Roman" w:hAnsi="Arial" w:cs="Arial"/>
          <w:b/>
          <w:color w:val="000000" w:themeColor="text1"/>
          <w:sz w:val="20"/>
          <w:szCs w:val="20"/>
          <w:lang w:eastAsia="es-ES"/>
        </w:rPr>
        <w:t xml:space="preserve">PUNTO CINCO: </w:t>
      </w:r>
      <w:r w:rsidRPr="00653BD0">
        <w:rPr>
          <w:rFonts w:ascii="Arial" w:eastAsia="Times New Roman" w:hAnsi="Arial" w:cs="Arial"/>
          <w:color w:val="000000" w:themeColor="text1"/>
          <w:sz w:val="20"/>
          <w:szCs w:val="20"/>
          <w:lang w:eastAsia="es-ES"/>
        </w:rPr>
        <w:t xml:space="preserve">ACUERDOS; </w:t>
      </w:r>
      <w:r w:rsidRPr="00653BD0">
        <w:rPr>
          <w:rFonts w:ascii="Arial" w:eastAsia="Times New Roman" w:hAnsi="Arial" w:cs="Arial"/>
          <w:b/>
          <w:color w:val="000000" w:themeColor="text1"/>
          <w:sz w:val="20"/>
          <w:szCs w:val="20"/>
          <w:lang w:eastAsia="es-ES"/>
        </w:rPr>
        <w:t xml:space="preserve">a) </w:t>
      </w:r>
      <w:r w:rsidRPr="00653BD0">
        <w:rPr>
          <w:rFonts w:ascii="Arial" w:eastAsia="Times New Roman" w:hAnsi="Arial" w:cs="Arial"/>
          <w:color w:val="000000" w:themeColor="text1"/>
          <w:sz w:val="20"/>
          <w:szCs w:val="20"/>
          <w:lang w:eastAsia="es-ES"/>
        </w:rPr>
        <w:t xml:space="preserve">Solicitud de la señora Hortensia Guerrero, permiso para venta de comida en parque san Jerónimo, </w:t>
      </w:r>
      <w:r w:rsidRPr="00653BD0">
        <w:rPr>
          <w:rFonts w:ascii="Arial" w:eastAsia="Times New Roman" w:hAnsi="Arial" w:cs="Arial"/>
          <w:b/>
          <w:color w:val="000000" w:themeColor="text1"/>
          <w:sz w:val="20"/>
          <w:szCs w:val="20"/>
          <w:lang w:eastAsia="es-ES"/>
        </w:rPr>
        <w:t>b)</w:t>
      </w:r>
      <w:r w:rsidRPr="00653BD0">
        <w:rPr>
          <w:rFonts w:ascii="Arial" w:eastAsia="Times New Roman" w:hAnsi="Arial" w:cs="Arial"/>
          <w:color w:val="000000" w:themeColor="text1"/>
          <w:sz w:val="20"/>
          <w:szCs w:val="20"/>
          <w:lang w:eastAsia="es-ES"/>
        </w:rPr>
        <w:t xml:space="preserve"> Solicitud del señor Julio Cesar Jiménez, prorroga de Contrato de Arrendamiento, local 2, Plaza España, </w:t>
      </w:r>
      <w:r w:rsidRPr="00653BD0">
        <w:rPr>
          <w:rFonts w:ascii="Arial" w:eastAsia="Times New Roman" w:hAnsi="Arial" w:cs="Arial"/>
          <w:b/>
          <w:color w:val="000000" w:themeColor="text1"/>
          <w:sz w:val="20"/>
          <w:szCs w:val="20"/>
          <w:lang w:eastAsia="es-ES"/>
        </w:rPr>
        <w:t xml:space="preserve">c) </w:t>
      </w:r>
      <w:r w:rsidRPr="00653BD0">
        <w:rPr>
          <w:rFonts w:ascii="Arial" w:eastAsia="Times New Roman" w:hAnsi="Arial" w:cs="Arial"/>
          <w:color w:val="000000" w:themeColor="text1"/>
          <w:sz w:val="20"/>
          <w:szCs w:val="20"/>
          <w:lang w:eastAsia="es-ES"/>
        </w:rPr>
        <w:t xml:space="preserve">Solicitudes del Alcalde Municipal, Refuerzo a las Carpetas de Apoyo a las Familias de Bajos Recursos Económicos con materiales de construcción, y a la Carpeta del Adulto Mayor 2019, Autorización de Firma Convenio entre el Municipio de Nejapa y ANDA, Autorización de gestión reubicación personal del chorizo y Donación de terreno para nueva Unidad Médica Nejapa,  Informe sobre el pago de parte del arrendatario del Bar, ubicado en el Polideportivo Vitoria Gasteiz, Aprobación de pago por servicios profesionales prestados por la Sociedad  CONSORCIO DAC, S.A. DE C.V., </w:t>
      </w:r>
      <w:r w:rsidRPr="00653BD0">
        <w:rPr>
          <w:rFonts w:ascii="Arial" w:eastAsia="Times New Roman" w:hAnsi="Arial" w:cs="Arial"/>
          <w:b/>
          <w:color w:val="000000" w:themeColor="text1"/>
          <w:sz w:val="20"/>
          <w:szCs w:val="20"/>
          <w:lang w:eastAsia="es-ES"/>
        </w:rPr>
        <w:t>d)</w:t>
      </w:r>
      <w:r w:rsidRPr="00653BD0">
        <w:rPr>
          <w:rFonts w:ascii="Arial" w:eastAsia="Times New Roman" w:hAnsi="Arial" w:cs="Arial"/>
          <w:color w:val="000000" w:themeColor="text1"/>
          <w:sz w:val="20"/>
          <w:szCs w:val="20"/>
          <w:lang w:eastAsia="es-ES"/>
        </w:rPr>
        <w:t xml:space="preserve">  Jefe de </w:t>
      </w:r>
      <w:r w:rsidRPr="00653BD0">
        <w:rPr>
          <w:rFonts w:ascii="Arial" w:eastAsia="Times New Roman" w:hAnsi="Arial" w:cs="Arial"/>
          <w:color w:val="000000" w:themeColor="text1"/>
          <w:sz w:val="20"/>
          <w:szCs w:val="20"/>
          <w:lang w:eastAsia="es-ES"/>
        </w:rPr>
        <w:lastRenderedPageBreak/>
        <w:t xml:space="preserve">UACI: Informe de Gastos, Adjudicación de Servicios Profesionales, Formulación de Carpeta Técnica del Proyecto Reconstrucción del Rancho en el Polideportivo Vitoria Gasteiz, Prorroga de Contratos de Seguro de Vida para los empleados del Cuerpo de Agentes Municipales CAM, Prorroga de Contrato de Arrendamiento de cuatro fotocopiadoras utilizadas en la Municipalidad, </w:t>
      </w:r>
      <w:r w:rsidRPr="00653BD0">
        <w:rPr>
          <w:rFonts w:ascii="Arial" w:eastAsia="Times New Roman" w:hAnsi="Arial" w:cs="Arial"/>
          <w:b/>
          <w:color w:val="000000" w:themeColor="text1"/>
          <w:sz w:val="20"/>
          <w:szCs w:val="20"/>
          <w:lang w:eastAsia="es-ES"/>
        </w:rPr>
        <w:t>e)</w:t>
      </w:r>
      <w:r w:rsidRPr="00653BD0">
        <w:rPr>
          <w:rFonts w:ascii="Arial" w:eastAsia="Times New Roman" w:hAnsi="Arial" w:cs="Arial"/>
          <w:color w:val="000000" w:themeColor="text1"/>
          <w:sz w:val="20"/>
          <w:szCs w:val="20"/>
          <w:lang w:eastAsia="es-ES"/>
        </w:rPr>
        <w:t xml:space="preserve"> Solicitud del Coordinador de la Unidad Jurídica:  S</w:t>
      </w:r>
      <w:r w:rsidRPr="00653BD0">
        <w:rPr>
          <w:rFonts w:ascii="Arial" w:eastAsia="Times New Roman" w:hAnsi="Arial" w:cs="Arial"/>
          <w:sz w:val="20"/>
          <w:szCs w:val="20"/>
          <w:lang w:eastAsia="es-ES"/>
        </w:rPr>
        <w:t xml:space="preserve">olicitud de Lactolac, S.A. de C.V., referente a que la Alcaldía les resuelva a favor sobre la no construcción de calle marginal y colector, </w:t>
      </w:r>
      <w:r w:rsidRPr="00653BD0">
        <w:rPr>
          <w:rFonts w:ascii="Arial" w:eastAsia="Times New Roman" w:hAnsi="Arial" w:cs="Arial"/>
          <w:sz w:val="20"/>
          <w:szCs w:val="20"/>
          <w:lang w:val="es-PE" w:eastAsia="es-ES"/>
        </w:rPr>
        <w:t xml:space="preserve"> </w:t>
      </w:r>
      <w:r w:rsidRPr="00653BD0">
        <w:rPr>
          <w:rFonts w:ascii="Arial" w:eastAsia="Times New Roman" w:hAnsi="Arial" w:cs="Arial"/>
          <w:sz w:val="20"/>
          <w:szCs w:val="20"/>
          <w:lang w:eastAsia="es-ES"/>
        </w:rPr>
        <w:t>Solicitud de demolición presentada por la Constancia, S.A. de C.V.,  Informe sobre inmueble ubicado en Calle Sin Número, Polígono 5, Lote Sin Número, Colonia El Cambio II, Nejapa, en el cual se pretende construir un ECO, Solicitud de firma de Contratos Laborales para Proyectos y Eventuales</w:t>
      </w:r>
      <w:r w:rsidRPr="00653BD0">
        <w:rPr>
          <w:rFonts w:ascii="Arial" w:eastAsia="Times New Roman" w:hAnsi="Arial" w:cs="Arial"/>
          <w:color w:val="000000" w:themeColor="text1"/>
          <w:sz w:val="20"/>
          <w:szCs w:val="20"/>
          <w:lang w:eastAsia="es-ES"/>
        </w:rPr>
        <w:t>,</w:t>
      </w:r>
      <w:r w:rsidRPr="00653BD0">
        <w:rPr>
          <w:rFonts w:ascii="Arial" w:eastAsia="Calibri" w:hAnsi="Arial" w:cs="Arial"/>
          <w:sz w:val="20"/>
          <w:szCs w:val="20"/>
        </w:rPr>
        <w:t xml:space="preserve"> </w:t>
      </w:r>
      <w:r w:rsidRPr="00653BD0">
        <w:rPr>
          <w:rFonts w:ascii="Arial" w:eastAsia="Times New Roman" w:hAnsi="Arial" w:cs="Arial"/>
          <w:b/>
          <w:color w:val="000000" w:themeColor="text1"/>
          <w:sz w:val="20"/>
          <w:szCs w:val="20"/>
          <w:lang w:eastAsia="es-ES"/>
        </w:rPr>
        <w:t>f)</w:t>
      </w:r>
      <w:r w:rsidRPr="00653BD0">
        <w:rPr>
          <w:rFonts w:ascii="Arial" w:eastAsia="Times New Roman" w:hAnsi="Arial" w:cs="Arial"/>
          <w:color w:val="000000" w:themeColor="text1"/>
          <w:sz w:val="20"/>
          <w:szCs w:val="20"/>
          <w:lang w:eastAsia="es-ES"/>
        </w:rPr>
        <w:t xml:space="preserve"> Solicitud Sindica Municipal, Autorización de pago por derecho de conexión, Proyecto de electrificación para 15 servicios en baja tensión, en la Comunidad Las Marías II, Nejapa, </w:t>
      </w:r>
      <w:r w:rsidRPr="00653BD0">
        <w:rPr>
          <w:rFonts w:ascii="Arial" w:eastAsia="Times New Roman" w:hAnsi="Arial" w:cs="Arial"/>
          <w:b/>
          <w:color w:val="000000" w:themeColor="text1"/>
          <w:sz w:val="20"/>
          <w:szCs w:val="20"/>
          <w:lang w:eastAsia="es-ES"/>
        </w:rPr>
        <w:t>g)</w:t>
      </w:r>
      <w:r w:rsidRPr="00653BD0">
        <w:rPr>
          <w:rFonts w:ascii="Arial" w:eastAsia="Times New Roman" w:hAnsi="Arial" w:cs="Arial"/>
          <w:color w:val="000000" w:themeColor="text1"/>
          <w:sz w:val="20"/>
          <w:szCs w:val="20"/>
          <w:lang w:eastAsia="es-ES"/>
        </w:rPr>
        <w:t xml:space="preserve"> Solicitud suscrita por Coordinador del CMPV, Francisco Alberto Marroquín Coto, propuesta de presupuesto para la realización de “Tapada Rio San Antonio 2019”, </w:t>
      </w:r>
      <w:r w:rsidRPr="00653BD0">
        <w:rPr>
          <w:rFonts w:ascii="Arial" w:eastAsia="Times New Roman" w:hAnsi="Arial" w:cs="Arial"/>
          <w:b/>
          <w:color w:val="000000" w:themeColor="text1"/>
          <w:sz w:val="20"/>
          <w:szCs w:val="20"/>
          <w:lang w:eastAsia="es-ES"/>
        </w:rPr>
        <w:t>h)</w:t>
      </w:r>
      <w:r w:rsidRPr="00653BD0">
        <w:rPr>
          <w:rFonts w:ascii="Arial" w:eastAsia="Times New Roman" w:hAnsi="Arial" w:cs="Arial"/>
          <w:color w:val="000000" w:themeColor="text1"/>
          <w:sz w:val="20"/>
          <w:szCs w:val="20"/>
          <w:lang w:eastAsia="es-ES"/>
        </w:rPr>
        <w:t xml:space="preserve"> Solicitud suscrita por la Licenciada Kriscia María Cortez Sanchez, Jefa de Recursos Humanos,  modificación de Acuerdo número Siete, Acta cuatro, de fecha 19 de febrero del corriente año, </w:t>
      </w:r>
      <w:r w:rsidRPr="00653BD0">
        <w:rPr>
          <w:rFonts w:ascii="Arial" w:eastAsia="Times New Roman" w:hAnsi="Arial" w:cs="Arial"/>
          <w:b/>
          <w:color w:val="000000" w:themeColor="text1"/>
          <w:sz w:val="20"/>
          <w:szCs w:val="20"/>
          <w:lang w:eastAsia="es-ES"/>
        </w:rPr>
        <w:t>i)</w:t>
      </w:r>
      <w:r w:rsidRPr="00653BD0">
        <w:rPr>
          <w:rFonts w:ascii="Arial" w:eastAsia="Times New Roman" w:hAnsi="Arial" w:cs="Arial"/>
          <w:color w:val="000000" w:themeColor="text1"/>
          <w:sz w:val="20"/>
          <w:szCs w:val="20"/>
          <w:lang w:eastAsia="es-ES"/>
        </w:rPr>
        <w:t xml:space="preserve"> Propuesta presentada por la Regidora Sandra Yanira Rodríguez de Serrano, para la realización de Actividad de Inauguración de Círculos de Familia en comunidades rurales de Nejapa, </w:t>
      </w:r>
      <w:r w:rsidRPr="00653BD0">
        <w:rPr>
          <w:rFonts w:ascii="Arial" w:eastAsia="Times New Roman" w:hAnsi="Arial" w:cs="Arial"/>
          <w:b/>
          <w:color w:val="000000" w:themeColor="text1"/>
          <w:sz w:val="20"/>
          <w:szCs w:val="20"/>
          <w:lang w:eastAsia="es-ES"/>
        </w:rPr>
        <w:t>j)</w:t>
      </w:r>
      <w:r w:rsidRPr="00653BD0">
        <w:rPr>
          <w:rFonts w:ascii="Arial" w:eastAsia="Times New Roman" w:hAnsi="Arial" w:cs="Arial"/>
          <w:color w:val="000000" w:themeColor="text1"/>
          <w:sz w:val="20"/>
          <w:szCs w:val="20"/>
          <w:lang w:eastAsia="es-ES"/>
        </w:rPr>
        <w:t xml:space="preserve"> Solicitudes presentadas por el Licenciado Felix Alfredo Medina Cerna, Gerente General, Aprobación de Carpeta Social Unidad Ejecutora de Obras Civiles 2019, Autorización de traslado de todas las cuentas bancarias del Banco Agrícola S.A. al Banco Promerica, S.A., Reorientación de Fondos de la Cuenta del Banco Promerica </w:t>
      </w:r>
      <w:r w:rsidRPr="00653BD0">
        <w:rPr>
          <w:rFonts w:ascii="Arial" w:eastAsia="Times New Roman" w:hAnsi="Arial" w:cs="Arial"/>
          <w:sz w:val="20"/>
          <w:szCs w:val="20"/>
          <w:lang w:eastAsia="es-ES"/>
        </w:rPr>
        <w:t xml:space="preserve">“Proyecto Lámparas LED por pagar a CAESS, a la cuenta del Banco Promerica S.A., “Por pagar proveedores”, Autorización de Arrendamiento Nave 4 propiedad de la Municipalidad a la Sociedad Informes y Proyectos S.A., y Autorización de Construcción de Obra adicional en Proyecto Adoquinado de Pasaje Nicaragua, Lotificación Las Américas Etapa IV, </w:t>
      </w:r>
      <w:r w:rsidRPr="00653BD0">
        <w:rPr>
          <w:rFonts w:ascii="Arial" w:eastAsia="Times New Roman" w:hAnsi="Arial" w:cs="Arial"/>
          <w:b/>
          <w:sz w:val="20"/>
          <w:szCs w:val="20"/>
          <w:lang w:eastAsia="es-ES"/>
        </w:rPr>
        <w:t>k)</w:t>
      </w:r>
      <w:r w:rsidRPr="00653BD0">
        <w:rPr>
          <w:rFonts w:ascii="Arial" w:eastAsia="Times New Roman" w:hAnsi="Arial" w:cs="Arial"/>
          <w:sz w:val="20"/>
          <w:szCs w:val="20"/>
          <w:lang w:eastAsia="es-ES"/>
        </w:rPr>
        <w:t xml:space="preserve"> Solicitud de aprobación de Carpeta Social, Becas a Estudiantes de Escasos Recursos del Municipio de Nejapa 2019.</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 xml:space="preserve">PUNTO SEIS: </w:t>
      </w:r>
      <w:r w:rsidRPr="00653BD0">
        <w:rPr>
          <w:rFonts w:ascii="Arial" w:eastAsia="Times New Roman" w:hAnsi="Arial" w:cs="Arial"/>
          <w:color w:val="000000" w:themeColor="text1"/>
          <w:sz w:val="20"/>
          <w:szCs w:val="20"/>
          <w:lang w:eastAsia="es-ES"/>
        </w:rPr>
        <w:t xml:space="preserve">VARIOS. ””””””””””””” </w:t>
      </w:r>
      <w:r w:rsidRPr="00653BD0">
        <w:rPr>
          <w:rFonts w:ascii="Arial" w:eastAsia="Times New Roman" w:hAnsi="Arial" w:cs="Arial"/>
          <w:b/>
          <w:color w:val="000000" w:themeColor="text1"/>
          <w:sz w:val="20"/>
          <w:szCs w:val="20"/>
          <w:lang w:eastAsia="es-ES"/>
        </w:rPr>
        <w:t>DISCUSION Y TOMA DE ACUERDOS.</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PUNTO UNO:</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AUDIENCIAS:</w:t>
      </w:r>
      <w:r w:rsidRPr="00653BD0">
        <w:rPr>
          <w:rFonts w:ascii="Arial" w:eastAsia="Times New Roman" w:hAnsi="Arial" w:cs="Arial"/>
          <w:b/>
          <w:i/>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 xml:space="preserve">a) Hortensia Guerrero: </w:t>
      </w:r>
      <w:r w:rsidRPr="00653BD0">
        <w:rPr>
          <w:rFonts w:ascii="Arial" w:eastAsia="Times New Roman" w:hAnsi="Arial" w:cs="Arial"/>
          <w:color w:val="000000" w:themeColor="text1"/>
          <w:sz w:val="20"/>
          <w:szCs w:val="20"/>
          <w:lang w:eastAsia="es-ES"/>
        </w:rPr>
        <w:t xml:space="preserve">Se presenta, saluda al pleno y expone que ella es una mujer emprendedora del Municipio de Nejapa y ha solicitado esta audiencia por que tiene la motivación de poner un restaurante en la entrada del Municipio, siendo que este es un pueblo vivo, por lo que solicita la autorización para ponerlo en el parque que está en la entrada del Municipio, ya que es un espacio abierto para que se vea bonito y así generaría empleo, además en ese espacio atraería a la gente, solicitando nuevamente la oportunidad de ponerlo ahí y considera que les vendría bien a todos. Pide la palabra la Regidora Serrano de Rodríguez, quien pregunta ¿De qué se trata el negocio?, le responde que sería comida tradicional y cervezas, pide la palabra la Regidora Acosta Durán, quien pregunta ¿En dónde específicamente lo pondría? Le responde que dentro del parque San Jerónimo que está en la entrada ahí ella pondría algunas mesas, la cocina con extractor de humo, todo desmontable, pide la palabra el Regidor Méndez Moran, le pregunta, ¿Qué tipo de estructura montaría?, le responde ninguna todo sería tal cual está el parque, solo será de quitar y poner sillas, los arreglos serían mínimos, pide la palabra el </w:t>
      </w:r>
      <w:r w:rsidRPr="00653BD0">
        <w:rPr>
          <w:rFonts w:ascii="Arial" w:eastAsia="Times New Roman" w:hAnsi="Arial" w:cs="Arial"/>
          <w:color w:val="000000" w:themeColor="text1"/>
          <w:sz w:val="20"/>
          <w:szCs w:val="20"/>
          <w:lang w:eastAsia="es-ES"/>
        </w:rPr>
        <w:lastRenderedPageBreak/>
        <w:t xml:space="preserve">Regidor Rivera Hernández, quien pregunta ¿Si ya hizo la petición por escrito, específicamente de lo que necesita? A lo que le responde que solo necesita la autorización para funcionar, con eso ayudaría a gente que está desempleada. Pide la palabra el Regidor Rodríguez Flores, quien manifiesta que a él,  le parece bien el emprendimiento de ella, que la Municipalidad está haciendo esfuerzos por generar empleos a los nejapenses. Toma la palabra el Alcalde Municipal, quien agradece a la señora Guerrero el que este aquí, además del interés que tiene en el desarrollo del Municipio, el punto expuesto se someterá a un análisis técnico – jurídico y que a la brevedad posible se le estaría notificando la resolución y que en un caso no se vea a bien la autorización en ese lugar por ser un espacio público con fines de recreación y convivencia ciudadana, se le podría dar opciones en otro lugar; </w:t>
      </w:r>
      <w:r w:rsidRPr="00653BD0">
        <w:rPr>
          <w:rFonts w:ascii="Arial" w:eastAsia="Times New Roman" w:hAnsi="Arial" w:cs="Arial"/>
          <w:b/>
          <w:color w:val="000000" w:themeColor="text1"/>
          <w:sz w:val="20"/>
          <w:szCs w:val="20"/>
          <w:lang w:eastAsia="es-ES"/>
        </w:rPr>
        <w:t>b) Señor Julio Cesar Jiménez</w:t>
      </w:r>
      <w:r w:rsidRPr="00653BD0">
        <w:rPr>
          <w:rFonts w:ascii="Arial" w:eastAsia="Times New Roman" w:hAnsi="Arial" w:cs="Arial"/>
          <w:color w:val="000000" w:themeColor="text1"/>
          <w:sz w:val="20"/>
          <w:szCs w:val="20"/>
          <w:lang w:eastAsia="es-ES"/>
        </w:rPr>
        <w:t>, Saluda y agradece que se le haya recibido y pide las disculpas por venirse de una sola vez y no haberla solicitado de conformidad a los procesos establecidos, pero que él, está aquí porque se le notifico el acuerdo de la Sesión recién pasada donde debe desalojar el local del Mercado donde funciona la Pastelería, ha estado viendo como solventar la situación de mora que tiene con la municipalidad, ha estado pensando en meter curriculum y emplearse para solventar la deuda, así como ampliar el negocio ya que solo la pastelería no le está dando, quiere además vender comida rápida, que ha estado hablado con la señora Najarro para alquilar un local allá arriba, por lo que solicita el tiempo de un mes o mes y medio para solventar su situación y establecerse en otro lugar, además pide que por favor se le conceda un plazo de tres años y medio ya que él considera que con ese plazo sale de la deuda ya que tiene dos hijos y una mujer que dependen económicamente de él. Pide la palabra la Sindica Municipal, lo saluda y le manifiesta que lo han escuchado y considera que se le han otorgado varias oportunidad de pago y que  la fecha ya debe los $5,000.00, que ella pediría que seamos correctos; toma la palabra el Alcalde Municipal quien manifiesta que como Alcaldía estamos pasando situados financieras como todos y en el marco de “Nejapa Progresa”, estamos obligados a realizar procesos para que este eje de la plataforma municipal se cumpla, además de que las instalaciones municipales están sujetas a regulaciones jurídicas y contraloría, además de considerar que no ha tenido un compromiso real de solventar la deuda con la municipalidad. Considera que efectivamente hay una generosidad entre todos pero cuando ya se trastoca lo personal, ¿Cómo hacer para lograr entendimiento?, el tema jurídico tiene límites no se está cumpliendo las regulaciones municipales, finalmente le manifiesta que se va a someter a discusión su petición verbal y se harán las valoraciones jurídicas, se despiden.</w:t>
      </w:r>
      <w:r w:rsidRPr="00653BD0">
        <w:rPr>
          <w:rFonts w:ascii="Arial" w:eastAsia="Times New Roman" w:hAnsi="Arial" w:cs="Arial"/>
          <w:b/>
          <w:color w:val="000000" w:themeColor="text1"/>
          <w:sz w:val="20"/>
          <w:szCs w:val="20"/>
          <w:lang w:eastAsia="es-ES"/>
        </w:rPr>
        <w:t xml:space="preserve"> PUNTO DOS: </w:t>
      </w:r>
      <w:r w:rsidRPr="00653BD0">
        <w:rPr>
          <w:rFonts w:ascii="Arial" w:eastAsia="Times New Roman" w:hAnsi="Arial" w:cs="Arial"/>
          <w:color w:val="000000" w:themeColor="text1"/>
          <w:sz w:val="20"/>
          <w:szCs w:val="20"/>
          <w:lang w:eastAsia="es-ES"/>
        </w:rPr>
        <w:t xml:space="preserve">INFORMES: </w:t>
      </w:r>
      <w:r w:rsidRPr="00653BD0">
        <w:rPr>
          <w:rFonts w:ascii="Arial" w:eastAsia="Times New Roman" w:hAnsi="Arial" w:cs="Arial"/>
          <w:b/>
          <w:color w:val="000000" w:themeColor="text1"/>
          <w:sz w:val="20"/>
          <w:szCs w:val="20"/>
          <w:lang w:eastAsia="es-ES"/>
        </w:rPr>
        <w:t>A)</w:t>
      </w:r>
      <w:r w:rsidRPr="00653BD0">
        <w:rPr>
          <w:rFonts w:ascii="Arial" w:eastAsia="Times New Roman" w:hAnsi="Arial" w:cs="Arial"/>
          <w:color w:val="000000" w:themeColor="text1"/>
          <w:sz w:val="20"/>
          <w:szCs w:val="20"/>
          <w:lang w:eastAsia="es-ES"/>
        </w:rPr>
        <w:t xml:space="preserve"> El  Regidor Rodríguez Flores, informa que acompañaron a la ADESCO de las Vegas a ANDA y obtuvieron buenos resultados, que el presidente de la autónoma tuvo una buena apertura y mostró interés en apoyarlos, que agradece al Alcalde Municipal por la coordinación y el seguimiento al caso; toma la palabra el Alcalde Municipal, quien manifiesta que él en su campaña se atrevió a poner sobre la mesa la seguridad alimentaria  que el tema es ambicioso e integral y sin acceso al agua potable no hay seguridad alimentaria, que gracias a gestiones no solo se logró para Las Mesas sino también para Joya Galana y Tutultepeque, agradece el acompañamiento que todos le dan eso demuestra que hay compromisos con las comunidades. </w:t>
      </w:r>
      <w:r w:rsidRPr="00653BD0">
        <w:rPr>
          <w:rFonts w:ascii="Arial" w:eastAsia="Times New Roman" w:hAnsi="Arial" w:cs="Arial"/>
          <w:b/>
          <w:color w:val="000000" w:themeColor="text1"/>
          <w:sz w:val="20"/>
          <w:szCs w:val="20"/>
          <w:lang w:eastAsia="es-ES"/>
        </w:rPr>
        <w:t>B)</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color w:val="000000" w:themeColor="text1"/>
          <w:sz w:val="20"/>
          <w:szCs w:val="20"/>
          <w:lang w:eastAsia="es-ES"/>
        </w:rPr>
        <w:lastRenderedPageBreak/>
        <w:t>El Regidor Renderos Gutiérrez, pregunta ¿Cómo va el proceso de Suchinango? ya que la gente llega a trabajar en el proyecto de agua por ratos y luego se van, por lo que quiere saber quién le está dando seguimiento al mismo.</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w:t>
      </w:r>
      <w:r w:rsidRPr="00653BD0">
        <w:rPr>
          <w:rFonts w:ascii="Arial" w:eastAsia="Times New Roman" w:hAnsi="Arial" w:cs="Arial"/>
          <w:color w:val="000000" w:themeColor="text1"/>
          <w:sz w:val="20"/>
          <w:szCs w:val="20"/>
          <w:lang w:eastAsia="es-ES"/>
        </w:rPr>
        <w:t xml:space="preserve">El Regidor Paniagua Quijada, informa: a)  De los montos que hay en las  cuentas Municipales, en el 75% de FODES hay $30,796.00,  en el 25% $4,173.00, en el Fondo Municipal la cantidad de $27,738.112, b) Que en la última semana la UATM reporto recaudación por un monto de $22,931.64, y el polideportivo reporta ingresos mensuales de $20,264.00 y en boletería $13,336.33 c) Además de que ya se cancelaron los dos recibos de CAESS.  </w:t>
      </w:r>
      <w:r w:rsidRPr="00653BD0">
        <w:rPr>
          <w:rFonts w:ascii="Arial" w:eastAsia="Times New Roman" w:hAnsi="Arial" w:cs="Arial"/>
          <w:b/>
          <w:color w:val="000000" w:themeColor="text1"/>
          <w:sz w:val="20"/>
          <w:szCs w:val="20"/>
          <w:lang w:eastAsia="es-ES"/>
        </w:rPr>
        <w:t>D)</w:t>
      </w:r>
      <w:r w:rsidRPr="00653BD0">
        <w:rPr>
          <w:rFonts w:ascii="Arial" w:eastAsia="Times New Roman" w:hAnsi="Arial" w:cs="Arial"/>
          <w:color w:val="000000" w:themeColor="text1"/>
          <w:sz w:val="20"/>
          <w:szCs w:val="20"/>
          <w:lang w:eastAsia="es-ES"/>
        </w:rPr>
        <w:t xml:space="preserve"> La suscrita Secretaria del Concejo, da lectura a informe de fecha 26 de marzo de 2019, presentado por la Licenciada Jacqueline Georgina Sura Luna, Oficial de Información, que literalmente dice: “”Informar a ustedes, que de fecha 19 de marzo de los corrientes, se ha recibido convocatoria y comunicado por parte del Instituto de Acceso a la Información Pública, que según sus atribuciones conferidos en la LAIP, el reglamento y los lineamientos emitidos para tales efectos. Que a partir de lo que resto del mes de marzo se da dado comienzo al proceso de evaluación de desempeño para las  municipalidades, la cual abarca dos grandes componentes: a) La publicación de la información oficiosa y b) la gestión documental y archivos. Que este día 26 de los corrientes los oficiales  de información y los oficiales de Gestión documental y responsables de archivos; en nuestro caso fuimos convocados a una capacitación tanto la Oficial de Información como la Encargada de Archivo Municipal, para darnos las orientaciones de cuáles serán los lineamientos y criterios de calificación que debe contener el portal de transparencia para la evaluación y cumplir a cabalidad con las obligaciones. Esto además por haberse suscrito recientemente nuestra municipalidad al Convenio con USAID. Que a partir de esta fecha, como oficial de información estaré solicitándoles a ustedes como Concejo Municipal, su apoyo para estar al día con la información oficiosa, asimismo su apoyo para con las unidades administrativas de proveerme la información que a esta fecha no ha sido entregada ni actualizada en su totalidad y además que estos me permitan el orientarle de cómo deben trasladar la información según criterios evaluativos al cual estaremos como institución sometidos en los meses de marzo, abril y mayo. Ya que a partir del 2 de mayo se ejecutará la fiscalización y evaluación a esta institución. Hago notar que tenemos a partir del 27 de marzo hasta el 30 de abril el superar debilidades y deficiencias para publicar la información oficiosa en nuestro portal de transparencia; que todos los gerentes, jefes, encargados, estén atentos y prestos a dar y trasladar la información bajo los lineamientos que como Oficial de Información les he de solicitar. Así mismo agrego un listado de todas las unidades administrativas que deben y/o no han traslado la información generada por sus áreas a esta dependencia. Mencionar además que la encargada de archivo municipal no cuenta con los instrumentos para el desempeño de sus funciones, además de no contar con un mecanismo de comunicación para estar en contacto con el IAIP, que también es una de las unidades que sigue lineamiento en los proceso de archivo de IAIP. A la fecha se le ha convocado a través del correo del Oficial de Información pero desconozco si ella está asistiendo a las mismas, por lo que también esa unidad será fiscalizada. Desconociendo además si de esa unidad ya se le hizo saber al Concejo Municipal sobre las instrucciones para implementar el proceso de </w:t>
      </w:r>
      <w:r w:rsidRPr="00653BD0">
        <w:rPr>
          <w:rFonts w:ascii="Arial" w:eastAsia="Times New Roman" w:hAnsi="Arial" w:cs="Arial"/>
          <w:color w:val="000000" w:themeColor="text1"/>
          <w:sz w:val="20"/>
          <w:szCs w:val="20"/>
          <w:lang w:eastAsia="es-ES"/>
        </w:rPr>
        <w:lastRenderedPageBreak/>
        <w:t xml:space="preserve">archivo municipal según los criterios establecidos en la Ley General de Archivo. Según como explicaron los evaluadores del IAIP, el procedimiento de evaluación será una nota global la cual estará dividida de la siguiente forma el 50% de la nota es para el portal de trasparencia t el otro 50% es para el archivo municipal. Por lo que solicita el apoyo a este Concejo  en la fiscalización programada, ya que al no tener la información actualizada es una de las faltas graves. Unidades aún pendientes de información: CONCEJO MUNICIPAL: Curriculum de concejales, Jacobo Trejo Morales, Manuel Alexander Méndez Morán, Juana Esmeralda Cruz de Sandoval, Gabriel Rivera Hernández, Eulalio Rodríguez Flores. COMUNICACIONES: Ya ha entregado pero con la información de videos que no pueden ser subidos al portal está pendiente de comprimir videos e informes de actuaciones y eventos del último trimestre 2019.TESORERIA: Viajes realizados por los funcionarios desde el año 2016-2018, incentivos a destinatarios privados 2018, Deuda Municipal (préstamos bancarios y/o cajas de crédito u otros), subsidios e incentivos fiscales. JURIDICO: Resoluciones finales 2017-2018, Ordenanzas actualizadas, leyes, contratos. UAICI: Licitaciones y Contrataciones ultimo trimestre de 2018 primer trimestre 2019. PARTICIPACION CIUDADANA: Mecanismos de Participación Ciudadana año 2017-2018. SMARSA: Subsidios. COOPERACION: Informe último trimestre 2018. AUDITORIA: Informes de auditoría 2018. De las áreas restantes ya han entregado su información, hago notar que según los lineamiento de publicación que esta oficial deberá solicitar a cada una de ellas se harán en las plantillas establecidas por el IAIP, por lo que reitero de su diga autoridad recordar el apoyo de parte de las jefaturas a brindar la información tal cual se las pida. Adjunto convocatoria de proceso de evaluación de Desempeño Municipal enviado por el IAIP bajo el número de referencia IAIP a1-01.056-2019, de fecha 19 de marzo de 2019. “””” En este momento toma la palabra el Alcalde Municipal quien manifiesta que son procesos de ley que hay que cumplir así que les pediría que se apoye brindado la información requerida. </w:t>
      </w:r>
      <w:r w:rsidRPr="00653BD0">
        <w:rPr>
          <w:rFonts w:ascii="Arial" w:eastAsia="Times New Roman" w:hAnsi="Arial" w:cs="Arial"/>
          <w:b/>
          <w:sz w:val="20"/>
          <w:szCs w:val="20"/>
          <w:lang w:eastAsia="es-ES"/>
        </w:rPr>
        <w:t xml:space="preserve">PUNTO TRES: UACI: </w:t>
      </w:r>
      <w:r w:rsidRPr="00653BD0">
        <w:rPr>
          <w:rFonts w:ascii="Arial" w:eastAsia="Times New Roman" w:hAnsi="Arial" w:cs="Arial"/>
          <w:color w:val="000000" w:themeColor="text1"/>
          <w:sz w:val="20"/>
          <w:szCs w:val="20"/>
          <w:lang w:eastAsia="es-ES"/>
        </w:rPr>
        <w:t xml:space="preserve">a) Informe de Gastos, b) Adjudicación de Servicios Profesionales, Formulación de Carpeta Técnica del Reconstrucción del Rancho en el Polideportivo Vitoria Gasteiz, c) Prorroga de Contratos de Seguro de Vida para los empleados del Cuerpo de Agentes Municipales CAM, d) Prorroga de Contrato de Arrendamiento de cuatro fotocopiadoras utilizadas en la Municipalidad. Todos los puntos pasarán para Acuerdo Municipal. </w:t>
      </w:r>
      <w:r w:rsidRPr="00653BD0">
        <w:rPr>
          <w:rFonts w:ascii="Arial" w:eastAsia="Times New Roman" w:hAnsi="Arial" w:cs="Arial"/>
          <w:b/>
          <w:color w:val="000000" w:themeColor="text1"/>
          <w:sz w:val="20"/>
          <w:szCs w:val="20"/>
          <w:lang w:eastAsia="es-ES"/>
        </w:rPr>
        <w:t>PUNTO CUATRO:</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JURIDICO:</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lang w:eastAsia="es-ES"/>
        </w:rPr>
        <w:t>a)</w:t>
      </w:r>
      <w:r w:rsidRPr="00653BD0">
        <w:rPr>
          <w:rFonts w:ascii="Arial" w:eastAsia="Times New Roman" w:hAnsi="Arial" w:cs="Arial"/>
          <w:color w:val="000000" w:themeColor="text1"/>
          <w:sz w:val="20"/>
          <w:szCs w:val="20"/>
          <w:lang w:eastAsia="es-ES"/>
        </w:rPr>
        <w:t xml:space="preserve"> S</w:t>
      </w:r>
      <w:r w:rsidRPr="00653BD0">
        <w:rPr>
          <w:rFonts w:ascii="Arial" w:eastAsia="Times New Roman" w:hAnsi="Arial" w:cs="Arial"/>
          <w:sz w:val="20"/>
          <w:szCs w:val="20"/>
          <w:lang w:eastAsia="es-ES"/>
        </w:rPr>
        <w:t xml:space="preserve">olicitud de Lactolac, S.A. de C.V., referente a que la Alcaldía les resuelva a favor sobre la no construcción de calle marginal y colector, </w:t>
      </w:r>
      <w:r w:rsidRPr="00653BD0">
        <w:rPr>
          <w:rFonts w:ascii="Arial" w:eastAsia="Times New Roman" w:hAnsi="Arial" w:cs="Arial"/>
          <w:sz w:val="20"/>
          <w:szCs w:val="20"/>
          <w:lang w:val="es-PE" w:eastAsia="es-ES"/>
        </w:rPr>
        <w:t xml:space="preserve"> </w:t>
      </w:r>
      <w:r w:rsidRPr="00653BD0">
        <w:rPr>
          <w:rFonts w:ascii="Arial" w:eastAsia="Times New Roman" w:hAnsi="Arial" w:cs="Arial"/>
          <w:b/>
          <w:sz w:val="20"/>
          <w:szCs w:val="20"/>
          <w:lang w:val="es-PE" w:eastAsia="es-ES"/>
        </w:rPr>
        <w:t>b)</w:t>
      </w:r>
      <w:r w:rsidRPr="00653BD0">
        <w:rPr>
          <w:rFonts w:ascii="Arial" w:eastAsia="Times New Roman" w:hAnsi="Arial" w:cs="Arial"/>
          <w:sz w:val="20"/>
          <w:szCs w:val="20"/>
          <w:lang w:val="es-PE" w:eastAsia="es-ES"/>
        </w:rPr>
        <w:t xml:space="preserve"> </w:t>
      </w:r>
      <w:r w:rsidRPr="00653BD0">
        <w:rPr>
          <w:rFonts w:ascii="Arial" w:eastAsia="Times New Roman" w:hAnsi="Arial" w:cs="Arial"/>
          <w:sz w:val="20"/>
          <w:szCs w:val="20"/>
          <w:lang w:eastAsia="es-ES"/>
        </w:rPr>
        <w:t xml:space="preserve">Solicitud de demolición presentada por la Constancia, S.A. de C.V.,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Informe sobre inmueble ubicado en Calle Sin Número, Polígono 5, Lote Sin Número, Colonia El Cambio II, Nejapa, en el cual se pretende construir un ECO,  </w:t>
      </w:r>
      <w:r w:rsidRPr="00653BD0">
        <w:rPr>
          <w:rFonts w:ascii="Arial" w:eastAsia="Times New Roman" w:hAnsi="Arial" w:cs="Arial"/>
          <w:b/>
          <w:sz w:val="20"/>
          <w:szCs w:val="20"/>
          <w:lang w:eastAsia="es-ES"/>
        </w:rPr>
        <w:t>d)</w:t>
      </w:r>
      <w:r w:rsidRPr="00653BD0">
        <w:rPr>
          <w:rFonts w:ascii="Arial" w:eastAsia="Times New Roman" w:hAnsi="Arial" w:cs="Arial"/>
          <w:sz w:val="20"/>
          <w:szCs w:val="20"/>
          <w:lang w:eastAsia="es-ES"/>
        </w:rPr>
        <w:t xml:space="preserve"> Solicitud de firma de Contratos Laborales para Proyectos y Eventuales</w:t>
      </w:r>
      <w:r w:rsidRPr="00653BD0">
        <w:rPr>
          <w:rFonts w:ascii="Arial" w:eastAsia="Times New Roman" w:hAnsi="Arial" w:cs="Arial"/>
          <w:color w:val="000000" w:themeColor="text1"/>
          <w:sz w:val="20"/>
          <w:szCs w:val="20"/>
          <w:lang w:eastAsia="es-ES"/>
        </w:rPr>
        <w:t xml:space="preserve">. Todos los recomendables pasarán para acuerdo municipal. </w:t>
      </w:r>
      <w:r w:rsidRPr="00653BD0">
        <w:rPr>
          <w:rFonts w:ascii="Arial" w:eastAsia="Times New Roman" w:hAnsi="Arial" w:cs="Arial"/>
          <w:b/>
          <w:sz w:val="20"/>
          <w:szCs w:val="20"/>
          <w:lang w:eastAsia="es-ES"/>
        </w:rPr>
        <w:t xml:space="preserve">PUNTO CINCO: </w:t>
      </w:r>
      <w:r w:rsidRPr="00653BD0">
        <w:rPr>
          <w:rFonts w:ascii="Arial" w:eastAsia="Times New Roman" w:hAnsi="Arial" w:cs="Arial"/>
          <w:sz w:val="20"/>
          <w:szCs w:val="20"/>
          <w:lang w:eastAsia="es-ES"/>
        </w:rPr>
        <w:t>A</w:t>
      </w:r>
      <w:r w:rsidRPr="00653BD0">
        <w:rPr>
          <w:rFonts w:ascii="Arial" w:eastAsia="Times New Roman" w:hAnsi="Arial" w:cs="Arial"/>
          <w:color w:val="000000" w:themeColor="text1"/>
          <w:sz w:val="20"/>
          <w:szCs w:val="20"/>
          <w:lang w:eastAsia="es-ES"/>
        </w:rPr>
        <w:t>CUERDOS:</w:t>
      </w:r>
      <w:r w:rsidRPr="00653BD0">
        <w:rPr>
          <w:rFonts w:ascii="Arial" w:eastAsia="Times New Roman" w:hAnsi="Arial" w:cs="Arial"/>
          <w:b/>
          <w:color w:val="000000" w:themeColor="text1"/>
          <w:sz w:val="20"/>
          <w:szCs w:val="20"/>
          <w:lang w:eastAsia="es-ES"/>
        </w:rPr>
        <w:t xml:space="preserve"> a) </w:t>
      </w:r>
      <w:r w:rsidRPr="00653BD0">
        <w:rPr>
          <w:rFonts w:ascii="Arial" w:eastAsia="Times New Roman" w:hAnsi="Arial" w:cs="Arial"/>
          <w:b/>
          <w:color w:val="000000" w:themeColor="text1"/>
          <w:sz w:val="20"/>
          <w:szCs w:val="20"/>
          <w:u w:val="single"/>
          <w:lang w:eastAsia="es-ES"/>
        </w:rPr>
        <w:t>Solicitud de la señora Hortensia Guerrero, permiso para venta de comida en parque san Jerónimo:</w:t>
      </w:r>
      <w:r w:rsidRPr="00653BD0">
        <w:rPr>
          <w:rFonts w:ascii="Arial" w:eastAsia="Times New Roman" w:hAnsi="Arial" w:cs="Arial"/>
          <w:b/>
          <w:color w:val="000000" w:themeColor="text1"/>
          <w:sz w:val="20"/>
          <w:szCs w:val="20"/>
          <w:lang w:eastAsia="es-ES"/>
        </w:rPr>
        <w:t xml:space="preserve"> </w:t>
      </w:r>
      <w:r w:rsidRPr="00653BD0">
        <w:rPr>
          <w:rFonts w:ascii="Arial" w:eastAsia="Times New Roman" w:hAnsi="Arial" w:cs="Arial"/>
          <w:sz w:val="20"/>
          <w:szCs w:val="20"/>
          <w:lang w:eastAsia="es-ES"/>
        </w:rPr>
        <w:t xml:space="preserve">Habiendo escuchado la solicitud realizada, toma la palabra el Alcalde Municipal, quien manifiesta que hay que considerar que es un restaurante a cielo abierto, si se llegan a ir los frenos de algún bus, rastra o vehículo generaría un accidente hay que prever estas cosas, pide  la palabra la Regidora Serrano de Rodríguez, quien manifiesta que el autorizársele se prestaría </w:t>
      </w:r>
      <w:r w:rsidRPr="00653BD0">
        <w:rPr>
          <w:rFonts w:ascii="Arial" w:eastAsia="Times New Roman" w:hAnsi="Arial" w:cs="Arial"/>
          <w:sz w:val="20"/>
          <w:szCs w:val="20"/>
          <w:lang w:eastAsia="es-ES"/>
        </w:rPr>
        <w:lastRenderedPageBreak/>
        <w:t xml:space="preserve">para que se genere tráfico en la zona por los vehículos que se estacionarían, además de ser parada de buses, pide la palabra el Regidor Rivera Hernández, quien manifiesta que hay que buscarle otra alternativa, ahí donde lo quiere poner es la entrada de Nejapa, pide la palabra la Regidora Acosta Duran, quien manifiesta que ella está muy de acuerdo con lo que dice el Alcalde, el tema de seguridad e higiene, se está en el tema de recuperación de espacios públicos, hay que ser congruentes, además es la cara del municipio, es la primera impresión, hay que darle otras opciones,  pide la palabra el Regidor Renderos Gutiérrez y manifiesta que hay que agradecer que quiere hacer las cosas bien, otros solo se hubieran ido a establecer y nadie dice nada, pide la palabra el Rodriguez Flores, quien manifiesta que las buena iniciativas hay que aplaudirlas, en lo que no se está de acuerdo es que lo haga en un espacio público, no nos podemos poner a quitarle el sustento a la gente, está de acuerdo en buscarle otra alternativa, discutido ampliamente el punto se toma el acuerdo siguiente: </w:t>
      </w:r>
      <w:r w:rsidRPr="00653BD0">
        <w:rPr>
          <w:rFonts w:ascii="Arial" w:eastAsia="Times New Roman" w:hAnsi="Arial" w:cs="Arial"/>
          <w:b/>
          <w:sz w:val="20"/>
          <w:szCs w:val="20"/>
          <w:lang w:eastAsia="es-ES"/>
        </w:rPr>
        <w:t xml:space="preserve">ACUERDO NUMERO UNO: </w:t>
      </w:r>
      <w:r w:rsidRPr="00653BD0">
        <w:rPr>
          <w:rFonts w:ascii="Arial" w:eastAsia="Times New Roman" w:hAnsi="Arial" w:cs="Arial"/>
          <w:sz w:val="20"/>
          <w:szCs w:val="20"/>
          <w:lang w:eastAsia="es-ES"/>
        </w:rPr>
        <w:t xml:space="preserve">Habiendo escuchado la solicitud de la señora  Hortensia Guerrero, en donde solicita se le autorice la instalación de un restaurante, que pretende ubicarlo en el parque que está en la entrada principal del Municipio, aprovechando de que el Municipio está en la categoría de Pueblos Vivos y considera que el mismo daría una bonita presentación, manifestando además que la vegetación que se encuentra en el lugar será cuidado y la cocina que pretende poner es de extractor de humo. Este Concejo Municipal Considerando: </w:t>
      </w:r>
      <w:r w:rsidRPr="00653BD0">
        <w:rPr>
          <w:rFonts w:ascii="Arial" w:eastAsia="Times New Roman" w:hAnsi="Arial" w:cs="Arial"/>
          <w:b/>
          <w:sz w:val="20"/>
          <w:szCs w:val="20"/>
          <w:lang w:eastAsia="es-ES"/>
        </w:rPr>
        <w:t>I.</w:t>
      </w:r>
      <w:r w:rsidRPr="00653BD0">
        <w:rPr>
          <w:rFonts w:ascii="Arial" w:eastAsia="Times New Roman" w:hAnsi="Arial" w:cs="Arial"/>
          <w:sz w:val="20"/>
          <w:szCs w:val="20"/>
          <w:lang w:eastAsia="es-ES"/>
        </w:rPr>
        <w:t xml:space="preserve"> Que el Municipio constituye una unidad política administrativa primaria, con autonomía para definir su propio gobierno, gozando para cumplir con las funciones que le competen del poder, autoridad y autonomía suficiente. </w:t>
      </w:r>
      <w:r w:rsidRPr="00653BD0">
        <w:rPr>
          <w:rFonts w:ascii="Arial" w:eastAsia="Times New Roman" w:hAnsi="Arial" w:cs="Arial"/>
          <w:b/>
          <w:sz w:val="20"/>
          <w:szCs w:val="20"/>
          <w:lang w:eastAsia="es-ES"/>
        </w:rPr>
        <w:t>II.</w:t>
      </w:r>
      <w:r w:rsidRPr="00653BD0">
        <w:rPr>
          <w:rFonts w:ascii="Arial" w:eastAsia="Times New Roman" w:hAnsi="Arial" w:cs="Arial"/>
          <w:sz w:val="20"/>
          <w:szCs w:val="20"/>
          <w:lang w:eastAsia="es-ES"/>
        </w:rPr>
        <w:t xml:space="preserve"> Que el artículo 4 numeral 23 del Código Municipal establece: Compete a los Municipios, 23. La regulación del uso de parques, calles, aceras y otros sitios municipales. </w:t>
      </w:r>
      <w:r w:rsidRPr="00653BD0">
        <w:rPr>
          <w:rFonts w:ascii="Arial" w:eastAsia="Times New Roman" w:hAnsi="Arial" w:cs="Arial"/>
          <w:b/>
          <w:sz w:val="20"/>
          <w:szCs w:val="20"/>
          <w:lang w:eastAsia="es-ES"/>
        </w:rPr>
        <w:t>III.</w:t>
      </w:r>
      <w:r w:rsidRPr="00653BD0">
        <w:rPr>
          <w:rFonts w:ascii="Arial" w:eastAsia="Times New Roman" w:hAnsi="Arial" w:cs="Arial"/>
          <w:sz w:val="20"/>
          <w:szCs w:val="20"/>
          <w:lang w:eastAsia="es-ES"/>
        </w:rPr>
        <w:t xml:space="preserve"> Que el artículo 61 del Código Municipal establece que son bienes del municipio, los de uso público, tales como las plazas, áreas verdes y otros análogos. </w:t>
      </w:r>
      <w:r w:rsidRPr="00653BD0">
        <w:rPr>
          <w:rFonts w:ascii="Arial" w:eastAsia="Times New Roman" w:hAnsi="Arial" w:cs="Arial"/>
          <w:b/>
          <w:sz w:val="20"/>
          <w:szCs w:val="20"/>
          <w:lang w:eastAsia="es-ES"/>
        </w:rPr>
        <w:t xml:space="preserve">IV. </w:t>
      </w:r>
      <w:r w:rsidRPr="00653BD0">
        <w:rPr>
          <w:rFonts w:ascii="Arial" w:eastAsia="Times New Roman" w:hAnsi="Arial" w:cs="Arial"/>
          <w:sz w:val="20"/>
          <w:szCs w:val="20"/>
          <w:lang w:eastAsia="es-ES"/>
        </w:rPr>
        <w:t xml:space="preserve">Que es una atribución del Concejo Municipal la protección y conservación de los bienes del municipio garantizando el adecuado aprovechamiento de tales lugares, evitando su destrucción, deterioro, y prematuro envejecimiento. Considerando además que la autorización del mismo  vendría a generar problemas de seguridad vial, ya que abonaría a tráfico en la zona así como riesgo de accidentes vehiculares, aunado al problema de higiene. Por tanto,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Denegar la solicitud realizada por la señora Hortensia Guerrero, en cuanto al permiso para establecer un restaurante en el parque San Jerónimo, ubicado en la entrada principal del Municipio de Nejapa, departamento de San Salvador,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Instruir a la señora Aminta Elizabeth Hernández, Gerente de Servicios Municipales, para que coordine con la solicitante en caso de que se pudiese otro espacio.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w:t>
      </w:r>
      <w:r w:rsidRPr="00653BD0">
        <w:rPr>
          <w:rFonts w:ascii="Arial" w:eastAsia="Times New Roman" w:hAnsi="Arial" w:cs="Arial"/>
          <w:b/>
          <w:color w:val="000000" w:themeColor="text1"/>
          <w:sz w:val="20"/>
          <w:szCs w:val="20"/>
          <w:u w:val="single"/>
          <w:lang w:eastAsia="es-ES"/>
        </w:rPr>
        <w:t>Solicitud del señor Julio Cesar Jiménez:</w:t>
      </w:r>
      <w:r w:rsidRPr="00653BD0">
        <w:rPr>
          <w:rFonts w:ascii="Arial" w:eastAsia="Times New Roman" w:hAnsi="Arial" w:cs="Arial"/>
          <w:sz w:val="20"/>
          <w:szCs w:val="20"/>
          <w:lang w:eastAsia="es-ES"/>
        </w:rPr>
        <w:t xml:space="preserve"> Habiendo escuchado la solicitud realizada se toma el acuerdo siguiente: </w:t>
      </w:r>
      <w:r w:rsidRPr="00653BD0">
        <w:rPr>
          <w:rFonts w:ascii="Arial" w:eastAsia="Times New Roman" w:hAnsi="Arial" w:cs="Arial"/>
          <w:b/>
          <w:sz w:val="20"/>
          <w:szCs w:val="20"/>
          <w:lang w:eastAsia="es-ES"/>
        </w:rPr>
        <w:t xml:space="preserve">ACUERDO NUMERO DOS: </w:t>
      </w:r>
      <w:r w:rsidRPr="00653BD0">
        <w:rPr>
          <w:rFonts w:ascii="Arial" w:eastAsia="Times New Roman" w:hAnsi="Arial" w:cs="Arial"/>
          <w:sz w:val="20"/>
          <w:szCs w:val="20"/>
          <w:lang w:eastAsia="es-ES"/>
        </w:rPr>
        <w:t>Habiendo escuchado la solicitud del señor Julio Cesar Jiménez Alfaro, en su calidad de arrendatario</w:t>
      </w:r>
      <w:r w:rsidRPr="00653BD0">
        <w:rPr>
          <w:rFonts w:ascii="Arial" w:eastAsia="Times New Roman" w:hAnsi="Arial" w:cs="Arial"/>
          <w:i/>
          <w:sz w:val="20"/>
          <w:szCs w:val="20"/>
          <w:lang w:eastAsia="es-ES"/>
        </w:rPr>
        <w:t xml:space="preserve"> de un local comercial, ubicado en primer nivel, local número dos, del Mercado Municipal “Plaza España” de esta jurisdicción, manifestando además que se le notifico Acuerdo</w:t>
      </w:r>
      <w:r w:rsidRPr="00653BD0">
        <w:rPr>
          <w:rFonts w:ascii="Arial" w:eastAsia="Times New Roman" w:hAnsi="Arial" w:cs="Arial"/>
          <w:sz w:val="20"/>
          <w:szCs w:val="20"/>
          <w:lang w:eastAsia="es-ES"/>
        </w:rPr>
        <w:t xml:space="preserve"> número OCHO, que consta en Acta número SIETE de la Sexta Sesión Ordinaria de fecha diecinueve de marzo del año dos mil diecinueve, en el cual este Concejo Acordó: </w:t>
      </w:r>
      <w:r w:rsidRPr="00653BD0">
        <w:rPr>
          <w:rFonts w:ascii="Arial" w:eastAsia="Times New Roman" w:hAnsi="Arial" w:cs="Arial"/>
          <w:sz w:val="20"/>
          <w:szCs w:val="20"/>
          <w:lang w:eastAsia="es-ES"/>
        </w:rPr>
        <w:lastRenderedPageBreak/>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Tener por incumplidas las obligaciones del arrendatario, consecuentemente dese por terminado el contrato de arrendamiento, y ordénese la desajudicación del local número dos, del nivel uno del Mercado Municipal” Plaza España” jurisdicción de Nejapa, otorgándose un plazo de QUINCE DÍAS, contados a partir de la notificación del presente acuerdo, para que el arrendatario JULIO CESAR JIMENEZ ALFARO, desaloje el Local y lo entregue al Administrador de Mercados, quien deberá gestionar y coordinar dicha entrega por parte del Arrendatario del referido Local,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En caso de no acatar lo ordenado en el literal a, se instruya a la Unidad Jurídica por medio de su Coordinador Legal y Apoderado del Municipio, proceda con la demanda que corresponda por la vía Judicial o Penal ante la Fiscalía General de la Republica si así corresponde al caso, debiéndose cobrar los adeudos existentes a la fecha del desalojo en concepto de cánones por el local arrendado; “”, manifestando que ante tal situación solicita se le conceda un plazo de TREINTA DIAS MAS, con el objetivo de desocupar el local y realizar el pago respectivo. Este Concejo Municipal de conformidad a las facultades legales conferidas,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Ratificar el Acuerdo número OCHO, que consta en Acta número SIETE de la Sexta Sesión Ordinaria de fecha diecinueve de marzo del año dos mil diecinueve.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c</w:t>
      </w:r>
      <w:r w:rsidRPr="00653BD0">
        <w:rPr>
          <w:rFonts w:ascii="Arial" w:eastAsia="Times New Roman" w:hAnsi="Arial" w:cs="Arial"/>
          <w:b/>
          <w:color w:val="000000" w:themeColor="text1"/>
          <w:sz w:val="20"/>
          <w:szCs w:val="20"/>
          <w:lang w:eastAsia="es-ES"/>
        </w:rPr>
        <w:t xml:space="preserve">) </w:t>
      </w:r>
      <w:r w:rsidRPr="00653BD0">
        <w:rPr>
          <w:rFonts w:ascii="Arial" w:eastAsia="Times New Roman" w:hAnsi="Arial" w:cs="Arial"/>
          <w:color w:val="000000" w:themeColor="text1"/>
          <w:sz w:val="20"/>
          <w:szCs w:val="20"/>
          <w:lang w:eastAsia="es-ES"/>
        </w:rPr>
        <w:t>Solicitudes del Alcalde Municipal, Refuerzo a las Carpetas de Apoyo a las Familias de Bajos Recursos Económicos con materiales de construcción, y a la Carpeta del Adulto Mayor 2019, Autorización de Firma Convenio entre el Municipio de Nejapa y ANDA, Autorización de gestión reubicación personal del chorizo y Donación de terreno para nueva Unidad Médica Nejapa,  Informe sobre el pago de parte del arrendatario del Bar, ubicado en el Polideportivo Vitoria Gasteiz, Aprobación de pago por servicios profesionales prestados por la Sociedad  CONSORCIO DAC, S.A. DE C.V.,</w:t>
      </w:r>
      <w:r w:rsidRPr="00653BD0">
        <w:rPr>
          <w:rFonts w:ascii="Arial" w:eastAsia="Times New Roman" w:hAnsi="Arial" w:cs="Arial"/>
          <w:sz w:val="20"/>
          <w:szCs w:val="20"/>
          <w:lang w:eastAsia="es-ES"/>
        </w:rPr>
        <w:t xml:space="preserve"> habiendo expuesto el Alcalde Municipal que hace unos días se aprobó el aumento del 2% del FODES que reciben las municipalidades y siendo que una de las preocupaciones y necesidades de la población nejapenses son las condiciones de vivienda, siendo que los días miércoles que es el día del pueblo, la mayor parte de solicitudes que recibe es en cuanto a Donación de materiales de construcción, solicita se le incremente al proyecto social “Apoyo de materiales de construcción a las personas con bajos recursos 2019, manifiesta además que recibe a personas que dicen no tener trabajo, por lo que habría que diseñar una estrategia donde se les de materiales por trabajo. Pide la palabra la Sindica Municipal, quien también expone que de ese mismo fondo debería de incrementarse a la Carpeta Social del Adulto Mayor 2019, ya que son muchas las solicitudes de víveres para las personas adultos mayores, el Regidor Rodríguez Flores, manifiesta que son buenas las iniciativas pero hay que darle seguimiento a esas ayudas, discutido el punto se toma el acuerdo siguiente: </w:t>
      </w:r>
      <w:r w:rsidRPr="00653BD0">
        <w:rPr>
          <w:rFonts w:ascii="Arial" w:eastAsia="Times New Roman" w:hAnsi="Arial" w:cs="Arial"/>
          <w:b/>
          <w:sz w:val="20"/>
          <w:szCs w:val="20"/>
          <w:lang w:eastAsia="es-ES"/>
        </w:rPr>
        <w:t xml:space="preserve">ACUERDO NUMERO TRES: </w:t>
      </w:r>
      <w:r w:rsidRPr="00653BD0">
        <w:rPr>
          <w:rFonts w:ascii="Arial" w:eastAsia="Times New Roman" w:hAnsi="Arial" w:cs="Arial"/>
          <w:sz w:val="20"/>
          <w:szCs w:val="20"/>
          <w:lang w:eastAsia="es-ES"/>
        </w:rPr>
        <w:t>El Concejo Municipal</w:t>
      </w:r>
      <w:r w:rsidRPr="00653BD0">
        <w:rPr>
          <w:rFonts w:ascii="Arial" w:eastAsia="Times New Roman" w:hAnsi="Arial" w:cs="Arial"/>
          <w:b/>
          <w:sz w:val="20"/>
          <w:szCs w:val="20"/>
          <w:lang w:eastAsia="es-ES"/>
        </w:rPr>
        <w:t xml:space="preserve"> </w:t>
      </w:r>
      <w:r w:rsidRPr="00653BD0">
        <w:rPr>
          <w:rFonts w:ascii="Arial" w:eastAsia="Times New Roman" w:hAnsi="Arial" w:cs="Arial"/>
          <w:sz w:val="20"/>
          <w:szCs w:val="20"/>
          <w:lang w:eastAsia="es-ES"/>
        </w:rPr>
        <w:t xml:space="preserve">habiendo escuchado la solicitud del Alcalde Municipal, por medio de la cual solicita se le incremente a la Carpeta Social </w:t>
      </w:r>
      <w:r w:rsidRPr="00653BD0">
        <w:rPr>
          <w:rFonts w:ascii="Arial" w:eastAsia="Times New Roman" w:hAnsi="Arial" w:cs="Arial"/>
          <w:b/>
          <w:sz w:val="20"/>
          <w:szCs w:val="20"/>
          <w:lang w:eastAsia="es-ES"/>
        </w:rPr>
        <w:t>“Apoyo de materiales a familias con bajos recursos económicos 2019”</w:t>
      </w:r>
      <w:r w:rsidRPr="00653BD0">
        <w:rPr>
          <w:rFonts w:ascii="Arial" w:eastAsia="Times New Roman" w:hAnsi="Arial" w:cs="Arial"/>
          <w:sz w:val="20"/>
          <w:szCs w:val="20"/>
          <w:lang w:eastAsia="es-ES"/>
        </w:rPr>
        <w:t xml:space="preserve">, la cantidad de DOS MIL SETENTA Y TRES DOLARES CON SETENTA Y TRES CENTAVOS DE DÓLAR DE LOS ESTADOS UNIDOS DE AMERICA  ($2,073.73) de forma mensual, y a la </w:t>
      </w:r>
      <w:r w:rsidRPr="00653BD0">
        <w:rPr>
          <w:rFonts w:ascii="Arial" w:eastAsia="Times New Roman" w:hAnsi="Arial" w:cs="Arial"/>
          <w:b/>
          <w:sz w:val="20"/>
          <w:szCs w:val="20"/>
          <w:lang w:eastAsia="es-ES"/>
        </w:rPr>
        <w:t xml:space="preserve">“Carpeta </w:t>
      </w:r>
      <w:r w:rsidRPr="00653BD0">
        <w:rPr>
          <w:rFonts w:ascii="Arial" w:eastAsia="Times New Roman" w:hAnsi="Arial" w:cs="Arial"/>
          <w:b/>
          <w:color w:val="000000"/>
          <w:sz w:val="20"/>
          <w:szCs w:val="20"/>
          <w:lang w:eastAsia="es-SV"/>
        </w:rPr>
        <w:t>Contribución a la participación de adulto mayor en las comunidades del Municipio de Nejapa 2019”</w:t>
      </w:r>
      <w:r w:rsidRPr="00653BD0">
        <w:rPr>
          <w:rFonts w:ascii="Arial" w:eastAsia="Times New Roman" w:hAnsi="Arial" w:cs="Arial"/>
          <w:color w:val="000000"/>
          <w:sz w:val="20"/>
          <w:szCs w:val="20"/>
          <w:lang w:eastAsia="es-SV"/>
        </w:rPr>
        <w:t xml:space="preserve">, la cantidad de SEISCIENTOS NOVENTA Y UN </w:t>
      </w:r>
      <w:r w:rsidRPr="00653BD0">
        <w:rPr>
          <w:rFonts w:ascii="Arial" w:eastAsia="Times New Roman" w:hAnsi="Arial" w:cs="Arial"/>
          <w:color w:val="000000"/>
          <w:sz w:val="20"/>
          <w:szCs w:val="20"/>
          <w:lang w:eastAsia="es-SV"/>
        </w:rPr>
        <w:lastRenderedPageBreak/>
        <w:t xml:space="preserve">DOLARES CON VEINTICINCO CENTAVOS DE DÓLAR DE LOS ESTADOS UNIDOS DE AMERICA ($691.25) de forma mensual, con el objetivo de solventar las necesidades más urgentes de los ciudadanos, y especialmente por el Déficit habitacional que golpea a muchas familias. Este Concejo Municipal Considerando: </w:t>
      </w:r>
      <w:r w:rsidRPr="00653BD0">
        <w:rPr>
          <w:rFonts w:ascii="Arial" w:eastAsia="Times New Roman" w:hAnsi="Arial" w:cs="Arial"/>
          <w:b/>
          <w:color w:val="000000"/>
          <w:sz w:val="20"/>
          <w:szCs w:val="20"/>
          <w:lang w:eastAsia="es-SV"/>
        </w:rPr>
        <w:t xml:space="preserve">I. </w:t>
      </w:r>
      <w:r w:rsidRPr="00653BD0">
        <w:rPr>
          <w:rFonts w:ascii="Arial" w:eastAsia="Times New Roman" w:hAnsi="Arial" w:cs="Arial"/>
          <w:color w:val="000000"/>
          <w:sz w:val="20"/>
          <w:szCs w:val="20"/>
          <w:lang w:eastAsia="es-SV"/>
        </w:rPr>
        <w:t>Que el</w:t>
      </w:r>
      <w:r w:rsidRPr="00653BD0">
        <w:rPr>
          <w:rFonts w:ascii="Arial" w:eastAsia="Calibri" w:hAnsi="Arial" w:cs="Arial"/>
          <w:sz w:val="20"/>
          <w:szCs w:val="20"/>
          <w:lang w:val="es-PE"/>
        </w:rPr>
        <w:t xml:space="preserve"> Gobierno de Nejapa, como parte del Estado de El Salvador, reconoce: </w:t>
      </w:r>
      <w:r w:rsidRPr="00653BD0">
        <w:rPr>
          <w:rFonts w:ascii="Arial" w:eastAsia="Times New Roman" w:hAnsi="Arial" w:cs="Arial"/>
          <w:sz w:val="20"/>
          <w:szCs w:val="20"/>
          <w:lang w:eastAsia="es-ES"/>
        </w:rPr>
        <w:t xml:space="preserve">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653BD0">
        <w:rPr>
          <w:rFonts w:ascii="Arial" w:eastAsia="Times New Roman" w:hAnsi="Arial" w:cs="Arial"/>
          <w:b/>
          <w:i/>
          <w:sz w:val="20"/>
          <w:szCs w:val="20"/>
          <w:u w:val="single"/>
          <w:lang w:eastAsia="es-ES"/>
        </w:rPr>
        <w:t>su dignidad</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II.</w:t>
      </w:r>
      <w:r w:rsidRPr="00653BD0">
        <w:rPr>
          <w:rFonts w:ascii="Arial" w:eastAsia="Times New Roman" w:hAnsi="Arial" w:cs="Arial"/>
          <w:sz w:val="20"/>
          <w:szCs w:val="20"/>
          <w:lang w:eastAsia="es-ES"/>
        </w:rPr>
        <w:t xml:space="preserve"> Que el artículo 119 de la Constitución de la Republica de El Salvador, establece que </w:t>
      </w:r>
      <w:r w:rsidRPr="00653BD0">
        <w:rPr>
          <w:rFonts w:ascii="Arial" w:eastAsia="Times New Roman" w:hAnsi="Arial" w:cs="Arial"/>
          <w:i/>
          <w:sz w:val="20"/>
          <w:szCs w:val="20"/>
          <w:lang w:eastAsia="es-ES"/>
        </w:rPr>
        <w:t>la construcción de vivienda es una actividad de interés social y obliga al Estado a procurar que el mayor número de familias salvadoreñas lleguen a ser propietarias de su vivienda</w:t>
      </w:r>
      <w:r w:rsidRPr="00653BD0">
        <w:rPr>
          <w:rFonts w:ascii="Arial" w:eastAsia="Times New Roman" w:hAnsi="Arial" w:cs="Arial"/>
          <w:sz w:val="20"/>
          <w:szCs w:val="20"/>
          <w:lang w:eastAsia="es-ES"/>
        </w:rPr>
        <w:t xml:space="preserve">.  Al declarar la construcción de viviendas actividad de interés social, el Estado asume la obligación de destinar recursos y esfuerzos para brindar vivienda a los salvadoreños que no la poseen, asimismo </w:t>
      </w:r>
      <w:r w:rsidRPr="00653BD0">
        <w:rPr>
          <w:rFonts w:ascii="Arial" w:eastAsia="Times New Roman" w:hAnsi="Arial" w:cs="Arial"/>
          <w:sz w:val="20"/>
          <w:szCs w:val="20"/>
          <w:lang w:eastAsia="es-SV"/>
        </w:rPr>
        <w:t>conlleva a l</w:t>
      </w:r>
      <w:r w:rsidRPr="00653BD0">
        <w:rPr>
          <w:rFonts w:ascii="Arial" w:eastAsia="Times New Roman" w:hAnsi="Arial" w:cs="Arial"/>
          <w:bCs/>
          <w:sz w:val="20"/>
          <w:szCs w:val="20"/>
          <w:lang w:eastAsia="es-ES"/>
        </w:rPr>
        <w:t>a obligación de</w:t>
      </w:r>
      <w:r w:rsidRPr="00653BD0">
        <w:rPr>
          <w:rFonts w:ascii="Arial" w:eastAsia="Times New Roman" w:hAnsi="Arial" w:cs="Arial"/>
          <w:sz w:val="20"/>
          <w:szCs w:val="20"/>
          <w:lang w:eastAsia="es-ES"/>
        </w:rPr>
        <w:t xml:space="preserve"> tomar  medidas positivas para ayudar a los particulares y a las comunidades a ejercer su derecho a la vivienda,  y garantizar que los más pobres tendrán acceso a ellas a través de sistemas de subvenciones. </w:t>
      </w:r>
      <w:r w:rsidRPr="00653BD0">
        <w:rPr>
          <w:rFonts w:ascii="Arial" w:eastAsia="Times New Roman" w:hAnsi="Arial" w:cs="Arial"/>
          <w:b/>
          <w:sz w:val="20"/>
          <w:szCs w:val="20"/>
          <w:lang w:eastAsia="es-ES"/>
        </w:rPr>
        <w:t>III.</w:t>
      </w:r>
      <w:r w:rsidRPr="00653BD0">
        <w:rPr>
          <w:rFonts w:ascii="Arial" w:eastAsia="Times New Roman" w:hAnsi="Arial" w:cs="Arial"/>
          <w:sz w:val="20"/>
          <w:szCs w:val="20"/>
          <w:lang w:eastAsia="es-ES"/>
        </w:rPr>
        <w:t xml:space="preserve"> Finalmente en el caso de los adultos mayores en el Municipio, la Ley de Atención Integral para la Persona Adulta Mayor, tiene por objeto garantizar y asegurar una atención integral para la protección de las personas adultas mayores y contribuir al fortalecimiento e integración de la familia. Y en su artículo 5, establece que son derechos fundamentales de las personas adultas mayores, los siguientes: (…) 3. Recibir alimentación, transporte y tener vivienda adecuada; 7.  Disfrutar en forma gratuita de programas recreativos, culturales, deportivos y de esparcimiento, por tanto,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Incrementar a la Carpeta Social: </w:t>
      </w:r>
      <w:r w:rsidRPr="00653BD0">
        <w:rPr>
          <w:rFonts w:ascii="Arial" w:eastAsia="Times New Roman" w:hAnsi="Arial" w:cs="Arial"/>
          <w:b/>
          <w:sz w:val="20"/>
          <w:szCs w:val="20"/>
          <w:lang w:eastAsia="es-ES"/>
        </w:rPr>
        <w:t>“Apoyo de materiales a familias con bajos recursos económicos 2019”</w:t>
      </w:r>
      <w:r w:rsidRPr="00653BD0">
        <w:rPr>
          <w:rFonts w:ascii="Arial" w:eastAsia="Times New Roman" w:hAnsi="Arial" w:cs="Arial"/>
          <w:sz w:val="20"/>
          <w:szCs w:val="20"/>
          <w:lang w:eastAsia="es-ES"/>
        </w:rPr>
        <w:t xml:space="preserve">, con la cantidad de DOS MIL SETENTA Y TRES DOLARES CON SETENTA Y TRES CENTAVOS DE DÓLAR DE LOS ESTADOS UNIDOS DE AMERICA  ($2,073.73) mensuales,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Incrementar a la Carpeta Social </w:t>
      </w:r>
      <w:r w:rsidRPr="00653BD0">
        <w:rPr>
          <w:rFonts w:ascii="Arial" w:eastAsia="Times New Roman" w:hAnsi="Arial" w:cs="Arial"/>
          <w:b/>
          <w:sz w:val="20"/>
          <w:szCs w:val="20"/>
          <w:lang w:eastAsia="es-ES"/>
        </w:rPr>
        <w:t>“</w:t>
      </w:r>
      <w:r w:rsidRPr="00653BD0">
        <w:rPr>
          <w:rFonts w:ascii="Arial" w:eastAsia="Times New Roman" w:hAnsi="Arial" w:cs="Arial"/>
          <w:b/>
          <w:color w:val="000000"/>
          <w:sz w:val="20"/>
          <w:szCs w:val="20"/>
          <w:lang w:eastAsia="es-SV"/>
        </w:rPr>
        <w:t>Contribución a la participación de adulto mayor en las comunidades del Municipio de Nejapa 2019”</w:t>
      </w:r>
      <w:r w:rsidRPr="00653BD0">
        <w:rPr>
          <w:rFonts w:ascii="Arial" w:eastAsia="Times New Roman" w:hAnsi="Arial" w:cs="Arial"/>
          <w:color w:val="000000"/>
          <w:sz w:val="20"/>
          <w:szCs w:val="20"/>
          <w:lang w:eastAsia="es-SV"/>
        </w:rPr>
        <w:t xml:space="preserve">, la cantidad de SEISCIENTOS NOVENTA Y UN DOLARES CON VEINTICINCO CENTAVOS DE DÓLAR DE LOS ESTADOS UNIDOS DE AMERICA ($691.25) mensuales, </w:t>
      </w:r>
      <w:r w:rsidRPr="00653BD0">
        <w:rPr>
          <w:rFonts w:ascii="Arial" w:eastAsia="Times New Roman" w:hAnsi="Arial" w:cs="Arial"/>
          <w:b/>
          <w:color w:val="000000"/>
          <w:sz w:val="20"/>
          <w:szCs w:val="20"/>
          <w:lang w:eastAsia="es-SV"/>
        </w:rPr>
        <w:t>c)</w:t>
      </w:r>
      <w:r w:rsidRPr="00653BD0">
        <w:rPr>
          <w:rFonts w:ascii="Arial" w:eastAsia="Times New Roman" w:hAnsi="Arial" w:cs="Arial"/>
          <w:color w:val="000000"/>
          <w:sz w:val="20"/>
          <w:szCs w:val="20"/>
          <w:lang w:eastAsia="es-SV"/>
        </w:rPr>
        <w:t xml:space="preserve"> Instruir a la Tesorera Municipal realice las transferencias mensuales del FODES 75%, </w:t>
      </w:r>
      <w:r w:rsidRPr="00653BD0">
        <w:rPr>
          <w:rFonts w:ascii="Arial" w:eastAsia="Times New Roman" w:hAnsi="Arial" w:cs="Arial"/>
          <w:b/>
          <w:color w:val="000000"/>
          <w:sz w:val="20"/>
          <w:szCs w:val="20"/>
          <w:lang w:eastAsia="es-SV"/>
        </w:rPr>
        <w:t>d)</w:t>
      </w:r>
      <w:r w:rsidRPr="00653BD0">
        <w:rPr>
          <w:rFonts w:ascii="Arial" w:eastAsia="Times New Roman" w:hAnsi="Arial" w:cs="Arial"/>
          <w:color w:val="000000"/>
          <w:sz w:val="20"/>
          <w:szCs w:val="20"/>
          <w:lang w:eastAsia="es-SV"/>
        </w:rPr>
        <w:t xml:space="preserve"> Instruir al Encargado de Presupuesto para que realice la reforma presupuestaria correspondiente.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CUATRO: </w:t>
      </w:r>
      <w:r w:rsidRPr="00653BD0">
        <w:rPr>
          <w:rFonts w:ascii="Arial" w:eastAsia="Times New Roman" w:hAnsi="Arial" w:cs="Arial"/>
          <w:sz w:val="20"/>
          <w:szCs w:val="20"/>
          <w:lang w:eastAsia="es-ES"/>
        </w:rPr>
        <w:t xml:space="preserve">El Concejo Municipal de conformidad a lo establecido en el Artículo 30, Numeral 11 del Código Municipal, que literalmente dice: “Son facultades del Concejo: 11.  Emitir los acuerdos de cooperación con otros municipios o instituciones, y Articulo 31 Numeral 8 del mismo cuerpo legal que establece: Son obligaciones del Concejo: 11. Llevar buenas relaciones con las instituciones públicas nacionales, regionales y departamentales, así como con oros municipio y cooperar con ellos para el mejor cumplimiento de los fines de los mismos, </w:t>
      </w:r>
      <w:r w:rsidRPr="00653BD0">
        <w:rPr>
          <w:rFonts w:ascii="Arial" w:eastAsia="Times New Roman" w:hAnsi="Arial" w:cs="Arial"/>
          <w:b/>
          <w:sz w:val="20"/>
          <w:szCs w:val="20"/>
          <w:lang w:eastAsia="es-ES"/>
        </w:rPr>
        <w:t>ACUERDA: a</w:t>
      </w:r>
      <w:r w:rsidRPr="00653BD0">
        <w:rPr>
          <w:rFonts w:ascii="Arial" w:eastAsia="Times New Roman" w:hAnsi="Arial" w:cs="Arial"/>
          <w:b/>
          <w:bCs/>
          <w:sz w:val="20"/>
          <w:szCs w:val="20"/>
          <w:lang w:val="es-ES_tradnl" w:eastAsia="es-ES"/>
        </w:rPr>
        <w:t>)</w:t>
      </w:r>
      <w:r w:rsidRPr="00653BD0">
        <w:rPr>
          <w:rFonts w:ascii="Arial" w:eastAsia="Times New Roman" w:hAnsi="Arial" w:cs="Arial"/>
          <w:bCs/>
          <w:sz w:val="20"/>
          <w:szCs w:val="20"/>
          <w:lang w:val="es-ES_tradnl" w:eastAsia="es-ES"/>
        </w:rPr>
        <w:t xml:space="preserve"> Aprobar que el Municipio de Nejapa suscriba CONVENIO MARCO DE COOPERACION INTERINSTITUCIONAL ENTRE LA ADMINISTRACION NACIONAL DE ACUEDUCTOS Y ALCANTARILLADOS (ANDA) Y EL </w:t>
      </w:r>
      <w:r w:rsidRPr="00653BD0">
        <w:rPr>
          <w:rFonts w:ascii="Arial" w:eastAsia="Times New Roman" w:hAnsi="Arial" w:cs="Arial"/>
          <w:bCs/>
          <w:sz w:val="20"/>
          <w:szCs w:val="20"/>
          <w:lang w:val="es-ES_tradnl" w:eastAsia="es-ES"/>
        </w:rPr>
        <w:lastRenderedPageBreak/>
        <w:t xml:space="preserve">MUNICIPIO DE NEJAPA, </w:t>
      </w:r>
      <w:r w:rsidRPr="00653BD0">
        <w:rPr>
          <w:rFonts w:ascii="Arial" w:eastAsia="Times New Roman" w:hAnsi="Arial" w:cs="Arial"/>
          <w:b/>
          <w:bCs/>
          <w:sz w:val="20"/>
          <w:szCs w:val="20"/>
          <w:lang w:val="es-ES_tradnl" w:eastAsia="es-ES"/>
        </w:rPr>
        <w:t>b)</w:t>
      </w:r>
      <w:r w:rsidRPr="00653BD0">
        <w:rPr>
          <w:rFonts w:ascii="Arial" w:eastAsia="Times New Roman" w:hAnsi="Arial" w:cs="Arial"/>
          <w:bCs/>
          <w:sz w:val="20"/>
          <w:szCs w:val="20"/>
          <w:lang w:val="es-ES_tradnl" w:eastAsia="es-ES"/>
        </w:rPr>
        <w:t xml:space="preserve"> Autorizar al Alcalde Municipal, Ingeniero Adolfo Rivas Barrios, para que comparezca a la firma del Convenio relacionado, </w:t>
      </w:r>
      <w:r w:rsidRPr="00653BD0">
        <w:rPr>
          <w:rFonts w:ascii="Arial" w:eastAsia="Times New Roman" w:hAnsi="Arial" w:cs="Arial"/>
          <w:b/>
          <w:bCs/>
          <w:sz w:val="20"/>
          <w:szCs w:val="20"/>
          <w:lang w:val="es-ES_tradnl" w:eastAsia="es-ES"/>
        </w:rPr>
        <w:t>c)</w:t>
      </w:r>
      <w:r w:rsidRPr="00653BD0">
        <w:rPr>
          <w:rFonts w:ascii="Arial" w:eastAsia="Times New Roman" w:hAnsi="Arial" w:cs="Arial"/>
          <w:bCs/>
          <w:sz w:val="20"/>
          <w:szCs w:val="20"/>
          <w:lang w:val="es-ES_tradnl" w:eastAsia="es-ES"/>
        </w:rPr>
        <w:t xml:space="preserve"> </w:t>
      </w:r>
      <w:r w:rsidRPr="00653BD0">
        <w:rPr>
          <w:rFonts w:ascii="Arial" w:eastAsia="Times New Roman" w:hAnsi="Arial" w:cs="Arial"/>
          <w:sz w:val="20"/>
          <w:szCs w:val="20"/>
          <w:lang w:eastAsia="es-ES"/>
        </w:rPr>
        <w:t xml:space="preserve"> Delegar a la Unidad Jurídica para que le dé seguimiento al presente acuerdo. </w:t>
      </w:r>
      <w:r w:rsidRPr="00653BD0">
        <w:rPr>
          <w:rFonts w:ascii="Arial" w:eastAsia="Times New Roman" w:hAnsi="Arial" w:cs="Arial"/>
          <w:b/>
          <w:sz w:val="20"/>
          <w:szCs w:val="20"/>
          <w:u w:val="single"/>
          <w:lang w:eastAsia="es-ES"/>
        </w:rPr>
        <w:t xml:space="preserve">Votación Unánime. </w:t>
      </w:r>
      <w:r w:rsidRPr="00653BD0">
        <w:rPr>
          <w:rFonts w:ascii="Arial" w:eastAsia="Times New Roman" w:hAnsi="Arial" w:cs="Arial"/>
          <w:sz w:val="20"/>
          <w:szCs w:val="20"/>
          <w:lang w:eastAsia="es-ES"/>
        </w:rPr>
        <w:t xml:space="preserve">Comuníquese. “””””””””””, Sigue manifestando el Alcalde Municipal, que el viernes pasado sostuvo reunión con el señor Alfaro Camacho, impulsores del Centro Logístico, la reunión era específicamente para evacuar el caso de los angelitos y el chorizo, ellos están en la disposición de reubicar a todas las familiar con el fin de evitar problemas sociales para las personas que lleguen a invertir ahí, están ofreciendo para cada familia un lote tipo quinta, materiales y dinero para la construcción solo que se hará un censo de las personas a reubicar, además en dicha reunión aprovechó el espacio para pedirle en calidad de donación el terreno para la Unidad de Salud de Nejapa, por lo que solicita se le autorice la gestión de donación del terreno para la Unidad de Salud y la Reubicación de la gente del chorizo, discutido el punto se toma el acuerdo siguiente: </w:t>
      </w:r>
      <w:r w:rsidRPr="00653BD0">
        <w:rPr>
          <w:rFonts w:ascii="Arial" w:eastAsia="Times New Roman" w:hAnsi="Arial" w:cs="Arial"/>
          <w:b/>
          <w:sz w:val="20"/>
          <w:szCs w:val="20"/>
          <w:lang w:eastAsia="es-ES"/>
        </w:rPr>
        <w:t xml:space="preserve">ACUERDO NUMERO CINCO: </w:t>
      </w:r>
      <w:r w:rsidRPr="00653BD0">
        <w:rPr>
          <w:rFonts w:ascii="Arial" w:eastAsia="Times New Roman" w:hAnsi="Arial" w:cs="Arial"/>
          <w:sz w:val="20"/>
          <w:szCs w:val="20"/>
          <w:lang w:eastAsia="es-ES"/>
        </w:rPr>
        <w:t xml:space="preserve">El Concejo Municipal en atención a solicitud realizada por el Alcalde Municipal, mediante la cual expone que ha recibido correspondencia del señor Alfaro Camacho, en su calidad de representante legal de la Sociedad Alfaro Vilanova, S.A. de C.V.,  en la cual ofrece en donación un terreno propiedad de la Sociedad que representa ubicado en final Avenida 5 de noviembre, jurisdicción de Nejapa, departamento de San Salvador, con el objetivo que este sea destinado para el funcionamiento de la Unidad de Salud de Nejapa. Asimismo en reuniones sostenidas están en la disposición de trasladar a las personas que viven en la comunidad conocida como el chorizo y los angelitos, ya que algunos viven en zona de alto riesgo y otras en inmuebles de propiedad privada. Por tanto en uso de las facultades legales conferidas,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Delegar al Ingeniero Adolfo Rivas Barrios, Alcalde Municipal, para que pueda gestionar la reubicación de las personas ubicadas en los inmuebles conocidos como el chorizo y los angelitos a otro inmueble donde puedan construir una vivienda digna tal como lo regula el artículo 119 de la Constitución de la Republica,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Delegar al  Ingeniero Adolfo Rivas Barrios, Alcalde Municipal, para que pueda gestionar la donación de un terreno donde pueda funcionar la Unidad de Salud de Nejapa.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Sigue exponiendo que recibió en su despacho al señor Ernesto Salvador Castaneda Herrera, arrendatario del bar, ubicado en el Polideportivo quien le manifestaba que ya había hecho efectiva la deuda y que el plazo para el desalojo venció el día 31 de marzo del corriente año, él le solicitaba se le considerara la prórroga del contrato como arrendatario ya que hizo el esfuerzo y pago la deuda, pide la palabra el Regidor Rodríguez Flores y manifiesta que si ya pago es muestra que está interesado en seguir, sugeriría que los contratos se firmen a corto plazo, para no vernos en situaciones de moras con los arrendatarios, pide la palabra la Sindica Municipal, quien  pregunta ¿si ya se ha tomado informes de la Administradora del Polideportivo y Gerente General? en este momento pide la palabra el Gerente General, Licenciado Medina Cerna, quien manifiesta que en reunión sostenida con diferentes autoridades municipales se llegó al acuerdo que la Municipalidad retomaría la administración  del Bar, ya que se están haciendo esfuerzos en mejorar las condiciones del Polideportivo, discutido el punto se toma el acuerdo siguiente:  </w:t>
      </w:r>
      <w:r w:rsidRPr="00653BD0">
        <w:rPr>
          <w:rFonts w:ascii="Arial" w:eastAsia="Times New Roman" w:hAnsi="Arial" w:cs="Arial"/>
          <w:b/>
          <w:sz w:val="20"/>
          <w:szCs w:val="20"/>
          <w:lang w:eastAsia="es-ES"/>
        </w:rPr>
        <w:t xml:space="preserve">ACUERDO NUMERO SEIS: </w:t>
      </w:r>
      <w:r w:rsidRPr="00653BD0">
        <w:rPr>
          <w:rFonts w:ascii="Arial" w:eastAsia="Times New Roman" w:hAnsi="Arial" w:cs="Arial"/>
          <w:sz w:val="20"/>
          <w:szCs w:val="20"/>
          <w:lang w:eastAsia="es-ES"/>
        </w:rPr>
        <w:t xml:space="preserve">En atención a informe presentado por el Alcalde Municipal, </w:t>
      </w:r>
      <w:r w:rsidRPr="00653BD0">
        <w:rPr>
          <w:rFonts w:ascii="Arial" w:eastAsia="Times New Roman" w:hAnsi="Arial" w:cs="Arial"/>
          <w:sz w:val="20"/>
          <w:szCs w:val="20"/>
          <w:lang w:eastAsia="es-ES"/>
        </w:rPr>
        <w:lastRenderedPageBreak/>
        <w:t xml:space="preserve">Ingeniero Adolfo Rivas Barrios, mediante el cual manifiesta que el señor </w:t>
      </w:r>
      <w:r w:rsidRPr="00653BD0">
        <w:rPr>
          <w:rFonts w:ascii="Arial" w:eastAsia="Times New Roman" w:hAnsi="Arial" w:cs="Arial"/>
          <w:color w:val="000000" w:themeColor="text1"/>
          <w:sz w:val="20"/>
          <w:szCs w:val="20"/>
          <w:lang w:eastAsia="es-ES"/>
        </w:rPr>
        <w:t>Ernesto Salvador Castaneda Herrera, arrendatario del local conocido como Bar del Polideportivo Vitoria Gasteiz, le ha manifestado que ya efectúo el pago de los cánones de arredramiento adeudados, y ante tal situación le solicitó se le siguiera  arrendando el local ya relacionado. Este Concejo Municipal habiendo escuchado al Alcalde Municipal así como a la Administradora del Polideportivo y al Gerente General, en uso de las facultades legales conferidas</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Ratificar el Acuerdo número CUATRO, que consta en Acta número CUATRO de la Cuarta Sesión Ordinaria de fecha diecinueve de febrero del año dos mil diecinueve.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finalmente expone el Alcalde Municipal, que el señor Juan Francisco Callejas, representante legal de la Sociedad CONSORCIO DAC, S.A. DE C.V., le expreso que sus servicios profesionales finalizaron con la firma del crédito con el Banco Promerica, por lo que solicita el pago de los mismos, discutido el punto se toma el acuerdo siguiente: </w:t>
      </w:r>
      <w:r w:rsidRPr="00653BD0">
        <w:rPr>
          <w:rFonts w:ascii="Arial" w:eastAsia="Times New Roman" w:hAnsi="Arial" w:cs="Arial"/>
          <w:b/>
          <w:sz w:val="20"/>
          <w:szCs w:val="20"/>
          <w:lang w:eastAsia="es-ES"/>
        </w:rPr>
        <w:t xml:space="preserve">ACUERDO NUMERO SIETE: </w:t>
      </w:r>
      <w:r w:rsidRPr="00653BD0">
        <w:rPr>
          <w:rFonts w:ascii="Arial" w:eastAsia="Times New Roman" w:hAnsi="Arial" w:cs="Arial"/>
          <w:sz w:val="20"/>
          <w:szCs w:val="20"/>
          <w:lang w:eastAsia="es-ES"/>
        </w:rPr>
        <w:t xml:space="preserve">El Concejo Municipal habiendo escuchado al Alcalde Municipal, quien manifiesta: </w:t>
      </w:r>
      <w:r w:rsidRPr="00653BD0">
        <w:rPr>
          <w:rFonts w:ascii="Arial" w:eastAsia="Times New Roman" w:hAnsi="Arial" w:cs="Arial"/>
          <w:b/>
          <w:sz w:val="20"/>
          <w:szCs w:val="20"/>
          <w:lang w:eastAsia="es-ES"/>
        </w:rPr>
        <w:t xml:space="preserve">I. </w:t>
      </w:r>
      <w:r w:rsidRPr="00653BD0">
        <w:rPr>
          <w:rFonts w:ascii="Arial" w:eastAsia="Times New Roman" w:hAnsi="Arial" w:cs="Arial"/>
          <w:sz w:val="20"/>
          <w:szCs w:val="20"/>
          <w:lang w:eastAsia="es-ES"/>
        </w:rPr>
        <w:t xml:space="preserve">Que se solicitó la prestación de servicios de la Sociedad CONSORCIO DAC, S.A. DE C.V., con el objeto de que elaborará y presentara una </w:t>
      </w:r>
      <w:r w:rsidRPr="00653BD0">
        <w:rPr>
          <w:rFonts w:ascii="Arial" w:eastAsia="Times New Roman" w:hAnsi="Arial" w:cs="Arial"/>
          <w:b/>
          <w:sz w:val="20"/>
          <w:szCs w:val="20"/>
          <w:lang w:eastAsia="es-ES"/>
        </w:rPr>
        <w:t>carpeta técnica y económica de fortalecimiento y saneamiento financiero, de la Municipalidad,</w:t>
      </w:r>
      <w:r w:rsidRPr="00653BD0">
        <w:rPr>
          <w:rFonts w:ascii="Arial" w:eastAsia="Times New Roman" w:hAnsi="Arial" w:cs="Arial"/>
          <w:sz w:val="20"/>
          <w:szCs w:val="20"/>
          <w:lang w:eastAsia="es-ES"/>
        </w:rPr>
        <w:t xml:space="preserve"> que tiene como fin la obtención de financiamiento para nuevos proyectos y readecuación de deuda ante las diferentes instituciones bancarias autorizadas por la Superintendencia del Sistema Financiero, para ello fue imperativo realizar un diagnóstico financiero, una ingeniería financiera que de tal forma proyecte un Plan de Fortalecimiento de Finanzas Públicas. </w:t>
      </w:r>
      <w:r w:rsidRPr="00653BD0">
        <w:rPr>
          <w:rFonts w:ascii="Arial" w:eastAsia="Times New Roman" w:hAnsi="Arial" w:cs="Arial"/>
          <w:b/>
          <w:sz w:val="20"/>
          <w:szCs w:val="20"/>
          <w:lang w:eastAsia="es-ES"/>
        </w:rPr>
        <w:t>II.</w:t>
      </w:r>
      <w:r w:rsidRPr="00653BD0">
        <w:rPr>
          <w:rFonts w:ascii="Arial" w:eastAsia="Times New Roman" w:hAnsi="Arial" w:cs="Arial"/>
          <w:sz w:val="20"/>
          <w:szCs w:val="20"/>
          <w:lang w:eastAsia="es-ES"/>
        </w:rPr>
        <w:t xml:space="preserve"> Que los servicios ofrecidos consisten en: Recopilación de Información Financiera, Clasificación, Análisis, Diagnostico financiero, Reestructuración e Ingeniería Financiera, Fortalecimiento y Saneamiento Financiero. </w:t>
      </w:r>
      <w:r w:rsidRPr="00653BD0">
        <w:rPr>
          <w:rFonts w:ascii="Arial" w:eastAsia="Times New Roman" w:hAnsi="Arial" w:cs="Arial"/>
          <w:b/>
          <w:sz w:val="20"/>
          <w:szCs w:val="20"/>
          <w:lang w:eastAsia="es-ES"/>
        </w:rPr>
        <w:t>III.</w:t>
      </w:r>
      <w:r w:rsidRPr="00653BD0">
        <w:rPr>
          <w:rFonts w:ascii="Arial" w:eastAsia="Times New Roman" w:hAnsi="Arial" w:cs="Arial"/>
          <w:sz w:val="20"/>
          <w:szCs w:val="20"/>
          <w:lang w:eastAsia="es-ES"/>
        </w:rPr>
        <w:t xml:space="preserve"> Que a la fecha la Municipalidad ya recibió la CARPETA TECNICA Y ECONOMICA DE FORTALECIMIENTO Y SANEAMIENTO FINANCIERO, la misma fue  presentada para la aprobación del préstamo bancario de Consolidación de Deuda y Ejecución de Proyectos con el Banco Promerica S.A., y al ISDEM para la gestión del proceso de tramitación de la OIDP. </w:t>
      </w:r>
      <w:r w:rsidRPr="00653BD0">
        <w:rPr>
          <w:rFonts w:ascii="Arial" w:eastAsia="Times New Roman" w:hAnsi="Arial" w:cs="Arial"/>
          <w:b/>
          <w:sz w:val="20"/>
          <w:szCs w:val="20"/>
          <w:lang w:eastAsia="es-ES"/>
        </w:rPr>
        <w:t>IV</w:t>
      </w:r>
      <w:r w:rsidRPr="00653BD0">
        <w:rPr>
          <w:rFonts w:ascii="Arial" w:eastAsia="Times New Roman" w:hAnsi="Arial" w:cs="Arial"/>
          <w:sz w:val="20"/>
          <w:szCs w:val="20"/>
          <w:lang w:eastAsia="es-ES"/>
        </w:rPr>
        <w:t xml:space="preserve">. Que con los servicios contratados se realizaron gestiones con el Banco y con el ISDEM obtenido beneficios y ventajas en razón de ahorros por comisiones de otorgamiento ante el mismo banco, así como ahorros antes el ISDEM con la OIDP. Por lo que solicita se autorice el pago a la Sociedad CONSORCIO DAC, S.A. DE C.V., por los servicios prestador, por un monto de CINCO MIL DOLARES DE LOS ESTADOS UNIDOS DE AMERICA ($5,000.00) MAS IVA, por tanto, de conformidad a las facultades legales conferidas, </w:t>
      </w:r>
      <w:r w:rsidRPr="00653BD0">
        <w:rPr>
          <w:rFonts w:ascii="Arial" w:eastAsia="Times New Roman" w:hAnsi="Arial" w:cs="Arial"/>
          <w:b/>
          <w:sz w:val="20"/>
          <w:szCs w:val="20"/>
          <w:lang w:eastAsia="es-ES"/>
        </w:rPr>
        <w:t>ACUERDA: a)</w:t>
      </w:r>
      <w:r w:rsidRPr="00653BD0">
        <w:rPr>
          <w:rFonts w:ascii="Arial" w:eastAsia="Times New Roman" w:hAnsi="Arial" w:cs="Arial"/>
          <w:sz w:val="20"/>
          <w:szCs w:val="20"/>
          <w:lang w:eastAsia="es-ES"/>
        </w:rPr>
        <w:t xml:space="preserve"> Autorizar el pago a la Sociedad CONSORCIO DAC, S.A. DE C.V.,  por la cantidad de CINCO MIL DOLARES DE LOS ESTADOS UNIDOS DE AMERICA ($5,000.00) MAS IVA,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Autorizar a la Tesorera Municipal para que erogue el pago del Fondo Municipal,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Instruir al Gerente General para que ejecute el presente acuerdo.  </w:t>
      </w:r>
      <w:r w:rsidRPr="00653BD0">
        <w:rPr>
          <w:rFonts w:ascii="Arial" w:eastAsia="Times New Roman" w:hAnsi="Arial" w:cs="Arial"/>
          <w:b/>
          <w:sz w:val="20"/>
          <w:szCs w:val="20"/>
          <w:u w:val="single"/>
          <w:lang w:eastAsia="es-ES"/>
        </w:rPr>
        <w:t>El presente acuerdo se aprueba con siete votos y no votan los Regidores María Roxana Acosta Duran, Eulalio Rodríguez Flores y Jacobo Trejo Morales.</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color w:val="000000" w:themeColor="text1"/>
          <w:sz w:val="20"/>
          <w:szCs w:val="20"/>
          <w:lang w:eastAsia="es-ES"/>
        </w:rPr>
        <w:t>d)</w:t>
      </w:r>
      <w:r w:rsidRPr="00653BD0">
        <w:rPr>
          <w:rFonts w:ascii="Arial" w:eastAsia="Times New Roman" w:hAnsi="Arial" w:cs="Arial"/>
          <w:color w:val="000000" w:themeColor="text1"/>
          <w:sz w:val="20"/>
          <w:szCs w:val="20"/>
          <w:lang w:eastAsia="es-ES"/>
        </w:rPr>
        <w:t xml:space="preserve">  Jefe de UACI: </w:t>
      </w:r>
      <w:r w:rsidRPr="00653BD0">
        <w:rPr>
          <w:rFonts w:ascii="Arial" w:eastAsia="Times New Roman" w:hAnsi="Arial" w:cs="Arial"/>
          <w:b/>
          <w:color w:val="000000" w:themeColor="text1"/>
          <w:sz w:val="20"/>
          <w:szCs w:val="20"/>
          <w:u w:val="single"/>
          <w:lang w:eastAsia="es-ES"/>
        </w:rPr>
        <w:t xml:space="preserve">Informe de Gastos, Adjudicación de Servicios Profesionales, Formulación de Carpeta Técnica, Reconstrucción del Rancho en el Polideportivo Vitoria Gasteiz, Prorroga de Contratos de Seguro de Vida para los empleados del Cuerpo de Agentes Municipales CAM, </w:t>
      </w:r>
      <w:r w:rsidRPr="00653BD0">
        <w:rPr>
          <w:rFonts w:ascii="Arial" w:eastAsia="Times New Roman" w:hAnsi="Arial" w:cs="Arial"/>
          <w:b/>
          <w:color w:val="000000" w:themeColor="text1"/>
          <w:sz w:val="20"/>
          <w:szCs w:val="20"/>
          <w:u w:val="single"/>
          <w:lang w:eastAsia="es-ES"/>
        </w:rPr>
        <w:lastRenderedPageBreak/>
        <w:t>Prorroga de Contrato de Arrendamiento de cuatro fotocopiadoras utilizadas en la Municipalidad:</w:t>
      </w:r>
      <w:r w:rsidRPr="00653BD0">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653BD0">
        <w:rPr>
          <w:rFonts w:ascii="Arial" w:eastAsia="Times New Roman" w:hAnsi="Arial" w:cs="Arial"/>
          <w:b/>
          <w:sz w:val="20"/>
          <w:szCs w:val="20"/>
          <w:lang w:eastAsia="es-ES"/>
        </w:rPr>
        <w:t xml:space="preserve">ACUERDO NUMERO OCHO: </w:t>
      </w:r>
      <w:r w:rsidRPr="00653BD0">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Aprobar el cuadro siguiente: </w:t>
      </w:r>
    </w:p>
    <w:tbl>
      <w:tblPr>
        <w:tblStyle w:val="Tablaconcuadrcula"/>
        <w:tblW w:w="10973" w:type="dxa"/>
        <w:tblInd w:w="-1139" w:type="dxa"/>
        <w:tblLayout w:type="fixed"/>
        <w:tblLook w:val="04A0" w:firstRow="1" w:lastRow="0" w:firstColumn="1" w:lastColumn="0" w:noHBand="0" w:noVBand="1"/>
      </w:tblPr>
      <w:tblGrid>
        <w:gridCol w:w="421"/>
        <w:gridCol w:w="702"/>
        <w:gridCol w:w="916"/>
        <w:gridCol w:w="2072"/>
        <w:gridCol w:w="1276"/>
        <w:gridCol w:w="2693"/>
        <w:gridCol w:w="1079"/>
        <w:gridCol w:w="992"/>
        <w:gridCol w:w="822"/>
      </w:tblGrid>
      <w:tr w:rsidR="00653BD0" w:rsidRPr="00653BD0" w:rsidTr="00AF7D87">
        <w:trPr>
          <w:trHeight w:val="136"/>
        </w:trPr>
        <w:tc>
          <w:tcPr>
            <w:tcW w:w="10973" w:type="dxa"/>
            <w:gridSpan w:val="9"/>
            <w:hideMark/>
          </w:tcPr>
          <w:p w:rsidR="00653BD0" w:rsidRPr="00653BD0" w:rsidRDefault="00653BD0" w:rsidP="00653BD0">
            <w:pPr>
              <w:jc w:val="center"/>
              <w:rPr>
                <w:rFonts w:ascii="Arial Narrow" w:eastAsia="Times New Roman" w:hAnsi="Arial Narrow" w:cs="Times New Roman"/>
                <w:b/>
                <w:bCs/>
                <w:sz w:val="16"/>
                <w:szCs w:val="16"/>
                <w:lang w:eastAsia="es-ES"/>
              </w:rPr>
            </w:pPr>
            <w:r w:rsidRPr="00653BD0">
              <w:rPr>
                <w:rFonts w:ascii="Arial Narrow" w:eastAsia="Times New Roman" w:hAnsi="Arial Narrow" w:cs="Times New Roman"/>
                <w:b/>
                <w:bCs/>
                <w:sz w:val="16"/>
                <w:szCs w:val="16"/>
                <w:lang w:eastAsia="es-ES"/>
              </w:rPr>
              <w:t>ALCALDIA MUNICIPAL DE NEJAPA</w:t>
            </w:r>
          </w:p>
        </w:tc>
      </w:tr>
      <w:tr w:rsidR="00653BD0" w:rsidRPr="00653BD0" w:rsidTr="00AF7D87">
        <w:trPr>
          <w:trHeight w:val="81"/>
        </w:trPr>
        <w:tc>
          <w:tcPr>
            <w:tcW w:w="10973" w:type="dxa"/>
            <w:gridSpan w:val="9"/>
            <w:hideMark/>
          </w:tcPr>
          <w:p w:rsidR="00653BD0" w:rsidRPr="00653BD0" w:rsidRDefault="00653BD0" w:rsidP="00653BD0">
            <w:pPr>
              <w:jc w:val="center"/>
              <w:rPr>
                <w:rFonts w:ascii="Arial Narrow" w:eastAsia="Times New Roman" w:hAnsi="Arial Narrow" w:cs="Times New Roman"/>
                <w:b/>
                <w:bCs/>
                <w:sz w:val="16"/>
                <w:szCs w:val="16"/>
                <w:lang w:eastAsia="es-ES"/>
              </w:rPr>
            </w:pPr>
            <w:r w:rsidRPr="00653BD0">
              <w:rPr>
                <w:rFonts w:ascii="Arial Narrow" w:eastAsia="Times New Roman" w:hAnsi="Arial Narrow" w:cs="Times New Roman"/>
                <w:b/>
                <w:bCs/>
                <w:sz w:val="16"/>
                <w:szCs w:val="16"/>
                <w:lang w:eastAsia="es-ES"/>
              </w:rPr>
              <w:t>INFORME DE ADQUISICIONES Y CONTRATACIONES</w:t>
            </w:r>
          </w:p>
        </w:tc>
      </w:tr>
      <w:tr w:rsidR="00653BD0" w:rsidRPr="00653BD0" w:rsidTr="00AF7D87">
        <w:trPr>
          <w:trHeight w:val="81"/>
        </w:trPr>
        <w:tc>
          <w:tcPr>
            <w:tcW w:w="4111" w:type="dxa"/>
            <w:gridSpan w:val="4"/>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b/>
                <w:bCs/>
                <w:sz w:val="16"/>
                <w:szCs w:val="16"/>
                <w:lang w:eastAsia="es-ES"/>
              </w:rPr>
              <w:t>FECHA</w:t>
            </w:r>
            <w:r w:rsidRPr="00653BD0">
              <w:rPr>
                <w:rFonts w:ascii="Arial Narrow" w:eastAsia="Times New Roman" w:hAnsi="Arial Narrow" w:cs="Times New Roman"/>
                <w:sz w:val="16"/>
                <w:szCs w:val="16"/>
                <w:lang w:eastAsia="es-ES"/>
              </w:rPr>
              <w:t>:  02/04/2019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r>
      <w:tr w:rsidR="00653BD0" w:rsidRPr="00653BD0" w:rsidTr="00AF7D87">
        <w:trPr>
          <w:trHeight w:val="25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No.</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No REQ</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FECHA DE SOLICITUD</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NOMBRE/ PROYECTO</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SOLICITANTE</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DESCRIPCION DEL PEDIDO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EMPRESA OFERTANTE</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MONTO DE OFERTA</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LINEA DE TRABAJO</w:t>
            </w:r>
          </w:p>
        </w:tc>
      </w:tr>
      <w:tr w:rsidR="00653BD0" w:rsidRPr="00653BD0" w:rsidTr="00AF7D87">
        <w:trPr>
          <w:trHeight w:val="115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239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07/03/2019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PARTICIPACION DEL ADULTO MAYOR EN LAS COMUNIDADES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DEL ADULTO MAYOR</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MESA PLASTICA PARA SER ENTREGADA EN APOYO A PERSONAS ADULTO MAYOR, FINES RECREATIVOS Y SANO ESPARCIMIENTO, PROPUESTA PARA ADMINISTRADOR DE ORDEN DE COMPRAS: BRENDA GALVEZ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DANILO DIONICIO HENRIQUEZ RECINOS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29.00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030204</w:t>
            </w:r>
          </w:p>
        </w:tc>
      </w:tr>
      <w:tr w:rsidR="00653BD0" w:rsidRPr="00653BD0" w:rsidTr="00AF7D87">
        <w:trPr>
          <w:trHeight w:val="80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240</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07/03/2019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PARTICIPACION DEL ADULTO MAYOR EN LAS COMUNIDADES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DEL ADULTO MAYOR</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120 REFRIGERIOS PARA SER ENTREGADOS EN CONVIVIO CON PERSONAS ADULTO MAYOR EN EL MUNICIPIO DE NEJAPA, EL DIA 19/03/19, PROPUESTA PARA ADMINISTRADOR DE ORDEN DE COMPRAS: BRENDA GALVEZ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JUANA CANO RUANO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60.00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030204</w:t>
            </w:r>
          </w:p>
        </w:tc>
      </w:tr>
      <w:tr w:rsidR="00653BD0" w:rsidRPr="00653BD0" w:rsidTr="00AF7D87">
        <w:trPr>
          <w:trHeight w:val="617"/>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12/03/2019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150 REFRIGERIOS PARA SER ENTREGADOS EN APOYO AL CENTRO ESCOLAR MONTIEL, EVENTO DE ALFABETIZACION EL DIA 12/03/19, PROPUESTA PARA ADMINISTRADOR DE ORDEN DE COMPRAS: ALEXANDER APARICIO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MARTA CELINA PORTAL RIVAS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112.50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83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12/03/2019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JUEGO DE MESA PARA LOTERIA, 1 JUEGO DE MESA BANCOPOLIU, 2 JUAGO DE MESA AJEDREZ, 1 JUEGO DE MESA FUTBOLITO, PARA APOYO AL CENTRO ESCOLAR MONTIEL PARA EVENTO DE ALFABETIZACION, PROPUESTA PARA ADMINISTRADOR DE ORDEN DE COMPRAS: ALEXANDER APARICIO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DANILO DIONICIO HENRIQUEZ RECINOS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54.00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213"/>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181</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MERCADO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4 LAPICEROS DETECTORES DE BILLETES FALSOS, PARA USO EN LAS INSTALACIONES DEL MERCADO MUNICIPAL, PROPUESTA PARA ADMINISTRADOR DE ORDEN DE COMPRAS: GREGORIO HERNANDEZ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DANILO DIONICIO HENRIQUEZ RECINOS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14.00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020104</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RELACIONES PUBLICAS Y COMUNICACIONES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PAGO POR SUMINISTRO DE 1000 DIPTICOS IMPRESOS EN ESTILO MARIPOSA A FULL COLOR, PARA DAR A CONOCER TRABAJO REALIZADO POR LA UNIDAD DE LA MUJER, </w:t>
            </w:r>
            <w:r w:rsidRPr="00653BD0">
              <w:rPr>
                <w:rFonts w:ascii="Arial Narrow" w:eastAsia="Times New Roman" w:hAnsi="Arial Narrow" w:cs="Times New Roman"/>
                <w:sz w:val="16"/>
                <w:szCs w:val="16"/>
                <w:lang w:eastAsia="es-ES"/>
              </w:rPr>
              <w:lastRenderedPageBreak/>
              <w:t>PROPUESTA PARA ADMINISTRADOR DE ORDEN DE COMPRAS: GRISELDA GUZMAN</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DOROTEO RAFAEL RODRIGUEZ OSORIO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282.50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010109</w:t>
            </w:r>
          </w:p>
        </w:tc>
      </w:tr>
      <w:tr w:rsidR="00653BD0" w:rsidRPr="00653BD0" w:rsidTr="00AF7D87">
        <w:trPr>
          <w:trHeight w:val="125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RELACIONES PUBLICAS Y COMUNICACIONES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LOGO STICKER Y LETRAS EN MATERIAL A FULL COLOR, MEDIDA DE 50X50, PARA INSTALARSE EN VEHICULO ASIGNADO A LA UNIDAD DE GESTION DE RIESGO, PROPUESTA PARA ADMINISTRADOR DE ORDEN DE COMPRAS: GRISELDA GUZMAN</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LUIS ENRIQUE DURAN SOLA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60.00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010109</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13*3</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 Y DESASTRES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35 REFRIGERIOS PARA USO EN REUNION CON COMISIONES COMUNALES DE LA COMUNIDAD LA TABLA Y CUESTA BLANCA, DIAS 12 Y 15/03/2019, PROPUESTA PARA ADMINISTRADOR DE ORDEN DE COMPRAS: NEREYDA AGUILAR</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MARTA CELINA PORTAL RIVAS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26.25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030207</w:t>
            </w:r>
          </w:p>
        </w:tc>
      </w:tr>
      <w:tr w:rsidR="00653BD0" w:rsidRPr="00653BD0" w:rsidTr="00AF7D87">
        <w:trPr>
          <w:trHeight w:val="1562"/>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POLIDEPORTIVO DE NEJAPA VITORIA GASTEIZ</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5 ARROCERA, 3 OLLAS, 1 SARTEN, 8 PINZAS, 1 BOLEADOR DE SORBETE, 2 COLADOR DE ACERO, 2 ESPUMADOR, PARA USO EN COCINA DEL POLIDEPORTICO DE NEJAPA, PROPUESTA PARA ADMINISTRADOR DE ORDEN DE COMPRAS: MERCEDES HERNANDEZ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TIENDA MORENA,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583.80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020106</w:t>
            </w:r>
          </w:p>
        </w:tc>
      </w:tr>
      <w:tr w:rsidR="00653BD0" w:rsidRPr="00653BD0" w:rsidTr="00AF7D87">
        <w:trPr>
          <w:trHeight w:val="51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 Y DESASTRES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22 REFRIGERIOS PARA SER UTILIZADOS EN TERMINACION DEL PLAN DE ACTIVIDADES A REALIZAR EN EL MUNICIPIO DE NEJAPA DIA 20/03/2019, PROPUESTA PARA ADMINISTRADOR DE ORDEN DE COMPRAS: NEREYDA AGUILAR</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POLIDEPORTIVO DE NEJAPA VITORIA GASTEIZ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49.50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030207</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16/01/2019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RECURSOS HUMANOS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DE12 RESMAS DE PAPEL BOND, PARA SER UTILIZADO EN OFICINA DE RECURSOS HUMANOS, PROPUESTA PARA ADMINISTRADOR DE ORDEN DE COMPRAS: KRISCIA CORTEZ</w:t>
            </w:r>
          </w:p>
        </w:tc>
        <w:tc>
          <w:tcPr>
            <w:tcW w:w="1079" w:type="dxa"/>
            <w:hideMark/>
          </w:tcPr>
          <w:p w:rsidR="00653BD0" w:rsidRPr="00653BD0" w:rsidRDefault="00653BD0" w:rsidP="00653BD0">
            <w:pPr>
              <w:rPr>
                <w:rFonts w:ascii="Arial Narrow" w:eastAsia="Times New Roman" w:hAnsi="Arial Narrow" w:cs="Times New Roman"/>
                <w:sz w:val="16"/>
                <w:szCs w:val="16"/>
                <w:lang w:val="en-US" w:eastAsia="es-ES"/>
              </w:rPr>
            </w:pPr>
            <w:r w:rsidRPr="00653BD0">
              <w:rPr>
                <w:rFonts w:ascii="Arial Narrow" w:eastAsia="Times New Roman" w:hAnsi="Arial Narrow" w:cs="Times New Roman"/>
                <w:sz w:val="16"/>
                <w:szCs w:val="16"/>
                <w:lang w:val="en-US" w:eastAsia="es-ES"/>
              </w:rPr>
              <w:t>BUSINESS CENTER,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val="en-US" w:eastAsia="es-ES"/>
              </w:rPr>
              <w:t xml:space="preserve"> </w:t>
            </w:r>
            <w:r w:rsidRPr="00653BD0">
              <w:rPr>
                <w:rFonts w:ascii="Arial Narrow" w:eastAsia="Times New Roman" w:hAnsi="Arial Narrow" w:cs="Times New Roman"/>
                <w:sz w:val="16"/>
                <w:szCs w:val="16"/>
                <w:lang w:eastAsia="es-ES"/>
              </w:rPr>
              <w:t xml:space="preserve">$      38.64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010113</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279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 DESARROLLO SOCIAL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24 BANNER A FULL COLOR CON MEDIDAS DE 0.90X0.70CM, PARA USO POR CELEBRACIONES DE SEMANA SANTA EN NEJAPA, PROPUESTA PARA ADMINISTRADOR DE ORDEN DE COMPRAS: ALEXANDER APARICIO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GLADIS ELIZABETH MORAN HENRIQUEZ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189.84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040101</w:t>
            </w:r>
          </w:p>
        </w:tc>
      </w:tr>
      <w:tr w:rsidR="00653BD0" w:rsidRPr="00653BD0" w:rsidTr="00AF7D87">
        <w:trPr>
          <w:trHeight w:val="1463"/>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270</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 Y DESASTRES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16 BOLSAS DE CAL, 12 GL DE PEGAMENTO COLA BLANCA, 5 CUBETA DE PINTURA CORONA, 20 BROCHAS DE 4", 8 ESCOBAS PLASTICAS, 900 SACOS DE NYLON, 6 ESPATULAS DE 3" 6 CEPILLOS DE ALAMBRE, PARA USO EN ORNAMENTACION EN EL CASCO URBANO DE NEJAPA, PROPUESTA PARA ADMINISTRADOR DE ORDEN DE COMPRAS: NEREYDA AGUILAR</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PRODIMCO,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705.17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030207</w:t>
            </w:r>
          </w:p>
        </w:tc>
      </w:tr>
      <w:tr w:rsidR="00653BD0" w:rsidRPr="00653BD0" w:rsidTr="00AF7D87">
        <w:trPr>
          <w:trHeight w:val="65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72</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22/01/2019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16 UNIFORMES DE SOFTBOL, CAMISA FULL SUBLIMADA CON NUMERO ESTAMPADO Y LOGO BORDADO, PARA APOYO A EQUIPO AMISTAD SC,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JULIO CESAR GREGORIO CANO CHACON</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272.00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15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22 ALMUERZOS, 2 CAJA DE HIDRATANTES, 6 FARDOS CON AGUA, PARA USO EN ESCUELA MUNICIPAL DE FUTBOL DE NEJAPA, EL 13/3/19,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POLIDEPORTIVO DE NEJAPA VITORIA GASTEIZ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131.10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9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1000 CARNET PARA FUTBOL, PARA TORNEOS COMUNITARIOS EN NEJAPA,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LUIS ENRIQUE DURAN SOLA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155.00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4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CUBETA DE PINTURA, 4 BOLSAS DE CAL, PARA USO EN MARCACION DE CANCHA DEL POLIDEPORTIVO DIA 23/03/2019,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ISRAEL MELENDEZ MARTINEZ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76.00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 Y DESASTRES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GESTION DE RIESGO</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20 REFRIGERIOS PARA SER UTILIZADOS EN REUNION CON COMISIONES COMUNALES EN SAN JERONIMO LOS PLANES, PROPUESTA PARA ADMINISTRADOR DE ORDEN DE COMPRAS: NEREYDA AGUILAR</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MARTA CELINA PORTAL RIVAS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030207</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SERVICIO DE 2 (BUSES) TRANSPORTE PARA TRASLADO DE EQUIPO DE BASKETBOL HACIA COSTA DEL SOL, EL DIA 06/04/19,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RICARDO ALONSO GONZALEZ BERRIOS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344.44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97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321</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PIPADA CON AGUA PARA SER ENTREGADA A HABITANTES DE LA COMUNIDAD LAS MESAS, PROPUESTA PARA ADMINISTRADOR DE ORDEN DE COMPRAS: GUADALUPE ORELLANA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RICARDO ANTONIO MURILLO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67.80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702"/>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306</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PIPADAS CON AGUA PARA SER ENTREGADAS A HABITANTES DEL BARRIO SAN ANTONIO, PROPUESTA PARA ADMINISTRADOR DE ORDEN DE COMPRAS: GUADALUPE ORELLANA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RICARDO ANTONIO MURILLO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113.00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101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306</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PIPADAS CON AGUA PARA SER ENTREGADAS A HABITANTES DEL CASERIO EL CASTAÑO Y CASCO URBANO DE NEJAPA, PROPUESTA PARA ADMINISTRADOR DE ORDEN DE COMPRAS: GUADALUPE ORELLANA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ORLANDO HERNANDEZ MONTANO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124.30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1134"/>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262</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SERVICIO DE TRANSPORTE PARA TRASLADO DEL NIVEL 1 Y 2 DE LA ESCUELA MUNICIPAL DE FUTBOL HACIA CANCHA JOAQUIN GUTIERREZ EN APOPA DIA 24/04/2019,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RICARDO ALONSO GONZALEZ BERRIOS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65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 TROFEOS PARA SER UTILIZADOS EN PREMIACION POR TORNEO DE FUTBOL EN COMUNIDAD ALDEA DE MERCEDES DIA 31/03/2019,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TOROGOZ,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114.00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15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25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7 UNIFORMES (105 JUEGOS CAMISA Y CALZONETA) PARA FUTBOL PARA APOYO A EQUIPOS DE LA COMUNIDAD EL CEDRAL Y EL PITARRILLO 2,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VERONICA GUADALUPE PAZ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766.50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942"/>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 TROFEOS PARA APOYO EN PREMIACION EN TORNEO DE FUTBOL EN COMUNIDAD EL CEDRAL DIA 24/03/2019,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TOROGOZ,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183.20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703"/>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7 TROFEOSY 16 MEDALLAS PARA APOYO EN PREMIACION POR TORNEO DE FUTBOLISTAS VETERANOS DE NEJAPA,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TOROGOZ,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329.39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29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180</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35 UNIFORMES DE BASKETBOL PARA APOYO AL CENTRO ESCOLAR JOSE MATIAS DELGADO,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JULIO CESAR GREGORIO CANO CHACON</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315.00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4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195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EJECUTORA DE OBRAS CIVILES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KIT DE TECLADO Y MOUSE INALAMBRICO PARA USO EN OFICINA DE LA UNIDAD EJECUTORA DE OBRAS CIVILES, PROPUESTAS PARA ADMINISTRADOR DE ORDEN DE COMPRAS: ROLANDO MACHUCA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MARIA DEL SOCORRO VINDEL GONZALEZ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28.75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030101</w:t>
            </w:r>
          </w:p>
        </w:tc>
      </w:tr>
      <w:tr w:rsidR="00653BD0" w:rsidRPr="00653BD0" w:rsidTr="00AF7D87">
        <w:trPr>
          <w:trHeight w:val="67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TESORERIA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20 BLOCK PARA QUEDAN, LOS CUALES SERAN UTILIZADOS EN OFICINA DE TESORERIA MUNICIPAL, PROPUESTA PARA ADMINISTRADOR DE ORDEN DE COMPRAS: BLANCA NOLASCO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WALTER ECHEVERRIA PORTILLO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90.40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010204</w:t>
            </w:r>
          </w:p>
        </w:tc>
      </w:tr>
      <w:tr w:rsidR="00653BD0" w:rsidRPr="00653BD0" w:rsidTr="00AF7D87">
        <w:trPr>
          <w:trHeight w:val="14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227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TESORERIA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PERFORADOR INDUSTRIAL, 1 ENGRAPADORA INDUSTRIAL, 1 TAPE, PARA SER UTILIZADOS EN OFICINA DE TESORERIA MUNICIPAL, PROPUESTA PARA ADMINISTRADOR DE ORDEN DE COMPRAS: BLANCA NOLASCO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REINA DE LA PAZ RODRIGUEZ ZELAYA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50.80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010204</w:t>
            </w:r>
          </w:p>
        </w:tc>
      </w:tr>
      <w:tr w:rsidR="00653BD0" w:rsidRPr="00653BD0" w:rsidTr="00AF7D87">
        <w:trPr>
          <w:trHeight w:val="20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238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RECURSOS HUMANOS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ARCHIVOS METALICOS DE 5 GAVETAS PARA SER UTILIZADOS EN OFICINA DE RECURSOS HUMANOS, PROPUESTA PARA ADMINISTRADOR DE ORDEN DE COMPRAS: KRISCIA CORTEZ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REINA DE LA PAZ RODRIGUEZ ZELAYA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420.00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010204</w:t>
            </w:r>
          </w:p>
        </w:tc>
      </w:tr>
      <w:tr w:rsidR="00653BD0" w:rsidRPr="00653BD0" w:rsidTr="00AF7D87">
        <w:trPr>
          <w:trHeight w:val="303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33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243-245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4 DESODORANTE AMBIENTAL, 2 BOTE DE BAYGON, 3 LAVATRASTOS, 10 YARDAS DE FRANELA, 10 TRAPEADORES, 6 MASCONES VERDES, 2 ESCOBAS PLASTICAS, 10 PAQ DE BOLSAS JARDINERA 34X52, 2 MILLAR DE BOLSAS GABACHA # 1, 2 MILLAR DE BOLSA MINI GABACHA, 2 CAJA DE VASOS DE 8 OZ, 1 CAJA DE CONOS, 2 FARDOS DE SERVILLETAS, 24 ROLLO DE PAPEL HIGIENICO JUMBO ROLL, 2 FARDO DE PAPEL TOALLA, PARA USO EN CLINICA MUNICIPAL,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ICI,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333.42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84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SUMIISTRO DE 20 GL DE DESINFECTANTE PARA PISOS, 15 GL DE AQUA HS, 2 GL DE LIMPIAVIDRIO, 2 GL DE NAILS, 10 LB DE DETERGENTE INDUSTRIAL, 6 GL DE JABON LIQUIDO, 2 2 GL DE ALCOHOL GEL, PARA USO EN INS TALACIONES DE LA CLINICA MUNICIPAL,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RC QUIMICA,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240.50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78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UNA FERULA ESPINAL PARA SER UTILIZADA POR PERSONAL DE LA CLINICA MUNICIPAL,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JOSUE MARVIN CHAVEZ RAMIREZ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288.00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42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254</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PARTICIPACION CIUDADANA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20 YARDAS DE TELA PARA GALLINERO, PARA APOYO AL CENTRO ESCOLAR DEL CANTON EL SALITRE, CERCADO DE HUERTOS CASEROS, PROPUESTA PARA ADMINISTRADOR DE ORDEN DE COMPRAS: ALEXANDER APARICIO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PRODIMCO,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20.00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RECURSOS HUMANOS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350 TARJETAS PVC BLANCAS PARA SER UTILIZADAS EN CARNETIZACION DE EMPLEADOS MUNICIPALES, PROPUESTA PARA ADMINISTRADOR DE ORDEN DE COMPRAS: KRISCIA CORTEZ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SCREENCHECK EL SALVADOR,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39.55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010113</w:t>
            </w:r>
          </w:p>
        </w:tc>
      </w:tr>
      <w:tr w:rsidR="00653BD0" w:rsidRPr="00653BD0" w:rsidTr="00AF7D87">
        <w:trPr>
          <w:trHeight w:val="21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INFORMATICA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SWITCH, 9 CAJA DE MONTAJE 2X4, 13 CONECTORES RJ45, 5 PLACA DE 1 PUERTO CON IDENTIFICADOR, 4 PLACA DE 2 PUERTOS CON IDENTIFICADOR, PARA USO EN UNIDAD DE INFORMATICA, PROPUESTA PARA ADMINISTRADOR DE ORDEN DE COMPRAS: DAVID ABREGO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JMTELCOM,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269.73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010114</w:t>
            </w:r>
          </w:p>
        </w:tc>
      </w:tr>
      <w:tr w:rsidR="00653BD0" w:rsidRPr="00653BD0" w:rsidTr="00AF7D87">
        <w:trPr>
          <w:trHeight w:val="89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SERVICIOS GENERALES Y TRANSPORTE</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4 LLANTAS 175/70 R14 MARCA FIRESTONE, PARA SER INSTALADA EN VEHICULO CHEVROLET TIPO PANEL, PLACA N10055, PROPIEDAD DE LA MUNICIPALIDAD, PROPUESTA PARA AADMINISTRADOR DE ORDEN DE COMPRAS: MAURICIO FLORES</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DIPARVEL,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188.39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020109</w:t>
            </w:r>
          </w:p>
        </w:tc>
      </w:tr>
      <w:tr w:rsidR="00653BD0" w:rsidRPr="00653BD0" w:rsidTr="00AF7D87">
        <w:trPr>
          <w:trHeight w:val="827"/>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268</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20/03/2019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PAGO POR SUMINISTRO DE 3 BATERIAS PARA SER INSTALADAS EN AMBULANCIA MARCA FORD, AÑO 2001, PLACA N2071, ASIGNADA A LA CLINICA MUNICIPAL, PROPUESTA </w:t>
            </w:r>
            <w:r w:rsidRPr="00653BD0">
              <w:rPr>
                <w:rFonts w:ascii="Arial Narrow" w:eastAsia="Times New Roman" w:hAnsi="Arial Narrow" w:cs="Times New Roman"/>
                <w:sz w:val="16"/>
                <w:szCs w:val="16"/>
                <w:lang w:eastAsia="es-ES"/>
              </w:rPr>
              <w:lastRenderedPageBreak/>
              <w:t>PARA ADMINISTRADOR DE ORDEN DE COMPRAS: ARMANDO MENDEZ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DIPARVEL,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249.69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944"/>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266</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EJECUTORA DE OBRAS CIVILES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BARRIL DE ACEITE 20W50 MARCA XTRA REV, 15 GL DE ACEITE DE TRANSMISION 85W140 MARCA GOLDEN, PARA USO MEN MAQUINARIA ASIGNADA A LA UNIDAD EJECUTORA DE OBRAS CIVILES, PROPUESTA PARA ADMINISTRADOR DE ORDEN DE COMPRAS: MAURICIO FLORES</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COMPAÑÍA GENERAL DE EQUIPOS,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978.58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030101</w:t>
            </w:r>
          </w:p>
        </w:tc>
      </w:tr>
      <w:tr w:rsidR="00653BD0" w:rsidRPr="00653BD0" w:rsidTr="00AF7D87">
        <w:trPr>
          <w:trHeight w:val="1124"/>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19726/2</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2072" w:type="dxa"/>
            <w:noWrap/>
            <w:hideMark/>
          </w:tcPr>
          <w:p w:rsidR="00653BD0" w:rsidRPr="00653BD0" w:rsidRDefault="00653BD0" w:rsidP="00653BD0">
            <w:pPr>
              <w:rPr>
                <w:rFonts w:ascii="Arial Narrow" w:eastAsia="Times New Roman" w:hAnsi="Arial Narrow" w:cs="Times New Roman"/>
                <w:sz w:val="16"/>
                <w:szCs w:val="16"/>
                <w:lang w:eastAsia="es-ES"/>
              </w:rPr>
            </w:pP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 ACCESO A LA INFORMACION PUBLICA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115 REFRIGERIOS PARA SER UTILIZADOS EN CAPACITACION DDE DERECHO DE TRANSPARENCIA, PROPUESTA PARA ADMINISTRADOR DE ORDEN DE COMPRAS: JACQUELINE SURA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POLIDEPORTIVO DE NEJAPA VITORIA GASTEIZ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010110</w:t>
            </w:r>
          </w:p>
        </w:tc>
      </w:tr>
      <w:tr w:rsidR="00653BD0" w:rsidRPr="00653BD0" w:rsidTr="00AF7D87">
        <w:trPr>
          <w:trHeight w:val="55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25 LIBRAS DE CAFÉ, 25 LIBRAS DE AZUCAR, PARA SER UTILIZADAS EN INSTALACIONES DE LA CLINICA MUNICIPAL,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JOSE DAVID BARAHONA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73.75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282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313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 ALUMBRADO PUBLICO</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CAJA TERMICA, 1 TERMICO DE 20 AMP, 1 BARRA COOPER, 15 POLIDUCTOS DE 3/4, 50 MT DE ALAMBRE THHN # 12, 20 MT DE ALAMBRE THHN # 8, 62 MT DE ALAMBRE ENTORCHADO # 6, 4 CAJA OCTAGONAL,N 1 PLACA INTEGRADA, 2 CLEVIS CON CARRETE, 1 TAPON PVC DE 4", 1 CUERPO TERMINAL DE 3/4, 30 MT DE ALAMBRE THHN # 14, PARA MANTENIMIENTO DE RED ELECTRICA EN CANTON TUTULTEPEQUE, PROPUESTA PARA ADMINISTRADOR DE ORDEN DE COMPRAS: JUAN OSUNA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ISRAEL MELENDEZ MARTINEZ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157.85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020107</w:t>
            </w:r>
          </w:p>
        </w:tc>
      </w:tr>
      <w:tr w:rsidR="00653BD0" w:rsidRPr="00653BD0" w:rsidTr="00AF7D87">
        <w:trPr>
          <w:trHeight w:val="1412"/>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261</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POLIDEPORTIVO DE NEJAPA VITORIA GASTEIZ</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SERVICIO DE MANTENIMIENTO DE UNA BOMBA SUMERGIBLE DE 2HP, CAMBIO DE ACEITE, CAMBIO DE AISLAMIENTO DE CONTACTO, BARNIZADO DE BOBINAS, INSTALADA EN POLIDEPORTIVO, PROPUESTA PARA ADMINISTRADOR DE ORDEN DE COMPRAS: MERCEDES HERNANDEZ</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BALMORE LOPEZ RAMIREZ</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175.00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020206</w:t>
            </w:r>
          </w:p>
        </w:tc>
      </w:tr>
      <w:tr w:rsidR="00653BD0" w:rsidRPr="00653BD0" w:rsidTr="00AF7D87">
        <w:trPr>
          <w:trHeight w:val="143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299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SERVICIO DE TRANSPORTE DEL NIVEL 4 HACIA CANCHA SAN JOSE LAS FLORES EL 23/3/19, TRASLADO DE JOVENES HACIA COMUNIDAD EL CAMBIO EL 23/3/19, TRANSPORTE DEL NIVEL 1 Y 2 HACIA HACIENDA MAPILAPA EL 23/3/19, TRANSPORTE PARA EQUIPO DE BOLIVOL HACIA CANCHA EN QUEZALTEPEQUE EL 23/3/19,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JOSUE OSMIN MORAN GUERRERO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172.20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262</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PAGO POR SERVICIO DE TRANSPORTE PARA TRASLADO DEL NIVEL 5 HACIA CANCHA LINCOLN EL 16/3/19, TRANSPORTE TRASLADO DEL NIVEL 6 HACIA CANCHA LINCOLN EN MEJICANOS DIA 16/03/2019, </w:t>
            </w:r>
            <w:r w:rsidRPr="00653BD0">
              <w:rPr>
                <w:rFonts w:ascii="Arial Narrow" w:eastAsia="Times New Roman" w:hAnsi="Arial Narrow" w:cs="Times New Roman"/>
                <w:sz w:val="16"/>
                <w:szCs w:val="16"/>
                <w:lang w:eastAsia="es-ES"/>
              </w:rPr>
              <w:lastRenderedPageBreak/>
              <w:t>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JOSUE OSMIN MORAN GUERRERO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133.32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324</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28/03/2019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 ARTE Y CULTURA COMO INSTRUMENTO DE CAMBIO PARA 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DEPORTES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9 TROFEOS, 32 MEDALLAS PARA APOYO EN TORNEO DE PAPI FUTBOL EN NEJAPA, PROPUESTA PARA ADMINISTRADOR DE ORDEN DE COMPRAS: RENE GARCIA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TOROGOZ,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545.06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030206</w:t>
            </w:r>
          </w:p>
        </w:tc>
      </w:tr>
      <w:tr w:rsidR="00653BD0" w:rsidRPr="00653BD0" w:rsidTr="00AF7D87">
        <w:trPr>
          <w:trHeight w:val="1046"/>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49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301</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EJECUTORA DE OBRAS CIVILES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2 JUEGOS DE SELLOS, 2 BUJE METALICO, 4 SELLO DE ACEITE 10, 1 FILTRO DE COMBUSTIBLE 12, 1 FILTRO DE ACEITE 1.2, PARA USO EN REPARACION DE BOBCAT, MODELO 773, AÑO 2004, PROPUESTA PARA ADMINISTRADOR DE ORDEN DE COMPRAS: MAURICIO FLORES</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CONSTRUMARKET,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390.95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030101</w:t>
            </w:r>
          </w:p>
        </w:tc>
      </w:tr>
      <w:tr w:rsidR="00653BD0" w:rsidRPr="00653BD0" w:rsidTr="00AF7D87">
        <w:trPr>
          <w:trHeight w:val="1097"/>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152</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06/02/2019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EJECUTORA DE OBRAS CIVILES</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MARCADOR GAUSE WATER TEMPERATURA FD JAPONES, PARA REPARACION DE BOBCAT, MODELO 773, ASIGNADO A LA UNIDAD EJECUTORA DE OBRAS CIVILES, PROPUESTA PARA ADMINISTRADOR DE ORDEN DE COMPRAS: MAURICIO FLORES</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IMPORTADORA REYES,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175.00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030101</w:t>
            </w:r>
          </w:p>
        </w:tc>
      </w:tr>
      <w:tr w:rsidR="00653BD0" w:rsidRPr="00653BD0" w:rsidTr="00AF7D87">
        <w:trPr>
          <w:trHeight w:val="1412"/>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265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ACTIVIDADES DE RECUPERACION Y PROTECCION DE LA CUENCA DEL RIO SAN ANTONIO,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AMBIENTAL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CABLE PARA ACELERADOR, 2 SELLOS PARA BOMBA HIDRAULICA, 5 PINES CENTRALES DE 1/2X10 PARA PAQUETE DE HOJAS, 5 PINES CENTRALES DE 7/16X8 PARA PAQUETE DE MOJAS, 2 FAJA PARA MOTOR, 2 CRUZETAS PARA CARDAN DE TOMA FUERZA, 2 CRICOS, 1 TAPON DE RADIADOR, 2 SOPORTE PARA PAQUETE DE HOJAS DE RESORTE, PARA REPARACION DE RECOLECTORES # 2, # 3 Y # 7 PLACA N84855, ASIGNADOS  A LA UNIDAD DE MEDIO AMBIENTE, PROPUESTA PARA ADMINISTRADOR DE ORDEN DE COMPRAS: MAURICIO FLORES</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IMPORTADORA REYES,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$ 1,186.90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030101</w:t>
            </w:r>
          </w:p>
        </w:tc>
      </w:tr>
      <w:tr w:rsidR="00653BD0" w:rsidRPr="00653BD0" w:rsidTr="00AF7D87">
        <w:trPr>
          <w:trHeight w:val="127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14/01/2019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ACTIVIDADES DE RECUPERACION Y PROTECCION DE LA CUENCA DEL RIO SAN ANTONIO,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AMBIENTAL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SUMINISTRO DE 1 ACEITE, 1 BUJIA, 3 CORDEL, 1 EMPAQUE DE CULATA,1 ACOPLE 23MM, 1 FILTRO DE AIRE MAS MANO DE OBRAS, PARA REPARACION DE MAQUINA CORTADORA DE GRAMA, PROPUESTA PARA ADMINISTRADOR DE ORDEN DE COMPRAS: CELINA PERLA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INDUPAL,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111.31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020201</w:t>
            </w:r>
          </w:p>
        </w:tc>
      </w:tr>
      <w:tr w:rsidR="00653BD0" w:rsidRPr="00653BD0" w:rsidTr="00AF7D87">
        <w:trPr>
          <w:trHeight w:val="443"/>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53</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320</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PLAN MUNICIPALM DE PREVENCION Y ATENCION DE VIOLENCIA CONTRA LAS MUJERES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PREVENCION DE LA VIOLENCIA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 PASTEL TRADICIONAL PARA CONMEMORACION DEL DIA DE LA MUJER EN SAN JERONIMO LOS PLANES, PROPUESTA PARA ADMINISTRADOR DE ORDEN DE COMPRAS: BERTA CARTAGENA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MARTA CELINA PORTAL RIVAS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40.00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030203</w:t>
            </w:r>
          </w:p>
        </w:tc>
      </w:tr>
      <w:tr w:rsidR="00653BD0" w:rsidRPr="00653BD0" w:rsidTr="00AF7D87">
        <w:trPr>
          <w:trHeight w:val="14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54</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320</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25/03/2019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PLAN MUNICIPALM DE PREVENCION Y ATENCION DE VIOLENCIA CONTRA LAS MUJERES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PREVENCION DE LA VIOLENCIA</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75 PANES CON POLLO, PARA CELEBRCION DEL DIA DE LA MUJER EN SAN JERONIMO LOS PLANES, PROPUESTA PARA ADMINISTRADOR DE ORDEN DE COMPRAS: BERTA CARTAGENA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LORENA ELIZABETH MIRANDA DE SIGUI</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030203</w:t>
            </w:r>
          </w:p>
        </w:tc>
      </w:tr>
      <w:tr w:rsidR="00653BD0" w:rsidRPr="00653BD0" w:rsidTr="00AF7D87">
        <w:trPr>
          <w:trHeight w:val="165"/>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55</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237</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12/03/2019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 ADMINISTRACION TRIBUTARIA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PAGO POR SUMINISTRO DE 1 NOTEBOOK MARCA HACER, INTEL CORE i3, RAM DE 4GB, DISCO DURO DE 1TB, PANTALLA DE 15.6", PARA </w:t>
            </w:r>
            <w:r w:rsidRPr="00653BD0">
              <w:rPr>
                <w:rFonts w:ascii="Arial Narrow" w:eastAsia="Times New Roman" w:hAnsi="Arial Narrow" w:cs="Times New Roman"/>
                <w:sz w:val="16"/>
                <w:szCs w:val="16"/>
                <w:lang w:eastAsia="es-ES"/>
              </w:rPr>
              <w:lastRenderedPageBreak/>
              <w:t>USO EN OFICINA, PROPUESTA PARA ADMINISTRADOR DE ORDEN DE COMPRAS: FLOR DE MARIA SARAVIA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REINA DE LA PAZ RODRIGUEZ ZELAYA</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525.00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010202</w:t>
            </w:r>
          </w:p>
        </w:tc>
      </w:tr>
      <w:tr w:rsidR="00653BD0" w:rsidRPr="00653BD0" w:rsidTr="00AF7D87">
        <w:trPr>
          <w:trHeight w:val="1110"/>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56</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249</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13/03/2019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PLAN MUNICIPALM DE PREVENCION Y ATENCION DE VIOLENCIA CONTRA LAS MUJERES DEL MUNICIPIO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UNIDAD DE LA MUJER</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120 HOT-DOG, 96 BOLSAS CON FRUTA, 72 POLIADAS, 72 TUTI FRUTI, 48 PORCIONES DE BUDIN, 24 TORTAS MEXICANAS, 48 CROASANDWICH, 48 TAMALES, 24 ARROZ EN LECHE, PARA SER ENTREGADOS A MUJERES EN CURSO DE COSMETOLOGIA, PROPUESTA PARA ADMINISTRADOR DE ORDEN DE COMPRAS: BERTA CARTAGENA</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MARTA CELINA PORTAL RIVAS</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372.00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030203</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57</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50 FRASCOS DE CROTAMETAN,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GUARDADO,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251.50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132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58</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50 FRASCO DE AMOXICILINA, 50 TUBO DE CLOTRIMAZOL TOPICO, 25 CLOTRIMAZOL CREMA, 2000 BROMURO DE CLIDINIUM, 500 DICLOXACILINA, 50 BROMURO DE HIOSINA, 500 PROPANOL,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DIMENYEX,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717.50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94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59</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100 GENTAMICINA AMPOLLA,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INDUFARMA,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129.00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81"/>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60</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5000 TABLETAS DE ACETAMINOFEN, 100 FRASCO DE ACETAMINOFEN, 150 FRASCO DE AMBROXOL, 1000 TAB DE AMOXICILINA, 50 FRASCO DE CLORFENIRANINA, 100 FRASCO DE COMPLEJO B, 100 AMPOLLADE DICLOFENAC Y MAS,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DROGUERIA DIPROFAR, S.A DE C.V.</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$ 2,695.00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559"/>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61</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3000 TABLETA DE AMLODIPINA 5MG, 50 FRASCO DE CORSIDENT, 50 AMPOLLA DE DIMENHIDRINATO, 5000 TABLETA DE ENALAPRIL,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JOSE ALEJANDRO BAUTISTA YAN</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$ 1,088.00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030208</w:t>
            </w:r>
          </w:p>
        </w:tc>
      </w:tr>
      <w:tr w:rsidR="00653BD0" w:rsidRPr="00653BD0" w:rsidTr="00AF7D87">
        <w:trPr>
          <w:trHeight w:val="1838"/>
        </w:trPr>
        <w:tc>
          <w:tcPr>
            <w:tcW w:w="421"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lastRenderedPageBreak/>
              <w:t>62</w:t>
            </w:r>
          </w:p>
        </w:tc>
        <w:tc>
          <w:tcPr>
            <w:tcW w:w="70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173-174-175</w:t>
            </w:r>
          </w:p>
        </w:tc>
        <w:tc>
          <w:tcPr>
            <w:tcW w:w="91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21/02/2019</w:t>
            </w:r>
          </w:p>
        </w:tc>
        <w:tc>
          <w:tcPr>
            <w:tcW w:w="207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CONTRIBUCION A LA SALUD PREVENTIVA EN LAS COMUNIDADES DE NEJAPA, 2019</w:t>
            </w:r>
          </w:p>
        </w:tc>
        <w:tc>
          <w:tcPr>
            <w:tcW w:w="1276"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CLINICA MUNICIPAL</w:t>
            </w:r>
          </w:p>
        </w:tc>
        <w:tc>
          <w:tcPr>
            <w:tcW w:w="2693"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PAGO POR SUMINISTRO DE 12 SOLUCION SALINAS, 12 SOLUCION MIXTA, 2 CAJAS DE HILO NYLON 3-0, 2 CAJA DE HILO NYLON 4-0, 2 CAJAS DE HILO NYLON 5-0, 6 MICROPORE 4", 6 MICROPORE 2", PARA USO EN ABASTECIMIENTO DE FARMACIA DE LA CLINICA MUNICIPAL TRES CANTOS, PROPUESTA PARA ADMINISTRADOR DE ORDEN DE COMPRAS: MIRNA BRUNO</w:t>
            </w:r>
          </w:p>
        </w:tc>
        <w:tc>
          <w:tcPr>
            <w:tcW w:w="1079"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NORMA ELOISA ROMERO MEDRANO</w:t>
            </w:r>
          </w:p>
        </w:tc>
        <w:tc>
          <w:tcPr>
            <w:tcW w:w="99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 xml:space="preserve"> $    251.70 </w:t>
            </w:r>
          </w:p>
        </w:tc>
        <w:tc>
          <w:tcPr>
            <w:tcW w:w="822" w:type="dxa"/>
            <w:hideMark/>
          </w:tcPr>
          <w:p w:rsidR="00653BD0" w:rsidRPr="00653BD0" w:rsidRDefault="00653BD0" w:rsidP="00653BD0">
            <w:pPr>
              <w:rPr>
                <w:rFonts w:ascii="Arial Narrow" w:eastAsia="Times New Roman" w:hAnsi="Arial Narrow" w:cs="Times New Roman"/>
                <w:sz w:val="16"/>
                <w:szCs w:val="16"/>
                <w:lang w:eastAsia="es-ES"/>
              </w:rPr>
            </w:pPr>
            <w:r w:rsidRPr="00653BD0">
              <w:rPr>
                <w:rFonts w:ascii="Arial Narrow" w:eastAsia="Times New Roman" w:hAnsi="Arial Narrow" w:cs="Times New Roman"/>
                <w:sz w:val="16"/>
                <w:szCs w:val="16"/>
                <w:lang w:eastAsia="es-ES"/>
              </w:rPr>
              <w:t>0302028</w:t>
            </w:r>
          </w:p>
        </w:tc>
      </w:tr>
    </w:tbl>
    <w:p w:rsidR="00653BD0" w:rsidRPr="00653BD0" w:rsidRDefault="00653BD0" w:rsidP="00653BD0">
      <w:pPr>
        <w:spacing w:after="0" w:line="360" w:lineRule="auto"/>
        <w:jc w:val="both"/>
        <w:rPr>
          <w:rFonts w:ascii="Arial" w:eastAsia="Times New Roman" w:hAnsi="Arial" w:cs="Arial"/>
          <w:sz w:val="20"/>
          <w:szCs w:val="20"/>
          <w:lang w:eastAsia="es-ES"/>
        </w:rPr>
      </w:pPr>
    </w:p>
    <w:p w:rsidR="00653BD0" w:rsidRPr="00653BD0" w:rsidRDefault="00653BD0" w:rsidP="00653BD0">
      <w:pPr>
        <w:spacing w:line="360" w:lineRule="auto"/>
        <w:ind w:right="-518"/>
        <w:jc w:val="both"/>
        <w:rPr>
          <w:rFonts w:ascii="Arial" w:eastAsia="Times New Roman" w:hAnsi="Arial" w:cs="Arial"/>
          <w:sz w:val="20"/>
          <w:szCs w:val="20"/>
          <w:lang w:eastAsia="es-ES"/>
        </w:rPr>
      </w:pPr>
      <w:r w:rsidRPr="00653BD0">
        <w:rPr>
          <w:rFonts w:ascii="Arial" w:eastAsia="Times New Roman" w:hAnsi="Arial" w:cs="Arial"/>
          <w:b/>
          <w:sz w:val="20"/>
          <w:szCs w:val="20"/>
          <w:lang w:eastAsia="es-ES"/>
        </w:rPr>
        <w:t xml:space="preserve">b) </w:t>
      </w:r>
      <w:r w:rsidRPr="00653BD0">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653BD0">
        <w:rPr>
          <w:rFonts w:ascii="Arial" w:eastAsia="Times New Roman" w:hAnsi="Arial" w:cs="Arial"/>
          <w:b/>
          <w:sz w:val="20"/>
          <w:szCs w:val="20"/>
          <w:u w:val="single"/>
          <w:lang w:eastAsia="es-ES"/>
        </w:rPr>
        <w:t>El presente acuerdo se aprueba de forma unánime, a excepción de los numerales 19, 25 que se abstiene el Regidor Eulalio Rodríguez Flores.</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sz w:val="20"/>
          <w:szCs w:val="20"/>
          <w:lang w:eastAsia="es-ES"/>
        </w:rPr>
        <w:t xml:space="preserve">ACUERDO NUMERO NUEVE: </w:t>
      </w:r>
      <w:r w:rsidRPr="00653BD0">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ha </w:t>
      </w:r>
      <w:r w:rsidRPr="00653BD0">
        <w:rPr>
          <w:rFonts w:ascii="Arial" w:eastAsia="Times New Roman" w:hAnsi="Arial" w:cs="Arial"/>
          <w:sz w:val="20"/>
          <w:szCs w:val="20"/>
          <w:lang w:eastAsia="es-SV"/>
        </w:rPr>
        <w:t>teniendo a la vista la solicitud realizada de parte del Ingeniero Rolando Eduardo González Machuca, Gerente de Obras Civiles, en referencia a la Contratación de los Servicios Profesionales para</w:t>
      </w:r>
      <w:r w:rsidRPr="00653BD0">
        <w:rPr>
          <w:rFonts w:ascii="Arial" w:eastAsia="Times New Roman" w:hAnsi="Arial" w:cs="Arial"/>
          <w:sz w:val="20"/>
          <w:szCs w:val="20"/>
          <w:lang w:eastAsia="es-ES"/>
        </w:rPr>
        <w:t xml:space="preserve"> la formulación de Carpeta Técnica para ejecutar Proyecto Reconstrucción de Rancho en Polideportivo Vitoria Gasteiz, Municipio de Nejapa, departamento de San Salvador, debiéndose apegar a los términos de referencia solicitados. Manifestando que las ofertas presentadas y analizadas fueron: </w:t>
      </w:r>
      <w:r w:rsidRPr="00653BD0">
        <w:rPr>
          <w:rFonts w:ascii="Arial" w:eastAsia="Times New Roman" w:hAnsi="Arial" w:cs="Arial"/>
          <w:b/>
          <w:bCs/>
          <w:sz w:val="20"/>
          <w:szCs w:val="20"/>
          <w:lang w:eastAsia="es-ES"/>
        </w:rPr>
        <w:t>1)</w:t>
      </w:r>
      <w:r w:rsidRPr="00653BD0">
        <w:rPr>
          <w:rFonts w:ascii="Arial" w:eastAsia="Times New Roman" w:hAnsi="Arial" w:cs="Arial"/>
          <w:sz w:val="20"/>
          <w:szCs w:val="20"/>
          <w:lang w:eastAsia="es-ES"/>
        </w:rPr>
        <w:t xml:space="preserve"> ETHOS URBANIA, Arquitecto Edwin Orellana Paz, por un monto de Ocho mil setecientos seis 00/100 dólares de los Estados Unidos de América </w:t>
      </w:r>
      <w:r w:rsidRPr="00653BD0">
        <w:rPr>
          <w:rFonts w:ascii="Arial" w:eastAsia="Times New Roman" w:hAnsi="Arial" w:cs="Arial"/>
          <w:bCs/>
          <w:sz w:val="20"/>
          <w:szCs w:val="20"/>
          <w:lang w:eastAsia="es-ES"/>
        </w:rPr>
        <w:t>($8,706.00); 2)</w:t>
      </w:r>
      <w:r w:rsidRPr="00653BD0">
        <w:rPr>
          <w:rFonts w:ascii="Arial" w:eastAsia="Times New Roman" w:hAnsi="Arial" w:cs="Arial"/>
          <w:sz w:val="20"/>
          <w:szCs w:val="20"/>
          <w:lang w:eastAsia="es-ES"/>
        </w:rPr>
        <w:t xml:space="preserve"> Nelson Balmore Morales Meléndez, por un monto de Cinco mil setecientos 00/100 dólares de los Estados Unidos de América </w:t>
      </w:r>
      <w:r w:rsidRPr="00653BD0">
        <w:rPr>
          <w:rFonts w:ascii="Arial" w:eastAsia="Times New Roman" w:hAnsi="Arial" w:cs="Arial"/>
          <w:bCs/>
          <w:sz w:val="20"/>
          <w:szCs w:val="20"/>
          <w:lang w:eastAsia="es-ES"/>
        </w:rPr>
        <w:t>($5,700.00)</w:t>
      </w:r>
      <w:r w:rsidRPr="00653BD0">
        <w:rPr>
          <w:rFonts w:ascii="Arial" w:eastAsia="Times New Roman" w:hAnsi="Arial" w:cs="Arial"/>
          <w:sz w:val="20"/>
          <w:szCs w:val="20"/>
          <w:lang w:eastAsia="es-ES"/>
        </w:rPr>
        <w:t xml:space="preserve">; </w:t>
      </w:r>
      <w:r w:rsidRPr="00653BD0">
        <w:rPr>
          <w:rFonts w:ascii="Arial" w:eastAsia="Times New Roman" w:hAnsi="Arial" w:cs="Arial"/>
          <w:b/>
          <w:bCs/>
          <w:sz w:val="20"/>
          <w:szCs w:val="20"/>
          <w:lang w:eastAsia="es-ES"/>
        </w:rPr>
        <w:t>3)</w:t>
      </w:r>
      <w:r w:rsidRPr="00653BD0">
        <w:rPr>
          <w:rFonts w:ascii="Arial" w:eastAsia="Times New Roman" w:hAnsi="Arial" w:cs="Arial"/>
          <w:sz w:val="20"/>
          <w:szCs w:val="20"/>
          <w:lang w:eastAsia="es-ES"/>
        </w:rPr>
        <w:t xml:space="preserve"> INGENIERIA Y GEOTECNIA S.A. DE C.V., por un monto de Cuatro mil trescientos 00/100 dólares de los Estados Unidos de América, IVA incluido </w:t>
      </w:r>
      <w:r w:rsidRPr="00653BD0">
        <w:rPr>
          <w:rFonts w:ascii="Arial" w:eastAsia="Times New Roman" w:hAnsi="Arial" w:cs="Arial"/>
          <w:bCs/>
          <w:sz w:val="20"/>
          <w:szCs w:val="20"/>
          <w:lang w:eastAsia="es-ES"/>
        </w:rPr>
        <w:t>($4,300.00)</w:t>
      </w:r>
      <w:r w:rsidRPr="00653BD0">
        <w:rPr>
          <w:rFonts w:ascii="Arial" w:eastAsia="Times New Roman" w:hAnsi="Arial" w:cs="Arial"/>
          <w:sz w:val="20"/>
          <w:szCs w:val="20"/>
          <w:lang w:eastAsia="es-ES"/>
        </w:rPr>
        <w:t>; habiéndose cumplidos todos los requisitos requeridos para este tipo de contratación se</w:t>
      </w:r>
      <w:r w:rsidRPr="00653BD0">
        <w:rPr>
          <w:rFonts w:ascii="Arial" w:eastAsia="Times New Roman" w:hAnsi="Arial" w:cs="Arial"/>
          <w:b/>
          <w:bCs/>
          <w:sz w:val="20"/>
          <w:szCs w:val="20"/>
          <w:lang w:eastAsia="es-ES"/>
        </w:rPr>
        <w:t xml:space="preserve"> </w:t>
      </w:r>
      <w:r w:rsidRPr="00653BD0">
        <w:rPr>
          <w:rFonts w:ascii="Arial" w:eastAsia="Times New Roman" w:hAnsi="Arial" w:cs="Arial"/>
          <w:bCs/>
          <w:sz w:val="20"/>
          <w:szCs w:val="20"/>
          <w:lang w:eastAsia="es-ES"/>
        </w:rPr>
        <w:t>recomienda: A</w:t>
      </w:r>
      <w:r w:rsidRPr="00653BD0">
        <w:rPr>
          <w:rFonts w:ascii="Arial" w:eastAsia="Times New Roman" w:hAnsi="Arial" w:cs="Arial"/>
          <w:sz w:val="20"/>
          <w:szCs w:val="20"/>
          <w:lang w:eastAsia="es-ES"/>
        </w:rPr>
        <w:t xml:space="preserve">djudicar el proceso antes mencionado a la Sociedad Ingeniería y Geotecnia, S.A. DE C.V., por un monto de Cuatro mil trescientos 00/100 dólares de los Estados Unidos de América, IVA incluido </w:t>
      </w:r>
      <w:r w:rsidRPr="00653BD0">
        <w:rPr>
          <w:rFonts w:ascii="Arial" w:eastAsia="Times New Roman" w:hAnsi="Arial" w:cs="Arial"/>
          <w:bCs/>
          <w:sz w:val="20"/>
          <w:szCs w:val="20"/>
          <w:lang w:eastAsia="es-ES"/>
        </w:rPr>
        <w:t>($4,300.00)</w:t>
      </w:r>
      <w:r w:rsidRPr="00653BD0">
        <w:rPr>
          <w:rFonts w:ascii="Arial" w:eastAsia="Times New Roman" w:hAnsi="Arial" w:cs="Arial"/>
          <w:sz w:val="20"/>
          <w:szCs w:val="20"/>
          <w:lang w:eastAsia="es-SV"/>
        </w:rPr>
        <w:t xml:space="preserve">. </w:t>
      </w:r>
      <w:r w:rsidRPr="00653BD0">
        <w:rPr>
          <w:rFonts w:ascii="Arial" w:eastAsia="Times New Roman" w:hAnsi="Arial" w:cs="Arial"/>
          <w:sz w:val="20"/>
          <w:szCs w:val="20"/>
          <w:lang w:eastAsia="es-ES"/>
        </w:rPr>
        <w:t xml:space="preserve">Este Concejo Municipal de conformidad a la recomendación planteada y lo que establece el artículo 18 de la Ley de Adquisiciones y Contrataciones de la Administración Pública,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w:t>
      </w:r>
      <w:r w:rsidRPr="00653BD0">
        <w:rPr>
          <w:rFonts w:ascii="Arial" w:eastAsia="Times New Roman" w:hAnsi="Arial" w:cs="Arial"/>
          <w:sz w:val="20"/>
          <w:szCs w:val="20"/>
          <w:lang w:eastAsia="es-SV"/>
        </w:rPr>
        <w:t xml:space="preserve">Adjudicar la Contratación de los Servicios Profesionales para </w:t>
      </w:r>
      <w:r w:rsidRPr="00653BD0">
        <w:rPr>
          <w:rFonts w:ascii="Arial" w:eastAsia="Times New Roman" w:hAnsi="Arial" w:cs="Arial"/>
          <w:sz w:val="20"/>
          <w:szCs w:val="20"/>
          <w:lang w:eastAsia="es-ES"/>
        </w:rPr>
        <w:t xml:space="preserve">la formulación de Carpeta Técnica del </w:t>
      </w:r>
      <w:r w:rsidRPr="00653BD0">
        <w:rPr>
          <w:rFonts w:ascii="Arial" w:eastAsia="Times New Roman" w:hAnsi="Arial" w:cs="Arial"/>
          <w:b/>
          <w:sz w:val="20"/>
          <w:szCs w:val="20"/>
          <w:lang w:eastAsia="es-ES"/>
        </w:rPr>
        <w:t>Proyecto Reconstrucción de Rancho en Polideportivo Vitoria Gasteiz</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Municipio de Nejapa, departamento de San Salvador,</w:t>
      </w:r>
      <w:r w:rsidRPr="00653BD0">
        <w:rPr>
          <w:rFonts w:ascii="Arial" w:eastAsia="Times New Roman" w:hAnsi="Arial" w:cs="Arial"/>
          <w:sz w:val="20"/>
          <w:szCs w:val="20"/>
          <w:lang w:eastAsia="es-ES"/>
        </w:rPr>
        <w:t xml:space="preserve"> debiéndose apegar a los términos de referencia solicitados, a la Sociedad INGENIERIA Y GEOTECNICA, S.A. DE CV., por un monto de </w:t>
      </w:r>
      <w:r w:rsidRPr="00653BD0">
        <w:rPr>
          <w:rFonts w:ascii="Arial" w:eastAsia="Times New Roman" w:hAnsi="Arial" w:cs="Arial"/>
          <w:b/>
          <w:sz w:val="20"/>
          <w:szCs w:val="20"/>
          <w:lang w:eastAsia="es-ES"/>
        </w:rPr>
        <w:t>CUATRO MIL TRESCIENTOS DOLARES DE LOS ESTADOS UNIDOS DE AMERICA ($4,300.00) IVA incluido,</w:t>
      </w:r>
      <w:r w:rsidRPr="00653BD0">
        <w:rPr>
          <w:rFonts w:ascii="Arial" w:eastAsia="Times New Roman" w:hAnsi="Arial" w:cs="Arial"/>
          <w:sz w:val="20"/>
          <w:szCs w:val="20"/>
          <w:lang w:eastAsia="es-SV"/>
        </w:rPr>
        <w:t xml:space="preserve">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Nombrar como Administrador de contrato a la señora Carmen Elena Peñate Salazar, </w:t>
      </w:r>
      <w:r w:rsidRPr="00653BD0">
        <w:rPr>
          <w:rFonts w:ascii="Arial" w:eastAsia="Times New Roman" w:hAnsi="Arial" w:cs="Arial"/>
          <w:b/>
          <w:sz w:val="20"/>
          <w:szCs w:val="20"/>
          <w:lang w:eastAsia="es-ES"/>
        </w:rPr>
        <w:t xml:space="preserve">c)  </w:t>
      </w:r>
      <w:r w:rsidRPr="00653BD0">
        <w:rPr>
          <w:rFonts w:ascii="Arial" w:eastAsia="Times New Roman" w:hAnsi="Arial" w:cs="Arial"/>
          <w:sz w:val="20"/>
          <w:szCs w:val="20"/>
          <w:lang w:eastAsia="es-ES"/>
        </w:rPr>
        <w:t xml:space="preserve">Autorícese a la Tesorera Municipal para que erogue el pago respectivo del 4% de Pre Inversión, </w:t>
      </w:r>
      <w:r w:rsidRPr="00653BD0">
        <w:rPr>
          <w:rFonts w:ascii="Arial" w:eastAsia="Times New Roman" w:hAnsi="Arial" w:cs="Arial"/>
          <w:b/>
          <w:sz w:val="20"/>
          <w:szCs w:val="20"/>
          <w:lang w:eastAsia="es-ES"/>
        </w:rPr>
        <w:t>d)</w:t>
      </w:r>
      <w:r w:rsidRPr="00653BD0">
        <w:rPr>
          <w:rFonts w:ascii="Arial" w:eastAsia="Times New Roman" w:hAnsi="Arial" w:cs="Arial"/>
          <w:sz w:val="20"/>
          <w:szCs w:val="20"/>
          <w:lang w:eastAsia="es-ES"/>
        </w:rPr>
        <w:t xml:space="preserve"> Autorizar al Alcalde Municipal, Ingeniero Adolfo Rivas Barrios para que firme el contrato respectivo y a la unidad jurídica para que lo elabore.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sz w:val="20"/>
          <w:szCs w:val="20"/>
          <w:lang w:eastAsia="es-ES"/>
        </w:rPr>
        <w:t xml:space="preserve">ACUERDO NUMERO DIEZ: </w:t>
      </w:r>
      <w:r w:rsidRPr="00653BD0">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ha </w:t>
      </w:r>
      <w:r w:rsidRPr="00653BD0">
        <w:rPr>
          <w:rFonts w:ascii="Arial" w:eastAsia="Times New Roman" w:hAnsi="Arial" w:cs="Arial"/>
          <w:sz w:val="20"/>
          <w:szCs w:val="20"/>
          <w:lang w:eastAsia="es-SV"/>
        </w:rPr>
        <w:t xml:space="preserve">teniendo a la vista la solicitud realizada por el Licenciado </w:t>
      </w:r>
      <w:r w:rsidRPr="00653BD0">
        <w:rPr>
          <w:rFonts w:ascii="Arial" w:eastAsia="Times New Roman" w:hAnsi="Arial" w:cs="Arial"/>
          <w:sz w:val="20"/>
          <w:szCs w:val="20"/>
          <w:lang w:eastAsia="es-ES"/>
        </w:rPr>
        <w:t xml:space="preserve">Felix Alfredo Medina Cerna, Gerente General; mediante el cual solicita la prórroga de los Contratos de Seguro de Vida de los Agentes </w:t>
      </w:r>
      <w:r w:rsidRPr="00653BD0">
        <w:rPr>
          <w:rFonts w:ascii="Arial" w:eastAsia="Times New Roman" w:hAnsi="Arial" w:cs="Arial"/>
          <w:sz w:val="20"/>
          <w:szCs w:val="20"/>
          <w:lang w:eastAsia="es-ES"/>
        </w:rPr>
        <w:lastRenderedPageBreak/>
        <w:t xml:space="preserve">del Cuerpo de Agentes Municipales (CAM), este Concejo Considerando: </w:t>
      </w:r>
      <w:r w:rsidRPr="00653BD0">
        <w:rPr>
          <w:rFonts w:ascii="Arial" w:eastAsia="Times New Roman" w:hAnsi="Arial" w:cs="Arial"/>
          <w:b/>
          <w:sz w:val="20"/>
          <w:szCs w:val="20"/>
          <w:lang w:eastAsia="es-ES"/>
        </w:rPr>
        <w:t xml:space="preserve">I. </w:t>
      </w:r>
      <w:r w:rsidRPr="00653BD0">
        <w:rPr>
          <w:rFonts w:ascii="Arial" w:eastAsia="Times New Roman" w:hAnsi="Arial" w:cs="Arial"/>
          <w:sz w:val="20"/>
          <w:szCs w:val="20"/>
          <w:lang w:eastAsia="es-ES"/>
        </w:rPr>
        <w:t xml:space="preserve">Que según Acuerdo número TRECE, que consta en Acta número VEINTE, de la Décima Sexta Sesión Ordinaria celebrada por el Concejo Municipal el día dieciocho de diciembre de dos mil dieciocho, el Concejo Municipal Acordó: Adjudicar la Contratación de Seguro Colectivo de Vida para los Agentes del Cuerpo de Agentes Municipales a Banco Agrícola, S.A., por un plazo de tres meses que venció el día 31 de marzo del corriente año. </w:t>
      </w:r>
      <w:r w:rsidRPr="00653BD0">
        <w:rPr>
          <w:rFonts w:ascii="Arial" w:eastAsia="Times New Roman" w:hAnsi="Arial" w:cs="Arial"/>
          <w:b/>
          <w:sz w:val="20"/>
          <w:szCs w:val="20"/>
          <w:lang w:eastAsia="es-ES"/>
        </w:rPr>
        <w:t xml:space="preserve">II. </w:t>
      </w:r>
      <w:r w:rsidRPr="00653BD0">
        <w:rPr>
          <w:rFonts w:ascii="Arial" w:eastAsia="Times New Roman" w:hAnsi="Arial" w:cs="Arial"/>
          <w:sz w:val="20"/>
          <w:szCs w:val="20"/>
          <w:lang w:eastAsia="es-ES"/>
        </w:rPr>
        <w:t xml:space="preserve">Que viendo la necesidad de la prórroga del Contrato de Seguro Colectivo de Vida para los Agentes del Cuerpo de Agentes Municipales (CAM), ya que por el trabajo que realizan están expuestos a la inseguridad que azota nuestro país, por lo que de conformidad a lo que establece el Artículo 83 de la Ley de Adquisiciones y Contrataciones de la Administración Publica,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w:t>
      </w:r>
      <w:r w:rsidRPr="00653BD0">
        <w:rPr>
          <w:rFonts w:ascii="Arial" w:eastAsia="Times New Roman" w:hAnsi="Arial" w:cs="Arial"/>
          <w:sz w:val="20"/>
          <w:szCs w:val="20"/>
          <w:lang w:eastAsia="es-SV"/>
        </w:rPr>
        <w:t xml:space="preserve">Prorrogar el Seguro Colectivo de Vida para los 47 agentes del Cuerpo de Agentes Municipales (CAM), por  un plazo de TRES MESES MAS, contados a partir del mes de abril hasta junio del año dos mil diecinueve, debiéndose mantener las mismas condiciones de cobertura y pagos,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Nombrar como Administrador de contrato a la señorita Guadalupe del Carmen Castro Cano.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ONCE: </w:t>
      </w:r>
      <w:r w:rsidRPr="00653BD0">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ha </w:t>
      </w:r>
      <w:r w:rsidRPr="00653BD0">
        <w:rPr>
          <w:rFonts w:ascii="Arial" w:eastAsia="Times New Roman" w:hAnsi="Arial" w:cs="Arial"/>
          <w:sz w:val="20"/>
          <w:szCs w:val="20"/>
          <w:lang w:eastAsia="es-SV"/>
        </w:rPr>
        <w:t xml:space="preserve">teniendo a la vista la solicitud realizada por el Licenciado </w:t>
      </w:r>
      <w:r w:rsidRPr="00653BD0">
        <w:rPr>
          <w:rFonts w:ascii="Arial" w:eastAsia="Times New Roman" w:hAnsi="Arial" w:cs="Arial"/>
          <w:sz w:val="20"/>
          <w:szCs w:val="20"/>
          <w:lang w:eastAsia="es-ES"/>
        </w:rPr>
        <w:t xml:space="preserve">Felix Alfredo Medina Cerna, Gerente General; mediante el cual solicita la prórroga del Contrato de Arrendamiento de </w:t>
      </w:r>
      <w:r w:rsidRPr="00653BD0">
        <w:rPr>
          <w:rFonts w:ascii="Arial" w:eastAsia="Times New Roman" w:hAnsi="Arial" w:cs="Arial"/>
          <w:sz w:val="20"/>
          <w:szCs w:val="20"/>
          <w:lang w:eastAsia="es-SV"/>
        </w:rPr>
        <w:t xml:space="preserve">bienes muebles sobre equipo de impresión y fotocopiadora </w:t>
      </w:r>
      <w:r w:rsidRPr="00653BD0">
        <w:rPr>
          <w:rFonts w:ascii="Arial" w:eastAsia="Times New Roman" w:hAnsi="Arial" w:cs="Arial"/>
          <w:sz w:val="20"/>
          <w:szCs w:val="20"/>
          <w:lang w:eastAsia="es-ES"/>
        </w:rPr>
        <w:t xml:space="preserve">para uso de las diferentes unidades de la Municipalidad.  Este Concejo Considerando: </w:t>
      </w:r>
      <w:r w:rsidRPr="00653BD0">
        <w:rPr>
          <w:rFonts w:ascii="Arial" w:eastAsia="Times New Roman" w:hAnsi="Arial" w:cs="Arial"/>
          <w:b/>
          <w:sz w:val="20"/>
          <w:szCs w:val="20"/>
          <w:lang w:eastAsia="es-ES"/>
        </w:rPr>
        <w:t xml:space="preserve">I. </w:t>
      </w:r>
      <w:r w:rsidRPr="00653BD0">
        <w:rPr>
          <w:rFonts w:ascii="Arial" w:eastAsia="Times New Roman" w:hAnsi="Arial" w:cs="Arial"/>
          <w:sz w:val="20"/>
          <w:szCs w:val="20"/>
          <w:lang w:eastAsia="es-ES"/>
        </w:rPr>
        <w:t xml:space="preserve">Que según Acuerdo número TRECE, que consta en Acta número VEINTE, de la Décima Sexta Sesión Ordinaria celebrada por el Concejo Municipal el día dieciocho de diciembre de dos mil dieciocho, el Concejo Municipal Acordó: Adjudicar la Contratación de </w:t>
      </w:r>
      <w:r w:rsidRPr="00653BD0">
        <w:rPr>
          <w:rFonts w:ascii="Arial" w:eastAsia="Times New Roman" w:hAnsi="Arial" w:cs="Arial"/>
          <w:sz w:val="20"/>
          <w:szCs w:val="20"/>
          <w:lang w:eastAsia="es-SV"/>
        </w:rPr>
        <w:t>Arrendamiento de bienes muebles sobre equipo de impresión y fotocopiadora a la Sociedad RILAZ, S.A. DE C.V</w:t>
      </w:r>
      <w:r w:rsidRPr="00653BD0">
        <w:rPr>
          <w:rFonts w:ascii="Arial" w:eastAsia="Times New Roman" w:hAnsi="Arial" w:cs="Arial"/>
          <w:sz w:val="20"/>
          <w:szCs w:val="20"/>
          <w:lang w:eastAsia="es-ES"/>
        </w:rPr>
        <w:t xml:space="preserve">, para que preste el Servicio de Fotocopiadoras, para uso de las diferentes unidades de la Municipalidad, por un plazo de tres meses que venció el día 31 de marzo del corriente año. </w:t>
      </w:r>
      <w:r w:rsidRPr="00653BD0">
        <w:rPr>
          <w:rFonts w:ascii="Arial" w:eastAsia="Times New Roman" w:hAnsi="Arial" w:cs="Arial"/>
          <w:b/>
          <w:sz w:val="20"/>
          <w:szCs w:val="20"/>
          <w:lang w:eastAsia="es-ES"/>
        </w:rPr>
        <w:t xml:space="preserve">II. </w:t>
      </w:r>
      <w:r w:rsidRPr="00653BD0">
        <w:rPr>
          <w:rFonts w:ascii="Arial" w:eastAsia="Times New Roman" w:hAnsi="Arial" w:cs="Arial"/>
          <w:sz w:val="20"/>
          <w:szCs w:val="20"/>
          <w:lang w:eastAsia="es-ES"/>
        </w:rPr>
        <w:t xml:space="preserve">Que viendo la necesidad de la prórroga de dicho contrato solicita se prorrogue por un plazo de tres meses más,  por lo que de conformidad a lo que establece el Artículo 83 de la Ley de Adquisiciones y Contrataciones de la Administración Publica,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w:t>
      </w:r>
      <w:r w:rsidRPr="00653BD0">
        <w:rPr>
          <w:rFonts w:ascii="Arial" w:eastAsia="Times New Roman" w:hAnsi="Arial" w:cs="Arial"/>
          <w:sz w:val="20"/>
          <w:szCs w:val="20"/>
          <w:lang w:eastAsia="es-SV"/>
        </w:rPr>
        <w:t xml:space="preserve">Prorrogar el Contrato de Arrendamiento de bienes muebles sobre equipo de impresión y fotocopiadora suscrita entre la Sociedad RILAZ, S.A. DE C.V., y el Municipio de Nejapa, departamento de San Salvador, suscrito a las ocho horas del día veinticinco de febrero del año dos mil diecinueve, ante los oficios del Licenciado Hector Mauricio Sandoval Miranda,  para por  un plazo de TRES MESES MAS, contados a partir del mes de abril hasta junio del año dos mil diecinueve, debiéndose ratificar las demás clausulas contenidas en el contrato relacionado,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Nombrar como Administrador de contrato al Licenciado David Alejandro Abrego Choto, Encargado de Informática,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Autorícese al Alcalde Municipal para que firme la prórroga del contrato respectivo y a la Unidad Jurídica para que la elabore.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color w:val="000000" w:themeColor="text1"/>
          <w:sz w:val="20"/>
          <w:szCs w:val="20"/>
          <w:lang w:eastAsia="es-ES"/>
        </w:rPr>
        <w:t>e)</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Solicitud del Coordinador de la Unidad Jurídica:  S</w:t>
      </w:r>
      <w:r w:rsidRPr="00653BD0">
        <w:rPr>
          <w:rFonts w:ascii="Arial" w:eastAsia="Times New Roman" w:hAnsi="Arial" w:cs="Arial"/>
          <w:b/>
          <w:sz w:val="20"/>
          <w:szCs w:val="20"/>
          <w:u w:val="single"/>
          <w:lang w:eastAsia="es-ES"/>
        </w:rPr>
        <w:t xml:space="preserve">olicitud de Lactolac, S.A. de C.V., referente a que la Alcaldía les resuelva a favor sobre la no construcción de calle marginal y colector, </w:t>
      </w:r>
      <w:r w:rsidRPr="00653BD0">
        <w:rPr>
          <w:rFonts w:ascii="Arial" w:eastAsia="Times New Roman" w:hAnsi="Arial" w:cs="Arial"/>
          <w:b/>
          <w:sz w:val="20"/>
          <w:szCs w:val="20"/>
          <w:u w:val="single"/>
          <w:lang w:val="es-PE" w:eastAsia="es-ES"/>
        </w:rPr>
        <w:t xml:space="preserve"> </w:t>
      </w:r>
      <w:r w:rsidRPr="00653BD0">
        <w:rPr>
          <w:rFonts w:ascii="Arial" w:eastAsia="Times New Roman" w:hAnsi="Arial" w:cs="Arial"/>
          <w:b/>
          <w:sz w:val="20"/>
          <w:szCs w:val="20"/>
          <w:u w:val="single"/>
          <w:lang w:eastAsia="es-ES"/>
        </w:rPr>
        <w:t xml:space="preserve">Solicitud de demolición presentada por la Constancia, S.A. de C.V.,  Informe sobre inmueble ubicado en Calle Sin Número, Polígono 5, Lote Sin Número, Colonia El Cambio II, </w:t>
      </w:r>
      <w:r w:rsidRPr="00653BD0">
        <w:rPr>
          <w:rFonts w:ascii="Arial" w:eastAsia="Times New Roman" w:hAnsi="Arial" w:cs="Arial"/>
          <w:b/>
          <w:sz w:val="20"/>
          <w:szCs w:val="20"/>
          <w:u w:val="single"/>
          <w:lang w:eastAsia="es-ES"/>
        </w:rPr>
        <w:lastRenderedPageBreak/>
        <w:t>Nejapa, en el cual se pretende construir un ECO, Solicitud de firma de Contratos Laborales para Proyectos y Eventuales</w:t>
      </w:r>
      <w:r w:rsidRPr="00653BD0">
        <w:rPr>
          <w:rFonts w:ascii="Arial" w:eastAsia="Times New Roman" w:hAnsi="Arial" w:cs="Arial"/>
          <w:b/>
          <w:color w:val="000000" w:themeColor="text1"/>
          <w:sz w:val="20"/>
          <w:szCs w:val="20"/>
          <w:u w:val="single"/>
          <w:lang w:eastAsia="es-ES"/>
        </w:rPr>
        <w:t>:</w:t>
      </w:r>
      <w:r w:rsidRPr="00653BD0">
        <w:rPr>
          <w:rFonts w:ascii="Arial" w:eastAsia="Times New Roman" w:hAnsi="Arial" w:cs="Arial"/>
          <w:sz w:val="20"/>
          <w:szCs w:val="20"/>
          <w:lang w:eastAsia="es-ES"/>
        </w:rPr>
        <w:t xml:space="preserve"> </w:t>
      </w:r>
      <w:r w:rsidRPr="00653BD0">
        <w:rPr>
          <w:rFonts w:ascii="Arial" w:eastAsia="Times New Roman" w:hAnsi="Arial" w:cs="Arial"/>
          <w:color w:val="000000" w:themeColor="text1"/>
          <w:sz w:val="20"/>
          <w:szCs w:val="20"/>
          <w:lang w:eastAsia="es-ES"/>
        </w:rPr>
        <w:t xml:space="preserve">Rendidos los Recomendables por parte Asesor Legal, Licenciado Hector Mauricio Sandoval Miranda, se toman los acuerdos siguientes: “”””””””””” </w:t>
      </w:r>
      <w:r w:rsidRPr="00653BD0">
        <w:rPr>
          <w:rFonts w:ascii="Arial" w:eastAsia="Times New Roman" w:hAnsi="Arial" w:cs="Arial"/>
          <w:b/>
          <w:sz w:val="20"/>
          <w:szCs w:val="20"/>
          <w:lang w:eastAsia="es-ES"/>
        </w:rPr>
        <w:t xml:space="preserve">ACUERDO NUMERO DOCE: </w:t>
      </w:r>
      <w:r w:rsidRPr="00653BD0">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653BD0">
        <w:rPr>
          <w:rFonts w:ascii="Arial" w:eastAsia="Times New Roman" w:hAnsi="Arial" w:cs="Arial"/>
          <w:b/>
          <w:sz w:val="20"/>
          <w:szCs w:val="20"/>
          <w:lang w:eastAsia="es-ES"/>
        </w:rPr>
        <w:t xml:space="preserve"> I</w:t>
      </w:r>
      <w:r w:rsidRPr="00653BD0">
        <w:rPr>
          <w:rFonts w:ascii="Arial" w:eastAsia="Times New Roman" w:hAnsi="Arial" w:cs="Arial"/>
          <w:b/>
          <w:bCs/>
          <w:sz w:val="20"/>
          <w:szCs w:val="20"/>
          <w:lang w:eastAsia="es-ES"/>
        </w:rPr>
        <w:t xml:space="preserve">.  </w:t>
      </w:r>
      <w:r w:rsidRPr="00653BD0">
        <w:rPr>
          <w:rFonts w:ascii="Arial" w:eastAsia="Times New Roman" w:hAnsi="Arial" w:cs="Arial"/>
          <w:sz w:val="20"/>
          <w:szCs w:val="20"/>
          <w:lang w:eastAsia="es-ES"/>
        </w:rPr>
        <w:t xml:space="preserve"> Que mediante nota enviada por la señora </w:t>
      </w:r>
      <w:r w:rsidRPr="00653BD0">
        <w:rPr>
          <w:rFonts w:ascii="Arial" w:eastAsia="Times New Roman" w:hAnsi="Arial" w:cs="Arial"/>
          <w:b/>
          <w:sz w:val="20"/>
          <w:szCs w:val="20"/>
          <w:lang w:eastAsia="es-ES"/>
        </w:rPr>
        <w:t>Vilma Hernández de Calderón,</w:t>
      </w:r>
      <w:r w:rsidRPr="00653BD0">
        <w:rPr>
          <w:rFonts w:ascii="Arial" w:eastAsia="Times New Roman" w:hAnsi="Arial" w:cs="Arial"/>
          <w:sz w:val="20"/>
          <w:szCs w:val="20"/>
          <w:lang w:eastAsia="es-ES"/>
        </w:rPr>
        <w:t xml:space="preserve"> en su calidad de Representante Legal de la sociedad LACTOLAC, S.A. DE C.V., ésta manifiesta: </w:t>
      </w:r>
      <w:r w:rsidRPr="00653BD0">
        <w:rPr>
          <w:rFonts w:ascii="Arial" w:eastAsia="Times New Roman" w:hAnsi="Arial" w:cs="Arial"/>
          <w:b/>
          <w:sz w:val="20"/>
          <w:szCs w:val="20"/>
          <w:lang w:eastAsia="es-ES"/>
        </w:rPr>
        <w:t>“</w:t>
      </w:r>
      <w:r w:rsidRPr="00653BD0">
        <w:rPr>
          <w:rFonts w:ascii="Arial" w:eastAsia="Times New Roman" w:hAnsi="Arial" w:cs="Arial"/>
          <w:i/>
          <w:sz w:val="20"/>
          <w:szCs w:val="20"/>
          <w:lang w:eastAsia="es-ES"/>
        </w:rPr>
        <w:t>En esta ocasión nos referimos a las resoluciones de Calificación de Lugar número 0941-2007 del 26 de octubre de 2007 y numero 0027-2012, de fecha 19 de junio de 2012, donde establece el requerimiento de construcción de: 1. Calle Marginal que permita el acceso a nuestras instalaciones la cual debe de estar diseñada cumpliendo lo establecido en los art. 26, 27 y 28 de la Ordenanza correspondiente, en lo que se refiere a gestión de la red vial, red de infraestructura vial y el Manual Centroamericano de Normas para el Diseño Geométrico de Carreteras Regionales de la Secretaria de Integración Económica Centroamericana (SIECA) y la aprobación de la Unidad de Planificación Vial del Viceministerio de Obras Públicas, previo al otorgamiento del Permiso de Construcción. 2. Un colector de Aguas Lluvias en dicha Calle Marginal, frente de nuestras instalaciones. Al respecto, nos permitimos hacer las siguientes consideraciones: 1. Que actualmente, en los lotes colindantes al poniente y oriente de nuestra instalación, no hay ningún desarrollo de infraestructura es decir, son lotes baldíos. 2. Que no se cuenta con el Caudal de Diseño, para calcular el diámetro del Colector de Aguas Lluvias a construir. 2. Que al construir la Calle Marginal, esta quedara truncada y cuando en los lotes colindantes se lleve a cabo las construcciones correspondientes, se afectaran las obras que desarrollaremos. 3. Que al no tener el caudal de diseño, no se puede dimensionar el diámetro de la tubería del colector de aguas lluvias a construir, ya que este podríamos cometer un error de colocar un diámetro menor al que se requiera, lo que sería un problema en el futuro; y por otra parte si construimos la calle marginal, sin construir antes el colector, esto implicaría romper dicha calle para su construcción, con sus respectivos costos adicionales. 4. Por tal razón, nos permitimos solicitar al Concejo Municipal, que se considere el aplazamiento de las dos obras, con el compromiso de nuestra empresa de realizar la construcción de estas, cuando los proyectos de ambas colindancias se desarrollen</w:t>
      </w:r>
      <w:r w:rsidRPr="00653BD0">
        <w:rPr>
          <w:rFonts w:ascii="Arial" w:eastAsia="Times New Roman" w:hAnsi="Arial" w:cs="Arial"/>
          <w:b/>
          <w:i/>
          <w:sz w:val="20"/>
          <w:szCs w:val="20"/>
          <w:lang w:eastAsia="es-ES"/>
        </w:rPr>
        <w:t xml:space="preserve">.” </w:t>
      </w:r>
      <w:r w:rsidRPr="00653BD0">
        <w:rPr>
          <w:rFonts w:ascii="Arial" w:eastAsia="Times New Roman" w:hAnsi="Arial" w:cs="Arial"/>
          <w:b/>
          <w:sz w:val="20"/>
          <w:szCs w:val="20"/>
          <w:lang w:eastAsia="es-ES"/>
        </w:rPr>
        <w:t xml:space="preserve">II. </w:t>
      </w:r>
      <w:r w:rsidRPr="00653BD0">
        <w:rPr>
          <w:rFonts w:ascii="Arial" w:eastAsia="Times New Roman" w:hAnsi="Arial" w:cs="Arial"/>
          <w:sz w:val="20"/>
          <w:szCs w:val="20"/>
          <w:lang w:eastAsia="es-ES"/>
        </w:rPr>
        <w:t>Que</w:t>
      </w:r>
      <w:r w:rsidRPr="00653BD0">
        <w:rPr>
          <w:rFonts w:ascii="Arial" w:eastAsia="Times New Roman" w:hAnsi="Arial" w:cs="Arial"/>
          <w:b/>
          <w:sz w:val="20"/>
          <w:szCs w:val="20"/>
          <w:lang w:eastAsia="es-ES"/>
        </w:rPr>
        <w:t xml:space="preserve"> </w:t>
      </w:r>
      <w:r w:rsidRPr="00653BD0">
        <w:rPr>
          <w:rFonts w:ascii="Arial" w:eastAsia="Times New Roman" w:hAnsi="Arial" w:cs="Arial"/>
          <w:sz w:val="20"/>
          <w:szCs w:val="20"/>
          <w:lang w:eastAsia="es-ES"/>
        </w:rPr>
        <w:t xml:space="preserve">mediante nota enviada por la señora Vilma Hernández de Calderón, en su calidad de Representante Legal de la sociedad LACTOLAC, S.A. DE C.V., y en cumplimiento a Acuerdo Municipal de fecha 19 de enero de 2016, remite informe conteniendo el avance de las gestiones ante la OPAMSS, del proyecto Centro de Producción y Distribución LACTOLAC, anexando la siguiente documentación: a) Calificación de Lugar número 0941-2007 de fecha 26 de octubre de 2007, para proyectar Centro de Producción y Distribución de LACTOSA, en terreno ubicado Z4NJ1, Finca El Angelito, carretera Nueva de  Quezaltepeque   N°  14-15,  Porción B,  Nejapa, b) Revisión Vial y Zonificación número 0027-2012 de fecha 19 de junio de 2012, para el inicio de trámite de legalización del proyecto denominado  Centro de Distribución de LACTOSA, en terreno ubicado Z4NJ1, Calle El Garrobo y Calle Conectora, Finca El Angelito Centro Logístico de Nejapa, Departamento de San Salvador, c) Calificación de Lugar número 0817-2016 de fecha 18 de agosto de 2016, para proyectar Centro de Producción y Distribución (productos alimenticios del lácteo) denominado “LACTOLAC”, en terreno de 44,566.39 mts2, ubicado Z4NJ1, </w:t>
      </w:r>
      <w:r w:rsidRPr="00653BD0">
        <w:rPr>
          <w:rFonts w:ascii="Arial" w:eastAsia="Times New Roman" w:hAnsi="Arial" w:cs="Arial"/>
          <w:sz w:val="20"/>
          <w:szCs w:val="20"/>
          <w:lang w:eastAsia="es-ES"/>
        </w:rPr>
        <w:lastRenderedPageBreak/>
        <w:t xml:space="preserve">carretera Nueva Quezaltepeque (Autopista By Pass SAL37N) y calle El Garrobo, lotes número 14-15, porción B, Nejapa, d) Calificación de Lugar número 0818-2016 de fecha 19 de agosto de 2016, para proyectar Estacionamiento y Planta de Tratamiento de LACTOLAC, en terreno de 13,978.18 mts2, ubicado Z4NJ1, carretera Nueva Quezaltepeque (Autopista By Pass SAL37N), Porción Dos, Angelito Sur, Nejapa, e) Revisión Vial y Zonificación número 0003-2017 de fecha 30 de enero de 2017, para proyectar Estacionamiento y Planta de Tratamiento de LACTOLAC, en terreno de 13,978.18 mts2, y 44,566.39 mts2, Z4NJ1, carretera Nueva Quezaltepeque (Autopista By Pass SAL37N) y calle El Garrobo, lotes número 14-15, porción B y Porción Dos, Angelito Sur, Nejapa, f) </w:t>
      </w:r>
      <w:r w:rsidRPr="00653BD0">
        <w:rPr>
          <w:rFonts w:ascii="Arial" w:eastAsia="Times New Roman" w:hAnsi="Arial" w:cs="Arial"/>
          <w:b/>
          <w:sz w:val="20"/>
          <w:szCs w:val="20"/>
          <w:lang w:eastAsia="es-ES"/>
        </w:rPr>
        <w:t>Permiso Ambiental de Ubicación y Construcción a la sociedad Lácteos del Corral S.A. DE.C.V.</w:t>
      </w:r>
      <w:r w:rsidRPr="00653BD0">
        <w:rPr>
          <w:rFonts w:ascii="Arial" w:eastAsia="Times New Roman" w:hAnsi="Arial" w:cs="Arial"/>
          <w:sz w:val="20"/>
          <w:szCs w:val="20"/>
          <w:lang w:eastAsia="es-ES"/>
        </w:rPr>
        <w:t xml:space="preserve">, referencia MARN-N° 22486-545-2018, para el proyecto “Centro de Producción y Distribución LACTOLAC”, de fecha 12 de julio de 2018, g) Declaración Jurada mediante la cual se compromete a realizar el colector relacionado y la calle marginal en el momento en que los proyecto de ambas colindancias se desarrollen. </w:t>
      </w:r>
      <w:r w:rsidRPr="00653BD0">
        <w:rPr>
          <w:rFonts w:ascii="Arial" w:eastAsia="Times New Roman" w:hAnsi="Arial" w:cs="Arial"/>
          <w:b/>
          <w:sz w:val="20"/>
          <w:szCs w:val="20"/>
          <w:lang w:eastAsia="es-ES"/>
        </w:rPr>
        <w:t xml:space="preserve">III. </w:t>
      </w:r>
      <w:r w:rsidRPr="00653BD0">
        <w:rPr>
          <w:rFonts w:ascii="Arial" w:eastAsia="Times New Roman" w:hAnsi="Arial" w:cs="Arial"/>
          <w:sz w:val="20"/>
          <w:szCs w:val="20"/>
          <w:lang w:eastAsia="es-ES"/>
        </w:rPr>
        <w:t xml:space="preserve">Que el día veintidós de marzo del corriente año, se realizó inspección en las instalaciones de LACTOLAC, S.A. DE C.V., por los técnicos: ing. </w:t>
      </w:r>
      <w:r w:rsidRPr="00653BD0">
        <w:rPr>
          <w:rFonts w:ascii="Arial" w:eastAsia="Calibri" w:hAnsi="Arial" w:cs="Arial"/>
          <w:sz w:val="20"/>
          <w:szCs w:val="20"/>
        </w:rPr>
        <w:t xml:space="preserve">Rolando Eduardo Gonzales Machuca, Gerente de Obras Civiles, José Heriberto Monroy Encargado de la Unidad de Planificación Territorial, Félix Medina, Gerente General; </w:t>
      </w:r>
      <w:r w:rsidRPr="00653BD0">
        <w:rPr>
          <w:rFonts w:ascii="Arial" w:eastAsia="Times New Roman" w:hAnsi="Arial" w:cs="Arial"/>
          <w:sz w:val="20"/>
          <w:szCs w:val="20"/>
          <w:lang w:eastAsia="es-ES"/>
        </w:rPr>
        <w:t>y Concejales: Gabriel Rivera y Manuel Méndez, de esta municipalidad, la cual dio, en resumen, como resultado lo siguiente: “</w:t>
      </w:r>
      <w:r w:rsidRPr="00653BD0">
        <w:rPr>
          <w:rFonts w:ascii="Arial" w:eastAsia="Times New Roman" w:hAnsi="Arial" w:cs="Arial"/>
          <w:i/>
          <w:sz w:val="20"/>
          <w:szCs w:val="20"/>
          <w:lang w:eastAsia="es-ES"/>
        </w:rPr>
        <w:t>Que LACTOLAC cuenta con un carril de acceso y de salida frente a sus instalaciones…que no alcanza toda la longitud del carril de desaceleración marginal que especifica la Ordenanza del centro Logístico (planos), y se observa que los colindantes no han ejecutado obras por lo que no habría continuidad, si de momento lactolac construyeren… Manifiesta el ingeniero Rosales (encargado de LACTOLAC), que no es que no construirán la calle marginal y el colector, sino que únicamente solicita se aplace la construcción, hasta que construyan los colindantes</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I</w:t>
      </w:r>
      <w:r w:rsidRPr="00653BD0">
        <w:rPr>
          <w:rFonts w:ascii="Arial" w:eastAsia="Calibri" w:hAnsi="Arial" w:cs="Arial"/>
          <w:b/>
          <w:bCs/>
          <w:sz w:val="20"/>
          <w:szCs w:val="20"/>
          <w:lang w:eastAsia="es-SV"/>
        </w:rPr>
        <w:t>V.</w:t>
      </w:r>
      <w:r w:rsidRPr="00653BD0">
        <w:rPr>
          <w:rFonts w:ascii="Arial" w:eastAsia="Calibri" w:hAnsi="Arial" w:cs="Arial"/>
          <w:bCs/>
          <w:sz w:val="20"/>
          <w:szCs w:val="20"/>
          <w:lang w:eastAsia="es-SV"/>
        </w:rPr>
        <w:t xml:space="preserve"> Que según informe enviado por la </w:t>
      </w:r>
      <w:r w:rsidRPr="00653BD0">
        <w:rPr>
          <w:rFonts w:ascii="Arial" w:eastAsia="Calibri" w:hAnsi="Arial" w:cs="Arial"/>
          <w:sz w:val="20"/>
          <w:szCs w:val="20"/>
        </w:rPr>
        <w:t xml:space="preserve">Ingeniera </w:t>
      </w:r>
      <w:r w:rsidRPr="00653BD0">
        <w:rPr>
          <w:rFonts w:ascii="Arial" w:eastAsia="Calibri" w:hAnsi="Arial" w:cs="Arial"/>
          <w:b/>
          <w:sz w:val="20"/>
          <w:szCs w:val="20"/>
        </w:rPr>
        <w:t>Marta Celina Perla</w:t>
      </w:r>
      <w:r w:rsidRPr="00653BD0">
        <w:rPr>
          <w:rFonts w:ascii="Arial" w:eastAsia="Calibri" w:hAnsi="Arial" w:cs="Arial"/>
          <w:sz w:val="20"/>
          <w:szCs w:val="20"/>
        </w:rPr>
        <w:t xml:space="preserve">, Jefa de la Unidad Ambiental de esta municipalidad, Ing. </w:t>
      </w:r>
      <w:r w:rsidRPr="00653BD0">
        <w:rPr>
          <w:rFonts w:ascii="Arial" w:eastAsia="Calibri" w:hAnsi="Arial" w:cs="Arial"/>
          <w:b/>
          <w:sz w:val="20"/>
          <w:szCs w:val="20"/>
        </w:rPr>
        <w:t>Rolando Eduardo González Machuca</w:t>
      </w:r>
      <w:r w:rsidRPr="00653BD0">
        <w:rPr>
          <w:rFonts w:ascii="Arial" w:eastAsia="Calibri" w:hAnsi="Arial" w:cs="Arial"/>
          <w:sz w:val="20"/>
          <w:szCs w:val="20"/>
        </w:rPr>
        <w:t xml:space="preserve">, Gerente de Obras Civiles y Arq. </w:t>
      </w:r>
      <w:r w:rsidRPr="00653BD0">
        <w:rPr>
          <w:rFonts w:ascii="Arial" w:eastAsia="Calibri" w:hAnsi="Arial" w:cs="Arial"/>
          <w:b/>
          <w:sz w:val="20"/>
          <w:szCs w:val="20"/>
        </w:rPr>
        <w:t>José Heriberto Monroy</w:t>
      </w:r>
      <w:r w:rsidRPr="00653BD0">
        <w:rPr>
          <w:rFonts w:ascii="Arial" w:eastAsia="Calibri" w:hAnsi="Arial" w:cs="Arial"/>
          <w:sz w:val="20"/>
          <w:szCs w:val="20"/>
        </w:rPr>
        <w:t xml:space="preserve">, Encargado de la Unidad de Planificación Territorial, de fecha 26 de marzo de 2019, éstos manifiestan: </w:t>
      </w:r>
      <w:r w:rsidRPr="00653BD0">
        <w:rPr>
          <w:rFonts w:ascii="Arial" w:eastAsia="Calibri" w:hAnsi="Arial" w:cs="Arial"/>
          <w:b/>
          <w:sz w:val="20"/>
          <w:szCs w:val="20"/>
        </w:rPr>
        <w:t>“</w:t>
      </w:r>
      <w:r w:rsidRPr="00653BD0">
        <w:rPr>
          <w:rFonts w:ascii="Arial" w:eastAsia="Times New Roman" w:hAnsi="Arial" w:cs="Arial"/>
          <w:i/>
          <w:sz w:val="20"/>
          <w:szCs w:val="20"/>
          <w:lang w:eastAsia="es-ES"/>
        </w:rPr>
        <w:t xml:space="preserve">Dando respuesta a la nota entregada a la municipalidad por parte de la empresa LACTOLAC S.A de C.V. el día 25 de octubre de 2018 haciendo referencia a la calle marginal y al colector de aguas lluvias solicitada en la calificación de lugar por OPAMSS, y como requerimiento de las Ordenanzas para la Aplicación del Plan de Desarrollo Logístico Nejapa. Hacen las siguientes consideraciones de las obras, a lo cual sito literalmente. 1. Que actualmente los lotes colindantes al poniente y oriente de nuestras instalación, no hay ningún desarrollo de infraestructura es decir, son lotes baldíos. 2. Que no cuenta con caudal de diseño, para calcular el diámetro del colector de aguas lluvias a construir. 3. Que al construir la calle marginal, esta quedara truncada y cuando en los lotes colindantes se lleven a cabo las construcciones correspondientes se afectaran las obras que desarrollemos. 4. Que al no tener el caudal de diseño, no se puede dimensionar el diámetro de la tubería del colector de aguas lluvias a construir ya que este podríamos cometer el error de colocar un diámetro menor al que se requiera, lo que sería un problema en el futuro; y por otra parte si construimos la calle marginal, sin construir antes el colector, esto implicaría romper dicha calle para su construcción, con sus respectivos costos adicionales. De lo cual se tiene como antecedente lo siguiente: a) La construcción de la calle marginal de acceso a la </w:t>
      </w:r>
      <w:r w:rsidRPr="00653BD0">
        <w:rPr>
          <w:rFonts w:ascii="Arial" w:eastAsia="Times New Roman" w:hAnsi="Arial" w:cs="Arial"/>
          <w:i/>
          <w:sz w:val="20"/>
          <w:szCs w:val="20"/>
          <w:lang w:eastAsia="es-ES"/>
        </w:rPr>
        <w:lastRenderedPageBreak/>
        <w:t xml:space="preserve">planta LACTOLAC es un requerimiento como lo dicta la calificación de lugar N0941-2007 y la zonificación vial 0027-2012; y las respectivas modificaciones con fecha de 18 de agosto de 2016 y la calificación de lugar de estacionamiento y planta de tratamiento de LACTOLAC, b)  con fecha de 19 de Agosto de 2016, dichos compendio de diseños deberá ser aprobado por la Unidad de Planificación Vial del Viceministerio de Obras Públicas, siendo de su competencia como ente rector de la gestión y planificación vial. Para el cálculo de tramo de colector de aguas lluvias a construir, ciertamente se depende de un caudal de diseño, que se establece con base a un estudio hidrológico. Con base a lo anterior podemos recomendar:  1. Ya que el impacto de escorrentía de los lotes deberá de ser impacto cero (Art.32 de la Ordenanzas para la Aplicación del Plan de Desarrollo Logístico Nejapa), se recomienda a la empresa desarrollar el estudio hidrológico – hidráulico para ver la necesidad real del colector de aguas lluvias, en dado caso de no necesitarse se deberá de calcular el tamaño de las obras sobre la calle marginal a fin que las escorrentías sean manejadas de forma superficial con su debida justificación y respaldo técnico. 2. Se recomienda que la petición de aplazamiento que se entiende como postergamiento de la construcción del carril marginal sea planteada al ente rector competente Viceministerio de Obras Públicas con los argumentos citados. </w:t>
      </w:r>
      <w:r w:rsidRPr="00653BD0">
        <w:rPr>
          <w:rFonts w:ascii="Arial" w:eastAsia="Calibri" w:hAnsi="Arial" w:cs="Arial"/>
          <w:b/>
          <w:sz w:val="20"/>
          <w:szCs w:val="20"/>
          <w:u w:val="single"/>
        </w:rPr>
        <w:t>Legislación Aplicable</w:t>
      </w:r>
      <w:r w:rsidRPr="00653BD0">
        <w:rPr>
          <w:rFonts w:ascii="Arial" w:eastAsia="Calibri" w:hAnsi="Arial" w:cs="Arial"/>
          <w:sz w:val="20"/>
          <w:szCs w:val="20"/>
        </w:rPr>
        <w:t xml:space="preserve">. </w:t>
      </w:r>
      <w:r w:rsidRPr="00653BD0">
        <w:rPr>
          <w:rFonts w:ascii="Arial" w:eastAsia="Times New Roman" w:hAnsi="Arial" w:cs="Arial"/>
          <w:sz w:val="20"/>
          <w:szCs w:val="20"/>
          <w:lang w:eastAsia="es-ES"/>
        </w:rPr>
        <w:t>Que el artículo 18 de la Constitución establece que: “</w:t>
      </w:r>
      <w:r w:rsidRPr="00653BD0">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653BD0">
        <w:rPr>
          <w:rFonts w:ascii="Arial" w:eastAsia="Calibri" w:hAnsi="Arial" w:cs="Arial"/>
          <w:bCs/>
          <w:sz w:val="20"/>
          <w:szCs w:val="20"/>
          <w:lang w:eastAsia="es-SV"/>
        </w:rPr>
        <w:t>Que el artículo 1 de la Ordenanza para la Aplicación del Plan de Desarrollo Logístico Nejapa, en el municipio de Nejapa, Departamento de San Salvador, establece que: “</w:t>
      </w:r>
      <w:r w:rsidRPr="00653BD0">
        <w:rPr>
          <w:rFonts w:ascii="Arial" w:eastAsia="Calibri"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653BD0">
        <w:rPr>
          <w:rFonts w:ascii="Arial" w:eastAsia="Calibri" w:hAnsi="Arial" w:cs="Arial"/>
          <w:bCs/>
          <w:sz w:val="20"/>
          <w:szCs w:val="20"/>
          <w:lang w:eastAsia="es-SV"/>
        </w:rPr>
        <w:t>.” Que el artículo 2 de la Ordenanza para la Aplicación del Plan de Desarrollo Logístico Nejapa, en el municipio de Nejapa, Departamento de San Salvador, establece que: “</w:t>
      </w:r>
      <w:r w:rsidRPr="00653BD0">
        <w:rPr>
          <w:rFonts w:ascii="Arial" w:eastAsia="Calibri"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653BD0">
        <w:rPr>
          <w:rFonts w:ascii="Arial" w:eastAsia="Calibri" w:hAnsi="Arial" w:cs="Arial"/>
          <w:bCs/>
          <w:sz w:val="20"/>
          <w:szCs w:val="20"/>
          <w:lang w:eastAsia="es-SV"/>
        </w:rPr>
        <w:t>.” Que el artículo 3 de la Ordenanza para la Aplicación del Plan de Desarrollo Logístico Nejapa, en el municipio de Nejapa, Departamento de San Salvador, establece que: “</w:t>
      </w:r>
      <w:r w:rsidRPr="00653BD0">
        <w:rPr>
          <w:rFonts w:ascii="Arial" w:eastAsia="Calibri" w:hAnsi="Arial" w:cs="Arial"/>
          <w:bCs/>
          <w:i/>
          <w:sz w:val="20"/>
          <w:szCs w:val="20"/>
          <w:lang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653BD0">
        <w:rPr>
          <w:rFonts w:ascii="Arial" w:eastAsia="Calibri" w:hAnsi="Arial" w:cs="Arial"/>
          <w:bCs/>
          <w:sz w:val="20"/>
          <w:szCs w:val="20"/>
          <w:lang w:eastAsia="es-SV"/>
        </w:rPr>
        <w:t>Que el artículo 32 de la Ordenanza para la Aplicación del Plan de Desarrollo Logístico Nejapa, en el municipio de Nejapa, Departamento de San Salvador, establece que: “</w:t>
      </w:r>
      <w:r w:rsidRPr="00653BD0">
        <w:rPr>
          <w:rFonts w:ascii="Arial" w:eastAsia="Calibri" w:hAnsi="Arial" w:cs="Arial"/>
          <w:bCs/>
          <w:i/>
          <w:sz w:val="20"/>
          <w:szCs w:val="20"/>
          <w:lang w:eastAsia="es-SV"/>
        </w:rPr>
        <w:t xml:space="preserve">El sistema de drenaje pluvial tiene como puntos de descarga diferentes quebradas que forman parte de las sub cuencas de las quebradas El Terraplén, Barranca Honda y El Tanque San Antonio, tal como se muestra en el 06-Plano de Análisis de Cuencas y Sub Cuencas. En aquellas zonas donde el plano anteriormente mencionado no muestre la proyección de las rutas de colectores pluviales y puntos de descarga, el propietario o el desarrollador del proyecto podrá proponer las soluciones de diseño hidráulico, acatando los lineamientos de diseño y realizando los estudios </w:t>
      </w:r>
      <w:r w:rsidRPr="00653BD0">
        <w:rPr>
          <w:rFonts w:ascii="Arial" w:eastAsia="Calibri" w:hAnsi="Arial" w:cs="Arial"/>
          <w:bCs/>
          <w:i/>
          <w:sz w:val="20"/>
          <w:szCs w:val="20"/>
          <w:lang w:eastAsia="es-SV"/>
        </w:rPr>
        <w:lastRenderedPageBreak/>
        <w:t>hidráulicos e hidrológicos que se indiquen en la respectiva resolución de factibilidad otorgada para el proyecto de parte de la OPAMSS, así como aquellos aspectos técnicos que la Alcaldía Municipal de Nejapa especifique. Toda persona natural o jurídica que pretenda realizar un proyecto o construcción en la Zona Logística Nejapa y que colinde con vías de infraestructura vial y/o servidumbres, deberá contribuir, de acuerdo a lo establecido en la contribución especial decretada por la municipalidad, y según lo establecido en el artículo 29 de la presente ordenanza, de forma individual o compartida con la construcción de este sistema, y además deberá construir dentro de su proyecto toda la infraestructura hidráulica necesaria para conectarse a la red de drenaje pluvial.  Toda persona natural o jurídica que pretenda realizar un proyecto o construcción en la Zona Logística Nejapa deberá garantizar que dicho proyecto tenga un impacto nulo sobre el régimen natural de escorrentía y drenajes de las cuencas antes referidas, y para ello deberá realizar la construcción de sistemas de detención de aguas lluvias según las especificaciones de la factibilidad que les otorgue la OPAMSS y los respectivos estudios hidrológicos. Estos sistemas podrán ser individuales o colectivos, siendo los propietarios los responsables de su operación y mantenimiento. La Alcaldía Municipal de Nejapa podrá realizar inspecciones y controles para vigilar el correcto uso del sistema</w:t>
      </w:r>
      <w:r w:rsidRPr="00653BD0">
        <w:rPr>
          <w:rFonts w:ascii="Arial" w:eastAsia="Times New Roman" w:hAnsi="Arial" w:cs="Arial"/>
          <w:sz w:val="20"/>
          <w:szCs w:val="20"/>
          <w:lang w:eastAsia="es-ES"/>
        </w:rPr>
        <w:t xml:space="preserve">.” Este Concejo Municipal de conformidad al informe presentado disposiciones legales citadas, más lo manifestado por los técnicos en sus informes que antes se relacionan, </w:t>
      </w:r>
      <w:r w:rsidRPr="00653BD0">
        <w:rPr>
          <w:rFonts w:ascii="Arial" w:eastAsia="Times New Roman" w:hAnsi="Arial" w:cs="Arial"/>
          <w:b/>
          <w:sz w:val="20"/>
          <w:szCs w:val="20"/>
          <w:lang w:eastAsia="es-ES"/>
        </w:rPr>
        <w:t>ACUERDA: a)</w:t>
      </w:r>
      <w:r w:rsidRPr="00653BD0">
        <w:rPr>
          <w:rFonts w:ascii="Arial" w:eastAsia="Times New Roman" w:hAnsi="Arial" w:cs="Arial"/>
          <w:sz w:val="20"/>
          <w:szCs w:val="20"/>
          <w:lang w:eastAsia="es-ES"/>
        </w:rPr>
        <w:t xml:space="preserve"> Previo a resolver lo solicitado por la representante legal de la Sociedad LACTOLAC, S.A. DE C.V., respecto a que este Concejo resuelva la </w:t>
      </w:r>
      <w:r w:rsidRPr="00653BD0">
        <w:rPr>
          <w:rFonts w:ascii="Arial" w:eastAsia="Times New Roman" w:hAnsi="Arial" w:cs="Arial"/>
          <w:b/>
          <w:sz w:val="20"/>
          <w:szCs w:val="20"/>
          <w:lang w:eastAsia="es-ES"/>
        </w:rPr>
        <w:t>autorización de posponer la construcción de la Calle Marginal</w:t>
      </w:r>
      <w:r w:rsidRPr="00653BD0">
        <w:rPr>
          <w:rFonts w:ascii="Arial" w:eastAsia="Calibri" w:hAnsi="Arial" w:cs="Arial"/>
          <w:sz w:val="20"/>
          <w:szCs w:val="20"/>
        </w:rPr>
        <w:t xml:space="preserve">, establecido en las resoluciones de Calificación de Lugar </w:t>
      </w:r>
      <w:r w:rsidRPr="00653BD0">
        <w:rPr>
          <w:rFonts w:ascii="Arial" w:eastAsia="Times New Roman" w:hAnsi="Arial" w:cs="Arial"/>
          <w:sz w:val="20"/>
          <w:szCs w:val="20"/>
          <w:lang w:eastAsia="es-ES"/>
        </w:rPr>
        <w:t xml:space="preserve">N 0941-2017 y Revisión Vial y Zonificación 0027-2012 y las respectivas modificaciones, otorgadas por OPAMSS, sobre dicha petición se le requiere a dicha Sociedad que esta sea planteada al ente rector competente, es decir, al Viceministerio de Obras Públicas, que una vez éste se haya pronunciado al respecto, se resolverá lo peticionado,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Respecto a la petición de posponer la construcción del colector de aguas lluvias en calle marginal</w:t>
      </w:r>
      <w:r w:rsidRPr="00653BD0">
        <w:rPr>
          <w:rFonts w:ascii="Arial" w:eastAsia="Times New Roman" w:hAnsi="Arial" w:cs="Arial"/>
          <w:b/>
          <w:sz w:val="20"/>
          <w:szCs w:val="20"/>
          <w:lang w:eastAsia="es-ES"/>
        </w:rPr>
        <w:t xml:space="preserve">, </w:t>
      </w:r>
      <w:r w:rsidRPr="00653BD0">
        <w:rPr>
          <w:rFonts w:ascii="Arial" w:eastAsia="Times New Roman" w:hAnsi="Arial" w:cs="Arial"/>
          <w:sz w:val="20"/>
          <w:szCs w:val="20"/>
          <w:lang w:eastAsia="es-ES"/>
        </w:rPr>
        <w:t xml:space="preserve">se le requiere a la sociedad LACTOLAC, S.A. DE C.V., presente a esta municipalidad un estudio hidrológico-hidráulico, con el cual justifique que la construcción de dicho colector no es necesario a la fecha  tal como lo plantean en su solicitud, por lo que deberán tomar en cuenta el informe de nuestros técnicos del cual se les entregara una copia, al momento de la notificación del presente acuerdo.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TRECE: </w:t>
      </w:r>
      <w:r w:rsidRPr="00653BD0">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653BD0">
        <w:rPr>
          <w:rFonts w:ascii="Arial" w:eastAsia="Times New Roman" w:hAnsi="Arial" w:cs="Arial"/>
          <w:b/>
          <w:sz w:val="20"/>
          <w:szCs w:val="20"/>
          <w:lang w:eastAsia="es-ES"/>
        </w:rPr>
        <w:t xml:space="preserve"> I</w:t>
      </w:r>
      <w:r w:rsidRPr="00653BD0">
        <w:rPr>
          <w:rFonts w:ascii="Arial" w:eastAsia="Times New Roman" w:hAnsi="Arial" w:cs="Arial"/>
          <w:b/>
          <w:bCs/>
          <w:sz w:val="20"/>
          <w:szCs w:val="20"/>
          <w:lang w:eastAsia="es-ES"/>
        </w:rPr>
        <w:t xml:space="preserve">. </w:t>
      </w:r>
      <w:r w:rsidRPr="00653BD0">
        <w:rPr>
          <w:rFonts w:ascii="Arial" w:eastAsia="Calibri" w:hAnsi="Arial" w:cs="Arial"/>
          <w:sz w:val="20"/>
          <w:szCs w:val="20"/>
        </w:rPr>
        <w:t>Que mediante nota de fecha 05 de marzo del corriente año, enviada por Ileana Melany Flores, Especialista Obras Civiles La Constancia, manifiesta: “</w:t>
      </w:r>
      <w:r w:rsidRPr="00653BD0">
        <w:rPr>
          <w:rFonts w:ascii="Arial" w:eastAsia="Calibri" w:hAnsi="Arial" w:cs="Arial"/>
          <w:i/>
          <w:sz w:val="20"/>
          <w:szCs w:val="20"/>
        </w:rPr>
        <w:t xml:space="preserve">La necesidad que tiene nuestra empresa en realizar un saneamiento en un terreno propiedad nuestra colindante al poniente del inmueble de la Planta de Gaseosas, en dicho se encuentran antiguas edificaciones del anterior dueño (Mataderos de El Salvador) las cuales han estado en estado de abandono por años por su avanzado deterioro estructural, generando además problemas de plagas; por esta razón requerimos demoler dichas construcciones para evitar riesgo de seguridad física y de que este inmueble se convierta en foco de infección a nuestro personal y municipio. Muchos les agradecemos nos puedan indicar si requerimos realizar algún trámite de permiso para demolición, cabe agregar que por el momento solo requerimos hacer saneamiento de terreno y no tenemos a este día plan de construcción en </w:t>
      </w:r>
      <w:r w:rsidRPr="00653BD0">
        <w:rPr>
          <w:rFonts w:ascii="Arial" w:eastAsia="Calibri" w:hAnsi="Arial" w:cs="Arial"/>
          <w:i/>
          <w:sz w:val="20"/>
          <w:szCs w:val="20"/>
        </w:rPr>
        <w:lastRenderedPageBreak/>
        <w:t>este inmueble</w:t>
      </w:r>
      <w:r w:rsidRPr="00653BD0">
        <w:rPr>
          <w:rFonts w:ascii="Arial" w:eastAsia="Calibri" w:hAnsi="Arial" w:cs="Arial"/>
          <w:sz w:val="20"/>
          <w:szCs w:val="20"/>
        </w:rPr>
        <w:t xml:space="preserve">…”  </w:t>
      </w:r>
      <w:r w:rsidRPr="00653BD0">
        <w:rPr>
          <w:rFonts w:ascii="Arial" w:eastAsia="Calibri" w:hAnsi="Arial" w:cs="Arial"/>
          <w:b/>
          <w:bCs/>
          <w:sz w:val="20"/>
          <w:szCs w:val="20"/>
          <w:lang w:eastAsia="es-SV"/>
        </w:rPr>
        <w:t>II.</w:t>
      </w:r>
      <w:r w:rsidRPr="00653BD0">
        <w:rPr>
          <w:rFonts w:ascii="Arial" w:eastAsia="Calibri" w:hAnsi="Arial" w:cs="Arial"/>
          <w:bCs/>
          <w:sz w:val="20"/>
          <w:szCs w:val="20"/>
          <w:lang w:eastAsia="es-SV"/>
        </w:rPr>
        <w:t xml:space="preserve"> Que según informe enviado por la </w:t>
      </w:r>
      <w:r w:rsidRPr="00653BD0">
        <w:rPr>
          <w:rFonts w:ascii="Arial" w:eastAsia="Calibri" w:hAnsi="Arial" w:cs="Arial"/>
          <w:sz w:val="20"/>
          <w:szCs w:val="20"/>
        </w:rPr>
        <w:t>ingeniera Marta Celina Perla, jefa de la Unidad Ambiental de esta municipalidad y José Heriberto Monroy, encargado de la Unidad de Planificación Territorial, de fecha 28 de marzo  de 2019, éstos manifiestan: “</w:t>
      </w:r>
      <w:r w:rsidRPr="00653BD0">
        <w:rPr>
          <w:rFonts w:ascii="Arial" w:eastAsia="Times New Roman" w:hAnsi="Arial" w:cs="Arial"/>
          <w:sz w:val="20"/>
          <w:szCs w:val="20"/>
          <w:lang w:eastAsia="es-ES"/>
        </w:rPr>
        <w:t xml:space="preserve">Atendiendo la nota entregada por la empresa “Industrias La Constancia” respecto a la necesidad que tienen de realizar un saneamiento en la propiedad colindante a la planta de gaseosa, que siempre es propiedad de la empresa, y que en dicho inmueble se encuentran las antiguas edificaciones del anterior dueño “Mataderos de El Salvador” las cuales están en abandono y poseen un deterioro estructural, el cual funge como foco de infección, por lo cual ven la necesidad de demoler dichas estructuras. Por lo que recomienda: Solicitar la información necesaria de tenencia de propiedad (escritura a nombre de la empresa, representante etc.) programar visita técnica para inspeccionar el lugar y dar fe de los elementos mencionados y escuchar de primera mano la situación que la nota entregada no explica o aclara para posteriormente dar un dictamen de esta solicitud, ya que OPAMSS no contempla, ni regula demoliciones según Art. VIII.4 literal “G” del Reglamento a la Ley de Desarrollo y Ordenamiento Territorial de Área Metropolitana de San Salvador y sus Municipio Aledaños y de lo cual la municipalidad tendrá que encargarse y dar las consideraciones del caso.” </w:t>
      </w:r>
      <w:r w:rsidRPr="00653BD0">
        <w:rPr>
          <w:rFonts w:ascii="Arial" w:eastAsia="Calibri" w:hAnsi="Arial" w:cs="Arial"/>
          <w:b/>
          <w:sz w:val="20"/>
          <w:szCs w:val="20"/>
          <w:u w:val="single"/>
        </w:rPr>
        <w:t>Legislación Aplicable</w:t>
      </w:r>
      <w:r w:rsidRPr="00653BD0">
        <w:rPr>
          <w:rFonts w:ascii="Arial" w:eastAsia="Calibri" w:hAnsi="Arial" w:cs="Arial"/>
          <w:sz w:val="20"/>
          <w:szCs w:val="20"/>
        </w:rPr>
        <w:t xml:space="preserve">: </w:t>
      </w:r>
      <w:r w:rsidRPr="00653BD0">
        <w:rPr>
          <w:rFonts w:ascii="Arial" w:eastAsia="Times New Roman" w:hAnsi="Arial" w:cs="Arial"/>
          <w:sz w:val="20"/>
          <w:szCs w:val="20"/>
          <w:lang w:eastAsia="es-ES"/>
        </w:rPr>
        <w:t>Que el artículo 18 de la Constitución establece que: “</w:t>
      </w:r>
      <w:r w:rsidRPr="00653BD0">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653BD0">
        <w:rPr>
          <w:rFonts w:ascii="Arial" w:eastAsia="Times New Roman" w:hAnsi="Arial" w:cs="Arial"/>
          <w:sz w:val="20"/>
          <w:szCs w:val="20"/>
          <w:lang w:eastAsia="es-ES"/>
        </w:rPr>
        <w:t xml:space="preserve">Este Concejo Municipal de conformidad al informe presentado disposiciones legales  citadas,  más  lo  manifestado  por  los técnicos en sus informes que antes se relacionan, </w:t>
      </w:r>
      <w:r w:rsidRPr="00653BD0">
        <w:rPr>
          <w:rFonts w:ascii="Arial" w:eastAsia="Times New Roman" w:hAnsi="Arial" w:cs="Arial"/>
          <w:b/>
          <w:sz w:val="20"/>
          <w:szCs w:val="20"/>
          <w:lang w:eastAsia="es-ES"/>
        </w:rPr>
        <w:t xml:space="preserve">ACUERDA: a) </w:t>
      </w:r>
      <w:r w:rsidRPr="00653BD0">
        <w:rPr>
          <w:rFonts w:ascii="Arial" w:eastAsia="Times New Roman" w:hAnsi="Arial" w:cs="Arial"/>
          <w:sz w:val="20"/>
          <w:szCs w:val="20"/>
          <w:lang w:eastAsia="es-ES"/>
        </w:rPr>
        <w:t xml:space="preserve">Llevar </w:t>
      </w:r>
      <w:r w:rsidRPr="00653BD0">
        <w:rPr>
          <w:rFonts w:ascii="Arial" w:eastAsia="Calibri" w:hAnsi="Arial" w:cs="Arial"/>
          <w:sz w:val="20"/>
          <w:szCs w:val="20"/>
        </w:rPr>
        <w:t xml:space="preserve"> a cabo una inspección en coordinación con la peticionaria en el inmueble en el que se pretende realizar la demolición, señalándose para la misma el día miércoles </w:t>
      </w:r>
      <w:r w:rsidRPr="00653BD0">
        <w:rPr>
          <w:rFonts w:ascii="Arial" w:eastAsia="Calibri" w:hAnsi="Arial" w:cs="Arial"/>
          <w:b/>
          <w:sz w:val="20"/>
          <w:szCs w:val="20"/>
        </w:rPr>
        <w:t>TRES DE ABRIL</w:t>
      </w:r>
      <w:r w:rsidRPr="00653BD0">
        <w:rPr>
          <w:rFonts w:ascii="Arial" w:eastAsia="Calibri" w:hAnsi="Arial" w:cs="Arial"/>
          <w:sz w:val="20"/>
          <w:szCs w:val="20"/>
        </w:rPr>
        <w:t xml:space="preserve"> del corriente año, a las </w:t>
      </w:r>
      <w:r w:rsidRPr="00653BD0">
        <w:rPr>
          <w:rFonts w:ascii="Arial" w:eastAsia="Calibri" w:hAnsi="Arial" w:cs="Arial"/>
          <w:b/>
          <w:sz w:val="20"/>
          <w:szCs w:val="20"/>
        </w:rPr>
        <w:t xml:space="preserve">NUEVE HORAS, </w:t>
      </w:r>
      <w:r w:rsidRPr="00653BD0">
        <w:rPr>
          <w:rFonts w:ascii="Arial" w:eastAsia="Calibri" w:hAnsi="Arial" w:cs="Arial"/>
          <w:sz w:val="20"/>
          <w:szCs w:val="20"/>
        </w:rPr>
        <w:t>debiendo realizarla los técnicos</w:t>
      </w:r>
      <w:r w:rsidRPr="00653BD0">
        <w:rPr>
          <w:rFonts w:ascii="Arial" w:eastAsia="Calibri" w:hAnsi="Arial" w:cs="Arial"/>
          <w:b/>
          <w:sz w:val="20"/>
          <w:szCs w:val="20"/>
        </w:rPr>
        <w:t xml:space="preserve"> Ing. </w:t>
      </w:r>
      <w:r w:rsidRPr="00653BD0">
        <w:rPr>
          <w:rFonts w:ascii="Arial" w:eastAsia="Calibri" w:hAnsi="Arial" w:cs="Arial"/>
          <w:sz w:val="20"/>
          <w:szCs w:val="20"/>
        </w:rPr>
        <w:t xml:space="preserve">Marta Celina Perla, Jefa de la Unidad Ambiental de esta municipalidad y Arq. José Heriberto Monroy, Encargado de la Unidad de Planificación Territorial, e informen del resultado a este Concejo, </w:t>
      </w:r>
      <w:r w:rsidRPr="00653BD0">
        <w:rPr>
          <w:rFonts w:ascii="Arial" w:eastAsia="Calibri" w:hAnsi="Arial" w:cs="Arial"/>
          <w:b/>
          <w:sz w:val="20"/>
          <w:szCs w:val="20"/>
        </w:rPr>
        <w:t xml:space="preserve">b) </w:t>
      </w:r>
      <w:r w:rsidRPr="00653BD0">
        <w:rPr>
          <w:rFonts w:ascii="Arial" w:eastAsia="Calibri" w:hAnsi="Arial" w:cs="Arial"/>
          <w:sz w:val="20"/>
          <w:szCs w:val="20"/>
        </w:rPr>
        <w:t xml:space="preserve">Requiérase a la solicitante que en  el plazo </w:t>
      </w:r>
      <w:r w:rsidRPr="00653BD0">
        <w:rPr>
          <w:rFonts w:ascii="Arial" w:eastAsia="Calibri" w:hAnsi="Arial" w:cs="Arial"/>
          <w:b/>
          <w:sz w:val="20"/>
          <w:szCs w:val="20"/>
        </w:rPr>
        <w:t>de tres días hábiles</w:t>
      </w:r>
      <w:r w:rsidRPr="00653BD0">
        <w:rPr>
          <w:rFonts w:ascii="Arial" w:eastAsia="Calibri" w:hAnsi="Arial" w:cs="Arial"/>
          <w:sz w:val="20"/>
          <w:szCs w:val="20"/>
        </w:rPr>
        <w:t>,  presente documentación consistente en: Escritura de propiedad del inmueble en el cual se pretende realizar la demolición, documentación con la cual compruebe la personería jurídica con la que actúa, lo anterior para efectos legales, los cuales son imprescindibles para que este Concejo emita resolución sobre lo solicitado. Asimismo deberá cancelar el arancel correspondiente.</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sz w:val="20"/>
          <w:szCs w:val="20"/>
          <w:lang w:eastAsia="es-ES"/>
        </w:rPr>
        <w:t xml:space="preserve">ACUERDO NUMERO CATORCE: </w:t>
      </w:r>
      <w:r w:rsidRPr="00653BD0">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653BD0">
        <w:rPr>
          <w:rFonts w:ascii="Arial" w:eastAsia="Times New Roman" w:hAnsi="Arial" w:cs="Arial"/>
          <w:b/>
          <w:sz w:val="20"/>
          <w:szCs w:val="20"/>
          <w:lang w:eastAsia="es-ES"/>
        </w:rPr>
        <w:t xml:space="preserve"> I</w:t>
      </w:r>
      <w:r w:rsidRPr="00653BD0">
        <w:rPr>
          <w:rFonts w:ascii="Arial" w:eastAsia="Times New Roman" w:hAnsi="Arial" w:cs="Arial"/>
          <w:b/>
          <w:bCs/>
          <w:sz w:val="20"/>
          <w:szCs w:val="20"/>
          <w:lang w:eastAsia="es-ES"/>
        </w:rPr>
        <w:t xml:space="preserve">. </w:t>
      </w:r>
      <w:r w:rsidRPr="00653BD0">
        <w:rPr>
          <w:rFonts w:ascii="Arial" w:eastAsia="Calibri" w:hAnsi="Arial" w:cs="Arial"/>
          <w:sz w:val="20"/>
          <w:szCs w:val="20"/>
        </w:rPr>
        <w:t xml:space="preserve">Que mediante Acuerdo Municipal número </w:t>
      </w:r>
      <w:r w:rsidRPr="00653BD0">
        <w:rPr>
          <w:rFonts w:ascii="Arial" w:eastAsia="Calibri" w:hAnsi="Arial" w:cs="Arial"/>
          <w:b/>
          <w:sz w:val="20"/>
          <w:szCs w:val="20"/>
        </w:rPr>
        <w:t>SIETE</w:t>
      </w:r>
      <w:r w:rsidRPr="00653BD0">
        <w:rPr>
          <w:rFonts w:ascii="Arial" w:eastAsia="Calibri" w:hAnsi="Arial" w:cs="Arial"/>
          <w:sz w:val="20"/>
          <w:szCs w:val="20"/>
        </w:rPr>
        <w:t xml:space="preserve">, de Acta número </w:t>
      </w:r>
      <w:r w:rsidRPr="00653BD0">
        <w:rPr>
          <w:rFonts w:ascii="Arial" w:eastAsia="Calibri" w:hAnsi="Arial" w:cs="Arial"/>
          <w:b/>
          <w:sz w:val="20"/>
          <w:szCs w:val="20"/>
        </w:rPr>
        <w:t>OCHO</w:t>
      </w:r>
      <w:r w:rsidRPr="00653BD0">
        <w:rPr>
          <w:rFonts w:ascii="Arial" w:eastAsia="Calibri" w:hAnsi="Arial" w:cs="Arial"/>
          <w:sz w:val="20"/>
          <w:szCs w:val="20"/>
        </w:rPr>
        <w:t xml:space="preserve"> de la sexta sesión Ordinaria, celebrada por el Concejo Municipal de ese entonces, debido a se encontraba en proceso por parte del Ministerio de Salud construir una Clínica Comunal denominada LOS ECOS, se acordó lo siguiente: “</w:t>
      </w:r>
      <w:r w:rsidRPr="00653BD0">
        <w:rPr>
          <w:rFonts w:ascii="Arial" w:eastAsia="Calibri" w:hAnsi="Arial" w:cs="Arial"/>
          <w:i/>
          <w:sz w:val="20"/>
          <w:szCs w:val="20"/>
        </w:rPr>
        <w:t>I. Legalizar a favor del municipio de Nejapa, Departamento de San Salvador, la Zona Verde, identificada como Equipamiento Social, de una extensión superficial de UN MIL TRESCIENTOS SETENTA Y DOS PUNTO CERO TRES METROS CUADRADOS, ubicada en la Lotificación El Cambio II, jurisdicción de Nejapa, departamento de San Salvador, cuyos costos que dicho proceso ocasione correrán por cuenta de la municipalidad.</w:t>
      </w:r>
      <w:r w:rsidRPr="00653BD0">
        <w:rPr>
          <w:rFonts w:ascii="Arial" w:eastAsia="Calibri" w:hAnsi="Arial" w:cs="Arial"/>
          <w:sz w:val="20"/>
          <w:szCs w:val="20"/>
        </w:rPr>
        <w:t xml:space="preserve">” Esto con el objetivo de legalizar la Donación del inmueble relacionado a favor de la municipalidad.  </w:t>
      </w:r>
      <w:r w:rsidRPr="00653BD0">
        <w:rPr>
          <w:rFonts w:ascii="Arial" w:eastAsia="Calibri" w:hAnsi="Arial" w:cs="Arial"/>
          <w:b/>
          <w:sz w:val="20"/>
          <w:szCs w:val="20"/>
        </w:rPr>
        <w:t>II</w:t>
      </w:r>
      <w:r w:rsidRPr="00653BD0">
        <w:rPr>
          <w:rFonts w:ascii="Arial" w:eastAsia="Calibri" w:hAnsi="Arial" w:cs="Arial"/>
          <w:sz w:val="20"/>
          <w:szCs w:val="20"/>
        </w:rPr>
        <w:t xml:space="preserve">. Que mediante nota de fecha 01 de abril del </w:t>
      </w:r>
      <w:r w:rsidRPr="00653BD0">
        <w:rPr>
          <w:rFonts w:ascii="Arial" w:eastAsia="Calibri" w:hAnsi="Arial" w:cs="Arial"/>
          <w:sz w:val="20"/>
          <w:szCs w:val="20"/>
        </w:rPr>
        <w:lastRenderedPageBreak/>
        <w:t>corriente año, referencia Oficio número 2019-DRSM-UJ-56, enviada por el doctor Andrés Alberto Villacorta Oliva, Director Regional de Salud Metropolitana de San Salvador, mediante la cual manifiestan: “</w:t>
      </w:r>
      <w:r w:rsidRPr="00653BD0">
        <w:rPr>
          <w:rFonts w:ascii="Arial" w:eastAsia="Calibri" w:hAnsi="Arial" w:cs="Arial"/>
          <w:i/>
          <w:sz w:val="20"/>
          <w:szCs w:val="20"/>
        </w:rPr>
        <w:t>Que con la reforma de salud implementada en el año 2010, el Ministerio de Salud ha proyectado la construcción de 30 UCSF, adicionales a la construcción de un Centro de Referencias de Atención Ambulatoria Especializada (CRAE). Dentro de dichos proyectos se ha contemplado la propuesta de construcción de una UCSF- Básica para la Colonia El Cambio, del municipio de Nejapa, departamento de San Salvador, la cual podría ser financiada con fondos del BANCO INTERAMERICANO DE DESARROLLO (BID) FASE II, y teniendo proyección de construcción para este municipio se nos presenta la dificultad de no contar con un inmueble amplio, adecuado y que este a favor del MINSAL, el cual es un requisito que establece el BID para la construcción, por tanto a través de este medio vengo a solicitarles de  la manera más atenta su apoyo en el sentido de DONAR un inmueble que sea viable para la construcción de la Unidad Comunitaria de Salud Familiar Básica El Cambio, el inmueble que solicitamos debe de contar con una extensión superficial de aproximadamente UN MIL TRESCIENTOS SETENTA metros cuadrados y de estar en la disposición de apoyar el proyecto comentado emitan el respectivo Acuerdo Municipal, y es su momento se nos proporciones la Certificación del mismo</w:t>
      </w:r>
      <w:r w:rsidRPr="00653BD0">
        <w:rPr>
          <w:rFonts w:ascii="Arial" w:eastAsia="Calibri" w:hAnsi="Arial" w:cs="Arial"/>
          <w:sz w:val="20"/>
          <w:szCs w:val="20"/>
        </w:rPr>
        <w:t xml:space="preserve">…”  </w:t>
      </w:r>
      <w:r w:rsidRPr="00653BD0">
        <w:rPr>
          <w:rFonts w:ascii="Arial" w:eastAsia="Calibri" w:hAnsi="Arial" w:cs="Arial"/>
          <w:b/>
          <w:sz w:val="20"/>
          <w:szCs w:val="20"/>
        </w:rPr>
        <w:t>III</w:t>
      </w:r>
      <w:r w:rsidRPr="00653BD0">
        <w:rPr>
          <w:rFonts w:ascii="Arial" w:eastAsia="Calibri" w:hAnsi="Arial" w:cs="Arial"/>
          <w:sz w:val="20"/>
          <w:szCs w:val="20"/>
        </w:rPr>
        <w:t xml:space="preserve">. </w:t>
      </w:r>
      <w:r w:rsidRPr="00653BD0">
        <w:rPr>
          <w:rFonts w:ascii="Arial" w:eastAsia="Calibri" w:hAnsi="Arial" w:cs="Arial"/>
          <w:bCs/>
          <w:sz w:val="20"/>
          <w:szCs w:val="20"/>
          <w:lang w:eastAsia="es-SV"/>
        </w:rPr>
        <w:t xml:space="preserve">Que con el objetivo de darle seguimiento a la legalización del inmueble ubicado en El Cambio II, para la construcción de un ECO, por parte del Ministerio de Salud, mediante informe enviado por la </w:t>
      </w:r>
      <w:r w:rsidRPr="00653BD0">
        <w:rPr>
          <w:rFonts w:ascii="Arial" w:eastAsia="Calibri" w:hAnsi="Arial" w:cs="Arial"/>
          <w:sz w:val="20"/>
          <w:szCs w:val="20"/>
        </w:rPr>
        <w:t>ingeniera Marta Celina Perla, jefa de la Unidad Ambiental de esta municipalidad y José Heriberto Monroy, Encargado de la Unidad de Planificación Territorial, de fecha 28 de marzo de 2019, estos manifiestan: “</w:t>
      </w:r>
      <w:r w:rsidRPr="00653BD0">
        <w:rPr>
          <w:rFonts w:ascii="Arial" w:eastAsia="Times New Roman" w:hAnsi="Arial" w:cs="Arial"/>
          <w:i/>
          <w:sz w:val="20"/>
          <w:szCs w:val="20"/>
          <w:lang w:eastAsia="es-SV"/>
        </w:rPr>
        <w:t xml:space="preserve">Solicito se declare de “Interés Social” el Proyecto ECO Familiar el Cambio, Municipio de Nejapa a Realizarse en  la lotificación el Cambio 2, calle sin nombre, Polígono 5, Lote sin número, Municipio de Nejapa, San Salvador. Esta solicitud en base que el proyecto es un elemento de equipamiento social que traerá beneficio y acercaría los servicios de salud a la población de la Lotificación El Cambio y aledaños. Cabe recalcar que al declarar este proyecto como de “interés Social” la comuna estaría ahorrando dinero en trámites y permisos, tal es el caso de la desmembración de la parcela donde a este momento y como parte de los trámites para la aprobación de los fondo y construcción del ECO Familiar se debe de segregar una porción de lote, este trámite tiene un costo de $2,289.97 Dólares de los estado Unidos, posteriormente se deben de pagar $57.85 Dólares en Catastro del CNR y aun después de esto otros $24.57 Dólares en el Registro de la propiedad siempre en el CNR, mencionar que de ser declarado de interés social estos montos se reducirían significativamente, y aparte esta declaratoria es requisito para poder seguir el proceso en el MINSAL. “””””A continuación describo la porción a desmembrar. </w:t>
      </w:r>
      <w:r w:rsidRPr="00653BD0">
        <w:rPr>
          <w:rFonts w:ascii="Arial" w:eastAsia="Times New Roman" w:hAnsi="Arial" w:cs="Arial"/>
          <w:b/>
          <w:i/>
          <w:sz w:val="20"/>
          <w:szCs w:val="20"/>
          <w:lang w:eastAsia="es-SV"/>
        </w:rPr>
        <w:t xml:space="preserve">Parcela General: </w:t>
      </w:r>
      <w:r w:rsidRPr="00653BD0">
        <w:rPr>
          <w:rFonts w:ascii="Arial" w:eastAsia="Times New Roman" w:hAnsi="Arial" w:cs="Arial"/>
          <w:i/>
          <w:sz w:val="20"/>
          <w:szCs w:val="20"/>
          <w:lang w:eastAsia="es-SV"/>
        </w:rPr>
        <w:t xml:space="preserve">Nombre de Propietario: Ana Margoth López de Meléndez. Área de la parcela: 2,480.40m². Información catastral: MA60038492, Mapa 0609U13, Parcela 477. Proceso a seguir: Desmembración. </w:t>
      </w:r>
      <w:r w:rsidRPr="00653BD0">
        <w:rPr>
          <w:rFonts w:ascii="Arial" w:eastAsia="Times New Roman" w:hAnsi="Arial" w:cs="Arial"/>
          <w:b/>
          <w:i/>
          <w:sz w:val="20"/>
          <w:szCs w:val="20"/>
          <w:lang w:eastAsia="es-SV"/>
        </w:rPr>
        <w:t xml:space="preserve">Parcela a desmembrar (nombrada como porción 1 en plano): </w:t>
      </w:r>
      <w:r w:rsidRPr="00653BD0">
        <w:rPr>
          <w:rFonts w:ascii="Arial" w:eastAsia="Times New Roman" w:hAnsi="Arial" w:cs="Arial"/>
          <w:i/>
          <w:sz w:val="20"/>
          <w:szCs w:val="20"/>
          <w:lang w:eastAsia="es-SV"/>
        </w:rPr>
        <w:t xml:space="preserve">Nombre de Propietario: Ana Margoth López de Meléndez. </w:t>
      </w:r>
      <w:r w:rsidRPr="00653BD0">
        <w:rPr>
          <w:rFonts w:ascii="Arial" w:eastAsia="Times New Roman" w:hAnsi="Arial" w:cs="Arial"/>
          <w:b/>
          <w:i/>
          <w:sz w:val="20"/>
          <w:szCs w:val="20"/>
          <w:u w:val="single"/>
          <w:lang w:eastAsia="es-SV"/>
        </w:rPr>
        <w:t>Área de la parcela: 1,154.69m</w:t>
      </w:r>
      <w:r w:rsidRPr="00653BD0">
        <w:rPr>
          <w:rFonts w:ascii="Arial" w:eastAsia="Times New Roman" w:hAnsi="Arial" w:cs="Arial"/>
          <w:i/>
          <w:sz w:val="20"/>
          <w:szCs w:val="20"/>
          <w:u w:val="single"/>
          <w:lang w:eastAsia="es-SV"/>
        </w:rPr>
        <w:t>².</w:t>
      </w:r>
      <w:r w:rsidRPr="00653BD0">
        <w:rPr>
          <w:rFonts w:ascii="Arial" w:eastAsia="Times New Roman" w:hAnsi="Arial" w:cs="Arial"/>
          <w:sz w:val="20"/>
          <w:szCs w:val="20"/>
          <w:lang w:eastAsia="es-SV"/>
        </w:rPr>
        <w:t xml:space="preserve">  </w:t>
      </w:r>
      <w:r w:rsidRPr="00653BD0">
        <w:rPr>
          <w:rFonts w:ascii="Arial" w:eastAsia="Times New Roman" w:hAnsi="Arial" w:cs="Arial"/>
          <w:i/>
          <w:sz w:val="20"/>
          <w:szCs w:val="20"/>
          <w:lang w:eastAsia="es-SV"/>
        </w:rPr>
        <w:t xml:space="preserve">Información catastral: MA-, Mapa 0609U13, Parcela -. Descripción: Norte: Dos tramos rectos, del M1-M2 rumbo Sur sesenta grados, treinta y ocho minutos, treinta y seis punto quince segundos Este, distancia de diecinueve punto treinta y cinco metros, M2-M3 rumbo Sur cincuenta y nueve grados, cincuenta y tres minutos, cuarenta y dos punto setenta y cuatro segundos Este, distancia de veintisiete punto trece metros, colindado con Guillen Escobar, </w:t>
      </w:r>
      <w:r w:rsidRPr="00653BD0">
        <w:rPr>
          <w:rFonts w:ascii="Arial" w:eastAsia="Times New Roman" w:hAnsi="Arial" w:cs="Arial"/>
          <w:i/>
          <w:sz w:val="20"/>
          <w:szCs w:val="20"/>
          <w:lang w:eastAsia="es-SV"/>
        </w:rPr>
        <w:lastRenderedPageBreak/>
        <w:t xml:space="preserve">Erundino y el resto de la propiedad. Este: un tramo recto, del M3-M4 rumbo Sur treinta grados, seis minutos, diecisiete punto veintiséis segundos Oeste, distancia de veinticuatro punto cincuenta metros, colindando con terrenos de las misma propietaria. Sur: un tramo recto, del M4-M5 rumbo Norte sesenta grados cuarenta y siete minutos, treinta y siete punto diecinueve segundos Oeste, distancia de cuarenta y seis punto sesenta y un metros, colindado con el resto de la propiedad. Oeste: un tramo recto, del M5-M1 rumbo Norte treinta grados veintidós segundos cuarenta y uno punto dos segundos Este, distancia de veinticuatro punto noventa y ocho metros, colindado con Orellana, Lucia, calle sin nombre de por medio de cinco metros de ancho Amarrando el mojón M1 con la coordenada  X = 472532.81     Y = 299511.75,  M4 con la coordenada X = 472560.86     Y = 299467.46 Sistema de coordenadas IDGES_rev 2018Proceso a seguir: Donación a la Alcaldía Municipal de Nejapa.””””””. </w:t>
      </w:r>
      <w:r w:rsidRPr="00653BD0">
        <w:rPr>
          <w:rFonts w:ascii="Arial" w:eastAsia="Times New Roman" w:hAnsi="Arial" w:cs="Arial"/>
          <w:b/>
          <w:bCs/>
          <w:sz w:val="20"/>
          <w:szCs w:val="20"/>
          <w:u w:val="single"/>
          <w:lang w:eastAsia="es-ES"/>
        </w:rPr>
        <w:t>Legislación Aplicable</w:t>
      </w:r>
      <w:r w:rsidRPr="00653BD0">
        <w:rPr>
          <w:rFonts w:ascii="Arial" w:eastAsia="Times New Roman" w:hAnsi="Arial" w:cs="Arial"/>
          <w:bCs/>
          <w:sz w:val="20"/>
          <w:szCs w:val="20"/>
          <w:lang w:eastAsia="es-ES"/>
        </w:rPr>
        <w:t xml:space="preserve">. El artículo 65 de la Constitución de la Republica establece que: </w:t>
      </w:r>
      <w:r w:rsidRPr="00653BD0">
        <w:rPr>
          <w:rFonts w:ascii="Arial" w:eastAsia="Times New Roman" w:hAnsi="Arial" w:cs="Arial"/>
          <w:bCs/>
          <w:i/>
          <w:sz w:val="20"/>
          <w:szCs w:val="20"/>
          <w:lang w:eastAsia="es-ES"/>
        </w:rPr>
        <w:t>“</w:t>
      </w:r>
      <w:r w:rsidRPr="00653BD0">
        <w:rPr>
          <w:rFonts w:ascii="Arial" w:eastAsia="Times New Roman" w:hAnsi="Arial" w:cs="Arial"/>
          <w:b/>
          <w:bCs/>
          <w:i/>
          <w:sz w:val="20"/>
          <w:szCs w:val="20"/>
          <w:lang w:eastAsia="es-ES"/>
        </w:rPr>
        <w:t>La salud de los habitantes de la República constituye un bien público</w:t>
      </w:r>
      <w:r w:rsidRPr="00653BD0">
        <w:rPr>
          <w:rFonts w:ascii="Arial" w:eastAsia="Times New Roman" w:hAnsi="Arial" w:cs="Arial"/>
          <w:bCs/>
          <w:i/>
          <w:sz w:val="20"/>
          <w:szCs w:val="20"/>
          <w:lang w:eastAsia="es-ES"/>
        </w:rPr>
        <w:t xml:space="preserve">. El Estado y las personas están obligados a velar por su conservación y restablecimiento. El Estado determinará la política nacional de salud y controlará y supervisará su aplicación.”  </w:t>
      </w:r>
      <w:r w:rsidRPr="00653BD0">
        <w:rPr>
          <w:rFonts w:ascii="Arial" w:eastAsia="Times New Roman" w:hAnsi="Arial" w:cs="Arial"/>
          <w:bCs/>
          <w:sz w:val="20"/>
          <w:szCs w:val="20"/>
          <w:lang w:val="es-ES_tradnl" w:eastAsia="es-ES"/>
        </w:rPr>
        <w:t>El artículo 2 del Código Municipal, establece que:</w:t>
      </w:r>
      <w:r w:rsidRPr="00653BD0">
        <w:rPr>
          <w:rFonts w:ascii="Arial" w:eastAsia="Times New Roman" w:hAnsi="Arial" w:cs="Arial"/>
          <w:bCs/>
          <w:i/>
          <w:sz w:val="20"/>
          <w:szCs w:val="20"/>
          <w:lang w:val="es-ES_tradnl" w:eastAsia="es-ES"/>
        </w:rPr>
        <w:t xml:space="preserve"> “</w:t>
      </w:r>
      <w:r w:rsidRPr="00653BD0">
        <w:rPr>
          <w:rFonts w:ascii="Arial" w:eastAsia="Times New Roman" w:hAnsi="Arial" w:cs="Arial"/>
          <w:bCs/>
          <w:i/>
          <w:sz w:val="20"/>
          <w:szCs w:val="20"/>
          <w:lang w:eastAsia="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sede del Gobierno Municipal. </w:t>
      </w:r>
      <w:r w:rsidRPr="00653BD0">
        <w:rPr>
          <w:rFonts w:ascii="Arial" w:eastAsia="Times New Roman" w:hAnsi="Arial" w:cs="Arial"/>
          <w:bCs/>
          <w:sz w:val="20"/>
          <w:szCs w:val="20"/>
          <w:lang w:val="es-ES_tradnl" w:eastAsia="es-ES"/>
        </w:rPr>
        <w:t>El artículo 30 del Código Municipal, establece que:</w:t>
      </w:r>
      <w:r w:rsidRPr="00653BD0">
        <w:rPr>
          <w:rFonts w:ascii="Arial" w:eastAsia="Times New Roman" w:hAnsi="Arial" w:cs="Arial"/>
          <w:bCs/>
          <w:i/>
          <w:sz w:val="20"/>
          <w:szCs w:val="20"/>
          <w:lang w:val="es-ES_tradnl" w:eastAsia="es-ES"/>
        </w:rPr>
        <w:t xml:space="preserve"> “Son facultades del Concejo18. Acordar la compra, venta, donación, arrendamiento, comodato y en general cualquier tipo de enajenación o gravamen de los bienes muebles e inmuebles del municipio y cualquier otro tipo de contrato, de acuerdo a lo que se dispone en este Código.”  </w:t>
      </w:r>
      <w:r w:rsidRPr="00653BD0">
        <w:rPr>
          <w:rFonts w:ascii="Arial" w:eastAsia="Times New Roman" w:hAnsi="Arial" w:cs="Arial"/>
          <w:bCs/>
          <w:sz w:val="20"/>
          <w:szCs w:val="20"/>
          <w:lang w:val="es-ES_tradnl" w:eastAsia="es-ES"/>
        </w:rPr>
        <w:t>Que el articulo 31 numeral 6 del Código Municipal, establece que: “</w:t>
      </w:r>
      <w:r w:rsidRPr="00653BD0">
        <w:rPr>
          <w:rFonts w:ascii="Arial" w:eastAsia="Times New Roman" w:hAnsi="Arial" w:cs="Arial"/>
          <w:bCs/>
          <w:i/>
          <w:sz w:val="20"/>
          <w:szCs w:val="20"/>
          <w:lang w:val="es-ES_tradnl" w:eastAsia="es-ES"/>
        </w:rPr>
        <w:t>Son obligaciones del Concejo: 6. Contribuir a la preservación de la salud y de los recursos naturales, fomento de la educación y la cultura, al mejoramiento económico-social y a la recreación de la comunidad”</w:t>
      </w:r>
      <w:r w:rsidRPr="00653BD0">
        <w:rPr>
          <w:rFonts w:ascii="Arial" w:eastAsia="Times New Roman" w:hAnsi="Arial" w:cs="Arial"/>
          <w:bCs/>
          <w:sz w:val="20"/>
          <w:szCs w:val="20"/>
          <w:lang w:val="es-ES_tradnl" w:eastAsia="es-ES"/>
        </w:rPr>
        <w:t xml:space="preserve">. </w:t>
      </w:r>
      <w:r w:rsidRPr="00653BD0">
        <w:rPr>
          <w:rFonts w:ascii="Arial" w:eastAsia="Calibri" w:hAnsi="Arial" w:cs="Arial"/>
          <w:b/>
          <w:sz w:val="20"/>
          <w:szCs w:val="20"/>
          <w:u w:val="single"/>
        </w:rPr>
        <w:t>RECOMENDABLE.</w:t>
      </w:r>
      <w:r w:rsidRPr="00653BD0">
        <w:rPr>
          <w:rFonts w:ascii="Arial" w:eastAsia="Calibri" w:hAnsi="Arial" w:cs="Arial"/>
          <w:sz w:val="20"/>
          <w:szCs w:val="20"/>
        </w:rPr>
        <w:t xml:space="preserve"> </w:t>
      </w:r>
      <w:r w:rsidRPr="00653BD0">
        <w:rPr>
          <w:rFonts w:ascii="Arial" w:eastAsia="Times New Roman" w:hAnsi="Arial" w:cs="Arial"/>
          <w:bCs/>
          <w:sz w:val="20"/>
          <w:szCs w:val="20"/>
          <w:lang w:eastAsia="es-ES"/>
        </w:rPr>
        <w:t xml:space="preserve">Habiendo revisado la documentación presentada y el informe técnico, el suscrito hace las siguientes consideraciones que deberán tomarse en cuenta: a) Que la municipalidad no posee inmueble inscrito a su favor en la Lotificación el Cambio, b) Que el inmueble que podría donarse al MINSAL, sería el ubicado en Lotificación el Cambio 2, calle sin nombre, Polígono 5, Lote sin número, Municipio de Nejapa, San Salvador, el cual es propiedad de la señora Ana Margoth López de Meléndez. (Según lo manifestado por nuestros técnicos.), c) Que la extensión del inmueble que se pretende donar sería, según lo manifestado por los técnicos Ing. Celina Perla y Arq. Heriberto Monroy, de una extensión superficial de </w:t>
      </w:r>
      <w:r w:rsidRPr="00653BD0">
        <w:rPr>
          <w:rFonts w:ascii="Arial" w:eastAsia="Times New Roman" w:hAnsi="Arial" w:cs="Arial"/>
          <w:b/>
          <w:bCs/>
          <w:sz w:val="20"/>
          <w:szCs w:val="20"/>
          <w:lang w:eastAsia="es-ES"/>
        </w:rPr>
        <w:t>1,154.69 m2</w:t>
      </w:r>
      <w:r w:rsidRPr="00653BD0">
        <w:rPr>
          <w:rFonts w:ascii="Arial" w:eastAsia="Times New Roman" w:hAnsi="Arial" w:cs="Arial"/>
          <w:bCs/>
          <w:sz w:val="20"/>
          <w:szCs w:val="20"/>
          <w:lang w:eastAsia="es-ES"/>
        </w:rPr>
        <w:t>, según descripción técnica relacionada en el numeral romano III del presente dictamen, d) Que el derecho a la salud es un derecho humano sin distinción alguna, del más alto nivel de salud que permita a cada persona vivir dignamente.</w:t>
      </w:r>
      <w:r w:rsidRPr="00653BD0">
        <w:rPr>
          <w:rFonts w:ascii="Arial" w:eastAsia="Times New Roman" w:hAnsi="Arial" w:cs="Arial"/>
          <w:b/>
          <w:bCs/>
          <w:color w:val="000000"/>
          <w:sz w:val="20"/>
          <w:szCs w:val="20"/>
          <w:bdr w:val="none" w:sz="0" w:space="0" w:color="auto" w:frame="1"/>
          <w:shd w:val="clear" w:color="auto" w:fill="FFFFFF"/>
          <w:lang w:eastAsia="es-ES"/>
        </w:rPr>
        <w:t xml:space="preserve"> </w:t>
      </w:r>
      <w:r w:rsidRPr="00653BD0">
        <w:rPr>
          <w:rFonts w:ascii="Arial" w:eastAsia="Times New Roman" w:hAnsi="Arial" w:cs="Arial"/>
          <w:bCs/>
          <w:sz w:val="20"/>
          <w:szCs w:val="20"/>
          <w:lang w:eastAsia="es-ES"/>
        </w:rPr>
        <w:t xml:space="preserve">El derecho a la salud requiere del involucramiento activo y constante de las personas, los grupos organizados y las </w:t>
      </w:r>
      <w:r w:rsidRPr="00653BD0">
        <w:rPr>
          <w:rFonts w:ascii="Arial" w:eastAsia="Times New Roman" w:hAnsi="Arial" w:cs="Arial"/>
          <w:bCs/>
          <w:sz w:val="20"/>
          <w:szCs w:val="20"/>
          <w:lang w:eastAsia="es-ES"/>
        </w:rPr>
        <w:lastRenderedPageBreak/>
        <w:t xml:space="preserve">organizaciones de la sociedad civil en los procesos de decisión relacionadas con políticas y planes a nivel comunitario, local, regional y nacional, con la prestación de servicios médicos preventivos y curativos, y con la organización del sector salud y del sistema de seguridad social, e) El derecho a la salud otorga a las personas el derecho a acceder a los servicios de cuidado médico. Sin embargo, el derecho a la salud no significa el derecho a estar sano. El derecho a tener buena salud supondría que los países deberían asegurar una buena salud a todas las personas (obligación de resultado). Esta hipótesis es inconcebible en la medida en que una buena salud depende, principalmente, de factores biológicos y socioeconómicos que son independientes de la voluntad de los países o de las personas, f) El derecho a la salud obliga al Estado a garantizar a los ciudadanos la posibilidad de poder disfrutar del mejor estado de salud que sea posible. Esto significa que el estado de salud dependerá de cada Estado y que éste debe asegurar el mismo acceso a los servicios de atención médicos al conjunto de su población. De este modo, el derecho a la salud se divide en varios derechos específicos que los países deben asegurar: i) El derecho a un sistema de protección de la salud, ii) El derecho a la prevención y a los tratamientos preventivos para luchar contra la propagación de enfermedades, iii) El derecho al acceso a los medicamentos esenciales, iv) La promoción de la salud materna e infantil, v) El derecho al acceso a los servicios de salud apropiados, vi) Por último, la educación y la concientización sobre la salud. Además, la materialización del derecho a la salud supone que los países establezcan servicios de salud que estén disponibles en cualquier circunstancia, accesibles para todos, de buena calidad y aceptables (es decir, que se ajusten a la ética médica y sean respetuosos con las diferencias biológicas y culturales). </w:t>
      </w:r>
      <w:r w:rsidRPr="00653BD0">
        <w:rPr>
          <w:rFonts w:ascii="Arial" w:eastAsia="Times New Roman" w:hAnsi="Arial" w:cs="Arial"/>
          <w:sz w:val="20"/>
          <w:szCs w:val="20"/>
          <w:lang w:eastAsia="es-ES"/>
        </w:rPr>
        <w:t xml:space="preserve">Este Concejo Municipal de conformidad al informe presentado disposiciones legales citadas,  </w:t>
      </w:r>
      <w:r w:rsidRPr="00653BD0">
        <w:rPr>
          <w:rFonts w:ascii="Arial" w:eastAsia="Times New Roman" w:hAnsi="Arial" w:cs="Arial"/>
          <w:b/>
          <w:sz w:val="20"/>
          <w:szCs w:val="20"/>
          <w:lang w:eastAsia="es-ES"/>
        </w:rPr>
        <w:t xml:space="preserve">ACUERDA: a) </w:t>
      </w:r>
      <w:r w:rsidRPr="00653BD0">
        <w:rPr>
          <w:rFonts w:ascii="Arial" w:eastAsia="Times New Roman" w:hAnsi="Arial" w:cs="Arial"/>
          <w:bCs/>
          <w:sz w:val="20"/>
          <w:szCs w:val="20"/>
          <w:lang w:eastAsia="es-ES"/>
        </w:rPr>
        <w:t xml:space="preserve">Instrúyase al Arq. </w:t>
      </w:r>
      <w:r w:rsidRPr="00653BD0">
        <w:rPr>
          <w:rFonts w:ascii="Arial" w:eastAsia="Calibri" w:hAnsi="Arial" w:cs="Arial"/>
          <w:sz w:val="20"/>
          <w:szCs w:val="20"/>
        </w:rPr>
        <w:t xml:space="preserve">José Heriberto Monroy, Encargado de la Unidad de Planificación Territorial, de esta municipalidad, en coordinación con la Unidad Jurídica de esta Alcaldía, a efecto que realice las gestiones pertinentes y necesarias para la legalización del inmueble relacionado a favor del municipio de Nejapa, </w:t>
      </w:r>
      <w:r w:rsidRPr="00653BD0">
        <w:rPr>
          <w:rFonts w:ascii="Arial" w:eastAsia="Calibri" w:hAnsi="Arial" w:cs="Arial"/>
          <w:b/>
          <w:sz w:val="20"/>
          <w:szCs w:val="20"/>
        </w:rPr>
        <w:t>b) Declárese de Interés Social</w:t>
      </w:r>
      <w:r w:rsidRPr="00653BD0">
        <w:rPr>
          <w:rFonts w:ascii="Arial" w:eastAsia="Calibri" w:hAnsi="Arial" w:cs="Arial"/>
          <w:sz w:val="20"/>
          <w:szCs w:val="20"/>
        </w:rPr>
        <w:t xml:space="preserve">, una extensión superficial de </w:t>
      </w:r>
      <w:r w:rsidRPr="00653BD0">
        <w:rPr>
          <w:rFonts w:ascii="Arial" w:eastAsia="Times New Roman" w:hAnsi="Arial" w:cs="Arial"/>
          <w:b/>
          <w:bCs/>
          <w:sz w:val="20"/>
          <w:szCs w:val="20"/>
          <w:lang w:eastAsia="es-ES"/>
        </w:rPr>
        <w:t>1,154.69 m2</w:t>
      </w:r>
      <w:r w:rsidRPr="00653BD0">
        <w:rPr>
          <w:rFonts w:ascii="Arial" w:eastAsia="Times New Roman" w:hAnsi="Arial" w:cs="Arial"/>
          <w:bCs/>
          <w:sz w:val="20"/>
          <w:szCs w:val="20"/>
          <w:lang w:eastAsia="es-ES"/>
        </w:rPr>
        <w:t xml:space="preserve">, según descripción técnica relacionada en el numeral romano III, del presente dictamen, </w:t>
      </w:r>
      <w:r w:rsidRPr="00653BD0">
        <w:rPr>
          <w:rFonts w:ascii="Arial" w:eastAsia="Calibri" w:hAnsi="Arial" w:cs="Arial"/>
          <w:sz w:val="20"/>
          <w:szCs w:val="20"/>
        </w:rPr>
        <w:t xml:space="preserve">ubicado en </w:t>
      </w:r>
      <w:r w:rsidRPr="00653BD0">
        <w:rPr>
          <w:rFonts w:ascii="Arial" w:eastAsia="Times New Roman" w:hAnsi="Arial" w:cs="Arial"/>
          <w:bCs/>
          <w:sz w:val="20"/>
          <w:szCs w:val="20"/>
          <w:lang w:eastAsia="es-ES"/>
        </w:rPr>
        <w:t xml:space="preserve">Lotificación el Cambio 2, calle sin nombre, Polígono 5, Lote sin número, Municipio de Nejapa, departamento de San Salvador, el cual es propiedad de la señora </w:t>
      </w:r>
      <w:r w:rsidRPr="00653BD0">
        <w:rPr>
          <w:rFonts w:ascii="Arial" w:eastAsia="Times New Roman" w:hAnsi="Arial" w:cs="Arial"/>
          <w:b/>
          <w:bCs/>
          <w:sz w:val="20"/>
          <w:szCs w:val="20"/>
          <w:lang w:eastAsia="es-ES"/>
        </w:rPr>
        <w:t>Ana Margoth López de Meléndez</w:t>
      </w:r>
      <w:r w:rsidRPr="00653BD0">
        <w:rPr>
          <w:rFonts w:ascii="Arial" w:eastAsia="Times New Roman" w:hAnsi="Arial" w:cs="Arial"/>
          <w:bCs/>
          <w:sz w:val="20"/>
          <w:szCs w:val="20"/>
          <w:lang w:eastAsia="es-ES"/>
        </w:rPr>
        <w:t xml:space="preserve">, el cual servirá para la </w:t>
      </w:r>
      <w:r w:rsidRPr="00653BD0">
        <w:rPr>
          <w:rFonts w:ascii="Arial" w:eastAsia="Times New Roman" w:hAnsi="Arial" w:cs="Arial"/>
          <w:b/>
          <w:bCs/>
          <w:sz w:val="20"/>
          <w:szCs w:val="20"/>
          <w:lang w:eastAsia="es-ES"/>
        </w:rPr>
        <w:t>“Construcción de una UCSF-Básica para Colonia El Cambio, de esta jurisdicción”</w:t>
      </w:r>
      <w:r w:rsidRPr="00653BD0">
        <w:rPr>
          <w:rFonts w:ascii="Arial" w:eastAsia="Times New Roman" w:hAnsi="Arial" w:cs="Arial"/>
          <w:bCs/>
          <w:sz w:val="20"/>
          <w:szCs w:val="20"/>
          <w:lang w:eastAsia="es-ES"/>
        </w:rPr>
        <w:t>. Debe entenderse que esta declaración se hace única y exclusivamente para la construcción de la UCSF- Básica, relacionada</w:t>
      </w:r>
      <w:r w:rsidRPr="00653BD0">
        <w:rPr>
          <w:rFonts w:ascii="Arial" w:eastAsia="Calibri" w:hAnsi="Arial" w:cs="Arial"/>
          <w:sz w:val="20"/>
          <w:szCs w:val="20"/>
        </w:rPr>
        <w:t xml:space="preserve">. Caso contrario se revocara sin más trámite la presente declaratoria, </w:t>
      </w:r>
      <w:r w:rsidRPr="00653BD0">
        <w:rPr>
          <w:rFonts w:ascii="Arial" w:eastAsia="Calibri" w:hAnsi="Arial" w:cs="Arial"/>
          <w:b/>
          <w:sz w:val="20"/>
          <w:szCs w:val="20"/>
        </w:rPr>
        <w:t xml:space="preserve">c) </w:t>
      </w:r>
      <w:r w:rsidRPr="00653BD0">
        <w:rPr>
          <w:rFonts w:ascii="Arial" w:eastAsia="Calibri" w:hAnsi="Arial" w:cs="Arial"/>
          <w:sz w:val="20"/>
          <w:szCs w:val="20"/>
        </w:rPr>
        <w:t xml:space="preserve">Previo a resolver la solicitud de donación realizada por el doctor </w:t>
      </w:r>
      <w:r w:rsidRPr="00653BD0">
        <w:rPr>
          <w:rFonts w:ascii="Arial" w:eastAsia="Calibri" w:hAnsi="Arial" w:cs="Arial"/>
          <w:b/>
          <w:sz w:val="20"/>
          <w:szCs w:val="20"/>
        </w:rPr>
        <w:t>Andrés Alberto Villacorta Oliva</w:t>
      </w:r>
      <w:r w:rsidRPr="00653BD0">
        <w:rPr>
          <w:rFonts w:ascii="Arial" w:eastAsia="Calibri" w:hAnsi="Arial" w:cs="Arial"/>
          <w:sz w:val="20"/>
          <w:szCs w:val="20"/>
        </w:rPr>
        <w:t xml:space="preserve">, en su calidad </w:t>
      </w:r>
      <w:r w:rsidRPr="00653BD0">
        <w:rPr>
          <w:rFonts w:ascii="Arial" w:eastAsia="Calibri" w:hAnsi="Arial" w:cs="Arial"/>
          <w:b/>
          <w:sz w:val="20"/>
          <w:szCs w:val="20"/>
        </w:rPr>
        <w:t>de Director Regional de Salud Metropolitana, del Ministerio de Salud,</w:t>
      </w:r>
      <w:r w:rsidRPr="00653BD0">
        <w:rPr>
          <w:rFonts w:ascii="Arial" w:eastAsia="Calibri" w:hAnsi="Arial" w:cs="Arial"/>
          <w:sz w:val="20"/>
          <w:szCs w:val="20"/>
        </w:rPr>
        <w:t xml:space="preserve"> deberá legalizarse el inmueble relacionado a favor del municipio de Nejapa, </w:t>
      </w:r>
      <w:r w:rsidRPr="00653BD0">
        <w:rPr>
          <w:rFonts w:ascii="Arial" w:eastAsia="Calibri" w:hAnsi="Arial" w:cs="Arial"/>
          <w:b/>
          <w:sz w:val="20"/>
          <w:szCs w:val="20"/>
        </w:rPr>
        <w:t>d)</w:t>
      </w:r>
      <w:r w:rsidRPr="00653BD0">
        <w:rPr>
          <w:rFonts w:ascii="Arial" w:eastAsia="Calibri" w:hAnsi="Arial" w:cs="Arial"/>
          <w:sz w:val="20"/>
          <w:szCs w:val="20"/>
        </w:rPr>
        <w:t xml:space="preserve"> Notifíquese el presente acuerdo al Doctor Andrés Alberto Villacorta Oliva, en su calidad de Director Regional de Salud Metropolitana, del Ministerio de Salud, para los efectos de ley consiguientes.</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QUINCE: </w:t>
      </w:r>
      <w:r w:rsidRPr="00653BD0">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653BD0">
        <w:rPr>
          <w:rFonts w:ascii="Arial" w:eastAsia="Times New Roman" w:hAnsi="Arial" w:cs="Arial"/>
          <w:b/>
          <w:sz w:val="20"/>
          <w:szCs w:val="20"/>
          <w:lang w:eastAsia="es-ES"/>
        </w:rPr>
        <w:t xml:space="preserve"> I</w:t>
      </w:r>
      <w:r w:rsidRPr="00653BD0">
        <w:rPr>
          <w:rFonts w:ascii="Arial" w:eastAsia="Times New Roman" w:hAnsi="Arial" w:cs="Arial"/>
          <w:b/>
          <w:bCs/>
          <w:sz w:val="20"/>
          <w:szCs w:val="20"/>
          <w:lang w:eastAsia="es-ES"/>
        </w:rPr>
        <w:t>.</w:t>
      </w:r>
      <w:r w:rsidRPr="00653BD0">
        <w:rPr>
          <w:rFonts w:ascii="Arial" w:eastAsia="Times New Roman" w:hAnsi="Arial" w:cs="Arial"/>
          <w:bCs/>
          <w:i/>
          <w:sz w:val="20"/>
          <w:szCs w:val="20"/>
          <w:lang w:val="es-ES_tradnl" w:eastAsia="es-ES"/>
        </w:rPr>
        <w:t xml:space="preserve"> </w:t>
      </w:r>
      <w:r w:rsidRPr="00653BD0">
        <w:rPr>
          <w:rFonts w:ascii="Arial" w:eastAsia="Times New Roman" w:hAnsi="Arial" w:cs="Arial"/>
          <w:bCs/>
          <w:sz w:val="20"/>
          <w:szCs w:val="20"/>
          <w:lang w:val="es-ES_tradnl" w:eastAsia="es-ES"/>
        </w:rPr>
        <w:t xml:space="preserve">Que mediante memorándum de fecha 29 de marzo del corriente año, la licenciada Kriscia Maria Cortez, jefa de Recursos Humanos, solicita se autorice que los Gerentes del Área de Obras Civiles y el Encargado </w:t>
      </w:r>
      <w:r w:rsidRPr="00653BD0">
        <w:rPr>
          <w:rFonts w:ascii="Arial" w:eastAsia="Times New Roman" w:hAnsi="Arial" w:cs="Arial"/>
          <w:bCs/>
          <w:sz w:val="20"/>
          <w:szCs w:val="20"/>
          <w:lang w:val="es-ES_tradnl" w:eastAsia="es-ES"/>
        </w:rPr>
        <w:lastRenderedPageBreak/>
        <w:t>del Polideportivo, puedan firmar los Contratos Laborales, del personal que se contrata para trabajar en los diferentes proyectos y el personal que se contrata de manera eventual  o por temporada en el Polideportivo, y que no requieren de los procesos que señala la Ley de la Carrera Administrativa Municipal por estar sujeto sus funciones a disposiciones reguladas en el Código de Trabajo, los cuales no firman contrato, lo que a la postre en un determinado momento pudiera ser observado por auditores de la Corte de Cuentas</w:t>
      </w:r>
      <w:r w:rsidRPr="00653BD0">
        <w:rPr>
          <w:rFonts w:ascii="Arial" w:eastAsia="Times New Roman" w:hAnsi="Arial" w:cs="Arial"/>
          <w:bCs/>
          <w:i/>
          <w:sz w:val="20"/>
          <w:szCs w:val="20"/>
          <w:lang w:val="es-ES_tradnl" w:eastAsia="es-ES"/>
        </w:rPr>
        <w:t xml:space="preserve">. </w:t>
      </w:r>
      <w:r w:rsidRPr="00653BD0">
        <w:rPr>
          <w:rFonts w:ascii="Arial" w:eastAsia="Times New Roman" w:hAnsi="Arial" w:cs="Arial"/>
          <w:b/>
          <w:bCs/>
          <w:sz w:val="20"/>
          <w:szCs w:val="20"/>
          <w:lang w:val="es-ES_tradnl" w:eastAsia="es-ES"/>
        </w:rPr>
        <w:t>II.</w:t>
      </w:r>
      <w:r w:rsidRPr="00653BD0">
        <w:rPr>
          <w:rFonts w:ascii="Arial" w:eastAsia="Times New Roman" w:hAnsi="Arial" w:cs="Arial"/>
          <w:bCs/>
          <w:sz w:val="20"/>
          <w:szCs w:val="20"/>
          <w:lang w:val="es-ES_tradnl" w:eastAsia="es-ES"/>
        </w:rPr>
        <w:t xml:space="preserve"> Que de conformidad al Código de Trabajo, se propone el siguiente formato de contrato: Se agregara al presente acuerdo Anexo 1. </w:t>
      </w:r>
      <w:r w:rsidRPr="00653BD0">
        <w:rPr>
          <w:rFonts w:ascii="Arial" w:eastAsia="Times New Roman" w:hAnsi="Arial" w:cs="Arial"/>
          <w:b/>
          <w:bCs/>
          <w:sz w:val="20"/>
          <w:szCs w:val="20"/>
          <w:u w:val="single"/>
          <w:lang w:val="es-ES_tradnl" w:eastAsia="es-ES"/>
        </w:rPr>
        <w:t>Disposiciones legales aplicables.</w:t>
      </w:r>
      <w:r w:rsidRPr="00653BD0">
        <w:rPr>
          <w:rFonts w:ascii="Arial" w:eastAsia="Times New Roman" w:hAnsi="Arial" w:cs="Arial"/>
          <w:b/>
          <w:bCs/>
          <w:sz w:val="20"/>
          <w:szCs w:val="20"/>
          <w:lang w:val="es-ES_tradnl" w:eastAsia="es-ES"/>
        </w:rPr>
        <w:t xml:space="preserve"> </w:t>
      </w:r>
      <w:r w:rsidRPr="00653BD0">
        <w:rPr>
          <w:rFonts w:ascii="Arial" w:eastAsia="Times New Roman" w:hAnsi="Arial" w:cs="Arial"/>
          <w:bCs/>
          <w:sz w:val="20"/>
          <w:szCs w:val="20"/>
          <w:lang w:eastAsia="es-ES"/>
        </w:rPr>
        <w:t>Que el artículo 2 del Código de Trabajo, establece que: “</w:t>
      </w:r>
      <w:r w:rsidRPr="00653BD0">
        <w:rPr>
          <w:rFonts w:ascii="Arial" w:eastAsia="Times New Roman" w:hAnsi="Arial" w:cs="Arial"/>
          <w:bCs/>
          <w:i/>
          <w:sz w:val="20"/>
          <w:szCs w:val="20"/>
          <w:lang w:eastAsia="es-ES"/>
        </w:rPr>
        <w:t>LAS DISPOSICIONES DE ESTE CODIGO REGULAN: LAS RELACIONES DE TRABAJO ENTRE LOS PATRONOS Y TRABAJADORES PRIVADOS; y LAS RELACIONES DE TRABAJO ENTRE EL ESTADO, LOS MUNICIPIOS, LAS INSTITUCIONES OFICIALES AUTONOMAS Y SEMIAUTONOMAS Y SUS TRABAJADORES. NO SE APLICA ESTE CODIGO CUANDO LA RELACION QUE UNE AL ESTADO, MUNICIPIOS E INSTITUCIONES OFICIALES AUTONOMAS O SEMIAUTONOMAS CON SUS SERVIDORES, FUERE DE CARACTER PUBLICO Y TUVIERE SU ORIGEN EN UN ACTO ADMINISTRATIVO, COMO EL NOMBRAMIENTO EN UN EMPLEO QUE APAREZCA ESPECÍFICAMENTE DETERMINADO EN LA LEY DE SALARIOS CON CARGO AL FONDO GENERAL Y FONDOS ESPECIALES DE DICHAS INSTITUCIONES O EN LOS PRESUPUESTOS MUNICIPALES; O QUE LA RELACION EMANE DE UN CONTRATO PARA LA PRESTACION DE SERVICIOS PROFESIONALES O TECNICOS. PARA LOS EFECTOS DEL PRESENTE CODIGO, EL INSTITUTO SALVADOREÑO DEL SEGURO SOCIAL SE CONSIDERA COMO INSTITUCION OFICIAL AUTONOMA. LOS TRABAJADORES DE LAS INSTITUCIONES OFICIALES AUTONOMAS TIENEN EL DERECHO DE ASOCIARSE LIBREMENTE PARA LA DEFENSA DE SUS RESPECTIVOS INTERESES, FORMANDO</w:t>
      </w:r>
      <w:r w:rsidRPr="00653BD0">
        <w:rPr>
          <w:rFonts w:ascii="Arial" w:eastAsia="Times New Roman" w:hAnsi="Arial" w:cs="Arial"/>
          <w:i/>
          <w:sz w:val="20"/>
          <w:szCs w:val="20"/>
          <w:lang w:eastAsia="es-ES"/>
        </w:rPr>
        <w:t xml:space="preserve"> ASOCIACIONES PROFESIONALES O SINDICATOS Y DE CELEBRAR CONTRATOS COLECTIVOS DE CONFORMIDAD A LAS DISPOSICIONES DE ESTE CODIGO</w:t>
      </w:r>
      <w:r w:rsidRPr="00653BD0">
        <w:rPr>
          <w:rFonts w:ascii="Arial" w:eastAsia="Times New Roman" w:hAnsi="Arial" w:cs="Arial"/>
          <w:sz w:val="20"/>
          <w:szCs w:val="20"/>
          <w:lang w:eastAsia="es-ES"/>
        </w:rPr>
        <w:t xml:space="preserve">.” </w:t>
      </w:r>
      <w:r w:rsidRPr="00653BD0">
        <w:rPr>
          <w:rFonts w:ascii="Arial" w:eastAsia="Times New Roman" w:hAnsi="Arial" w:cs="Arial"/>
          <w:bCs/>
          <w:sz w:val="20"/>
          <w:szCs w:val="20"/>
          <w:lang w:eastAsia="es-ES"/>
        </w:rPr>
        <w:t>Que el artículo 17 del Código de Trabajo, establece que: “</w:t>
      </w:r>
      <w:r w:rsidRPr="00653BD0">
        <w:rPr>
          <w:rFonts w:ascii="Arial" w:eastAsia="Times New Roman" w:hAnsi="Arial" w:cs="Arial"/>
          <w:bCs/>
          <w:i/>
          <w:sz w:val="20"/>
          <w:szCs w:val="20"/>
          <w:lang w:eastAsia="es-ES"/>
        </w:rPr>
        <w:t>Contrato individual de trabajo, cualquiera que sea su denominación, es aquél por virtud del cual una o varias personas se obligan a ejecutar una obra, o a prestar un servicio, a uno o varios patronos, institución, entidad o comunidad de cualquier clase, bajo la dependencia de éstos y mediante un salario. QUIEN PRESTA EL SERVICIO O EJECUTA LA OBRA SE DENOMINA TRABAJADOR; QUIEN LO RECIBE Y REMUNERA, PATRONO O EMPLEADO. No pierde su naturaleza el contrato de trabajo, aunque se presente involucrado o en concurrencia con otro u otros, como los de sociedad, arrendamiento de talleres, vehículos, secciones o dependencias de una empresa, u otros contratos innominados y, en consecuencia, les son aplicables a todos ellos las normas de este Código, siempre que una de las partes tenga las características de trabajador. En tales casos, la participación pecuniaria que éste reciba es salario; y si esa participación no se pudiere determinar, se aplicarán las reglas del Art. 415.</w:t>
      </w:r>
      <w:r w:rsidRPr="00653BD0">
        <w:rPr>
          <w:rFonts w:ascii="Arial" w:eastAsia="Times New Roman" w:hAnsi="Arial" w:cs="Arial"/>
          <w:b/>
          <w:bCs/>
          <w:i/>
          <w:sz w:val="20"/>
          <w:szCs w:val="20"/>
          <w:lang w:eastAsia="es-ES"/>
        </w:rPr>
        <w:t>”</w:t>
      </w:r>
      <w:r w:rsidRPr="00653BD0">
        <w:rPr>
          <w:rFonts w:ascii="Arial" w:eastAsia="Times New Roman" w:hAnsi="Arial" w:cs="Arial"/>
          <w:bCs/>
          <w:sz w:val="20"/>
          <w:szCs w:val="20"/>
          <w:lang w:eastAsia="es-ES"/>
        </w:rPr>
        <w:t xml:space="preserve">  Que el artículo 18 del Código de Trabajo, establece que: “</w:t>
      </w:r>
      <w:r w:rsidRPr="00653BD0">
        <w:rPr>
          <w:rFonts w:ascii="Arial" w:eastAsia="Times New Roman" w:hAnsi="Arial" w:cs="Arial"/>
          <w:bCs/>
          <w:i/>
          <w:sz w:val="20"/>
          <w:szCs w:val="20"/>
          <w:lang w:eastAsia="es-ES"/>
        </w:rPr>
        <w:t xml:space="preserve">Sin perjuicio de lo que este Código dispone para los casos de excepción, el contrato individual de trabajo, así como su modificación o prórroga, deberá constar por escrito, en tres ejemplares; cada parte contratante conservará uno de éstos y el patrono remitirá el tercero a la Dirección General de Trabajo, dentro de los ocho días siguientes al de su celebración, modificación o prórroga. La omisión de las anteriores formalidades no afectará la validez del contrato. </w:t>
      </w:r>
      <w:r w:rsidRPr="00653BD0">
        <w:rPr>
          <w:rFonts w:ascii="Arial" w:eastAsia="Times New Roman" w:hAnsi="Arial" w:cs="Arial"/>
          <w:bCs/>
          <w:i/>
          <w:sz w:val="20"/>
          <w:szCs w:val="20"/>
          <w:u w:val="single"/>
          <w:lang w:eastAsia="es-ES"/>
        </w:rPr>
        <w:t xml:space="preserve">El contrato escrito </w:t>
      </w:r>
      <w:r w:rsidRPr="00653BD0">
        <w:rPr>
          <w:rFonts w:ascii="Arial" w:eastAsia="Times New Roman" w:hAnsi="Arial" w:cs="Arial"/>
          <w:bCs/>
          <w:i/>
          <w:sz w:val="20"/>
          <w:szCs w:val="20"/>
          <w:u w:val="single"/>
          <w:lang w:eastAsia="es-ES"/>
        </w:rPr>
        <w:lastRenderedPageBreak/>
        <w:t>es una garantía en favor del trabajador, y su falta será imputable al patrono</w:t>
      </w:r>
      <w:r w:rsidRPr="00653BD0">
        <w:rPr>
          <w:rFonts w:ascii="Arial" w:eastAsia="Times New Roman" w:hAnsi="Arial" w:cs="Arial"/>
          <w:bCs/>
          <w:i/>
          <w:sz w:val="20"/>
          <w:szCs w:val="20"/>
          <w:lang w:eastAsia="es-ES"/>
        </w:rPr>
        <w:t>.”</w:t>
      </w:r>
      <w:r w:rsidRPr="00653BD0">
        <w:rPr>
          <w:rFonts w:ascii="Arial" w:eastAsia="Times New Roman" w:hAnsi="Arial" w:cs="Arial"/>
          <w:bCs/>
          <w:sz w:val="20"/>
          <w:szCs w:val="20"/>
          <w:lang w:eastAsia="es-ES"/>
        </w:rPr>
        <w:t xml:space="preserve">  Que el artículo 19 del Código de Trabajo, establece que: “El contrato de trabajo se probará con el documento respectivo y, en caso de no existir el documento, con cualquier clase de prueba.”  Que el artículo 20 del Código de Trabajo, establece que: “</w:t>
      </w:r>
      <w:r w:rsidRPr="00653BD0">
        <w:rPr>
          <w:rFonts w:ascii="Arial" w:eastAsia="Times New Roman" w:hAnsi="Arial" w:cs="Arial"/>
          <w:bCs/>
          <w:i/>
          <w:sz w:val="20"/>
          <w:szCs w:val="20"/>
          <w:lang w:eastAsia="es-ES"/>
        </w:rPr>
        <w:t>Se presume la existencia del contrato individual de trabajo, por el hecho de que una persona preste sus servicios a otra por más de dos días consecutivos. Probada la subordinación también se presume el contrato, aunque fueren por menor tiempo los servicios prestados</w:t>
      </w:r>
      <w:r w:rsidRPr="00653BD0">
        <w:rPr>
          <w:rFonts w:ascii="Arial" w:eastAsia="Times New Roman" w:hAnsi="Arial" w:cs="Arial"/>
          <w:bCs/>
          <w:sz w:val="20"/>
          <w:szCs w:val="20"/>
          <w:lang w:eastAsia="es-ES"/>
        </w:rPr>
        <w:t xml:space="preserve">.” </w:t>
      </w:r>
      <w:r w:rsidRPr="00653BD0">
        <w:rPr>
          <w:rFonts w:ascii="Arial" w:eastAsia="Times New Roman" w:hAnsi="Arial" w:cs="Arial"/>
          <w:bCs/>
          <w:sz w:val="20"/>
          <w:szCs w:val="20"/>
          <w:lang w:val="es-ES_tradnl" w:eastAsia="es-ES"/>
        </w:rPr>
        <w:t>Que el articulo  30 numeral 2) del Código Municipal, establece que: “</w:t>
      </w:r>
      <w:r w:rsidRPr="00653BD0">
        <w:rPr>
          <w:rFonts w:ascii="Arial" w:eastAsia="Times New Roman" w:hAnsi="Arial" w:cs="Arial"/>
          <w:bCs/>
          <w:i/>
          <w:sz w:val="20"/>
          <w:szCs w:val="20"/>
          <w:lang w:val="es-ES_tradnl" w:eastAsia="es-ES"/>
        </w:rPr>
        <w:t xml:space="preserve">Son facultades del Concejo: 2. Nombrar al Tesorero, Gerentes, Directores o Jefes de las distintas dependencias de la Administración Municipal, de una terna propuesta por el Alcalde en cada caso.” </w:t>
      </w:r>
      <w:r w:rsidRPr="00653BD0">
        <w:rPr>
          <w:rFonts w:ascii="Arial" w:eastAsia="Times New Roman" w:hAnsi="Arial" w:cs="Arial"/>
          <w:bCs/>
          <w:sz w:val="20"/>
          <w:szCs w:val="20"/>
          <w:lang w:eastAsia="es-ES"/>
        </w:rPr>
        <w:t>Que el artículo 48 del Código Municipal establece que: “</w:t>
      </w:r>
      <w:r w:rsidRPr="00653BD0">
        <w:rPr>
          <w:rFonts w:ascii="Arial" w:eastAsia="Times New Roman" w:hAnsi="Arial" w:cs="Arial"/>
          <w:bCs/>
          <w:i/>
          <w:sz w:val="20"/>
          <w:szCs w:val="20"/>
          <w:lang w:eastAsia="es-ES"/>
        </w:rPr>
        <w:t>Corresponde al Alcalde:</w:t>
      </w:r>
      <w:r w:rsidRPr="00653BD0">
        <w:rPr>
          <w:rFonts w:ascii="Arial" w:eastAsia="Times New Roman" w:hAnsi="Arial" w:cs="Arial"/>
          <w:i/>
          <w:sz w:val="20"/>
          <w:szCs w:val="20"/>
          <w:lang w:eastAsia="es-ES"/>
        </w:rPr>
        <w:t xml:space="preserve"> 7. </w:t>
      </w:r>
      <w:r w:rsidRPr="00653BD0">
        <w:rPr>
          <w:rFonts w:ascii="Arial" w:eastAsia="Times New Roman" w:hAnsi="Arial" w:cs="Arial"/>
          <w:bCs/>
          <w:i/>
          <w:sz w:val="20"/>
          <w:szCs w:val="20"/>
          <w:lang w:eastAsia="es-ES"/>
        </w:rPr>
        <w:t>NOMBRAR Y REMOVER A LOS FUNCIONARIOS Y EMPLEADOS CUYO NOMBRAMIENTO NO ESTUVIERE RESERVADO AL CONCEJO, SIGUIENDO LOS PROCEDIMIENTOS DE LEY</w:t>
      </w:r>
      <w:r w:rsidRPr="00653BD0">
        <w:rPr>
          <w:rFonts w:ascii="Arial" w:eastAsia="Times New Roman" w:hAnsi="Arial" w:cs="Arial"/>
          <w:bCs/>
          <w:sz w:val="20"/>
          <w:szCs w:val="20"/>
          <w:lang w:eastAsia="es-ES"/>
        </w:rPr>
        <w:t>.”  Que el artículo 50 del Código Municipal establece que: “</w:t>
      </w:r>
      <w:r w:rsidRPr="00653BD0">
        <w:rPr>
          <w:rFonts w:ascii="Arial" w:eastAsia="Times New Roman" w:hAnsi="Arial" w:cs="Arial"/>
          <w:bCs/>
          <w:i/>
          <w:sz w:val="20"/>
          <w:szCs w:val="20"/>
          <w:lang w:val="es-ES_tradnl" w:eastAsia="es-ES"/>
        </w:rPr>
        <w:t xml:space="preserve">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Por lo que con el objetivo de darle cumplimiento a lo estipulado en el Código de Trabajo y evitar una multa por parte del Ministerio de Trabajo, o un reparo por auditores de la Corte, en ese sentido se recomienda se instruya a las unidades correspondientes se realicen los respectivos Contratos Individuales de Trabajo a Plazo. Este Concejo Municipal de conformidad al Recomendable presentado </w:t>
      </w:r>
      <w:r w:rsidRPr="00653BD0">
        <w:rPr>
          <w:rFonts w:ascii="Arial" w:eastAsia="Times New Roman" w:hAnsi="Arial" w:cs="Arial"/>
          <w:b/>
          <w:bCs/>
          <w:i/>
          <w:sz w:val="20"/>
          <w:szCs w:val="20"/>
          <w:lang w:val="es-ES_tradnl" w:eastAsia="es-ES"/>
        </w:rPr>
        <w:t>ACUERDA: a)</w:t>
      </w:r>
      <w:r w:rsidRPr="00653BD0">
        <w:rPr>
          <w:rFonts w:ascii="Arial" w:eastAsia="Times New Roman" w:hAnsi="Arial" w:cs="Arial"/>
          <w:bCs/>
          <w:i/>
          <w:sz w:val="20"/>
          <w:szCs w:val="20"/>
          <w:lang w:val="es-ES_tradnl" w:eastAsia="es-ES"/>
        </w:rPr>
        <w:t xml:space="preserve"> I</w:t>
      </w:r>
      <w:r w:rsidRPr="00653BD0">
        <w:rPr>
          <w:rFonts w:ascii="Arial" w:eastAsia="Times New Roman" w:hAnsi="Arial" w:cs="Arial"/>
          <w:bCs/>
          <w:sz w:val="20"/>
          <w:szCs w:val="20"/>
          <w:lang w:val="es-ES_tradnl" w:eastAsia="es-ES"/>
        </w:rPr>
        <w:t xml:space="preserve">nstruir a las Unidades respectivas que de cualquier proyecto en las que se requiera personal para periodos eventuales o por un tiempo determinado o por temporadas, deberán realizarse los respectivos contratos con todas las personas que ingresen a laborar a la municipalidad de manera eventual a proyectos que se estén ejecutando o al Polideportivo Vitoria Gasteiz, cuando se contrata personal para temporadas por dicha administradora, </w:t>
      </w:r>
      <w:r w:rsidRPr="00653BD0">
        <w:rPr>
          <w:rFonts w:ascii="Arial" w:eastAsia="Times New Roman" w:hAnsi="Arial" w:cs="Arial"/>
          <w:b/>
          <w:bCs/>
          <w:sz w:val="20"/>
          <w:szCs w:val="20"/>
          <w:lang w:val="es-ES_tradnl" w:eastAsia="es-ES"/>
        </w:rPr>
        <w:t>b)</w:t>
      </w:r>
      <w:r w:rsidRPr="00653BD0">
        <w:rPr>
          <w:rFonts w:ascii="Arial" w:eastAsia="Times New Roman" w:hAnsi="Arial" w:cs="Arial"/>
          <w:bCs/>
          <w:sz w:val="20"/>
          <w:szCs w:val="20"/>
          <w:lang w:val="es-ES_tradnl" w:eastAsia="es-ES"/>
        </w:rPr>
        <w:t xml:space="preserve"> Aprobar el formato de Contrato Individual de Trabajo, presentado. Como Anexo 1, </w:t>
      </w:r>
      <w:r w:rsidRPr="00653BD0">
        <w:rPr>
          <w:rFonts w:ascii="Arial" w:eastAsia="Times New Roman" w:hAnsi="Arial" w:cs="Arial"/>
          <w:b/>
          <w:bCs/>
          <w:sz w:val="20"/>
          <w:szCs w:val="20"/>
          <w:lang w:val="es-ES_tradnl" w:eastAsia="es-ES"/>
        </w:rPr>
        <w:t>c)</w:t>
      </w:r>
      <w:r w:rsidRPr="00653BD0">
        <w:rPr>
          <w:rFonts w:ascii="Arial" w:eastAsia="Times New Roman" w:hAnsi="Arial" w:cs="Arial"/>
          <w:bCs/>
          <w:sz w:val="20"/>
          <w:szCs w:val="20"/>
          <w:lang w:val="es-ES_tradnl" w:eastAsia="es-ES"/>
        </w:rPr>
        <w:t xml:space="preserve"> Facultar al Gerente de Obras Civiles, para que en su calidad de encargado de las obras civiles o proyectos que se desarrollan en esta municipalidad, pueda firmar los Contratos Individuales de Trabajo, de las personas que ingresen a laborar en proyectos a esta municipalidad, en los términos que antes se han especificado, a partir de la fecha, </w:t>
      </w:r>
      <w:r w:rsidRPr="00653BD0">
        <w:rPr>
          <w:rFonts w:ascii="Arial" w:eastAsia="Times New Roman" w:hAnsi="Arial" w:cs="Arial"/>
          <w:b/>
          <w:bCs/>
          <w:sz w:val="20"/>
          <w:szCs w:val="20"/>
          <w:lang w:val="es-ES_tradnl" w:eastAsia="es-ES"/>
        </w:rPr>
        <w:t>d)</w:t>
      </w:r>
      <w:r w:rsidRPr="00653BD0">
        <w:rPr>
          <w:rFonts w:ascii="Arial" w:eastAsia="Times New Roman" w:hAnsi="Arial" w:cs="Arial"/>
          <w:bCs/>
          <w:sz w:val="20"/>
          <w:szCs w:val="20"/>
          <w:lang w:val="es-ES_tradnl" w:eastAsia="es-ES"/>
        </w:rPr>
        <w:t xml:space="preserve"> Facultar a la Encargada del Polideportivo Vitoria Gasteiz, para que en su calidad de Encargada del Polideportivo, pueda firmar los Contratos Individuales de Trabajo, de las personas que ingresen a laborar de manera eventual o por temporada al Polideportivo, en los términos que antes se han especificado, a partir de la fecha, </w:t>
      </w:r>
      <w:r w:rsidRPr="00653BD0">
        <w:rPr>
          <w:rFonts w:ascii="Arial" w:eastAsia="Times New Roman" w:hAnsi="Arial" w:cs="Arial"/>
          <w:b/>
          <w:bCs/>
          <w:sz w:val="20"/>
          <w:szCs w:val="20"/>
          <w:lang w:val="es-ES_tradnl" w:eastAsia="es-ES"/>
        </w:rPr>
        <w:t xml:space="preserve">e) </w:t>
      </w:r>
      <w:r w:rsidRPr="00653BD0">
        <w:rPr>
          <w:rFonts w:ascii="Arial" w:eastAsia="Times New Roman" w:hAnsi="Arial" w:cs="Arial"/>
          <w:bCs/>
          <w:sz w:val="20"/>
          <w:szCs w:val="20"/>
          <w:lang w:val="es-ES_tradnl" w:eastAsia="es-ES"/>
        </w:rPr>
        <w:t xml:space="preserve">Notifíquese el presente acuerdo.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color w:val="000000" w:themeColor="text1"/>
          <w:sz w:val="20"/>
          <w:szCs w:val="20"/>
          <w:lang w:eastAsia="es-ES"/>
        </w:rPr>
        <w:t>f)</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Solicitud Sindica Municipal, Autorización de pago por derecho de conexión, Proyecto de electrificación para 15 servicios en baja tensión, en la Comunidad Las Marías II, Nejapa:</w:t>
      </w:r>
      <w:r w:rsidRPr="00653BD0">
        <w:rPr>
          <w:rFonts w:ascii="Arial" w:eastAsia="Times New Roman" w:hAnsi="Arial" w:cs="Arial"/>
          <w:sz w:val="20"/>
          <w:szCs w:val="20"/>
          <w:lang w:eastAsia="es-ES"/>
        </w:rPr>
        <w:t xml:space="preserve"> Leída por la suscrita la solicitud presentada </w:t>
      </w:r>
      <w:r w:rsidRPr="00653BD0">
        <w:rPr>
          <w:rFonts w:ascii="Arial" w:eastAsia="Times New Roman" w:hAnsi="Arial" w:cs="Arial"/>
          <w:color w:val="000000" w:themeColor="text1"/>
          <w:sz w:val="20"/>
          <w:szCs w:val="20"/>
          <w:lang w:eastAsia="es-ES"/>
        </w:rPr>
        <w:t xml:space="preserve">y discutida la misma se toma el acuerdo siguiente: </w:t>
      </w:r>
      <w:r w:rsidRPr="00653BD0">
        <w:rPr>
          <w:rFonts w:ascii="Arial" w:eastAsia="Times New Roman" w:hAnsi="Arial" w:cs="Arial"/>
          <w:b/>
          <w:sz w:val="20"/>
          <w:szCs w:val="20"/>
          <w:lang w:eastAsia="es-ES"/>
        </w:rPr>
        <w:t xml:space="preserve">ACUERDO NUMERO DIECISEIS: </w:t>
      </w:r>
      <w:r w:rsidRPr="00653BD0">
        <w:rPr>
          <w:rFonts w:ascii="Arial" w:eastAsia="Times New Roman" w:hAnsi="Arial" w:cs="Arial"/>
          <w:sz w:val="20"/>
          <w:szCs w:val="20"/>
          <w:lang w:eastAsia="es-ES"/>
        </w:rPr>
        <w:t>En atención a requerimiento presentado por la Sindica Municipal, Licenciada Carmen Flores Canjura, en el cual manifiesta:</w:t>
      </w:r>
      <w:r w:rsidRPr="00653BD0">
        <w:rPr>
          <w:rFonts w:ascii="Arial" w:eastAsia="Times New Roman" w:hAnsi="Arial" w:cs="Arial"/>
          <w:b/>
          <w:sz w:val="20"/>
          <w:szCs w:val="20"/>
          <w:lang w:eastAsia="es-ES"/>
        </w:rPr>
        <w:t xml:space="preserve"> “</w:t>
      </w:r>
      <w:r w:rsidRPr="00653BD0">
        <w:rPr>
          <w:rFonts w:ascii="Arial" w:eastAsia="Times New Roman" w:hAnsi="Arial" w:cs="Arial"/>
          <w:sz w:val="20"/>
          <w:szCs w:val="20"/>
          <w:lang w:eastAsia="es-ES"/>
        </w:rPr>
        <w:t xml:space="preserve">Que la Municipalidad está ejecutando el proyecto de electrificación para 15 servicios en baja tensión en la comunidad Las marías II, calle al Cerro Nejapa. Que el proceso de </w:t>
      </w:r>
      <w:r w:rsidRPr="00653BD0">
        <w:rPr>
          <w:rFonts w:ascii="Arial" w:eastAsia="Times New Roman" w:hAnsi="Arial" w:cs="Arial"/>
          <w:sz w:val="20"/>
          <w:szCs w:val="20"/>
          <w:lang w:eastAsia="es-ES"/>
        </w:rPr>
        <w:lastRenderedPageBreak/>
        <w:t xml:space="preserve">ejecución correspondiente, representantes de CAESS El Salvador, solicitan para efecto de Interconexión MT de privado a privado, el pago de CIENTO TREINTA Y CUATRO DOLARES CON DIECISEIS CENTAVOS DE DÓLAR DE LOS ESTADOS UNIDOS DE AMERICA ($134.16) y con este pago se estaría finalizando dicho proyecto. Este Concejo Municipal, con  base a las Facultades Legales conferidas, </w:t>
      </w:r>
      <w:r w:rsidRPr="00653BD0">
        <w:rPr>
          <w:rFonts w:ascii="Arial" w:eastAsia="Times New Roman" w:hAnsi="Arial" w:cs="Arial"/>
          <w:b/>
          <w:sz w:val="20"/>
          <w:szCs w:val="20"/>
          <w:lang w:eastAsia="es-ES"/>
        </w:rPr>
        <w:t xml:space="preserve">ACUERDA: a) </w:t>
      </w:r>
      <w:r w:rsidRPr="00653BD0">
        <w:rPr>
          <w:rFonts w:ascii="Arial" w:eastAsia="Times New Roman" w:hAnsi="Arial" w:cs="Arial"/>
          <w:sz w:val="20"/>
          <w:szCs w:val="20"/>
          <w:lang w:eastAsia="es-ES"/>
        </w:rPr>
        <w:t xml:space="preserve">Aprobar el pago a CAESS EL SALVADOR, S.A. DE C.V., el monto de </w:t>
      </w:r>
      <w:r w:rsidRPr="00653BD0">
        <w:rPr>
          <w:rFonts w:ascii="Arial" w:eastAsia="Times New Roman" w:hAnsi="Arial" w:cs="Arial"/>
          <w:b/>
          <w:sz w:val="20"/>
          <w:szCs w:val="20"/>
          <w:lang w:eastAsia="es-ES"/>
        </w:rPr>
        <w:t>CIENTO TREINTA Y CUATRO DOLARES CON DIECISEIS CENTAVOS DE DÓLAR DE LOS ESTADOS UNIDOS DE AMERICA ($134.16)</w:t>
      </w:r>
      <w:r w:rsidRPr="00653BD0">
        <w:rPr>
          <w:rFonts w:ascii="Arial" w:eastAsia="Times New Roman" w:hAnsi="Arial" w:cs="Arial"/>
          <w:sz w:val="20"/>
          <w:szCs w:val="20"/>
          <w:lang w:eastAsia="es-ES"/>
        </w:rPr>
        <w:t xml:space="preserve">, que servirán para finalizar el proyecto de “electrificación para 15 servicios en baja tensión en la comunidad Las marías II, calle al Cerro Nejapa,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Instruir a la Tesorera Municipal, para que erogue dicho monto del FONDO MUNICIPAL,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Instruir al Encargado de Alumbrado Público de la Municipalidad,  para que ejecute el presente acuerdo.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 </w:t>
      </w:r>
      <w:r w:rsidRPr="00653BD0">
        <w:rPr>
          <w:rFonts w:ascii="Arial" w:eastAsia="Times New Roman" w:hAnsi="Arial" w:cs="Arial"/>
          <w:b/>
          <w:color w:val="000000" w:themeColor="text1"/>
          <w:sz w:val="20"/>
          <w:szCs w:val="20"/>
          <w:lang w:eastAsia="es-ES"/>
        </w:rPr>
        <w:t>g)</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Solicitud suscrita por Coordinador del CMPV, Francisco Alberto Marroquín Coto, propuesta de presupuesto para la realización de “Tapada Rio San Antonio 2019”:</w:t>
      </w:r>
      <w:r w:rsidRPr="00653BD0">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653BD0">
        <w:rPr>
          <w:rFonts w:ascii="Arial" w:eastAsia="Times New Roman" w:hAnsi="Arial" w:cs="Arial"/>
          <w:b/>
          <w:sz w:val="20"/>
          <w:szCs w:val="20"/>
          <w:lang w:eastAsia="es-ES"/>
        </w:rPr>
        <w:t>ACUERDO NUMERO DIECISIETE:</w:t>
      </w:r>
      <w:r w:rsidRPr="00653BD0">
        <w:rPr>
          <w:rFonts w:ascii="Arial" w:eastAsia="Times New Roman" w:hAnsi="Arial" w:cs="Arial"/>
          <w:sz w:val="20"/>
          <w:szCs w:val="20"/>
          <w:lang w:eastAsia="es-ES"/>
        </w:rPr>
        <w:t xml:space="preserve"> Leída por la suscrita la solicitud presentada por el señor Francisco Marroquín, Coordinador del Centro Municipal de Prevención de la Violencia (CMPV), por medio de la cual manifiesta que atendiendo solicitud del Comité de Jóvenes del Rio San Antonio, y como Unidad Municipal de niñez, adolescencia y juventud, han organizado actividad de la tapada del Rio San Antonio, por lo que presentan para aprobación un presupuesto por el monto de OCHOCIENTOS DIEZ DOLARES DE LOS ESTADOS UNIDOS DE AMERICA, ($810.00), que les servirán para la realización del evento que está programado desde el 13 de abril hasta el 21 de abril del corriente año. Este Concejo Municipal habiendo escuchado y revisado el presupuesto presentado y teniendo a bien este tipo de actividades ya que vienen a mantener las tradiciones y la sana diversión de la habitantes del Municipio, </w:t>
      </w:r>
      <w:r w:rsidRPr="00653BD0">
        <w:rPr>
          <w:rFonts w:ascii="Arial" w:eastAsia="Times New Roman" w:hAnsi="Arial" w:cs="Arial"/>
          <w:b/>
          <w:color w:val="000000"/>
          <w:sz w:val="20"/>
          <w:szCs w:val="20"/>
          <w:lang w:eastAsia="es-ES"/>
        </w:rPr>
        <w:t>ACUERDA: a)</w:t>
      </w:r>
      <w:r w:rsidRPr="00653BD0">
        <w:rPr>
          <w:rFonts w:ascii="Arial" w:eastAsia="Times New Roman" w:hAnsi="Arial" w:cs="Arial"/>
          <w:color w:val="000000"/>
          <w:sz w:val="20"/>
          <w:szCs w:val="20"/>
          <w:lang w:eastAsia="es-ES"/>
        </w:rPr>
        <w:t xml:space="preserve">  Aprobar el presupuesto de OCHOCIENTOS DIEZ DOLARES DE LOS ESTADOS UNIDOS DE AMERICA, ($810.00),  que les servirán a los Jóvenes del Rio San Antonio para que realicen la actividad tradicional de “La Tapada”; </w:t>
      </w:r>
      <w:r w:rsidRPr="00653BD0">
        <w:rPr>
          <w:rFonts w:ascii="Arial" w:eastAsia="Times New Roman" w:hAnsi="Arial" w:cs="Arial"/>
          <w:b/>
          <w:color w:val="000000"/>
          <w:sz w:val="20"/>
          <w:szCs w:val="20"/>
          <w:lang w:eastAsia="es-ES"/>
        </w:rPr>
        <w:t>b)</w:t>
      </w:r>
      <w:r w:rsidRPr="00653BD0">
        <w:rPr>
          <w:rFonts w:ascii="Arial" w:eastAsia="Times New Roman" w:hAnsi="Arial" w:cs="Arial"/>
          <w:color w:val="000000"/>
          <w:sz w:val="20"/>
          <w:szCs w:val="20"/>
          <w:lang w:eastAsia="es-ES"/>
        </w:rPr>
        <w:t xml:space="preserve"> Instruir al Jefe de la Unidad de Adquisiciones y Contrataciones Institucional, para que realice las compras respectivas, </w:t>
      </w:r>
      <w:r w:rsidRPr="00653BD0">
        <w:rPr>
          <w:rFonts w:ascii="Arial" w:eastAsia="Times New Roman" w:hAnsi="Arial" w:cs="Arial"/>
          <w:b/>
          <w:color w:val="000000"/>
          <w:sz w:val="20"/>
          <w:szCs w:val="20"/>
          <w:lang w:eastAsia="es-ES"/>
        </w:rPr>
        <w:t>c)</w:t>
      </w:r>
      <w:r w:rsidRPr="00653BD0">
        <w:rPr>
          <w:rFonts w:ascii="Arial" w:eastAsia="Times New Roman" w:hAnsi="Arial" w:cs="Arial"/>
          <w:color w:val="000000"/>
          <w:sz w:val="20"/>
          <w:szCs w:val="20"/>
          <w:lang w:eastAsia="es-ES"/>
        </w:rPr>
        <w:t xml:space="preserve">  Instruir a la Tesorera Municipal para que erogue el fondo aprobado del Fondo Municipal, </w:t>
      </w:r>
      <w:r w:rsidRPr="00653BD0">
        <w:rPr>
          <w:rFonts w:ascii="Arial" w:eastAsia="Times New Roman" w:hAnsi="Arial" w:cs="Arial"/>
          <w:b/>
          <w:color w:val="000000"/>
          <w:sz w:val="20"/>
          <w:szCs w:val="20"/>
          <w:lang w:eastAsia="es-ES"/>
        </w:rPr>
        <w:t>d)</w:t>
      </w:r>
      <w:r w:rsidRPr="00653BD0">
        <w:rPr>
          <w:rFonts w:ascii="Arial" w:eastAsia="Times New Roman" w:hAnsi="Arial" w:cs="Arial"/>
          <w:color w:val="000000"/>
          <w:sz w:val="20"/>
          <w:szCs w:val="20"/>
          <w:lang w:eastAsia="es-ES"/>
        </w:rPr>
        <w:t xml:space="preserve"> Instruir al señor Francisco Marroquín, Encargado del Centro Municipal de Prevención de Violencia y al Ingeniero Alexander Aparicio Bautista, Gerente de Desarrollo Social, para que ejecuten el presente acuerdo</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color w:val="000000" w:themeColor="text1"/>
          <w:sz w:val="20"/>
          <w:szCs w:val="20"/>
          <w:lang w:eastAsia="es-ES"/>
        </w:rPr>
        <w:t>h)</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Solicitud suscrita por la Licenciada Kriscia María Cortez Sanchez, Jefa de Recursos Humanos,  modificación de Acuerdo número Siete, Acta cuatro, de fecha 19 de febrero del corriente año:</w:t>
      </w:r>
      <w:r w:rsidRPr="00653BD0">
        <w:rPr>
          <w:rFonts w:ascii="Arial" w:eastAsia="Times New Roman" w:hAnsi="Arial" w:cs="Arial"/>
          <w:b/>
          <w:sz w:val="20"/>
          <w:szCs w:val="20"/>
          <w:lang w:eastAsia="es-ES"/>
        </w:rPr>
        <w:t xml:space="preserve"> </w:t>
      </w:r>
      <w:r w:rsidRPr="00653BD0">
        <w:rPr>
          <w:rFonts w:ascii="Arial" w:eastAsia="Times New Roman" w:hAnsi="Arial" w:cs="Arial"/>
          <w:sz w:val="20"/>
          <w:szCs w:val="20"/>
          <w:lang w:eastAsia="es-ES"/>
        </w:rPr>
        <w:t xml:space="preserve">Leída por la suscrita la solicitud presentada, se toma el acuerdo siguiente: </w:t>
      </w:r>
      <w:r w:rsidRPr="00653BD0">
        <w:rPr>
          <w:rFonts w:ascii="Arial" w:eastAsia="Times New Roman" w:hAnsi="Arial" w:cs="Arial"/>
          <w:b/>
          <w:sz w:val="20"/>
          <w:szCs w:val="20"/>
          <w:lang w:eastAsia="es-ES"/>
        </w:rPr>
        <w:t>ACUERDO NUMERO DIECIOCHO:</w:t>
      </w:r>
      <w:r w:rsidRPr="00653BD0">
        <w:rPr>
          <w:rFonts w:ascii="Arial" w:eastAsia="Times New Roman" w:hAnsi="Arial" w:cs="Arial"/>
          <w:sz w:val="20"/>
          <w:szCs w:val="20"/>
          <w:lang w:eastAsia="es-ES"/>
        </w:rPr>
        <w:t xml:space="preserve"> Leída por la suscrita la solicitud presentada por la Licenciada Kriscia María Cortez Sanchez, Jefa de Recursos Humanos, mediante la cual solicita la modificación del Acuerdo número SIETE, que consta en Acta número CUATRO, de la Cuarta Sesión Ordinaria, celebrada por el Concejo Municipal el día diecinueve de febrero del año dos mil diecinueve, en el cual se Acordó: “”</w:t>
      </w:r>
      <w:r w:rsidRPr="00653BD0">
        <w:rPr>
          <w:rFonts w:ascii="Arial" w:eastAsia="Times New Roman" w:hAnsi="Arial" w:cs="Arial"/>
          <w:b/>
          <w:noProof/>
          <w:sz w:val="20"/>
          <w:szCs w:val="20"/>
          <w:lang w:eastAsia="es-SV"/>
        </w:rPr>
        <w:t xml:space="preserve">a) </w:t>
      </w:r>
      <w:r w:rsidRPr="00653BD0">
        <w:rPr>
          <w:rFonts w:ascii="Arial" w:eastAsia="Times New Roman" w:hAnsi="Arial" w:cs="Arial"/>
          <w:sz w:val="20"/>
          <w:szCs w:val="20"/>
          <w:lang w:eastAsia="es-ES"/>
        </w:rPr>
        <w:t xml:space="preserve">Contratar a un maestro auxiliar de música, en el horario siguiente: Martes y Jueves de 8:00 a 12:00 del mediodía, Lunes, miércoles y viernes de 1:30 a 4:30 de la tarde y los domingos de 1:30 a 4:30 de la tarde, con un salario de $2.50 por horas con un promedio de 90 horas mensuales, por un </w:t>
      </w:r>
      <w:r w:rsidRPr="00653BD0">
        <w:rPr>
          <w:rFonts w:ascii="Arial" w:eastAsia="Times New Roman" w:hAnsi="Arial" w:cs="Arial"/>
          <w:sz w:val="20"/>
          <w:szCs w:val="20"/>
          <w:lang w:eastAsia="es-ES"/>
        </w:rPr>
        <w:lastRenderedPageBreak/>
        <w:t xml:space="preserve">plazo de diez meses, contados a partir del uno de marzo del corriente año,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Prorrogar el Contrato Individual de Trabajo del maestro de música Jorge Alberto Campos Morales, por un plazo de once meses es decir hasta el 31 de diciembre del corriente año, en el horario siguiente: Martes y Jueves de 8:00 a 12:00 del mediodía, Lunes, miércoles y viernes de 1:30 a 4:30 de la tarde y los domingos de 1:30 a 4:30 de la tarde, con un salario de $4.00 por hora, con un promedio de 90 horas mensuales,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Instruir al Gerente de Desarrollo Social, para que le dé seguimiento al programa de música, debiendo presentar informes mensuales sobre el funcionamiento del mismo””. Solicitando la modificación en el sentido que el maestro auxiliar de música contratado es el joven JOSE MARLON PORTILLO MOYA, con un tiempo laborado mensual hasta noventa horas y se le cancelara con base a informe de trabajo presentado a la Unidad de Recursos Humanos debiendo tener el visto bueno del Jefe de la Unidad de Juventud Niñez y Adolescencia. Este Concejo Municipal en uso de las facultades legales conferidas, </w:t>
      </w:r>
      <w:r w:rsidRPr="00653BD0">
        <w:rPr>
          <w:rFonts w:ascii="Arial" w:eastAsia="Times New Roman" w:hAnsi="Arial" w:cs="Arial"/>
          <w:b/>
          <w:color w:val="000000"/>
          <w:sz w:val="20"/>
          <w:szCs w:val="20"/>
          <w:lang w:eastAsia="es-ES"/>
        </w:rPr>
        <w:t xml:space="preserve">ACUERDA: a) </w:t>
      </w:r>
      <w:r w:rsidRPr="00653BD0">
        <w:rPr>
          <w:rFonts w:ascii="Arial" w:eastAsia="Times New Roman" w:hAnsi="Arial" w:cs="Arial"/>
          <w:color w:val="000000"/>
          <w:sz w:val="20"/>
          <w:szCs w:val="20"/>
          <w:lang w:eastAsia="es-ES"/>
        </w:rPr>
        <w:t>Modificar el Acuerdo número</w:t>
      </w:r>
      <w:r w:rsidRPr="00653BD0">
        <w:rPr>
          <w:rFonts w:ascii="Arial" w:eastAsia="Times New Roman" w:hAnsi="Arial" w:cs="Arial"/>
          <w:b/>
          <w:color w:val="000000"/>
          <w:sz w:val="20"/>
          <w:szCs w:val="20"/>
          <w:lang w:eastAsia="es-ES"/>
        </w:rPr>
        <w:t xml:space="preserve"> </w:t>
      </w:r>
      <w:r w:rsidRPr="00653BD0">
        <w:rPr>
          <w:rFonts w:ascii="Arial" w:eastAsia="Times New Roman" w:hAnsi="Arial" w:cs="Arial"/>
          <w:color w:val="000000"/>
          <w:sz w:val="20"/>
          <w:szCs w:val="20"/>
          <w:lang w:eastAsia="es-ES"/>
        </w:rPr>
        <w:t xml:space="preserve"> </w:t>
      </w:r>
      <w:r w:rsidRPr="00653BD0">
        <w:rPr>
          <w:rFonts w:ascii="Arial" w:eastAsia="Times New Roman" w:hAnsi="Arial" w:cs="Arial"/>
          <w:sz w:val="20"/>
          <w:szCs w:val="20"/>
          <w:lang w:eastAsia="es-ES"/>
        </w:rPr>
        <w:t>SIETE, que consta en Acta número CUATRO, de la Cuarta Sesión Ordinaria, celebrada por el Concejo Municipal el día diecinueve de febrero del año dos mil diecinueve</w:t>
      </w:r>
      <w:r w:rsidRPr="00653BD0">
        <w:rPr>
          <w:rFonts w:ascii="Arial" w:eastAsia="Times New Roman" w:hAnsi="Arial" w:cs="Arial"/>
          <w:color w:val="000000"/>
          <w:sz w:val="20"/>
          <w:szCs w:val="20"/>
          <w:lang w:eastAsia="es-ES"/>
        </w:rPr>
        <w:t xml:space="preserve">, en el sentido que el joven contratado como maestro auxiliar de música es </w:t>
      </w:r>
      <w:r w:rsidRPr="00653BD0">
        <w:rPr>
          <w:rFonts w:ascii="Arial" w:eastAsia="Times New Roman" w:hAnsi="Arial" w:cs="Arial"/>
          <w:b/>
          <w:color w:val="000000"/>
          <w:sz w:val="20"/>
          <w:szCs w:val="20"/>
          <w:lang w:eastAsia="es-ES"/>
        </w:rPr>
        <w:t>JOSE MARLON PORTILLO MOYA</w:t>
      </w:r>
      <w:r w:rsidRPr="00653BD0">
        <w:rPr>
          <w:rFonts w:ascii="Arial" w:eastAsia="Times New Roman" w:hAnsi="Arial" w:cs="Arial"/>
          <w:color w:val="000000"/>
          <w:sz w:val="20"/>
          <w:szCs w:val="20"/>
          <w:lang w:eastAsia="es-ES"/>
        </w:rPr>
        <w:t xml:space="preserve">, </w:t>
      </w:r>
      <w:r w:rsidRPr="00653BD0">
        <w:rPr>
          <w:rFonts w:ascii="Arial" w:eastAsia="Times New Roman" w:hAnsi="Arial" w:cs="Arial"/>
          <w:sz w:val="20"/>
          <w:szCs w:val="20"/>
          <w:lang w:eastAsia="es-ES"/>
        </w:rPr>
        <w:t xml:space="preserve">con un tiempo laborado  mensual hasta noventa horas y se le cancelara con base a informe de trabajo presentado a la Unidad de Recursos Humanos debiendo tener el visto bueno del Jefe de la Unidad de Juventud Niñez y Adolescencia,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Ratifíquese todos los demás términos contenidos en el acuerdo relacionado en el literal a).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color w:val="000000" w:themeColor="text1"/>
          <w:sz w:val="20"/>
          <w:szCs w:val="20"/>
          <w:lang w:eastAsia="es-ES"/>
        </w:rPr>
        <w:t>i)</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Propuesta presentada por la Regidora Sandra Yanira Rodríguez de Serrano, para la realización de Actividad de Inauguración de Círculos de Familia en comunidades rurales de Nejapa:</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sz w:val="20"/>
          <w:szCs w:val="20"/>
          <w:lang w:eastAsia="es-ES"/>
        </w:rPr>
        <w:t xml:space="preserve"> Leída por la suscrita la propuesta presentada se toma el acuerdo siguiente: </w:t>
      </w:r>
      <w:r w:rsidRPr="00653BD0">
        <w:rPr>
          <w:rFonts w:ascii="Arial" w:eastAsia="Times New Roman" w:hAnsi="Arial" w:cs="Arial"/>
          <w:b/>
          <w:sz w:val="20"/>
          <w:szCs w:val="20"/>
          <w:lang w:eastAsia="es-ES"/>
        </w:rPr>
        <w:t>ACUERDO NUMERO DIECINUEVE:</w:t>
      </w:r>
      <w:r w:rsidRPr="00653BD0">
        <w:rPr>
          <w:rFonts w:ascii="Arial" w:eastAsia="Times New Roman" w:hAnsi="Arial" w:cs="Arial"/>
          <w:sz w:val="20"/>
          <w:szCs w:val="20"/>
          <w:lang w:eastAsia="es-ES"/>
        </w:rPr>
        <w:t xml:space="preserve"> El Concejo Municipal teniendo a la vista la propuesta para Actividad de Inauguración de Círculos de Familia en las comunidades rurales de Nejapa, denominado “Festival por la niñez rural” por un monto de CUATROCIENTOS CUARENTA Y CINCO DOLARES DE LOS ESTADOS UNIDOS DE AMERICA ($445.00), presentado por la Regidora Sandra Yanira Rodríguez de Serrano, actividad que se pretende llevar acabo en la cancha del Parque Central de Nejapa, el día jueves 11 de abril de corriente año, en donde participaran  habitantes de las comunidades Tutultepeque, Los Naranjos, Lotificación El Cambio, Lotificación La Granja, El Castaño, El Anonal, por lo que de conformidad a lo que establece el artículo 4 numeral 4 y 18 del Código Municipal </w:t>
      </w:r>
      <w:r w:rsidRPr="00653BD0">
        <w:rPr>
          <w:rFonts w:ascii="Arial" w:eastAsia="Times New Roman" w:hAnsi="Arial" w:cs="Arial"/>
          <w:b/>
          <w:color w:val="000000"/>
          <w:sz w:val="20"/>
          <w:szCs w:val="20"/>
          <w:lang w:eastAsia="es-ES"/>
        </w:rPr>
        <w:t>ACUERDA: a)</w:t>
      </w:r>
      <w:r w:rsidRPr="00653BD0">
        <w:rPr>
          <w:rFonts w:ascii="Arial" w:eastAsia="Times New Roman" w:hAnsi="Arial" w:cs="Arial"/>
          <w:color w:val="000000"/>
          <w:sz w:val="20"/>
          <w:szCs w:val="20"/>
          <w:lang w:eastAsia="es-ES"/>
        </w:rPr>
        <w:t xml:space="preserve">  Aprobar el presupuesto de </w:t>
      </w:r>
      <w:r w:rsidRPr="00653BD0">
        <w:rPr>
          <w:rFonts w:ascii="Arial" w:eastAsia="Times New Roman" w:hAnsi="Arial" w:cs="Arial"/>
          <w:sz w:val="20"/>
          <w:szCs w:val="20"/>
          <w:lang w:eastAsia="es-ES"/>
        </w:rPr>
        <w:t>CUATROCIENTOS CUARENTA Y CINCO DOLARES DE LOS ESTADOS UNIDOS DE AMERICA ($445.00)</w:t>
      </w:r>
      <w:r w:rsidRPr="00653BD0">
        <w:rPr>
          <w:rFonts w:ascii="Arial" w:eastAsia="Times New Roman" w:hAnsi="Arial" w:cs="Arial"/>
          <w:color w:val="000000"/>
          <w:sz w:val="20"/>
          <w:szCs w:val="20"/>
          <w:lang w:eastAsia="es-ES"/>
        </w:rPr>
        <w:t xml:space="preserve">,  que servirán para la </w:t>
      </w:r>
      <w:r w:rsidRPr="00653BD0">
        <w:rPr>
          <w:rFonts w:ascii="Arial" w:eastAsia="Times New Roman" w:hAnsi="Arial" w:cs="Arial"/>
          <w:sz w:val="20"/>
          <w:szCs w:val="20"/>
          <w:lang w:eastAsia="es-ES"/>
        </w:rPr>
        <w:t>actividad que se llevara a cabo en la cancha del Parque Central de Nejapa, el día jueves 11 de abril de corriente año</w:t>
      </w:r>
      <w:r w:rsidRPr="00653BD0">
        <w:rPr>
          <w:rFonts w:ascii="Arial" w:eastAsia="Times New Roman" w:hAnsi="Arial" w:cs="Arial"/>
          <w:color w:val="000000"/>
          <w:sz w:val="20"/>
          <w:szCs w:val="20"/>
          <w:lang w:eastAsia="es-ES"/>
        </w:rPr>
        <w:t xml:space="preserve">; </w:t>
      </w:r>
      <w:r w:rsidRPr="00653BD0">
        <w:rPr>
          <w:rFonts w:ascii="Arial" w:eastAsia="Times New Roman" w:hAnsi="Arial" w:cs="Arial"/>
          <w:b/>
          <w:color w:val="000000"/>
          <w:sz w:val="20"/>
          <w:szCs w:val="20"/>
          <w:lang w:eastAsia="es-ES"/>
        </w:rPr>
        <w:t>b)</w:t>
      </w:r>
      <w:r w:rsidRPr="00653BD0">
        <w:rPr>
          <w:rFonts w:ascii="Arial" w:eastAsia="Times New Roman" w:hAnsi="Arial" w:cs="Arial"/>
          <w:color w:val="000000"/>
          <w:sz w:val="20"/>
          <w:szCs w:val="20"/>
          <w:lang w:eastAsia="es-ES"/>
        </w:rPr>
        <w:t xml:space="preserve"> Instruir al Jefe de la Unidad de Adquisiciones y Contrataciones Institucional, para que realice las compras respectivas, </w:t>
      </w:r>
      <w:r w:rsidRPr="00653BD0">
        <w:rPr>
          <w:rFonts w:ascii="Arial" w:eastAsia="Times New Roman" w:hAnsi="Arial" w:cs="Arial"/>
          <w:b/>
          <w:color w:val="000000"/>
          <w:sz w:val="20"/>
          <w:szCs w:val="20"/>
          <w:lang w:eastAsia="es-ES"/>
        </w:rPr>
        <w:t>c)</w:t>
      </w:r>
      <w:r w:rsidRPr="00653BD0">
        <w:rPr>
          <w:rFonts w:ascii="Arial" w:eastAsia="Times New Roman" w:hAnsi="Arial" w:cs="Arial"/>
          <w:color w:val="000000"/>
          <w:sz w:val="20"/>
          <w:szCs w:val="20"/>
          <w:lang w:eastAsia="es-ES"/>
        </w:rPr>
        <w:t xml:space="preserve">  Instruir a la Tesorera Municipal para que erogue el fondo aprobado del Fondo Municipal, </w:t>
      </w:r>
      <w:r w:rsidRPr="00653BD0">
        <w:rPr>
          <w:rFonts w:ascii="Arial" w:eastAsia="Times New Roman" w:hAnsi="Arial" w:cs="Arial"/>
          <w:b/>
          <w:color w:val="000000"/>
          <w:sz w:val="20"/>
          <w:szCs w:val="20"/>
          <w:lang w:eastAsia="es-ES"/>
        </w:rPr>
        <w:t>d)</w:t>
      </w:r>
      <w:r w:rsidRPr="00653BD0">
        <w:rPr>
          <w:rFonts w:ascii="Arial" w:eastAsia="Times New Roman" w:hAnsi="Arial" w:cs="Arial"/>
          <w:color w:val="000000"/>
          <w:sz w:val="20"/>
          <w:szCs w:val="20"/>
          <w:lang w:eastAsia="es-ES"/>
        </w:rPr>
        <w:t xml:space="preserve"> Instruir al Ingeniero Alexander Aparicio Bautista, Gerente de Desarrollo Social, para que ejecute el presente acuerdo</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color w:val="000000" w:themeColor="text1"/>
          <w:sz w:val="20"/>
          <w:szCs w:val="20"/>
          <w:lang w:eastAsia="es-ES"/>
        </w:rPr>
        <w:t>j)</w:t>
      </w:r>
      <w:r w:rsidRPr="00653BD0">
        <w:rPr>
          <w:rFonts w:ascii="Arial" w:eastAsia="Times New Roman" w:hAnsi="Arial" w:cs="Arial"/>
          <w:color w:val="000000" w:themeColor="text1"/>
          <w:sz w:val="20"/>
          <w:szCs w:val="20"/>
          <w:lang w:eastAsia="es-ES"/>
        </w:rPr>
        <w:t xml:space="preserve"> </w:t>
      </w:r>
      <w:r w:rsidRPr="00653BD0">
        <w:rPr>
          <w:rFonts w:ascii="Arial" w:eastAsia="Times New Roman" w:hAnsi="Arial" w:cs="Arial"/>
          <w:b/>
          <w:color w:val="000000" w:themeColor="text1"/>
          <w:sz w:val="20"/>
          <w:szCs w:val="20"/>
          <w:u w:val="single"/>
          <w:lang w:eastAsia="es-ES"/>
        </w:rPr>
        <w:t xml:space="preserve">Solicitudes presentadas por el Licenciado Felix Alfredo Medina Cerna, Gerente General, Aprobación de Carpeta Social Unidad Ejecutora de Obras Civiles 2019, Autorización de traslado de todas las cuentas bancarias del Banco Agrícola S.A. al Banco Promerica, S.A., Reorientación de Fondos de la Cuenta del Banco Promerica </w:t>
      </w:r>
      <w:r w:rsidRPr="00653BD0">
        <w:rPr>
          <w:rFonts w:ascii="Arial" w:eastAsia="Times New Roman" w:hAnsi="Arial" w:cs="Arial"/>
          <w:b/>
          <w:sz w:val="20"/>
          <w:szCs w:val="20"/>
          <w:u w:val="single"/>
          <w:lang w:eastAsia="es-ES"/>
        </w:rPr>
        <w:t xml:space="preserve">“Proyecto Lámparas LED por pagar a CAESS, a la cuenta </w:t>
      </w:r>
      <w:r w:rsidRPr="00653BD0">
        <w:rPr>
          <w:rFonts w:ascii="Arial" w:eastAsia="Times New Roman" w:hAnsi="Arial" w:cs="Arial"/>
          <w:b/>
          <w:sz w:val="20"/>
          <w:szCs w:val="20"/>
          <w:u w:val="single"/>
          <w:lang w:eastAsia="es-ES"/>
        </w:rPr>
        <w:lastRenderedPageBreak/>
        <w:t>del Banco Promerica S.A., “Por pagar proveedores”, Autorización de Arrendamiento Nave 4 propiedad de la Municipalidad a la Sociedad Informes y Proyectos S.A., y Autorización de Construcción de Obra adicional en Proyecto Adoquinado de Pasaje Nicaragua, Lotificación Las Américas Etapa IV, Nejapa:</w:t>
      </w:r>
      <w:r w:rsidRPr="00653BD0">
        <w:rPr>
          <w:rFonts w:ascii="Arial" w:eastAsia="Times New Roman" w:hAnsi="Arial" w:cs="Arial"/>
          <w:sz w:val="20"/>
          <w:szCs w:val="20"/>
          <w:lang w:eastAsia="es-ES"/>
        </w:rPr>
        <w:t xml:space="preserve">  Presentados los puntos uno a uno por el Gerente General y discutidos los mismos se toman los acuerdos siguientes: </w:t>
      </w:r>
      <w:r w:rsidRPr="00653BD0">
        <w:rPr>
          <w:rFonts w:ascii="Arial" w:eastAsia="Times New Roman" w:hAnsi="Arial" w:cs="Arial"/>
          <w:b/>
          <w:sz w:val="20"/>
          <w:szCs w:val="20"/>
          <w:lang w:eastAsia="es-ES"/>
        </w:rPr>
        <w:t xml:space="preserve">ACUERDO NUMERO VEINTE: </w:t>
      </w:r>
      <w:r w:rsidRPr="00653BD0">
        <w:rPr>
          <w:rFonts w:ascii="Arial" w:eastAsia="Times New Roman" w:hAnsi="Arial" w:cs="Arial"/>
          <w:sz w:val="20"/>
          <w:szCs w:val="20"/>
          <w:lang w:eastAsia="es-ES"/>
        </w:rPr>
        <w:t xml:space="preserve">El Concejo Municipal Revisada y discutida la Carpeta del Proyecto Social, “Presupuesto 2019, de la Unidad Ejecutora de Obras Civiles” del Municipio de Nejapa, y de conformidad a lo que establecen los Artículos 4, Numeral 3 y articulo 30 numeral 6 y 14 y articulo 31 numeral 5, todos  del Código Municipal,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Aprobar la Carpeta siguiente: “</w:t>
      </w:r>
      <w:r w:rsidRPr="00653BD0">
        <w:rPr>
          <w:rFonts w:ascii="Arial" w:eastAsia="Times New Roman" w:hAnsi="Arial" w:cs="Arial"/>
          <w:b/>
          <w:sz w:val="20"/>
          <w:szCs w:val="20"/>
          <w:u w:val="single"/>
          <w:lang w:eastAsia="es-ES"/>
        </w:rPr>
        <w:t>PRESUPUESTO 2019, UNIDAD EJECUTORA DE OBRAS CIVILES”</w:t>
      </w:r>
      <w:r w:rsidRPr="00653BD0">
        <w:rPr>
          <w:rFonts w:ascii="Arial" w:eastAsia="Times New Roman" w:hAnsi="Arial" w:cs="Arial"/>
          <w:sz w:val="20"/>
          <w:szCs w:val="20"/>
          <w:lang w:eastAsia="es-ES"/>
        </w:rPr>
        <w:t xml:space="preserve"> por el monto de </w:t>
      </w:r>
      <w:r w:rsidRPr="00653BD0">
        <w:rPr>
          <w:rFonts w:ascii="Arial" w:eastAsia="Times New Roman" w:hAnsi="Arial" w:cs="Arial"/>
          <w:b/>
          <w:sz w:val="20"/>
          <w:szCs w:val="20"/>
          <w:lang w:eastAsia="es-ES"/>
        </w:rPr>
        <w:t xml:space="preserve">CUATROCIENTOS SETENTA Y SEIS MIL SETECIENTOS OCHENTA Y UN DOLARES CON NOVENTA Y CINCO CENTAVOS DE DÓLAR DE LOS ESTADOS UNIDOS DE AMERICA </w:t>
      </w:r>
      <w:r w:rsidRPr="00653BD0">
        <w:rPr>
          <w:rFonts w:ascii="Arial" w:eastAsia="Times New Roman" w:hAnsi="Arial" w:cs="Arial"/>
          <w:sz w:val="20"/>
          <w:szCs w:val="20"/>
          <w:lang w:eastAsia="es-ES"/>
        </w:rPr>
        <w:t xml:space="preserve">($476,781.95),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Dicho proyecto será financiado del FODES 75%, autorizando a la Tesorera Municipal aperture la respectiva cuenta bancaria, </w:t>
      </w:r>
      <w:r w:rsidRPr="00653BD0">
        <w:rPr>
          <w:rFonts w:ascii="Arial" w:eastAsia="Times New Roman" w:hAnsi="Arial" w:cs="Arial"/>
          <w:b/>
          <w:sz w:val="20"/>
          <w:szCs w:val="20"/>
          <w:lang w:eastAsia="es-ES"/>
        </w:rPr>
        <w:t xml:space="preserve">c) </w:t>
      </w:r>
      <w:r w:rsidRPr="00653BD0">
        <w:rPr>
          <w:rFonts w:ascii="Arial" w:eastAsia="Times New Roman" w:hAnsi="Arial" w:cs="Arial"/>
          <w:sz w:val="20"/>
          <w:szCs w:val="20"/>
          <w:lang w:eastAsia="es-ES"/>
        </w:rPr>
        <w:t xml:space="preserve">Nómbrese como administrador de la Carpeta al Ingeniero Rolando Eduardo González Machuca, Gerente de Obras Civiles.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VEINTIUNO: </w:t>
      </w:r>
      <w:r w:rsidRPr="00653BD0">
        <w:rPr>
          <w:rFonts w:ascii="Arial" w:eastAsia="Times New Roman" w:hAnsi="Arial" w:cs="Arial"/>
          <w:sz w:val="20"/>
          <w:szCs w:val="20"/>
          <w:lang w:eastAsia="es-ES"/>
        </w:rPr>
        <w:t xml:space="preserve">Habiendo escuchado la solicitud realizada por el Licenciado Felix Alfredo Medina Cerna, Gerente General, mediante el cual solicita el traslado de las Cuentas Bancarias que posee la Municipalidad de Nejapa, con el Banco Agrícola, S.A. al Banco Promerica, S.A., dicho traslado lo solicita por ser más conveniente a la Municipalidad en cuanto a tramitología y  beneficios. Este Concejo Municipal en uso de las facultades legales conferidas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Autorizar al Alcalde Municipal para para que pueda apertura cuentas en el Banco Promerica, Sociedad Anónima, realice el trámite correspondiente y firme todos los documentos e instrumentos públicos necesarios, sometiéndose a las condiciones que en ellas se establezcan,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Autorizar el traslado de las Cuentas Bancarias, siguientes:  </w:t>
      </w:r>
    </w:p>
    <w:tbl>
      <w:tblPr>
        <w:tblW w:w="9634" w:type="dxa"/>
        <w:tblCellMar>
          <w:left w:w="70" w:type="dxa"/>
          <w:right w:w="70" w:type="dxa"/>
        </w:tblCellMar>
        <w:tblLook w:val="04A0" w:firstRow="1" w:lastRow="0" w:firstColumn="1" w:lastColumn="0" w:noHBand="0" w:noVBand="1"/>
      </w:tblPr>
      <w:tblGrid>
        <w:gridCol w:w="580"/>
        <w:gridCol w:w="4660"/>
        <w:gridCol w:w="2126"/>
        <w:gridCol w:w="2268"/>
      </w:tblGrid>
      <w:tr w:rsidR="00653BD0" w:rsidRPr="00653BD0" w:rsidTr="00AF7D87">
        <w:trPr>
          <w:trHeight w:val="405"/>
        </w:trPr>
        <w:tc>
          <w:tcPr>
            <w:tcW w:w="580" w:type="dxa"/>
            <w:tcBorders>
              <w:top w:val="single" w:sz="4" w:space="0" w:color="auto"/>
              <w:left w:val="single" w:sz="4" w:space="0" w:color="auto"/>
              <w:bottom w:val="single" w:sz="4" w:space="0" w:color="auto"/>
              <w:right w:val="single" w:sz="4" w:space="0" w:color="FFFFFF"/>
            </w:tcBorders>
            <w:shd w:val="clear" w:color="000000" w:fill="262626"/>
            <w:noWrap/>
            <w:vAlign w:val="center"/>
            <w:hideMark/>
          </w:tcPr>
          <w:p w:rsidR="00653BD0" w:rsidRPr="00653BD0" w:rsidRDefault="00653BD0" w:rsidP="00653BD0">
            <w:pPr>
              <w:spacing w:after="0" w:line="360" w:lineRule="auto"/>
              <w:jc w:val="center"/>
              <w:rPr>
                <w:rFonts w:ascii="Arial" w:eastAsia="Times New Roman" w:hAnsi="Arial" w:cs="Arial"/>
                <w:b/>
                <w:bCs/>
                <w:color w:val="FFFFFF"/>
                <w:sz w:val="20"/>
                <w:szCs w:val="20"/>
                <w:lang w:eastAsia="es-SV"/>
              </w:rPr>
            </w:pPr>
            <w:r w:rsidRPr="00653BD0">
              <w:rPr>
                <w:rFonts w:ascii="Arial" w:eastAsia="Times New Roman" w:hAnsi="Arial" w:cs="Arial"/>
                <w:b/>
                <w:bCs/>
                <w:color w:val="FFFFFF"/>
                <w:sz w:val="20"/>
                <w:szCs w:val="20"/>
                <w:lang w:eastAsia="es-SV"/>
              </w:rPr>
              <w:t>N°</w:t>
            </w:r>
          </w:p>
        </w:tc>
        <w:tc>
          <w:tcPr>
            <w:tcW w:w="4660" w:type="dxa"/>
            <w:tcBorders>
              <w:top w:val="single" w:sz="4" w:space="0" w:color="auto"/>
              <w:left w:val="nil"/>
              <w:bottom w:val="single" w:sz="4" w:space="0" w:color="auto"/>
              <w:right w:val="single" w:sz="4" w:space="0" w:color="FFFFFF"/>
            </w:tcBorders>
            <w:shd w:val="clear" w:color="000000" w:fill="262626"/>
            <w:noWrap/>
            <w:vAlign w:val="center"/>
            <w:hideMark/>
          </w:tcPr>
          <w:p w:rsidR="00653BD0" w:rsidRPr="00653BD0" w:rsidRDefault="00653BD0" w:rsidP="00653BD0">
            <w:pPr>
              <w:spacing w:after="0" w:line="360" w:lineRule="auto"/>
              <w:jc w:val="center"/>
              <w:rPr>
                <w:rFonts w:ascii="Arial" w:eastAsia="Times New Roman" w:hAnsi="Arial" w:cs="Arial"/>
                <w:b/>
                <w:bCs/>
                <w:color w:val="FFFFFF"/>
                <w:sz w:val="20"/>
                <w:szCs w:val="20"/>
                <w:lang w:eastAsia="es-SV"/>
              </w:rPr>
            </w:pPr>
            <w:r w:rsidRPr="00653BD0">
              <w:rPr>
                <w:rFonts w:ascii="Arial" w:eastAsia="Times New Roman" w:hAnsi="Arial" w:cs="Arial"/>
                <w:b/>
                <w:bCs/>
                <w:color w:val="FFFFFF"/>
                <w:sz w:val="20"/>
                <w:szCs w:val="20"/>
                <w:lang w:eastAsia="es-SV"/>
              </w:rPr>
              <w:t>Descripción</w:t>
            </w:r>
          </w:p>
        </w:tc>
        <w:tc>
          <w:tcPr>
            <w:tcW w:w="2126" w:type="dxa"/>
            <w:tcBorders>
              <w:top w:val="single" w:sz="4" w:space="0" w:color="auto"/>
              <w:left w:val="nil"/>
              <w:bottom w:val="single" w:sz="4" w:space="0" w:color="auto"/>
              <w:right w:val="single" w:sz="4" w:space="0" w:color="FFFFFF"/>
            </w:tcBorders>
            <w:shd w:val="clear" w:color="000000" w:fill="262626"/>
            <w:noWrap/>
            <w:vAlign w:val="center"/>
            <w:hideMark/>
          </w:tcPr>
          <w:p w:rsidR="00653BD0" w:rsidRPr="00653BD0" w:rsidRDefault="00653BD0" w:rsidP="00653BD0">
            <w:pPr>
              <w:spacing w:after="0" w:line="360" w:lineRule="auto"/>
              <w:jc w:val="center"/>
              <w:rPr>
                <w:rFonts w:ascii="Arial" w:eastAsia="Times New Roman" w:hAnsi="Arial" w:cs="Arial"/>
                <w:b/>
                <w:bCs/>
                <w:color w:val="FFFFFF"/>
                <w:sz w:val="20"/>
                <w:szCs w:val="20"/>
                <w:lang w:eastAsia="es-SV"/>
              </w:rPr>
            </w:pPr>
            <w:r w:rsidRPr="00653BD0">
              <w:rPr>
                <w:rFonts w:ascii="Arial" w:eastAsia="Times New Roman" w:hAnsi="Arial" w:cs="Arial"/>
                <w:b/>
                <w:bCs/>
                <w:color w:val="FFFFFF"/>
                <w:sz w:val="20"/>
                <w:szCs w:val="20"/>
                <w:lang w:eastAsia="es-SV"/>
              </w:rPr>
              <w:t>Número</w:t>
            </w:r>
          </w:p>
        </w:tc>
        <w:tc>
          <w:tcPr>
            <w:tcW w:w="2268" w:type="dxa"/>
            <w:tcBorders>
              <w:top w:val="single" w:sz="4" w:space="0" w:color="auto"/>
              <w:left w:val="nil"/>
              <w:bottom w:val="single" w:sz="4" w:space="0" w:color="auto"/>
              <w:right w:val="single" w:sz="4" w:space="0" w:color="auto"/>
            </w:tcBorders>
            <w:shd w:val="clear" w:color="000000" w:fill="262626"/>
            <w:noWrap/>
            <w:vAlign w:val="center"/>
            <w:hideMark/>
          </w:tcPr>
          <w:p w:rsidR="00653BD0" w:rsidRPr="00653BD0" w:rsidRDefault="00653BD0" w:rsidP="00653BD0">
            <w:pPr>
              <w:spacing w:after="0" w:line="360" w:lineRule="auto"/>
              <w:jc w:val="center"/>
              <w:rPr>
                <w:rFonts w:ascii="Arial" w:eastAsia="Times New Roman" w:hAnsi="Arial" w:cs="Arial"/>
                <w:b/>
                <w:bCs/>
                <w:color w:val="FFFFFF"/>
                <w:sz w:val="20"/>
                <w:szCs w:val="20"/>
                <w:lang w:eastAsia="es-SV"/>
              </w:rPr>
            </w:pPr>
            <w:r w:rsidRPr="00653BD0">
              <w:rPr>
                <w:rFonts w:ascii="Arial" w:eastAsia="Times New Roman" w:hAnsi="Arial" w:cs="Arial"/>
                <w:b/>
                <w:bCs/>
                <w:color w:val="FFFFFF"/>
                <w:sz w:val="20"/>
                <w:szCs w:val="20"/>
                <w:lang w:eastAsia="es-SV"/>
              </w:rPr>
              <w:t>Estado</w:t>
            </w:r>
          </w:p>
        </w:tc>
      </w:tr>
      <w:tr w:rsidR="00653BD0" w:rsidRPr="00653BD0" w:rsidTr="00AF7D87">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(FISDL/PES) NEJAPA/856/ FONDO GENERAL INC/PROD/17PES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3770489319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Suspendida</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CONSTRUCCIÓN DE DRENAJE DE AGUAS NEGRAS EN COMUNIDAD CALLE VIEJA (FODES75%)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5770018308</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PRESUPUESTO 2018 UNIDAD EJECUTORA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5770018170</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4</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ACTIVIDADES DE RECUPERACIÓN Y PROTECCIÓN DE LA CUENCA DEL RÍO SAN ANTONIO MUNICIPIO DE NEJAPA, 2019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577-001897-5</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lastRenderedPageBreak/>
              <w:t>5</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GESTIÓN DE RIESGO EN EL MUNICIPIO DE NEJAPA, AÑO 2019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577-001894-2</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6</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REHABILITACIÓN DE MURO LLORÓN EN LA IGLESIA CATÓLICA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5770018396</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7</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FINALIZADO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5770018239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Cerrada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8</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FORTALECIMIENTO DE CAPACIDADES PARA EL DESARROLLO DE LA MUJER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5770018206</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9</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APOYO A LA CELEBRACIÓN DÍA DE LA JUVENTUD Y BOLAS DE FUEGO/2018 (FM 5% FIESTAS)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5770018589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10</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BECAS ESTUDIANTES DE BAJOS RECURSOS ECONOMICOS DEL MUNICIPIO DE NEJAPA, 2019</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577001887-3</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11</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CONTRIBUCIÓN AL PROGRAMA MUNICIPAL DE PREVENCIÓN DE LA VIOLENCIA CON ÉNFASIS EN LA NIÑEZ, ADOLESCENCIA Y JUVENTUD CON ENFOQUE DE GÉNERO, NEJAPA 2018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5770018137</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12</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APOYO DE MATERIALES A FAMILIAS CON BAJOS RECURSOS ECONÓMICOS/18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5770018487</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13</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CONTRIBUCIÓN AL PROGRAMA MUNICIPAL DE PREVENCIÓN DE LA VIOLENCIA CON ÉNFASIS EN LA NIÑEZ, ADOLESCENCIA Y JUVENTUDES CON ENFOQUE DE GÉNERO, NEJAPA 2019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577001890-9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14</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FOMENTO DE LA CULTURA DE PAZ POR MEDIO DE LOS DEPORTES, EL ARTE Y LA CULTURA EN EL MUNICIPIO DE NEJAPA, SAN SALVADOR, EL SALVADOR.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5770018192</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15</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DESARROLLO ECONÓMICO ALTERNATIVO DEL MUNICIPIO DE NEJAPA 2018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5770018614</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16</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DESARROLLOO ECONOMICO LOCAL ALTERNATIVO, EN EL MUNICPIO DE NEJAPA, 2019.</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577001896-4</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lastRenderedPageBreak/>
              <w:t>17</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DEPORTES, ARTE Y CULTURA COMO INSTRUMENTO DE CAMBIO PARA EL MUNICIPIO DE NEJAPA, 2019.</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577001893-1</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18</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MEJORAMIENTO DE  LAS INSTALACIONES DEL POLIDEPORTIVO VITORIA GASTEIZ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5770018385</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19</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EJECUCIÓN DE PROYECTOS ( FONDO MUNICIPAL)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5770014974</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20</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POLIDEPORTIVO VITORIA GASTEIZ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5770010055</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21</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SALUD PREVENTIVA Y CURATIVA EN LAS COMUNIDADES DEL MUNICIPIO DE NEJAPA 2018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5770018228</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22</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FIESTAS PATRONALES, 5% FIESTAS (FONDO MUNICIPAL)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5770010951</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23</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APOYO A LOS FESTEJOS PATRONALES 2018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5770018578</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24</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GASTOS DE PREINVERSIÓN 4 %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5770012786</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25</w:t>
            </w:r>
          </w:p>
        </w:tc>
        <w:tc>
          <w:tcPr>
            <w:tcW w:w="4660" w:type="dxa"/>
            <w:tcBorders>
              <w:top w:val="nil"/>
              <w:left w:val="nil"/>
              <w:bottom w:val="nil"/>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PLAN MUNICIPAL DE PREVENCIÓN Y ATENCIÓN DE VIOLENCIA CONTRA LAS MUJERES DEL MUNICIPIO DE NEJAPA 2019.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577001889-5</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26</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75% DEL FODES INFRAESTRUCTURA  CASH MANAGER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1340005711</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27</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CONTRIBUCIÓN A LA PARTICIPACIÓN DEL ADULTO MAYOR /18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5770018159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28</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FORTALECIMIENTO DE LA ORGANIZACIÓN SOCIAL, LA PARTICIPACIÓN CIUDADANA Y LA TRANSPARENCIA EN MUNICIPIO DE NEJAPA FODES 75%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5770018126</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29</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PROGRAMA DE BECAS 2018(75%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5770018410</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30</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MANTENIMIENTO DE LUMINARIAS NO LED DEL SISTEMA DE ALUMBRADO PÚBLICO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5770018319</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lastRenderedPageBreak/>
              <w:t>31</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25% FUNCIONAMIENTO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1340009024</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32</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ACTIVIDADES DE RECUPERACIÓN Y PROTECCIÓN DE LA CUENCA DEL RÍO SAN ANTONIO MUNICIPIO DE NEJAPA, 2018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5770018181</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33</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FOMENTO DE LA CULTURA DE PAZ POR MEDIO DE LOS DEPORTES, EL ARTE Y LA CULTURA EN EL MUNICIPIO DE NEJAPA, SAN SALVADOR, EL SALVADOR. FONDO MUNICIPAL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5770018603</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Cerrada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34</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CONTRIBUCIÓN A .LA SALUD PREVENTIVA EN LAS COMUNIDADES DE NEJAPA 2019.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577-001895-3</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35</w:t>
            </w:r>
          </w:p>
        </w:tc>
        <w:tc>
          <w:tcPr>
            <w:tcW w:w="4660" w:type="dxa"/>
            <w:tcBorders>
              <w:top w:val="nil"/>
              <w:left w:val="nil"/>
              <w:bottom w:val="nil"/>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CONTRIBUCIÓN A LA PARTICIPACIÓN DEL ADULTO MAYOR EN LAS COMUNIDADES DEL MUNICIPIO DE NEJAPA 2019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577001892-0</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36</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GESTIÓN DE RIESGO EN EL MUNICIPIO DE NEJAPA, AÑO 2018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5770018217</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37</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APOYO A LOS FESTEJOS PATRONALES 2018 FONDO MUNICIPAL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5770018567</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38</w:t>
            </w:r>
          </w:p>
        </w:tc>
        <w:tc>
          <w:tcPr>
            <w:tcW w:w="4660" w:type="dxa"/>
            <w:tcBorders>
              <w:top w:val="nil"/>
              <w:left w:val="nil"/>
              <w:bottom w:val="nil"/>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FORTALECIMIENTO DE LA ORGANIZACIÓN SOCIAL, LA PARTICIPACIÓN CIUDADANA Y LA TRANSPARENCIA EN EL MUNICIPIO DE NEJAPA, 2019.</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577001888-4</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39</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NEJAPA/856/FONDO GENERAL INC PROD/17-AT/PES (FISDL/PES)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5770017713</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40</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FONDO MUNICIPAL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1340005705</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r w:rsidR="00653BD0" w:rsidRPr="00653BD0" w:rsidTr="00AF7D87">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41</w:t>
            </w:r>
          </w:p>
        </w:tc>
        <w:tc>
          <w:tcPr>
            <w:tcW w:w="4660" w:type="dxa"/>
            <w:tcBorders>
              <w:top w:val="nil"/>
              <w:left w:val="nil"/>
              <w:bottom w:val="single" w:sz="4" w:space="0" w:color="auto"/>
              <w:right w:val="single" w:sz="4" w:space="0" w:color="auto"/>
            </w:tcBorders>
            <w:shd w:val="clear" w:color="auto" w:fill="auto"/>
            <w:vAlign w:val="center"/>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RESCATE DE LAS TRADICIONES Y VALORES ESPIRITUALES 2018 75% FODES                                 </w:t>
            </w:r>
          </w:p>
        </w:tc>
        <w:tc>
          <w:tcPr>
            <w:tcW w:w="2126" w:type="dxa"/>
            <w:tcBorders>
              <w:top w:val="nil"/>
              <w:left w:val="nil"/>
              <w:bottom w:val="single" w:sz="4" w:space="0" w:color="auto"/>
              <w:right w:val="single" w:sz="4" w:space="0" w:color="auto"/>
            </w:tcBorders>
            <w:shd w:val="clear" w:color="000000" w:fill="FFFFFF"/>
            <w:noWrap/>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5770018148</w:t>
            </w:r>
          </w:p>
        </w:tc>
        <w:tc>
          <w:tcPr>
            <w:tcW w:w="2268" w:type="dxa"/>
            <w:tcBorders>
              <w:top w:val="nil"/>
              <w:left w:val="nil"/>
              <w:bottom w:val="single" w:sz="4" w:space="0" w:color="auto"/>
              <w:right w:val="single" w:sz="4" w:space="0" w:color="auto"/>
            </w:tcBorders>
            <w:shd w:val="clear" w:color="000000" w:fill="FFFFFF"/>
            <w:vAlign w:val="center"/>
            <w:hideMark/>
          </w:tcPr>
          <w:p w:rsidR="00653BD0" w:rsidRPr="00653BD0" w:rsidRDefault="00653BD0" w:rsidP="00653BD0">
            <w:pPr>
              <w:spacing w:after="0" w:line="360" w:lineRule="auto"/>
              <w:jc w:val="center"/>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Activa - Normal</w:t>
            </w:r>
          </w:p>
        </w:tc>
      </w:tr>
    </w:tbl>
    <w:p w:rsidR="00653BD0" w:rsidRPr="00653BD0" w:rsidRDefault="00653BD0" w:rsidP="00653BD0">
      <w:pPr>
        <w:spacing w:line="360" w:lineRule="auto"/>
        <w:ind w:right="-518"/>
        <w:jc w:val="both"/>
        <w:rPr>
          <w:rFonts w:ascii="Arial" w:eastAsia="Times New Roman" w:hAnsi="Arial" w:cs="Arial"/>
          <w:sz w:val="20"/>
          <w:szCs w:val="20"/>
          <w:lang w:eastAsia="es-ES"/>
        </w:rPr>
      </w:pPr>
    </w:p>
    <w:p w:rsidR="00653BD0" w:rsidRPr="00653BD0" w:rsidRDefault="00653BD0" w:rsidP="00653BD0">
      <w:pPr>
        <w:spacing w:line="360" w:lineRule="auto"/>
        <w:ind w:right="-518"/>
        <w:jc w:val="both"/>
        <w:rPr>
          <w:rFonts w:ascii="Arial" w:eastAsia="Times New Roman" w:hAnsi="Arial" w:cs="Arial"/>
          <w:sz w:val="20"/>
          <w:szCs w:val="20"/>
          <w:lang w:eastAsia="es-ES"/>
        </w:rPr>
      </w:pP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Autorizar a la Tesorera Municipal para que aperture las cuentas bancarias respectivas, </w:t>
      </w:r>
      <w:r w:rsidRPr="00653BD0">
        <w:rPr>
          <w:rFonts w:ascii="Arial" w:eastAsia="Times New Roman" w:hAnsi="Arial" w:cs="Arial"/>
          <w:b/>
          <w:sz w:val="20"/>
          <w:szCs w:val="20"/>
          <w:lang w:eastAsia="es-ES"/>
        </w:rPr>
        <w:t xml:space="preserve">d) </w:t>
      </w:r>
      <w:r w:rsidRPr="00653BD0">
        <w:rPr>
          <w:rFonts w:ascii="Arial" w:eastAsia="Times New Roman" w:hAnsi="Arial" w:cs="Arial"/>
          <w:sz w:val="20"/>
          <w:szCs w:val="20"/>
          <w:lang w:eastAsia="es-ES"/>
        </w:rPr>
        <w:t xml:space="preserve">Solicitar al Banco Promerica S.A., habilite la banca electrónica de las cuentas relacionadas.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VEINTIDOS: </w:t>
      </w:r>
      <w:r w:rsidRPr="00653BD0">
        <w:rPr>
          <w:rFonts w:ascii="Arial" w:eastAsia="Times New Roman" w:hAnsi="Arial" w:cs="Arial"/>
          <w:sz w:val="20"/>
          <w:szCs w:val="20"/>
          <w:lang w:eastAsia="es-ES"/>
        </w:rPr>
        <w:t xml:space="preserve">El Concejo Municipal habiendo escuchado la </w:t>
      </w:r>
      <w:r w:rsidRPr="00653BD0">
        <w:rPr>
          <w:rFonts w:ascii="Arial" w:eastAsia="Times New Roman" w:hAnsi="Arial" w:cs="Arial"/>
          <w:sz w:val="20"/>
          <w:szCs w:val="20"/>
          <w:lang w:eastAsia="es-ES"/>
        </w:rPr>
        <w:lastRenderedPageBreak/>
        <w:t xml:space="preserve">solicitud realizado por el Licenciado Felix Alfredo Medina Cerna, Gerente General, mediante el cual expone la necesidad de cancelarles a algunos proveedores por lo que solicita se autorice la Reorientación de los Fondos de la cuenta del Banco Promerica S.A., Proyecto Lámparas LED por pagar a CAESS, a la Cuenta “Por pagar proveedores”  del mismo banco, con base a las facultades legales conferidas </w:t>
      </w:r>
      <w:r w:rsidRPr="00653BD0">
        <w:rPr>
          <w:rFonts w:ascii="Arial" w:eastAsia="Times New Roman" w:hAnsi="Arial" w:cs="Arial"/>
          <w:b/>
          <w:sz w:val="20"/>
          <w:szCs w:val="20"/>
          <w:lang w:eastAsia="es-ES"/>
        </w:rPr>
        <w:t>ACUERDA: a)</w:t>
      </w:r>
      <w:r w:rsidRPr="00653BD0">
        <w:rPr>
          <w:rFonts w:ascii="Arial" w:eastAsia="Times New Roman" w:hAnsi="Arial" w:cs="Arial"/>
          <w:sz w:val="20"/>
          <w:szCs w:val="20"/>
          <w:lang w:eastAsia="es-ES"/>
        </w:rPr>
        <w:t xml:space="preserve"> Autorizar la Reorientación de los Fondos de la Cuenta del Banco Promerica S.A., “Proyecto Lámparas LED por pagar a CAESS, a la cuenta del Banco Promerica S.A., “Por pagar proveedores” según el listado siguiente:</w:t>
      </w:r>
    </w:p>
    <w:tbl>
      <w:tblPr>
        <w:tblW w:w="9356" w:type="dxa"/>
        <w:tblCellMar>
          <w:left w:w="70" w:type="dxa"/>
          <w:right w:w="70" w:type="dxa"/>
        </w:tblCellMar>
        <w:tblLook w:val="04A0" w:firstRow="1" w:lastRow="0" w:firstColumn="1" w:lastColumn="0" w:noHBand="0" w:noVBand="1"/>
      </w:tblPr>
      <w:tblGrid>
        <w:gridCol w:w="709"/>
        <w:gridCol w:w="7088"/>
        <w:gridCol w:w="1559"/>
      </w:tblGrid>
      <w:tr w:rsidR="00653BD0" w:rsidRPr="00653BD0" w:rsidTr="00AF7D87">
        <w:trPr>
          <w:trHeight w:val="300"/>
        </w:trPr>
        <w:tc>
          <w:tcPr>
            <w:tcW w:w="9356" w:type="dxa"/>
            <w:gridSpan w:val="3"/>
            <w:tcBorders>
              <w:top w:val="nil"/>
              <w:left w:val="nil"/>
              <w:bottom w:val="nil"/>
              <w:right w:val="nil"/>
            </w:tcBorders>
            <w:shd w:val="clear" w:color="auto" w:fill="auto"/>
            <w:noWrap/>
            <w:vAlign w:val="bottom"/>
            <w:hideMark/>
          </w:tcPr>
          <w:p w:rsidR="00653BD0" w:rsidRPr="00653BD0" w:rsidRDefault="00653BD0" w:rsidP="00653BD0">
            <w:pPr>
              <w:spacing w:after="0" w:line="360" w:lineRule="auto"/>
              <w:jc w:val="center"/>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PAGO PROVEEDORES PRESTAMO BANCO PROMERICA</w:t>
            </w:r>
          </w:p>
        </w:tc>
      </w:tr>
      <w:tr w:rsidR="00653BD0" w:rsidRPr="00653BD0" w:rsidTr="00AF7D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w:t>
            </w:r>
          </w:p>
        </w:tc>
        <w:tc>
          <w:tcPr>
            <w:tcW w:w="7088" w:type="dxa"/>
            <w:tcBorders>
              <w:top w:val="single" w:sz="4" w:space="0" w:color="auto"/>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ALMACENES VIDRI S.A DE C.V</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268.50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REYNA DE LA PAZ RODRIGUEZ ZELAYA</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2,051.93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DANILO DIONICIO HENRIQUEZ RECINOS</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4,065.35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4</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DOROTEO RAFAEL RODRIGUEZ OSORIO</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sz w:val="20"/>
                <w:szCs w:val="20"/>
                <w:lang w:eastAsia="es-SV"/>
              </w:rPr>
            </w:pPr>
            <w:r w:rsidRPr="00653BD0">
              <w:rPr>
                <w:rFonts w:ascii="Arial" w:eastAsia="Times New Roman" w:hAnsi="Arial" w:cs="Arial"/>
                <w:sz w:val="20"/>
                <w:szCs w:val="20"/>
                <w:lang w:eastAsia="es-SV"/>
              </w:rPr>
              <w:t xml:space="preserve"> $      458.84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5</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ISRAEL MELENDEZ MARTINEZ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1,386.67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6</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IMAGEN COMERCIAL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226.00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7</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POLIDEPORTIVO DE NEJAPA VITORIA GASTEIZ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2,858.60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8</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INFRA  DE EL SALVADOR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2,904.09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9</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REPUESTOS CANAHUATI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5,091.86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10</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EL NUEVO SIGLO S.A DE </w:t>
            </w:r>
            <w:r w:rsidRPr="00653BD0">
              <w:rPr>
                <w:rFonts w:ascii="Arial" w:eastAsia="Times New Roman" w:hAnsi="Arial" w:cs="Arial"/>
                <w:sz w:val="20"/>
                <w:szCs w:val="20"/>
                <w:lang w:eastAsia="es-SV"/>
              </w:rPr>
              <w:t>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308.10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11</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JOSE SANTOS CAÑENGUEZ GUZMAN</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3,453.69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12</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JOSE DAVID BARAHONA</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1,048.50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13</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DATAPRINT DE EL SALVADOR</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449.40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14</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QUIMICAS VISION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611.54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15</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GRUPO MEW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1,714.50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16</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RILAZ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1,002.67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17</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LUIS ENRIQUE DURAN SOLA</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486.00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18</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SATELITE SOFTWARE,S.A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300.00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19</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PRODIMCO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8,799.39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20</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RC QUIMICA S. 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355.42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21</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DIPARVEL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1,885.03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22</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INVERSUME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250.00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23</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FERRODISCOMER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136.90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24</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AQUA CLEAN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3,522.00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25</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TONY ALBERTO PEREZ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sz w:val="20"/>
                <w:szCs w:val="20"/>
                <w:lang w:eastAsia="es-SV"/>
              </w:rPr>
            </w:pPr>
            <w:r w:rsidRPr="00653BD0">
              <w:rPr>
                <w:rFonts w:ascii="Arial" w:eastAsia="Times New Roman" w:hAnsi="Arial" w:cs="Arial"/>
                <w:sz w:val="20"/>
                <w:szCs w:val="20"/>
                <w:lang w:eastAsia="es-SV"/>
              </w:rPr>
              <w:t xml:space="preserve"> $ 10,246.38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26</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WALTER ECHEVERRIA PORTILLO</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677.00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27</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JOSE EDWIN RENDEROS GUTIERREZ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576.00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28</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INDUSTRIAS VIKTOR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179.85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lastRenderedPageBreak/>
              <w:t>29</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TOROGOZ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206.18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30</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CARLOS ERNESTO MARTINEZ CALDERON</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171.00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31</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DORA ALICIA MENDOZA GARCIA</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1,400.00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32</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HELEN YANETH LIMA TRUJILLO</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400.00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33</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AUGUSTO CESAR ECHEGOYEN MARTINEZ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260.00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35</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COMPAÑÍA GENERAL DE EQUIPOS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1,211.75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36</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RAUL ALFONSO ALVAREZ GONZALEZ</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606.03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39</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ROBERTO RAMIREZ SANTOS</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563.00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40</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FELICITA CORTEZ GARCIA</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473.96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jc w:val="right"/>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41</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AVICOLA SALVADOREÑA </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659.76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PRODIMCO S.A DE C.V</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xml:space="preserve"> $   1,925.65 </w:t>
            </w:r>
          </w:p>
        </w:tc>
      </w:tr>
      <w:tr w:rsidR="00653BD0" w:rsidRPr="00653BD0" w:rsidTr="00AF7D87">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color w:val="000000"/>
                <w:sz w:val="20"/>
                <w:szCs w:val="20"/>
                <w:lang w:eastAsia="es-SV"/>
              </w:rPr>
            </w:pPr>
            <w:r w:rsidRPr="00653BD0">
              <w:rPr>
                <w:rFonts w:ascii="Arial" w:eastAsia="Times New Roman" w:hAnsi="Arial" w:cs="Arial"/>
                <w:color w:val="000000"/>
                <w:sz w:val="20"/>
                <w:szCs w:val="20"/>
                <w:lang w:eastAsia="es-SV"/>
              </w:rPr>
              <w:t> </w:t>
            </w:r>
          </w:p>
        </w:tc>
        <w:tc>
          <w:tcPr>
            <w:tcW w:w="7088"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TOTAL PROVEEDORES</w:t>
            </w:r>
          </w:p>
        </w:tc>
        <w:tc>
          <w:tcPr>
            <w:tcW w:w="1559" w:type="dxa"/>
            <w:tcBorders>
              <w:top w:val="nil"/>
              <w:left w:val="nil"/>
              <w:bottom w:val="single" w:sz="4" w:space="0" w:color="auto"/>
              <w:right w:val="single" w:sz="4" w:space="0" w:color="auto"/>
            </w:tcBorders>
            <w:shd w:val="clear" w:color="auto" w:fill="auto"/>
            <w:noWrap/>
            <w:vAlign w:val="bottom"/>
            <w:hideMark/>
          </w:tcPr>
          <w:p w:rsidR="00653BD0" w:rsidRPr="00653BD0" w:rsidRDefault="00653BD0" w:rsidP="00653BD0">
            <w:pPr>
              <w:spacing w:after="0" w:line="360" w:lineRule="auto"/>
              <w:rPr>
                <w:rFonts w:ascii="Arial" w:eastAsia="Times New Roman" w:hAnsi="Arial" w:cs="Arial"/>
                <w:b/>
                <w:bCs/>
                <w:color w:val="000000"/>
                <w:sz w:val="20"/>
                <w:szCs w:val="20"/>
                <w:lang w:eastAsia="es-SV"/>
              </w:rPr>
            </w:pPr>
            <w:r w:rsidRPr="00653BD0">
              <w:rPr>
                <w:rFonts w:ascii="Arial" w:eastAsia="Times New Roman" w:hAnsi="Arial" w:cs="Arial"/>
                <w:b/>
                <w:bCs/>
                <w:color w:val="000000"/>
                <w:sz w:val="20"/>
                <w:szCs w:val="20"/>
                <w:lang w:eastAsia="es-SV"/>
              </w:rPr>
              <w:t xml:space="preserve"> $ 63,191.54 </w:t>
            </w:r>
          </w:p>
        </w:tc>
      </w:tr>
    </w:tbl>
    <w:p w:rsidR="00653BD0" w:rsidRPr="00653BD0" w:rsidRDefault="00653BD0" w:rsidP="00653BD0">
      <w:pPr>
        <w:spacing w:after="0" w:line="360" w:lineRule="auto"/>
        <w:jc w:val="both"/>
        <w:rPr>
          <w:rFonts w:ascii="Arial" w:eastAsia="Times New Roman" w:hAnsi="Arial" w:cs="Arial"/>
          <w:b/>
          <w:sz w:val="20"/>
          <w:szCs w:val="20"/>
          <w:lang w:eastAsia="es-ES"/>
        </w:rPr>
      </w:pPr>
    </w:p>
    <w:p w:rsidR="00653BD0" w:rsidRPr="00653BD0" w:rsidRDefault="00653BD0" w:rsidP="00653BD0">
      <w:pPr>
        <w:spacing w:after="0" w:line="360" w:lineRule="auto"/>
        <w:jc w:val="both"/>
        <w:rPr>
          <w:rFonts w:ascii="Arial" w:eastAsia="Times New Roman" w:hAnsi="Arial" w:cs="Arial"/>
          <w:sz w:val="20"/>
          <w:szCs w:val="20"/>
          <w:lang w:eastAsia="es-ES"/>
        </w:rPr>
      </w:pPr>
      <w:r w:rsidRPr="00653BD0">
        <w:rPr>
          <w:rFonts w:ascii="Arial" w:eastAsia="Times New Roman" w:hAnsi="Arial" w:cs="Arial"/>
          <w:b/>
          <w:sz w:val="20"/>
          <w:szCs w:val="20"/>
          <w:lang w:eastAsia="es-ES"/>
        </w:rPr>
        <w:t xml:space="preserve">b) </w:t>
      </w:r>
      <w:r w:rsidRPr="00653BD0">
        <w:rPr>
          <w:rFonts w:ascii="Arial" w:eastAsia="Times New Roman" w:hAnsi="Arial" w:cs="Arial"/>
          <w:sz w:val="20"/>
          <w:szCs w:val="20"/>
          <w:lang w:eastAsia="es-ES"/>
        </w:rPr>
        <w:t xml:space="preserve">Autorícese al Banco Promerica S.a., para que realice la reorientación de los fondos de conformidad al listado relacionado y erogue los fondos respectivos.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VEINTITRES: </w:t>
      </w:r>
      <w:r w:rsidRPr="00653BD0">
        <w:rPr>
          <w:rFonts w:ascii="Arial" w:eastAsia="Times New Roman" w:hAnsi="Arial" w:cs="Arial"/>
          <w:sz w:val="20"/>
          <w:szCs w:val="20"/>
          <w:lang w:eastAsia="es-ES"/>
        </w:rPr>
        <w:t xml:space="preserve">El Concejo Municipal habiendo escuchado la solicitud presentada por el Licenciado Félix Alfredo Medina Cerna, Gerente General, mediante el cual expone: I. “Que sostuvo reunión con el señor Mario Recinos, Representante Legal de la Sociedad Informes y Proyectos, S.A:, que se abrevia INYPSA, referente al proyecto “Diseño y Construcción de Planta de Tratamiento de Aguas Residuales en el Área Urbana e Industrial del Municipio de Nejapa, departamento de San Salvador”, y mostraron interés en arrendar la Nave Industrial número CUATRO, expresándole que habían realizado visita a la referida nave e identificaron que es necesaria una limpieza profunda, sellar áreas de filtración de agua y animales, así como remodelación de algunas áreas, con el objetivo de dotarla de mejores condiciones para que pueda ser utilizada en el futuro como refugio ante eventos contingenciales. II. Que a efecto de dejarla en buenas condiciones requiere de una inversión por el monto de DOCE MIL SEISCIENTOS CINCO DOLARES CON TREINTA Y CUATRO CENTAVOS DE DÓLAR DE LOS ESTADOS UNIDOS DE AMERICA MAS IVA ($12,605.34), proponiendo se les conceda el uso de la Nave 4, durante el tiempo que dure el proyecto desde el inicio de la fase de construcción, sin pago de arrendamiento a cambio de todas las mejoras del inmueble y el mobiliario de las oficinas bajo una figura jurídica. Este Concejo Municipal, Considerando: </w:t>
      </w:r>
      <w:r w:rsidRPr="00653BD0">
        <w:rPr>
          <w:rFonts w:ascii="Arial" w:eastAsia="Times New Roman" w:hAnsi="Arial" w:cs="Arial"/>
          <w:b/>
          <w:sz w:val="20"/>
          <w:szCs w:val="20"/>
          <w:lang w:eastAsia="es-ES"/>
        </w:rPr>
        <w:t>I.</w:t>
      </w:r>
      <w:r w:rsidRPr="00653BD0">
        <w:rPr>
          <w:rFonts w:ascii="Arial" w:eastAsia="Times New Roman" w:hAnsi="Arial" w:cs="Arial"/>
          <w:sz w:val="20"/>
          <w:szCs w:val="20"/>
          <w:lang w:eastAsia="es-ES"/>
        </w:rPr>
        <w:t xml:space="preserve"> Que e</w:t>
      </w:r>
      <w:r w:rsidRPr="00653BD0">
        <w:rPr>
          <w:rFonts w:ascii="Arial" w:eastAsia="Times New Roman" w:hAnsi="Arial" w:cs="Arial"/>
          <w:color w:val="000000"/>
          <w:sz w:val="20"/>
          <w:szCs w:val="20"/>
          <w:lang w:eastAsia="es-ES_tradnl"/>
        </w:rPr>
        <w:t>l artículo 18 de la Constitución de la Republica de El Salvador establece que: “Toda persona tiene derecho a dirigir sus peticiones por escrito, de manera decorosa, a las autoridades legalmente establecidas; a que se le resuelvan, y a que se le haga saber lo resuelto</w:t>
      </w:r>
      <w:r w:rsidRPr="00653BD0">
        <w:rPr>
          <w:rFonts w:ascii="Arial" w:eastAsia="Times New Roman" w:hAnsi="Arial" w:cs="Arial"/>
          <w:i/>
          <w:color w:val="000000"/>
          <w:sz w:val="20"/>
          <w:szCs w:val="20"/>
          <w:lang w:eastAsia="es-ES_tradnl"/>
        </w:rPr>
        <w:t xml:space="preserve">.  </w:t>
      </w:r>
      <w:r w:rsidRPr="00653BD0">
        <w:rPr>
          <w:rFonts w:ascii="Arial" w:eastAsia="Times New Roman" w:hAnsi="Arial" w:cs="Arial"/>
          <w:b/>
          <w:color w:val="000000"/>
          <w:sz w:val="20"/>
          <w:szCs w:val="20"/>
          <w:lang w:eastAsia="es-ES_tradnl"/>
        </w:rPr>
        <w:t xml:space="preserve">II. </w:t>
      </w:r>
      <w:r w:rsidRPr="00653BD0">
        <w:rPr>
          <w:rFonts w:ascii="Arial" w:eastAsia="Times New Roman" w:hAnsi="Arial" w:cs="Arial"/>
          <w:color w:val="000000"/>
          <w:sz w:val="20"/>
          <w:szCs w:val="20"/>
          <w:lang w:eastAsia="es-ES_tradnl"/>
        </w:rPr>
        <w:t>El articulo 30 numeral 18 del Código Municipal establece que una de las facultades del Concejo es:</w:t>
      </w:r>
      <w:r w:rsidRPr="00653BD0">
        <w:rPr>
          <w:rFonts w:ascii="Arial" w:eastAsia="Times New Roman" w:hAnsi="Arial" w:cs="Arial"/>
          <w:b/>
          <w:color w:val="000000"/>
          <w:sz w:val="20"/>
          <w:szCs w:val="20"/>
          <w:lang w:eastAsia="es-ES_tradnl"/>
        </w:rPr>
        <w:t xml:space="preserve"> “</w:t>
      </w:r>
      <w:r w:rsidRPr="00653BD0">
        <w:rPr>
          <w:rFonts w:ascii="Arial" w:eastAsia="Times New Roman" w:hAnsi="Arial" w:cs="Arial"/>
          <w:color w:val="000000"/>
          <w:sz w:val="20"/>
          <w:szCs w:val="20"/>
          <w:lang w:eastAsia="es-ES_tradnl"/>
        </w:rPr>
        <w:t xml:space="preserve">Acordar la compra, venta, donación, </w:t>
      </w:r>
      <w:r w:rsidRPr="00653BD0">
        <w:rPr>
          <w:rFonts w:ascii="Arial" w:eastAsia="Times New Roman" w:hAnsi="Arial" w:cs="Arial"/>
          <w:b/>
          <w:color w:val="000000"/>
          <w:sz w:val="20"/>
          <w:szCs w:val="20"/>
          <w:lang w:eastAsia="es-ES_tradnl"/>
        </w:rPr>
        <w:t>arrendamiento</w:t>
      </w:r>
      <w:r w:rsidRPr="00653BD0">
        <w:rPr>
          <w:rFonts w:ascii="Arial" w:eastAsia="Times New Roman" w:hAnsi="Arial" w:cs="Arial"/>
          <w:color w:val="000000"/>
          <w:sz w:val="20"/>
          <w:szCs w:val="20"/>
          <w:lang w:eastAsia="es-ES_tradnl"/>
        </w:rPr>
        <w:t>, comodato y en general cualquier tipo de enajenación o gravamen de los bienes muebles e inmuebles del municipio y cualquier otro tipo de contrato, de acuerdo a lo que se dispone en este Código.</w:t>
      </w:r>
      <w:r w:rsidRPr="00653BD0">
        <w:rPr>
          <w:rFonts w:ascii="Arial" w:eastAsia="Times New Roman" w:hAnsi="Arial" w:cs="Arial"/>
          <w:b/>
          <w:color w:val="000000"/>
          <w:sz w:val="20"/>
          <w:szCs w:val="20"/>
          <w:lang w:eastAsia="es-ES_tradnl"/>
        </w:rPr>
        <w:t xml:space="preserve"> III. </w:t>
      </w:r>
      <w:r w:rsidRPr="00653BD0">
        <w:rPr>
          <w:rFonts w:ascii="Arial" w:eastAsia="Times New Roman" w:hAnsi="Arial" w:cs="Arial"/>
          <w:color w:val="000000"/>
          <w:sz w:val="20"/>
          <w:szCs w:val="20"/>
          <w:lang w:eastAsia="es-ES_tradnl"/>
        </w:rPr>
        <w:t xml:space="preserve">El </w:t>
      </w:r>
      <w:r w:rsidRPr="00653BD0">
        <w:rPr>
          <w:rFonts w:ascii="Arial" w:eastAsia="Times New Roman" w:hAnsi="Arial" w:cs="Arial"/>
          <w:color w:val="000000"/>
          <w:sz w:val="20"/>
          <w:szCs w:val="20"/>
          <w:lang w:eastAsia="es-ES_tradnl"/>
        </w:rPr>
        <w:lastRenderedPageBreak/>
        <w:t xml:space="preserve">artículo 4 numeral </w:t>
      </w:r>
      <w:r w:rsidRPr="00653BD0">
        <w:rPr>
          <w:rFonts w:ascii="Arial" w:eastAsia="Times New Roman" w:hAnsi="Arial" w:cs="Arial"/>
          <w:b/>
          <w:color w:val="000000"/>
          <w:sz w:val="20"/>
          <w:szCs w:val="20"/>
          <w:lang w:eastAsia="es-ES_tradnl"/>
        </w:rPr>
        <w:t>9</w:t>
      </w:r>
      <w:r w:rsidRPr="00653BD0">
        <w:rPr>
          <w:rFonts w:ascii="Arial" w:eastAsia="Times New Roman" w:hAnsi="Arial" w:cs="Arial"/>
          <w:color w:val="000000"/>
          <w:sz w:val="20"/>
          <w:szCs w:val="20"/>
          <w:lang w:eastAsia="es-ES_tradnl"/>
        </w:rPr>
        <w:t xml:space="preserve"> del Código Municipal señala que es competencia de los Municipios: </w:t>
      </w:r>
      <w:r w:rsidRPr="00653BD0">
        <w:rPr>
          <w:rFonts w:ascii="Arial" w:eastAsia="Times New Roman" w:hAnsi="Arial" w:cs="Arial"/>
          <w:b/>
          <w:color w:val="000000"/>
          <w:sz w:val="20"/>
          <w:szCs w:val="20"/>
          <w:lang w:eastAsia="es-ES_tradnl"/>
        </w:rPr>
        <w:t>“</w:t>
      </w:r>
      <w:r w:rsidRPr="00653BD0">
        <w:rPr>
          <w:rFonts w:ascii="Arial" w:eastAsia="Times New Roman" w:hAnsi="Arial" w:cs="Arial"/>
          <w:color w:val="000000"/>
          <w:sz w:val="20"/>
          <w:szCs w:val="20"/>
          <w:lang w:eastAsia="es-ES_tradnl"/>
        </w:rPr>
        <w:t xml:space="preserve">La promoción del desarrollo industrial, comercial, agropecuario, artesanal y de los servicios; así como facilitar la formación laboral y estimular la generación de empleo, en coordinación con las instituciones competentes del Estado, por tanto </w:t>
      </w:r>
      <w:r w:rsidRPr="00653BD0">
        <w:rPr>
          <w:rFonts w:ascii="Arial" w:eastAsia="Times New Roman" w:hAnsi="Arial" w:cs="Arial"/>
          <w:b/>
          <w:color w:val="000000"/>
          <w:sz w:val="20"/>
          <w:szCs w:val="20"/>
          <w:lang w:eastAsia="es-ES_tradnl"/>
        </w:rPr>
        <w:t>ACUERDA: a)</w:t>
      </w:r>
      <w:r w:rsidRPr="00653BD0">
        <w:rPr>
          <w:rFonts w:ascii="Arial" w:eastAsia="Times New Roman" w:hAnsi="Arial" w:cs="Arial"/>
          <w:color w:val="000000"/>
          <w:sz w:val="20"/>
          <w:szCs w:val="20"/>
          <w:lang w:eastAsia="es-ES_tradnl"/>
        </w:rPr>
        <w:t xml:space="preserve"> </w:t>
      </w:r>
      <w:r w:rsidRPr="00653BD0">
        <w:rPr>
          <w:rFonts w:ascii="Arial" w:eastAsia="Times New Roman" w:hAnsi="Arial" w:cs="Arial"/>
          <w:sz w:val="20"/>
          <w:szCs w:val="20"/>
          <w:lang w:eastAsia="es-ES"/>
        </w:rPr>
        <w:t xml:space="preserve">Autorizar el arrendamiento para el plazo de DOCE MESES </w:t>
      </w:r>
      <w:r w:rsidRPr="00653BD0">
        <w:rPr>
          <w:rFonts w:ascii="Arial" w:eastAsia="Times New Roman" w:hAnsi="Arial" w:cs="Arial"/>
          <w:b/>
          <w:sz w:val="20"/>
          <w:szCs w:val="20"/>
          <w:u w:val="single"/>
          <w:lang w:eastAsia="es-ES"/>
        </w:rPr>
        <w:t>(Nave No. 4)</w:t>
      </w:r>
      <w:r w:rsidRPr="00653BD0">
        <w:rPr>
          <w:rFonts w:ascii="Arial" w:eastAsia="Times New Roman" w:hAnsi="Arial" w:cs="Arial"/>
          <w:sz w:val="20"/>
          <w:szCs w:val="20"/>
          <w:lang w:eastAsia="es-ES"/>
        </w:rPr>
        <w:t xml:space="preserve"> </w:t>
      </w:r>
      <w:r w:rsidRPr="00653BD0">
        <w:rPr>
          <w:rFonts w:ascii="Arial" w:eastAsia="Times New Roman" w:hAnsi="Arial" w:cs="Arial"/>
          <w:sz w:val="20"/>
          <w:szCs w:val="20"/>
          <w:u w:val="single"/>
          <w:lang w:eastAsia="es-ES"/>
        </w:rPr>
        <w:t>de Escuela de Empresa</w:t>
      </w:r>
      <w:r w:rsidRPr="00653BD0">
        <w:rPr>
          <w:rFonts w:ascii="Arial" w:eastAsia="Times New Roman" w:hAnsi="Arial" w:cs="Arial"/>
          <w:sz w:val="20"/>
          <w:szCs w:val="20"/>
          <w:lang w:eastAsia="es-ES"/>
        </w:rPr>
        <w:t xml:space="preserve"> propiedad de esta Municipalidad, la cual está situada en final Avenida Isaac Esquivel contiguo a Calle a Hacienda Mapilapa de esta jurisdicción, por un valor de UN MIL DOLARES DE LOS ESTADOS UNIDOS DE AMERICA mensuales, en concepto de canon de arrendamiento, más las adecuaciones que ofrecen en nota de fecha 02 de abril del corriente año, </w:t>
      </w:r>
      <w:r w:rsidRPr="00653BD0">
        <w:rPr>
          <w:rFonts w:ascii="Arial" w:eastAsia="Times New Roman" w:hAnsi="Arial" w:cs="Arial"/>
          <w:b/>
          <w:sz w:val="20"/>
          <w:szCs w:val="20"/>
          <w:lang w:eastAsia="es-ES"/>
        </w:rPr>
        <w:t xml:space="preserve">b) </w:t>
      </w:r>
      <w:r w:rsidRPr="00653BD0">
        <w:rPr>
          <w:rFonts w:ascii="Arial" w:eastAsia="Times New Roman" w:hAnsi="Arial" w:cs="Arial"/>
          <w:sz w:val="20"/>
          <w:szCs w:val="20"/>
          <w:lang w:eastAsia="es-ES"/>
        </w:rPr>
        <w:t xml:space="preserve"> Autorizar al señor Alcalde </w:t>
      </w:r>
      <w:r w:rsidRPr="00653BD0">
        <w:rPr>
          <w:rFonts w:ascii="Arial" w:eastAsia="Times New Roman" w:hAnsi="Arial" w:cs="Arial"/>
          <w:b/>
          <w:sz w:val="20"/>
          <w:szCs w:val="20"/>
          <w:lang w:eastAsia="es-ES"/>
        </w:rPr>
        <w:t>Adolfo Rivas Barrios</w:t>
      </w:r>
      <w:r w:rsidRPr="00653BD0">
        <w:rPr>
          <w:rFonts w:ascii="Arial" w:eastAsia="Times New Roman" w:hAnsi="Arial" w:cs="Arial"/>
          <w:sz w:val="20"/>
          <w:szCs w:val="20"/>
          <w:lang w:eastAsia="es-ES"/>
        </w:rPr>
        <w:t xml:space="preserve">, para que firme el contrato de arrendamiento respectivo, facultando a la Unidad Jurídica para la elaboración del mismo, </w:t>
      </w:r>
      <w:r w:rsidRPr="00653BD0">
        <w:rPr>
          <w:rFonts w:ascii="Arial" w:eastAsia="Times New Roman" w:hAnsi="Arial" w:cs="Arial"/>
          <w:b/>
          <w:sz w:val="20"/>
          <w:szCs w:val="20"/>
          <w:lang w:eastAsia="es-ES"/>
        </w:rPr>
        <w:t>c)</w:t>
      </w:r>
      <w:r w:rsidRPr="00653BD0">
        <w:rPr>
          <w:rFonts w:ascii="Arial" w:eastAsia="Times New Roman" w:hAnsi="Arial" w:cs="Arial"/>
          <w:sz w:val="20"/>
          <w:szCs w:val="20"/>
          <w:lang w:eastAsia="es-ES"/>
        </w:rPr>
        <w:t xml:space="preserve"> Instruir al Licenciado </w:t>
      </w:r>
      <w:r w:rsidRPr="00653BD0">
        <w:rPr>
          <w:rFonts w:ascii="Arial" w:eastAsia="Times New Roman" w:hAnsi="Arial" w:cs="Arial"/>
          <w:b/>
          <w:sz w:val="20"/>
          <w:szCs w:val="20"/>
          <w:lang w:eastAsia="es-ES"/>
        </w:rPr>
        <w:t>Félix Alfredo Medina Cerna</w:t>
      </w:r>
      <w:r w:rsidRPr="00653BD0">
        <w:rPr>
          <w:rFonts w:ascii="Arial" w:eastAsia="Times New Roman" w:hAnsi="Arial" w:cs="Arial"/>
          <w:sz w:val="20"/>
          <w:szCs w:val="20"/>
          <w:lang w:eastAsia="es-ES"/>
        </w:rPr>
        <w:t xml:space="preserve">, para que en coordinación con la Jefatura de la UEOC, supervisen en lo sucesivo que el arrendatario, cumpla con las cláusulas contractuales.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ACUERDO NUMERO VEINTICUATRO: </w:t>
      </w:r>
      <w:r w:rsidRPr="00653BD0">
        <w:rPr>
          <w:rFonts w:ascii="Arial" w:eastAsia="Times New Roman" w:hAnsi="Arial" w:cs="Arial"/>
          <w:sz w:val="20"/>
          <w:szCs w:val="20"/>
          <w:lang w:eastAsia="es-ES"/>
        </w:rPr>
        <w:t xml:space="preserve">El Concejo Municipal habiendo escuchado la solicitud presentada por el Licenciado Felix Alfredo Medina Cerna, Gerente General, mediante el cual expone: Que en referencia al Proyecto  </w:t>
      </w:r>
      <w:r w:rsidRPr="00653BD0">
        <w:rPr>
          <w:rFonts w:ascii="Arial" w:eastAsia="Times New Roman" w:hAnsi="Arial" w:cs="Arial"/>
          <w:b/>
          <w:sz w:val="20"/>
          <w:szCs w:val="20"/>
          <w:lang w:eastAsia="es-ES"/>
        </w:rPr>
        <w:t>ADOQUINADO DE PASAJE NICARAGUA, LOTIFFICACION  LAS AMERICAS ETAPA IV</w:t>
      </w:r>
      <w:r w:rsidRPr="00653BD0">
        <w:rPr>
          <w:rFonts w:ascii="Arial" w:eastAsia="Times New Roman" w:hAnsi="Arial" w:cs="Arial"/>
          <w:sz w:val="20"/>
          <w:szCs w:val="20"/>
          <w:lang w:eastAsia="es-ES"/>
        </w:rPr>
        <w:t xml:space="preserve">,  con Orden de Inicio en fecha 21-enero-2019, el Ingeniero Rolando Eduardo González Machuca, Gerente de Obras Civiles, le manifiesto: “”Que los alcances originales proyectados en el referido proyecto han concluido satisfactoriamente en el plazo de 70 días calendario que le fueron asignados, según Programa original de actividades más sin embargo, como se hace constar en reportes de 4a y 5°a catorcena, se tiene que el tramo de canaleta receptora de los cordones cuneta más canaletas construidos, en la entrada al Pasaje Nicaragua intervenido- en margen oriente de Calle a Relleno Sanitario de MIDES, siendo conformado natural conviene ser revestido de piedra fraguada- encementada””, por lo que en base a lo anterior, ya que se dispone de algunos saldos de materiales como cemento y piedra; así como  teniendo en cuenta que existen fondos aún por invertir según reporte de finanzas de fecha 18-marzo-2019, solicita se pueda otorgar una catorcena adicional al plazo original de mano de obra compuesta por: un Encargado de Obra, 3 Albañiles y 4 auxiliares, para realizar obra complementaria que mejorará en buena medida el Sistema de Canalización al ejecutado. Este Concejo Municipal habiendo escuchado la solicitud presentada y de conformidad a las facultades legales conferidas,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Autorizar la Obra Adicional solicitada al Proyecto  </w:t>
      </w:r>
      <w:r w:rsidRPr="00653BD0">
        <w:rPr>
          <w:rFonts w:ascii="Arial" w:eastAsia="Times New Roman" w:hAnsi="Arial" w:cs="Arial"/>
          <w:b/>
          <w:sz w:val="20"/>
          <w:szCs w:val="20"/>
          <w:lang w:eastAsia="es-ES"/>
        </w:rPr>
        <w:t>ADOQUINADO DE PASAJE NICARAGUA, LOTIFFICACION  LAS AMERICAS ETAPA IV</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u w:val="single"/>
          <w:lang w:eastAsia="es-ES"/>
        </w:rPr>
        <w:t>Votación Unánime.</w:t>
      </w:r>
      <w:r w:rsidRPr="00653BD0">
        <w:rPr>
          <w:rFonts w:ascii="Arial" w:eastAsia="Times New Roman" w:hAnsi="Arial" w:cs="Arial"/>
          <w:sz w:val="20"/>
          <w:szCs w:val="20"/>
          <w:lang w:eastAsia="es-ES"/>
        </w:rPr>
        <w:t xml:space="preserve"> Comuníquese.””””””””””. </w:t>
      </w:r>
      <w:r w:rsidRPr="00653BD0">
        <w:rPr>
          <w:rFonts w:ascii="Arial" w:eastAsia="Times New Roman" w:hAnsi="Arial" w:cs="Arial"/>
          <w:b/>
          <w:sz w:val="20"/>
          <w:szCs w:val="20"/>
          <w:lang w:eastAsia="es-ES"/>
        </w:rPr>
        <w:t xml:space="preserve">PUNTO SEIS: </w:t>
      </w:r>
      <w:r w:rsidRPr="00653BD0">
        <w:rPr>
          <w:rFonts w:ascii="Arial" w:eastAsia="Times New Roman" w:hAnsi="Arial" w:cs="Arial"/>
          <w:b/>
          <w:sz w:val="20"/>
          <w:szCs w:val="20"/>
          <w:u w:val="single"/>
          <w:lang w:eastAsia="es-ES"/>
        </w:rPr>
        <w:t>VARIOS:</w:t>
      </w:r>
      <w:r w:rsidRPr="00653BD0">
        <w:rPr>
          <w:rFonts w:ascii="Arial" w:eastAsia="Times New Roman" w:hAnsi="Arial" w:cs="Arial"/>
          <w:sz w:val="20"/>
          <w:szCs w:val="20"/>
          <w:lang w:eastAsia="es-ES"/>
        </w:rPr>
        <w:t xml:space="preserve"> A) </w:t>
      </w:r>
      <w:r w:rsidRPr="00653BD0">
        <w:rPr>
          <w:rFonts w:ascii="Arial" w:eastAsia="Times New Roman" w:hAnsi="Arial" w:cs="Arial"/>
          <w:bCs/>
          <w:sz w:val="20"/>
          <w:szCs w:val="20"/>
          <w:lang w:eastAsia="es-ES"/>
        </w:rPr>
        <w:t xml:space="preserve">Pide la palabra el Regidor Rivera Hernández, quien pregunta ¿Cómo va la carpeta del proyecto de la cancha techada de Tutultepeque? Solicita que se le dé seguimiento, además que le gustaría  que del préstamo se pavimente la calle de la ceiba a la salida. B) Pide la palabra el Regidor Sánchez Rodríguez, quien pregunta ¿Cómo está la carpeta de Becas?, el Regidor Trejo Morales manifiesta que él presento unas solicitudes de dos personas de tutultepeque que merecían las becas, ya que fueron los que mayor nota tuvieron en la PAES y no los tomaron en cuenta, el Regidor Sánchez Rodríguez le </w:t>
      </w:r>
      <w:r w:rsidRPr="00653BD0">
        <w:rPr>
          <w:rFonts w:ascii="Arial" w:eastAsia="Times New Roman" w:hAnsi="Arial" w:cs="Arial"/>
          <w:bCs/>
          <w:sz w:val="20"/>
          <w:szCs w:val="20"/>
          <w:lang w:eastAsia="es-ES"/>
        </w:rPr>
        <w:lastRenderedPageBreak/>
        <w:t xml:space="preserve">manifiesta que se dio el aviso de que los beneficiarios presentaron los documentos y todos los llevaron a la recepción de la alcaldía, discutido el punto se toma el acuerdo siguiente: </w:t>
      </w:r>
      <w:r w:rsidRPr="00653BD0">
        <w:rPr>
          <w:rFonts w:ascii="Arial" w:eastAsia="Times New Roman" w:hAnsi="Arial" w:cs="Arial"/>
          <w:b/>
          <w:sz w:val="20"/>
          <w:szCs w:val="20"/>
          <w:lang w:eastAsia="es-ES"/>
        </w:rPr>
        <w:t xml:space="preserve">ACUERDO NUMERO VEINTICINCO: </w:t>
      </w:r>
      <w:r w:rsidRPr="00653BD0">
        <w:rPr>
          <w:rFonts w:ascii="Arial" w:eastAsia="Times New Roman" w:hAnsi="Arial" w:cs="Arial"/>
          <w:sz w:val="20"/>
          <w:szCs w:val="20"/>
          <w:lang w:eastAsia="es-ES"/>
        </w:rPr>
        <w:t xml:space="preserve">El Concejo Municipal habiendo discutido la aprobación de la Carpeta del Proyecto Social Becas a Estudiantes de Escasos Recursos del Municipio de Nejapa 2019, y de conformidad a lo que establecen los Artículos 4, Numeral 4,  del Código Municipal, </w:t>
      </w:r>
      <w:r w:rsidRPr="00653BD0">
        <w:rPr>
          <w:rFonts w:ascii="Arial" w:eastAsia="Times New Roman" w:hAnsi="Arial" w:cs="Arial"/>
          <w:b/>
          <w:sz w:val="20"/>
          <w:szCs w:val="20"/>
          <w:lang w:eastAsia="es-ES"/>
        </w:rPr>
        <w:t>ACUERDA:</w:t>
      </w:r>
      <w:r w:rsidRPr="00653BD0">
        <w:rPr>
          <w:rFonts w:ascii="Arial" w:eastAsia="Times New Roman" w:hAnsi="Arial" w:cs="Arial"/>
          <w:sz w:val="20"/>
          <w:szCs w:val="20"/>
          <w:lang w:eastAsia="es-ES"/>
        </w:rPr>
        <w:t xml:space="preserve"> </w:t>
      </w:r>
      <w:r w:rsidRPr="00653BD0">
        <w:rPr>
          <w:rFonts w:ascii="Arial" w:eastAsia="Times New Roman" w:hAnsi="Arial" w:cs="Arial"/>
          <w:b/>
          <w:sz w:val="20"/>
          <w:szCs w:val="20"/>
          <w:lang w:eastAsia="es-ES"/>
        </w:rPr>
        <w:t>a)</w:t>
      </w:r>
      <w:r w:rsidRPr="00653BD0">
        <w:rPr>
          <w:rFonts w:ascii="Arial" w:eastAsia="Times New Roman" w:hAnsi="Arial" w:cs="Arial"/>
          <w:sz w:val="20"/>
          <w:szCs w:val="20"/>
          <w:lang w:eastAsia="es-ES"/>
        </w:rPr>
        <w:t xml:space="preserve"> Ratificar la aprobación de la Carpeta del Proyecto Social: “</w:t>
      </w:r>
      <w:r w:rsidRPr="00653BD0">
        <w:rPr>
          <w:rFonts w:ascii="Arial" w:eastAsia="Times New Roman" w:hAnsi="Arial" w:cs="Arial"/>
          <w:b/>
          <w:sz w:val="20"/>
          <w:szCs w:val="20"/>
          <w:u w:val="single"/>
          <w:lang w:eastAsia="es-ES"/>
        </w:rPr>
        <w:t>BECAS A ESTUDIANTES DE ESCASOS RECURSOS DEL MUNICIPIO DE NEJAPA 2019”</w:t>
      </w:r>
      <w:r w:rsidRPr="00653BD0">
        <w:rPr>
          <w:rFonts w:ascii="Arial" w:eastAsia="Times New Roman" w:hAnsi="Arial" w:cs="Arial"/>
          <w:sz w:val="20"/>
          <w:szCs w:val="20"/>
          <w:lang w:eastAsia="es-ES"/>
        </w:rPr>
        <w:t xml:space="preserve"> por el monto de </w:t>
      </w:r>
      <w:r w:rsidRPr="00653BD0">
        <w:rPr>
          <w:rFonts w:ascii="Arial" w:eastAsia="Times New Roman" w:hAnsi="Arial" w:cs="Arial"/>
          <w:b/>
          <w:sz w:val="20"/>
          <w:szCs w:val="20"/>
          <w:lang w:eastAsia="es-ES"/>
        </w:rPr>
        <w:t xml:space="preserve">TREINTA MIL DOLARES DE LOS ESTADOS UNIDOS DE AMERICA </w:t>
      </w:r>
      <w:r w:rsidRPr="00653BD0">
        <w:rPr>
          <w:rFonts w:ascii="Arial" w:eastAsia="Times New Roman" w:hAnsi="Arial" w:cs="Arial"/>
          <w:sz w:val="20"/>
          <w:szCs w:val="20"/>
          <w:lang w:eastAsia="es-ES"/>
        </w:rPr>
        <w:t xml:space="preserve">($30,000.00), </w:t>
      </w:r>
      <w:r w:rsidRPr="00653BD0">
        <w:rPr>
          <w:rFonts w:ascii="Arial" w:eastAsia="Times New Roman" w:hAnsi="Arial" w:cs="Arial"/>
          <w:b/>
          <w:sz w:val="20"/>
          <w:szCs w:val="20"/>
          <w:lang w:eastAsia="es-ES"/>
        </w:rPr>
        <w:t>b)</w:t>
      </w:r>
      <w:r w:rsidRPr="00653BD0">
        <w:rPr>
          <w:rFonts w:ascii="Arial" w:eastAsia="Times New Roman" w:hAnsi="Arial" w:cs="Arial"/>
          <w:sz w:val="20"/>
          <w:szCs w:val="20"/>
          <w:lang w:eastAsia="es-ES"/>
        </w:rPr>
        <w:t xml:space="preserve"> Dicho proyecto será financiado del FODES 75%, autorizando a la Tesorera Municipal aperture la respectiva cuenta bancaria, </w:t>
      </w:r>
      <w:r w:rsidRPr="00653BD0">
        <w:rPr>
          <w:rFonts w:ascii="Arial" w:eastAsia="Times New Roman" w:hAnsi="Arial" w:cs="Arial"/>
          <w:b/>
          <w:sz w:val="20"/>
          <w:szCs w:val="20"/>
          <w:lang w:eastAsia="es-ES"/>
        </w:rPr>
        <w:t xml:space="preserve">c) </w:t>
      </w:r>
      <w:r w:rsidRPr="00653BD0">
        <w:rPr>
          <w:rFonts w:ascii="Arial" w:eastAsia="Times New Roman" w:hAnsi="Arial" w:cs="Arial"/>
          <w:sz w:val="20"/>
          <w:szCs w:val="20"/>
          <w:lang w:eastAsia="es-ES"/>
        </w:rPr>
        <w:t xml:space="preserve">Nombrando como administradora del proyecto a la señora Ana del Carmen Trujillo de Rivas, Asistente del Despacho Municipal. </w:t>
      </w:r>
      <w:r w:rsidRPr="00653BD0">
        <w:rPr>
          <w:rFonts w:ascii="Arial" w:eastAsia="Times New Roman" w:hAnsi="Arial" w:cs="Arial"/>
          <w:b/>
          <w:sz w:val="20"/>
          <w:szCs w:val="20"/>
          <w:u w:val="single"/>
          <w:lang w:eastAsia="es-ES"/>
        </w:rPr>
        <w:t>El presente acuerdo se aprueba con ocho votos y no votan los Regidores Eulalio Rodríguez Flores y Jacobo Trejo Morales.</w:t>
      </w:r>
      <w:r w:rsidRPr="00653BD0">
        <w:rPr>
          <w:rFonts w:ascii="Arial" w:eastAsia="Times New Roman" w:hAnsi="Arial" w:cs="Arial"/>
          <w:sz w:val="20"/>
          <w:szCs w:val="20"/>
          <w:lang w:eastAsia="es-ES"/>
        </w:rPr>
        <w:t xml:space="preserve"> Comuníquese. “”””. C) El Regidor Rodríguez Flore, solicita se cite para la próxima reunión de Concejo al señor Mauricio Flores, Encargado de Talleres, a fin de que informe sobre la maquinaria que se envía a las comunidades para arreglos de calles, siempre el Regidor Rodriguez Flores, pregunta ¿Cómo se va a distribuir lo de las fiestas patronales de Tutultepeque? Ya que ha escuchado comentarios, pide la palabra el Regidor Sánchez Rodriguez, quien le contesta que él estuvo en una reunión con el Comité de Festejos y de conformidad a lo que ellos solicitaron se elaboró la propuesta aprobada.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653BD0" w:rsidRPr="00653BD0" w:rsidRDefault="00653BD0" w:rsidP="00653BD0">
      <w:pPr>
        <w:spacing w:after="0" w:line="360" w:lineRule="auto"/>
        <w:jc w:val="both"/>
        <w:rPr>
          <w:rFonts w:ascii="Arial" w:eastAsia="Times New Roman" w:hAnsi="Arial" w:cs="Arial"/>
          <w:b/>
          <w:sz w:val="20"/>
          <w:szCs w:val="20"/>
          <w:lang w:eastAsia="es-ES"/>
        </w:rPr>
      </w:pPr>
    </w:p>
    <w:p w:rsidR="00653BD0" w:rsidRPr="00653BD0" w:rsidRDefault="00653BD0" w:rsidP="00653BD0">
      <w:pPr>
        <w:spacing w:after="0" w:line="360" w:lineRule="auto"/>
        <w:jc w:val="both"/>
        <w:rPr>
          <w:rFonts w:ascii="Arial" w:eastAsia="Times New Roman" w:hAnsi="Arial" w:cs="Arial"/>
          <w:b/>
          <w:sz w:val="20"/>
          <w:szCs w:val="20"/>
          <w:lang w:eastAsia="es-ES"/>
        </w:rPr>
      </w:pPr>
    </w:p>
    <w:p w:rsidR="00653BD0" w:rsidRPr="00653BD0" w:rsidRDefault="00653BD0" w:rsidP="00653BD0">
      <w:pPr>
        <w:spacing w:after="0" w:line="240" w:lineRule="auto"/>
        <w:rPr>
          <w:rFonts w:ascii="Times New Roman" w:eastAsia="Times New Roman" w:hAnsi="Times New Roman" w:cs="Times New Roman"/>
          <w:sz w:val="24"/>
          <w:szCs w:val="24"/>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ADOLFO RIVAS BARRIOS                                                              CARMEN FLORES CANJURA</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ALCALDE MUNICIPAL                                                                        SINDICA  MUNICIPAL</w:t>
      </w: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NOE BALTAZAR RENDEROS GUTIERREZ                       MARIA ROXANA ACOSTA DURAN</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REGIDOR PROPIETARIO   </w:t>
      </w:r>
      <w:r w:rsidRPr="00653BD0">
        <w:rPr>
          <w:rFonts w:ascii="Arial" w:eastAsia="Times New Roman" w:hAnsi="Arial" w:cs="Arial"/>
          <w:b/>
          <w:color w:val="000000" w:themeColor="text1"/>
          <w:sz w:val="20"/>
          <w:szCs w:val="20"/>
          <w:lang w:eastAsia="es-ES"/>
        </w:rPr>
        <w:tab/>
        <w:t xml:space="preserve">                                        REGIDORA PROPIETARIA</w:t>
      </w: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SANDRA YANIRA RODRIGUEZ DE SERRANO     HERVYN BALMORE SANCHEZ RODRIGUEZ</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REGIDORA PROPIETARIA</w:t>
      </w:r>
      <w:r w:rsidRPr="00653BD0">
        <w:rPr>
          <w:rFonts w:ascii="Arial" w:eastAsia="Times New Roman" w:hAnsi="Arial" w:cs="Arial"/>
          <w:b/>
          <w:color w:val="000000" w:themeColor="text1"/>
          <w:sz w:val="20"/>
          <w:szCs w:val="20"/>
          <w:lang w:eastAsia="es-ES"/>
        </w:rPr>
        <w:tab/>
        <w:t xml:space="preserve">                                   REGIDOR PROPIETARIO</w:t>
      </w:r>
    </w:p>
    <w:p w:rsidR="00653BD0" w:rsidRPr="00653BD0" w:rsidRDefault="00653BD0" w:rsidP="00653BD0">
      <w:pPr>
        <w:spacing w:after="0" w:line="240" w:lineRule="auto"/>
        <w:jc w:val="both"/>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jc w:val="both"/>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jc w:val="both"/>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bCs/>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GABRIEL RIVERA HERNANDEZ</w:t>
      </w:r>
      <w:r w:rsidRPr="00653BD0">
        <w:rPr>
          <w:rFonts w:ascii="Arial" w:eastAsia="Times New Roman" w:hAnsi="Arial" w:cs="Arial"/>
          <w:b/>
          <w:color w:val="000000" w:themeColor="text1"/>
          <w:sz w:val="20"/>
          <w:szCs w:val="20"/>
          <w:lang w:eastAsia="es-ES"/>
        </w:rPr>
        <w:tab/>
        <w:t xml:space="preserve">                                     EULALIO RODRIGUEZ FLORES</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REGIDOR PROPIETARIO</w:t>
      </w:r>
      <w:r w:rsidRPr="00653BD0">
        <w:rPr>
          <w:rFonts w:ascii="Arial" w:eastAsia="Times New Roman" w:hAnsi="Arial" w:cs="Arial"/>
          <w:b/>
          <w:color w:val="000000" w:themeColor="text1"/>
          <w:sz w:val="20"/>
          <w:szCs w:val="20"/>
          <w:lang w:eastAsia="es-ES"/>
        </w:rPr>
        <w:tab/>
      </w:r>
      <w:r w:rsidRPr="00653BD0">
        <w:rPr>
          <w:rFonts w:ascii="Arial" w:eastAsia="Times New Roman" w:hAnsi="Arial" w:cs="Arial"/>
          <w:b/>
          <w:color w:val="000000" w:themeColor="text1"/>
          <w:sz w:val="20"/>
          <w:szCs w:val="20"/>
          <w:lang w:eastAsia="es-ES"/>
        </w:rPr>
        <w:tab/>
        <w:t xml:space="preserve">                                          REGIDOR PROPIETARIO</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MILTON JONATHAN MARTINEZ RODRIGUEZ     JUANA ESMERALDA CRUZ DE SANDOVAL                                                                                                                                                                                                               </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REGIDOR SUPLENTE                                                 REGIDORA SUPLENTE</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JOSE ARAMI PANIAGUA QUIJADA                           DELIA YANIRA CALDERON VELASQUEZ</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 xml:space="preserve">  REGIDOR SUPLENTE                                                              REGIDORA SUPLENTE                                                             </w:t>
      </w:r>
    </w:p>
    <w:p w:rsidR="00653BD0" w:rsidRPr="00653BD0" w:rsidRDefault="00653BD0" w:rsidP="00653BD0">
      <w:pPr>
        <w:spacing w:after="0" w:line="240" w:lineRule="auto"/>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SILVIA NOEMY AYALA GUILLEN</w:t>
      </w:r>
    </w:p>
    <w:p w:rsidR="00653BD0" w:rsidRPr="00653BD0" w:rsidRDefault="00653BD0" w:rsidP="00653BD0">
      <w:pPr>
        <w:spacing w:after="0" w:line="240" w:lineRule="auto"/>
        <w:jc w:val="center"/>
        <w:rPr>
          <w:rFonts w:ascii="Arial" w:eastAsia="Times New Roman" w:hAnsi="Arial" w:cs="Arial"/>
          <w:b/>
          <w:color w:val="000000" w:themeColor="text1"/>
          <w:sz w:val="20"/>
          <w:szCs w:val="20"/>
          <w:lang w:eastAsia="es-ES"/>
        </w:rPr>
      </w:pPr>
      <w:r w:rsidRPr="00653BD0">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D0"/>
    <w:rsid w:val="00513E1B"/>
    <w:rsid w:val="00653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FD206-35D9-46B6-8526-6C7AD42D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53BD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653BD0"/>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653BD0"/>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BD0"/>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653BD0"/>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653BD0"/>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653BD0"/>
  </w:style>
  <w:style w:type="paragraph" w:styleId="Textoindependiente">
    <w:name w:val="Body Text"/>
    <w:basedOn w:val="Normal"/>
    <w:link w:val="TextoindependienteCar"/>
    <w:qFormat/>
    <w:rsid w:val="00653BD0"/>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653BD0"/>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653BD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53BD0"/>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5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3BD0"/>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653BD0"/>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653BD0"/>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653BD0"/>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653BD0"/>
    <w:rPr>
      <w:rFonts w:ascii="Calibri" w:eastAsia="Calibri" w:hAnsi="Calibri" w:cs="Times New Roman"/>
    </w:rPr>
  </w:style>
  <w:style w:type="character" w:customStyle="1" w:styleId="apple-converted-space">
    <w:name w:val="apple-converted-space"/>
    <w:basedOn w:val="Fuentedeprrafopredeter"/>
    <w:rsid w:val="00653BD0"/>
  </w:style>
  <w:style w:type="paragraph" w:customStyle="1" w:styleId="gmail-msolistparagraph">
    <w:name w:val="gmail-msolistparagraph"/>
    <w:basedOn w:val="Normal"/>
    <w:rsid w:val="00653BD0"/>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653BD0"/>
  </w:style>
  <w:style w:type="paragraph" w:customStyle="1" w:styleId="Standard">
    <w:name w:val="Standard"/>
    <w:rsid w:val="00653BD0"/>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653BD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53BD0"/>
    <w:rPr>
      <w:rFonts w:ascii="Times New Roman" w:eastAsia="Times New Roman" w:hAnsi="Times New Roman" w:cs="Times New Roman"/>
      <w:sz w:val="24"/>
      <w:szCs w:val="24"/>
      <w:lang w:eastAsia="es-ES"/>
    </w:rPr>
  </w:style>
  <w:style w:type="paragraph" w:customStyle="1" w:styleId="font5">
    <w:name w:val="font5"/>
    <w:basedOn w:val="Normal"/>
    <w:rsid w:val="00653BD0"/>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653BD0"/>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653BD0"/>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653BD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653BD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653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653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653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653BD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653BD0"/>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653BD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653B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653BD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653B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653BD0"/>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653BD0"/>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653BD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653B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653BD0"/>
    <w:rPr>
      <w:color w:val="0000FF"/>
      <w:u w:val="single"/>
    </w:rPr>
  </w:style>
  <w:style w:type="numbering" w:customStyle="1" w:styleId="Sinlista11">
    <w:name w:val="Sin lista11"/>
    <w:next w:val="Sinlista"/>
    <w:uiPriority w:val="99"/>
    <w:semiHidden/>
    <w:unhideWhenUsed/>
    <w:rsid w:val="00653BD0"/>
  </w:style>
  <w:style w:type="character" w:styleId="Hipervnculovisitado">
    <w:name w:val="FollowedHyperlink"/>
    <w:basedOn w:val="Fuentedeprrafopredeter"/>
    <w:uiPriority w:val="99"/>
    <w:semiHidden/>
    <w:unhideWhenUsed/>
    <w:rsid w:val="00653BD0"/>
    <w:rPr>
      <w:color w:val="800080"/>
      <w:u w:val="single"/>
    </w:rPr>
  </w:style>
  <w:style w:type="paragraph" w:customStyle="1" w:styleId="font7">
    <w:name w:val="font7"/>
    <w:basedOn w:val="Normal"/>
    <w:rsid w:val="00653BD0"/>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653BD0"/>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653BD0"/>
  </w:style>
  <w:style w:type="character" w:styleId="nfasissutil">
    <w:name w:val="Subtle Emphasis"/>
    <w:basedOn w:val="Fuentedeprrafopredeter"/>
    <w:uiPriority w:val="19"/>
    <w:qFormat/>
    <w:rsid w:val="00653BD0"/>
    <w:rPr>
      <w:i/>
      <w:iCs/>
      <w:color w:val="404040" w:themeColor="text1" w:themeTint="BF"/>
    </w:rPr>
  </w:style>
  <w:style w:type="paragraph" w:customStyle="1" w:styleId="gmail-msonormal">
    <w:name w:val="gmail-msonormal"/>
    <w:basedOn w:val="Normal"/>
    <w:rsid w:val="00653BD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653BD0"/>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653BD0"/>
    <w:pPr>
      <w:spacing w:after="0" w:line="240" w:lineRule="auto"/>
    </w:pPr>
    <w:rPr>
      <w:sz w:val="20"/>
      <w:szCs w:val="20"/>
      <w:lang w:val="es-ES"/>
    </w:rPr>
  </w:style>
  <w:style w:type="character" w:styleId="Textoennegrita">
    <w:name w:val="Strong"/>
    <w:basedOn w:val="Fuentedeprrafopredeter"/>
    <w:uiPriority w:val="22"/>
    <w:qFormat/>
    <w:rsid w:val="00653BD0"/>
    <w:rPr>
      <w:b/>
      <w:bCs/>
    </w:rPr>
  </w:style>
  <w:style w:type="paragraph" w:customStyle="1" w:styleId="xl64">
    <w:name w:val="xl64"/>
    <w:basedOn w:val="Normal"/>
    <w:rsid w:val="00653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653BD0"/>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653BD0"/>
    <w:rPr>
      <w:rFonts w:ascii="Calibri" w:hAnsi="Calibri"/>
      <w:szCs w:val="21"/>
    </w:rPr>
  </w:style>
  <w:style w:type="numbering" w:customStyle="1" w:styleId="Sinlista2">
    <w:name w:val="Sin lista2"/>
    <w:next w:val="Sinlista"/>
    <w:uiPriority w:val="99"/>
    <w:semiHidden/>
    <w:unhideWhenUsed/>
    <w:rsid w:val="00653BD0"/>
  </w:style>
  <w:style w:type="paragraph" w:customStyle="1" w:styleId="Contenidodelatabla">
    <w:name w:val="Contenido de la tabla"/>
    <w:basedOn w:val="Normal"/>
    <w:rsid w:val="00653BD0"/>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653BD0"/>
    <w:rPr>
      <w:b/>
      <w:bCs w:val="0"/>
      <w:sz w:val="18"/>
      <w:lang w:val="es-ES" w:eastAsia="es-ES" w:bidi="es-ES"/>
    </w:rPr>
  </w:style>
  <w:style w:type="paragraph" w:styleId="Puesto">
    <w:name w:val="Title"/>
    <w:basedOn w:val="Normal"/>
    <w:next w:val="Normal"/>
    <w:link w:val="PuestoCar"/>
    <w:uiPriority w:val="10"/>
    <w:qFormat/>
    <w:rsid w:val="00653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53BD0"/>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653BD0"/>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653BD0"/>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53BD0"/>
    <w:rPr>
      <w:rFonts w:ascii="Calibri" w:eastAsia="Calibri" w:hAnsi="Calibri" w:cs="Times New Roman"/>
      <w:sz w:val="20"/>
      <w:szCs w:val="20"/>
    </w:rPr>
  </w:style>
  <w:style w:type="character" w:styleId="Refdenotaalpie">
    <w:name w:val="footnote reference"/>
    <w:uiPriority w:val="99"/>
    <w:semiHidden/>
    <w:unhideWhenUsed/>
    <w:rsid w:val="00653BD0"/>
    <w:rPr>
      <w:vertAlign w:val="superscript"/>
    </w:rPr>
  </w:style>
  <w:style w:type="paragraph" w:styleId="Textonotaalfinal">
    <w:name w:val="endnote text"/>
    <w:basedOn w:val="Normal"/>
    <w:link w:val="TextonotaalfinalCar"/>
    <w:uiPriority w:val="99"/>
    <w:semiHidden/>
    <w:unhideWhenUsed/>
    <w:rsid w:val="00653BD0"/>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653BD0"/>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53BD0"/>
    <w:rPr>
      <w:vertAlign w:val="superscript"/>
    </w:rPr>
  </w:style>
  <w:style w:type="paragraph" w:styleId="NormalWeb">
    <w:name w:val="Normal (Web)"/>
    <w:basedOn w:val="Normal"/>
    <w:uiPriority w:val="99"/>
    <w:unhideWhenUsed/>
    <w:rsid w:val="00653BD0"/>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20532</Words>
  <Characters>112930</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2019-10-01T17:20:00Z</dcterms:created>
  <dcterms:modified xsi:type="dcterms:W3CDTF">2019-10-01T17:20:00Z</dcterms:modified>
</cp:coreProperties>
</file>