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639" w:rsidRPr="00320639" w:rsidRDefault="00320639" w:rsidP="00320639">
      <w:pPr>
        <w:spacing w:after="0" w:line="360" w:lineRule="auto"/>
        <w:jc w:val="both"/>
        <w:rPr>
          <w:rFonts w:ascii="Arial" w:eastAsia="Times New Roman" w:hAnsi="Arial" w:cs="Arial"/>
          <w:color w:val="000000" w:themeColor="text1"/>
          <w:sz w:val="20"/>
          <w:szCs w:val="20"/>
          <w:lang w:eastAsia="es-ES"/>
        </w:rPr>
      </w:pPr>
      <w:r w:rsidRPr="00320639">
        <w:rPr>
          <w:rFonts w:ascii="Arial" w:eastAsia="Times New Roman" w:hAnsi="Arial" w:cs="Arial"/>
          <w:b/>
          <w:sz w:val="20"/>
          <w:szCs w:val="20"/>
          <w:lang w:eastAsia="es-ES"/>
        </w:rPr>
        <w:t>ACTA NÚMERO SIETE. SEXTA SESIÓN ORDINARIA DEL CONCEJO MUNICIPAL DE NEJAPA.</w:t>
      </w:r>
      <w:r w:rsidRPr="00320639">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diecinueve de marzo del año dos mil diecinueve. Contando con la asistencia de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Jhonatan Martinez Rodríguez, José Arami Paniagua Quijada, Delia Yanira Calderón Velásquez, así como el Gerente General, el Asesor Legal, el Jefe de UACI y la Suscrita Secretaria Municipal. ”””””””””””””””” </w:t>
      </w:r>
      <w:r w:rsidRPr="00320639">
        <w:rPr>
          <w:rFonts w:ascii="Arial" w:eastAsia="Times New Roman" w:hAnsi="Arial" w:cs="Arial"/>
          <w:b/>
          <w:sz w:val="20"/>
          <w:szCs w:val="20"/>
          <w:lang w:eastAsia="es-ES"/>
        </w:rPr>
        <w:t>DESARROLLO DE LA SESION.</w:t>
      </w:r>
      <w:r w:rsidRPr="00320639">
        <w:rPr>
          <w:rFonts w:ascii="Arial" w:eastAsia="Times New Roman" w:hAnsi="Arial" w:cs="Arial"/>
          <w:sz w:val="20"/>
          <w:szCs w:val="20"/>
          <w:lang w:eastAsia="es-ES"/>
        </w:rPr>
        <w:t xml:space="preserve"> La suscrita procedió a: </w:t>
      </w:r>
      <w:r w:rsidRPr="00320639">
        <w:rPr>
          <w:rFonts w:ascii="Arial" w:eastAsia="Times New Roman" w:hAnsi="Arial" w:cs="Arial"/>
          <w:b/>
          <w:sz w:val="20"/>
          <w:szCs w:val="20"/>
          <w:lang w:eastAsia="es-ES"/>
        </w:rPr>
        <w:t>A)</w:t>
      </w:r>
      <w:r w:rsidRPr="00320639">
        <w:rPr>
          <w:rFonts w:ascii="Arial" w:eastAsia="Times New Roman" w:hAnsi="Arial" w:cs="Arial"/>
          <w:sz w:val="20"/>
          <w:szCs w:val="20"/>
          <w:lang w:eastAsia="es-ES"/>
        </w:rPr>
        <w:t xml:space="preserve"> Verificación del Quórum, lo que se comprobó estando presentes, la Síndica Municipal, ocho regidores propietarios y tres suplentes. En este momento la suscrita lee nota enviada por el Ingeniero Adolfo Rivas Barrios, Alcalde Municipal  Ing. Adolfo Rivas Barrios, quien hace del conocimiento de la necesidad de ausentarse de la sexta Sesión Ordinaria del concejo Municipal, celebrada este día, con el fin de poder asistir a la Sesión Ordinaria de Concejo de Directores del cual forma parte, y en la que se abordarán los avances del FODES y se sostendrá reunión con la Junta Directiva de ISDEM, por lo que solicita el permiso para ausentarse este día. El Concejo en pleno habiendo escuchado la solicitud se </w:t>
      </w:r>
      <w:r w:rsidRPr="00320639">
        <w:rPr>
          <w:rFonts w:ascii="Arial" w:eastAsia="Times New Roman" w:hAnsi="Arial" w:cs="Arial"/>
          <w:b/>
          <w:sz w:val="20"/>
          <w:szCs w:val="20"/>
          <w:u w:val="single"/>
          <w:lang w:eastAsia="es-ES"/>
        </w:rPr>
        <w:t>decide por una</w:t>
      </w:r>
      <w:r w:rsidRPr="00320639">
        <w:rPr>
          <w:rFonts w:ascii="Arial" w:eastAsia="Times New Roman" w:hAnsi="Arial" w:cs="Arial"/>
          <w:b/>
          <w:color w:val="000000"/>
          <w:sz w:val="20"/>
          <w:szCs w:val="20"/>
          <w:u w:val="single"/>
          <w:lang w:eastAsia="es-ES"/>
        </w:rPr>
        <w:t>nimidad que lo sustituya el Regidor Suplente José Arami Paniagua Quijada;</w:t>
      </w:r>
      <w:r w:rsidRPr="00320639">
        <w:rPr>
          <w:rFonts w:ascii="Arial" w:eastAsia="Times New Roman" w:hAnsi="Arial" w:cs="Arial"/>
          <w:sz w:val="20"/>
          <w:szCs w:val="20"/>
          <w:lang w:eastAsia="es-ES"/>
        </w:rPr>
        <w:t xml:space="preserve"> </w:t>
      </w:r>
      <w:r w:rsidRPr="00320639">
        <w:rPr>
          <w:rFonts w:ascii="Arial" w:eastAsia="Times New Roman" w:hAnsi="Arial" w:cs="Arial"/>
          <w:b/>
          <w:sz w:val="20"/>
          <w:szCs w:val="20"/>
          <w:u w:val="single"/>
          <w:lang w:eastAsia="es-ES"/>
        </w:rPr>
        <w:t>Además se hace constar que la Regidora Suplente Juana Esmeralda Cruz de Sandoval, se encuentra ausente.</w:t>
      </w:r>
      <w:r w:rsidRPr="00320639">
        <w:rPr>
          <w:rFonts w:ascii="Arial" w:eastAsia="Times New Roman" w:hAnsi="Arial" w:cs="Arial"/>
          <w:sz w:val="20"/>
          <w:szCs w:val="20"/>
          <w:lang w:eastAsia="es-ES"/>
        </w:rPr>
        <w:t xml:space="preserve"> </w:t>
      </w:r>
      <w:r w:rsidRPr="00320639">
        <w:rPr>
          <w:rFonts w:ascii="Arial" w:eastAsia="Times New Roman" w:hAnsi="Arial" w:cs="Arial"/>
          <w:b/>
          <w:color w:val="000000" w:themeColor="text1"/>
          <w:sz w:val="20"/>
          <w:szCs w:val="20"/>
          <w:lang w:eastAsia="es-ES"/>
        </w:rPr>
        <w:t>B)</w:t>
      </w:r>
      <w:r w:rsidRPr="00320639">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320639">
        <w:rPr>
          <w:rFonts w:ascii="Arial" w:eastAsia="Times New Roman" w:hAnsi="Arial" w:cs="Arial"/>
          <w:b/>
          <w:color w:val="000000" w:themeColor="text1"/>
          <w:sz w:val="20"/>
          <w:szCs w:val="20"/>
          <w:lang w:eastAsia="es-ES"/>
        </w:rPr>
        <w:t>C)</w:t>
      </w:r>
      <w:r w:rsidRPr="00320639">
        <w:rPr>
          <w:rFonts w:ascii="Arial" w:eastAsia="Times New Roman" w:hAnsi="Arial" w:cs="Arial"/>
          <w:color w:val="000000" w:themeColor="text1"/>
          <w:sz w:val="20"/>
          <w:szCs w:val="20"/>
          <w:lang w:eastAsia="es-ES"/>
        </w:rPr>
        <w:t xml:space="preserve"> Se leyó el Acta número Cinco, que corresponde a la Primera Sesión Extraordinaria, celebrada por el Concejo Municipal, celebrada el día veintisiete de febrero del año dos mil diecinueve, y Acta número Seis, que corresponde a la Quinta Sesión Ordinaria del Concejo Municipal, celebrada el día seis de marzo del año dos mil diecinueve, las que se aprobaron por unanimidad; y </w:t>
      </w:r>
      <w:r w:rsidRPr="00320639">
        <w:rPr>
          <w:rFonts w:ascii="Arial" w:eastAsia="Times New Roman" w:hAnsi="Arial" w:cs="Arial"/>
          <w:b/>
          <w:color w:val="000000" w:themeColor="text1"/>
          <w:sz w:val="20"/>
          <w:szCs w:val="20"/>
          <w:lang w:eastAsia="es-ES"/>
        </w:rPr>
        <w:t>D)</w:t>
      </w:r>
      <w:r w:rsidRPr="00320639">
        <w:rPr>
          <w:rFonts w:ascii="Arial" w:eastAsia="Times New Roman" w:hAnsi="Arial" w:cs="Arial"/>
          <w:color w:val="000000" w:themeColor="text1"/>
          <w:sz w:val="20"/>
          <w:szCs w:val="20"/>
          <w:lang w:eastAsia="es-ES"/>
        </w:rPr>
        <w:t xml:space="preserve"> Se sometió para aprobación la siguiente agenda: </w:t>
      </w:r>
      <w:r w:rsidRPr="00320639">
        <w:rPr>
          <w:rFonts w:ascii="Arial" w:eastAsia="Times New Roman" w:hAnsi="Arial" w:cs="Arial"/>
          <w:b/>
          <w:color w:val="000000" w:themeColor="text1"/>
          <w:sz w:val="20"/>
          <w:szCs w:val="20"/>
          <w:lang w:eastAsia="es-ES"/>
        </w:rPr>
        <w:t xml:space="preserve">PUNTO UNO: </w:t>
      </w:r>
      <w:r w:rsidRPr="00320639">
        <w:rPr>
          <w:rFonts w:ascii="Arial" w:eastAsia="Times New Roman" w:hAnsi="Arial" w:cs="Arial"/>
          <w:color w:val="000000" w:themeColor="text1"/>
          <w:sz w:val="20"/>
          <w:szCs w:val="20"/>
          <w:lang w:eastAsia="es-ES"/>
        </w:rPr>
        <w:t>AUDIENCIAS; NO HAY AUDIENCIAS</w:t>
      </w:r>
      <w:r w:rsidRPr="00320639">
        <w:rPr>
          <w:rFonts w:ascii="Arial" w:eastAsia="Times New Roman" w:hAnsi="Arial" w:cs="Arial"/>
          <w:b/>
          <w:color w:val="000000" w:themeColor="text1"/>
          <w:sz w:val="20"/>
          <w:szCs w:val="20"/>
          <w:lang w:eastAsia="es-ES"/>
        </w:rPr>
        <w:t>;</w:t>
      </w:r>
      <w:r w:rsidRPr="00320639">
        <w:rPr>
          <w:rFonts w:ascii="Arial" w:eastAsia="Times New Roman" w:hAnsi="Arial" w:cs="Arial"/>
          <w:color w:val="000000" w:themeColor="text1"/>
          <w:sz w:val="20"/>
          <w:szCs w:val="20"/>
          <w:lang w:eastAsia="es-ES"/>
        </w:rPr>
        <w:t xml:space="preserve"> </w:t>
      </w:r>
      <w:r w:rsidRPr="00320639">
        <w:rPr>
          <w:rFonts w:ascii="Arial" w:eastAsia="Times New Roman" w:hAnsi="Arial" w:cs="Arial"/>
          <w:b/>
          <w:color w:val="000000" w:themeColor="text1"/>
          <w:sz w:val="20"/>
          <w:szCs w:val="20"/>
          <w:lang w:eastAsia="es-ES"/>
        </w:rPr>
        <w:t xml:space="preserve">PUNTO DOS: </w:t>
      </w:r>
      <w:r w:rsidRPr="00320639">
        <w:rPr>
          <w:rFonts w:ascii="Arial" w:eastAsia="Times New Roman" w:hAnsi="Arial" w:cs="Arial"/>
          <w:color w:val="000000" w:themeColor="text1"/>
          <w:sz w:val="20"/>
          <w:szCs w:val="20"/>
          <w:lang w:eastAsia="es-ES"/>
        </w:rPr>
        <w:t xml:space="preserve">INFORMES; </w:t>
      </w:r>
      <w:r w:rsidRPr="00320639">
        <w:rPr>
          <w:rFonts w:ascii="Arial" w:eastAsia="Times New Roman" w:hAnsi="Arial" w:cs="Arial"/>
          <w:b/>
          <w:color w:val="000000" w:themeColor="text1"/>
          <w:sz w:val="20"/>
          <w:szCs w:val="20"/>
          <w:lang w:eastAsia="es-ES"/>
        </w:rPr>
        <w:t>a)</w:t>
      </w:r>
      <w:r w:rsidRPr="00320639">
        <w:rPr>
          <w:rFonts w:ascii="Arial" w:eastAsia="Times New Roman" w:hAnsi="Arial" w:cs="Arial"/>
          <w:color w:val="000000" w:themeColor="text1"/>
          <w:sz w:val="20"/>
          <w:szCs w:val="20"/>
          <w:lang w:eastAsia="es-ES"/>
        </w:rPr>
        <w:t xml:space="preserve"> Lic. Salvador Paredes Barrera, Gerente Financiero, Informe de Recuperación de Mora, Ordenanza de Exención de Multas e Intereses, b) Licenciado José Santos Cañenguez Guzman, Auditor Externo, ejercicio 2017. </w:t>
      </w:r>
      <w:r w:rsidRPr="00320639">
        <w:rPr>
          <w:rFonts w:ascii="Arial" w:eastAsia="Times New Roman" w:hAnsi="Arial" w:cs="Arial"/>
          <w:b/>
          <w:color w:val="000000" w:themeColor="text1"/>
          <w:sz w:val="20"/>
          <w:szCs w:val="20"/>
          <w:lang w:eastAsia="es-ES"/>
        </w:rPr>
        <w:t>PUNTO TRES:</w:t>
      </w:r>
      <w:r w:rsidRPr="00320639">
        <w:rPr>
          <w:rFonts w:ascii="Arial" w:eastAsia="Times New Roman" w:hAnsi="Arial" w:cs="Arial"/>
          <w:color w:val="000000" w:themeColor="text1"/>
          <w:sz w:val="20"/>
          <w:szCs w:val="20"/>
          <w:lang w:eastAsia="es-ES"/>
        </w:rPr>
        <w:t xml:space="preserve"> UACI; a) Informe de Gastos, b) Revocatoria de Acuerdo número Ocho, Acta número Cuatro de fecha diecinueve de febrero del año dos mil diecinueve, c) Adjudicación de Servicios Profesionales Levantamiento Topográfico, Comunidad San Jorge, Aldea de las Mercedes, Nejapa. </w:t>
      </w:r>
      <w:r w:rsidRPr="00320639">
        <w:rPr>
          <w:rFonts w:ascii="Arial" w:eastAsia="Times New Roman" w:hAnsi="Arial" w:cs="Arial"/>
          <w:b/>
          <w:color w:val="000000" w:themeColor="text1"/>
          <w:sz w:val="20"/>
          <w:szCs w:val="20"/>
          <w:lang w:eastAsia="es-ES"/>
        </w:rPr>
        <w:t>PUNTO CUATRO:</w:t>
      </w:r>
      <w:r w:rsidRPr="00320639">
        <w:rPr>
          <w:rFonts w:ascii="Arial" w:eastAsia="Times New Roman" w:hAnsi="Arial" w:cs="Arial"/>
          <w:color w:val="000000" w:themeColor="text1"/>
          <w:sz w:val="20"/>
          <w:szCs w:val="20"/>
          <w:lang w:eastAsia="es-ES"/>
        </w:rPr>
        <w:t xml:space="preserve"> JURIDICO: </w:t>
      </w:r>
      <w:r w:rsidRPr="00320639">
        <w:rPr>
          <w:rFonts w:ascii="Arial" w:eastAsia="Times New Roman" w:hAnsi="Arial" w:cs="Arial"/>
          <w:b/>
          <w:color w:val="000000" w:themeColor="text1"/>
          <w:sz w:val="20"/>
          <w:szCs w:val="20"/>
          <w:lang w:eastAsia="es-ES"/>
        </w:rPr>
        <w:t>a)</w:t>
      </w:r>
      <w:r w:rsidRPr="00320639">
        <w:rPr>
          <w:rFonts w:ascii="Arial" w:eastAsia="Times New Roman" w:hAnsi="Arial" w:cs="Arial"/>
          <w:color w:val="000000" w:themeColor="text1"/>
          <w:sz w:val="20"/>
          <w:szCs w:val="20"/>
          <w:lang w:eastAsia="es-ES"/>
        </w:rPr>
        <w:t xml:space="preserve"> S</w:t>
      </w:r>
      <w:r w:rsidRPr="00320639">
        <w:rPr>
          <w:rFonts w:ascii="Arial" w:eastAsia="Times New Roman" w:hAnsi="Arial" w:cs="Arial"/>
          <w:sz w:val="20"/>
          <w:szCs w:val="20"/>
          <w:lang w:eastAsia="es-ES"/>
        </w:rPr>
        <w:t>olicitud de desafectación del Decreto CUATRO B, para el Proyecto denominado “Casa del Repuesto y Centro de Distribución Nejapa”, que se pretende desarrollar en el terreno ubicado en kilómetro 20 de la Carretera hacia Quezaltepeque”</w:t>
      </w:r>
      <w:r w:rsidRPr="00320639">
        <w:rPr>
          <w:rFonts w:ascii="Arial" w:eastAsia="Times New Roman" w:hAnsi="Arial" w:cs="Arial"/>
          <w:sz w:val="20"/>
          <w:szCs w:val="20"/>
          <w:lang w:val="es-PE" w:eastAsia="es-ES"/>
        </w:rPr>
        <w:t xml:space="preserve">, </w:t>
      </w:r>
      <w:r w:rsidRPr="00320639">
        <w:rPr>
          <w:rFonts w:ascii="Arial" w:eastAsia="Times New Roman" w:hAnsi="Arial" w:cs="Arial"/>
          <w:b/>
          <w:sz w:val="20"/>
          <w:szCs w:val="20"/>
          <w:lang w:val="es-PE" w:eastAsia="es-ES"/>
        </w:rPr>
        <w:t>b)</w:t>
      </w:r>
      <w:r w:rsidRPr="00320639">
        <w:rPr>
          <w:rFonts w:ascii="Arial" w:eastAsia="Times New Roman" w:hAnsi="Arial" w:cs="Arial"/>
          <w:sz w:val="20"/>
          <w:szCs w:val="20"/>
          <w:lang w:val="es-PE" w:eastAsia="es-ES"/>
        </w:rPr>
        <w:t xml:space="preserve"> </w:t>
      </w:r>
      <w:r w:rsidRPr="00320639">
        <w:rPr>
          <w:rFonts w:ascii="Arial" w:eastAsia="Times New Roman" w:hAnsi="Arial" w:cs="Arial"/>
          <w:sz w:val="20"/>
          <w:szCs w:val="20"/>
          <w:lang w:eastAsia="es-ES"/>
        </w:rPr>
        <w:t>Solicitud de firma de Convenio de Cooperación entre la Municipalidad y el señor Miguel Salvador Pascual López”</w:t>
      </w:r>
      <w:r w:rsidRPr="00320639">
        <w:rPr>
          <w:rFonts w:ascii="Arial" w:eastAsia="Times New Roman" w:hAnsi="Arial" w:cs="Arial"/>
          <w:color w:val="000000" w:themeColor="text1"/>
          <w:sz w:val="20"/>
          <w:szCs w:val="20"/>
          <w:lang w:val="es-PE" w:eastAsia="es-ES"/>
        </w:rPr>
        <w:t xml:space="preserve">, </w:t>
      </w:r>
      <w:r w:rsidRPr="00320639">
        <w:rPr>
          <w:rFonts w:ascii="Arial" w:eastAsia="Times New Roman" w:hAnsi="Arial" w:cs="Arial"/>
          <w:b/>
          <w:color w:val="000000" w:themeColor="text1"/>
          <w:sz w:val="20"/>
          <w:szCs w:val="20"/>
          <w:lang w:val="es-PE" w:eastAsia="es-ES"/>
        </w:rPr>
        <w:t>c)</w:t>
      </w:r>
      <w:r w:rsidRPr="00320639">
        <w:rPr>
          <w:rFonts w:ascii="Arial" w:eastAsia="Times New Roman" w:hAnsi="Arial" w:cs="Arial"/>
          <w:color w:val="000000" w:themeColor="text1"/>
          <w:sz w:val="20"/>
          <w:szCs w:val="20"/>
          <w:lang w:val="es-PE" w:eastAsia="es-ES"/>
        </w:rPr>
        <w:t xml:space="preserve"> </w:t>
      </w:r>
      <w:r w:rsidRPr="00320639">
        <w:rPr>
          <w:rFonts w:ascii="Arial" w:eastAsia="Times New Roman" w:hAnsi="Arial" w:cs="Arial"/>
          <w:sz w:val="20"/>
          <w:szCs w:val="20"/>
          <w:lang w:eastAsia="es-ES"/>
        </w:rPr>
        <w:t xml:space="preserve">Solicitud LACTOLAC, S.A. DE C.V., referente a NO construir Calle Marginal y </w:t>
      </w:r>
      <w:r w:rsidRPr="00320639">
        <w:rPr>
          <w:rFonts w:ascii="Arial" w:eastAsia="Times New Roman" w:hAnsi="Arial" w:cs="Arial"/>
          <w:sz w:val="20"/>
          <w:szCs w:val="20"/>
          <w:lang w:eastAsia="es-ES"/>
        </w:rPr>
        <w:lastRenderedPageBreak/>
        <w:t xml:space="preserve">Colector, </w:t>
      </w:r>
      <w:r w:rsidRPr="00320639">
        <w:rPr>
          <w:rFonts w:ascii="Arial" w:eastAsia="Times New Roman" w:hAnsi="Arial" w:cs="Arial"/>
          <w:b/>
          <w:sz w:val="20"/>
          <w:szCs w:val="20"/>
          <w:lang w:eastAsia="es-ES"/>
        </w:rPr>
        <w:t xml:space="preserve">d) </w:t>
      </w:r>
      <w:r w:rsidRPr="00320639">
        <w:rPr>
          <w:rFonts w:ascii="Arial" w:eastAsia="Times New Roman" w:hAnsi="Arial" w:cs="Arial"/>
          <w:sz w:val="20"/>
          <w:szCs w:val="20"/>
          <w:lang w:eastAsia="es-ES"/>
        </w:rPr>
        <w:t xml:space="preserve">Recomendable Jurídico sobre arrendatario Julio Cesar  Jiménez Alfaro, del local número dos, primer nivel,  Mercado Municipal Plaza España “Pastelería Susy”. </w:t>
      </w:r>
      <w:r w:rsidRPr="00320639">
        <w:rPr>
          <w:rFonts w:ascii="Arial" w:eastAsia="Times New Roman" w:hAnsi="Arial" w:cs="Arial"/>
          <w:b/>
          <w:color w:val="000000" w:themeColor="text1"/>
          <w:sz w:val="20"/>
          <w:szCs w:val="20"/>
          <w:lang w:eastAsia="es-ES"/>
        </w:rPr>
        <w:t xml:space="preserve">PUNTO CINCO: </w:t>
      </w:r>
      <w:r w:rsidRPr="00320639">
        <w:rPr>
          <w:rFonts w:ascii="Arial" w:eastAsia="Times New Roman" w:hAnsi="Arial" w:cs="Arial"/>
          <w:color w:val="000000" w:themeColor="text1"/>
          <w:sz w:val="20"/>
          <w:szCs w:val="20"/>
          <w:lang w:eastAsia="es-ES"/>
        </w:rPr>
        <w:t xml:space="preserve">ACUERDOS; </w:t>
      </w:r>
      <w:r w:rsidRPr="00320639">
        <w:rPr>
          <w:rFonts w:ascii="Arial" w:eastAsia="Times New Roman" w:hAnsi="Arial" w:cs="Arial"/>
          <w:b/>
          <w:color w:val="000000" w:themeColor="text1"/>
          <w:sz w:val="20"/>
          <w:szCs w:val="20"/>
          <w:lang w:eastAsia="es-ES"/>
        </w:rPr>
        <w:t xml:space="preserve">a) </w:t>
      </w:r>
      <w:r w:rsidRPr="00320639">
        <w:rPr>
          <w:rFonts w:ascii="Arial" w:eastAsia="Times New Roman" w:hAnsi="Arial" w:cs="Arial"/>
          <w:color w:val="000000" w:themeColor="text1"/>
          <w:sz w:val="20"/>
          <w:szCs w:val="20"/>
          <w:lang w:eastAsia="es-ES"/>
        </w:rPr>
        <w:t xml:space="preserve">Solicitud del Licenciado Felix Alfredo Medina Cerna, Gerente General, requerimiento ISDEM, Aceptación de Orden irrevocable de Pago del Municipio y Autorización de Apertura de Cuenta Bancaria, Banco Promerica, </w:t>
      </w:r>
      <w:r w:rsidRPr="00320639">
        <w:rPr>
          <w:rFonts w:ascii="Arial" w:eastAsia="Times New Roman" w:hAnsi="Arial" w:cs="Arial"/>
          <w:b/>
          <w:color w:val="000000" w:themeColor="text1"/>
          <w:sz w:val="20"/>
          <w:szCs w:val="20"/>
          <w:lang w:eastAsia="es-ES"/>
        </w:rPr>
        <w:t>b)</w:t>
      </w:r>
      <w:r w:rsidRPr="00320639">
        <w:rPr>
          <w:rFonts w:ascii="Arial" w:eastAsia="Times New Roman" w:hAnsi="Arial" w:cs="Arial"/>
          <w:color w:val="000000" w:themeColor="text1"/>
          <w:sz w:val="20"/>
          <w:szCs w:val="20"/>
          <w:lang w:eastAsia="es-ES"/>
        </w:rPr>
        <w:t xml:space="preserve">  Jefe de UACI: Informe de Gastos, Revocatoria de Acuerdo número Ocho, Acta número Cuatro de fecha diecinueve de febrero del año dos mil diecinueve, Adjudicación de Servicios Profesionales Levantamiento Topográfico, Comunidad San Jorge, Aldea de las Mercedes, Nejapa, </w:t>
      </w:r>
      <w:r w:rsidRPr="00320639">
        <w:rPr>
          <w:rFonts w:ascii="Arial" w:eastAsia="Times New Roman" w:hAnsi="Arial" w:cs="Arial"/>
          <w:b/>
          <w:color w:val="000000" w:themeColor="text1"/>
          <w:sz w:val="20"/>
          <w:szCs w:val="20"/>
          <w:lang w:eastAsia="es-ES"/>
        </w:rPr>
        <w:t>c)</w:t>
      </w:r>
      <w:r w:rsidRPr="00320639">
        <w:rPr>
          <w:rFonts w:ascii="Arial" w:eastAsia="Times New Roman" w:hAnsi="Arial" w:cs="Arial"/>
          <w:color w:val="000000" w:themeColor="text1"/>
          <w:sz w:val="20"/>
          <w:szCs w:val="20"/>
          <w:lang w:eastAsia="es-ES"/>
        </w:rPr>
        <w:t xml:space="preserve"> Solicitud del Coordinador de la Unidad Jurídica: S</w:t>
      </w:r>
      <w:r w:rsidRPr="00320639">
        <w:rPr>
          <w:rFonts w:ascii="Arial" w:eastAsia="Times New Roman" w:hAnsi="Arial" w:cs="Arial"/>
          <w:sz w:val="20"/>
          <w:szCs w:val="20"/>
          <w:lang w:eastAsia="es-ES"/>
        </w:rPr>
        <w:t>olicitud de desafectación del Decreto CUATRO B, para el Proyecto denominado “Casa del Repuesto y Centro de Distribución Nejapa”, que se pretende desarrollar en el terreno ubicado en kilómetro 20 de la Carretera hacia Quezaltepeque”</w:t>
      </w:r>
      <w:r w:rsidRPr="00320639">
        <w:rPr>
          <w:rFonts w:ascii="Arial" w:eastAsia="Times New Roman" w:hAnsi="Arial" w:cs="Arial"/>
          <w:sz w:val="20"/>
          <w:szCs w:val="20"/>
          <w:lang w:val="es-PE" w:eastAsia="es-ES"/>
        </w:rPr>
        <w:t xml:space="preserve">, </w:t>
      </w:r>
      <w:r w:rsidRPr="00320639">
        <w:rPr>
          <w:rFonts w:ascii="Arial" w:eastAsia="Times New Roman" w:hAnsi="Arial" w:cs="Arial"/>
          <w:sz w:val="20"/>
          <w:szCs w:val="20"/>
          <w:lang w:eastAsia="es-ES"/>
        </w:rPr>
        <w:t>Recomendable Jurídico sobre arrendatario Julio Cesar  Jiménez Alfaro, del local número dos, primer nivel,  Mercado Municipal Plaza España “Pastelería Susy</w:t>
      </w:r>
      <w:r w:rsidRPr="00320639">
        <w:rPr>
          <w:rFonts w:ascii="Arial" w:eastAsia="Times New Roman" w:hAnsi="Arial" w:cs="Arial"/>
          <w:color w:val="000000" w:themeColor="text1"/>
          <w:sz w:val="20"/>
          <w:szCs w:val="20"/>
          <w:lang w:eastAsia="es-ES"/>
        </w:rPr>
        <w:t>”,</w:t>
      </w:r>
      <w:r w:rsidRPr="00320639">
        <w:rPr>
          <w:rFonts w:ascii="Arial" w:eastAsia="Calibri" w:hAnsi="Arial" w:cs="Arial"/>
          <w:sz w:val="20"/>
          <w:szCs w:val="20"/>
        </w:rPr>
        <w:t xml:space="preserve"> </w:t>
      </w:r>
      <w:r w:rsidRPr="00320639">
        <w:rPr>
          <w:rFonts w:ascii="Arial" w:eastAsia="Times New Roman" w:hAnsi="Arial" w:cs="Arial"/>
          <w:b/>
          <w:color w:val="000000" w:themeColor="text1"/>
          <w:sz w:val="20"/>
          <w:szCs w:val="20"/>
          <w:lang w:eastAsia="es-ES"/>
        </w:rPr>
        <w:t>d)</w:t>
      </w:r>
      <w:r w:rsidRPr="00320639">
        <w:rPr>
          <w:rFonts w:ascii="Arial" w:eastAsia="Times New Roman" w:hAnsi="Arial" w:cs="Arial"/>
          <w:color w:val="000000" w:themeColor="text1"/>
          <w:sz w:val="20"/>
          <w:szCs w:val="20"/>
          <w:lang w:eastAsia="es-ES"/>
        </w:rPr>
        <w:t xml:space="preserve"> Solicitud de la Administradora de Contratos y Proyectos de Infraestructura, Carmen Elena Peñate Salazar, compra de tubos para proyecto de agua Comunidad Las Vegas, $823.20, </w:t>
      </w:r>
      <w:r w:rsidRPr="00320639">
        <w:rPr>
          <w:rFonts w:ascii="Arial" w:eastAsia="Times New Roman" w:hAnsi="Arial" w:cs="Arial"/>
          <w:b/>
          <w:color w:val="000000" w:themeColor="text1"/>
          <w:sz w:val="20"/>
          <w:szCs w:val="20"/>
          <w:lang w:eastAsia="es-ES"/>
        </w:rPr>
        <w:t>e)</w:t>
      </w:r>
      <w:r w:rsidRPr="00320639">
        <w:rPr>
          <w:rFonts w:ascii="Arial" w:eastAsia="Times New Roman" w:hAnsi="Arial" w:cs="Arial"/>
          <w:color w:val="000000" w:themeColor="text1"/>
          <w:sz w:val="20"/>
          <w:szCs w:val="20"/>
          <w:lang w:eastAsia="es-ES"/>
        </w:rPr>
        <w:t xml:space="preserve"> Solicitud suscrita por la Jefa de la Unidad de Administración Tributaria Municipal, Licenciada Flor de María Saravia de Alvarado, delegación de funciones, </w:t>
      </w:r>
      <w:r w:rsidRPr="00320639">
        <w:rPr>
          <w:rFonts w:ascii="Arial" w:eastAsia="Times New Roman" w:hAnsi="Arial" w:cs="Arial"/>
          <w:b/>
          <w:color w:val="000000" w:themeColor="text1"/>
          <w:sz w:val="20"/>
          <w:szCs w:val="20"/>
          <w:lang w:eastAsia="es-ES"/>
        </w:rPr>
        <w:t>f)</w:t>
      </w:r>
      <w:r w:rsidRPr="00320639">
        <w:rPr>
          <w:rFonts w:ascii="Arial" w:eastAsia="Times New Roman" w:hAnsi="Arial" w:cs="Arial"/>
          <w:color w:val="000000" w:themeColor="text1"/>
          <w:sz w:val="20"/>
          <w:szCs w:val="20"/>
          <w:lang w:eastAsia="es-ES"/>
        </w:rPr>
        <w:t xml:space="preserve"> Solicitud suscrita por el Licenciado Irvin Alberto Rodríguez, Auditor Interno, Aprobación de Manual de Auditoria Interna y Plan Anual de Trabajo de la Unidad 2020, </w:t>
      </w:r>
      <w:r w:rsidRPr="00320639">
        <w:rPr>
          <w:rFonts w:ascii="Arial" w:eastAsia="Times New Roman" w:hAnsi="Arial" w:cs="Arial"/>
          <w:b/>
          <w:color w:val="000000" w:themeColor="text1"/>
          <w:sz w:val="20"/>
          <w:szCs w:val="20"/>
          <w:lang w:eastAsia="es-ES"/>
        </w:rPr>
        <w:t>g)</w:t>
      </w:r>
      <w:r w:rsidRPr="00320639">
        <w:rPr>
          <w:rFonts w:ascii="Arial" w:eastAsia="Times New Roman" w:hAnsi="Arial" w:cs="Arial"/>
          <w:color w:val="000000" w:themeColor="text1"/>
          <w:sz w:val="20"/>
          <w:szCs w:val="20"/>
          <w:lang w:eastAsia="es-ES"/>
        </w:rPr>
        <w:t xml:space="preserve"> Solicitud realizada por Ana Evelin Castillo, Jefa Interina del Registro del Estado Familiar, Reposición de Partida de Nacimiento, </w:t>
      </w:r>
      <w:r w:rsidRPr="00320639">
        <w:rPr>
          <w:rFonts w:ascii="Arial" w:eastAsia="Times New Roman" w:hAnsi="Arial" w:cs="Arial"/>
          <w:b/>
          <w:color w:val="000000" w:themeColor="text1"/>
          <w:sz w:val="20"/>
          <w:szCs w:val="20"/>
          <w:lang w:eastAsia="es-ES"/>
        </w:rPr>
        <w:t>h)</w:t>
      </w:r>
      <w:r w:rsidRPr="00320639">
        <w:rPr>
          <w:rFonts w:ascii="Arial" w:eastAsia="Times New Roman" w:hAnsi="Arial" w:cs="Arial"/>
          <w:color w:val="000000" w:themeColor="text1"/>
          <w:sz w:val="20"/>
          <w:szCs w:val="20"/>
          <w:lang w:eastAsia="es-ES"/>
        </w:rPr>
        <w:t xml:space="preserve"> Carpeta. </w:t>
      </w:r>
      <w:r w:rsidRPr="00320639">
        <w:rPr>
          <w:rFonts w:ascii="Arial" w:eastAsia="Times New Roman" w:hAnsi="Arial" w:cs="Arial"/>
          <w:b/>
          <w:color w:val="000000" w:themeColor="text1"/>
          <w:sz w:val="20"/>
          <w:szCs w:val="20"/>
          <w:lang w:eastAsia="es-ES"/>
        </w:rPr>
        <w:t xml:space="preserve">PUNTO SEIS: </w:t>
      </w:r>
      <w:r w:rsidRPr="00320639">
        <w:rPr>
          <w:rFonts w:ascii="Arial" w:eastAsia="Times New Roman" w:hAnsi="Arial" w:cs="Arial"/>
          <w:color w:val="000000" w:themeColor="text1"/>
          <w:sz w:val="20"/>
          <w:szCs w:val="20"/>
          <w:lang w:eastAsia="es-ES"/>
        </w:rPr>
        <w:t xml:space="preserve">VARIOS. ””””””””””””” </w:t>
      </w:r>
      <w:r w:rsidRPr="00320639">
        <w:rPr>
          <w:rFonts w:ascii="Arial" w:eastAsia="Times New Roman" w:hAnsi="Arial" w:cs="Arial"/>
          <w:b/>
          <w:color w:val="000000" w:themeColor="text1"/>
          <w:sz w:val="20"/>
          <w:szCs w:val="20"/>
          <w:lang w:eastAsia="es-ES"/>
        </w:rPr>
        <w:t>DISCUSION Y TOMA DE ACUERDOS.</w:t>
      </w:r>
      <w:r w:rsidRPr="00320639">
        <w:rPr>
          <w:rFonts w:ascii="Arial" w:eastAsia="Times New Roman" w:hAnsi="Arial" w:cs="Arial"/>
          <w:color w:val="000000" w:themeColor="text1"/>
          <w:sz w:val="20"/>
          <w:szCs w:val="20"/>
          <w:lang w:eastAsia="es-ES"/>
        </w:rPr>
        <w:t xml:space="preserve">””””””””””””” </w:t>
      </w:r>
      <w:r w:rsidRPr="00320639">
        <w:rPr>
          <w:rFonts w:ascii="Arial" w:eastAsia="Times New Roman" w:hAnsi="Arial" w:cs="Arial"/>
          <w:b/>
          <w:color w:val="000000" w:themeColor="text1"/>
          <w:sz w:val="20"/>
          <w:szCs w:val="20"/>
          <w:lang w:eastAsia="es-ES"/>
        </w:rPr>
        <w:t>PUNTO UNO:</w:t>
      </w:r>
      <w:r w:rsidRPr="00320639">
        <w:rPr>
          <w:rFonts w:ascii="Arial" w:eastAsia="Times New Roman" w:hAnsi="Arial" w:cs="Arial"/>
          <w:color w:val="000000" w:themeColor="text1"/>
          <w:sz w:val="20"/>
          <w:szCs w:val="20"/>
          <w:lang w:eastAsia="es-ES"/>
        </w:rPr>
        <w:t xml:space="preserve"> </w:t>
      </w:r>
      <w:r w:rsidRPr="00320639">
        <w:rPr>
          <w:rFonts w:ascii="Arial" w:eastAsia="Times New Roman" w:hAnsi="Arial" w:cs="Arial"/>
          <w:b/>
          <w:color w:val="000000" w:themeColor="text1"/>
          <w:sz w:val="20"/>
          <w:szCs w:val="20"/>
          <w:u w:val="single"/>
          <w:lang w:eastAsia="es-ES"/>
        </w:rPr>
        <w:t>AUDIENCIAS:</w:t>
      </w:r>
      <w:r w:rsidRPr="00320639">
        <w:rPr>
          <w:rFonts w:ascii="Arial" w:eastAsia="Times New Roman" w:hAnsi="Arial" w:cs="Arial"/>
          <w:b/>
          <w:i/>
          <w:color w:val="000000" w:themeColor="text1"/>
          <w:sz w:val="20"/>
          <w:szCs w:val="20"/>
          <w:lang w:eastAsia="es-ES"/>
        </w:rPr>
        <w:t xml:space="preserve"> </w:t>
      </w:r>
      <w:r w:rsidRPr="00320639">
        <w:rPr>
          <w:rFonts w:ascii="Arial" w:eastAsia="Times New Roman" w:hAnsi="Arial" w:cs="Arial"/>
          <w:b/>
          <w:color w:val="000000" w:themeColor="text1"/>
          <w:sz w:val="20"/>
          <w:szCs w:val="20"/>
          <w:lang w:eastAsia="es-ES"/>
        </w:rPr>
        <w:t xml:space="preserve">No hay audiencias. PUNTO DOS: </w:t>
      </w:r>
      <w:r w:rsidRPr="00320639">
        <w:rPr>
          <w:rFonts w:ascii="Arial" w:eastAsia="Times New Roman" w:hAnsi="Arial" w:cs="Arial"/>
          <w:color w:val="000000" w:themeColor="text1"/>
          <w:sz w:val="20"/>
          <w:szCs w:val="20"/>
          <w:lang w:eastAsia="es-ES"/>
        </w:rPr>
        <w:t xml:space="preserve">INFORMES: </w:t>
      </w:r>
      <w:r w:rsidRPr="00320639">
        <w:rPr>
          <w:rFonts w:ascii="Arial" w:eastAsia="Times New Roman" w:hAnsi="Arial" w:cs="Arial"/>
          <w:b/>
          <w:color w:val="000000" w:themeColor="text1"/>
          <w:sz w:val="20"/>
          <w:szCs w:val="20"/>
          <w:lang w:eastAsia="es-ES"/>
        </w:rPr>
        <w:t>A)</w:t>
      </w:r>
      <w:r w:rsidRPr="00320639">
        <w:rPr>
          <w:rFonts w:ascii="Arial" w:eastAsia="Times New Roman" w:hAnsi="Arial" w:cs="Arial"/>
          <w:color w:val="000000" w:themeColor="text1"/>
          <w:sz w:val="20"/>
          <w:szCs w:val="20"/>
          <w:lang w:eastAsia="es-ES"/>
        </w:rPr>
        <w:t xml:space="preserve"> El Gerente Financiero, Licenciado Salvador Paredes Barrera, informa al pleno sobre la Recuperación de Mora de la Ordenanza de Exención de Multas e Intereses en el Marco de dicha ordenanza que entro en vigencia el día 12 de diciembre del 2018 y finalizo el día 11 de marzo de 2019, se desarrollaron las siguientes actividades con el personal de la Unidad de Administración Tributaria Municipal en coordinación con la Unidad de Comunicaciones y Participación Ciudadana: 1. Perifoneo móvil con cuña publicitaria de la Ordenanza en las diferentes zonas del Municipio, 2. Entrega de 4,000 volantes en las zonas con mayor porcentaje de mora tributaria, 3. Colocación de una valla publicitaria de 5X2 metros en la entrada al Municipio, 4. Se elaboró un spot publicitario (video) de contribuyentes efectuando el pago de tasas y se promociono  en la red social Facebook, 5. Colocación de 10 pancartas en puntos estratégicos y de alto tráfico de población, 6. Elaboración de 14 banners publicitarios que se colocaron en los camiones recolectores de desechos sólidos, 7. Compra de 14 días de espacio publicitario en la red social Facebook, colocación de imagen publicitaria en la página web y Facebook de la Municipalidad, 8. Entrega de estados de cuenta en zonas de morosidad tributaria Ej. Residencial Villa Constitución, Casco Urbano, 9. Entrevistas en Radio Juventud, 10. Atención a contribuyentes en el distrito municipal No. 1- Alba Nejapa. Sobre la base de las acciones mencionadas se han obtenido los siguientes resultados de recaudación: </w:t>
      </w:r>
    </w:p>
    <w:tbl>
      <w:tblPr>
        <w:tblStyle w:val="Tablaconcuadrcula"/>
        <w:tblW w:w="0" w:type="auto"/>
        <w:tblLook w:val="04A0" w:firstRow="1" w:lastRow="0" w:firstColumn="1" w:lastColumn="0" w:noHBand="0" w:noVBand="1"/>
      </w:tblPr>
      <w:tblGrid>
        <w:gridCol w:w="2474"/>
        <w:gridCol w:w="2310"/>
        <w:gridCol w:w="2022"/>
        <w:gridCol w:w="2022"/>
      </w:tblGrid>
      <w:tr w:rsidR="00320639" w:rsidRPr="00320639" w:rsidTr="00AF7D87">
        <w:tc>
          <w:tcPr>
            <w:tcW w:w="2474" w:type="dxa"/>
          </w:tcPr>
          <w:p w:rsidR="00320639" w:rsidRPr="00320639" w:rsidRDefault="00320639" w:rsidP="00320639">
            <w:pPr>
              <w:spacing w:line="360" w:lineRule="auto"/>
              <w:jc w:val="both"/>
              <w:rPr>
                <w:rFonts w:ascii="Arial" w:eastAsia="Times New Roman" w:hAnsi="Arial" w:cs="Arial"/>
                <w:color w:val="000000" w:themeColor="text1"/>
                <w:sz w:val="20"/>
                <w:szCs w:val="20"/>
                <w:lang w:eastAsia="es-ES"/>
              </w:rPr>
            </w:pPr>
            <w:r w:rsidRPr="00320639">
              <w:rPr>
                <w:rFonts w:ascii="Arial" w:eastAsia="Times New Roman" w:hAnsi="Arial" w:cs="Arial"/>
                <w:color w:val="000000" w:themeColor="text1"/>
                <w:sz w:val="20"/>
                <w:szCs w:val="20"/>
                <w:lang w:eastAsia="es-ES"/>
              </w:rPr>
              <w:lastRenderedPageBreak/>
              <w:t>No de Contribuyentes</w:t>
            </w:r>
          </w:p>
        </w:tc>
        <w:tc>
          <w:tcPr>
            <w:tcW w:w="2310" w:type="dxa"/>
          </w:tcPr>
          <w:p w:rsidR="00320639" w:rsidRPr="00320639" w:rsidRDefault="00320639" w:rsidP="00320639">
            <w:pPr>
              <w:spacing w:line="360" w:lineRule="auto"/>
              <w:jc w:val="both"/>
              <w:rPr>
                <w:rFonts w:ascii="Arial" w:eastAsia="Times New Roman" w:hAnsi="Arial" w:cs="Arial"/>
                <w:color w:val="000000" w:themeColor="text1"/>
                <w:sz w:val="20"/>
                <w:szCs w:val="20"/>
                <w:lang w:eastAsia="es-ES"/>
              </w:rPr>
            </w:pPr>
            <w:r w:rsidRPr="00320639">
              <w:rPr>
                <w:rFonts w:ascii="Arial" w:eastAsia="Times New Roman" w:hAnsi="Arial" w:cs="Arial"/>
                <w:color w:val="000000" w:themeColor="text1"/>
                <w:sz w:val="20"/>
                <w:szCs w:val="20"/>
                <w:lang w:eastAsia="es-ES"/>
              </w:rPr>
              <w:t xml:space="preserve">Concepto </w:t>
            </w:r>
          </w:p>
        </w:tc>
        <w:tc>
          <w:tcPr>
            <w:tcW w:w="2022" w:type="dxa"/>
          </w:tcPr>
          <w:p w:rsidR="00320639" w:rsidRPr="00320639" w:rsidRDefault="00320639" w:rsidP="00320639">
            <w:pPr>
              <w:spacing w:line="360" w:lineRule="auto"/>
              <w:jc w:val="right"/>
              <w:rPr>
                <w:rFonts w:ascii="Arial" w:eastAsia="Times New Roman" w:hAnsi="Arial" w:cs="Arial"/>
                <w:color w:val="000000" w:themeColor="text1"/>
                <w:sz w:val="20"/>
                <w:szCs w:val="20"/>
                <w:lang w:eastAsia="es-ES"/>
              </w:rPr>
            </w:pPr>
            <w:r w:rsidRPr="00320639">
              <w:rPr>
                <w:rFonts w:ascii="Arial" w:eastAsia="Times New Roman" w:hAnsi="Arial" w:cs="Arial"/>
                <w:color w:val="000000" w:themeColor="text1"/>
                <w:sz w:val="20"/>
                <w:szCs w:val="20"/>
                <w:lang w:eastAsia="es-ES"/>
              </w:rPr>
              <w:t>Monto</w:t>
            </w:r>
          </w:p>
        </w:tc>
        <w:tc>
          <w:tcPr>
            <w:tcW w:w="2022" w:type="dxa"/>
          </w:tcPr>
          <w:p w:rsidR="00320639" w:rsidRPr="00320639" w:rsidRDefault="00320639" w:rsidP="00320639">
            <w:pPr>
              <w:spacing w:line="360" w:lineRule="auto"/>
              <w:jc w:val="right"/>
              <w:rPr>
                <w:rFonts w:ascii="Arial" w:eastAsia="Times New Roman" w:hAnsi="Arial" w:cs="Arial"/>
                <w:color w:val="000000" w:themeColor="text1"/>
                <w:sz w:val="20"/>
                <w:szCs w:val="20"/>
                <w:lang w:eastAsia="es-ES"/>
              </w:rPr>
            </w:pPr>
            <w:r w:rsidRPr="00320639">
              <w:rPr>
                <w:rFonts w:ascii="Arial" w:eastAsia="Times New Roman" w:hAnsi="Arial" w:cs="Arial"/>
                <w:color w:val="000000" w:themeColor="text1"/>
                <w:sz w:val="20"/>
                <w:szCs w:val="20"/>
                <w:lang w:eastAsia="es-ES"/>
              </w:rPr>
              <w:t>Porcentaje</w:t>
            </w:r>
          </w:p>
        </w:tc>
      </w:tr>
      <w:tr w:rsidR="00320639" w:rsidRPr="00320639" w:rsidTr="00AF7D87">
        <w:tc>
          <w:tcPr>
            <w:tcW w:w="2474" w:type="dxa"/>
          </w:tcPr>
          <w:p w:rsidR="00320639" w:rsidRPr="00320639" w:rsidRDefault="00320639" w:rsidP="00320639">
            <w:pPr>
              <w:spacing w:line="360" w:lineRule="auto"/>
              <w:jc w:val="both"/>
              <w:rPr>
                <w:rFonts w:ascii="Arial" w:eastAsia="Times New Roman" w:hAnsi="Arial" w:cs="Arial"/>
                <w:color w:val="000000" w:themeColor="text1"/>
                <w:sz w:val="20"/>
                <w:szCs w:val="20"/>
                <w:lang w:eastAsia="es-ES"/>
              </w:rPr>
            </w:pPr>
            <w:r w:rsidRPr="00320639">
              <w:rPr>
                <w:rFonts w:ascii="Arial" w:eastAsia="Times New Roman" w:hAnsi="Arial" w:cs="Arial"/>
                <w:color w:val="000000" w:themeColor="text1"/>
                <w:sz w:val="20"/>
                <w:szCs w:val="20"/>
                <w:lang w:eastAsia="es-ES"/>
              </w:rPr>
              <w:t>950</w:t>
            </w:r>
          </w:p>
        </w:tc>
        <w:tc>
          <w:tcPr>
            <w:tcW w:w="2310" w:type="dxa"/>
          </w:tcPr>
          <w:p w:rsidR="00320639" w:rsidRPr="00320639" w:rsidRDefault="00320639" w:rsidP="00320639">
            <w:pPr>
              <w:spacing w:line="360" w:lineRule="auto"/>
              <w:jc w:val="both"/>
              <w:rPr>
                <w:rFonts w:ascii="Arial" w:eastAsia="Times New Roman" w:hAnsi="Arial" w:cs="Arial"/>
                <w:color w:val="000000" w:themeColor="text1"/>
                <w:sz w:val="20"/>
                <w:szCs w:val="20"/>
                <w:lang w:eastAsia="es-ES"/>
              </w:rPr>
            </w:pPr>
            <w:r w:rsidRPr="00320639">
              <w:rPr>
                <w:rFonts w:ascii="Arial" w:eastAsia="Times New Roman" w:hAnsi="Arial" w:cs="Arial"/>
                <w:color w:val="000000" w:themeColor="text1"/>
                <w:sz w:val="20"/>
                <w:szCs w:val="20"/>
                <w:lang w:eastAsia="es-ES"/>
              </w:rPr>
              <w:t>Tasas</w:t>
            </w:r>
          </w:p>
        </w:tc>
        <w:tc>
          <w:tcPr>
            <w:tcW w:w="2022" w:type="dxa"/>
          </w:tcPr>
          <w:p w:rsidR="00320639" w:rsidRPr="00320639" w:rsidRDefault="00320639" w:rsidP="00320639">
            <w:pPr>
              <w:spacing w:line="360" w:lineRule="auto"/>
              <w:jc w:val="right"/>
              <w:rPr>
                <w:rFonts w:ascii="Arial" w:eastAsia="Times New Roman" w:hAnsi="Arial" w:cs="Arial"/>
                <w:color w:val="000000" w:themeColor="text1"/>
                <w:sz w:val="20"/>
                <w:szCs w:val="20"/>
                <w:lang w:eastAsia="es-ES"/>
              </w:rPr>
            </w:pPr>
            <w:r w:rsidRPr="00320639">
              <w:rPr>
                <w:rFonts w:ascii="Arial" w:eastAsia="Times New Roman" w:hAnsi="Arial" w:cs="Arial"/>
                <w:color w:val="000000" w:themeColor="text1"/>
                <w:sz w:val="20"/>
                <w:szCs w:val="20"/>
                <w:lang w:eastAsia="es-ES"/>
              </w:rPr>
              <w:t>$27,887.66</w:t>
            </w:r>
          </w:p>
        </w:tc>
        <w:tc>
          <w:tcPr>
            <w:tcW w:w="2022" w:type="dxa"/>
          </w:tcPr>
          <w:p w:rsidR="00320639" w:rsidRPr="00320639" w:rsidRDefault="00320639" w:rsidP="00320639">
            <w:pPr>
              <w:spacing w:line="360" w:lineRule="auto"/>
              <w:jc w:val="right"/>
              <w:rPr>
                <w:rFonts w:ascii="Arial" w:eastAsia="Times New Roman" w:hAnsi="Arial" w:cs="Arial"/>
                <w:color w:val="000000" w:themeColor="text1"/>
                <w:sz w:val="20"/>
                <w:szCs w:val="20"/>
                <w:lang w:eastAsia="es-ES"/>
              </w:rPr>
            </w:pPr>
            <w:r w:rsidRPr="00320639">
              <w:rPr>
                <w:rFonts w:ascii="Arial" w:eastAsia="Times New Roman" w:hAnsi="Arial" w:cs="Arial"/>
                <w:color w:val="000000" w:themeColor="text1"/>
                <w:sz w:val="20"/>
                <w:szCs w:val="20"/>
                <w:lang w:eastAsia="es-ES"/>
              </w:rPr>
              <w:t>75.03</w:t>
            </w:r>
          </w:p>
        </w:tc>
      </w:tr>
      <w:tr w:rsidR="00320639" w:rsidRPr="00320639" w:rsidTr="00AF7D87">
        <w:tc>
          <w:tcPr>
            <w:tcW w:w="2474" w:type="dxa"/>
          </w:tcPr>
          <w:p w:rsidR="00320639" w:rsidRPr="00320639" w:rsidRDefault="00320639" w:rsidP="00320639">
            <w:pPr>
              <w:spacing w:line="360" w:lineRule="auto"/>
              <w:jc w:val="both"/>
              <w:rPr>
                <w:rFonts w:ascii="Arial" w:eastAsia="Times New Roman" w:hAnsi="Arial" w:cs="Arial"/>
                <w:color w:val="000000" w:themeColor="text1"/>
                <w:sz w:val="20"/>
                <w:szCs w:val="20"/>
                <w:lang w:eastAsia="es-ES"/>
              </w:rPr>
            </w:pPr>
            <w:r w:rsidRPr="00320639">
              <w:rPr>
                <w:rFonts w:ascii="Arial" w:eastAsia="Times New Roman" w:hAnsi="Arial" w:cs="Arial"/>
                <w:color w:val="000000" w:themeColor="text1"/>
                <w:sz w:val="20"/>
                <w:szCs w:val="20"/>
                <w:lang w:eastAsia="es-ES"/>
              </w:rPr>
              <w:t>68</w:t>
            </w:r>
          </w:p>
        </w:tc>
        <w:tc>
          <w:tcPr>
            <w:tcW w:w="2310" w:type="dxa"/>
          </w:tcPr>
          <w:p w:rsidR="00320639" w:rsidRPr="00320639" w:rsidRDefault="00320639" w:rsidP="00320639">
            <w:pPr>
              <w:spacing w:line="360" w:lineRule="auto"/>
              <w:jc w:val="both"/>
              <w:rPr>
                <w:rFonts w:ascii="Arial" w:eastAsia="Times New Roman" w:hAnsi="Arial" w:cs="Arial"/>
                <w:color w:val="000000" w:themeColor="text1"/>
                <w:sz w:val="20"/>
                <w:szCs w:val="20"/>
                <w:lang w:eastAsia="es-ES"/>
              </w:rPr>
            </w:pPr>
            <w:r w:rsidRPr="00320639">
              <w:rPr>
                <w:rFonts w:ascii="Arial" w:eastAsia="Times New Roman" w:hAnsi="Arial" w:cs="Arial"/>
                <w:color w:val="000000" w:themeColor="text1"/>
                <w:sz w:val="20"/>
                <w:szCs w:val="20"/>
                <w:lang w:eastAsia="es-ES"/>
              </w:rPr>
              <w:t>Impuestos</w:t>
            </w:r>
          </w:p>
        </w:tc>
        <w:tc>
          <w:tcPr>
            <w:tcW w:w="2022" w:type="dxa"/>
          </w:tcPr>
          <w:p w:rsidR="00320639" w:rsidRPr="00320639" w:rsidRDefault="00320639" w:rsidP="00320639">
            <w:pPr>
              <w:spacing w:line="360" w:lineRule="auto"/>
              <w:jc w:val="right"/>
              <w:rPr>
                <w:rFonts w:ascii="Arial" w:eastAsia="Times New Roman" w:hAnsi="Arial" w:cs="Arial"/>
                <w:color w:val="000000" w:themeColor="text1"/>
                <w:sz w:val="20"/>
                <w:szCs w:val="20"/>
                <w:lang w:eastAsia="es-ES"/>
              </w:rPr>
            </w:pPr>
            <w:r w:rsidRPr="00320639">
              <w:rPr>
                <w:rFonts w:ascii="Arial" w:eastAsia="Times New Roman" w:hAnsi="Arial" w:cs="Arial"/>
                <w:color w:val="000000" w:themeColor="text1"/>
                <w:sz w:val="20"/>
                <w:szCs w:val="20"/>
                <w:lang w:eastAsia="es-ES"/>
              </w:rPr>
              <w:t>$9,279.63</w:t>
            </w:r>
          </w:p>
        </w:tc>
        <w:tc>
          <w:tcPr>
            <w:tcW w:w="2022" w:type="dxa"/>
          </w:tcPr>
          <w:p w:rsidR="00320639" w:rsidRPr="00320639" w:rsidRDefault="00320639" w:rsidP="00320639">
            <w:pPr>
              <w:spacing w:line="360" w:lineRule="auto"/>
              <w:jc w:val="right"/>
              <w:rPr>
                <w:rFonts w:ascii="Arial" w:eastAsia="Times New Roman" w:hAnsi="Arial" w:cs="Arial"/>
                <w:color w:val="000000" w:themeColor="text1"/>
                <w:sz w:val="20"/>
                <w:szCs w:val="20"/>
                <w:lang w:eastAsia="es-ES"/>
              </w:rPr>
            </w:pPr>
            <w:r w:rsidRPr="00320639">
              <w:rPr>
                <w:rFonts w:ascii="Arial" w:eastAsia="Times New Roman" w:hAnsi="Arial" w:cs="Arial"/>
                <w:color w:val="000000" w:themeColor="text1"/>
                <w:sz w:val="20"/>
                <w:szCs w:val="20"/>
                <w:lang w:eastAsia="es-ES"/>
              </w:rPr>
              <w:t>24.97</w:t>
            </w:r>
          </w:p>
        </w:tc>
      </w:tr>
      <w:tr w:rsidR="00320639" w:rsidRPr="00320639" w:rsidTr="00AF7D87">
        <w:tc>
          <w:tcPr>
            <w:tcW w:w="2474" w:type="dxa"/>
          </w:tcPr>
          <w:p w:rsidR="00320639" w:rsidRPr="00320639" w:rsidRDefault="00320639" w:rsidP="00320639">
            <w:pPr>
              <w:spacing w:line="360" w:lineRule="auto"/>
              <w:jc w:val="both"/>
              <w:rPr>
                <w:rFonts w:ascii="Arial" w:eastAsia="Times New Roman" w:hAnsi="Arial" w:cs="Arial"/>
                <w:color w:val="000000" w:themeColor="text1"/>
                <w:sz w:val="20"/>
                <w:szCs w:val="20"/>
                <w:lang w:eastAsia="es-ES"/>
              </w:rPr>
            </w:pPr>
            <w:r w:rsidRPr="00320639">
              <w:rPr>
                <w:rFonts w:ascii="Arial" w:eastAsia="Times New Roman" w:hAnsi="Arial" w:cs="Arial"/>
                <w:color w:val="000000" w:themeColor="text1"/>
                <w:sz w:val="20"/>
                <w:szCs w:val="20"/>
                <w:lang w:eastAsia="es-ES"/>
              </w:rPr>
              <w:t>1018</w:t>
            </w:r>
          </w:p>
        </w:tc>
        <w:tc>
          <w:tcPr>
            <w:tcW w:w="2310" w:type="dxa"/>
          </w:tcPr>
          <w:p w:rsidR="00320639" w:rsidRPr="00320639" w:rsidRDefault="00320639" w:rsidP="00320639">
            <w:pPr>
              <w:spacing w:line="360" w:lineRule="auto"/>
              <w:jc w:val="both"/>
              <w:rPr>
                <w:rFonts w:ascii="Arial" w:eastAsia="Times New Roman" w:hAnsi="Arial" w:cs="Arial"/>
                <w:color w:val="000000" w:themeColor="text1"/>
                <w:sz w:val="20"/>
                <w:szCs w:val="20"/>
                <w:lang w:eastAsia="es-ES"/>
              </w:rPr>
            </w:pPr>
            <w:r w:rsidRPr="00320639">
              <w:rPr>
                <w:rFonts w:ascii="Arial" w:eastAsia="Times New Roman" w:hAnsi="Arial" w:cs="Arial"/>
                <w:color w:val="000000" w:themeColor="text1"/>
                <w:sz w:val="20"/>
                <w:szCs w:val="20"/>
                <w:lang w:eastAsia="es-ES"/>
              </w:rPr>
              <w:t>Totales</w:t>
            </w:r>
          </w:p>
        </w:tc>
        <w:tc>
          <w:tcPr>
            <w:tcW w:w="2022" w:type="dxa"/>
          </w:tcPr>
          <w:p w:rsidR="00320639" w:rsidRPr="00320639" w:rsidRDefault="00320639" w:rsidP="00320639">
            <w:pPr>
              <w:spacing w:line="360" w:lineRule="auto"/>
              <w:jc w:val="right"/>
              <w:rPr>
                <w:rFonts w:ascii="Arial" w:eastAsia="Times New Roman" w:hAnsi="Arial" w:cs="Arial"/>
                <w:color w:val="000000" w:themeColor="text1"/>
                <w:sz w:val="20"/>
                <w:szCs w:val="20"/>
                <w:lang w:eastAsia="es-ES"/>
              </w:rPr>
            </w:pPr>
            <w:r w:rsidRPr="00320639">
              <w:rPr>
                <w:rFonts w:ascii="Arial" w:eastAsia="Times New Roman" w:hAnsi="Arial" w:cs="Arial"/>
                <w:color w:val="000000" w:themeColor="text1"/>
                <w:sz w:val="20"/>
                <w:szCs w:val="20"/>
                <w:lang w:eastAsia="es-ES"/>
              </w:rPr>
              <w:t>$37,167.29</w:t>
            </w:r>
          </w:p>
        </w:tc>
        <w:tc>
          <w:tcPr>
            <w:tcW w:w="2022" w:type="dxa"/>
          </w:tcPr>
          <w:p w:rsidR="00320639" w:rsidRPr="00320639" w:rsidRDefault="00320639" w:rsidP="00320639">
            <w:pPr>
              <w:spacing w:line="360" w:lineRule="auto"/>
              <w:jc w:val="right"/>
              <w:rPr>
                <w:rFonts w:ascii="Arial" w:eastAsia="Times New Roman" w:hAnsi="Arial" w:cs="Arial"/>
                <w:color w:val="000000" w:themeColor="text1"/>
                <w:sz w:val="20"/>
                <w:szCs w:val="20"/>
                <w:lang w:eastAsia="es-ES"/>
              </w:rPr>
            </w:pPr>
            <w:r w:rsidRPr="00320639">
              <w:rPr>
                <w:rFonts w:ascii="Arial" w:eastAsia="Times New Roman" w:hAnsi="Arial" w:cs="Arial"/>
                <w:color w:val="000000" w:themeColor="text1"/>
                <w:sz w:val="20"/>
                <w:szCs w:val="20"/>
                <w:lang w:eastAsia="es-ES"/>
              </w:rPr>
              <w:t>100</w:t>
            </w:r>
          </w:p>
        </w:tc>
      </w:tr>
    </w:tbl>
    <w:p w:rsidR="00320639" w:rsidRPr="00320639" w:rsidRDefault="00320639" w:rsidP="00320639">
      <w:pPr>
        <w:spacing w:after="0" w:line="360" w:lineRule="auto"/>
        <w:jc w:val="both"/>
        <w:rPr>
          <w:rFonts w:ascii="Arial" w:eastAsia="Times New Roman" w:hAnsi="Arial" w:cs="Arial"/>
          <w:b/>
          <w:color w:val="000000" w:themeColor="text1"/>
          <w:sz w:val="20"/>
          <w:szCs w:val="20"/>
          <w:lang w:eastAsia="es-ES"/>
        </w:rPr>
      </w:pPr>
    </w:p>
    <w:p w:rsidR="00320639" w:rsidRPr="00320639" w:rsidRDefault="00320639" w:rsidP="00320639">
      <w:pPr>
        <w:spacing w:after="0" w:line="360" w:lineRule="auto"/>
        <w:jc w:val="both"/>
        <w:rPr>
          <w:rFonts w:ascii="Arial" w:eastAsia="Times New Roman" w:hAnsi="Arial" w:cs="Arial"/>
          <w:sz w:val="20"/>
          <w:szCs w:val="20"/>
          <w:lang w:eastAsia="es-ES"/>
        </w:rPr>
      </w:pPr>
      <w:r w:rsidRPr="00320639">
        <w:rPr>
          <w:rFonts w:ascii="Arial" w:eastAsia="Times New Roman" w:hAnsi="Arial" w:cs="Arial"/>
          <w:b/>
          <w:color w:val="000000" w:themeColor="text1"/>
          <w:sz w:val="20"/>
          <w:szCs w:val="20"/>
          <w:lang w:eastAsia="es-ES"/>
        </w:rPr>
        <w:t>B)</w:t>
      </w:r>
      <w:r w:rsidRPr="00320639">
        <w:rPr>
          <w:rFonts w:ascii="Arial" w:eastAsia="Times New Roman" w:hAnsi="Arial" w:cs="Arial"/>
          <w:color w:val="000000" w:themeColor="text1"/>
          <w:sz w:val="20"/>
          <w:szCs w:val="20"/>
          <w:lang w:eastAsia="es-ES"/>
        </w:rPr>
        <w:t xml:space="preserve"> Licenciado José Santos Cañengeuz Guzman, Auditor Externo, presenta avance del segundo informe  de la auditoria externa, </w:t>
      </w:r>
      <w:r w:rsidRPr="00320639">
        <w:rPr>
          <w:rFonts w:ascii="Arial" w:eastAsia="Times New Roman" w:hAnsi="Arial" w:cs="Arial"/>
          <w:sz w:val="20"/>
          <w:szCs w:val="20"/>
          <w:lang w:eastAsia="es-ES"/>
        </w:rPr>
        <w:t>del período de enero a diciembre de 2017, de mi revisión relacionada con la auditoría financiera por el ejercicio que terminó el 31 de diciembre de 2017 de la</w:t>
      </w:r>
      <w:r w:rsidRPr="00320639">
        <w:rPr>
          <w:rFonts w:ascii="Arial" w:eastAsia="Times New Roman" w:hAnsi="Arial" w:cs="Arial"/>
          <w:b/>
          <w:sz w:val="20"/>
          <w:szCs w:val="20"/>
          <w:lang w:eastAsia="es-ES"/>
        </w:rPr>
        <w:t xml:space="preserve"> Alcaldía Municipal de Nejapa. </w:t>
      </w:r>
      <w:r w:rsidRPr="00320639">
        <w:rPr>
          <w:rFonts w:ascii="Arial" w:eastAsia="Times New Roman" w:hAnsi="Arial" w:cs="Arial"/>
          <w:sz w:val="20"/>
          <w:szCs w:val="20"/>
          <w:lang w:eastAsia="es-ES"/>
        </w:rPr>
        <w:t xml:space="preserve">En la planeación y ejecución de mi auditoría, considere su estructura de control interno, información financiera y el cumplimiento de leyes y regulaciones aplicables a la alcaldía; para determinar los alcances y procedimientos de auditoría, con el propósito de expresar una conclusión sobre el funcionamiento de la estructura de control interno, presentación razonable de las cifras de los estados financieros y el cumplimiento de leyes y regulaciones aplicables. Por el período de enero a diciembre de 2017, noto ciertos asuntos con relación a los aspectos antes mencionados que está remitiendo en esta Carta de Gerencia para su consideración, relacionados con recomendaciones diseñadas para el mejoramiento operativo administrativo de la institución. Los comentarios reflejan el deseo de proporcionar asistencia continua a la Alcaldía. </w:t>
      </w:r>
      <w:r w:rsidRPr="00320639">
        <w:rPr>
          <w:rFonts w:ascii="Arial" w:eastAsia="Times New Roman" w:hAnsi="Arial" w:cs="Arial"/>
          <w:b/>
          <w:sz w:val="20"/>
          <w:szCs w:val="20"/>
          <w:lang w:eastAsia="es-ES"/>
        </w:rPr>
        <w:t>Los comentarios y recomendaciones adjuntas, son exclusivamente para información y uso de la administración, y cualquier otro funcionario que la institución designe. Desea agradecer</w:t>
      </w:r>
      <w:r w:rsidRPr="00320639">
        <w:rPr>
          <w:rFonts w:ascii="Arial" w:eastAsia="Times New Roman" w:hAnsi="Arial" w:cs="Arial"/>
          <w:sz w:val="20"/>
          <w:szCs w:val="20"/>
          <w:lang w:eastAsia="es-ES"/>
        </w:rPr>
        <w:t xml:space="preserve"> la cooperación y cortesía a los diferentes funcionarios con los cuales tuvimos alguna relación en el desarrollo de nuestro trabajo. Entrega documento Adjunto a esta Carta de Gerencia. Al exponer una a una las recomendaciones, pide la palabra el Regidor Rivera Hernández quien manifiesta que a estas alturas no se tendría que estar fallando en estas cosas sugiere que se nombre una Comisión del Concejo para darle seguimiento, ya que ay que tomar acciones para que se supere y cumpla todo lo observado, además manifiesta que él está interesado que se audite de mayo del año dos mil dieciocho al uno de mayo del año dos mil diecinueve. Pide la palabra la Sindica Municipal quien manifiesta que el cumplimiento de los procesos se les traslade a los técnicos, ya que se tiene una buena planilla de técnicos, no se puede seguir así, considera que los técnicos no pueden venir a aprender a la Municipalidad, deben de dar resultados, se necesita que las cosas se hagan bien. </w:t>
      </w:r>
      <w:r w:rsidRPr="00320639">
        <w:rPr>
          <w:rFonts w:ascii="Arial" w:eastAsia="Times New Roman" w:hAnsi="Arial" w:cs="Arial"/>
          <w:b/>
          <w:sz w:val="20"/>
          <w:szCs w:val="20"/>
          <w:lang w:eastAsia="es-ES"/>
        </w:rPr>
        <w:t>C)</w:t>
      </w:r>
      <w:r w:rsidRPr="00320639">
        <w:rPr>
          <w:rFonts w:ascii="Arial" w:eastAsia="Times New Roman" w:hAnsi="Arial" w:cs="Arial"/>
          <w:sz w:val="20"/>
          <w:szCs w:val="20"/>
          <w:lang w:eastAsia="es-ES"/>
        </w:rPr>
        <w:t xml:space="preserve"> </w:t>
      </w:r>
      <w:r w:rsidRPr="00320639">
        <w:rPr>
          <w:rFonts w:ascii="Arial" w:eastAsia="Times New Roman" w:hAnsi="Arial" w:cs="Arial"/>
          <w:color w:val="000000" w:themeColor="text1"/>
          <w:sz w:val="20"/>
          <w:szCs w:val="20"/>
          <w:lang w:eastAsia="es-ES"/>
        </w:rPr>
        <w:t xml:space="preserve">El Regidor Paniagua Quijada, informa: a)  De los montos que hay en las  cuentas Municipales, en el 75% de FODES hay $200.00,  en el 25% $0.00, en el Fondo Municipal la cantidad de $18,945.00, b) Que en la última semana la UATM reporto recaudación por un monto de $36,450.78, y el polideportivo reporta ingresos de $6,027.23, c) Se están desarrollando cuatro proyectos el del tendido eléctrico El Potrerito, que ya está en su avance al 100%, el de las Américas que hay un 78% de avance, y la San Jorge está en un 63%, ya que se ha detenido por que se está gestionando el permiso para meter la tubería, d) Además manifiesta que como miembro de la Comisión Financiera recomienda que por lo menos dos o tres meses no se estén otorgando regalías a fin de ir saliendo </w:t>
      </w:r>
      <w:r w:rsidRPr="00320639">
        <w:rPr>
          <w:rFonts w:ascii="Arial" w:eastAsia="Times New Roman" w:hAnsi="Arial" w:cs="Arial"/>
          <w:color w:val="000000" w:themeColor="text1"/>
          <w:sz w:val="20"/>
          <w:szCs w:val="20"/>
          <w:lang w:eastAsia="es-ES"/>
        </w:rPr>
        <w:lastRenderedPageBreak/>
        <w:t xml:space="preserve">con los pagos de los proveedores. </w:t>
      </w:r>
      <w:r w:rsidRPr="00320639">
        <w:rPr>
          <w:rFonts w:ascii="Arial" w:eastAsia="Times New Roman" w:hAnsi="Arial" w:cs="Arial"/>
          <w:b/>
          <w:color w:val="000000" w:themeColor="text1"/>
          <w:sz w:val="20"/>
          <w:szCs w:val="20"/>
          <w:lang w:eastAsia="es-ES"/>
        </w:rPr>
        <w:t>D)</w:t>
      </w:r>
      <w:r w:rsidRPr="00320639">
        <w:rPr>
          <w:rFonts w:ascii="Arial" w:eastAsia="Times New Roman" w:hAnsi="Arial" w:cs="Arial"/>
          <w:color w:val="000000" w:themeColor="text1"/>
          <w:sz w:val="20"/>
          <w:szCs w:val="20"/>
          <w:lang w:eastAsia="es-ES"/>
        </w:rPr>
        <w:t xml:space="preserve"> Pide la palabra la Regidora Calderón Velásquez, quien felicita al Regidor Gabriel Rivera Hernández por haber cumplido años el día de ayer, además felicita a la Licenciada Berta Cartagena por el buen trabajo que realizo en la celebración el día internacional de la mujer, manifiesta que ha visto en las redes sociales un concurso de alfombras y ella quiere incorporarse. </w:t>
      </w:r>
      <w:r w:rsidRPr="00320639">
        <w:rPr>
          <w:rFonts w:ascii="Arial" w:eastAsia="Times New Roman" w:hAnsi="Arial" w:cs="Arial"/>
          <w:b/>
          <w:sz w:val="20"/>
          <w:szCs w:val="20"/>
          <w:lang w:eastAsia="es-ES"/>
        </w:rPr>
        <w:t xml:space="preserve">PUNTO TRES: UACI: </w:t>
      </w:r>
      <w:r w:rsidRPr="00320639">
        <w:rPr>
          <w:rFonts w:ascii="Arial" w:eastAsia="Times New Roman" w:hAnsi="Arial" w:cs="Arial"/>
          <w:color w:val="000000" w:themeColor="text1"/>
          <w:sz w:val="20"/>
          <w:szCs w:val="20"/>
          <w:lang w:eastAsia="es-ES"/>
        </w:rPr>
        <w:t xml:space="preserve">Informe de Gastos, Adjudicación de Servicios Profesionales INVERSUME, S.A. DE C.V., discutidos los puntos se decide que pasen para acuerdos, </w:t>
      </w:r>
      <w:r w:rsidRPr="00320639">
        <w:rPr>
          <w:rFonts w:ascii="Arial" w:eastAsia="Times New Roman" w:hAnsi="Arial" w:cs="Arial"/>
          <w:b/>
          <w:color w:val="000000" w:themeColor="text1"/>
          <w:sz w:val="20"/>
          <w:szCs w:val="20"/>
          <w:lang w:eastAsia="es-ES"/>
        </w:rPr>
        <w:t>PUNTO CUATRO:</w:t>
      </w:r>
      <w:r w:rsidRPr="00320639">
        <w:rPr>
          <w:rFonts w:ascii="Arial" w:eastAsia="Times New Roman" w:hAnsi="Arial" w:cs="Arial"/>
          <w:color w:val="000000" w:themeColor="text1"/>
          <w:sz w:val="20"/>
          <w:szCs w:val="20"/>
          <w:lang w:eastAsia="es-ES"/>
        </w:rPr>
        <w:t xml:space="preserve"> JURIDICO: El Asesor legal, Licenciado Hector Mauricio Sandoval Miranda, expone los puntos siguientes: </w:t>
      </w:r>
      <w:r w:rsidRPr="00320639">
        <w:rPr>
          <w:rFonts w:ascii="Arial" w:eastAsia="Times New Roman" w:hAnsi="Arial" w:cs="Arial"/>
          <w:b/>
          <w:color w:val="000000" w:themeColor="text1"/>
          <w:sz w:val="20"/>
          <w:szCs w:val="20"/>
          <w:lang w:eastAsia="es-ES"/>
        </w:rPr>
        <w:t>a)</w:t>
      </w:r>
      <w:r w:rsidRPr="00320639">
        <w:rPr>
          <w:rFonts w:ascii="Arial" w:eastAsia="Times New Roman" w:hAnsi="Arial" w:cs="Arial"/>
          <w:color w:val="000000" w:themeColor="text1"/>
          <w:sz w:val="20"/>
          <w:szCs w:val="20"/>
          <w:lang w:eastAsia="es-ES"/>
        </w:rPr>
        <w:t xml:space="preserve"> S</w:t>
      </w:r>
      <w:r w:rsidRPr="00320639">
        <w:rPr>
          <w:rFonts w:ascii="Arial" w:eastAsia="Times New Roman" w:hAnsi="Arial" w:cs="Arial"/>
          <w:sz w:val="20"/>
          <w:szCs w:val="20"/>
          <w:lang w:eastAsia="es-ES"/>
        </w:rPr>
        <w:t>olicitud de desafectación del Decreto CUATRO B, para el Proyecto denominado “Casa del Repuesto y Centro de Distribución Nejapa”, que se pretende desarrollar en el terreno ubicado en kilómetro 20 de la Carretera hacia Quezaltepeque”</w:t>
      </w:r>
      <w:r w:rsidRPr="00320639">
        <w:rPr>
          <w:rFonts w:ascii="Arial" w:eastAsia="Times New Roman" w:hAnsi="Arial" w:cs="Arial"/>
          <w:sz w:val="20"/>
          <w:szCs w:val="20"/>
          <w:lang w:val="es-PE" w:eastAsia="es-ES"/>
        </w:rPr>
        <w:t xml:space="preserve">, </w:t>
      </w:r>
      <w:r w:rsidRPr="00320639">
        <w:rPr>
          <w:rFonts w:ascii="Arial" w:eastAsia="Times New Roman" w:hAnsi="Arial" w:cs="Arial"/>
          <w:b/>
          <w:sz w:val="20"/>
          <w:szCs w:val="20"/>
          <w:lang w:val="es-PE" w:eastAsia="es-ES"/>
        </w:rPr>
        <w:t>b)</w:t>
      </w:r>
      <w:r w:rsidRPr="00320639">
        <w:rPr>
          <w:rFonts w:ascii="Arial" w:eastAsia="Times New Roman" w:hAnsi="Arial" w:cs="Arial"/>
          <w:sz w:val="20"/>
          <w:szCs w:val="20"/>
          <w:lang w:val="es-PE" w:eastAsia="es-ES"/>
        </w:rPr>
        <w:t xml:space="preserve"> </w:t>
      </w:r>
      <w:r w:rsidRPr="00320639">
        <w:rPr>
          <w:rFonts w:ascii="Arial" w:eastAsia="Times New Roman" w:hAnsi="Arial" w:cs="Arial"/>
          <w:sz w:val="20"/>
          <w:szCs w:val="20"/>
          <w:lang w:eastAsia="es-ES"/>
        </w:rPr>
        <w:t>Solicitud de firma de Convenio de Cooperación entre la Municipalidad y el señor Miguel Salvador Pascual López”</w:t>
      </w:r>
      <w:r w:rsidRPr="00320639">
        <w:rPr>
          <w:rFonts w:ascii="Arial" w:eastAsia="Times New Roman" w:hAnsi="Arial" w:cs="Arial"/>
          <w:color w:val="000000" w:themeColor="text1"/>
          <w:sz w:val="20"/>
          <w:szCs w:val="20"/>
          <w:lang w:val="es-PE" w:eastAsia="es-ES"/>
        </w:rPr>
        <w:t xml:space="preserve">, </w:t>
      </w:r>
      <w:r w:rsidRPr="00320639">
        <w:rPr>
          <w:rFonts w:ascii="Arial" w:eastAsia="Times New Roman" w:hAnsi="Arial" w:cs="Arial"/>
          <w:b/>
          <w:color w:val="000000" w:themeColor="text1"/>
          <w:sz w:val="20"/>
          <w:szCs w:val="20"/>
          <w:lang w:val="es-PE" w:eastAsia="es-ES"/>
        </w:rPr>
        <w:t>c)</w:t>
      </w:r>
      <w:r w:rsidRPr="00320639">
        <w:rPr>
          <w:rFonts w:ascii="Arial" w:eastAsia="Times New Roman" w:hAnsi="Arial" w:cs="Arial"/>
          <w:color w:val="000000" w:themeColor="text1"/>
          <w:sz w:val="20"/>
          <w:szCs w:val="20"/>
          <w:lang w:val="es-PE" w:eastAsia="es-ES"/>
        </w:rPr>
        <w:t xml:space="preserve"> </w:t>
      </w:r>
      <w:r w:rsidRPr="00320639">
        <w:rPr>
          <w:rFonts w:ascii="Arial" w:eastAsia="Times New Roman" w:hAnsi="Arial" w:cs="Arial"/>
          <w:sz w:val="20"/>
          <w:szCs w:val="20"/>
          <w:lang w:eastAsia="es-ES"/>
        </w:rPr>
        <w:t xml:space="preserve">Solicitud LACTOLAC, S.A. DE C.V., referente a NO construir Calle Marginal y Colector, </w:t>
      </w:r>
      <w:r w:rsidRPr="00320639">
        <w:rPr>
          <w:rFonts w:ascii="Arial" w:eastAsia="Times New Roman" w:hAnsi="Arial" w:cs="Arial"/>
          <w:b/>
          <w:sz w:val="20"/>
          <w:szCs w:val="20"/>
          <w:lang w:eastAsia="es-ES"/>
        </w:rPr>
        <w:t xml:space="preserve">d) </w:t>
      </w:r>
      <w:r w:rsidRPr="00320639">
        <w:rPr>
          <w:rFonts w:ascii="Arial" w:eastAsia="Times New Roman" w:hAnsi="Arial" w:cs="Arial"/>
          <w:sz w:val="20"/>
          <w:szCs w:val="20"/>
          <w:lang w:eastAsia="es-ES"/>
        </w:rPr>
        <w:t>Recomendable Jurídico sobre arrendatario Julio Cesar  Jiménez Alfaro, del local número dos, primer nivel,  Mercado Municipal Plaza España “Pastelería Susy”. Habiendo escuchado los recomendables presentados pleno decide que pasen para acuerdo a excepción de la solicitud de LACTOLAC, S.A. DE C.V., que literalmente dice: “”</w:t>
      </w:r>
      <w:r w:rsidRPr="00320639">
        <w:rPr>
          <w:rFonts w:ascii="Arial" w:eastAsia="Times New Roman" w:hAnsi="Arial" w:cs="Arial"/>
          <w:b/>
          <w:sz w:val="20"/>
          <w:szCs w:val="20"/>
          <w:u w:val="single"/>
          <w:lang w:val="es-PE" w:eastAsia="es-ES"/>
        </w:rPr>
        <w:t>Antecedentes</w:t>
      </w:r>
      <w:r w:rsidRPr="00320639">
        <w:rPr>
          <w:rFonts w:ascii="Arial" w:eastAsia="Times New Roman" w:hAnsi="Arial" w:cs="Arial"/>
          <w:b/>
          <w:sz w:val="20"/>
          <w:szCs w:val="20"/>
          <w:lang w:eastAsia="es-ES"/>
        </w:rPr>
        <w:t xml:space="preserve">: I. </w:t>
      </w:r>
      <w:r w:rsidRPr="00320639">
        <w:rPr>
          <w:rFonts w:ascii="Arial" w:eastAsia="Times New Roman" w:hAnsi="Arial" w:cs="Arial"/>
          <w:sz w:val="20"/>
          <w:szCs w:val="20"/>
          <w:lang w:eastAsia="es-ES"/>
        </w:rPr>
        <w:t>Mediante nota enviada por la señora Vilma Hernández de Calderón en su calidad de Representante Legal de la sociedad LACTOLAC, S.A. DE C.V., esta manifiesta: “</w:t>
      </w:r>
      <w:r w:rsidRPr="00320639">
        <w:rPr>
          <w:rFonts w:ascii="Arial" w:eastAsia="Times New Roman" w:hAnsi="Arial" w:cs="Arial"/>
          <w:i/>
          <w:sz w:val="20"/>
          <w:szCs w:val="20"/>
          <w:lang w:eastAsia="es-ES"/>
        </w:rPr>
        <w:t xml:space="preserve">En esta ocasión nos referimos a las resoluciones de Calificación de Lugar número 0941-2007 del 26 de octubre de 2007 y numero 0027-2012, de fecha 19 de junio de 2012, donde establece el requerimiento de construcción de: 1. Calle Marginal que permita el acceso a nuestras instalaciones la cual debe de estar diseñada cumpliendo lo establecido en los art. 26, 27 y 28 de la Ordenanza correspondiente, en lo que se refiere a gestion de la red vial, red de infraestructura vial y el Manual Centroamericano de Normas para el Diseño Geométrico de Carreteras Regionales de la Secretaria de Integración Económica Centroamericana (SIECA) y la aprobación de la Unidad de Planificación Vial del Viceministerio de Obras Públicas, previo al otorgamiento del Permiso de Construcción. 2. Un colector de Aguas Lluvias en dicha Calle Marginal, frente de nuestras instalaciones.3. Al respecto, nos permitimos hacer las siguientes consideraciones: 1. Que actualmente, en los lotes colindantes al poniente y oriente de nuestra instalación, no hay ningún desarrollo de infraestructura es decir, son lotes baldíos. 2. Que no se cuenta con el Caudal de Diseño, para calcular el diámetro del Colector de Aguas Lluvias a construir. 3. Que al construir la Calle Marginal, esta quedara truncada y cuando en los lotes colindantes se lleve a cabo las construcciones correspondientes, se afectaran las obras que desarrollaremos. 4. Que al no tener el caudal de diseño, no se puede dimensionar el diámetro de la tubería del colector de aguas lluvias a construir, ya que este podríamos cometer un error de colocar un diámetro menor al que se requiera, lo que sería un problema en el futuro; y por otra parte si construimos la calle marginal, sin construir antes el colector, esto implicaría romper dicha calle para su construcción, con sus respectivos costos adicionales. Por tal razón, nos permitimos solicitar al Concejo Municipal, que se considere el aplazamiento de las dos obras, con el compromiso de nuestra empresa de realizar la construcción </w:t>
      </w:r>
      <w:r w:rsidRPr="00320639">
        <w:rPr>
          <w:rFonts w:ascii="Arial" w:eastAsia="Times New Roman" w:hAnsi="Arial" w:cs="Arial"/>
          <w:i/>
          <w:sz w:val="20"/>
          <w:szCs w:val="20"/>
          <w:lang w:eastAsia="es-ES"/>
        </w:rPr>
        <w:lastRenderedPageBreak/>
        <w:t xml:space="preserve">de estas, cuando los proyectos de ambas colindancias se desarrollen.”  </w:t>
      </w:r>
      <w:r w:rsidRPr="00320639">
        <w:rPr>
          <w:rFonts w:ascii="Arial" w:eastAsia="Times New Roman" w:hAnsi="Arial" w:cs="Arial"/>
          <w:b/>
          <w:sz w:val="20"/>
          <w:szCs w:val="20"/>
          <w:lang w:eastAsia="es-ES"/>
        </w:rPr>
        <w:t xml:space="preserve">II. </w:t>
      </w:r>
      <w:r w:rsidRPr="00320639">
        <w:rPr>
          <w:rFonts w:ascii="Arial" w:eastAsia="Times New Roman" w:hAnsi="Arial" w:cs="Arial"/>
          <w:sz w:val="20"/>
          <w:szCs w:val="20"/>
          <w:lang w:eastAsia="es-ES"/>
        </w:rPr>
        <w:t xml:space="preserve">Mediante nota enviada por la señora Vilma Hernández de Calderón en su calidad de Representante Legal de la sociedad LACTOLAC, S.A. DE C.V., y en cumplimiento a Acuerdo Municipal de fecha 19 de enero de 2016, reemite informe conteniendo el avance de las gestiones ante la OPAMSS, del proyecto Centro de Producción y Distribución LACTOLAC, anexando la siguiente documentación: a) Calificación de Lugar número 0941-2007 de fecha 26 de octubre de 2007, para proyectar Centro de Producción y Distribución de LACTOSA, en terreno ubicado Z4NJ1, Finca El Angelito, carretera Nueva de Quezaltepeque N° 14-15, Porción B,  Nejapa, b) Revisión Vial y Zonificación número 0027-2012 de fecha 19 de junio de 2012, para el inicio de trámite de legalización del proyecto denominado  Centro de Distribución de LACTOSA, en terreno ubicado Z4NJ1, Calle El Garrobo y Calle Conectora, Finca El Angelito Centro Logístico de Nejapa, Departamento de San Salvador, c) Calificación de Lugar número 0817-2016 de fecha 18 de agosto de 2016, para proyectar Centro de Producción y Distribución (productos alimenticios del lácteo) denominado “LACTOLAC”, en terreno de 44,566.39 mts2, ubicado Z4NJ1, carretera Nueva Quezaltepeque (Autopista By Pass SAL37N) y calle El Garrobo, lotes número 14-15, porción B, Nejapa, d) Calificación de Lugar número 0818-2016 de fecha 19 de agosto de 2016, para proyectar Estacionamiento y Planta de Tratamiento de LACTOLAC, en terreno de 13,978.18 mts2, ubicado Z4NJ1, carretera Nueva Quezaltepeque (Autopista By Pass SAL37N), Porción Dos, Angelito Sur, Nejapa, e) Revisión Vial y Zonificación número 0003-2017 de fecha 30 de enero de 2017, para proyectar Estacionamiento y Planta de Tratamiento de LACTOLAC, en terreno de 13,978.18 mts2, y 44,566.39 mts2, Z4NJ1, carretera Nueva Quezaltepeque (Autopista By Pass SAL37N) y calle El Garrobo, lotes número 14-15, porción B y Porción Dos, Angelito Sur, Nejapa, f) Permiso Ambiental de Ubicación y Construcción a la sociedad Lácteos del Corral S.A. DE.C.V., referencia MARN-N° 22486-545-2018, para el proyecto “Centro de Producción y Distribución LACTOLAC”, de fecha 12 de julio de 2018, g) Declaración Jurada mediante la cual se compromete a realizar el colector relacionado y la calle marginal en el momento en que los proyecto de ambas colindancias se desarrollen. </w:t>
      </w:r>
      <w:r w:rsidRPr="00320639">
        <w:rPr>
          <w:rFonts w:ascii="Arial" w:eastAsia="Times New Roman" w:hAnsi="Arial" w:cs="Arial"/>
          <w:b/>
          <w:sz w:val="20"/>
          <w:szCs w:val="20"/>
          <w:lang w:eastAsia="es-ES"/>
        </w:rPr>
        <w:t>III.</w:t>
      </w:r>
      <w:r w:rsidRPr="00320639">
        <w:rPr>
          <w:rFonts w:ascii="Arial" w:eastAsia="Calibri" w:hAnsi="Arial" w:cs="Arial"/>
          <w:bCs/>
          <w:sz w:val="20"/>
          <w:szCs w:val="20"/>
          <w:lang w:eastAsia="es-SV"/>
        </w:rPr>
        <w:t xml:space="preserve"> Que según informe enviado por la </w:t>
      </w:r>
      <w:r w:rsidRPr="00320639">
        <w:rPr>
          <w:rFonts w:ascii="Arial" w:eastAsia="Calibri" w:hAnsi="Arial" w:cs="Arial"/>
          <w:sz w:val="20"/>
          <w:szCs w:val="20"/>
        </w:rPr>
        <w:t>ingeniera Marta Celina Perla, jefa de la Unidad Ambiental de esta municipalidad y José Heriberto Monroy, encargado de la Unidad de Planificación Territorial, de fecha 07 de enero de 2019, estos manifiestan: “…</w:t>
      </w:r>
      <w:r w:rsidRPr="00320639">
        <w:rPr>
          <w:rFonts w:ascii="Arial" w:eastAsia="Calibri" w:hAnsi="Arial" w:cs="Arial"/>
          <w:i/>
          <w:sz w:val="20"/>
          <w:szCs w:val="20"/>
        </w:rPr>
        <w:t xml:space="preserve">1- La viabilidad tendrá que ser construida tal como lo dicta la Calificación de Lugar N 0941-2017 y la Revisión Vial y Zonificación  número 0027-2012 y las respectivas modificaciones con fecha 18 de agosto 2016 y la Calificación de Lugar de estacionamiento y planta de tratamiento de LACTOLAC con fecha de 19 de agosto de 2016, dichos compendio de diseños deberá ser aprobado por la unidad de planificación vial del viceministerio de obras públicas, y deberá de ser construida aunque los lotes colindantes este sin utilizar o en estado baldío. 2-   Ya que el impacto de escorrentía de los lotes deberá de ser impacto cero (según ordenanza), se solicita a la empresa desarrollar el estudio hidrológico-hidráulico para ver la necesidad real del colector de aguas lluvias, en dado caso de no necesitarse se deberá de calcular el tamaño de las canaletas sobre la calle marginal a fin que las escorrentías sean manejadas de forma superficial con su debida </w:t>
      </w:r>
      <w:r w:rsidRPr="00320639">
        <w:rPr>
          <w:rFonts w:ascii="Arial" w:eastAsia="Calibri" w:hAnsi="Arial" w:cs="Arial"/>
          <w:i/>
          <w:sz w:val="20"/>
          <w:szCs w:val="20"/>
        </w:rPr>
        <w:lastRenderedPageBreak/>
        <w:t>justificación y respaldo técnico</w:t>
      </w:r>
      <w:r w:rsidRPr="00320639">
        <w:rPr>
          <w:rFonts w:ascii="Arial" w:eastAsia="Calibri" w:hAnsi="Arial" w:cs="Arial"/>
          <w:sz w:val="20"/>
          <w:szCs w:val="20"/>
        </w:rPr>
        <w:t xml:space="preserve">.” </w:t>
      </w:r>
      <w:r w:rsidRPr="00320639">
        <w:rPr>
          <w:rFonts w:ascii="Arial" w:eastAsia="Calibri" w:hAnsi="Arial" w:cs="Arial"/>
          <w:b/>
          <w:sz w:val="20"/>
          <w:szCs w:val="20"/>
          <w:u w:val="single"/>
        </w:rPr>
        <w:t>Legislación Aplicable</w:t>
      </w:r>
      <w:r w:rsidRPr="00320639">
        <w:rPr>
          <w:rFonts w:ascii="Arial" w:eastAsia="Calibri" w:hAnsi="Arial" w:cs="Arial"/>
          <w:sz w:val="20"/>
          <w:szCs w:val="20"/>
        </w:rPr>
        <w:t xml:space="preserve">. </w:t>
      </w:r>
      <w:r w:rsidRPr="00320639">
        <w:rPr>
          <w:rFonts w:ascii="Arial" w:eastAsia="Times New Roman" w:hAnsi="Arial" w:cs="Arial"/>
          <w:sz w:val="20"/>
          <w:szCs w:val="20"/>
          <w:lang w:eastAsia="es-ES"/>
        </w:rPr>
        <w:t>Que el artículo 18 de la Constitución establece que: “</w:t>
      </w:r>
      <w:r w:rsidRPr="00320639">
        <w:rPr>
          <w:rFonts w:ascii="Arial" w:eastAsia="Times New Roman" w:hAnsi="Arial" w:cs="Arial"/>
          <w:i/>
          <w:sz w:val="20"/>
          <w:szCs w:val="20"/>
          <w:lang w:eastAsia="es-ES"/>
        </w:rPr>
        <w:t xml:space="preserve">Toda persona tiene derecho a dirigir sus peticiones por escrito, de manera decorosa, a las autoridades legalmente establecidas; a que se le resuelvan, y a que se le haga saber lo resuelto.” </w:t>
      </w:r>
      <w:r w:rsidRPr="00320639">
        <w:rPr>
          <w:rFonts w:ascii="Arial" w:eastAsia="Calibri" w:hAnsi="Arial" w:cs="Arial"/>
          <w:bCs/>
          <w:sz w:val="20"/>
          <w:szCs w:val="20"/>
          <w:lang w:eastAsia="es-SV"/>
        </w:rPr>
        <w:t>Que el artículo 1 de la Ordenanza para la Aplicación del Plan de Desarrollo Logístico Nejapa, en el municipio de Nejapa, Departamento de San Salvador, establece que: “</w:t>
      </w:r>
      <w:r w:rsidRPr="00320639">
        <w:rPr>
          <w:rFonts w:ascii="Arial" w:eastAsia="Calibri" w:hAnsi="Arial" w:cs="Arial"/>
          <w:bCs/>
          <w:i/>
          <w:sz w:val="20"/>
          <w:szCs w:val="20"/>
          <w:lang w:eastAsia="es-SV"/>
        </w:rPr>
        <w:t>La presente ordenanza tiene como objeto regular la aplicación del Plan de Desarrollo Logístico Nejapa: así como especificar cuál será la actuación urbanística y los requisitos que deberá cumplir cualquier persona, natural o jurídica, interesada en ejecutar un proyecto en esta zona</w:t>
      </w:r>
      <w:r w:rsidRPr="00320639">
        <w:rPr>
          <w:rFonts w:ascii="Arial" w:eastAsia="Calibri" w:hAnsi="Arial" w:cs="Arial"/>
          <w:bCs/>
          <w:sz w:val="20"/>
          <w:szCs w:val="20"/>
          <w:lang w:eastAsia="es-SV"/>
        </w:rPr>
        <w:t>.”  Que el artículo 2 de la Ordenanza para la Aplicación del Plan de Desarrollo Logístico Nejapa, en el municipio de Nejapa, Departamento de San Salvador, establece que: “</w:t>
      </w:r>
      <w:r w:rsidRPr="00320639">
        <w:rPr>
          <w:rFonts w:ascii="Arial" w:eastAsia="Calibri" w:hAnsi="Arial" w:cs="Arial"/>
          <w:bCs/>
          <w:i/>
          <w:sz w:val="20"/>
          <w:szCs w:val="20"/>
          <w:lang w:eastAsia="es-SV"/>
        </w:rPr>
        <w:t>La presente ordenanza se aplicará, únicamente, a la Zona Logística Nejapa que se describe a continuación: al norte, la antigua carretera San Salvador Nejapa Quezaltepeque; al poniente, la calle al cantón El Salitre; al sur, el límite parcelario según cuadrante digital del Centro Nacional de Registros colindando con lindero norte de Finca El Castaño, y al oriente, el límite municipal Nejapa Apopa, de acuerdo el Centro Nacional de Registros</w:t>
      </w:r>
      <w:r w:rsidRPr="00320639">
        <w:rPr>
          <w:rFonts w:ascii="Arial" w:eastAsia="Calibri" w:hAnsi="Arial" w:cs="Arial"/>
          <w:bCs/>
          <w:sz w:val="20"/>
          <w:szCs w:val="20"/>
          <w:lang w:eastAsia="es-SV"/>
        </w:rPr>
        <w:t>.” Que el artículo 3 de la Ordenanza para la Aplicación del Plan de Desarrollo Logístico Nejapa, en el municipio de Nejapa, Departamento de San Salvador, establece que: “</w:t>
      </w:r>
      <w:r w:rsidRPr="00320639">
        <w:rPr>
          <w:rFonts w:ascii="Arial" w:eastAsia="Calibri" w:hAnsi="Arial" w:cs="Arial"/>
          <w:bCs/>
          <w:i/>
          <w:sz w:val="20"/>
          <w:szCs w:val="20"/>
          <w:lang w:eastAsia="es-SV"/>
        </w:rPr>
        <w:t xml:space="preserve">La presente ordenanza se aplicará a las personas naturales o jurídicas, públicas o privadas que realicen actuaciones en la Zona Logística Nejapa, relacionadas con la planificación, ejecución y control de la construcción.” </w:t>
      </w:r>
      <w:r w:rsidRPr="00320639">
        <w:rPr>
          <w:rFonts w:ascii="Arial" w:eastAsia="Calibri" w:hAnsi="Arial" w:cs="Arial"/>
          <w:bCs/>
          <w:sz w:val="20"/>
          <w:szCs w:val="20"/>
          <w:lang w:eastAsia="es-SV"/>
        </w:rPr>
        <w:t>Que el artículo 32 de la Ordenanza para la Aplicación del Plan de Desarrollo Logístico Nejapa, en el municipio de Nejapa, Departamento de San Salvador, establece que: “</w:t>
      </w:r>
      <w:r w:rsidRPr="00320639">
        <w:rPr>
          <w:rFonts w:ascii="Arial" w:eastAsia="Calibri" w:hAnsi="Arial" w:cs="Arial"/>
          <w:bCs/>
          <w:i/>
          <w:sz w:val="20"/>
          <w:szCs w:val="20"/>
          <w:lang w:eastAsia="es-SV"/>
        </w:rPr>
        <w:t xml:space="preserve">El sistema de drenaje pluvial tiene como puntos de descarga diferentes quebradas que forman parte de las sub cuencas de las quebradas El Terraplén, Barranca Honda y El Tanque San Antonio, tal como se muestra en el 06-Plano de Análisis de Cuencas y Sub Cuencas. En aquellas zonas donde el plano anteriormente mencionado no muestre la proyección de las rutas de colectores pluviales y puntos de descarga, el propietario o el desarrollador del proyecto podrá proponer las soluciones de diseño hidráulico, acatando los lineamientos de diseño y realizando los estudios hidráulicos e hidrológicos que se indiquen en la respectiva resolución de factibilidad otorgada para el proyecto de parte de la OPAMSS, así como aquellos aspectos técnicos que la Alcaldía Municipal de Nejapa especifique. Toda persona natural o jurídica que pretenda realizar un proyecto o construcción en la Zona Logística Nejapa y que colinde con vías de infraestructura vial y/o servidumbres, deberá contribuir, de acuerdo a lo establecido en la contribución especial decretada por la municipalidad, y según lo establecido en el artículo 29 de la presente ordenanza, de forma individual o compartida con la construcción de este sistema, y además deberá construir dentro de su proyecto toda la infraestructura hidráulica necesaria para conectarse a la red de drenaje pluvial.  Toda persona natural o jurídica que pretenda realizar un proyecto o construcción en la Zona Logística Nejapa deberá garantizar que dicho proyecto tenga un impacto nulo sobre el régimen natural de escorrentía y drenajes de las cuencas antes referidas, y para ello deberá realizar la construcción de sistemas de detención de aguas lluvias según las especificaciones de la factibilidad que les otorgue la OPAMSS y los respectivos estudios </w:t>
      </w:r>
      <w:r w:rsidRPr="00320639">
        <w:rPr>
          <w:rFonts w:ascii="Arial" w:eastAsia="Calibri" w:hAnsi="Arial" w:cs="Arial"/>
          <w:bCs/>
          <w:i/>
          <w:sz w:val="20"/>
          <w:szCs w:val="20"/>
          <w:lang w:eastAsia="es-SV"/>
        </w:rPr>
        <w:lastRenderedPageBreak/>
        <w:t>hidrológicos. Estos sistemas podrán ser individuales o colectivos, siendo los propietarios los responsables de su operación y mantenimiento. La Alcaldía Municipal de Nejapa podrá realizar inspecciones y controles para vigilar el correcto uso del sistema</w:t>
      </w:r>
      <w:r w:rsidRPr="00320639">
        <w:rPr>
          <w:rFonts w:ascii="Arial" w:eastAsia="Times New Roman" w:hAnsi="Arial" w:cs="Arial"/>
          <w:sz w:val="20"/>
          <w:szCs w:val="20"/>
          <w:lang w:eastAsia="es-ES"/>
        </w:rPr>
        <w:t xml:space="preserve">.” </w:t>
      </w:r>
      <w:r w:rsidRPr="00320639">
        <w:rPr>
          <w:rFonts w:ascii="Arial" w:eastAsia="Times New Roman" w:hAnsi="Arial" w:cs="Arial"/>
          <w:b/>
          <w:sz w:val="20"/>
          <w:szCs w:val="20"/>
          <w:u w:val="single"/>
          <w:lang w:eastAsia="es-ES"/>
        </w:rPr>
        <w:t>Recomendable</w:t>
      </w:r>
      <w:r w:rsidRPr="00320639">
        <w:rPr>
          <w:rFonts w:ascii="Arial" w:eastAsia="Times New Roman" w:hAnsi="Arial" w:cs="Arial"/>
          <w:sz w:val="20"/>
          <w:szCs w:val="20"/>
          <w:lang w:eastAsia="es-ES"/>
        </w:rPr>
        <w:t xml:space="preserve">: Que por todas las consideraciones anteriores, disposiciones legales citadas, más lo manifestado por los técnicos en sus informes que antes se relacionan, se </w:t>
      </w:r>
      <w:r w:rsidRPr="00320639">
        <w:rPr>
          <w:rFonts w:ascii="Arial" w:eastAsia="Times New Roman" w:hAnsi="Arial" w:cs="Arial"/>
          <w:b/>
          <w:sz w:val="20"/>
          <w:szCs w:val="20"/>
          <w:lang w:eastAsia="es-ES"/>
        </w:rPr>
        <w:t>recomienda</w:t>
      </w:r>
      <w:r w:rsidRPr="00320639">
        <w:rPr>
          <w:rFonts w:ascii="Arial" w:eastAsia="Times New Roman" w:hAnsi="Arial" w:cs="Arial"/>
          <w:sz w:val="20"/>
          <w:szCs w:val="20"/>
          <w:lang w:eastAsia="es-ES"/>
        </w:rPr>
        <w:t xml:space="preserve"> que ese Concejo Municipal emita un </w:t>
      </w:r>
      <w:r w:rsidRPr="00320639">
        <w:rPr>
          <w:rFonts w:ascii="Arial" w:eastAsia="Times New Roman" w:hAnsi="Arial" w:cs="Arial"/>
          <w:b/>
          <w:sz w:val="20"/>
          <w:szCs w:val="20"/>
          <w:lang w:eastAsia="es-ES"/>
        </w:rPr>
        <w:t>acuerdo</w:t>
      </w:r>
      <w:r w:rsidRPr="00320639">
        <w:rPr>
          <w:rFonts w:ascii="Arial" w:eastAsia="Times New Roman" w:hAnsi="Arial" w:cs="Arial"/>
          <w:sz w:val="20"/>
          <w:szCs w:val="20"/>
          <w:lang w:eastAsia="es-ES"/>
        </w:rPr>
        <w:t xml:space="preserve"> en el sentido siguiente: </w:t>
      </w:r>
      <w:r w:rsidRPr="00320639">
        <w:rPr>
          <w:rFonts w:ascii="Arial" w:eastAsia="Times New Roman" w:hAnsi="Arial" w:cs="Arial"/>
          <w:b/>
          <w:sz w:val="20"/>
          <w:szCs w:val="20"/>
          <w:lang w:eastAsia="es-ES"/>
        </w:rPr>
        <w:t xml:space="preserve">I. </w:t>
      </w:r>
      <w:r w:rsidRPr="00320639">
        <w:rPr>
          <w:rFonts w:ascii="Arial" w:eastAsia="Times New Roman" w:hAnsi="Arial" w:cs="Arial"/>
          <w:sz w:val="20"/>
          <w:szCs w:val="20"/>
          <w:lang w:eastAsia="es-ES"/>
        </w:rPr>
        <w:t>Denegar lo solicitado respecto a posponer la construcción de la Calle Marginal</w:t>
      </w:r>
      <w:r w:rsidRPr="00320639">
        <w:rPr>
          <w:rFonts w:ascii="Arial" w:eastAsia="Calibri" w:hAnsi="Arial" w:cs="Arial"/>
          <w:sz w:val="20"/>
          <w:szCs w:val="20"/>
        </w:rPr>
        <w:t xml:space="preserve">, por lo que deberá de cumplir con lo establecido en las resoluciones de Calificación de Lugar </w:t>
      </w:r>
      <w:r w:rsidRPr="00320639">
        <w:rPr>
          <w:rFonts w:ascii="Arial" w:eastAsia="Times New Roman" w:hAnsi="Arial" w:cs="Arial"/>
          <w:sz w:val="20"/>
          <w:szCs w:val="20"/>
          <w:lang w:eastAsia="es-ES"/>
        </w:rPr>
        <w:t xml:space="preserve">N 0941-2017 y Revisión Vial y Zonificación 0027-2012 y las respectivas modificaciones, otorgadas por OPAMSS. </w:t>
      </w:r>
      <w:r w:rsidRPr="00320639">
        <w:rPr>
          <w:rFonts w:ascii="Arial" w:eastAsia="Times New Roman" w:hAnsi="Arial" w:cs="Arial"/>
          <w:b/>
          <w:sz w:val="20"/>
          <w:szCs w:val="20"/>
          <w:lang w:eastAsia="es-ES"/>
        </w:rPr>
        <w:t xml:space="preserve">II. </w:t>
      </w:r>
      <w:r w:rsidRPr="00320639">
        <w:rPr>
          <w:rFonts w:ascii="Arial" w:eastAsia="Times New Roman" w:hAnsi="Arial" w:cs="Arial"/>
          <w:sz w:val="20"/>
          <w:szCs w:val="20"/>
          <w:lang w:eastAsia="es-ES"/>
        </w:rPr>
        <w:t>Respecto a la petición de posponer la construcción del colector de aguas lluvias en calle marginal</w:t>
      </w:r>
      <w:r w:rsidRPr="00320639">
        <w:rPr>
          <w:rFonts w:ascii="Arial" w:eastAsia="Times New Roman" w:hAnsi="Arial" w:cs="Arial"/>
          <w:b/>
          <w:sz w:val="20"/>
          <w:szCs w:val="20"/>
          <w:lang w:eastAsia="es-ES"/>
        </w:rPr>
        <w:t xml:space="preserve">, </w:t>
      </w:r>
      <w:r w:rsidRPr="00320639">
        <w:rPr>
          <w:rFonts w:ascii="Arial" w:eastAsia="Times New Roman" w:hAnsi="Arial" w:cs="Arial"/>
          <w:sz w:val="20"/>
          <w:szCs w:val="20"/>
          <w:lang w:eastAsia="es-ES"/>
        </w:rPr>
        <w:t xml:space="preserve">se le requiere a la sociedad LACTOLAC, S.A. DE C.V., presente a esta municipalidad un estudio hidrológico-hidráulico, con el cual justifique que este no es necesario, debiendo tener en cuenta el informe de nuestros técnicos </w:t>
      </w:r>
      <w:r w:rsidRPr="00320639">
        <w:rPr>
          <w:rFonts w:ascii="Arial" w:eastAsia="Times New Roman" w:hAnsi="Arial" w:cs="Arial"/>
          <w:b/>
          <w:sz w:val="20"/>
          <w:szCs w:val="20"/>
          <w:lang w:eastAsia="es-ES"/>
        </w:rPr>
        <w:t>d</w:t>
      </w:r>
      <w:r w:rsidRPr="00320639">
        <w:rPr>
          <w:rFonts w:ascii="Arial" w:eastAsia="Times New Roman" w:hAnsi="Arial" w:cs="Arial"/>
          <w:sz w:val="20"/>
          <w:szCs w:val="20"/>
          <w:lang w:eastAsia="es-ES"/>
        </w:rPr>
        <w:t xml:space="preserve">el cual se le entregara una copia, al momento de la notificación de este acuerdo </w:t>
      </w:r>
      <w:r w:rsidRPr="00320639">
        <w:rPr>
          <w:rFonts w:ascii="Arial" w:eastAsia="Times New Roman" w:hAnsi="Arial" w:cs="Arial"/>
          <w:color w:val="000000" w:themeColor="text1"/>
          <w:sz w:val="20"/>
          <w:szCs w:val="20"/>
          <w:lang w:eastAsia="es-ES"/>
        </w:rPr>
        <w:t xml:space="preserve">“””” Este punto el pleno decide no pasarlo a acuerdo y programar una inspección al lugar el día viernes 22 del corriente mes y año con el objetivo de verificar la construcción de la calle que dice la solicitud, debiendo el jurídico programar y coordinar dicha inspección. </w:t>
      </w:r>
      <w:r w:rsidRPr="00320639">
        <w:rPr>
          <w:rFonts w:ascii="Arial" w:eastAsia="Times New Roman" w:hAnsi="Arial" w:cs="Arial"/>
          <w:b/>
          <w:sz w:val="20"/>
          <w:szCs w:val="20"/>
          <w:lang w:eastAsia="es-ES"/>
        </w:rPr>
        <w:t xml:space="preserve">PUNTO CINCO: </w:t>
      </w:r>
      <w:r w:rsidRPr="00320639">
        <w:rPr>
          <w:rFonts w:ascii="Arial" w:eastAsia="Times New Roman" w:hAnsi="Arial" w:cs="Arial"/>
          <w:sz w:val="20"/>
          <w:szCs w:val="20"/>
          <w:lang w:eastAsia="es-ES"/>
        </w:rPr>
        <w:t>A</w:t>
      </w:r>
      <w:r w:rsidRPr="00320639">
        <w:rPr>
          <w:rFonts w:ascii="Arial" w:eastAsia="Times New Roman" w:hAnsi="Arial" w:cs="Arial"/>
          <w:color w:val="000000" w:themeColor="text1"/>
          <w:sz w:val="20"/>
          <w:szCs w:val="20"/>
          <w:lang w:eastAsia="es-ES"/>
        </w:rPr>
        <w:t>CUERDOS:</w:t>
      </w:r>
      <w:r w:rsidRPr="00320639">
        <w:rPr>
          <w:rFonts w:ascii="Arial" w:eastAsia="Times New Roman" w:hAnsi="Arial" w:cs="Arial"/>
          <w:b/>
          <w:color w:val="000000" w:themeColor="text1"/>
          <w:sz w:val="20"/>
          <w:szCs w:val="20"/>
          <w:lang w:eastAsia="es-ES"/>
        </w:rPr>
        <w:t xml:space="preserve"> a) </w:t>
      </w:r>
      <w:r w:rsidRPr="00320639">
        <w:rPr>
          <w:rFonts w:ascii="Arial" w:eastAsia="Times New Roman" w:hAnsi="Arial" w:cs="Arial"/>
          <w:b/>
          <w:color w:val="000000" w:themeColor="text1"/>
          <w:sz w:val="20"/>
          <w:szCs w:val="20"/>
          <w:u w:val="single"/>
          <w:lang w:eastAsia="es-ES"/>
        </w:rPr>
        <w:t>Solicitud del Licenciado Felix Alfredo Medina Cerna, Gerente General, requerimiento ISDEM, Aceptación de Orden irrevocable de Pago del Municipio y Autorización de Apertura de Cuenta Bancaria, Banco Promerica:</w:t>
      </w:r>
      <w:r w:rsidRPr="00320639">
        <w:rPr>
          <w:rFonts w:ascii="Arial" w:eastAsia="Times New Roman" w:hAnsi="Arial" w:cs="Arial"/>
          <w:b/>
          <w:color w:val="000000" w:themeColor="text1"/>
          <w:sz w:val="20"/>
          <w:szCs w:val="20"/>
          <w:lang w:eastAsia="es-ES"/>
        </w:rPr>
        <w:t xml:space="preserve"> </w:t>
      </w:r>
      <w:r w:rsidRPr="00320639">
        <w:rPr>
          <w:rFonts w:ascii="Arial" w:eastAsia="Times New Roman" w:hAnsi="Arial" w:cs="Arial"/>
          <w:sz w:val="20"/>
          <w:szCs w:val="20"/>
          <w:lang w:eastAsia="es-ES"/>
        </w:rPr>
        <w:t xml:space="preserve">En atención a solicitud realizada por el Licenciado Felix Alfredo Medina Cerna, Gerente General, se toman los acuerdos siguientes: </w:t>
      </w:r>
      <w:r w:rsidRPr="00320639">
        <w:rPr>
          <w:rFonts w:ascii="Arial" w:eastAsia="Times New Roman" w:hAnsi="Arial" w:cs="Arial"/>
          <w:b/>
          <w:sz w:val="20"/>
          <w:szCs w:val="20"/>
          <w:lang w:eastAsia="es-ES"/>
        </w:rPr>
        <w:t xml:space="preserve">ACUERDO NUMERO UNO: </w:t>
      </w:r>
      <w:r w:rsidRPr="00320639">
        <w:rPr>
          <w:rFonts w:ascii="Arial" w:eastAsia="Times New Roman" w:hAnsi="Arial" w:cs="Arial"/>
          <w:sz w:val="20"/>
          <w:szCs w:val="20"/>
          <w:lang w:eastAsia="es-ES"/>
        </w:rPr>
        <w:t xml:space="preserve">Este concejo haciendo uso de las competencias y facultades que le confiere el Código Municipal </w:t>
      </w:r>
      <w:r w:rsidRPr="00320639">
        <w:rPr>
          <w:rFonts w:ascii="Arial" w:eastAsia="Times New Roman" w:hAnsi="Arial" w:cs="Arial"/>
          <w:b/>
          <w:sz w:val="20"/>
          <w:szCs w:val="20"/>
          <w:lang w:eastAsia="es-ES"/>
        </w:rPr>
        <w:t>ACUERDA:</w:t>
      </w:r>
      <w:r w:rsidRPr="00320639">
        <w:rPr>
          <w:rFonts w:ascii="Arial" w:eastAsia="Times New Roman" w:hAnsi="Arial" w:cs="Arial"/>
          <w:sz w:val="20"/>
          <w:szCs w:val="20"/>
          <w:lang w:eastAsia="es-ES"/>
        </w:rPr>
        <w:t xml:space="preserve"> </w:t>
      </w:r>
      <w:r w:rsidRPr="00320639">
        <w:rPr>
          <w:rFonts w:ascii="Arial" w:eastAsia="Times New Roman" w:hAnsi="Arial" w:cs="Arial"/>
          <w:b/>
          <w:sz w:val="20"/>
          <w:szCs w:val="20"/>
          <w:lang w:eastAsia="es-ES"/>
        </w:rPr>
        <w:t>a)</w:t>
      </w:r>
      <w:r w:rsidRPr="00320639">
        <w:rPr>
          <w:rFonts w:ascii="Arial" w:eastAsia="Times New Roman" w:hAnsi="Arial" w:cs="Arial"/>
          <w:sz w:val="20"/>
          <w:szCs w:val="20"/>
          <w:lang w:eastAsia="es-ES"/>
        </w:rPr>
        <w:t xml:space="preserve"> Aceptar las condiciones en que fue aprobada la ORDEN IRREVOCABLE DE DESCUENTO Y PAGO (OIDP), otorgada por el Consejo Directivo de ISDEM, </w:t>
      </w:r>
      <w:r w:rsidRPr="00320639">
        <w:rPr>
          <w:rFonts w:ascii="Arial" w:eastAsia="Times New Roman" w:hAnsi="Arial" w:cs="Arial"/>
          <w:b/>
          <w:sz w:val="20"/>
          <w:szCs w:val="20"/>
          <w:lang w:eastAsia="es-ES"/>
        </w:rPr>
        <w:t>la</w:t>
      </w:r>
      <w:r w:rsidRPr="00320639">
        <w:rPr>
          <w:rFonts w:ascii="Arial" w:eastAsia="Times New Roman" w:hAnsi="Arial" w:cs="Arial"/>
          <w:sz w:val="20"/>
          <w:szCs w:val="20"/>
          <w:lang w:eastAsia="es-ES"/>
        </w:rPr>
        <w:t xml:space="preserve"> </w:t>
      </w:r>
      <w:r w:rsidRPr="00320639">
        <w:rPr>
          <w:rFonts w:ascii="Arial" w:eastAsia="Times New Roman" w:hAnsi="Arial" w:cs="Arial"/>
          <w:b/>
          <w:sz w:val="20"/>
          <w:szCs w:val="20"/>
          <w:lang w:eastAsia="es-ES"/>
        </w:rPr>
        <w:t>reunión dio inicio a las 2:30 p.m.,</w:t>
      </w:r>
      <w:r w:rsidRPr="00320639">
        <w:rPr>
          <w:rFonts w:ascii="Arial" w:eastAsia="Times New Roman" w:hAnsi="Arial" w:cs="Arial"/>
          <w:sz w:val="20"/>
          <w:szCs w:val="20"/>
          <w:lang w:eastAsia="es-ES"/>
        </w:rPr>
        <w:t xml:space="preserve"> según </w:t>
      </w:r>
      <w:r w:rsidRPr="00320639">
        <w:rPr>
          <w:rFonts w:ascii="Arial" w:eastAsia="Times New Roman" w:hAnsi="Arial" w:cs="Arial"/>
          <w:b/>
          <w:sz w:val="20"/>
          <w:szCs w:val="20"/>
          <w:lang w:eastAsia="es-ES"/>
        </w:rPr>
        <w:t>Acta No. 10,</w:t>
      </w:r>
      <w:r w:rsidRPr="00320639">
        <w:rPr>
          <w:rFonts w:ascii="Arial" w:eastAsia="Times New Roman" w:hAnsi="Arial" w:cs="Arial"/>
          <w:sz w:val="20"/>
          <w:szCs w:val="20"/>
          <w:lang w:eastAsia="es-ES"/>
        </w:rPr>
        <w:t xml:space="preserve"> </w:t>
      </w:r>
      <w:r w:rsidRPr="00320639">
        <w:rPr>
          <w:rFonts w:ascii="Arial" w:eastAsia="Times New Roman" w:hAnsi="Arial" w:cs="Arial"/>
          <w:b/>
          <w:sz w:val="20"/>
          <w:szCs w:val="20"/>
          <w:lang w:eastAsia="es-ES"/>
        </w:rPr>
        <w:t>Acuerdo No. 5, de fecha 12 de marzo de 2019,</w:t>
      </w:r>
      <w:r w:rsidRPr="00320639">
        <w:rPr>
          <w:rFonts w:ascii="Arial" w:eastAsia="Times New Roman" w:hAnsi="Arial" w:cs="Arial"/>
          <w:sz w:val="20"/>
          <w:szCs w:val="20"/>
          <w:lang w:eastAsia="es-ES"/>
        </w:rPr>
        <w:t xml:space="preserve"> a favor del </w:t>
      </w:r>
      <w:r w:rsidRPr="00320639">
        <w:rPr>
          <w:rFonts w:ascii="Arial" w:eastAsia="Times New Roman" w:hAnsi="Arial" w:cs="Arial"/>
          <w:b/>
          <w:sz w:val="20"/>
          <w:szCs w:val="20"/>
          <w:lang w:eastAsia="es-ES"/>
        </w:rPr>
        <w:t xml:space="preserve">BANCO PROMERICA, S.A., </w:t>
      </w:r>
      <w:r w:rsidRPr="00320639">
        <w:rPr>
          <w:rFonts w:ascii="Arial" w:eastAsia="Times New Roman" w:hAnsi="Arial" w:cs="Arial"/>
          <w:sz w:val="20"/>
          <w:szCs w:val="20"/>
          <w:lang w:eastAsia="es-ES"/>
        </w:rPr>
        <w:t xml:space="preserve">por préstamo otorgado al Municipio de </w:t>
      </w:r>
      <w:r w:rsidRPr="00320639">
        <w:rPr>
          <w:rFonts w:ascii="Arial" w:eastAsia="Times New Roman" w:hAnsi="Arial" w:cs="Arial"/>
          <w:b/>
          <w:sz w:val="20"/>
          <w:szCs w:val="20"/>
          <w:lang w:eastAsia="es-ES"/>
        </w:rPr>
        <w:t xml:space="preserve">NEJAPA,  </w:t>
      </w:r>
      <w:r w:rsidRPr="00320639">
        <w:rPr>
          <w:rFonts w:ascii="Arial" w:eastAsia="Times New Roman" w:hAnsi="Arial" w:cs="Arial"/>
          <w:sz w:val="20"/>
          <w:szCs w:val="20"/>
          <w:lang w:eastAsia="es-ES"/>
        </w:rPr>
        <w:t>DEPARTAMENTO DE</w:t>
      </w:r>
      <w:r w:rsidRPr="00320639">
        <w:rPr>
          <w:rFonts w:ascii="Arial" w:eastAsia="Times New Roman" w:hAnsi="Arial" w:cs="Arial"/>
          <w:b/>
          <w:sz w:val="20"/>
          <w:szCs w:val="20"/>
          <w:lang w:eastAsia="es-ES"/>
        </w:rPr>
        <w:t xml:space="preserve"> SAN SALVADOR, </w:t>
      </w:r>
      <w:r w:rsidRPr="00320639">
        <w:rPr>
          <w:rFonts w:ascii="Arial" w:eastAsia="Times New Roman" w:hAnsi="Arial" w:cs="Arial"/>
          <w:sz w:val="20"/>
          <w:szCs w:val="20"/>
          <w:lang w:eastAsia="es-ES"/>
        </w:rPr>
        <w:t xml:space="preserve">por un monto de </w:t>
      </w:r>
      <w:r w:rsidRPr="00320639">
        <w:rPr>
          <w:rFonts w:ascii="Arial" w:eastAsia="Times New Roman" w:hAnsi="Arial" w:cs="Arial"/>
          <w:b/>
          <w:sz w:val="20"/>
          <w:szCs w:val="20"/>
          <w:lang w:eastAsia="es-ES"/>
        </w:rPr>
        <w:t>DOS MILLONES QUINIENTOS MIL 00/100 US DOLARES ($2’500,000.00); b)</w:t>
      </w:r>
      <w:r w:rsidRPr="00320639">
        <w:rPr>
          <w:rFonts w:ascii="Arial" w:eastAsia="Times New Roman" w:hAnsi="Arial" w:cs="Arial"/>
          <w:sz w:val="20"/>
          <w:szCs w:val="20"/>
          <w:lang w:eastAsia="es-ES"/>
        </w:rPr>
        <w:t xml:space="preserve"> se autoriza al INSTITUTO SALVADOREÑO DE DESARROLLO MUNICIPAL, para que de la transferencia mensual del</w:t>
      </w:r>
      <w:r w:rsidRPr="00320639">
        <w:rPr>
          <w:rFonts w:ascii="Arial" w:eastAsia="Times New Roman" w:hAnsi="Arial" w:cs="Arial"/>
          <w:b/>
          <w:sz w:val="20"/>
          <w:szCs w:val="20"/>
          <w:lang w:eastAsia="es-ES"/>
        </w:rPr>
        <w:t xml:space="preserve"> 75% para Inversión</w:t>
      </w:r>
      <w:r w:rsidRPr="00320639">
        <w:rPr>
          <w:rFonts w:ascii="Arial" w:eastAsia="Times New Roman" w:hAnsi="Arial" w:cs="Arial"/>
          <w:sz w:val="20"/>
          <w:szCs w:val="20"/>
          <w:lang w:eastAsia="es-ES"/>
        </w:rPr>
        <w:t xml:space="preserve"> del FONDO PARA EL DESARROLLO ECONOMICO Y SOCIAL (FODES) del Municipio se descuente y pague a la </w:t>
      </w:r>
      <w:r w:rsidRPr="00320639">
        <w:rPr>
          <w:rFonts w:ascii="Arial" w:eastAsia="Times New Roman" w:hAnsi="Arial" w:cs="Arial"/>
          <w:b/>
          <w:sz w:val="20"/>
          <w:szCs w:val="20"/>
          <w:lang w:eastAsia="es-ES"/>
        </w:rPr>
        <w:t xml:space="preserve">BANCO PROMERICA, S.A., 95 </w:t>
      </w:r>
      <w:r w:rsidRPr="00320639">
        <w:rPr>
          <w:rFonts w:ascii="Arial" w:eastAsia="Times New Roman" w:hAnsi="Arial" w:cs="Arial"/>
          <w:sz w:val="20"/>
          <w:szCs w:val="20"/>
          <w:lang w:eastAsia="es-ES"/>
        </w:rPr>
        <w:t xml:space="preserve">cuotas mensuales vencidas y sucesivas cada una, por un valor de </w:t>
      </w:r>
      <w:r w:rsidRPr="00320639">
        <w:rPr>
          <w:rFonts w:ascii="Arial" w:eastAsia="Times New Roman" w:hAnsi="Arial" w:cs="Arial"/>
          <w:b/>
          <w:sz w:val="20"/>
          <w:szCs w:val="20"/>
          <w:lang w:eastAsia="es-ES"/>
        </w:rPr>
        <w:t>TREINTA Y SEIS MIL SEISCIENTOS VEINTIDÓS 79/100 US DOLARES ($</w:t>
      </w:r>
      <w:r w:rsidRPr="00320639">
        <w:rPr>
          <w:rFonts w:ascii="Arial" w:eastAsia="Times New Roman" w:hAnsi="Arial" w:cs="Arial"/>
          <w:b/>
          <w:bCs/>
          <w:sz w:val="20"/>
          <w:szCs w:val="20"/>
          <w:lang w:eastAsia="es-SV"/>
        </w:rPr>
        <w:t>36,622.79</w:t>
      </w:r>
      <w:r w:rsidRPr="00320639">
        <w:rPr>
          <w:rFonts w:ascii="Arial" w:eastAsia="Times New Roman" w:hAnsi="Arial" w:cs="Arial"/>
          <w:b/>
          <w:sz w:val="20"/>
          <w:szCs w:val="20"/>
          <w:lang w:eastAsia="es-ES"/>
        </w:rPr>
        <w:t>)</w:t>
      </w:r>
      <w:r w:rsidRPr="00320639">
        <w:rPr>
          <w:rFonts w:ascii="Arial" w:eastAsia="Times New Roman" w:hAnsi="Arial" w:cs="Arial"/>
          <w:sz w:val="20"/>
          <w:szCs w:val="20"/>
          <w:lang w:eastAsia="es-ES"/>
        </w:rPr>
        <w:t xml:space="preserve"> y una última cuota al vencimiento del plazo, más los intereses respectivos, para abonar al crédito otorgado por la</w:t>
      </w:r>
      <w:r w:rsidRPr="00320639">
        <w:rPr>
          <w:rFonts w:ascii="Arial" w:eastAsia="Times New Roman" w:hAnsi="Arial" w:cs="Arial"/>
          <w:b/>
          <w:sz w:val="20"/>
          <w:szCs w:val="20"/>
          <w:lang w:eastAsia="es-ES"/>
        </w:rPr>
        <w:t xml:space="preserve"> BANCO PROMERICA, S.A.</w:t>
      </w:r>
      <w:r w:rsidRPr="00320639">
        <w:rPr>
          <w:rFonts w:ascii="Arial" w:eastAsia="Times New Roman" w:hAnsi="Arial" w:cs="Arial"/>
          <w:sz w:val="20"/>
          <w:szCs w:val="20"/>
          <w:lang w:eastAsia="es-ES"/>
        </w:rPr>
        <w:t xml:space="preserve">; </w:t>
      </w:r>
      <w:r w:rsidRPr="00320639">
        <w:rPr>
          <w:rFonts w:ascii="Arial" w:eastAsia="Times New Roman" w:hAnsi="Arial" w:cs="Arial"/>
          <w:b/>
          <w:sz w:val="20"/>
          <w:szCs w:val="20"/>
          <w:lang w:eastAsia="es-ES"/>
        </w:rPr>
        <w:t>c)</w:t>
      </w:r>
      <w:r w:rsidRPr="00320639">
        <w:rPr>
          <w:rFonts w:ascii="Arial" w:eastAsia="Times New Roman" w:hAnsi="Arial" w:cs="Arial"/>
          <w:sz w:val="20"/>
          <w:szCs w:val="20"/>
          <w:lang w:eastAsia="es-ES"/>
        </w:rPr>
        <w:t xml:space="preserve"> </w:t>
      </w:r>
      <w:r w:rsidRPr="00320639">
        <w:rPr>
          <w:rFonts w:ascii="Arial" w:eastAsia="Times New Roman" w:hAnsi="Arial" w:cs="Arial"/>
          <w:sz w:val="20"/>
          <w:szCs w:val="20"/>
          <w:lang w:val="es-ES_tradnl" w:eastAsia="es-ES"/>
        </w:rPr>
        <w:t xml:space="preserve">En base a la Política y Reglamento de créditos de ISDEM, cobrará una Comisión del 1.50% del monto del crédito otorgado por el Banco Promérica, S.A., por medio del acuerdo número 3 del acta número 5 de sesión extra ordinaria de fecha 27 de febrero de 2019, el Municipio de Nejapa acordó que la comisión del nuevo endeudamiento sea cancelada por el </w:t>
      </w:r>
      <w:r w:rsidRPr="00320639">
        <w:rPr>
          <w:rFonts w:ascii="Arial" w:eastAsia="Times New Roman" w:hAnsi="Arial" w:cs="Arial"/>
          <w:color w:val="000000"/>
          <w:sz w:val="20"/>
          <w:szCs w:val="20"/>
          <w:lang w:eastAsia="es-ES"/>
        </w:rPr>
        <w:t>Banco PROMERICA, S.A.</w:t>
      </w:r>
      <w:r w:rsidRPr="00320639">
        <w:rPr>
          <w:rFonts w:ascii="Arial" w:eastAsia="Times New Roman" w:hAnsi="Arial" w:cs="Arial"/>
          <w:sz w:val="20"/>
          <w:szCs w:val="20"/>
          <w:lang w:val="es-ES_tradnl" w:eastAsia="es-ES"/>
        </w:rPr>
        <w:t>, en vista de encontrarse dentro de los destinos del préstamo.</w:t>
      </w:r>
      <w:r w:rsidRPr="00320639">
        <w:rPr>
          <w:rFonts w:ascii="Arial" w:eastAsia="Times New Roman" w:hAnsi="Arial" w:cs="Arial"/>
          <w:b/>
          <w:sz w:val="20"/>
          <w:szCs w:val="20"/>
          <w:lang w:eastAsia="es-ES"/>
        </w:rPr>
        <w:t xml:space="preserve"> Monto del préstamo $2´500,000.00; Comisión $37,500.00. </w:t>
      </w:r>
      <w:r w:rsidRPr="00320639">
        <w:rPr>
          <w:rFonts w:ascii="Arial" w:eastAsia="Times New Roman" w:hAnsi="Arial" w:cs="Arial"/>
          <w:color w:val="000000"/>
          <w:sz w:val="20"/>
          <w:szCs w:val="20"/>
          <w:lang w:eastAsia="es-ES"/>
        </w:rPr>
        <w:t xml:space="preserve">Con el otorgamiento de la nueva aceptación de la Orden Irrevocable de Descuento y Pago a favor del Banco </w:t>
      </w:r>
      <w:r w:rsidRPr="00320639">
        <w:rPr>
          <w:rFonts w:ascii="Arial" w:eastAsia="Times New Roman" w:hAnsi="Arial" w:cs="Arial"/>
          <w:color w:val="000000"/>
          <w:sz w:val="20"/>
          <w:szCs w:val="20"/>
          <w:lang w:eastAsia="es-ES"/>
        </w:rPr>
        <w:lastRenderedPageBreak/>
        <w:t xml:space="preserve">PROMERICA, S.A., de esta fecha por parte de ISDEM queda sin efecto la Orden Irrevocable de Descuento y Pago otorgada por medio del acta número 26, acuerdo número 5, de fecha 27 de junio de 2017, por un monto de $2´000,000.00 a favor del Banco Hipotecario de El Salvador, S.A., el cual será cancelado en su totalidad. </w:t>
      </w:r>
      <w:r w:rsidRPr="00320639">
        <w:rPr>
          <w:rFonts w:ascii="Arial" w:eastAsia="Times New Roman" w:hAnsi="Arial" w:cs="Arial"/>
          <w:bCs/>
          <w:color w:val="000000"/>
          <w:sz w:val="20"/>
          <w:szCs w:val="20"/>
          <w:lang w:eastAsia="es-ES"/>
        </w:rPr>
        <w:t xml:space="preserve">La Orden Irrevocable de Descuento y Pago relacionada en el literal anterior serán reactivada siempre y cuando la municipalidad en un plazo de 30 días posteriores a la adquisición del nuevo crédito, no presente al ISDEM la cancelación o recibo de pago de la última cuota en el cual se refleje que no existe saldo pendiente de pago del crédito anterior, de no hacerlo el ISDEM continuará realizando los descuentos y pagos de tal crédito, así como el nuevo monto de descuentos que se han autorizado por medio del presente acuerdo. </w:t>
      </w:r>
      <w:r w:rsidRPr="00320639">
        <w:rPr>
          <w:rFonts w:ascii="Arial" w:eastAsia="Times New Roman" w:hAnsi="Arial" w:cs="Arial"/>
          <w:sz w:val="20"/>
          <w:szCs w:val="20"/>
          <w:lang w:eastAsia="es-ES"/>
        </w:rPr>
        <w:t xml:space="preserve">La Comisión pendiente según el Acta No. 5 Acuerdo Municipal No. 3, de fecha 27 de febrero de 2019, fue APROBADO por los miembros del Concejo Municipal que manifiestan que sea descontada de la transferencia del FODES, en 12 cuotas de la siguiente manera: 11 cuotas por un valor de $1,666.67 y 1 ultima por un valor de $1,666.63, en el periodo  comprendido  del FODES marzo/2019 hasta el de febrero/2020. </w:t>
      </w:r>
      <w:r w:rsidRPr="00320639">
        <w:rPr>
          <w:rFonts w:ascii="Arial" w:eastAsia="Times New Roman" w:hAnsi="Arial" w:cs="Arial"/>
          <w:b/>
          <w:sz w:val="20"/>
          <w:szCs w:val="20"/>
          <w:lang w:eastAsia="es-ES"/>
        </w:rPr>
        <w:t>d)</w:t>
      </w:r>
      <w:r w:rsidRPr="00320639">
        <w:rPr>
          <w:rFonts w:ascii="Arial" w:eastAsia="Times New Roman" w:hAnsi="Arial" w:cs="Arial"/>
          <w:sz w:val="20"/>
          <w:szCs w:val="20"/>
          <w:lang w:eastAsia="es-ES"/>
        </w:rPr>
        <w:t xml:space="preserve"> Se autoriza al Señor Adolfo Rivas Barrios, Alcalde Municipal para la firma del CONVENIO DE GARANTIA ISDEM - ALCALDIA DE NEJAPA</w:t>
      </w:r>
      <w:r w:rsidRPr="00320639">
        <w:rPr>
          <w:rFonts w:ascii="Arial" w:eastAsia="Times New Roman" w:hAnsi="Arial" w:cs="Arial"/>
          <w:b/>
          <w:sz w:val="20"/>
          <w:szCs w:val="20"/>
          <w:lang w:eastAsia="es-ES"/>
        </w:rPr>
        <w:t>,</w:t>
      </w:r>
      <w:r w:rsidRPr="00320639">
        <w:rPr>
          <w:rFonts w:ascii="Arial" w:eastAsia="Times New Roman" w:hAnsi="Arial" w:cs="Arial"/>
          <w:sz w:val="20"/>
          <w:szCs w:val="20"/>
          <w:lang w:eastAsia="es-ES"/>
        </w:rPr>
        <w:t xml:space="preserve"> así mismo autorizar a ISDEM, para solicitar cualquier información relacionada con las deudas del Municipio en cualquier Institución Financiera; </w:t>
      </w:r>
      <w:r w:rsidRPr="00320639">
        <w:rPr>
          <w:rFonts w:ascii="Arial" w:eastAsia="Times New Roman" w:hAnsi="Arial" w:cs="Arial"/>
          <w:b/>
          <w:sz w:val="20"/>
          <w:szCs w:val="20"/>
          <w:lang w:eastAsia="es-ES"/>
        </w:rPr>
        <w:t>e)</w:t>
      </w:r>
      <w:r w:rsidRPr="00320639">
        <w:rPr>
          <w:rFonts w:ascii="Arial" w:eastAsia="Times New Roman" w:hAnsi="Arial" w:cs="Arial"/>
          <w:sz w:val="20"/>
          <w:szCs w:val="20"/>
          <w:lang w:eastAsia="es-ES"/>
        </w:rPr>
        <w:t xml:space="preserve"> Se autoriza a ISDEM a modificar la cuota mensual de pago del préstamo, cuando la Institución Financiera lo notifique; </w:t>
      </w:r>
      <w:r w:rsidRPr="00320639">
        <w:rPr>
          <w:rFonts w:ascii="Arial" w:eastAsia="Times New Roman" w:hAnsi="Arial" w:cs="Arial"/>
          <w:b/>
          <w:sz w:val="20"/>
          <w:szCs w:val="20"/>
          <w:lang w:eastAsia="es-ES"/>
        </w:rPr>
        <w:t>f)</w:t>
      </w:r>
      <w:r w:rsidRPr="00320639">
        <w:rPr>
          <w:rFonts w:ascii="Arial" w:eastAsia="Times New Roman" w:hAnsi="Arial" w:cs="Arial"/>
          <w:sz w:val="20"/>
          <w:szCs w:val="20"/>
          <w:lang w:eastAsia="es-ES"/>
        </w:rPr>
        <w:t xml:space="preserve"> comprometiéndose el Consejo Municipal a hacer las gestiones pertinentes ante la</w:t>
      </w:r>
      <w:r w:rsidRPr="00320639">
        <w:rPr>
          <w:rFonts w:ascii="Arial" w:eastAsia="Times New Roman" w:hAnsi="Arial" w:cs="Arial"/>
          <w:b/>
          <w:sz w:val="20"/>
          <w:szCs w:val="20"/>
          <w:lang w:eastAsia="es-ES"/>
        </w:rPr>
        <w:t xml:space="preserve"> BANCO PROMERICA, S.A.,</w:t>
      </w:r>
      <w:r w:rsidRPr="00320639">
        <w:rPr>
          <w:rFonts w:ascii="Arial" w:eastAsia="Times New Roman" w:hAnsi="Arial" w:cs="Arial"/>
          <w:sz w:val="20"/>
          <w:szCs w:val="20"/>
          <w:lang w:eastAsia="es-ES"/>
        </w:rPr>
        <w:t xml:space="preserve"> para que el pago de las cuotas del préstamo se realice entre el periodo del 16 al último de cada mes por parte del ISDEM, quedando esa fecha como vencimiento  mensual de la cuota del préstamo. </w:t>
      </w:r>
      <w:r w:rsidRPr="00320639">
        <w:rPr>
          <w:rFonts w:ascii="Arial" w:eastAsia="Times New Roman" w:hAnsi="Arial" w:cs="Arial"/>
          <w:b/>
          <w:sz w:val="20"/>
          <w:szCs w:val="20"/>
          <w:u w:val="single"/>
          <w:lang w:eastAsia="es-ES"/>
        </w:rPr>
        <w:t>El presente acuerdo se aprueba con nueve votos y no vota el Regidor Eulalio Rodríguez Flores.</w:t>
      </w:r>
      <w:r w:rsidRPr="00320639">
        <w:rPr>
          <w:rFonts w:ascii="Arial" w:eastAsia="Times New Roman" w:hAnsi="Arial" w:cs="Arial"/>
          <w:sz w:val="20"/>
          <w:szCs w:val="20"/>
          <w:lang w:eastAsia="es-ES"/>
        </w:rPr>
        <w:t xml:space="preserve"> Comuníquese. “””””, </w:t>
      </w:r>
      <w:r w:rsidRPr="00320639">
        <w:rPr>
          <w:rFonts w:ascii="Arial" w:eastAsia="Times New Roman" w:hAnsi="Arial" w:cs="Arial"/>
          <w:b/>
          <w:sz w:val="20"/>
          <w:szCs w:val="20"/>
          <w:lang w:eastAsia="es-ES"/>
        </w:rPr>
        <w:t xml:space="preserve">ACUERDO NUMERO DOS: </w:t>
      </w:r>
      <w:r w:rsidRPr="00320639">
        <w:rPr>
          <w:rFonts w:ascii="Arial" w:eastAsia="Times New Roman" w:hAnsi="Arial" w:cs="Arial"/>
          <w:sz w:val="20"/>
          <w:szCs w:val="20"/>
          <w:lang w:eastAsia="es-ES"/>
        </w:rPr>
        <w:t xml:space="preserve">Este concejo haciendo uso de las competencias y facultades que le confiere el Código Municipal </w:t>
      </w:r>
      <w:r w:rsidRPr="00320639">
        <w:rPr>
          <w:rFonts w:ascii="Arial" w:eastAsia="Times New Roman" w:hAnsi="Arial" w:cs="Arial"/>
          <w:b/>
          <w:sz w:val="20"/>
          <w:szCs w:val="20"/>
          <w:lang w:eastAsia="es-ES"/>
        </w:rPr>
        <w:t>ACUERDA:</w:t>
      </w:r>
      <w:r w:rsidRPr="00320639">
        <w:rPr>
          <w:rFonts w:ascii="Arial" w:eastAsia="Times New Roman" w:hAnsi="Arial" w:cs="Arial"/>
          <w:sz w:val="20"/>
          <w:szCs w:val="20"/>
          <w:lang w:eastAsia="es-ES"/>
        </w:rPr>
        <w:t xml:space="preserve"> </w:t>
      </w:r>
      <w:r w:rsidRPr="00320639">
        <w:rPr>
          <w:rFonts w:ascii="Arial" w:eastAsia="Times New Roman" w:hAnsi="Arial" w:cs="Arial"/>
          <w:b/>
          <w:sz w:val="20"/>
          <w:szCs w:val="20"/>
          <w:lang w:eastAsia="es-ES"/>
        </w:rPr>
        <w:t>a)</w:t>
      </w:r>
      <w:r w:rsidRPr="00320639">
        <w:rPr>
          <w:rFonts w:ascii="Arial" w:eastAsia="Times New Roman" w:hAnsi="Arial" w:cs="Arial"/>
          <w:sz w:val="20"/>
          <w:szCs w:val="20"/>
          <w:lang w:eastAsia="es-ES"/>
        </w:rPr>
        <w:t xml:space="preserve"> Autorizar al Alcalde Municipal Adolfo Rivas Barrios, para que pueda apertura cuentas en el Banco Promerica, Sociedad Anónima, y realice el trámite correspondiente y firme todos los documentos e instrumentos públicos necesarios, sometiéndose a las condiciones que en ellas se establezcan, </w:t>
      </w:r>
      <w:r w:rsidRPr="00320639">
        <w:rPr>
          <w:rFonts w:ascii="Arial" w:eastAsia="Times New Roman" w:hAnsi="Arial" w:cs="Arial"/>
          <w:b/>
          <w:sz w:val="20"/>
          <w:szCs w:val="20"/>
          <w:lang w:eastAsia="es-ES"/>
        </w:rPr>
        <w:t>b)</w:t>
      </w:r>
      <w:r w:rsidRPr="00320639">
        <w:rPr>
          <w:rFonts w:ascii="Arial" w:eastAsia="Times New Roman" w:hAnsi="Arial" w:cs="Arial"/>
          <w:sz w:val="20"/>
          <w:szCs w:val="20"/>
          <w:lang w:eastAsia="es-ES"/>
        </w:rPr>
        <w:t xml:space="preserve"> Autorizar el pago de “Cuentas por pagar Proveedores 31/01/2019, hasta por un monto de $116,492.58, según detalle siguiente:</w:t>
      </w:r>
    </w:p>
    <w:p w:rsidR="00320639" w:rsidRPr="00320639" w:rsidRDefault="00320639" w:rsidP="00320639">
      <w:pPr>
        <w:spacing w:after="0" w:line="360" w:lineRule="auto"/>
        <w:jc w:val="both"/>
        <w:rPr>
          <w:rFonts w:ascii="Arial" w:eastAsia="Times New Roman" w:hAnsi="Arial" w:cs="Arial"/>
          <w:lang w:eastAsia="es-ES"/>
        </w:rPr>
      </w:pPr>
      <w:r w:rsidRPr="00320639">
        <w:rPr>
          <w:rFonts w:ascii="Times New Roman" w:eastAsia="Times New Roman" w:hAnsi="Times New Roman" w:cs="Times New Roman"/>
          <w:noProof/>
          <w:sz w:val="24"/>
          <w:szCs w:val="24"/>
          <w:lang w:eastAsia="es-SV"/>
        </w:rPr>
        <w:lastRenderedPageBreak/>
        <w:drawing>
          <wp:inline distT="0" distB="0" distL="0" distR="0" wp14:anchorId="4DA346D9" wp14:editId="0BE1CAF4">
            <wp:extent cx="5612130" cy="314840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148400"/>
                    </a:xfrm>
                    <a:prstGeom prst="rect">
                      <a:avLst/>
                    </a:prstGeom>
                    <a:noFill/>
                    <a:ln>
                      <a:noFill/>
                    </a:ln>
                  </pic:spPr>
                </pic:pic>
              </a:graphicData>
            </a:graphic>
          </wp:inline>
        </w:drawing>
      </w:r>
    </w:p>
    <w:p w:rsidR="00320639" w:rsidRPr="00320639" w:rsidRDefault="00320639" w:rsidP="00320639">
      <w:pPr>
        <w:spacing w:after="0" w:line="360" w:lineRule="auto"/>
        <w:jc w:val="both"/>
        <w:rPr>
          <w:rFonts w:ascii="Arial" w:eastAsia="Times New Roman" w:hAnsi="Arial" w:cs="Arial"/>
          <w:sz w:val="20"/>
          <w:szCs w:val="20"/>
          <w:lang w:eastAsia="es-ES"/>
        </w:rPr>
      </w:pPr>
      <w:r w:rsidRPr="00320639">
        <w:rPr>
          <w:rFonts w:ascii="Arial" w:eastAsia="Times New Roman" w:hAnsi="Arial" w:cs="Arial"/>
          <w:b/>
          <w:sz w:val="20"/>
          <w:szCs w:val="20"/>
          <w:u w:val="single"/>
          <w:lang w:eastAsia="es-ES"/>
        </w:rPr>
        <w:t>El presente acuerdo se aprueba con nueve votos y no vota el Regidor Eulalio Rodríguez Flores.</w:t>
      </w:r>
      <w:r w:rsidRPr="00320639">
        <w:rPr>
          <w:rFonts w:ascii="Arial" w:eastAsia="Times New Roman" w:hAnsi="Arial" w:cs="Arial"/>
          <w:sz w:val="20"/>
          <w:szCs w:val="20"/>
          <w:lang w:eastAsia="es-ES"/>
        </w:rPr>
        <w:t xml:space="preserve"> Comuníquese””””””, </w:t>
      </w:r>
      <w:r w:rsidRPr="00320639">
        <w:rPr>
          <w:rFonts w:ascii="Arial" w:eastAsia="Times New Roman" w:hAnsi="Arial" w:cs="Arial"/>
          <w:b/>
          <w:sz w:val="20"/>
          <w:szCs w:val="20"/>
          <w:lang w:eastAsia="es-ES"/>
        </w:rPr>
        <w:t>b)</w:t>
      </w:r>
      <w:r w:rsidRPr="00320639">
        <w:rPr>
          <w:rFonts w:ascii="Arial" w:eastAsia="Times New Roman" w:hAnsi="Arial" w:cs="Arial"/>
          <w:b/>
          <w:color w:val="000000" w:themeColor="text1"/>
          <w:sz w:val="20"/>
          <w:szCs w:val="20"/>
          <w:u w:val="single"/>
          <w:lang w:eastAsia="es-ES"/>
        </w:rPr>
        <w:t xml:space="preserve"> Informe de Gastos, Revocatoria de Acuerdo número Ocho, Acta número Cuatro de fecha diecinueve de febrero del año dos mil diecinueve, Adjudicación de Servicios Profesionales Levantamiento Topográfico, Comunidad San Jorge, Aldea de las Mercedes, Nejapa:</w:t>
      </w:r>
      <w:r w:rsidRPr="00320639">
        <w:rPr>
          <w:rFonts w:ascii="Arial" w:eastAsia="Times New Roman" w:hAnsi="Arial" w:cs="Arial"/>
          <w:sz w:val="20"/>
          <w:szCs w:val="20"/>
          <w:lang w:eastAsia="es-ES"/>
        </w:rPr>
        <w:t xml:space="preserve"> 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el punto se toman los acuerdos siguientes: </w:t>
      </w:r>
      <w:r w:rsidRPr="00320639">
        <w:rPr>
          <w:rFonts w:ascii="Arial" w:eastAsia="Times New Roman" w:hAnsi="Arial" w:cs="Arial"/>
          <w:b/>
          <w:sz w:val="20"/>
          <w:szCs w:val="20"/>
          <w:lang w:eastAsia="es-ES"/>
        </w:rPr>
        <w:t xml:space="preserve">ACUERDO NUMERO TRES: </w:t>
      </w:r>
      <w:r w:rsidRPr="00320639">
        <w:rPr>
          <w:rFonts w:ascii="Arial" w:eastAsia="Times New Roman" w:hAnsi="Arial" w:cs="Arial"/>
          <w:sz w:val="20"/>
          <w:szCs w:val="20"/>
          <w:lang w:eastAsia="es-ES"/>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320639">
        <w:rPr>
          <w:rFonts w:ascii="Arial" w:eastAsia="Times New Roman" w:hAnsi="Arial" w:cs="Arial"/>
          <w:b/>
          <w:sz w:val="20"/>
          <w:szCs w:val="20"/>
          <w:lang w:eastAsia="es-ES"/>
        </w:rPr>
        <w:t>ACUERDA:</w:t>
      </w:r>
      <w:r w:rsidRPr="00320639">
        <w:rPr>
          <w:rFonts w:ascii="Arial" w:eastAsia="Times New Roman" w:hAnsi="Arial" w:cs="Arial"/>
          <w:sz w:val="20"/>
          <w:szCs w:val="20"/>
          <w:lang w:eastAsia="es-ES"/>
        </w:rPr>
        <w:t xml:space="preserve"> </w:t>
      </w:r>
      <w:r w:rsidRPr="00320639">
        <w:rPr>
          <w:rFonts w:ascii="Arial" w:eastAsia="Times New Roman" w:hAnsi="Arial" w:cs="Arial"/>
          <w:b/>
          <w:sz w:val="20"/>
          <w:szCs w:val="20"/>
          <w:lang w:eastAsia="es-ES"/>
        </w:rPr>
        <w:t>a)</w:t>
      </w:r>
      <w:r w:rsidRPr="00320639">
        <w:rPr>
          <w:rFonts w:ascii="Arial" w:eastAsia="Times New Roman" w:hAnsi="Arial" w:cs="Arial"/>
          <w:sz w:val="20"/>
          <w:szCs w:val="20"/>
          <w:lang w:eastAsia="es-ES"/>
        </w:rPr>
        <w:t xml:space="preserve"> Aprobar el cuadro siguiente: </w:t>
      </w:r>
    </w:p>
    <w:p w:rsidR="00320639" w:rsidRPr="00320639" w:rsidRDefault="00320639" w:rsidP="00320639">
      <w:pPr>
        <w:spacing w:after="0" w:line="360" w:lineRule="auto"/>
        <w:jc w:val="both"/>
        <w:rPr>
          <w:rFonts w:ascii="Arial" w:eastAsia="Times New Roman" w:hAnsi="Arial" w:cs="Arial"/>
          <w:sz w:val="20"/>
          <w:szCs w:val="20"/>
          <w:lang w:eastAsia="es-ES"/>
        </w:rPr>
      </w:pPr>
    </w:p>
    <w:tbl>
      <w:tblPr>
        <w:tblStyle w:val="Tablaconcuadrcula"/>
        <w:tblW w:w="10916" w:type="dxa"/>
        <w:tblInd w:w="-998" w:type="dxa"/>
        <w:tblLayout w:type="fixed"/>
        <w:tblLook w:val="04A0" w:firstRow="1" w:lastRow="0" w:firstColumn="1" w:lastColumn="0" w:noHBand="0" w:noVBand="1"/>
      </w:tblPr>
      <w:tblGrid>
        <w:gridCol w:w="421"/>
        <w:gridCol w:w="600"/>
        <w:gridCol w:w="916"/>
        <w:gridCol w:w="1891"/>
        <w:gridCol w:w="1276"/>
        <w:gridCol w:w="2693"/>
        <w:gridCol w:w="1276"/>
        <w:gridCol w:w="992"/>
        <w:gridCol w:w="851"/>
      </w:tblGrid>
      <w:tr w:rsidR="00320639" w:rsidRPr="00320639" w:rsidTr="00AF7D87">
        <w:trPr>
          <w:trHeight w:val="70"/>
        </w:trPr>
        <w:tc>
          <w:tcPr>
            <w:tcW w:w="10916" w:type="dxa"/>
            <w:gridSpan w:val="9"/>
            <w:hideMark/>
          </w:tcPr>
          <w:p w:rsidR="00320639" w:rsidRPr="00320639" w:rsidRDefault="00320639" w:rsidP="00320639">
            <w:pPr>
              <w:jc w:val="center"/>
              <w:rPr>
                <w:rFonts w:ascii="Arial Narrow" w:eastAsia="Times New Roman" w:hAnsi="Arial Narrow" w:cs="Times New Roman"/>
                <w:b/>
                <w:bCs/>
                <w:sz w:val="16"/>
                <w:szCs w:val="16"/>
                <w:lang w:eastAsia="es-ES"/>
              </w:rPr>
            </w:pPr>
            <w:r w:rsidRPr="00320639">
              <w:rPr>
                <w:rFonts w:ascii="Arial Narrow" w:eastAsia="Times New Roman" w:hAnsi="Arial Narrow" w:cs="Times New Roman"/>
                <w:b/>
                <w:bCs/>
                <w:sz w:val="16"/>
                <w:szCs w:val="16"/>
                <w:lang w:eastAsia="es-ES"/>
              </w:rPr>
              <w:t>ALCALDIA MUNICIPAL DE NEJAPA</w:t>
            </w:r>
          </w:p>
        </w:tc>
      </w:tr>
      <w:tr w:rsidR="00320639" w:rsidRPr="00320639" w:rsidTr="00AF7D87">
        <w:trPr>
          <w:trHeight w:val="70"/>
        </w:trPr>
        <w:tc>
          <w:tcPr>
            <w:tcW w:w="10916" w:type="dxa"/>
            <w:gridSpan w:val="9"/>
            <w:hideMark/>
          </w:tcPr>
          <w:p w:rsidR="00320639" w:rsidRPr="00320639" w:rsidRDefault="00320639" w:rsidP="00320639">
            <w:pPr>
              <w:jc w:val="center"/>
              <w:rPr>
                <w:rFonts w:ascii="Arial Narrow" w:eastAsia="Times New Roman" w:hAnsi="Arial Narrow" w:cs="Times New Roman"/>
                <w:b/>
                <w:bCs/>
                <w:sz w:val="16"/>
                <w:szCs w:val="16"/>
                <w:lang w:eastAsia="es-ES"/>
              </w:rPr>
            </w:pPr>
            <w:r w:rsidRPr="00320639">
              <w:rPr>
                <w:rFonts w:ascii="Arial Narrow" w:eastAsia="Times New Roman" w:hAnsi="Arial Narrow" w:cs="Times New Roman"/>
                <w:b/>
                <w:bCs/>
                <w:sz w:val="16"/>
                <w:szCs w:val="16"/>
                <w:lang w:eastAsia="es-ES"/>
              </w:rPr>
              <w:t>INFORME DE ADQUISICIONES Y CONTRATACIONES</w:t>
            </w:r>
          </w:p>
        </w:tc>
      </w:tr>
      <w:tr w:rsidR="00320639" w:rsidRPr="00320639" w:rsidTr="00AF7D87">
        <w:trPr>
          <w:trHeight w:val="70"/>
        </w:trPr>
        <w:tc>
          <w:tcPr>
            <w:tcW w:w="3828" w:type="dxa"/>
            <w:gridSpan w:val="4"/>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b/>
                <w:bCs/>
                <w:sz w:val="16"/>
                <w:szCs w:val="16"/>
                <w:lang w:eastAsia="es-ES"/>
              </w:rPr>
              <w:t>FECHA</w:t>
            </w:r>
            <w:r w:rsidRPr="00320639">
              <w:rPr>
                <w:rFonts w:ascii="Arial Narrow" w:eastAsia="Times New Roman" w:hAnsi="Arial Narrow" w:cs="Times New Roman"/>
                <w:sz w:val="16"/>
                <w:szCs w:val="16"/>
                <w:lang w:eastAsia="es-ES"/>
              </w:rPr>
              <w:t>:  19/03/2019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r>
      <w:tr w:rsidR="00320639" w:rsidRPr="00320639" w:rsidTr="00AF7D87">
        <w:trPr>
          <w:trHeight w:val="241"/>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No.</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No REQ</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FECHA DE SOLICITUD</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NOMBRE/ PROYECTO</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SOLICITANTE</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DESCRIPCION DEL PEDIDO</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EMPRESA OFERTANTE</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MONTO DE OFERTA</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LINEA DE TRABAJO</w:t>
            </w:r>
          </w:p>
        </w:tc>
      </w:tr>
      <w:tr w:rsidR="00320639" w:rsidRPr="00320639" w:rsidTr="00AF7D87">
        <w:trPr>
          <w:trHeight w:val="856"/>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SERVICIO DE 2 ESTATUAS PARA USO EN CONMEMORACION DEL DIA DE LA MUJER EN EL MUNICIPIO DE NEJAPA,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MARIA CRISTINA DURAN GRANDE</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120.00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317"/>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PLAN MUNICIPAL DE PREVENCION Y ATENCION DE VIOLENCIA CONTRA LAS MUJERES </w:t>
            </w:r>
            <w:r w:rsidRPr="00320639">
              <w:rPr>
                <w:rFonts w:ascii="Arial Narrow" w:eastAsia="Times New Roman" w:hAnsi="Arial Narrow" w:cs="Times New Roman"/>
                <w:sz w:val="16"/>
                <w:szCs w:val="16"/>
                <w:lang w:eastAsia="es-ES"/>
              </w:rPr>
              <w:lastRenderedPageBreak/>
              <w:t>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lastRenderedPageBreak/>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PAGO POR SERVICIO DE TRANSPORTE PARA TRASLADO DE MUJERES DE DIFERENTES COMUNIDADES A CELEBRACION DEL DIA DE LA MUJER EN NEJAPA, </w:t>
            </w:r>
            <w:r w:rsidRPr="00320639">
              <w:rPr>
                <w:rFonts w:ascii="Arial Narrow" w:eastAsia="Times New Roman" w:hAnsi="Arial Narrow" w:cs="Times New Roman"/>
                <w:sz w:val="16"/>
                <w:szCs w:val="16"/>
                <w:lang w:eastAsia="es-ES"/>
              </w:rPr>
              <w:lastRenderedPageBreak/>
              <w:t>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lastRenderedPageBreak/>
              <w:t>PABLO ERNESTO FLORES VASQUEZ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500.00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949"/>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3</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500 TAZAS DE CERAMICA SUBLIMADAS PARA USO EN CELEBRACION DEL DIA DE LA MUJER EN NEJAPA,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MARIA SILVIA CALDERON DE RIVERA</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950.00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655"/>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4</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1 BANNER A FULL COLOR CON FUNDA PARA USO EN CELEBRACION DEL DIA DE LA MUJER EN NEJAPA,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LUIS ENRIQUE DURAN SOLA</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26.00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685"/>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5</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300 REFRESCOS NATURALES PARA USO EN CELEBRACION DEL DIA DE LA MUJER EN NEJAPA,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MARIA INES MARTINEZ VIUDA DE SIGUI</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75.00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134"/>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6</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300 REFRESCOS NATURALES PARA USO EN CELEBRACION DEL DIA DE LA MUJER EN NEJAPA,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TERESA DE JESUS RIVAS MARTINEZ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75.00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589"/>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7</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3 PLACAS DE RECONOCIMIENTO EN IMPRESIÓN DIGITAL PARA USO EN CELEBRACION DEL DIA DE LA MUJER EN NEJAPA,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TOROGOZ, S.A DE C.V.</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90.00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8</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37 BOLSAS DE PAN DULCE, 5 LB DE CAFÉ MOLIDO PARA USO EN CELEBRACION DEL DIA DE LA MUJER EN NEJAPA,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DORA ALICIA SANCHEZ DE CHACON</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62.45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141"/>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9</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300 PANES CON POLLO PARA USO EN CELEBRACION DEL DIA DE LA MUJER EN NEJAPA,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LORENA ELIZABETH MIRANDA DE SIGUI</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300.00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10</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300 PANES CON POLLO PARA USO EN CELEBRACION DEL DIA DE LA MUJER EN NEJAPA,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MARTA CELINA PORTAL RIVAS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300.00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149"/>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11</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30 BLUSAS PARA USO EN CELEBRACION DEL DIA DE LA MUJER EN NEJAPA,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JOSE EDWIN RENDEROS GUTIERREZ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300.00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462"/>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12</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75 BOLSAS PARA REGALO, PARA USO EN CELEBRACION DEL DIA DE LA MUJER EN NEJAPA,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DANILO DIONICIO HENRIQUEZ RECINOS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90.00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1031"/>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lastRenderedPageBreak/>
              <w:t>13</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DOS DOCENAS DE COHETES DE VARA, PARA USO EN CELEBRACION DEL DIA DE LA MUJER EN NEJAPA,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CARLOS ERNESTO MARTINEZ CALDERON</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21.00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595"/>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14</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10 BOLSONES CON AGUA, PARA USO EN CELEBRACION DEL DIA DE LA MUJER EN NEJAPA,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DANILO DIONICIO HENRIQUEZ RECINOS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16.00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484"/>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15</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ALQUILER DE 300 SILLAS PLASTICAS, PARA USO EN CELEBRACION DEL DIA DE LA MUJER EN NEJAPA,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MARIA FRANCISCA MERINO VIUDA DE GARCIA</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45.00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1208"/>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16</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221</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04/03/2019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RECURSOS HUMANOS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5 RELOJ REGISTRADOR (MARCADORES DIGITALES) CON CAPACIDAD DE HUELLA DIGITAL, PARA USO EN MARCACION DE ENTRADAS YB SALIDAS DE EMPLEADOS DE LA MUNICIPALIDAD, PROPUESTA PARA ADMINISTRADOR DE ORDEN DE COMPRAS: KRISCIA CORTEZ</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SIGNO DE CENTROAMERICA, S.A DE C.V.</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758.22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010113</w:t>
            </w:r>
          </w:p>
        </w:tc>
      </w:tr>
      <w:tr w:rsidR="00320639" w:rsidRPr="00320639" w:rsidTr="00AF7D87">
        <w:trPr>
          <w:trHeight w:val="1246"/>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17</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46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18/01/2019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AUDITORIA INTERNA</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PAGOM POR SUMINISTRO DE UN NOTEBOOK HP DE 240GG, INTEL CORE i3, RAM DE 4GM, DISCO DURO DE 1TB, PANTALLA DE 15", PARA USO EN OFICINA DE AUDITORIA INTERNA, PROPUESTA PARA ADMINISTRADOR DE ORDEN DE COMPRAS: FLOR SARAVIA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REINA DE LA PAZ RODRIGUEZ ZELAYA</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500.00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010102</w:t>
            </w:r>
          </w:p>
        </w:tc>
      </w:tr>
      <w:tr w:rsidR="00320639" w:rsidRPr="00320639" w:rsidTr="00AF7D87">
        <w:trPr>
          <w:trHeight w:val="141"/>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18</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251</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06/03/2019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INTRODUCCION DE LINEA PRIMARIA Y SECUNDARIA EN CASERIO EL POTRERITO, CANTON TUTULTEPEQUE, MUNICIPIO DE NEJAPA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EJECUTORA DE OBRAS CIVILES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110 MT DE CABLE ACSR 1/0, 280 CABLE WP 1/0, PARA USO EN DESARROLLO DEL PROYECTO, PROPUESTA PARA ADMINISTRADOR DE ORDEN DE COMPRAS: ROLANDO MACHUCA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GRUPO MEW, S.A DE C.V.</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415.80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010102</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19</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207</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04/03/2019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3 BOLSAS DE GLOBOFLEXIA, 3 BOLSAS DE BEJIGAS # 14, 3 BOLSAS DE VEJIGAS ANARANJADAS, 5 ROLLOS DE LANA MORADO, 3 ROLLO DE CORDEL, 1 LB DE ALAMBRE DE AMARRE, 3 TIRRO, 4 ROLLO DE LISTON PARA CHONGA, 10 PLIEGO DE PAPEL DE CHINA, 100 PAGINAS DE COLORES, 2 TIRRO DOBLE CARA, 1 TAPE, MPARA USO EN CELEBRACION DEL DIA DE LA MUJER,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DANILO DIONICIO HENRIQUEZ RECINOS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138.00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815"/>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218</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28/02/2019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ACTIVIDADES DE RECUPERACION Y PROTECCION DE LA CUENCA DEL RIO SAN ANTONIO,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AMBIENTAL</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PORN SUMINISTRO DE 2 PATINES PARA COMPACTADOR INTERNATIONAL (RECOLECTOR # 2), PATINES PARA COMPACTADOR NISSAN UD, PLACA N16656, ASIGNADO A LA UNIDAD DE MEDIO AMBIENTE, PROPUESTA PARA ADMINISTRADOR DE ORDEN DE COMPRAS: MAURICIO FLORES</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IMPORTADORA REYES, S.A DE C.V.</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$ 3,140.00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020201</w:t>
            </w:r>
          </w:p>
        </w:tc>
      </w:tr>
      <w:tr w:rsidR="00320639" w:rsidRPr="00320639" w:rsidTr="00AF7D87">
        <w:trPr>
          <w:trHeight w:val="286"/>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21</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101</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24/01/2019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DEPORTE, ARTE Y CULTURA COMO INSTRUMENTO DE CAMBIO PARA EL </w:t>
            </w:r>
            <w:r w:rsidRPr="00320639">
              <w:rPr>
                <w:rFonts w:ascii="Arial Narrow" w:eastAsia="Times New Roman" w:hAnsi="Arial Narrow" w:cs="Times New Roman"/>
                <w:sz w:val="16"/>
                <w:szCs w:val="16"/>
                <w:lang w:eastAsia="es-ES"/>
              </w:rPr>
              <w:lastRenderedPageBreak/>
              <w:t>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lastRenderedPageBreak/>
              <w:t>DEPORTES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PAGO POR SUMINISTRO DE 6 PELOTAS DE FUTBOL MILAN PRO, PARA USO POR NIVELES DE LA ESCUELA MUNICIPAL DE FUTBOL DE NEJAPA, PROPUESTA PARA </w:t>
            </w:r>
            <w:r w:rsidRPr="00320639">
              <w:rPr>
                <w:rFonts w:ascii="Arial Narrow" w:eastAsia="Times New Roman" w:hAnsi="Arial Narrow" w:cs="Times New Roman"/>
                <w:sz w:val="16"/>
                <w:szCs w:val="16"/>
                <w:lang w:eastAsia="es-ES"/>
              </w:rPr>
              <w:lastRenderedPageBreak/>
              <w:t>ADMINISTRADOR DE ORDEN DE COMPRAS: RENE GARCIA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lastRenderedPageBreak/>
              <w:t>MARIA ANTONIA CARRANZA DE MARTINEZ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249.00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030206</w:t>
            </w:r>
          </w:p>
        </w:tc>
      </w:tr>
      <w:tr w:rsidR="00320639" w:rsidRPr="00320639" w:rsidTr="00AF7D87">
        <w:trPr>
          <w:trHeight w:val="783"/>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22</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255</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08/03/2019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FONDO MUNNICIPAL</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110 TUBO PVC DE 1 1/2" DE 160PSI, 5 CODO LISO PVC DE 90°X1 1/2, 1/4 DE PEGAMENTO TRANSPARENTE PVC, PARA APOYO EEN INTRODUCCION DE AGUA POTABLE PARA CINCO FAMILIAS DE LA COMUNIDAD LAS VEGAS, CANTON CAMOTEPEQUE, PROPUESTA PARA ADMINISTRADOR DE ORDEN DE COMPRAS: CARMEN PEÑATE</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RAUL ALFONSO ALVAREZ GONZALEZ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823.20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030202</w:t>
            </w:r>
          </w:p>
        </w:tc>
      </w:tr>
      <w:tr w:rsidR="00320639" w:rsidRPr="00320639" w:rsidTr="00AF7D87">
        <w:trPr>
          <w:trHeight w:val="356"/>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23</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215</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55/3</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 ARTE Y CULTURA COMO INSTRUMENTO DE CAMBIO PARA 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5 FARDO DE AGUA, 25 ALMUERZOS, 1 CAJA DE HIDRTANTES, PARA USO POR LA ESCUELA MUNICIPAL DE FUTBOL, PROPUESTA PARA ADMINISTRADOR DE ORDEN DE COMPRAS: RENE GARCIA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POLIDEPORTIVO DE NEJAPA VITORIA GASTEIZ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100.75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030206</w:t>
            </w:r>
          </w:p>
        </w:tc>
      </w:tr>
      <w:tr w:rsidR="00320639" w:rsidRPr="00320639" w:rsidTr="00AF7D87">
        <w:trPr>
          <w:trHeight w:val="1026"/>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24</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215</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05/03/2019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 ARTE Y CULTURA COMO INSTRUMENTO DE CAMBIO PARA 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SERVICIO DE TRANSPORTE PARA TRASLADO DEL NIVEL 2 HACIA CANCHA METROPOLIS, TRASLADO DE JOVENES DEPORTISTAS HACIA CANCHA EN NUEVA CONCEPCION, PROPUESTA PARA ADMINISTRADOR DE ORDEN DE COMPRAS: RENE GARCIA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RICARDO ALONSO GONZALEZ BERRIOS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200.00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030206</w:t>
            </w:r>
          </w:p>
        </w:tc>
      </w:tr>
      <w:tr w:rsidR="00320639" w:rsidRPr="00320639" w:rsidTr="00AF7D87">
        <w:trPr>
          <w:trHeight w:val="1119"/>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25</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101</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24/01/2019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 ARTE Y CULTURA COMO INSTRUMENTO DE CAMBIO PARA 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SERVICIO DE TRANSPORTE PARA TRASLADO DE JOVENES DEPORTISTAS  HACIA CANCHA EN SAN ISIDRO LEMPA, PROPUESTA PARA ADMINISTRADOR DE ORDEN DE COMPRAS: RENE GARCIA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RICARDO ALONSO GONZALEZ BERRIOS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145.00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030206</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26</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215</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05/03/2019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 ARTE Y CULTURA COMO INSTRUMENTO DE CAMBIO PARA 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6 ROLLO DE PAPEL HIGIENICO JUMBO ROLL, 4 BOLSAS DE CAL HIDRATADA, PAPEL PARA USO EN OFICINA DE DEPORTES Y CAL PARA MARCACION DE CANCHA DEL POLIDEPORTIVO, PROPUESTA PARA ADMINISTRADOR DE ORDEN DE COMPRAS: RENE GARCIA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DANILO DIONICIO HENRIQUEZ RECINOS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41.00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030206</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27</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113</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13/02/2019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CUERPO DE AGENTES MUNICIPALES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14 CAMISAS TIPO POLO PARA ENTREGARSE A INTEGRANTES DEL CUERPO DE AGENTES MUNICIPALES, PROPUESTA PARA ADMINISTRADOR DE ORDEN DE COMPRAS: MIGUEL MARROQUIN</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NORMA MARGARITA MENJIVAR DE LANDAVERDE</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210.00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020102</w:t>
            </w:r>
          </w:p>
        </w:tc>
      </w:tr>
      <w:tr w:rsidR="00320639" w:rsidRPr="00320639" w:rsidTr="00AF7D87">
        <w:trPr>
          <w:trHeight w:val="283"/>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28</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231</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SERVICIOS GENERALES Y TRANSPORTE</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SERVICIO DE TRANSPORTE PARA INTEGRANTES DE LA IGLESIA ELOHIM HACIA PLAYA EN SAN DIEGO, PROPUESTA PARA ADMINISTRADOR DE ORDEN DE COMPRAS: MANOLO GIRON</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RICARDO ALONSO GONZALEZ BERRIOS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155.56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020109</w:t>
            </w:r>
          </w:p>
        </w:tc>
      </w:tr>
      <w:tr w:rsidR="00320639" w:rsidRPr="00320639" w:rsidTr="00AF7D87">
        <w:trPr>
          <w:trHeight w:val="724"/>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29</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232</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SERVICIOS DE TRANSPORTE PARA TRASLADO DE PERSONAS HACIA HOSPITAL NACIONAL EN SAN VICENTE, EXAMENES DE LA VISTA,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RICARDO ALONSO GONZALEZ BERRIOS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433.32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1705"/>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lastRenderedPageBreak/>
              <w:t>30</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220</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04/03/2019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POLIDEPORTIVO DE NEJAPA VITORIA GASTEIZ</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SUMINSITRO DE 5 BARILLAS DE HIERRO DE 3/8, 2 LB DE ALAMBRE DE AMARRE, 160 LADRILLOS DE OBRA, 12 BLOQUES DE 15, 12 DADOS DE 15, 4 BOLSAS DE CEMENTO, 0.5 MT DE GRAVA, 1 MT DE ARENA, 2 MT DE AZULEJO DE 20X20, 2 TE SANITARIA DE 4", 1 OCTAVO DE PEGAMENTO PVC, PARA REMODELACION EN COCINA DEL POLIDEPORTIVO DE NEJAPA, PROPUESTA PARA ADMINISTRADOR DE ORDEN DE COMPRAS: MERCEDES HERNANDEZ</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PRODIMCO, S.A DE C.V.</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174.11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020106</w:t>
            </w:r>
          </w:p>
        </w:tc>
      </w:tr>
      <w:tr w:rsidR="00320639" w:rsidRPr="00320639" w:rsidTr="00AF7D87">
        <w:trPr>
          <w:trHeight w:val="981"/>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31</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209</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08/03/2019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CONTRIBUCION AL PRORAMA MUNICIPAL DE PREVENCION DE LA VIOLENCIA CON ENFASIS EN LA NIÑEZ, ADOLESCENCIA Y JUVENTUDES CON ENFOQUE DE GENERO,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PREVENCION DE LA VIOLENCIA</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300 REFRIGERIOS PARA USO EN FIRMA DE CONVENIO ENTRE LA MUNICIPALIDAD Y EL CONNA, APERTURA DE CIRCULOS DE FAMILIA; PROPUESTA DE ADMINISTRADOR DE ORDEN DE COMPRA: FRANCISCO MARROQUIN</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MARTA CELINA PORTAL RIVAS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225.00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030205</w:t>
            </w:r>
          </w:p>
        </w:tc>
      </w:tr>
      <w:tr w:rsidR="00320639" w:rsidRPr="00320639" w:rsidTr="00AF7D87">
        <w:trPr>
          <w:trHeight w:val="170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32</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226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07/03/2019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POLIDEPORTIVO DE NEJAPA VITORIA GASTEIZ</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SUMINSITRO DE 4 QQ DE HIERRO DE 3/8, 2 QQ DE HIERRO DE 1/4, 16 LB DE ALAMBRE DE AMARRE, 4400 LADRILLO DE OBRA, 96 BOLSAS DE CEMENTO, 24 MT DE ARENA, 16 MT DE  GRAVA, 16 MT DEE PIEDRA CUARTON, PARA USO CONSTRUCCION DE POZOS RESUMIDERSOS Y TRAMPA DE GRASA PARA 16 FAMILIAS EN LOTIFICACION LAS AMERICAS 1 Y 2, PROPUESTA PARA ADMINISTRADOR DE ORDEN DE COMPRAS: MERCEDES HERNANDEZ</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PRODIMCO, S.A DE C.V.</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$ 3,416.50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030101</w:t>
            </w:r>
          </w:p>
        </w:tc>
      </w:tr>
      <w:tr w:rsidR="00320639" w:rsidRPr="00320639" w:rsidTr="00AF7D87">
        <w:trPr>
          <w:trHeight w:val="85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33</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229</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06/03/2019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PARTICIPACION CIUDADANA</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SUMINSTRO DE 70 REFRIGERIOS, PARA SER ENTREGADO A PERSONAS QUE ACOMPAÑAN EN LAS ACTIVIDADES DE ORNAMENTACION EN EL MUNICIPIO DE NEJAPA, PROPUESTA PARA ADMINISTRADOR DE ORDEN DE COMPRAS: CELINA PERLA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MARTA CELINA PORTAL RIVAS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52.50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030202</w:t>
            </w:r>
          </w:p>
        </w:tc>
      </w:tr>
      <w:tr w:rsidR="00320639" w:rsidRPr="00320639" w:rsidTr="00AF7D87">
        <w:trPr>
          <w:trHeight w:val="1275"/>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34</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172</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14/02/2019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CONTRIBUCION AL PRORAMA MUNICIPAL DE PREVENCION DE LA VIOLENCIA CON ENFASIS EN LA NIÑEZ, ADOLESCENCIA Y JUVENTUDES CON ENFOQUE DE GENERO,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PREVENCION DE LA VIOLENCIA</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50 SILLAS PLAS INFANTIL ABC/FUTBOL, PARA USO EN CARRUSEL DE LA ALEGRIA, FESTIVAL MUNICIPAL DE CONVIVENCIA INFANTIL, PROPUESTA PARA ADMINISTRADOR DE ORDEN DE COMPRAS: FRANCISCO MARROQUIN</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TIENDA MORENA, S.A DE C.V.</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137.50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030205</w:t>
            </w:r>
          </w:p>
        </w:tc>
      </w:tr>
      <w:tr w:rsidR="00320639" w:rsidRPr="00320639" w:rsidTr="00AF7D87">
        <w:trPr>
          <w:trHeight w:val="745"/>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35</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228</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08/03/2019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 ARTE Y CULTURA COMO INSTRUMENTO DE CAMBIO PARA 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SUMINSTRO DE 30 UNIFORMES, CAMISA Y CALZONETA PARA SER ENTREGADOS EN APOYO A EQUIPOS DE LA COMUNIDAD LAS AMERICAS, PROPUESTA PARA ADMINISTRADOR DE ORDEN DE COMPRAS: RENE GARCIA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VERONICA GUADALUPE PAZ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219.00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030206</w:t>
            </w:r>
          </w:p>
        </w:tc>
      </w:tr>
      <w:tr w:rsidR="00320639" w:rsidRPr="00320639" w:rsidTr="00AF7D87">
        <w:trPr>
          <w:trHeight w:val="283"/>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36</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212</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ACTIVIDADES DE RECUPERACION Y PROTECCION DE LA CUENCA DEL RIO SAN ANTONIO,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AMBIENTAL</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PAGO POR SUMINISTRO DE 100 PAR DE GUANTES DE HULE, 24 PAR DE GUANTES DE CUERO, 4 CAJAS DE GUANTES QUIRUTGICOS, 10 CORVOS NIQUELADOS, 20 RASTRILLOS DE METAL, 1 DOCENA DE LIMA, PARA USO EN CAMPAÑA DE LIMPIEZA EN COMUNIDADES DE NEJAPA, PROPUESTA PARA ADMINISTRADOR </w:t>
            </w:r>
            <w:r w:rsidRPr="00320639">
              <w:rPr>
                <w:rFonts w:ascii="Arial Narrow" w:eastAsia="Times New Roman" w:hAnsi="Arial Narrow" w:cs="Times New Roman"/>
                <w:sz w:val="16"/>
                <w:szCs w:val="16"/>
                <w:lang w:eastAsia="es-ES"/>
              </w:rPr>
              <w:lastRenderedPageBreak/>
              <w:t>DE ORDEN DE COMPRAS: CELINA PERLA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lastRenderedPageBreak/>
              <w:t>DANILO DIONICIO HENRIQUEZ RECINOS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632.50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030201</w:t>
            </w:r>
          </w:p>
        </w:tc>
      </w:tr>
      <w:tr w:rsidR="00320639" w:rsidRPr="00320639" w:rsidTr="00AF7D87">
        <w:trPr>
          <w:trHeight w:val="382"/>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37</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252</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07/03/2019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SERVICIOS GENERALES Y TRANSPORTE</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4 LLANTAS 11R22.5 MARCA FIRESTONE, PARA SER INSTALADAS EN BUS MARCOPOLO, AÑO 2008, PLACA N2816, PROPUESTA PARA ADMINISTRADOR DE ORDEN DE COMPRAS: MANOLO GIRON</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DIPARVEL, S.A DE C.V.</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955.39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020109</w:t>
            </w:r>
          </w:p>
        </w:tc>
      </w:tr>
      <w:tr w:rsidR="00320639" w:rsidRPr="00320639" w:rsidTr="00AF7D87">
        <w:trPr>
          <w:trHeight w:val="783"/>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38</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219</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GESTION DE RIESGO Y DESASTRES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GESTION DE RIESGO</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20 ALMUERZOS, 40 REFRIGERIOS, PARA SER UTILIZADOS EN ELABORACION DE PLAN MUNICIPAL DE PREVENCION Y MITIGACION DE RIESGO EN NEJAPA, PROPUESTA PARA ADMINISTRADOR DE ORDEN DE COMPRAS: NEREYDA AGUILAR</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POLIDEPORTIVO DE NEJAPA VITORIA GASTEIZ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87.00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030207</w:t>
            </w:r>
          </w:p>
        </w:tc>
      </w:tr>
      <w:tr w:rsidR="00320639" w:rsidRPr="00320639" w:rsidTr="00AF7D87">
        <w:trPr>
          <w:trHeight w:val="577"/>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39</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246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08/03/2019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GESTION DE RIESGO Y DESASTRES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GESTION DE RIESGO</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15 REFRIGERIOS, PARA USO EN REUNION CON LA COMISION COMUNAL DE SAN JERONIMO LOS PLANES, PROPUESTA PARA ADMINISTRADOR DE ORDEN DE COMPRAS: NEREYDA AGUILAR</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POLIDEPORTIVO DE NEJAPA VITORIA GASTEIZ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24.00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030207</w:t>
            </w:r>
          </w:p>
        </w:tc>
      </w:tr>
      <w:tr w:rsidR="00320639" w:rsidRPr="00320639" w:rsidTr="00AF7D87">
        <w:trPr>
          <w:trHeight w:val="554"/>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40</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274</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12/03/2019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GESTION DE RIESGO Y DESASTRES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GESTION DE RIESGO</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1 MOTOSIERRA MARCA STIHL, MODELO 381 DE 24" PARA SER  UTILIZADA EN LAM UNIDAD DE GESTION DE RIESGO, PROPUESTA PARA ADMINISTRADOR DE ORDEN DE COMPRAS: NEREYDA AGUILAR</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NOE ANTONIO RUIZ URIAS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350.00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030207</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41</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228</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08/03/2019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 ARTE Y CULTURA COMO INSTRUMENTO DE CAMBIO PARA 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SUMINSTRO DE 1 GL DE PINTURA BLANCA PARA MARCACION DE CHANCHA EN POLIDEPORTIVO DIA 13/03/201930 UNIFORMES, CAMISA Y CALZONETA PARA SER ENTREGADOS EN APOYO A EQUIPOS DE LA COMUNIDAD LAS AMERICAS, PROPUESTA PARA ADMINISTRADOR DE ORDEN DE COMPRAS: RENE GARCIA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ISRAEL MELENDEZ MARTINEZ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6.50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030206</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42</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256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13/03/2019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ADOQUINADO DEL PASAJE NICARAGUA, LOTIFICACION LAS AMERICAS, ETAPA IV</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EJECUTORA DE OBRAS CIVILES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24 MT DE ARENA DE RIO Y 1 QQ DE HIERRO DE 3/8 CORINCA B/N, PARA USO EN PROYECTO, PROPUESTA PARA ADMINISTRADOR DE ORDEN DE COMPRAS: ROLANDO MACHUCA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PRODIMCO, S.A DE C.V.</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353.75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030101</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43</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256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13/03/2019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ADOQUINADO DEL PASAJE NICARAGUA, LOTIFICACION LAS AMERICAS, ETAPA IV</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EJECUTORA DE OBRAS CIVILES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1 VALVULA DE BOLA PVC DE 2", PARA USO EN PROYECTO, PROPUESTA PARA ADMINISTRADOR DE ORDEN DE COMPRAS: ROLANDO MACHUCA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ISRAEL MELENDEZ MARTINEZ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6.00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030101</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44</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258</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13/03/2019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CANALIZACION DE LAS AGUAS LLUVIAS EN LA LOTIFICACION EL PITARRILLO II</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EJECUTORA DE OBRAS CIVILES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30 MT DE ARENA, 10 VALVULA LISA PVC DE 1/2 Y 125 BOLSAS DE CEMENTO PORTLAN PARA USO DEL PROYECTO, PROPUESTA PARA ADMINISTRADOR DE ORDEN DE COMPRAS: ROLANDO MACHUCA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PRODIMCO, S.A DE C.V.</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$ 1,430.75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030101</w:t>
            </w:r>
          </w:p>
        </w:tc>
      </w:tr>
      <w:tr w:rsidR="00320639" w:rsidRPr="00320639" w:rsidTr="00AF7D87">
        <w:trPr>
          <w:trHeight w:val="567"/>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45</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258</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13/03/2019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CANALIZACION DE LAS AGUAS LLUVIAS EN LA LOTIFICACION EL PITARRILLO II</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EJECUTORA DE OBRAS CIVILES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24MT DE ARENA, 8 PARES DE GUANTTES M/C, 12 TUBOS PVC DE 1/2, 20 CODOS LISOS DE 1/2 PVC Y 1 BOTE DE PEGAMENTO PVC DE 470ML PARA USO DEL PROYECTO, PROPUESTA PARA ADMINISTRADOR DE ORDEN DE COMPRAS: ROLANDO MACHUCA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BALTAZAR DIAZ HENRIQUEZ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641.34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030101</w:t>
            </w:r>
          </w:p>
        </w:tc>
      </w:tr>
      <w:tr w:rsidR="00320639" w:rsidRPr="00320639" w:rsidTr="00AF7D87">
        <w:trPr>
          <w:trHeight w:val="36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46</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258</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13/03/2019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CANALIZACION DE LAS AGUAS LLUVIAS EN LA </w:t>
            </w:r>
            <w:r w:rsidRPr="00320639">
              <w:rPr>
                <w:rFonts w:ascii="Arial Narrow" w:eastAsia="Times New Roman" w:hAnsi="Arial Narrow" w:cs="Times New Roman"/>
                <w:sz w:val="16"/>
                <w:szCs w:val="16"/>
                <w:lang w:eastAsia="es-ES"/>
              </w:rPr>
              <w:lastRenderedPageBreak/>
              <w:t>LOTIFICACION EL PITARRILLO II</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lastRenderedPageBreak/>
              <w:t>UNIDAD EJECUTORA DE OBRAS CIVILES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PAGO POR SUMINISTRO DE 3" TUBOS PVC DRENAJE Y 3 TUBOS PVC DE 4" DRENAJE PARA USO DEL PROYECTO, </w:t>
            </w:r>
            <w:r w:rsidRPr="00320639">
              <w:rPr>
                <w:rFonts w:ascii="Arial Narrow" w:eastAsia="Times New Roman" w:hAnsi="Arial Narrow" w:cs="Times New Roman"/>
                <w:sz w:val="16"/>
                <w:szCs w:val="16"/>
                <w:lang w:eastAsia="es-ES"/>
              </w:rPr>
              <w:lastRenderedPageBreak/>
              <w:t>PROPUESTA PARA ADMINISTRADOR DE ORDEN DE COMPRAS: ROLANDO MACHUCA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lastRenderedPageBreak/>
              <w:t>ROBERTO RAMIREZ SANTOS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45.00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030101</w:t>
            </w:r>
          </w:p>
        </w:tc>
      </w:tr>
      <w:tr w:rsidR="00320639" w:rsidRPr="00320639" w:rsidTr="00AF7D87">
        <w:trPr>
          <w:trHeight w:val="518"/>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47</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257</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13/03/2019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CANALIZACION DE AGUAS LLUVIAS EN COMUNIDAD SAN JORGE, CANTON ALDEA DE MERCEDES</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EJECUTORA DE OBRAS CIVILES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125 BOLSAS DE CEMENTO PORTLAN, 24 MT DE ARENA, 8 VALVULAS PVC DE 1/2 LISA, 2 QQ DE HIERRO DE 3/8 CORINCA B/N, PARA USO DEL PROYECTO, PROPUESTA PARA ADMINISTRADOR DE ORDEN DE COMPRAS: ROLANDO MACHUCA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PRODIMCO, S.A DE C.V.</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$ 1,434.35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030101</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48</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257</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13/03/2019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CANALIZACION DE AGUAS LLUVIAS EN COMUNIDAD SAN JORGE, CANTON ALDEA DE MERCEDES</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EJECUTORA DE OBRAS CIVILES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24 MT DE PIEDRA CUARTON, 12 TUBO PVC DE 1/2, 10 CODOS LISOS PVC DE 1/2, 1 BOTE 470ML PEGAMENTO RAPIDO PVC, Y 8 PARES DE GUANTES M/C, PARA USO DEL PROYECTO, PROPUESTA PARA ADMINISTRADOR DE ORDEN DE COMPRAS: ROLANDO MACHUCA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BALTAZAR DIAZ HENRIQUEZ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640.14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030101</w:t>
            </w:r>
          </w:p>
        </w:tc>
      </w:tr>
      <w:tr w:rsidR="00320639" w:rsidRPr="00320639" w:rsidTr="00AF7D87">
        <w:trPr>
          <w:trHeight w:val="931"/>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49</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259</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13/03/2019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EJECUTORA DE OBRAS CIVILES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4 ANGULOS DE 1 1/2X1/4, 1 LAMINA LAGRIMADA DE 1/8, 2 LAMINAS DE HIERRO DE 1/2, 2 LAMINAS DE HIERRO DE 1/4, 10 LB DE ELECTRODO HOBART DE 3/32, Y 3 BROCHA DE 3", PARA REPARACIONES EN BIENES INMUEBLES DE LA UNIDAD, PROPUESTA PARA ADMINISTRADOR DE ORDEN DE COMPRAS: ROLANDO MACHUCA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PRODIMCO, S.A DE C.V.</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928.13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030101</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50</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259</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13/03/2019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EJECUTORA DE OBRAS CIVILES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4 ANGULOS DE 2X1/4, 6 TUBOS DE 1 1/2 CON ROSCA TIPO PESADO, PARA REPARACIONES EN BIENES INMUEBLES DE LA UNIDAD, PROPUESTA PARA ADMINISTRADOR DE ORDEN DE COMPRAS: ROLANDO MACHUCA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ROBERTO RAMIREZ SANTOS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518.00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030101</w:t>
            </w:r>
          </w:p>
        </w:tc>
      </w:tr>
      <w:tr w:rsidR="00320639" w:rsidRPr="00320639" w:rsidTr="00AF7D87">
        <w:trPr>
          <w:trHeight w:val="399"/>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51</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259</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13/03/2019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EJECUTORA DE OBRAS CIVILES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6 TUBOS DE 2" CON ROSCA TIPO MEDIANO, PARA REPARACIONES EN BIENES INMUEBLES DE LA UNIDAD, PROPUESTA PARA ADMINISTRADOR DE ORDEN DE COMPRAS: ROLANDO MACHUCA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OBS, SA DE CV</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339.00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030101</w:t>
            </w:r>
          </w:p>
        </w:tc>
      </w:tr>
      <w:tr w:rsidR="00320639" w:rsidRPr="00320639" w:rsidTr="00AF7D87">
        <w:trPr>
          <w:trHeight w:val="141"/>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52</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259</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13/03/2019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EJECUTORA DE OBRAS CIVILES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2 GL DE PINTURA ANTICORROSIVO SW, PARA REPARACIONES EN BIENES INMUEBLES DE LA UNIDAD, PROPUESTA PARA ADMINISTRADOR DE ORDEN DE COMPRAS: ROLANDO MACHUCA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BALTAZAR DIAZ HENRIQUEZ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31.70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030101</w:t>
            </w:r>
          </w:p>
        </w:tc>
      </w:tr>
      <w:tr w:rsidR="00320639" w:rsidRPr="00320639" w:rsidTr="00AF7D87">
        <w:trPr>
          <w:trHeight w:val="141"/>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53</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192</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20/02/2019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 ARTE Y CULTURA COMO INSTRUMENTO DE CAMBIO PARA 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SUMINSTRO DE 3 BOLSAS CAL HIDRATADA PARA MARCACION DE CANCHA POLIDEPORTIVO DIA 20/02/2019, PROPUESTA PARA ADMINISTRADOR DE ORDEN DE COMPRAS: RENE GARCIA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ISRAEL MELENDEZ MARTINEZ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15.00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030206</w:t>
            </w:r>
          </w:p>
        </w:tc>
      </w:tr>
      <w:tr w:rsidR="00320639" w:rsidRPr="00320639" w:rsidTr="00AF7D87">
        <w:trPr>
          <w:trHeight w:val="283"/>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54</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228</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08/03/2019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 ARTE Y CULTURA COMO INSTRUMENTO DE CAMBIO PARA 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SERVICIO TRANSPORTE PARA JOVENES DEL NIVEL 6 DE FUTBOL A CANCHA CHINGOLINGO DIA 09/03/2019, PROPUESTA PARA ADMINISTRADOR DE ORDEN DE COMPRAS: RENE GARCIA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JOSUE OSMIN MORAN GUERRERO </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77.77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030206</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55</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228</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08/03/2019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DEPORTE, ARTE Y CULTURA COMO INSTRUMENTO DE CAMBIO PARA EL </w:t>
            </w:r>
            <w:r w:rsidRPr="00320639">
              <w:rPr>
                <w:rFonts w:ascii="Arial Narrow" w:eastAsia="Times New Roman" w:hAnsi="Arial Narrow" w:cs="Times New Roman"/>
                <w:sz w:val="16"/>
                <w:szCs w:val="16"/>
                <w:lang w:eastAsia="es-ES"/>
              </w:rPr>
              <w:lastRenderedPageBreak/>
              <w:t>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lastRenderedPageBreak/>
              <w:t>DEPORTES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1 PELOTA MIKSA No 5 PARA APOYO A EQUIPO DE FC. ALDEA, PROPUESTA PARA ADMINISTRADOR DE ORDEN DE COMPRAS: RENE GARCIA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MARIA ANTONIA CARRANZA DE MARTINEZ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28.50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030206</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56</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228</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08/03/2019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 ARTE Y CULTURA COMO INSTRUMENTO DE CAMBIO PARA 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1 COMPRESOR MINI 150PSI PARA IMNFLAR PELOTAS, PROPUESTA PARA ADMINISTRADOR DE ORDEN DE COMPRAS: RENE GARCIA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ALMACENES VIDRI, SA DE CV</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39.95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030206</w:t>
            </w:r>
          </w:p>
        </w:tc>
      </w:tr>
      <w:tr w:rsidR="00320639" w:rsidRPr="00320639" w:rsidTr="00AF7D87">
        <w:trPr>
          <w:trHeight w:val="75"/>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57</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262</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15/03/2019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 ARTE Y CULTURA COMO INSTRUMENTO DE CAMBIO PARA 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30 UNIFORMES DE FUTBOL PARA EQUIPO DE COLONIA EL CAMBIO Y EQUIPO SLOVAN, PROPUESTA PARA ADMINISTRADOR DE ORDEN DE COMPRAS: RENE GARCIA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VERONICA GUADALUPE PAZ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219.00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030206</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58</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262</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15/03/2019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 ARTE Y CULTURA COMO INSTRUMENTO DE CAMBIO PARA 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3 TROFEOS PARA PREMIACION EN COMUNIDAD EL CAMBIO DIA 18/03/2019, PROPUESTA PARA ADMINISTRADOR DE ORDEN DE COMPRAS: RENE GARCIA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TOROGOZ, S.A DE C.V.</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105.60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030206</w:t>
            </w:r>
          </w:p>
        </w:tc>
      </w:tr>
      <w:tr w:rsidR="00320639" w:rsidRPr="00320639" w:rsidTr="00AF7D87">
        <w:trPr>
          <w:trHeight w:val="248"/>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59</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262</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15/03/2019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 ARTE Y CULTURA COMO INSTRUMENTO DE CAMBIO PARA 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2 CUBETAS DE PINTURA Y 1 GL DE PINTURA VERDE PARA MARCACION DE CANCHA DEL POLIDEPORTIVO DIA 16/03/2019, PROPUESTA PARA ADMINISTRADOR DE ORDEN DE COMPRAS: RENE GARCIA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ISRAEL MELENDEZ MARTINEZ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62.50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030206</w:t>
            </w:r>
          </w:p>
        </w:tc>
      </w:tr>
      <w:tr w:rsidR="00320639" w:rsidRPr="00320639" w:rsidTr="00AF7D87">
        <w:trPr>
          <w:trHeight w:val="366"/>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60</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228</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08/03/2019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 ARTE Y CULTURA COMO INSTRUMENTO DE CAMBIO PARA 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DEPORTES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30 UNIFORMES DE FUTBOL PARA EQUIPO FC ALDEA Y EQUIPO EL CALVARIO, PROPUESTA PARA ADMINISTRADOR DE ORDEN DE COMPRAS: RENE GARCIA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JOSE EDWIN RENDEROS GUTIERREZ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300.00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030206</w:t>
            </w:r>
          </w:p>
        </w:tc>
      </w:tr>
      <w:tr w:rsidR="00320639" w:rsidRPr="00320639" w:rsidTr="00AF7D87">
        <w:trPr>
          <w:trHeight w:val="112"/>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61</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286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15/03/2019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ADQUISICIONES Y CONTRATACIONES INSTITUCIONAL</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MATERIALES VARIOS PARA REMODELACION DE OFICINA, PROPUESTA PARA ADMINISTRADOR DE ORDEN DE COMPRAS: WILBERT MENJIVAR</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RAUL ALFONSO ALVAREZ GONZALEZ</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225.95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010203</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62</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286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15/03/2019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CEMENTERIO MUNICIPAL</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MATERIAL DE LIMPIEZA PARA USO DE LA UNIDAD, PROPUESTA PARA ADMINISTRADOR DE ORDEN DE COMPRAS: WALTER BERMUDEZ</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DANILO DIONICIO HENRIQUEZ RECINOS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66.00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020105</w:t>
            </w:r>
          </w:p>
        </w:tc>
      </w:tr>
      <w:tr w:rsidR="00320639" w:rsidRPr="00320639" w:rsidTr="00AF7D87">
        <w:trPr>
          <w:trHeight w:val="85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63</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241</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08/03/2019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PARTICIPACION CIUDADANA</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SUMINSTRO DE 4 TIJERAS, 1 MOUSE OPTICO Y 4 SACAPUNTAS PARA USO DE LA UNIDAD, PROPUESTA PARA ADMINISTRADOR DE ORDEN DE COMPRAS: ALEXANDER APARICIO</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DANILO DIONICIO HENRIQUEZ RECINOS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28.20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030202</w:t>
            </w:r>
          </w:p>
        </w:tc>
      </w:tr>
      <w:tr w:rsidR="00320639" w:rsidRPr="00320639" w:rsidTr="00AF7D87">
        <w:trPr>
          <w:trHeight w:val="425"/>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64</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230</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08/03/2019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PARTICIPACION CIUDADANA</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SUMINSTRO DE 30 LB DE CAFÉ, 50 LB DE AZUCAR, 15 PAQ DE BANDEJAS Y MAS PARA USO DE LA UNIDAD, PROPUESTA PARA ADMINISTRADOR DE ORDEN DE COMPRAS: ALEXANDER APARICIO</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DANILO DIONICIO HENRIQUEZ RECINOS</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407.95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030202</w:t>
            </w:r>
          </w:p>
        </w:tc>
      </w:tr>
      <w:tr w:rsidR="00320639" w:rsidRPr="00320639" w:rsidTr="00AF7D87">
        <w:trPr>
          <w:trHeight w:val="378"/>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65</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206</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01/03/2019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PLAN MUNICIPAL DE PREVENCION Y ATENCION DE VIOLENCIA CONTRA LAS MUJERES DEL MUNICIPIO DE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UNIDAD DE LA MUJER</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30 ALMUERZOS Y 40 PUPUSAS PARA USO EN CONMEMORACION DEL DIA DE LA MUJER EN EL MUNICIPIO DE NEJAPA, PROPUESTA PARA ADMINISTRADOR DE ORDEN DE COMPRAS: BERTA CARTAGENA</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JAZMIN ELIZABETH TOBIAS URRUTIA</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70.00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030203</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66</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57</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17/01/2019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RECURSOS HUMANOS</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PAGO POR SUMINISTRO DE 17 RESMAS DE PAPEL T/OFICIO, PROPUESTA PARA ADMINISTRADOR DE ORDEN DE COMPRAS: KRISCIA CORTEZ</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RZ, SA DE CV</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70.04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010113</w:t>
            </w:r>
          </w:p>
        </w:tc>
      </w:tr>
      <w:tr w:rsidR="00320639" w:rsidRPr="00320639" w:rsidTr="00AF7D87">
        <w:trPr>
          <w:trHeight w:val="99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lastRenderedPageBreak/>
              <w:t>67</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172</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15/02/2019</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CONTRIBUCION AL PRORAMA MUNICIPAL DE PREVENCION DE LA VIOLENCIA CON ENFASIS EN LA NIÑEZ, ADOLESCENCIA Y JUVENTUDES CON ENFOQUE DE GENERO, NEJAPA 2019</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PREVENCION DE LA VIOLENCIA</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PAGO POR SUMINISTRO DE 1 CASTILLO INFLABLE PERSONALIZADO Y 1 TRAMPOLIN DE 12 PIES, RESISTENCIA UV CAPACIDAD 100 KG, PARA USO EN CARRUSEL DE LA ALEGRIA Y FESTIVALES MUNICIPALES DE CONVIVENCIA INFANTIL, PROPUESTA PARA ORDEN DE COMPRA: FRANCISCO MARROQUIN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DIEGO ALEJANDRO GAVIDIA SEGOVIA</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$ 2,435.15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030205</w:t>
            </w:r>
          </w:p>
        </w:tc>
      </w:tr>
      <w:tr w:rsidR="00320639" w:rsidRPr="00320639" w:rsidTr="00AF7D87">
        <w:trPr>
          <w:trHeight w:val="70"/>
        </w:trPr>
        <w:tc>
          <w:tcPr>
            <w:tcW w:w="42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68</w:t>
            </w:r>
          </w:p>
        </w:tc>
        <w:tc>
          <w:tcPr>
            <w:tcW w:w="600"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91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89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2693"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1276"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c>
          <w:tcPr>
            <w:tcW w:w="992"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xml:space="preserve"> $27,080.07 </w:t>
            </w:r>
          </w:p>
        </w:tc>
        <w:tc>
          <w:tcPr>
            <w:tcW w:w="851" w:type="dxa"/>
            <w:hideMark/>
          </w:tcPr>
          <w:p w:rsidR="00320639" w:rsidRPr="00320639" w:rsidRDefault="00320639" w:rsidP="00320639">
            <w:pPr>
              <w:rPr>
                <w:rFonts w:ascii="Arial Narrow" w:eastAsia="Times New Roman" w:hAnsi="Arial Narrow" w:cs="Times New Roman"/>
                <w:sz w:val="16"/>
                <w:szCs w:val="16"/>
                <w:lang w:eastAsia="es-ES"/>
              </w:rPr>
            </w:pPr>
            <w:r w:rsidRPr="00320639">
              <w:rPr>
                <w:rFonts w:ascii="Arial Narrow" w:eastAsia="Times New Roman" w:hAnsi="Arial Narrow" w:cs="Times New Roman"/>
                <w:sz w:val="16"/>
                <w:szCs w:val="16"/>
                <w:lang w:eastAsia="es-ES"/>
              </w:rPr>
              <w:t> </w:t>
            </w:r>
          </w:p>
        </w:tc>
      </w:tr>
    </w:tbl>
    <w:p w:rsidR="00320639" w:rsidRPr="00320639" w:rsidRDefault="00320639" w:rsidP="00320639">
      <w:pPr>
        <w:spacing w:after="0" w:line="360" w:lineRule="auto"/>
        <w:jc w:val="both"/>
        <w:rPr>
          <w:rFonts w:ascii="Arial" w:eastAsia="Times New Roman" w:hAnsi="Arial" w:cs="Arial"/>
          <w:b/>
          <w:sz w:val="20"/>
          <w:szCs w:val="20"/>
          <w:lang w:eastAsia="es-ES"/>
        </w:rPr>
      </w:pPr>
    </w:p>
    <w:p w:rsidR="00320639" w:rsidRPr="00320639" w:rsidRDefault="00320639" w:rsidP="00320639">
      <w:pPr>
        <w:spacing w:after="0" w:line="360" w:lineRule="auto"/>
        <w:jc w:val="both"/>
        <w:rPr>
          <w:rFonts w:ascii="Arial" w:eastAsia="Calibri" w:hAnsi="Arial" w:cs="Arial"/>
          <w:i/>
          <w:sz w:val="20"/>
          <w:szCs w:val="20"/>
        </w:rPr>
      </w:pPr>
      <w:r w:rsidRPr="00320639">
        <w:rPr>
          <w:rFonts w:ascii="Arial" w:eastAsia="Times New Roman" w:hAnsi="Arial" w:cs="Arial"/>
          <w:b/>
          <w:sz w:val="20"/>
          <w:szCs w:val="20"/>
          <w:lang w:eastAsia="es-ES"/>
        </w:rPr>
        <w:t xml:space="preserve">b) </w:t>
      </w:r>
      <w:r w:rsidRPr="00320639">
        <w:rPr>
          <w:rFonts w:ascii="Arial" w:eastAsia="Times New Roman" w:hAnsi="Arial" w:cs="Arial"/>
          <w:sz w:val="20"/>
          <w:szCs w:val="20"/>
          <w:lang w:eastAsia="es-ES"/>
        </w:rPr>
        <w:t xml:space="preserve">Ratificar a cada uno de los Administradores de Ordenes de Compras propuestos en el cuadro de Adquisiciones y Contrataciones  </w:t>
      </w:r>
      <w:r w:rsidRPr="00320639">
        <w:rPr>
          <w:rFonts w:ascii="Arial" w:eastAsia="Times New Roman" w:hAnsi="Arial" w:cs="Arial"/>
          <w:b/>
          <w:sz w:val="20"/>
          <w:szCs w:val="20"/>
          <w:u w:val="single"/>
          <w:lang w:eastAsia="es-ES"/>
        </w:rPr>
        <w:t>Votación Unánime.</w:t>
      </w:r>
      <w:r w:rsidRPr="00320639">
        <w:rPr>
          <w:rFonts w:ascii="Arial" w:eastAsia="Times New Roman" w:hAnsi="Arial" w:cs="Arial"/>
          <w:sz w:val="20"/>
          <w:szCs w:val="20"/>
          <w:lang w:eastAsia="es-ES"/>
        </w:rPr>
        <w:t xml:space="preserve"> Comuníquese. ””””, </w:t>
      </w:r>
      <w:r w:rsidRPr="00320639">
        <w:rPr>
          <w:rFonts w:ascii="Arial" w:eastAsia="Times New Roman" w:hAnsi="Arial" w:cs="Arial"/>
          <w:b/>
          <w:sz w:val="20"/>
          <w:szCs w:val="20"/>
          <w:lang w:eastAsia="es-ES"/>
        </w:rPr>
        <w:t>ACUERDO NUMERO CUATRO:</w:t>
      </w:r>
      <w:r w:rsidRPr="00320639">
        <w:rPr>
          <w:rFonts w:ascii="Arial" w:eastAsia="Times New Roman" w:hAnsi="Arial" w:cs="Arial"/>
          <w:sz w:val="20"/>
          <w:szCs w:val="20"/>
          <w:lang w:eastAsia="es-ES"/>
        </w:rPr>
        <w:t xml:space="preserve"> El Concejo Municipal en atención a requerimiento presentado por el Jefe de la Unidad de Adquisiciones y Contrataciones Institucional, mediante el cual solicita se Revoque el Acuerdo número Ocho que consta en Acta número Cuatro, de fecha diecinueve de febrero del año dos mil diecinueve, por haber error de presupuesto en la compra de Tubería para el proyecto de agua potable para la Comunidad Las Vegas, ya que se acordó un gasto de material por el monto de Cuatrocientos veintisiete dólares con sesenta y cinco centavos de dólar de los Estados Unidos de América, y según recomendación del fontanero, CRISTOBAL DE JESUS ZELEDON GALICIA y  Administradora de Contrato CARMEN ELENA PEÑATE SALAZAR; dicha tubería  y accesorios debe de ser de 1 ½” por lo que el gasto se incrementa a Ochocientos veintitrés dólares con veinte centavos de dólar de los Estados Unidos de América ($823.20); por lo que solicita se Revoque en todas sus partes el acuerdo relacionado, y en uso de las facultades legales conferidas, </w:t>
      </w:r>
      <w:r w:rsidRPr="00320639">
        <w:rPr>
          <w:rFonts w:ascii="Arial" w:eastAsia="Times New Roman" w:hAnsi="Arial" w:cs="Arial"/>
          <w:b/>
          <w:sz w:val="20"/>
          <w:szCs w:val="20"/>
          <w:lang w:eastAsia="es-ES"/>
        </w:rPr>
        <w:t>ACUERDA:</w:t>
      </w:r>
      <w:r w:rsidRPr="00320639">
        <w:rPr>
          <w:rFonts w:ascii="Arial" w:eastAsia="Times New Roman" w:hAnsi="Arial" w:cs="Arial"/>
          <w:sz w:val="20"/>
          <w:szCs w:val="20"/>
          <w:lang w:eastAsia="es-ES"/>
        </w:rPr>
        <w:t xml:space="preserve"> </w:t>
      </w:r>
      <w:r w:rsidRPr="00320639">
        <w:rPr>
          <w:rFonts w:ascii="Arial" w:eastAsia="Times New Roman" w:hAnsi="Arial" w:cs="Arial"/>
          <w:b/>
          <w:sz w:val="20"/>
          <w:szCs w:val="20"/>
          <w:lang w:eastAsia="es-ES"/>
        </w:rPr>
        <w:t>a)</w:t>
      </w:r>
      <w:r w:rsidRPr="00320639">
        <w:rPr>
          <w:rFonts w:ascii="Arial" w:eastAsia="Times New Roman" w:hAnsi="Arial" w:cs="Arial"/>
          <w:sz w:val="20"/>
          <w:szCs w:val="20"/>
          <w:lang w:eastAsia="es-ES"/>
        </w:rPr>
        <w:t xml:space="preserve"> Revocar en todas sus partes el Acuerdo número OCHO que consta en Acta CUATRO, de la Cuarta Sesión Ordinaria, celebrada por el Concejo Municipal el día diecinueve de febrero del año dos mil diecinueve. </w:t>
      </w:r>
      <w:r w:rsidRPr="00320639">
        <w:rPr>
          <w:rFonts w:ascii="Arial" w:eastAsia="Times New Roman" w:hAnsi="Arial" w:cs="Arial"/>
          <w:b/>
          <w:sz w:val="20"/>
          <w:szCs w:val="20"/>
          <w:u w:val="single"/>
          <w:lang w:eastAsia="es-ES"/>
        </w:rPr>
        <w:t xml:space="preserve"> Votación Unánime.</w:t>
      </w:r>
      <w:r w:rsidRPr="00320639">
        <w:rPr>
          <w:rFonts w:ascii="Arial" w:eastAsia="Times New Roman" w:hAnsi="Arial" w:cs="Arial"/>
          <w:sz w:val="20"/>
          <w:szCs w:val="20"/>
          <w:lang w:eastAsia="es-ES"/>
        </w:rPr>
        <w:t xml:space="preserve"> Comuníquese.”””””, </w:t>
      </w:r>
      <w:r w:rsidRPr="00320639">
        <w:rPr>
          <w:rFonts w:ascii="Arial" w:eastAsia="Times New Roman" w:hAnsi="Arial" w:cs="Arial"/>
          <w:b/>
          <w:sz w:val="20"/>
          <w:szCs w:val="20"/>
          <w:lang w:eastAsia="es-ES"/>
        </w:rPr>
        <w:t xml:space="preserve">ACUERDO NUMERO CINCO: </w:t>
      </w:r>
      <w:r w:rsidRPr="00320639">
        <w:rPr>
          <w:rFonts w:ascii="Arial" w:eastAsia="Times New Roman" w:hAnsi="Arial" w:cs="Arial"/>
          <w:sz w:val="20"/>
          <w:szCs w:val="20"/>
          <w:lang w:eastAsia="es-ES"/>
        </w:rPr>
        <w:t xml:space="preserve">El Concejo Municipal en atención a requerimiento presentado por el Jefe de la Unidad de Adquisiciones y Contrataciones Institucional, mediante el cual manifiesta que ha </w:t>
      </w:r>
      <w:r w:rsidRPr="00320639">
        <w:rPr>
          <w:rFonts w:ascii="Arial" w:eastAsia="Times New Roman" w:hAnsi="Arial" w:cs="Arial"/>
          <w:sz w:val="20"/>
          <w:szCs w:val="20"/>
          <w:lang w:eastAsia="es-SV"/>
        </w:rPr>
        <w:t xml:space="preserve">teniendo a la vista la solicitud realizada de parte del Ingeniero Rolando Eduardo González Machuca, Gerente de Obras Civiles, en referencia a la Contratación de los Servicios Profesionales para el levantamiento topográfico de área especificada de influencia de aguas lluvias entre las comunidades San Jorge y Los Tejadas, con estación y plano topográfico georreferenciado; y habiéndose cumplido todos los requisitos requeridos para este tipo de contratación recomienda se le Adjudique dicho proceso al Ingeniero David Francisco López Salinas, por un monto de UN MIL CIENTO TREINTA Y SEIS DOLARES DE LOS ESTADOS UNIDOS DE AMERICA. </w:t>
      </w:r>
      <w:r w:rsidRPr="00320639">
        <w:rPr>
          <w:rFonts w:ascii="Arial" w:eastAsia="Times New Roman" w:hAnsi="Arial" w:cs="Arial"/>
          <w:sz w:val="20"/>
          <w:szCs w:val="20"/>
          <w:lang w:eastAsia="es-ES"/>
        </w:rPr>
        <w:t xml:space="preserve">Este Concejo Municipal de conformidad al artículo 18 de la Ley de Adquisiciones y Contrataciones de la Administración Pública, </w:t>
      </w:r>
      <w:r w:rsidRPr="00320639">
        <w:rPr>
          <w:rFonts w:ascii="Arial" w:eastAsia="Times New Roman" w:hAnsi="Arial" w:cs="Arial"/>
          <w:b/>
          <w:sz w:val="20"/>
          <w:szCs w:val="20"/>
          <w:lang w:eastAsia="es-ES"/>
        </w:rPr>
        <w:t>ACUERDA:</w:t>
      </w:r>
      <w:r w:rsidRPr="00320639">
        <w:rPr>
          <w:rFonts w:ascii="Arial" w:eastAsia="Times New Roman" w:hAnsi="Arial" w:cs="Arial"/>
          <w:sz w:val="20"/>
          <w:szCs w:val="20"/>
          <w:lang w:eastAsia="es-ES"/>
        </w:rPr>
        <w:t xml:space="preserve"> </w:t>
      </w:r>
      <w:r w:rsidRPr="00320639">
        <w:rPr>
          <w:rFonts w:ascii="Arial" w:eastAsia="Times New Roman" w:hAnsi="Arial" w:cs="Arial"/>
          <w:b/>
          <w:sz w:val="20"/>
          <w:szCs w:val="20"/>
          <w:lang w:eastAsia="es-ES"/>
        </w:rPr>
        <w:t>a)</w:t>
      </w:r>
      <w:r w:rsidRPr="00320639">
        <w:rPr>
          <w:rFonts w:ascii="Arial" w:eastAsia="Times New Roman" w:hAnsi="Arial" w:cs="Arial"/>
          <w:sz w:val="20"/>
          <w:szCs w:val="20"/>
          <w:lang w:eastAsia="es-ES"/>
        </w:rPr>
        <w:t xml:space="preserve"> </w:t>
      </w:r>
      <w:r w:rsidRPr="00320639">
        <w:rPr>
          <w:rFonts w:ascii="Arial" w:eastAsia="Times New Roman" w:hAnsi="Arial" w:cs="Arial"/>
          <w:sz w:val="20"/>
          <w:szCs w:val="20"/>
          <w:lang w:eastAsia="es-SV"/>
        </w:rPr>
        <w:t xml:space="preserve">Adjudicar la Contratación de los Servicios Profesionales para el levantamiento topográfico de área especificada de influencia de aguas lluvias entre las comunidades San Jorge y Los Tejadas, con estación y plano topográfico georreferenciado; al Ingeniero DAVID FRANCISCO LOPEZ SALINAS; por un monto total de UN MIL CIENTO TREINTA Y SEIS 00/100 DOLARES DE LOS ESTADOS UNIDOS DE AMERICA ($1,136.00) IVA incluido, </w:t>
      </w:r>
      <w:r w:rsidRPr="00320639">
        <w:rPr>
          <w:rFonts w:ascii="Arial" w:eastAsia="Times New Roman" w:hAnsi="Arial" w:cs="Arial"/>
          <w:b/>
          <w:sz w:val="20"/>
          <w:szCs w:val="20"/>
          <w:lang w:eastAsia="es-ES"/>
        </w:rPr>
        <w:t>b)</w:t>
      </w:r>
      <w:r w:rsidRPr="00320639">
        <w:rPr>
          <w:rFonts w:ascii="Arial" w:eastAsia="Times New Roman" w:hAnsi="Arial" w:cs="Arial"/>
          <w:sz w:val="20"/>
          <w:szCs w:val="20"/>
          <w:lang w:eastAsia="es-ES"/>
        </w:rPr>
        <w:t xml:space="preserve"> Nombrar como Administrador de contratos al Ingeniero Rolando Eduardo </w:t>
      </w:r>
      <w:r w:rsidRPr="00320639">
        <w:rPr>
          <w:rFonts w:ascii="Arial" w:eastAsia="Times New Roman" w:hAnsi="Arial" w:cs="Arial"/>
          <w:sz w:val="20"/>
          <w:szCs w:val="20"/>
          <w:lang w:eastAsia="es-ES"/>
        </w:rPr>
        <w:lastRenderedPageBreak/>
        <w:t xml:space="preserve">González Machuca, Gerente de la Unidad Ejecutora de Obras Civiles de esta Municipalidad, </w:t>
      </w:r>
      <w:r w:rsidRPr="00320639">
        <w:rPr>
          <w:rFonts w:ascii="Arial" w:eastAsia="Times New Roman" w:hAnsi="Arial" w:cs="Arial"/>
          <w:b/>
          <w:sz w:val="20"/>
          <w:szCs w:val="20"/>
          <w:lang w:eastAsia="es-ES"/>
        </w:rPr>
        <w:t xml:space="preserve">c)  </w:t>
      </w:r>
      <w:r w:rsidRPr="00320639">
        <w:rPr>
          <w:rFonts w:ascii="Arial" w:eastAsia="Times New Roman" w:hAnsi="Arial" w:cs="Arial"/>
          <w:sz w:val="20"/>
          <w:szCs w:val="20"/>
          <w:lang w:eastAsia="es-ES"/>
        </w:rPr>
        <w:t xml:space="preserve">Autorícese a la Tesorera Municipal para que erogue el pago respectivo del 4% de Pre Inversión, </w:t>
      </w:r>
      <w:r w:rsidRPr="00320639">
        <w:rPr>
          <w:rFonts w:ascii="Arial" w:eastAsia="Times New Roman" w:hAnsi="Arial" w:cs="Arial"/>
          <w:b/>
          <w:sz w:val="20"/>
          <w:szCs w:val="20"/>
          <w:lang w:eastAsia="es-ES"/>
        </w:rPr>
        <w:t>d)</w:t>
      </w:r>
      <w:r w:rsidRPr="00320639">
        <w:rPr>
          <w:rFonts w:ascii="Arial" w:eastAsia="Times New Roman" w:hAnsi="Arial" w:cs="Arial"/>
          <w:sz w:val="20"/>
          <w:szCs w:val="20"/>
          <w:lang w:eastAsia="es-ES"/>
        </w:rPr>
        <w:t xml:space="preserve"> Autorizar al Alcalde Municipal, Ingeniero Adolfo Rivas Barrios para que firme el contrato respectivo y a la unidad jurídica para que lo elabore.  </w:t>
      </w:r>
      <w:r w:rsidRPr="00320639">
        <w:rPr>
          <w:rFonts w:ascii="Arial" w:eastAsia="Times New Roman" w:hAnsi="Arial" w:cs="Arial"/>
          <w:b/>
          <w:sz w:val="20"/>
          <w:szCs w:val="20"/>
          <w:u w:val="single"/>
          <w:lang w:eastAsia="es-ES"/>
        </w:rPr>
        <w:t>Votación Unánime.</w:t>
      </w:r>
      <w:r w:rsidRPr="00320639">
        <w:rPr>
          <w:rFonts w:ascii="Arial" w:eastAsia="Times New Roman" w:hAnsi="Arial" w:cs="Arial"/>
          <w:sz w:val="20"/>
          <w:szCs w:val="20"/>
          <w:lang w:eastAsia="es-ES"/>
        </w:rPr>
        <w:t xml:space="preserve"> Comuníquese”””””, </w:t>
      </w:r>
      <w:r w:rsidRPr="00320639">
        <w:rPr>
          <w:rFonts w:ascii="Arial" w:eastAsia="Times New Roman" w:hAnsi="Arial" w:cs="Arial"/>
          <w:b/>
          <w:sz w:val="20"/>
          <w:szCs w:val="20"/>
          <w:lang w:eastAsia="es-ES"/>
        </w:rPr>
        <w:t>c</w:t>
      </w:r>
      <w:r w:rsidRPr="00320639">
        <w:rPr>
          <w:rFonts w:ascii="Arial" w:eastAsia="Times New Roman" w:hAnsi="Arial" w:cs="Arial"/>
          <w:b/>
          <w:color w:val="000000" w:themeColor="text1"/>
          <w:sz w:val="20"/>
          <w:szCs w:val="20"/>
          <w:lang w:eastAsia="es-ES"/>
        </w:rPr>
        <w:t>)</w:t>
      </w:r>
      <w:r w:rsidRPr="00320639">
        <w:rPr>
          <w:rFonts w:ascii="Arial" w:eastAsia="Times New Roman" w:hAnsi="Arial" w:cs="Arial"/>
          <w:color w:val="000000" w:themeColor="text1"/>
          <w:sz w:val="20"/>
          <w:szCs w:val="20"/>
          <w:lang w:eastAsia="es-ES"/>
        </w:rPr>
        <w:t xml:space="preserve"> </w:t>
      </w:r>
      <w:r w:rsidRPr="00320639">
        <w:rPr>
          <w:rFonts w:ascii="Arial" w:eastAsia="Times New Roman" w:hAnsi="Arial" w:cs="Arial"/>
          <w:b/>
          <w:color w:val="000000" w:themeColor="text1"/>
          <w:sz w:val="20"/>
          <w:szCs w:val="20"/>
          <w:u w:val="single"/>
          <w:lang w:eastAsia="es-ES"/>
        </w:rPr>
        <w:t>Solicitud del Coordinador de la Unidad Jurídica: S</w:t>
      </w:r>
      <w:r w:rsidRPr="00320639">
        <w:rPr>
          <w:rFonts w:ascii="Arial" w:eastAsia="Times New Roman" w:hAnsi="Arial" w:cs="Arial"/>
          <w:b/>
          <w:sz w:val="20"/>
          <w:szCs w:val="20"/>
          <w:u w:val="single"/>
          <w:lang w:eastAsia="es-ES"/>
        </w:rPr>
        <w:t>olicitud de desafectación del Decreto CUATRO B, para el Proyecto denominado “Casa del Repuesto y Centro de Distribución Nejapa”, que se pretende desarrollar en el terreno ubicado en kilómetro 20 de la Carretera hacia Quezaltepeque”</w:t>
      </w:r>
      <w:r w:rsidRPr="00320639">
        <w:rPr>
          <w:rFonts w:ascii="Arial" w:eastAsia="Times New Roman" w:hAnsi="Arial" w:cs="Arial"/>
          <w:b/>
          <w:sz w:val="20"/>
          <w:szCs w:val="20"/>
          <w:u w:val="single"/>
          <w:lang w:val="es-PE" w:eastAsia="es-ES"/>
        </w:rPr>
        <w:t xml:space="preserve">, </w:t>
      </w:r>
      <w:r w:rsidRPr="00320639">
        <w:rPr>
          <w:rFonts w:ascii="Arial" w:eastAsia="Times New Roman" w:hAnsi="Arial" w:cs="Arial"/>
          <w:b/>
          <w:sz w:val="20"/>
          <w:szCs w:val="20"/>
          <w:u w:val="single"/>
          <w:lang w:eastAsia="es-ES"/>
        </w:rPr>
        <w:t>Recomendable Jurídico sobre arrendatario Julio Cesar  Jiménez Alfaro, del local número dos, primer nivel,  Mercado Municipal Plaza España “Pastelería Susy”:</w:t>
      </w:r>
      <w:r w:rsidRPr="00320639">
        <w:rPr>
          <w:rFonts w:ascii="Arial" w:eastAsia="Times New Roman" w:hAnsi="Arial" w:cs="Arial"/>
          <w:sz w:val="20"/>
          <w:szCs w:val="20"/>
          <w:lang w:eastAsia="es-ES"/>
        </w:rPr>
        <w:t xml:space="preserve"> </w:t>
      </w:r>
      <w:r w:rsidRPr="00320639">
        <w:rPr>
          <w:rFonts w:ascii="Arial" w:eastAsia="Times New Roman" w:hAnsi="Arial" w:cs="Arial"/>
          <w:color w:val="000000" w:themeColor="text1"/>
          <w:sz w:val="20"/>
          <w:szCs w:val="20"/>
          <w:lang w:eastAsia="es-ES"/>
        </w:rPr>
        <w:t>Rendidos los Recomendables por parte Asesor Legal, Licenciado Hector Mauricio Sandoval Miranda, se toman los acuerdos siguientes: “””””</w:t>
      </w:r>
      <w:r w:rsidRPr="00320639">
        <w:rPr>
          <w:rFonts w:ascii="Arial" w:eastAsia="Times New Roman" w:hAnsi="Arial" w:cs="Arial"/>
          <w:b/>
          <w:sz w:val="20"/>
          <w:szCs w:val="20"/>
          <w:lang w:eastAsia="es-ES"/>
        </w:rPr>
        <w:t xml:space="preserve">ACUERDO NUMERO SEIS: </w:t>
      </w:r>
      <w:r w:rsidRPr="00320639">
        <w:rPr>
          <w:rFonts w:ascii="Arial" w:eastAsia="Times New Roman" w:hAnsi="Arial" w:cs="Arial"/>
          <w:sz w:val="20"/>
          <w:szCs w:val="20"/>
          <w:lang w:eastAsia="es-ES"/>
        </w:rPr>
        <w:t xml:space="preserve">Escuchado y discutido el informe presentado por el Licenciado Hector Mauricio Sandoval Miranda, Asesor Legal de esta Municipal, en el cual expone: </w:t>
      </w:r>
      <w:r w:rsidRPr="00320639">
        <w:rPr>
          <w:rFonts w:ascii="Arial" w:eastAsia="Times New Roman" w:hAnsi="Arial" w:cs="Arial"/>
          <w:b/>
          <w:sz w:val="20"/>
          <w:szCs w:val="20"/>
          <w:lang w:eastAsia="es-ES"/>
        </w:rPr>
        <w:t xml:space="preserve"> I</w:t>
      </w:r>
      <w:r w:rsidRPr="00320639">
        <w:rPr>
          <w:rFonts w:ascii="Arial" w:eastAsia="Times New Roman" w:hAnsi="Arial" w:cs="Arial"/>
          <w:b/>
          <w:bCs/>
          <w:sz w:val="20"/>
          <w:szCs w:val="20"/>
          <w:lang w:eastAsia="es-ES"/>
        </w:rPr>
        <w:t xml:space="preserve">.  </w:t>
      </w:r>
      <w:r w:rsidRPr="00320639">
        <w:rPr>
          <w:rFonts w:ascii="Arial" w:eastAsia="Calibri" w:hAnsi="Arial" w:cs="Arial"/>
          <w:sz w:val="20"/>
          <w:szCs w:val="20"/>
        </w:rPr>
        <w:t xml:space="preserve">Que mediante nota de fecha 21 de noviembre del 2018, el arquitecto Julio Roberto Gochez Mancía, solicita la desafectación del Decreto 4B para el proyecto denominado “Casa del Repuestos y Centro de Distribución Nejapa, el cual pretende realizarse en el terreno propiedad de Pascual Merlos, S.A. DE.C.V., ubicado en Km 20 de la Carretera hacia Quezaltepeque (frente a retorno y contiguo a Almacenadora Nejapa) con un área de 67,077 v2. Anexa resolución de Línea de Construcción número 0153-2018, otorgada por OPAMSS, el dia 12 de noviembre del 2018, para desarrollar un proyecto denominado “La Casa del Repuesto y Centro de Distribución”, en un inmueble propiedad de PASCUAL MERLOS, S.A. DE.C.V., ubicado sobre Autopista By Pass SAL37 Y calle El Garrobo, (Retorno Centro Logístico de Nejapa) Nejapa. </w:t>
      </w:r>
      <w:r w:rsidRPr="00320639">
        <w:rPr>
          <w:rFonts w:ascii="Arial" w:eastAsia="Calibri" w:hAnsi="Arial" w:cs="Arial"/>
          <w:b/>
          <w:sz w:val="20"/>
          <w:szCs w:val="20"/>
        </w:rPr>
        <w:t>II</w:t>
      </w:r>
      <w:r w:rsidRPr="00320639">
        <w:rPr>
          <w:rFonts w:ascii="Arial" w:eastAsia="Calibri" w:hAnsi="Arial" w:cs="Arial"/>
          <w:sz w:val="20"/>
          <w:szCs w:val="20"/>
        </w:rPr>
        <w:t xml:space="preserve">. Que mediante Acuerdo municipal número </w:t>
      </w:r>
      <w:r w:rsidRPr="00320639">
        <w:rPr>
          <w:rFonts w:ascii="Arial" w:eastAsia="Calibri" w:hAnsi="Arial" w:cs="Arial"/>
          <w:b/>
          <w:sz w:val="20"/>
          <w:szCs w:val="20"/>
        </w:rPr>
        <w:t>VEINTISEIS</w:t>
      </w:r>
      <w:r w:rsidRPr="00320639">
        <w:rPr>
          <w:rFonts w:ascii="Arial" w:eastAsia="Calibri" w:hAnsi="Arial" w:cs="Arial"/>
          <w:sz w:val="20"/>
          <w:szCs w:val="20"/>
        </w:rPr>
        <w:t xml:space="preserve">, Acta </w:t>
      </w:r>
      <w:r w:rsidRPr="00320639">
        <w:rPr>
          <w:rFonts w:ascii="Arial" w:eastAsia="Calibri" w:hAnsi="Arial" w:cs="Arial"/>
          <w:b/>
          <w:sz w:val="20"/>
          <w:szCs w:val="20"/>
        </w:rPr>
        <w:t>DOS</w:t>
      </w:r>
      <w:r w:rsidRPr="00320639">
        <w:rPr>
          <w:rFonts w:ascii="Arial" w:eastAsia="Calibri" w:hAnsi="Arial" w:cs="Arial"/>
          <w:sz w:val="20"/>
          <w:szCs w:val="20"/>
        </w:rPr>
        <w:t>, de la reunión del Concejo Municipal de Nejapa, celebrada el día veintidós de enero de dos mil diecinueve, se resolvió entre otras cosas lo siguiente:</w:t>
      </w:r>
      <w:r w:rsidRPr="00320639">
        <w:rPr>
          <w:rFonts w:ascii="Arial" w:eastAsia="Times New Roman" w:hAnsi="Arial" w:cs="Arial"/>
          <w:sz w:val="20"/>
          <w:szCs w:val="20"/>
          <w:lang w:eastAsia="es-ES"/>
        </w:rPr>
        <w:t xml:space="preserve"> “</w:t>
      </w:r>
      <w:r w:rsidRPr="00320639">
        <w:rPr>
          <w:rFonts w:ascii="Arial" w:eastAsia="Times New Roman" w:hAnsi="Arial" w:cs="Arial"/>
          <w:i/>
          <w:sz w:val="20"/>
          <w:szCs w:val="20"/>
          <w:lang w:eastAsia="es-ES"/>
        </w:rPr>
        <w:t xml:space="preserve">Previenesele al </w:t>
      </w:r>
      <w:r w:rsidRPr="00320639">
        <w:rPr>
          <w:rFonts w:ascii="Arial" w:eastAsia="Calibri" w:hAnsi="Arial" w:cs="Arial"/>
          <w:i/>
          <w:sz w:val="20"/>
          <w:szCs w:val="20"/>
        </w:rPr>
        <w:t>arquitecto Julio Roberto Gochez Mancía, encargado del Proyecto “La Casa del Repuesto”,</w:t>
      </w:r>
      <w:r w:rsidRPr="00320639">
        <w:rPr>
          <w:rFonts w:ascii="Arial" w:eastAsia="Times New Roman" w:hAnsi="Arial" w:cs="Arial"/>
          <w:i/>
          <w:sz w:val="20"/>
          <w:szCs w:val="20"/>
          <w:lang w:eastAsia="es-ES"/>
        </w:rPr>
        <w:t xml:space="preserve"> que en el plazo de DIEZ DIAS HABILES, contados a partir de la notificación de este acuerdo, presente la siguiente documentación: a) Esquema de ubicación donde claramente se vea representado el terreno, y por lo menos una coordenada de este, la coordenada deberá de ser en sistema de coordenadas WGS84 o IDGES, b)Planos de conjunto del diseño señalando las áreas a intervenir o a construir donde se pueda observar la funcionabilidad del edificio y se etiqueten las distintas áreas con sus medidas y su función, c) Copia certificada de resoluciones de procesos anteriores relacionados con el proyecto (calificaciones de lugar, permisos de construcción, etc.) si se poseen, d) Memoria general descriptiva del proyecto, donde se describa forma y función de la edificación, áreas, ubicación y rasgos generales, etc., e) Visita a campo a coordinar con el técnico correspondiente, f) Asignar a una persona responsable para las consultas, visita de campo etc., esta persona servirá como enlace.”  </w:t>
      </w:r>
      <w:r w:rsidRPr="00320639">
        <w:rPr>
          <w:rFonts w:ascii="Arial" w:eastAsia="Calibri" w:hAnsi="Arial" w:cs="Arial"/>
          <w:b/>
          <w:sz w:val="20"/>
          <w:szCs w:val="20"/>
        </w:rPr>
        <w:t>III.</w:t>
      </w:r>
      <w:r w:rsidRPr="00320639">
        <w:rPr>
          <w:rFonts w:ascii="Arial" w:eastAsia="Calibri" w:hAnsi="Arial" w:cs="Arial"/>
          <w:sz w:val="20"/>
          <w:szCs w:val="20"/>
        </w:rPr>
        <w:t xml:space="preserve"> Que mediante nota de fecha 14 de febrero del presente año, el arquitecto Julio Roberto Gochez Mancía, en cumplimiento al acuerdo relacionado en el numeral anterior presentó la documentación solicitada. </w:t>
      </w:r>
      <w:r w:rsidRPr="00320639">
        <w:rPr>
          <w:rFonts w:ascii="Arial" w:eastAsia="Calibri" w:hAnsi="Arial" w:cs="Arial"/>
          <w:b/>
          <w:sz w:val="20"/>
          <w:szCs w:val="20"/>
        </w:rPr>
        <w:t>IV.</w:t>
      </w:r>
      <w:r w:rsidRPr="00320639">
        <w:rPr>
          <w:rFonts w:ascii="Arial" w:eastAsia="Calibri" w:hAnsi="Arial" w:cs="Arial"/>
          <w:sz w:val="20"/>
          <w:szCs w:val="20"/>
        </w:rPr>
        <w:t xml:space="preserve"> Que mediante nota de fecha 12 de marzo del presente año, el arquitecto Julio Roberto Gochez Mancía, remite “Solución para el abastecimiento </w:t>
      </w:r>
      <w:r w:rsidRPr="00320639">
        <w:rPr>
          <w:rFonts w:ascii="Arial" w:eastAsia="Calibri" w:hAnsi="Arial" w:cs="Arial"/>
          <w:sz w:val="20"/>
          <w:szCs w:val="20"/>
        </w:rPr>
        <w:lastRenderedPageBreak/>
        <w:t>de agua potable en su etapa de funcionamiento” del proyecto denominado “Casa del Repuestos y Centro de Distribución Nejapa”, y expresa lo siguiente: “</w:t>
      </w:r>
      <w:r w:rsidRPr="00320639">
        <w:rPr>
          <w:rFonts w:ascii="Arial" w:eastAsia="Calibri" w:hAnsi="Arial" w:cs="Arial"/>
          <w:i/>
          <w:sz w:val="20"/>
          <w:szCs w:val="20"/>
        </w:rPr>
        <w:t xml:space="preserve">Que el rubro del proyecto a desarrollar se enfoca en la venta y almacenaje de repuestos para vehículos, siendo este un giro comercial que no </w:t>
      </w:r>
    </w:p>
    <w:p w:rsidR="00320639" w:rsidRPr="00320639" w:rsidRDefault="00320639" w:rsidP="00320639">
      <w:pPr>
        <w:spacing w:after="0" w:line="360" w:lineRule="auto"/>
        <w:jc w:val="both"/>
        <w:rPr>
          <w:rFonts w:ascii="Arial" w:eastAsia="Times New Roman" w:hAnsi="Arial" w:cs="Arial"/>
          <w:i/>
          <w:sz w:val="20"/>
          <w:szCs w:val="20"/>
          <w:lang w:eastAsia="es-ES"/>
        </w:rPr>
      </w:pPr>
      <w:r w:rsidRPr="00320639">
        <w:rPr>
          <w:rFonts w:ascii="Arial" w:eastAsia="Calibri" w:hAnsi="Arial" w:cs="Arial"/>
          <w:i/>
          <w:sz w:val="20"/>
          <w:szCs w:val="20"/>
        </w:rPr>
        <w:t xml:space="preserve">requiere de grandes suministros de agua, ya que la manipulación del agua no es vital, por lo que es importante mencionar: 1. Que el Plan Logístico de Nejapa y su ordenanza municipal indica que </w:t>
      </w:r>
      <w:r w:rsidRPr="00320639">
        <w:rPr>
          <w:rFonts w:ascii="Arial" w:eastAsia="Calibri" w:hAnsi="Arial" w:cs="Arial"/>
          <w:i/>
          <w:sz w:val="20"/>
          <w:szCs w:val="20"/>
          <w:u w:val="single"/>
        </w:rPr>
        <w:t>no debe realizarse una perforación de ningún pozo para la extracción de agua, lo cual acataremos, como establece el documento normativo</w:t>
      </w:r>
      <w:r w:rsidRPr="00320639">
        <w:rPr>
          <w:rFonts w:ascii="Arial" w:eastAsia="Calibri" w:hAnsi="Arial" w:cs="Arial"/>
          <w:i/>
          <w:sz w:val="20"/>
          <w:szCs w:val="20"/>
        </w:rPr>
        <w:t>. 2. De acuerdo al plano topográfico (grafico 1), el terreno es dividido por una tubería de agua potable de 42” (ANDA). En ese sentido, conocedores que la servidumbre de agua potable se encuentra dentro del terreno, por lo cual hemos iniciado el trámite de factibilidad ante dicha institución, con número de expediente N° 101, ingresado en fecha viernes 8 de marzo del presente año, esperando de una respuesta favorable a nuestra solicitud. Sin embargo, en caso de recibir una denegatoria de factibilidad de agua potable, proponemos autoabastecer con pipas a la sala de ventas, es decir, generar un sistema de tanque elevado y suministrarlo de manera periódica por medio de pipas. Dicho sistema lo presentaríamos de manera gráfica en caso sea el sistema elegido</w:t>
      </w:r>
      <w:r w:rsidRPr="00320639">
        <w:rPr>
          <w:rFonts w:ascii="Arial" w:eastAsia="Calibri" w:hAnsi="Arial" w:cs="Arial"/>
          <w:sz w:val="20"/>
          <w:szCs w:val="20"/>
        </w:rPr>
        <w:t xml:space="preserve">.” </w:t>
      </w:r>
      <w:r w:rsidRPr="00320639">
        <w:rPr>
          <w:rFonts w:ascii="Arial" w:eastAsia="Times New Roman" w:hAnsi="Arial" w:cs="Arial"/>
          <w:b/>
          <w:sz w:val="20"/>
          <w:szCs w:val="20"/>
          <w:lang w:eastAsia="es-ES"/>
        </w:rPr>
        <w:t>V.</w:t>
      </w:r>
      <w:r w:rsidRPr="00320639">
        <w:rPr>
          <w:rFonts w:ascii="Arial" w:eastAsia="Calibri" w:hAnsi="Arial" w:cs="Arial"/>
          <w:bCs/>
          <w:sz w:val="20"/>
          <w:szCs w:val="20"/>
          <w:lang w:eastAsia="es-SV"/>
        </w:rPr>
        <w:t xml:space="preserve"> Que según informe enviado por la </w:t>
      </w:r>
      <w:r w:rsidRPr="00320639">
        <w:rPr>
          <w:rFonts w:ascii="Arial" w:eastAsia="Calibri" w:hAnsi="Arial" w:cs="Arial"/>
          <w:sz w:val="20"/>
          <w:szCs w:val="20"/>
        </w:rPr>
        <w:t>ingeniera Marta Celina Perla, jefa de la Unidad Ambiental de esta municipalidad y José Heriberto Monroy, encargado de la Unidad de Planificación Territorial, de fecha 15 de marzo de 2019, éstos manifiestan: “</w:t>
      </w:r>
      <w:r w:rsidRPr="00320639">
        <w:rPr>
          <w:rFonts w:ascii="Arial" w:eastAsia="Times New Roman" w:hAnsi="Arial" w:cs="Arial"/>
          <w:sz w:val="20"/>
          <w:szCs w:val="20"/>
          <w:lang w:eastAsia="es-SV"/>
        </w:rPr>
        <w:t xml:space="preserve">El proyecto denominado Casa del Repuesto y Centro de Distribución Nejapa, se encuentra ubicado en el complejo  industrial sobre calle Z4NJ1 carretera Apopa, del Municipio de Nejapa, propiedad de la empresa Pascual Merlos S.A de C.V, la cual solicita desafectación del Decreto 4B, con un área de terreno de 46,870.705m² de los cuales el área total construida será de 12,839.55m² será un elemento plurifuncional, el cual se divide de la siguiente forma: 2,500m² de centro de distribución, elementos administrativos, baños, sala de juntas. Otros 593.75m² como sala de ventas. 1,003.75m² de taller para atender aproximadamente 20 vehículos. </w:t>
      </w:r>
      <w:r w:rsidRPr="00320639">
        <w:rPr>
          <w:rFonts w:ascii="Arial" w:eastAsia="Times New Roman" w:hAnsi="Arial" w:cs="Arial"/>
          <w:b/>
          <w:sz w:val="20"/>
          <w:szCs w:val="20"/>
          <w:lang w:eastAsia="es-SV"/>
        </w:rPr>
        <w:t>Cotejo de</w:t>
      </w:r>
      <w:r w:rsidRPr="00320639">
        <w:rPr>
          <w:rFonts w:ascii="Arial" w:eastAsia="Times New Roman" w:hAnsi="Arial" w:cs="Arial"/>
          <w:b/>
          <w:bCs/>
          <w:sz w:val="20"/>
          <w:szCs w:val="20"/>
          <w:lang w:eastAsia="es-ES"/>
        </w:rPr>
        <w:t xml:space="preserve"> </w:t>
      </w:r>
      <w:r w:rsidRPr="00320639">
        <w:rPr>
          <w:rFonts w:ascii="Arial" w:eastAsia="Times New Roman" w:hAnsi="Arial" w:cs="Arial"/>
          <w:b/>
          <w:sz w:val="20"/>
          <w:szCs w:val="20"/>
          <w:lang w:eastAsia="es-SV"/>
        </w:rPr>
        <w:t xml:space="preserve">información respecto a ubicación, uso de suelo y zonificación ambiental. </w:t>
      </w:r>
      <w:r w:rsidRPr="00320639">
        <w:rPr>
          <w:rFonts w:ascii="Arial" w:eastAsia="Times New Roman" w:hAnsi="Arial" w:cs="Arial"/>
          <w:sz w:val="20"/>
          <w:szCs w:val="20"/>
          <w:lang w:eastAsia="es-SV"/>
        </w:rPr>
        <w:t>Respecto al Esquema Director: La ubicación del terreno dentro del esquema director muestra que según clasificación de uso de suelo este se encuentra en suelo urbanizable, no transgrede la función del suelo en el esquema director de OPAMSS .</w:t>
      </w:r>
      <w:r w:rsidRPr="00320639">
        <w:rPr>
          <w:rFonts w:ascii="Arial" w:eastAsia="Times New Roman" w:hAnsi="Arial" w:cs="Arial"/>
          <w:b/>
          <w:sz w:val="20"/>
          <w:szCs w:val="20"/>
          <w:lang w:eastAsia="es-SV"/>
        </w:rPr>
        <w:t xml:space="preserve">Respecto a la Ordenanza de Aplicación Centro Logístico. </w:t>
      </w:r>
      <w:r w:rsidRPr="00320639">
        <w:rPr>
          <w:rFonts w:ascii="Arial" w:eastAsia="Times New Roman" w:hAnsi="Arial" w:cs="Arial"/>
          <w:sz w:val="20"/>
          <w:szCs w:val="20"/>
          <w:lang w:eastAsia="es-SV"/>
        </w:rPr>
        <w:t xml:space="preserve">Respecto a la ubicación de la propiedad en el centro logístico la cataloga como ZU: Zona logística Industrial, por lo cual deberán de ceñirse a todas las condiciones según ordenanza de centro logístico. </w:t>
      </w:r>
      <w:r w:rsidRPr="00320639">
        <w:rPr>
          <w:rFonts w:ascii="Arial" w:eastAsia="Times New Roman" w:hAnsi="Arial" w:cs="Arial"/>
          <w:b/>
          <w:sz w:val="20"/>
          <w:szCs w:val="20"/>
          <w:lang w:eastAsia="es-SV"/>
        </w:rPr>
        <w:t xml:space="preserve">Respecto al decreto Ejecutivo 61 (Directrices Ambientales). </w:t>
      </w:r>
      <w:r w:rsidRPr="00320639">
        <w:rPr>
          <w:rFonts w:ascii="Arial" w:eastAsia="Times New Roman" w:hAnsi="Arial" w:cs="Arial"/>
          <w:sz w:val="20"/>
          <w:szCs w:val="20"/>
          <w:lang w:eastAsia="es-SV"/>
        </w:rPr>
        <w:t xml:space="preserve">La ubicación del terreno dentro de la zonificaciones del decreto Ejecutivo 61 muestra que según la zonificación se encuentra en “protección y aprovechamiento” y también en el lindero poniente colindando con quebrada Honda, para el tramo donde se muestra “Protección y Restauración” restringe dicho uso y no lo menciona, pero no lo restringe como tal. Por otro lado en el elemento de “protección y Restauración no permite ningún tipo de construcción, por ende el proyecto se debe de cargar hacia el lado Noreste de la propiedad evitando invadir el área mencionada. </w:t>
      </w:r>
      <w:r w:rsidRPr="00320639">
        <w:rPr>
          <w:rFonts w:ascii="Arial" w:eastAsia="Times New Roman" w:hAnsi="Arial" w:cs="Arial"/>
          <w:b/>
          <w:sz w:val="20"/>
          <w:szCs w:val="20"/>
          <w:lang w:eastAsia="es-SV"/>
        </w:rPr>
        <w:t>Respecto Esquema Director de OPAMSS y Centro Logístico versus la zonificación del Decreto ejecutivo 61</w:t>
      </w:r>
      <w:r w:rsidRPr="00320639">
        <w:rPr>
          <w:rFonts w:ascii="Arial" w:eastAsia="Times New Roman" w:hAnsi="Arial" w:cs="Arial"/>
          <w:sz w:val="20"/>
          <w:szCs w:val="20"/>
          <w:lang w:eastAsia="es-SV"/>
        </w:rPr>
        <w:t xml:space="preserve">. Se señala que en el esquema director la clasificación de </w:t>
      </w:r>
      <w:r w:rsidRPr="00320639">
        <w:rPr>
          <w:rFonts w:ascii="Arial" w:eastAsia="Times New Roman" w:hAnsi="Arial" w:cs="Arial"/>
          <w:sz w:val="20"/>
          <w:szCs w:val="20"/>
          <w:lang w:eastAsia="es-SV"/>
        </w:rPr>
        <w:lastRenderedPageBreak/>
        <w:t xml:space="preserve">suelos está referida al área metropolitana en cuatro categorías, una de ellas son los suelos urbanizables que se definen como suelos que cuentan con los servicios básicos e infraestructura necesaria.  (4.2. Clasificación del suelo Esquema Director) esta es una condición de estado actual del suelo en base a la análisis de uso 2017, mientras que en el Decreto ejecutivo 61 del MARN establece que la zonificación ambiental consiste en definir regulaciones y/o directrices, así como lineamientos de actuación que permitan la protección ambiental, garantizando que las actividades, obras y proyectos no menoscaben la sostenibilidad de los ecosistemas presentes en la zona. La zonificación ambiental considera desarrollar en primera instancia una evaluación diagnóstica y un análisis de los estados actuales, sustentados en los valores biofísicos, económicos y sociales del territorio, realizando a su vez una revisión de instrumentos técnicos y legales, (Zonificación Ambiental Ministerio de Medio Ambiente y Recursos Naturales) y que para este caso en el municipio de Nejapa se estableció el decreto Ejecutivo 61como instrumento legal para dicho fin; Así de esta forma el Elemento del Esquema Director menciona la situación del suelo a base de la infraestructura y planificación establecidos y el Decreto Ejecutivo 61 lo relaciona a los estados biofísico, económicos y sociales del territorio, sobre este también pesa la zonificación del centro logístico, que por la presión urbanística y de desarrollo del municipio se implementa dicho instrumento para ordenar, focalizar y desarrollar un elemento que aporte ingresos a la comuna y que supla las necesidades del desarrollo de la ciudad. </w:t>
      </w:r>
      <w:r w:rsidRPr="00320639">
        <w:rPr>
          <w:rFonts w:ascii="Arial" w:eastAsia="Times New Roman" w:hAnsi="Arial" w:cs="Arial"/>
          <w:b/>
          <w:sz w:val="20"/>
          <w:szCs w:val="20"/>
          <w:u w:val="single"/>
          <w:lang w:eastAsia="es-SV"/>
        </w:rPr>
        <w:t>Respuesta Respecto a la Solicitud Arquitecto Julio Gochez Mancía/ Pascual Merlos S.A de C.V/ La Casa de Repuesto   de la desafectación del decreto 4B como parte técnica recomendamos desafectar el decreto 4B</w:t>
      </w:r>
      <w:r w:rsidRPr="00320639">
        <w:rPr>
          <w:rFonts w:ascii="Arial" w:eastAsia="Times New Roman" w:hAnsi="Arial" w:cs="Arial"/>
          <w:sz w:val="20"/>
          <w:szCs w:val="20"/>
          <w:lang w:eastAsia="es-SV"/>
        </w:rPr>
        <w:t xml:space="preserve"> a pesar de que la zona donde se desarrollara el proyecto tiene conflictos de usos de suelo entre el esquema director y el decreto ejecutivo 61. Esta desafección no lo exime de las leyes y normativas vigentes. </w:t>
      </w:r>
      <w:r w:rsidRPr="00320639">
        <w:rPr>
          <w:rFonts w:ascii="Arial" w:eastAsia="Times New Roman" w:hAnsi="Arial" w:cs="Arial"/>
          <w:b/>
          <w:sz w:val="20"/>
          <w:szCs w:val="20"/>
          <w:u w:val="single"/>
          <w:lang w:eastAsia="es-SV"/>
        </w:rPr>
        <w:t>Cabe aclarar que esta recomendación de desafectación es respecto a la porción de terreno a utilizar de 12,839.55m²,</w:t>
      </w:r>
      <w:r w:rsidRPr="00320639">
        <w:rPr>
          <w:rFonts w:ascii="Arial" w:eastAsia="Times New Roman" w:hAnsi="Arial" w:cs="Arial"/>
          <w:sz w:val="20"/>
          <w:szCs w:val="20"/>
          <w:lang w:eastAsia="es-SV"/>
        </w:rPr>
        <w:t xml:space="preserve"> </w:t>
      </w:r>
      <w:r w:rsidRPr="00320639">
        <w:rPr>
          <w:rFonts w:ascii="Arial" w:eastAsia="Times New Roman" w:hAnsi="Arial" w:cs="Arial"/>
          <w:b/>
          <w:sz w:val="20"/>
          <w:szCs w:val="20"/>
          <w:u w:val="single"/>
          <w:lang w:eastAsia="es-SV"/>
        </w:rPr>
        <w:t xml:space="preserve">coordenadas13°48'16.90"N, - 89°14'17.76"W tal como lo indican los planos como área a construir, dejando un resto de 34,031.155m² que de necesitarse utilizar como parte de este u otro proyecto debería de pasar por un nuevo proceso de desafectación del decreto 4b, </w:t>
      </w:r>
      <w:r w:rsidRPr="00320639">
        <w:rPr>
          <w:rFonts w:ascii="Arial" w:eastAsia="Times New Roman" w:hAnsi="Arial" w:cs="Arial"/>
          <w:sz w:val="20"/>
          <w:szCs w:val="20"/>
          <w:lang w:eastAsia="es-SV"/>
        </w:rPr>
        <w:t xml:space="preserve">que en este informe no lo contempla. Planos y descripción general del proyecto se encuentran en archivo de la municipalidad; y que bajo esta propuesta, área y la ubicación antes mencionada, que su forma de abastecimiento para agua potable y usos varios será a través de conexión al sistema público de la red de ANDA, a pesar que ya se está tramitando la factibilidad de dicha conexión con número de expediente 101, de fecha 8 de marzo del 2019 en dado caso de ser denegada la empresa tomara acciones propias con pipas y acopio en tanque elevado para suplir las necesidades de agua, ya que el rubro al que está destinado el inmueble no usa agua como materia para manufactura. </w:t>
      </w:r>
      <w:r w:rsidRPr="00320639">
        <w:rPr>
          <w:rFonts w:ascii="Arial" w:eastAsia="Times New Roman" w:hAnsi="Arial" w:cs="Arial"/>
          <w:b/>
          <w:sz w:val="20"/>
          <w:szCs w:val="20"/>
          <w:lang w:eastAsia="es-SV"/>
        </w:rPr>
        <w:t xml:space="preserve">Respecto a las factibilidades y notas entregadas se hacen las siguientes observaciones: I. </w:t>
      </w:r>
      <w:r w:rsidRPr="00320639">
        <w:rPr>
          <w:rFonts w:ascii="Arial" w:eastAsia="Times New Roman" w:hAnsi="Arial" w:cs="Arial"/>
          <w:sz w:val="20"/>
          <w:szCs w:val="20"/>
          <w:u w:val="single"/>
          <w:lang w:eastAsia="es-SV"/>
        </w:rPr>
        <w:t>Factibilidad de agua potable</w:t>
      </w:r>
      <w:r w:rsidRPr="00320639">
        <w:rPr>
          <w:rFonts w:ascii="Arial" w:eastAsia="Times New Roman" w:hAnsi="Arial" w:cs="Arial"/>
          <w:sz w:val="20"/>
          <w:szCs w:val="20"/>
          <w:lang w:eastAsia="es-SV"/>
        </w:rPr>
        <w:t xml:space="preserve">, entregada por la Alcaldía municipal de Nejapa, fecha 17 de diciembre del 2007; esta factibilidad ya no es viable puesto que la alcaldía ya no tiene la capacidad de cobertura en la zona. </w:t>
      </w:r>
      <w:r w:rsidRPr="00320639">
        <w:rPr>
          <w:rFonts w:ascii="Arial" w:eastAsia="Times New Roman" w:hAnsi="Arial" w:cs="Arial"/>
          <w:sz w:val="20"/>
          <w:szCs w:val="20"/>
          <w:u w:val="single"/>
          <w:lang w:eastAsia="es-SV"/>
        </w:rPr>
        <w:t>II. Factibilidad de aguas negras</w:t>
      </w:r>
      <w:r w:rsidRPr="00320639">
        <w:rPr>
          <w:rFonts w:ascii="Arial" w:eastAsia="Times New Roman" w:hAnsi="Arial" w:cs="Arial"/>
          <w:sz w:val="20"/>
          <w:szCs w:val="20"/>
          <w:lang w:eastAsia="es-SV"/>
        </w:rPr>
        <w:t xml:space="preserve">, entregada por la Alcaldía municipal de Nejapa, fecha 17 de diciembre del 2007; esta factibilidad es viable, aunque para el caso abra que actualizarla y hacer el </w:t>
      </w:r>
      <w:r w:rsidRPr="00320639">
        <w:rPr>
          <w:rFonts w:ascii="Arial" w:eastAsia="Times New Roman" w:hAnsi="Arial" w:cs="Arial"/>
          <w:sz w:val="20"/>
          <w:szCs w:val="20"/>
          <w:lang w:eastAsia="es-SV"/>
        </w:rPr>
        <w:lastRenderedPageBreak/>
        <w:t xml:space="preserve">análisis pertinente por parte de la alcaldía para otorgar dicha factibilidad. </w:t>
      </w:r>
      <w:r w:rsidRPr="00320639">
        <w:rPr>
          <w:rFonts w:ascii="Arial" w:eastAsia="Times New Roman" w:hAnsi="Arial" w:cs="Arial"/>
          <w:sz w:val="20"/>
          <w:szCs w:val="20"/>
          <w:u w:val="single"/>
          <w:lang w:eastAsia="es-SV"/>
        </w:rPr>
        <w:t>III. Permiso de construcción para inicio de obras de terracería</w:t>
      </w:r>
      <w:r w:rsidRPr="00320639">
        <w:rPr>
          <w:rFonts w:ascii="Arial" w:eastAsia="Times New Roman" w:hAnsi="Arial" w:cs="Arial"/>
          <w:sz w:val="20"/>
          <w:szCs w:val="20"/>
          <w:lang w:eastAsia="es-SV"/>
        </w:rPr>
        <w:t xml:space="preserve">, entregada por la Alcaldía municipal de Nejapa, fecha 18 de diciembre del 2007; esta factibilidad ya no es viable puesto que no puede entregar permisos de construcción de más de 50m². </w:t>
      </w:r>
      <w:r w:rsidRPr="00320639">
        <w:rPr>
          <w:rFonts w:ascii="Arial" w:eastAsia="Times New Roman" w:hAnsi="Arial" w:cs="Arial"/>
          <w:sz w:val="20"/>
          <w:szCs w:val="20"/>
          <w:u w:val="single"/>
          <w:lang w:eastAsia="es-SV"/>
        </w:rPr>
        <w:t>IV. Definición del porcentaje de zona verde, entregada por la Alcaldía municipal de Nejapa,</w:t>
      </w:r>
      <w:r w:rsidRPr="00320639">
        <w:rPr>
          <w:rFonts w:ascii="Arial" w:eastAsia="Times New Roman" w:hAnsi="Arial" w:cs="Arial"/>
          <w:sz w:val="20"/>
          <w:szCs w:val="20"/>
          <w:lang w:eastAsia="es-SV"/>
        </w:rPr>
        <w:t xml:space="preserve"> fecha 29 de mayo del 2008; Este elemento será analizado en el permiso de construcción y la propuesta deberá ser hecha en la información general (diseño) que solicita OPAMSS para tramitar permiso de construcción, cabe mencionar que en este documento se menciona un área de retiro de la quebrada donde la zonificación del decreto Ejecutivo 61 menciona que es zona de protección y restauración, por lo tanto dicha nota ya no tiene validez. </w:t>
      </w:r>
      <w:r w:rsidRPr="00320639">
        <w:rPr>
          <w:rFonts w:ascii="Arial" w:eastAsia="Times New Roman" w:hAnsi="Arial" w:cs="Arial"/>
          <w:sz w:val="20"/>
          <w:szCs w:val="20"/>
          <w:u w:val="single"/>
          <w:lang w:eastAsia="es-SV"/>
        </w:rPr>
        <w:t>V. Factibilidad de acceso a terreno del proyecto,</w:t>
      </w:r>
      <w:r w:rsidRPr="00320639">
        <w:rPr>
          <w:rFonts w:ascii="Arial" w:eastAsia="Times New Roman" w:hAnsi="Arial" w:cs="Arial"/>
          <w:sz w:val="20"/>
          <w:szCs w:val="20"/>
          <w:lang w:eastAsia="es-SV"/>
        </w:rPr>
        <w:t xml:space="preserve"> entregada por la Alcaldía municipal de Nejapa, fecha 2 de octubre del 2008; esta factibilidad no es viable puesto que la alcaldía no tiene potestad de otorgar dicho permiso, en dado caso este permiso se refería a realizar obras temporales para acceso al terreno tendrá que presentarse la propuesta de obras y tramitar el permiso correspondiente de construcción. </w:t>
      </w:r>
      <w:r w:rsidRPr="00320639">
        <w:rPr>
          <w:rFonts w:ascii="Arial" w:eastAsia="Times New Roman" w:hAnsi="Arial" w:cs="Arial"/>
          <w:sz w:val="20"/>
          <w:szCs w:val="20"/>
          <w:u w:val="single"/>
          <w:lang w:eastAsia="es-SV"/>
        </w:rPr>
        <w:t>VI. Consulta sobre construcción de pozo #10, entregada por la Alcaldía municipal de Nejap</w:t>
      </w:r>
      <w:r w:rsidRPr="00320639">
        <w:rPr>
          <w:rFonts w:ascii="Arial" w:eastAsia="Times New Roman" w:hAnsi="Arial" w:cs="Arial"/>
          <w:sz w:val="20"/>
          <w:szCs w:val="20"/>
          <w:lang w:eastAsia="es-SV"/>
        </w:rPr>
        <w:t xml:space="preserve">a, fecha 2 de octubre del 2008; como lo reza la Ordenanza para la aplicación del plan de desarrollo logístico Nejapa en el artículo 33, que “toda persona natural o jurídica que pretenda realizar un proyecto en la Zona Logística Nejapa, y que colinde con vías de infraestructura vial y/o servidumbres deberá de contribuir de forma individual o compartida con la construcción del sistema, además deberá de construir la infraestructura hidráulica necesaria dentro de su proyecto para conectarse a esta red. </w:t>
      </w:r>
      <w:r w:rsidRPr="00320639">
        <w:rPr>
          <w:rFonts w:ascii="Arial" w:eastAsia="Times New Roman" w:hAnsi="Arial" w:cs="Arial"/>
          <w:sz w:val="20"/>
          <w:szCs w:val="20"/>
          <w:u w:val="single"/>
          <w:lang w:eastAsia="es-SV"/>
        </w:rPr>
        <w:t xml:space="preserve">VII. Consulta la ejecución del proyecto, entregada por la Alcaldía municipal de Nejapa, </w:t>
      </w:r>
      <w:r w:rsidRPr="00320639">
        <w:rPr>
          <w:rFonts w:ascii="Arial" w:eastAsia="Times New Roman" w:hAnsi="Arial" w:cs="Arial"/>
          <w:sz w:val="20"/>
          <w:szCs w:val="20"/>
          <w:lang w:eastAsia="es-SV"/>
        </w:rPr>
        <w:t xml:space="preserve">fecha 16 de noviembre del 2007; En esta nota se aclara que la alcaldía no tiene ningún impedimento en el desarrollo del proyecto; pero se ha de aclarar lo cual la nota no menciona que el proyecto podrá ejecutarse solo si y solo sí: se cumple con la normativas y leyes vigentes, y la aprobación de permisos por parte de OPAMSS y complementos por parte de otros entes vinculados en las solicitudes y permisos tales como ANDA, MARN, MOP etc. </w:t>
      </w:r>
      <w:r w:rsidRPr="00320639">
        <w:rPr>
          <w:rFonts w:ascii="Arial" w:eastAsia="Times New Roman" w:hAnsi="Arial" w:cs="Arial"/>
          <w:sz w:val="20"/>
          <w:szCs w:val="20"/>
          <w:u w:val="single"/>
          <w:lang w:eastAsia="es-SV"/>
        </w:rPr>
        <w:t>VIII. Permiso de Tala de árboles</w:t>
      </w:r>
      <w:r w:rsidRPr="00320639">
        <w:rPr>
          <w:rFonts w:ascii="Arial" w:eastAsia="Times New Roman" w:hAnsi="Arial" w:cs="Arial"/>
          <w:sz w:val="20"/>
          <w:szCs w:val="20"/>
          <w:lang w:eastAsia="es-SV"/>
        </w:rPr>
        <w:t xml:space="preserve">, entregada por la Alcaldía municipal de Nejapa, fecha 16 de noviembre del 2007; La alcaldía no tiene potestad de dar permiso de tala de árboles, </w:t>
      </w:r>
      <w:r w:rsidRPr="00320639">
        <w:rPr>
          <w:rFonts w:ascii="Arial" w:eastAsia="Times New Roman" w:hAnsi="Arial" w:cs="Arial"/>
          <w:color w:val="000000"/>
          <w:sz w:val="20"/>
          <w:szCs w:val="20"/>
          <w:lang w:eastAsia="es-SV"/>
        </w:rPr>
        <w:t>por lo cual dicha nota no tiene validez</w:t>
      </w:r>
      <w:r w:rsidRPr="00320639">
        <w:rPr>
          <w:rFonts w:ascii="Arial" w:eastAsia="Times New Roman" w:hAnsi="Arial" w:cs="Arial"/>
          <w:sz w:val="20"/>
          <w:szCs w:val="20"/>
          <w:lang w:eastAsia="es-SV"/>
        </w:rPr>
        <w:t xml:space="preserve">. </w:t>
      </w:r>
      <w:r w:rsidRPr="00320639">
        <w:rPr>
          <w:rFonts w:ascii="Arial" w:eastAsia="Times New Roman" w:hAnsi="Arial" w:cs="Arial"/>
          <w:sz w:val="20"/>
          <w:szCs w:val="20"/>
          <w:u w:val="single"/>
          <w:lang w:eastAsia="es-SV"/>
        </w:rPr>
        <w:t>IX. Factibilidad de Recolección de desechos sólidos</w:t>
      </w:r>
      <w:r w:rsidRPr="00320639">
        <w:rPr>
          <w:rFonts w:ascii="Arial" w:eastAsia="Times New Roman" w:hAnsi="Arial" w:cs="Arial"/>
          <w:sz w:val="20"/>
          <w:szCs w:val="20"/>
          <w:lang w:eastAsia="es-SV"/>
        </w:rPr>
        <w:t xml:space="preserve">, entregada por la Alcaldía municipal de Nejapa, fecha 16 de noviembre del 2007; se solicitaría la actualización de dicha factibilidad, y este se podría dar media vez la empresa haga los trámites necesarios para solicitar dicho servicio a cargo de la municipalidad. X. Respecto a la resolución de Revisión vial y Zonificación N° de expediente 0011, resolución N°0011-2018 con fecha de 18 de julio de 2008 y Calificación de lugar N° de expediente 0936-2005, resolución N° 0936-2005, otorgadas por la Oficina de Planificación del Área Metropolita de San Salvador, sus siglas OPAMSS, el solicitante deberá de acercarse a dicha oficina, para continuar con el tramite respectivo. Así mismo, el solicitante deberá entregar un informe mensual del estado de los trámites, e incluir a los elementos técnicos de la alcaldía en las visitas al terreno para tener un seguimiento completo del estado y avance de los permisos, factibilidades, construcción etc., que tengan relación con el proyecto.” </w:t>
      </w:r>
      <w:r w:rsidRPr="00320639">
        <w:rPr>
          <w:rFonts w:ascii="Arial" w:eastAsia="Times New Roman" w:hAnsi="Arial" w:cs="Arial"/>
          <w:b/>
          <w:sz w:val="20"/>
          <w:szCs w:val="20"/>
          <w:lang w:eastAsia="es-SV"/>
        </w:rPr>
        <w:t xml:space="preserve">VI. </w:t>
      </w:r>
      <w:r w:rsidRPr="00320639">
        <w:rPr>
          <w:rFonts w:ascii="Arial" w:eastAsia="Calibri" w:hAnsi="Arial" w:cs="Arial"/>
          <w:sz w:val="20"/>
          <w:szCs w:val="20"/>
        </w:rPr>
        <w:t xml:space="preserve">Que mediante Acuerdo municipal número </w:t>
      </w:r>
      <w:r w:rsidRPr="00320639">
        <w:rPr>
          <w:rFonts w:ascii="Arial" w:eastAsia="Calibri" w:hAnsi="Arial" w:cs="Arial"/>
          <w:b/>
          <w:sz w:val="20"/>
          <w:szCs w:val="20"/>
        </w:rPr>
        <w:t>ONCE</w:t>
      </w:r>
      <w:r w:rsidRPr="00320639">
        <w:rPr>
          <w:rFonts w:ascii="Arial" w:eastAsia="Calibri" w:hAnsi="Arial" w:cs="Arial"/>
          <w:sz w:val="20"/>
          <w:szCs w:val="20"/>
        </w:rPr>
        <w:t xml:space="preserve">, Acta número </w:t>
      </w:r>
      <w:r w:rsidRPr="00320639">
        <w:rPr>
          <w:rFonts w:ascii="Arial" w:eastAsia="Calibri" w:hAnsi="Arial" w:cs="Arial"/>
          <w:b/>
          <w:sz w:val="20"/>
          <w:szCs w:val="20"/>
        </w:rPr>
        <w:t>DIECIOCHO</w:t>
      </w:r>
      <w:r w:rsidRPr="00320639">
        <w:rPr>
          <w:rFonts w:ascii="Arial" w:eastAsia="Calibri" w:hAnsi="Arial" w:cs="Arial"/>
          <w:sz w:val="20"/>
          <w:szCs w:val="20"/>
        </w:rPr>
        <w:t xml:space="preserve">, de </w:t>
      </w:r>
      <w:r w:rsidRPr="00320639">
        <w:rPr>
          <w:rFonts w:ascii="Arial" w:eastAsia="Calibri" w:hAnsi="Arial" w:cs="Arial"/>
          <w:sz w:val="20"/>
          <w:szCs w:val="20"/>
        </w:rPr>
        <w:lastRenderedPageBreak/>
        <w:t xml:space="preserve">reunión celebrada por el Concejo Municipal de Nejapa, el día veintinueve de agosto de dos mil diecisiete, el Concejo Municipal hizo observaciones al proyecto relacionado, las cuales deben ser cumplidas por el solicitante. </w:t>
      </w:r>
      <w:r w:rsidRPr="00320639">
        <w:rPr>
          <w:rFonts w:ascii="Arial" w:eastAsia="Times New Roman" w:hAnsi="Arial" w:cs="Arial"/>
          <w:b/>
          <w:bCs/>
          <w:sz w:val="20"/>
          <w:szCs w:val="20"/>
          <w:u w:val="single"/>
          <w:lang w:eastAsia="es-ES"/>
        </w:rPr>
        <w:t>Disposiciones Legales a Considerar y aplicar al presente caso</w:t>
      </w:r>
      <w:r w:rsidRPr="00320639">
        <w:rPr>
          <w:rFonts w:ascii="Arial" w:eastAsia="Times New Roman" w:hAnsi="Arial" w:cs="Arial"/>
          <w:b/>
          <w:bCs/>
          <w:sz w:val="20"/>
          <w:szCs w:val="20"/>
          <w:lang w:eastAsia="es-ES"/>
        </w:rPr>
        <w:t xml:space="preserve">. </w:t>
      </w:r>
      <w:r w:rsidRPr="00320639">
        <w:rPr>
          <w:rFonts w:ascii="Arial" w:eastAsia="Times New Roman" w:hAnsi="Arial" w:cs="Arial"/>
          <w:bCs/>
          <w:sz w:val="20"/>
          <w:szCs w:val="20"/>
          <w:lang w:val="es-PE" w:eastAsia="es-ES"/>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w:t>
      </w:r>
      <w:r w:rsidRPr="00320639">
        <w:rPr>
          <w:rFonts w:ascii="Arial" w:eastAsia="Calibri" w:hAnsi="Arial" w:cs="Arial"/>
          <w:bCs/>
          <w:sz w:val="20"/>
          <w:szCs w:val="20"/>
          <w:lang w:eastAsia="es-SV"/>
        </w:rPr>
        <w:t>Que el artículo 1 de la Ordenanza para la Aplicación del Plan de Desarrollo Logístico Nejapa, en el municipio de Nejapa, Departamento de San Salvador, establece que: “</w:t>
      </w:r>
      <w:r w:rsidRPr="00320639">
        <w:rPr>
          <w:rFonts w:ascii="Arial" w:eastAsia="Calibri" w:hAnsi="Arial" w:cs="Arial"/>
          <w:bCs/>
          <w:i/>
          <w:sz w:val="20"/>
          <w:szCs w:val="20"/>
          <w:lang w:eastAsia="es-SV"/>
        </w:rPr>
        <w:t>La presente ordenanza tiene como objeto regular la aplicación del Plan de Desarrollo Logístico Nejapa: así como especificar cuál será la actuación urbanística y los requisitos que deberá cumplir cualquier persona, natural o jurídica, interesada en ejecutar un proyecto en esta zona</w:t>
      </w:r>
      <w:r w:rsidRPr="00320639">
        <w:rPr>
          <w:rFonts w:ascii="Arial" w:eastAsia="Calibri" w:hAnsi="Arial" w:cs="Arial"/>
          <w:bCs/>
          <w:sz w:val="20"/>
          <w:szCs w:val="20"/>
          <w:lang w:eastAsia="es-SV"/>
        </w:rPr>
        <w:t>.” Que el artículo 2 de la Ordenanza para la Aplicación del Plan de Desarrollo Logístico Nejapa, en el municipio de Nejapa, Departamento de San Salvador, establece que: “</w:t>
      </w:r>
      <w:r w:rsidRPr="00320639">
        <w:rPr>
          <w:rFonts w:ascii="Arial" w:eastAsia="Calibri" w:hAnsi="Arial" w:cs="Arial"/>
          <w:bCs/>
          <w:i/>
          <w:sz w:val="20"/>
          <w:szCs w:val="20"/>
          <w:lang w:eastAsia="es-SV"/>
        </w:rPr>
        <w:t>La presente ordenanza se aplicará, únicamente, a la Zona Logística Nejapa que se describe a continuación: al norte, la antigua carretera San Salvador Nejapa Quezaltepeque; al poniente, la calle al cantón El Salitre; al sur, el límite parcelario según cuadrante digital del Centro Nacional de Registros colindando con lindero norte de Finca El Castaño, y al oriente, el límite municipal Nejapa Apopa, de acuerdo el Centro Nacional de Registros</w:t>
      </w:r>
      <w:r w:rsidRPr="00320639">
        <w:rPr>
          <w:rFonts w:ascii="Arial" w:eastAsia="Calibri" w:hAnsi="Arial" w:cs="Arial"/>
          <w:bCs/>
          <w:sz w:val="20"/>
          <w:szCs w:val="20"/>
          <w:lang w:eastAsia="es-SV"/>
        </w:rPr>
        <w:t>.” Que el artículo 3 de la Ordenanza para la Aplicación del Plan de Desarrollo Logístico Nejapa, en el municipio de Nejapa, Departamento de San Salvador, establece que: “</w:t>
      </w:r>
      <w:r w:rsidRPr="00320639">
        <w:rPr>
          <w:rFonts w:ascii="Arial" w:eastAsia="Calibri" w:hAnsi="Arial" w:cs="Arial"/>
          <w:bCs/>
          <w:i/>
          <w:sz w:val="20"/>
          <w:szCs w:val="20"/>
          <w:lang w:eastAsia="es-SV"/>
        </w:rPr>
        <w:t xml:space="preserve">La presente ordenanza se aplicará a las personas naturales o jurídicas, públicas o privadas que realicen actuaciones en la Zona Logística Nejapa, relacionadas con la planificación, ejecución y control de la construcción.” </w:t>
      </w:r>
      <w:r w:rsidRPr="00320639">
        <w:rPr>
          <w:rFonts w:ascii="Arial" w:eastAsia="Times New Roman" w:hAnsi="Arial" w:cs="Arial"/>
          <w:b/>
          <w:sz w:val="20"/>
          <w:szCs w:val="20"/>
          <w:u w:val="single"/>
          <w:lang w:eastAsia="es-ES"/>
        </w:rPr>
        <w:t>Recomendable</w:t>
      </w:r>
      <w:r w:rsidRPr="00320639">
        <w:rPr>
          <w:rFonts w:ascii="Arial" w:eastAsia="Times New Roman" w:hAnsi="Arial" w:cs="Arial"/>
          <w:b/>
          <w:sz w:val="20"/>
          <w:szCs w:val="20"/>
          <w:lang w:eastAsia="es-ES"/>
        </w:rPr>
        <w:t xml:space="preserve">: </w:t>
      </w:r>
      <w:r w:rsidRPr="00320639">
        <w:rPr>
          <w:rFonts w:ascii="Arial" w:eastAsia="Times New Roman" w:hAnsi="Arial" w:cs="Arial"/>
          <w:sz w:val="20"/>
          <w:szCs w:val="20"/>
          <w:lang w:eastAsia="es-ES"/>
        </w:rPr>
        <w:t xml:space="preserve">En base a todo lo anterior, disposiciones legales citadas  e informes técnicos antes relacionados, se recomienda que este Concejo Municipal Desafecte del Decreto 4B, la porción de terreno de 12,839.55m2. </w:t>
      </w:r>
      <w:r w:rsidRPr="00320639">
        <w:rPr>
          <w:rFonts w:ascii="Arial" w:eastAsia="Calibri" w:hAnsi="Arial" w:cs="Arial"/>
          <w:sz w:val="20"/>
          <w:szCs w:val="20"/>
        </w:rPr>
        <w:t xml:space="preserve">Este Concejo Municipal con base a la recomendación realizada por el Asesor Legal, Licenciado Sandoval Miranda y con base a las Facultades Legales Conferidas, </w:t>
      </w:r>
      <w:r w:rsidRPr="00320639">
        <w:rPr>
          <w:rFonts w:ascii="Arial" w:eastAsia="Calibri" w:hAnsi="Arial" w:cs="Arial"/>
          <w:b/>
          <w:sz w:val="20"/>
          <w:szCs w:val="20"/>
        </w:rPr>
        <w:t xml:space="preserve">ACUERDA: a) </w:t>
      </w:r>
      <w:r w:rsidRPr="00320639">
        <w:rPr>
          <w:rFonts w:ascii="Arial" w:eastAsia="Times New Roman" w:hAnsi="Arial" w:cs="Arial"/>
          <w:sz w:val="20"/>
          <w:szCs w:val="20"/>
          <w:lang w:eastAsia="es-ES"/>
        </w:rPr>
        <w:t xml:space="preserve">Desafectar del Decreto 4B, una porción de terreno con un área de 12,839.55m², coordenadas13°48'16.90"N, - 89°14'17.76"W, </w:t>
      </w:r>
      <w:r w:rsidRPr="00320639">
        <w:rPr>
          <w:rFonts w:ascii="Arial" w:eastAsia="Calibri" w:hAnsi="Arial" w:cs="Arial"/>
          <w:sz w:val="20"/>
          <w:szCs w:val="20"/>
        </w:rPr>
        <w:t>ubicado en Km 20 de la Carretera hacia Quezaltepeque (frente a retorno y contiguo a Almacenadora Nejapa), única y exclusivamente para la construcción de</w:t>
      </w:r>
      <w:r w:rsidRPr="00320639">
        <w:rPr>
          <w:rFonts w:ascii="Arial" w:eastAsia="Times New Roman" w:hAnsi="Arial" w:cs="Arial"/>
          <w:sz w:val="20"/>
          <w:szCs w:val="20"/>
          <w:lang w:eastAsia="es-ES"/>
        </w:rPr>
        <w:t xml:space="preserve">l proyecto denominado </w:t>
      </w:r>
      <w:r w:rsidRPr="00320639">
        <w:rPr>
          <w:rFonts w:ascii="Arial" w:eastAsia="Times New Roman" w:hAnsi="Arial" w:cs="Arial"/>
          <w:b/>
          <w:sz w:val="20"/>
          <w:szCs w:val="20"/>
          <w:lang w:eastAsia="es-ES"/>
        </w:rPr>
        <w:t>“Casa del Repuesto y Centro de Distribución Nejapa”</w:t>
      </w:r>
      <w:r w:rsidRPr="00320639">
        <w:rPr>
          <w:rFonts w:ascii="Arial" w:eastAsia="Times New Roman" w:hAnsi="Arial" w:cs="Arial"/>
          <w:sz w:val="20"/>
          <w:szCs w:val="20"/>
          <w:lang w:eastAsia="es-ES"/>
        </w:rPr>
        <w:t xml:space="preserve">, haciéndole saber al solicitante que el resto del inmueble, que en este momento no ha sido desafectado, en caso de querer realizar un tipo de construcción deberán de iniciar un nuevo trámite de desafectación ante esta municipalidad; </w:t>
      </w:r>
      <w:r w:rsidRPr="00320639">
        <w:rPr>
          <w:rFonts w:ascii="Arial" w:eastAsia="Times New Roman" w:hAnsi="Arial" w:cs="Arial"/>
          <w:b/>
          <w:sz w:val="20"/>
          <w:szCs w:val="20"/>
          <w:lang w:eastAsia="es-ES"/>
        </w:rPr>
        <w:t>b)</w:t>
      </w:r>
      <w:r w:rsidRPr="00320639">
        <w:rPr>
          <w:rFonts w:ascii="Arial" w:eastAsia="Times New Roman" w:hAnsi="Arial" w:cs="Arial"/>
          <w:sz w:val="20"/>
          <w:szCs w:val="20"/>
          <w:lang w:eastAsia="es-ES"/>
        </w:rPr>
        <w:t xml:space="preserve"> </w:t>
      </w:r>
      <w:r w:rsidRPr="00320639">
        <w:rPr>
          <w:rFonts w:ascii="Arial" w:eastAsia="Calibri" w:hAnsi="Arial" w:cs="Arial"/>
          <w:sz w:val="20"/>
          <w:szCs w:val="20"/>
        </w:rPr>
        <w:t xml:space="preserve">Se le advierte al solicitante Casa del Repuesto, S. A. de C.V., que el presente Acuerdo no lo exime de cumplir con los trámites establecidos en la ley correspondiente, por lo que deberá de continuar con todos los permisos correspondientes en las diferentes Instituciones, so pena que de no cumplir con ello, el presente Acuerdo será revocado, sin más trámite ni diligencias y ser sancionado si así corresponda. Tramites de los cuales deberá de </w:t>
      </w:r>
      <w:r w:rsidRPr="00320639">
        <w:rPr>
          <w:rFonts w:ascii="Arial" w:eastAsia="Calibri" w:hAnsi="Arial" w:cs="Arial"/>
          <w:sz w:val="20"/>
          <w:szCs w:val="20"/>
        </w:rPr>
        <w:lastRenderedPageBreak/>
        <w:t xml:space="preserve">presentar informes a esta municipalidad de manera mensual, a efecto de ser agregados al expediente que se lleva. Así mismo se le advierte al solicitante que el presente Acuerdo no lo autoriza a realizar ningún tipo de construcción en el inmueble desafectado; </w:t>
      </w:r>
      <w:r w:rsidRPr="00320639">
        <w:rPr>
          <w:rFonts w:ascii="Arial" w:eastAsia="Calibri" w:hAnsi="Arial" w:cs="Arial"/>
          <w:b/>
          <w:sz w:val="20"/>
          <w:szCs w:val="20"/>
        </w:rPr>
        <w:t xml:space="preserve">c) </w:t>
      </w:r>
      <w:r w:rsidRPr="00320639">
        <w:rPr>
          <w:rFonts w:ascii="Arial" w:eastAsia="Calibri" w:hAnsi="Arial" w:cs="Arial"/>
          <w:sz w:val="20"/>
          <w:szCs w:val="20"/>
        </w:rPr>
        <w:t xml:space="preserve">Respecto a las factibilidades y notas presentadas por el peticionario y relacionadas en el informe </w:t>
      </w:r>
      <w:r w:rsidRPr="00320639">
        <w:rPr>
          <w:rFonts w:ascii="Arial" w:eastAsia="Calibri" w:hAnsi="Arial" w:cs="Arial"/>
          <w:bCs/>
          <w:sz w:val="20"/>
          <w:szCs w:val="20"/>
          <w:lang w:eastAsia="es-SV"/>
        </w:rPr>
        <w:t xml:space="preserve">enviado por la </w:t>
      </w:r>
      <w:r w:rsidRPr="00320639">
        <w:rPr>
          <w:rFonts w:ascii="Arial" w:eastAsia="Calibri" w:hAnsi="Arial" w:cs="Arial"/>
          <w:sz w:val="20"/>
          <w:szCs w:val="20"/>
        </w:rPr>
        <w:t xml:space="preserve">ingeniera Marta Celina Perla, Jefa de la Unidad Ambiental de esta municipalidad y José Heriberto Monroy, Encargado de la Unidad de Planificación Territorial, de fecha 15 de marzo de 2019, se estará a lo informado y deberá de entregarse una copia al ingeniero Gochez Mancía, para que tome en cuenta lo expresado por dichos técnicos; </w:t>
      </w:r>
      <w:r w:rsidRPr="00320639">
        <w:rPr>
          <w:rFonts w:ascii="Arial" w:eastAsia="Calibri" w:hAnsi="Arial" w:cs="Arial"/>
          <w:b/>
          <w:sz w:val="20"/>
          <w:szCs w:val="20"/>
        </w:rPr>
        <w:t xml:space="preserve">d) </w:t>
      </w:r>
      <w:r w:rsidRPr="00320639">
        <w:rPr>
          <w:rFonts w:ascii="Arial" w:eastAsia="Calibri" w:hAnsi="Arial" w:cs="Arial"/>
          <w:sz w:val="20"/>
          <w:szCs w:val="20"/>
        </w:rPr>
        <w:t xml:space="preserve">Que el peticionario Casa del Repuesto, S. A. de C.V., deberá de cumplir con las observaciones técnicas realizadas mediante Acuerdo municipal número </w:t>
      </w:r>
      <w:r w:rsidRPr="00320639">
        <w:rPr>
          <w:rFonts w:ascii="Arial" w:eastAsia="Calibri" w:hAnsi="Arial" w:cs="Arial"/>
          <w:b/>
          <w:sz w:val="20"/>
          <w:szCs w:val="20"/>
        </w:rPr>
        <w:t>ONCE</w:t>
      </w:r>
      <w:r w:rsidRPr="00320639">
        <w:rPr>
          <w:rFonts w:ascii="Arial" w:eastAsia="Calibri" w:hAnsi="Arial" w:cs="Arial"/>
          <w:sz w:val="20"/>
          <w:szCs w:val="20"/>
        </w:rPr>
        <w:t xml:space="preserve">, Acta </w:t>
      </w:r>
      <w:r w:rsidRPr="00320639">
        <w:rPr>
          <w:rFonts w:ascii="Arial" w:eastAsia="Calibri" w:hAnsi="Arial" w:cs="Arial"/>
          <w:b/>
          <w:sz w:val="20"/>
          <w:szCs w:val="20"/>
        </w:rPr>
        <w:t>DIECIOCHO</w:t>
      </w:r>
      <w:r w:rsidRPr="00320639">
        <w:rPr>
          <w:rFonts w:ascii="Arial" w:eastAsia="Calibri" w:hAnsi="Arial" w:cs="Arial"/>
          <w:sz w:val="20"/>
          <w:szCs w:val="20"/>
        </w:rPr>
        <w:t xml:space="preserve">, de la reunión celebrada por el Concejo Municipal de Nejapa, el día veintinueve de agosto de dos mil diecisiete; </w:t>
      </w:r>
      <w:r w:rsidRPr="00320639">
        <w:rPr>
          <w:rFonts w:ascii="Arial" w:eastAsia="Calibri" w:hAnsi="Arial" w:cs="Arial"/>
          <w:b/>
          <w:sz w:val="20"/>
          <w:szCs w:val="20"/>
        </w:rPr>
        <w:t xml:space="preserve">e) </w:t>
      </w:r>
      <w:r w:rsidRPr="00320639">
        <w:rPr>
          <w:rFonts w:ascii="Arial" w:eastAsia="Calibri" w:hAnsi="Arial" w:cs="Arial"/>
          <w:sz w:val="20"/>
          <w:szCs w:val="20"/>
        </w:rPr>
        <w:t xml:space="preserve">Téngase por aceptada la “Solución para el abastecimiento de agua potable en su etapa de funcionamiento” del proyecto denominado “Casa del Repuestos y Centro de Distribución Nejapa”, presentada por el ingeniero Julio Roberto Gochez Mancía, advirtiéndole al peticionario que de no ser aceptada su solicitud en ANDA, éste deberá informar a esta municipalidad tal circunstancia. Notifíquese. </w:t>
      </w:r>
      <w:r w:rsidRPr="00320639">
        <w:rPr>
          <w:rFonts w:ascii="Arial" w:eastAsia="Times New Roman" w:hAnsi="Arial" w:cs="Arial"/>
          <w:bCs/>
          <w:sz w:val="20"/>
          <w:szCs w:val="20"/>
          <w:lang w:eastAsia="es-ES"/>
        </w:rPr>
        <w:t xml:space="preserve"> </w:t>
      </w:r>
      <w:r w:rsidRPr="00320639">
        <w:rPr>
          <w:rFonts w:ascii="Arial" w:eastAsia="Times New Roman" w:hAnsi="Arial" w:cs="Arial"/>
          <w:b/>
          <w:sz w:val="20"/>
          <w:szCs w:val="20"/>
          <w:u w:val="single"/>
          <w:lang w:eastAsia="es-ES"/>
        </w:rPr>
        <w:t>Votación Unánime.</w:t>
      </w:r>
      <w:r w:rsidRPr="00320639">
        <w:rPr>
          <w:rFonts w:ascii="Arial" w:eastAsia="Times New Roman" w:hAnsi="Arial" w:cs="Arial"/>
          <w:sz w:val="20"/>
          <w:szCs w:val="20"/>
          <w:lang w:eastAsia="es-ES"/>
        </w:rPr>
        <w:t xml:space="preserve"> Comuníquese””””””, </w:t>
      </w:r>
      <w:r w:rsidRPr="00320639">
        <w:rPr>
          <w:rFonts w:ascii="Arial" w:eastAsia="Times New Roman" w:hAnsi="Arial" w:cs="Arial"/>
          <w:b/>
          <w:sz w:val="20"/>
          <w:szCs w:val="20"/>
          <w:lang w:eastAsia="es-ES"/>
        </w:rPr>
        <w:t xml:space="preserve">ACUERDO NUMERO SIETE: </w:t>
      </w:r>
      <w:r w:rsidRPr="00320639">
        <w:rPr>
          <w:rFonts w:ascii="Arial" w:eastAsia="Times New Roman" w:hAnsi="Arial" w:cs="Arial"/>
          <w:sz w:val="20"/>
          <w:szCs w:val="20"/>
          <w:lang w:eastAsia="es-ES"/>
        </w:rPr>
        <w:t>Escuchado y discutido el informe presentado por el Licenciado Hector Mauricio Sandoval Miranda, Asesor Legal de esta Municipal, en el cual expresa</w:t>
      </w:r>
      <w:r w:rsidRPr="00320639">
        <w:rPr>
          <w:rFonts w:ascii="Arial" w:eastAsia="Times New Roman" w:hAnsi="Arial" w:cs="Arial"/>
          <w:b/>
          <w:sz w:val="20"/>
          <w:szCs w:val="20"/>
          <w:lang w:eastAsia="es-ES"/>
        </w:rPr>
        <w:t xml:space="preserve">: </w:t>
      </w:r>
      <w:r w:rsidRPr="00320639">
        <w:rPr>
          <w:rFonts w:ascii="Arial" w:eastAsia="Calibri" w:hAnsi="Arial" w:cs="Arial"/>
          <w:b/>
          <w:sz w:val="20"/>
          <w:szCs w:val="20"/>
        </w:rPr>
        <w:t>I.</w:t>
      </w:r>
      <w:r w:rsidRPr="00320639">
        <w:rPr>
          <w:rFonts w:ascii="Arial" w:eastAsia="Calibri" w:hAnsi="Arial" w:cs="Arial"/>
          <w:sz w:val="20"/>
          <w:szCs w:val="20"/>
        </w:rPr>
        <w:t xml:space="preserve"> </w:t>
      </w:r>
      <w:r w:rsidRPr="00320639">
        <w:rPr>
          <w:rFonts w:ascii="Arial" w:eastAsia="Calibri" w:hAnsi="Arial" w:cs="Arial"/>
          <w:bCs/>
          <w:sz w:val="20"/>
          <w:szCs w:val="20"/>
          <w:lang w:eastAsia="es-SV"/>
        </w:rPr>
        <w:t xml:space="preserve">Que el día 28 de noviembre del año 2007 se firmó “Convenio de Cooperación para el Desarrollo de la Zona Industrial Sustentable en el municipio de Nejapa, departamento de San Salvador”, entre el Licenciado </w:t>
      </w:r>
      <w:r w:rsidRPr="00320639">
        <w:rPr>
          <w:rFonts w:ascii="Arial" w:eastAsia="Calibri" w:hAnsi="Arial" w:cs="Arial"/>
          <w:b/>
          <w:bCs/>
          <w:sz w:val="20"/>
          <w:szCs w:val="20"/>
          <w:lang w:eastAsia="es-SV"/>
        </w:rPr>
        <w:t>Rene Canjura</w:t>
      </w:r>
      <w:r w:rsidRPr="00320639">
        <w:rPr>
          <w:rFonts w:ascii="Arial" w:eastAsia="Calibri" w:hAnsi="Arial" w:cs="Arial"/>
          <w:bCs/>
          <w:sz w:val="20"/>
          <w:szCs w:val="20"/>
          <w:lang w:eastAsia="es-SV"/>
        </w:rPr>
        <w:t xml:space="preserve">, Alcalde de ese entonces, y </w:t>
      </w:r>
      <w:r w:rsidRPr="00320639">
        <w:rPr>
          <w:rFonts w:ascii="Arial" w:eastAsia="Calibri" w:hAnsi="Arial" w:cs="Arial"/>
          <w:b/>
          <w:bCs/>
          <w:sz w:val="20"/>
          <w:szCs w:val="20"/>
          <w:lang w:eastAsia="es-SV"/>
        </w:rPr>
        <w:t>Edwin Iván Escobar Escalante</w:t>
      </w:r>
      <w:r w:rsidRPr="00320639">
        <w:rPr>
          <w:rFonts w:ascii="Arial" w:eastAsia="Calibri" w:hAnsi="Arial" w:cs="Arial"/>
          <w:bCs/>
          <w:sz w:val="20"/>
          <w:szCs w:val="20"/>
          <w:lang w:eastAsia="es-SV"/>
        </w:rPr>
        <w:t xml:space="preserve">, en su calidad de Director Presidente de la sociedad </w:t>
      </w:r>
      <w:r w:rsidRPr="00320639">
        <w:rPr>
          <w:rFonts w:ascii="Arial" w:eastAsia="Calibri" w:hAnsi="Arial" w:cs="Arial"/>
          <w:b/>
          <w:bCs/>
          <w:sz w:val="20"/>
          <w:szCs w:val="20"/>
          <w:lang w:eastAsia="es-SV"/>
        </w:rPr>
        <w:t>Inmobiliaria Zacersa de El Salvador, S.A. DE C.V.</w:t>
      </w:r>
      <w:r w:rsidRPr="00320639">
        <w:rPr>
          <w:rFonts w:ascii="Arial" w:eastAsia="Calibri" w:hAnsi="Arial" w:cs="Arial"/>
          <w:bCs/>
          <w:sz w:val="20"/>
          <w:szCs w:val="20"/>
          <w:lang w:eastAsia="es-SV"/>
        </w:rPr>
        <w:t xml:space="preserve">, respecto al proyecto que pretendía realizar en el inmueble ubicado en </w:t>
      </w:r>
      <w:r w:rsidRPr="00320639">
        <w:rPr>
          <w:rFonts w:ascii="Arial" w:eastAsia="Calibri" w:hAnsi="Arial" w:cs="Arial"/>
          <w:sz w:val="20"/>
          <w:szCs w:val="20"/>
        </w:rPr>
        <w:t xml:space="preserve">Km 20 de la Carretera hacia Quezaltepeque (frente a retorno y contiguo a Almacenadora Nejapa). </w:t>
      </w:r>
      <w:r w:rsidRPr="00320639">
        <w:rPr>
          <w:rFonts w:ascii="Arial" w:eastAsia="Calibri" w:hAnsi="Arial" w:cs="Arial"/>
          <w:b/>
          <w:sz w:val="20"/>
          <w:szCs w:val="20"/>
        </w:rPr>
        <w:t>II.</w:t>
      </w:r>
      <w:r w:rsidRPr="00320639">
        <w:rPr>
          <w:rFonts w:ascii="Arial" w:eastAsia="Calibri" w:hAnsi="Arial" w:cs="Arial"/>
          <w:sz w:val="20"/>
          <w:szCs w:val="20"/>
        </w:rPr>
        <w:t xml:space="preserve"> Que mediante Acuerdo municipal número </w:t>
      </w:r>
      <w:r w:rsidRPr="00320639">
        <w:rPr>
          <w:rFonts w:ascii="Arial" w:eastAsia="Calibri" w:hAnsi="Arial" w:cs="Arial"/>
          <w:b/>
          <w:sz w:val="20"/>
          <w:szCs w:val="20"/>
        </w:rPr>
        <w:t>VEINTISEIS</w:t>
      </w:r>
      <w:r w:rsidRPr="00320639">
        <w:rPr>
          <w:rFonts w:ascii="Arial" w:eastAsia="Calibri" w:hAnsi="Arial" w:cs="Arial"/>
          <w:sz w:val="20"/>
          <w:szCs w:val="20"/>
        </w:rPr>
        <w:t xml:space="preserve">, Acta número </w:t>
      </w:r>
      <w:r w:rsidRPr="00320639">
        <w:rPr>
          <w:rFonts w:ascii="Arial" w:eastAsia="Calibri" w:hAnsi="Arial" w:cs="Arial"/>
          <w:b/>
          <w:sz w:val="20"/>
          <w:szCs w:val="20"/>
        </w:rPr>
        <w:t>DOS</w:t>
      </w:r>
      <w:r w:rsidRPr="00320639">
        <w:rPr>
          <w:rFonts w:ascii="Arial" w:eastAsia="Calibri" w:hAnsi="Arial" w:cs="Arial"/>
          <w:sz w:val="20"/>
          <w:szCs w:val="20"/>
        </w:rPr>
        <w:t>, de reunión celebrada por el Concejo Municipal de Nejapa, el día veintidós de enero de dos mil diecinueve, y debido a que mediante nota de fecha 21 de noviembre del 2018, el arquitecto Julio Roberto Gochez  Mancía, solicitó la desafectación del Decreto 4B para el proyecto denominado “Casa del Repuestos y Centro de Distribución Nejapa, el cual pretende realizarse en el terreno propiedad de Pascual Merlos, S.A., ubicado en el inmueble relacionado en el numeral anterior, se resolvió entre otras cosas lo siguiente: “</w:t>
      </w:r>
      <w:r w:rsidRPr="00320639">
        <w:rPr>
          <w:rFonts w:ascii="Arial" w:eastAsia="Times New Roman" w:hAnsi="Arial" w:cs="Arial"/>
          <w:i/>
          <w:sz w:val="20"/>
          <w:szCs w:val="20"/>
          <w:lang w:eastAsia="es-ES"/>
        </w:rPr>
        <w:t xml:space="preserve">Instruir </w:t>
      </w:r>
      <w:r w:rsidRPr="00320639">
        <w:rPr>
          <w:rFonts w:ascii="Arial" w:eastAsia="Calibri" w:hAnsi="Arial" w:cs="Arial"/>
          <w:i/>
          <w:sz w:val="20"/>
          <w:szCs w:val="20"/>
        </w:rPr>
        <w:t xml:space="preserve">al licenciado Félix Alfredo Medina Cerna, Gerente General, al  </w:t>
      </w:r>
      <w:r w:rsidRPr="00320639">
        <w:rPr>
          <w:rFonts w:ascii="Arial" w:eastAsia="Times New Roman" w:hAnsi="Arial" w:cs="Arial"/>
          <w:i/>
          <w:sz w:val="20"/>
          <w:szCs w:val="20"/>
          <w:lang w:eastAsia="es-ES"/>
        </w:rPr>
        <w:t xml:space="preserve">Coordinador de la Unidad Jurídica licenciado Héctor Mauricio Sandoval Miranda, a </w:t>
      </w:r>
      <w:r w:rsidRPr="00320639">
        <w:rPr>
          <w:rFonts w:ascii="Arial" w:eastAsia="Calibri" w:hAnsi="Arial" w:cs="Arial"/>
          <w:i/>
          <w:sz w:val="20"/>
          <w:szCs w:val="20"/>
        </w:rPr>
        <w:t>José Heriberto Monroy, encargado de la Unidad de Planificación Territorial, para que gestionen el cumplimiento del Convenio relacionado, el cual será requisito para resolver la petición del señor Gochez Mancia.</w:t>
      </w:r>
      <w:r w:rsidRPr="00320639">
        <w:rPr>
          <w:rFonts w:ascii="Arial" w:eastAsia="Calibri" w:hAnsi="Arial" w:cs="Arial"/>
          <w:sz w:val="20"/>
          <w:szCs w:val="20"/>
        </w:rPr>
        <w:t xml:space="preserve">”  </w:t>
      </w:r>
      <w:r w:rsidRPr="00320639">
        <w:rPr>
          <w:rFonts w:ascii="Arial" w:eastAsia="Calibri" w:hAnsi="Arial" w:cs="Arial"/>
          <w:b/>
          <w:sz w:val="20"/>
          <w:szCs w:val="20"/>
        </w:rPr>
        <w:t xml:space="preserve">III. </w:t>
      </w:r>
      <w:r w:rsidRPr="00320639">
        <w:rPr>
          <w:rFonts w:ascii="Arial" w:eastAsia="Calibri" w:hAnsi="Arial" w:cs="Arial"/>
          <w:sz w:val="20"/>
          <w:szCs w:val="20"/>
        </w:rPr>
        <w:t xml:space="preserve">Que en cumplimiento al acuerdo relacionado el señor </w:t>
      </w:r>
      <w:r w:rsidRPr="00320639">
        <w:rPr>
          <w:rFonts w:ascii="Arial" w:eastAsia="Calibri" w:hAnsi="Arial" w:cs="Arial"/>
          <w:b/>
          <w:sz w:val="20"/>
          <w:szCs w:val="20"/>
        </w:rPr>
        <w:t>Miguel Salvador Pascual López</w:t>
      </w:r>
      <w:r w:rsidRPr="00320639">
        <w:rPr>
          <w:rFonts w:ascii="Arial" w:eastAsia="Calibri" w:hAnsi="Arial" w:cs="Arial"/>
          <w:sz w:val="20"/>
          <w:szCs w:val="20"/>
        </w:rPr>
        <w:t xml:space="preserve">, en su calidad de Representante Legal de la Sociedad Pascual Merlos, S.A. DE C.V., quien es la propietaria del inmueble donde se desarrollara el proyecto </w:t>
      </w:r>
      <w:r w:rsidRPr="00320639">
        <w:rPr>
          <w:rFonts w:ascii="Arial" w:eastAsia="Calibri" w:hAnsi="Arial" w:cs="Arial"/>
          <w:b/>
          <w:sz w:val="20"/>
          <w:szCs w:val="20"/>
        </w:rPr>
        <w:t>La Casa del Repuesto</w:t>
      </w:r>
      <w:r w:rsidRPr="00320639">
        <w:rPr>
          <w:rFonts w:ascii="Arial" w:eastAsia="Calibri" w:hAnsi="Arial" w:cs="Arial"/>
          <w:sz w:val="20"/>
          <w:szCs w:val="20"/>
        </w:rPr>
        <w:t xml:space="preserve">, manifiesta que no puede cumplir con lo establecido en el convenio anteriormente relacionado, debido a que las cantidades de dinero mencionadas en dicho acuerdo y convenio son muy elevadas, pero que con el objetivo de cooperar con el municipio y contribuir a fortalecer la seguridad en el municipio </w:t>
      </w:r>
      <w:r w:rsidRPr="00320639">
        <w:rPr>
          <w:rFonts w:ascii="Arial" w:eastAsia="Calibri" w:hAnsi="Arial" w:cs="Arial"/>
          <w:sz w:val="20"/>
          <w:szCs w:val="20"/>
        </w:rPr>
        <w:lastRenderedPageBreak/>
        <w:t xml:space="preserve">de Nejapa, solicita se firme un convenio en el cual entre otras cosas, se establezca que ésta entregará al municipio un vehículo para que sea asignado al Cuerpo de Agente Municipales, CAM, de  las siguientes características: “NISSAN Frontier  TM A/C 4X4 DSL, Año 2020, el cual tiene un precio aproximado de $25,908.39”, para que sea destinado para el CAM. Y que dicho convenio será firmado por el señor Miguel Salvador Pascual López en su calidad de Representante Legal de la Sociedad Pascual Merlos, S.A. DE C.V. </w:t>
      </w:r>
      <w:r w:rsidRPr="00320639">
        <w:rPr>
          <w:rFonts w:ascii="Arial" w:eastAsia="Times New Roman" w:hAnsi="Arial" w:cs="Arial"/>
          <w:b/>
          <w:bCs/>
          <w:sz w:val="20"/>
          <w:szCs w:val="20"/>
          <w:u w:val="single"/>
          <w:lang w:eastAsia="es-ES"/>
        </w:rPr>
        <w:t xml:space="preserve">Disposiciones Legales a Considerar. </w:t>
      </w:r>
      <w:r w:rsidRPr="00320639">
        <w:rPr>
          <w:rFonts w:ascii="Arial" w:eastAsia="Calibri" w:hAnsi="Arial" w:cs="Arial"/>
          <w:sz w:val="20"/>
          <w:szCs w:val="20"/>
        </w:rPr>
        <w:t>Que el artículo 30 numerales 8 y 11 del Código Municipal establecen: Que es facultad del Concejo “8. Aprobar los contratos administrativos y de interés local cuya celebración convenga al municipio;” “11.</w:t>
      </w:r>
      <w:r w:rsidRPr="00320639">
        <w:rPr>
          <w:rFonts w:ascii="Arial" w:eastAsia="Times New Roman" w:hAnsi="Arial" w:cs="Arial"/>
          <w:color w:val="FF0000"/>
          <w:sz w:val="20"/>
          <w:szCs w:val="20"/>
          <w:lang w:eastAsia="es-ES_tradnl"/>
        </w:rPr>
        <w:t xml:space="preserve"> </w:t>
      </w:r>
      <w:r w:rsidRPr="00320639">
        <w:rPr>
          <w:rFonts w:ascii="Arial" w:eastAsia="Calibri" w:hAnsi="Arial" w:cs="Arial"/>
          <w:sz w:val="20"/>
          <w:szCs w:val="20"/>
        </w:rPr>
        <w:t xml:space="preserve">Emitir los acuerdos de cooperación con otros municipios o instituciones.” </w:t>
      </w:r>
      <w:r w:rsidRPr="00320639">
        <w:rPr>
          <w:rFonts w:ascii="Arial" w:eastAsia="Times New Roman" w:hAnsi="Arial" w:cs="Arial"/>
          <w:b/>
          <w:sz w:val="20"/>
          <w:szCs w:val="20"/>
          <w:u w:val="single"/>
          <w:lang w:eastAsia="es-ES"/>
        </w:rPr>
        <w:t>Recomendable:</w:t>
      </w:r>
      <w:r w:rsidRPr="00320639">
        <w:rPr>
          <w:rFonts w:ascii="Arial" w:eastAsia="Times New Roman" w:hAnsi="Arial" w:cs="Arial"/>
          <w:b/>
          <w:sz w:val="20"/>
          <w:szCs w:val="20"/>
          <w:lang w:eastAsia="es-ES"/>
        </w:rPr>
        <w:t xml:space="preserve">  </w:t>
      </w:r>
      <w:r w:rsidRPr="00320639">
        <w:rPr>
          <w:rFonts w:ascii="Arial" w:eastAsia="Times New Roman" w:hAnsi="Arial" w:cs="Arial"/>
          <w:sz w:val="20"/>
          <w:szCs w:val="20"/>
          <w:lang w:eastAsia="es-ES"/>
        </w:rPr>
        <w:t>Que siendo el caso  que la propuesta hecha por el solicitante señor Pascual López, beneficia los intereses del municipio y no se transgrede ninguna normativa legal; recomienda que se</w:t>
      </w:r>
      <w:r w:rsidRPr="00320639">
        <w:rPr>
          <w:rFonts w:ascii="Arial" w:eastAsia="Times New Roman" w:hAnsi="Arial" w:cs="Arial"/>
          <w:b/>
          <w:sz w:val="20"/>
          <w:szCs w:val="20"/>
          <w:lang w:eastAsia="es-ES"/>
        </w:rPr>
        <w:t xml:space="preserve"> </w:t>
      </w:r>
      <w:r w:rsidRPr="00320639">
        <w:rPr>
          <w:rFonts w:ascii="Arial" w:eastAsia="Times New Roman" w:hAnsi="Arial" w:cs="Arial"/>
          <w:sz w:val="20"/>
          <w:szCs w:val="20"/>
          <w:lang w:eastAsia="es-ES"/>
        </w:rPr>
        <w:t xml:space="preserve">emita acuerdo Aceptando la suscripción del Convenio de Cooperación y Aceptando la Donación del vehículo ya relacionado. </w:t>
      </w:r>
      <w:r w:rsidRPr="00320639">
        <w:rPr>
          <w:rFonts w:ascii="Arial" w:eastAsia="Calibri" w:hAnsi="Arial" w:cs="Arial"/>
          <w:sz w:val="20"/>
          <w:szCs w:val="20"/>
        </w:rPr>
        <w:t>Este Concejo Municipal de conformidad a lo informado por el Asesor Legal, Licenciado Sandoval Miranda</w:t>
      </w:r>
      <w:r w:rsidRPr="00320639">
        <w:rPr>
          <w:rFonts w:ascii="Arial" w:eastAsia="Times New Roman" w:hAnsi="Arial" w:cs="Arial"/>
          <w:sz w:val="20"/>
          <w:szCs w:val="20"/>
          <w:lang w:eastAsia="es-ES"/>
        </w:rPr>
        <w:t xml:space="preserve"> y con base a las facultades legales conferidas </w:t>
      </w:r>
      <w:r w:rsidRPr="00320639">
        <w:rPr>
          <w:rFonts w:ascii="Arial" w:eastAsia="Times New Roman" w:hAnsi="Arial" w:cs="Arial"/>
          <w:b/>
          <w:sz w:val="20"/>
          <w:szCs w:val="20"/>
          <w:lang w:eastAsia="es-ES"/>
        </w:rPr>
        <w:t>ACUERDA: a)</w:t>
      </w:r>
      <w:r w:rsidRPr="00320639">
        <w:rPr>
          <w:rFonts w:ascii="Arial" w:eastAsia="Times New Roman" w:hAnsi="Arial" w:cs="Arial"/>
          <w:sz w:val="20"/>
          <w:szCs w:val="20"/>
          <w:lang w:eastAsia="es-ES"/>
        </w:rPr>
        <w:t xml:space="preserve"> Autorizar la firma del Convenio </w:t>
      </w:r>
      <w:r w:rsidRPr="00320639">
        <w:rPr>
          <w:rFonts w:ascii="Arial" w:eastAsia="Calibri" w:hAnsi="Arial" w:cs="Arial"/>
          <w:bCs/>
          <w:sz w:val="20"/>
          <w:szCs w:val="20"/>
          <w:lang w:eastAsia="es-SV"/>
        </w:rPr>
        <w:t xml:space="preserve">de Cooperación entre la Sociedad </w:t>
      </w:r>
      <w:r w:rsidRPr="00320639">
        <w:rPr>
          <w:rFonts w:ascii="Arial" w:eastAsia="Calibri" w:hAnsi="Arial" w:cs="Arial"/>
          <w:sz w:val="20"/>
          <w:szCs w:val="20"/>
        </w:rPr>
        <w:t xml:space="preserve">PASCUAL MERLOS, S.A. DE.C.V.,  </w:t>
      </w:r>
      <w:r w:rsidRPr="00320639">
        <w:rPr>
          <w:rFonts w:ascii="Arial" w:eastAsia="Calibri" w:hAnsi="Arial" w:cs="Arial"/>
          <w:bCs/>
          <w:sz w:val="20"/>
          <w:szCs w:val="20"/>
          <w:lang w:eastAsia="es-SV"/>
        </w:rPr>
        <w:t xml:space="preserve">y el Municipio de Nejapa, dentro del cual se establecerá entre otras cosas que el solicitante entregara al municipio en donación </w:t>
      </w:r>
      <w:r w:rsidRPr="00320639">
        <w:rPr>
          <w:rFonts w:ascii="Arial" w:eastAsia="Calibri" w:hAnsi="Arial" w:cs="Arial"/>
          <w:sz w:val="20"/>
          <w:szCs w:val="20"/>
        </w:rPr>
        <w:t xml:space="preserve">un vehículo de las siguientes características: </w:t>
      </w:r>
      <w:r w:rsidRPr="00320639">
        <w:rPr>
          <w:rFonts w:ascii="Arial" w:eastAsia="Calibri" w:hAnsi="Arial" w:cs="Arial"/>
          <w:b/>
          <w:sz w:val="20"/>
          <w:szCs w:val="20"/>
        </w:rPr>
        <w:t>“</w:t>
      </w:r>
      <w:r w:rsidRPr="00320639">
        <w:rPr>
          <w:rFonts w:ascii="Arial" w:eastAsia="Calibri" w:hAnsi="Arial" w:cs="Arial"/>
          <w:sz w:val="20"/>
          <w:szCs w:val="20"/>
        </w:rPr>
        <w:t>NISSAN Frontier  TM A/C 4X4 DSL, Año 2020</w:t>
      </w:r>
      <w:r w:rsidRPr="00320639">
        <w:rPr>
          <w:rFonts w:ascii="Arial" w:eastAsia="Calibri" w:hAnsi="Arial" w:cs="Arial"/>
          <w:b/>
          <w:sz w:val="20"/>
          <w:szCs w:val="20"/>
        </w:rPr>
        <w:t>, el cual tiene un precio aproximado de $</w:t>
      </w:r>
      <w:r w:rsidRPr="00320639">
        <w:rPr>
          <w:rFonts w:ascii="Arial" w:eastAsia="Calibri" w:hAnsi="Arial" w:cs="Arial"/>
          <w:sz w:val="20"/>
          <w:szCs w:val="20"/>
        </w:rPr>
        <w:t>25,908.39</w:t>
      </w:r>
      <w:r w:rsidRPr="00320639">
        <w:rPr>
          <w:rFonts w:ascii="Arial" w:eastAsia="Calibri" w:hAnsi="Arial" w:cs="Arial"/>
          <w:b/>
          <w:sz w:val="20"/>
          <w:szCs w:val="20"/>
        </w:rPr>
        <w:t xml:space="preserve">”, para que sea destinado para el CAM, y así contribuir a fortalecer la seguridad en el municipio de Nejapa; b) </w:t>
      </w:r>
      <w:r w:rsidRPr="00320639">
        <w:rPr>
          <w:rFonts w:ascii="Arial" w:eastAsia="Times New Roman" w:hAnsi="Arial" w:cs="Arial"/>
          <w:sz w:val="20"/>
          <w:szCs w:val="20"/>
          <w:lang w:eastAsia="es-ES"/>
        </w:rPr>
        <w:t xml:space="preserve">Autorizar </w:t>
      </w:r>
      <w:r w:rsidRPr="00320639">
        <w:rPr>
          <w:rFonts w:ascii="Arial" w:eastAsia="Calibri" w:hAnsi="Arial" w:cs="Arial"/>
          <w:bCs/>
          <w:sz w:val="20"/>
          <w:szCs w:val="20"/>
          <w:lang w:eastAsia="es-SV"/>
        </w:rPr>
        <w:t xml:space="preserve">al Ingeniero Adolfo Rivas Barrios, Alcalde Municipal, para que comparezca a la firma del referido Convenio; </w:t>
      </w:r>
      <w:r w:rsidRPr="00320639">
        <w:rPr>
          <w:rFonts w:ascii="Arial" w:eastAsia="Calibri" w:hAnsi="Arial" w:cs="Arial"/>
          <w:b/>
          <w:bCs/>
          <w:sz w:val="20"/>
          <w:szCs w:val="20"/>
          <w:lang w:eastAsia="es-SV"/>
        </w:rPr>
        <w:t>c)</w:t>
      </w:r>
      <w:r w:rsidRPr="00320639">
        <w:rPr>
          <w:rFonts w:ascii="Arial" w:eastAsia="Calibri" w:hAnsi="Arial" w:cs="Arial"/>
          <w:bCs/>
          <w:sz w:val="20"/>
          <w:szCs w:val="20"/>
          <w:lang w:eastAsia="es-SV"/>
        </w:rPr>
        <w:t xml:space="preserve"> Déjese sin efecto y archívese el “Convenio de Cooperación para el Desarrollo de la Zona Industrial Sustentable en el municipio de Nejapa, departamento de San Salvador”, firmado el día 28 de noviembre del año 2007, entre el Licenciado Rene Canjura, Alcalde de ese entonces, y Edwin Iván Escobar Escalante, en su calidad de Director Presidente de la Sociedad Inmobiliaria Zacersa de El Salvador, S.A. DE C.V.</w:t>
      </w:r>
      <w:r w:rsidRPr="00320639">
        <w:rPr>
          <w:rFonts w:ascii="Arial" w:eastAsia="Calibri" w:hAnsi="Arial" w:cs="Arial"/>
          <w:sz w:val="20"/>
          <w:szCs w:val="20"/>
        </w:rPr>
        <w:t xml:space="preserve">  </w:t>
      </w:r>
      <w:r w:rsidRPr="00320639">
        <w:rPr>
          <w:rFonts w:ascii="Arial" w:eastAsia="Times New Roman" w:hAnsi="Arial" w:cs="Arial"/>
          <w:b/>
          <w:sz w:val="20"/>
          <w:szCs w:val="20"/>
          <w:u w:val="single"/>
          <w:lang w:eastAsia="es-ES"/>
        </w:rPr>
        <w:t>Votación Unánime.</w:t>
      </w:r>
      <w:r w:rsidRPr="00320639">
        <w:rPr>
          <w:rFonts w:ascii="Arial" w:eastAsia="Times New Roman" w:hAnsi="Arial" w:cs="Arial"/>
          <w:sz w:val="20"/>
          <w:szCs w:val="20"/>
          <w:lang w:eastAsia="es-ES"/>
        </w:rPr>
        <w:t xml:space="preserve"> Comuníquese.”””””, : </w:t>
      </w:r>
      <w:r w:rsidRPr="00320639">
        <w:rPr>
          <w:rFonts w:ascii="Arial" w:eastAsia="Times New Roman" w:hAnsi="Arial" w:cs="Arial"/>
          <w:b/>
          <w:sz w:val="20"/>
          <w:szCs w:val="20"/>
          <w:lang w:eastAsia="es-ES"/>
        </w:rPr>
        <w:t xml:space="preserve">ACUERDO NUMERO OCHO: </w:t>
      </w:r>
      <w:r w:rsidRPr="00320639">
        <w:rPr>
          <w:rFonts w:ascii="Arial" w:eastAsia="Times New Roman" w:hAnsi="Arial" w:cs="Arial"/>
          <w:sz w:val="20"/>
          <w:szCs w:val="20"/>
          <w:lang w:eastAsia="es-ES"/>
        </w:rPr>
        <w:t>Escuchado y discutido el informe presentado por el Licenciado Hector Mauricio Sandoval Miranda, Asesor Legal de esta Municipal, en el cual expresa</w:t>
      </w:r>
      <w:r w:rsidRPr="00320639">
        <w:rPr>
          <w:rFonts w:ascii="Arial" w:eastAsia="Times New Roman" w:hAnsi="Arial" w:cs="Arial"/>
          <w:b/>
          <w:sz w:val="20"/>
          <w:szCs w:val="20"/>
          <w:lang w:eastAsia="es-ES"/>
        </w:rPr>
        <w:t xml:space="preserve">: </w:t>
      </w:r>
      <w:r w:rsidRPr="00320639">
        <w:rPr>
          <w:rFonts w:ascii="Arial" w:eastAsia="Calibri" w:hAnsi="Arial" w:cs="Arial"/>
          <w:b/>
          <w:sz w:val="20"/>
          <w:szCs w:val="20"/>
        </w:rPr>
        <w:t>I.</w:t>
      </w:r>
      <w:r w:rsidRPr="00320639">
        <w:rPr>
          <w:rFonts w:ascii="Arial" w:eastAsia="Calibri" w:hAnsi="Arial" w:cs="Arial"/>
          <w:sz w:val="20"/>
          <w:szCs w:val="20"/>
        </w:rPr>
        <w:t xml:space="preserve"> A</w:t>
      </w:r>
      <w:r w:rsidRPr="00320639">
        <w:rPr>
          <w:rFonts w:ascii="Arial" w:eastAsia="Times New Roman" w:hAnsi="Arial" w:cs="Arial"/>
          <w:b/>
          <w:sz w:val="20"/>
          <w:szCs w:val="20"/>
          <w:lang w:eastAsia="es-ES"/>
        </w:rPr>
        <w:t xml:space="preserve">ntecedentes: </w:t>
      </w:r>
      <w:r w:rsidRPr="00320639">
        <w:rPr>
          <w:rFonts w:ascii="Arial" w:eastAsia="Times New Roman" w:hAnsi="Arial" w:cs="Arial"/>
          <w:sz w:val="20"/>
          <w:szCs w:val="20"/>
          <w:lang w:eastAsia="es-ES"/>
        </w:rPr>
        <w:t xml:space="preserve">El señor Julio Cesar Jiménez Alfaro, se constituyó arrendatario del local Numero dos, primer nivel del Mercado Municipal “Plaza España”, según contrato de arrendamiento en Documento Privado autenticado de fecha quince de diciembre del año dos mil doce, ante los oficios de la notaria SILVIA BERNARDA ORANTES FLORES. Local donde ha funcionado un negocio que el arrendatario ha denominado “PASTELERIA SUSY”. -El contrato de arrendamiento que antes se ha relacionado, establecía una cuota mensual ininterrumpida y sucesiva  de CIENTO SETENTA Y UN DOLARES CON CUARENTA Y TRES CENTAVOS  DE DÓLAR DE LOS ESTADOS UNIDOS DE AMERICA. Que el administrador del mercado el señor GREGORIO HERNANDEZ, mediante nota de fecha ocho de octubre del año dos mil dieciocho expuso al Concejo Municipal de Nejapa, en resumen, que el referido arrendatario, se encontraba insolvente con el Municipio de Nejapa, así como que la administración había efectuado esfuerzos para el cobro de la deuda, la cual en la fecha del informe ascendía a </w:t>
      </w:r>
      <w:r w:rsidRPr="00320639">
        <w:rPr>
          <w:rFonts w:ascii="Arial" w:eastAsia="Times New Roman" w:hAnsi="Arial" w:cs="Arial"/>
          <w:b/>
          <w:sz w:val="20"/>
          <w:szCs w:val="20"/>
          <w:lang w:eastAsia="es-ES"/>
        </w:rPr>
        <w:t>$4,433.46</w:t>
      </w:r>
      <w:r w:rsidRPr="00320639">
        <w:rPr>
          <w:rFonts w:ascii="Arial" w:eastAsia="Times New Roman" w:hAnsi="Arial" w:cs="Arial"/>
          <w:sz w:val="20"/>
          <w:szCs w:val="20"/>
          <w:lang w:eastAsia="es-ES"/>
        </w:rPr>
        <w:t xml:space="preserve"> (04-10-</w:t>
      </w:r>
      <w:r w:rsidRPr="00320639">
        <w:rPr>
          <w:rFonts w:ascii="Arial" w:eastAsia="Times New Roman" w:hAnsi="Arial" w:cs="Arial"/>
          <w:sz w:val="20"/>
          <w:szCs w:val="20"/>
          <w:lang w:eastAsia="es-ES"/>
        </w:rPr>
        <w:lastRenderedPageBreak/>
        <w:t>2018), y que el  referido arrendatario se ha negado a pagar. Consta en el expediente que el arrendatario Julio Cesar Jiménez Alfaro, interpuso escrito ante el Concejo Municipal de Nejapa, en fecha cinco de octubre del año dos mil dieciocho, con la finalidad de ser escuchado y exponer al Concejo Municipal el motivo de su atraso en los pagos, exponiendo literalmente que era para: “</w:t>
      </w:r>
      <w:r w:rsidRPr="00320639">
        <w:rPr>
          <w:rFonts w:ascii="Arial" w:eastAsia="Times New Roman" w:hAnsi="Arial" w:cs="Arial"/>
          <w:i/>
          <w:sz w:val="20"/>
          <w:szCs w:val="20"/>
          <w:lang w:eastAsia="es-ES"/>
        </w:rPr>
        <w:t xml:space="preserve">abordar mi problema de atraso con la municipalidad con el local # 2 del mercado municipal”. </w:t>
      </w:r>
      <w:r w:rsidRPr="00320639">
        <w:rPr>
          <w:rFonts w:ascii="Arial" w:eastAsia="Times New Roman" w:hAnsi="Arial" w:cs="Arial"/>
          <w:sz w:val="20"/>
          <w:szCs w:val="20"/>
          <w:lang w:eastAsia="es-ES"/>
        </w:rPr>
        <w:t>Ante lo anterior, el Concejo Municipal de Nejapa emite dos acuerdos municipales: E</w:t>
      </w:r>
      <w:r w:rsidRPr="00320639">
        <w:rPr>
          <w:rFonts w:ascii="Arial" w:eastAsia="Times New Roman" w:hAnsi="Arial" w:cs="Arial"/>
          <w:b/>
          <w:sz w:val="20"/>
          <w:szCs w:val="20"/>
          <w:lang w:eastAsia="es-ES"/>
        </w:rPr>
        <w:t>l primero</w:t>
      </w:r>
      <w:r w:rsidRPr="00320639">
        <w:rPr>
          <w:rFonts w:ascii="Arial" w:eastAsia="Times New Roman" w:hAnsi="Arial" w:cs="Arial"/>
          <w:sz w:val="20"/>
          <w:szCs w:val="20"/>
          <w:lang w:eastAsia="es-ES"/>
        </w:rPr>
        <w:t xml:space="preserve"> de ellos, bajo el Numero veintidós, de acta número DIECISIETE, de la décima cuarta sesión ordinaria de fecha veinte de noviembre del año dos mil dieciocho, en el cual se acordó literalmente lo siguiente: </w:t>
      </w:r>
      <w:r w:rsidRPr="00320639">
        <w:rPr>
          <w:rFonts w:ascii="Arial" w:eastAsia="Times New Roman" w:hAnsi="Arial" w:cs="Arial"/>
          <w:i/>
          <w:sz w:val="20"/>
          <w:szCs w:val="20"/>
          <w:lang w:eastAsia="es-ES"/>
        </w:rPr>
        <w:t>“ACUERDA: a) dar audiencia al solicitante para que exponga  las razones por las cuales  se encuentra en mora en el pago del arrendamiento de un local comercial, ubicado en primer nivel, local número dos, del Mercado Municipal “Plaza España” de esta jurisdicción”.</w:t>
      </w:r>
      <w:r w:rsidRPr="00320639">
        <w:rPr>
          <w:rFonts w:ascii="Arial" w:eastAsia="Times New Roman" w:hAnsi="Arial" w:cs="Arial"/>
          <w:sz w:val="20"/>
          <w:szCs w:val="20"/>
          <w:lang w:eastAsia="es-ES"/>
        </w:rPr>
        <w:t xml:space="preserve"> Y </w:t>
      </w:r>
      <w:r w:rsidRPr="00320639">
        <w:rPr>
          <w:rFonts w:ascii="Arial" w:eastAsia="Times New Roman" w:hAnsi="Arial" w:cs="Arial"/>
          <w:b/>
          <w:sz w:val="20"/>
          <w:szCs w:val="20"/>
          <w:lang w:eastAsia="es-ES"/>
        </w:rPr>
        <w:t>el segundo</w:t>
      </w:r>
      <w:r w:rsidRPr="00320639">
        <w:rPr>
          <w:rFonts w:ascii="Arial" w:eastAsia="Times New Roman" w:hAnsi="Arial" w:cs="Arial"/>
          <w:sz w:val="20"/>
          <w:szCs w:val="20"/>
          <w:lang w:eastAsia="es-ES"/>
        </w:rPr>
        <w:t xml:space="preserve"> bajo el número UNO, de acta número DIECIOCHO de la décima quinta sesión ordinaria de fecha cuatro de diciembre del año dos mil dieciocho, en el cual se acordó literalmente lo siguiente: “</w:t>
      </w:r>
      <w:r w:rsidRPr="00320639">
        <w:rPr>
          <w:rFonts w:ascii="Arial" w:eastAsia="Times New Roman" w:hAnsi="Arial" w:cs="Arial"/>
          <w:i/>
          <w:sz w:val="20"/>
          <w:szCs w:val="20"/>
          <w:lang w:eastAsia="es-ES"/>
        </w:rPr>
        <w:t xml:space="preserve">ACUERDA: a) aprobar el plan de pago solicitado por el señor Julio Cesar Jiménez, arrendante del local dos del Mercado Municipal Plaza España, b) Instruir al departamento jurídico para que conjuntamente con la unidad de Administración Tributaria  Municipal, elaboren  el plan de pago, de conformidad con las  políticas de cobro  de la municipalidad, c) Recomendar al Administrador del  Mercado para  que  se </w:t>
      </w:r>
    </w:p>
    <w:p w:rsidR="00320639" w:rsidRPr="00320639" w:rsidRDefault="00320639" w:rsidP="00320639">
      <w:pPr>
        <w:spacing w:after="0" w:line="360" w:lineRule="auto"/>
        <w:jc w:val="both"/>
        <w:rPr>
          <w:rFonts w:ascii="Arial" w:eastAsia="Times New Roman" w:hAnsi="Arial" w:cs="Arial"/>
          <w:b/>
          <w:sz w:val="20"/>
          <w:szCs w:val="20"/>
          <w:lang w:eastAsia="es-ES"/>
        </w:rPr>
      </w:pPr>
      <w:r w:rsidRPr="00320639">
        <w:rPr>
          <w:rFonts w:ascii="Arial" w:eastAsia="Times New Roman" w:hAnsi="Arial" w:cs="Arial"/>
          <w:i/>
          <w:sz w:val="20"/>
          <w:szCs w:val="20"/>
          <w:lang w:eastAsia="es-ES"/>
        </w:rPr>
        <w:t>realice el cobro de mora periódicamente a fin de evitar que las deudas crezcan y en el caso que las mismas lleguen a los tres meses coordine con el jurídico el cobro de conformidad a los procedimientos que la ley franquea</w:t>
      </w:r>
      <w:r w:rsidRPr="00320639">
        <w:rPr>
          <w:rFonts w:ascii="Arial" w:eastAsia="Times New Roman" w:hAnsi="Arial" w:cs="Arial"/>
          <w:sz w:val="20"/>
          <w:szCs w:val="20"/>
          <w:lang w:eastAsia="es-ES"/>
        </w:rPr>
        <w:t>”. Así mismo consta que la Jefa de la Unidad de Administración Tributaria Municipal Licenciada Flor de Maria Saravia De Alvarado, comunicó mediante memorándum de fecha  catorce de marzo del dos mil diecinueve,  a la Unidad Jurídica, que ésta se dio a la tarea de monitorear si el señor JIMENEZ, desde el once de febrero del dos mil diecinueve, tiempo en el cual se le notificó al arrendatario el segundo de los acuerdos municipales, si éste había efectuado algún pago, encontrando que no había hecho ningún pago o abono a la deuda, motivo por el cual lo citó a dar las explicaciones pertinentes así como para que firmara plan de pago, quien una vez reunido le manifestó verbalmente que: “</w:t>
      </w:r>
      <w:r w:rsidRPr="00320639">
        <w:rPr>
          <w:rFonts w:ascii="Arial" w:eastAsia="Times New Roman" w:hAnsi="Arial" w:cs="Arial"/>
          <w:i/>
          <w:sz w:val="20"/>
          <w:szCs w:val="20"/>
          <w:lang w:eastAsia="es-ES"/>
        </w:rPr>
        <w:t>no tenía la capacidad económica para pagar cualquier valor que se le estableciera, a lo que él manifestó que sería mejor que se le diera trabajo en la Alcaldía Municipal y de esta manera se le descontara mensualmente por cuotas  por la deuda que presenta”.</w:t>
      </w:r>
      <w:r w:rsidRPr="00320639">
        <w:rPr>
          <w:rFonts w:ascii="Arial" w:eastAsia="Times New Roman" w:hAnsi="Arial" w:cs="Arial"/>
          <w:b/>
          <w:sz w:val="20"/>
          <w:szCs w:val="20"/>
          <w:lang w:eastAsia="es-ES"/>
        </w:rPr>
        <w:t xml:space="preserve"> Legislación aplicable: </w:t>
      </w:r>
      <w:r w:rsidRPr="00320639">
        <w:rPr>
          <w:rFonts w:ascii="Arial" w:eastAsia="Times New Roman" w:hAnsi="Arial" w:cs="Arial"/>
          <w:sz w:val="20"/>
          <w:szCs w:val="20"/>
          <w:lang w:eastAsia="es-ES"/>
        </w:rPr>
        <w:t xml:space="preserve">Art. 14 literal b, del Reglamento Regulador del Uso, Conservación y Funcionamiento de los Mercados y Pupusodromo en el municipio de Nejapa, el cual literalmente dice: </w:t>
      </w:r>
      <w:r w:rsidRPr="00320639">
        <w:rPr>
          <w:rFonts w:ascii="Arial" w:eastAsia="Times New Roman" w:hAnsi="Arial" w:cs="Arial"/>
          <w:i/>
          <w:sz w:val="20"/>
          <w:szCs w:val="20"/>
          <w:lang w:eastAsia="es-ES"/>
        </w:rPr>
        <w:t xml:space="preserve">“Articulo.- 14. Son causales para dar por terminado el contrato de arrendamiento: …literal  b) mora en pago de las tasas por un periodo no mayor de un año.” </w:t>
      </w:r>
      <w:r w:rsidRPr="00320639">
        <w:rPr>
          <w:rFonts w:ascii="Arial" w:eastAsia="Times New Roman" w:hAnsi="Arial" w:cs="Arial"/>
          <w:sz w:val="20"/>
          <w:szCs w:val="20"/>
          <w:lang w:eastAsia="es-ES"/>
        </w:rPr>
        <w:t xml:space="preserve">El Contrato de Arrendamiento, al principio relacionado, específicamente en la cláusula  IX, manifiesta: </w:t>
      </w:r>
      <w:r w:rsidRPr="00320639">
        <w:rPr>
          <w:rFonts w:ascii="Arial" w:eastAsia="Times New Roman" w:hAnsi="Arial" w:cs="Arial"/>
          <w:i/>
          <w:sz w:val="20"/>
          <w:szCs w:val="20"/>
          <w:lang w:eastAsia="es-ES"/>
        </w:rPr>
        <w:t xml:space="preserve">“El presente contrato podrá darse por terminado unilateralmente por el arrendante sin ninguna responsabilidad en los siguientes casos: a) por incumplimiento o contravención de cualquiera de las obligaciones establecidas en el presente contrato de parte del arrendatario.” </w:t>
      </w:r>
      <w:r w:rsidRPr="00320639">
        <w:rPr>
          <w:rFonts w:ascii="Arial" w:eastAsia="Times New Roman" w:hAnsi="Arial" w:cs="Arial"/>
          <w:sz w:val="20"/>
          <w:szCs w:val="20"/>
          <w:lang w:eastAsia="es-ES"/>
        </w:rPr>
        <w:t xml:space="preserve">Articulo 31 N° 13,  y 34  del Código Municipal, los cuales expresan: </w:t>
      </w:r>
      <w:r w:rsidRPr="00320639">
        <w:rPr>
          <w:rFonts w:ascii="Arial" w:eastAsia="Times New Roman" w:hAnsi="Arial" w:cs="Arial"/>
          <w:i/>
          <w:sz w:val="20"/>
          <w:szCs w:val="20"/>
          <w:lang w:eastAsia="es-ES"/>
        </w:rPr>
        <w:t xml:space="preserve">“Art. 31.- Son obligaciones del Concejo:... 13. CUMPLIR Y HACER CUMPLIR LAS DEMÁS </w:t>
      </w:r>
      <w:r w:rsidRPr="00320639">
        <w:rPr>
          <w:rFonts w:ascii="Arial" w:eastAsia="Times New Roman" w:hAnsi="Arial" w:cs="Arial"/>
          <w:i/>
          <w:sz w:val="20"/>
          <w:szCs w:val="20"/>
          <w:lang w:eastAsia="es-ES"/>
        </w:rPr>
        <w:lastRenderedPageBreak/>
        <w:t>ATRIBUCIONES QUE LE SEÑALEN LAS LEYES, ORDENANZAS Y REGLAMENTOS”… “Art. 34.- Los acuerdos son disposiciones específicas que expresan las decisiones del Concejo Municipal sobre asuntos de gobierno, administrativos o de procedimientos con interés particular. Surtirán efectos inmediatamente.” Recomendable:</w:t>
      </w:r>
      <w:r w:rsidRPr="00320639">
        <w:rPr>
          <w:rFonts w:ascii="Arial" w:eastAsia="Times New Roman" w:hAnsi="Arial" w:cs="Arial"/>
          <w:sz w:val="20"/>
          <w:szCs w:val="20"/>
          <w:lang w:eastAsia="es-ES"/>
        </w:rPr>
        <w:t xml:space="preserve"> Analizado lo anterior, así como interpretada la legislación aplicable y considerando que: i) El arrendatario ha mostrado una clara voluntad de no pago a los cánones de arrendamiento, mostrando además una evasiva reiterada al cumplimiento de la deuda; ii) Por otro lado, consta que se negó a suscribir un convenio de pago, a efecto de poder salir de la deuda, no obstante haber solicitado audiencia al Concejo Municipal. En consecuencia de lo anterior, se infiere que el arrendatario ha incumplido el Contrato de Arrendamiento antes relacionado, enmarcándose dentro del supuesto jurídico que establece el artículo 14 literal b, del Reglamento Regulador del Uso, Conservación y Funcionamiento de los Mercados y Pupusodromo en el Municipio de Nejapa; por lo que en base a ello recomienda dar por terminado el Contrato de Arrendamiento ya relacionado. </w:t>
      </w:r>
      <w:r w:rsidRPr="00320639">
        <w:rPr>
          <w:rFonts w:ascii="Arial" w:eastAsia="Calibri" w:hAnsi="Arial" w:cs="Arial"/>
          <w:sz w:val="20"/>
          <w:szCs w:val="20"/>
        </w:rPr>
        <w:t>Este Concejo Municipal de conformidad a lo informado por el Asesor Legal, Licenciado Sandoval Miranda</w:t>
      </w:r>
      <w:r w:rsidRPr="00320639">
        <w:rPr>
          <w:rFonts w:ascii="Arial" w:eastAsia="Times New Roman" w:hAnsi="Arial" w:cs="Arial"/>
          <w:sz w:val="20"/>
          <w:szCs w:val="20"/>
          <w:lang w:eastAsia="es-ES"/>
        </w:rPr>
        <w:t xml:space="preserve"> y con base a las facultades legales conferidas </w:t>
      </w:r>
      <w:r w:rsidRPr="00320639">
        <w:rPr>
          <w:rFonts w:ascii="Arial" w:eastAsia="Times New Roman" w:hAnsi="Arial" w:cs="Arial"/>
          <w:b/>
          <w:sz w:val="20"/>
          <w:szCs w:val="20"/>
          <w:lang w:eastAsia="es-ES"/>
        </w:rPr>
        <w:t>ACUERDA: a)</w:t>
      </w:r>
      <w:r w:rsidRPr="00320639">
        <w:rPr>
          <w:rFonts w:ascii="Arial" w:eastAsia="Times New Roman" w:hAnsi="Arial" w:cs="Arial"/>
          <w:sz w:val="20"/>
          <w:szCs w:val="20"/>
          <w:lang w:eastAsia="es-ES"/>
        </w:rPr>
        <w:t xml:space="preserve">  Tener por incumplidas las obligaciones del arrendatario, consecuentemente dese por terminado el contrato de arrendamiento, y ordénese la desajudicación del local número dos, del nivel uno del Mercado Municipal” Plaza España” jurisdicción de Nejapa, otorgándose un plazo de QUINCE DÍAS, contados a partir de la notificación del presente acuerdo, para que el arrendatario JULIO CESAR JIMENEZ ALFARO, desaloje el Local y lo entregue al Administrador de Mercados, quien deberá gestionar y coordinar dicha entrega por parte del Arrendatario del referido Local, </w:t>
      </w:r>
      <w:r w:rsidRPr="00320639">
        <w:rPr>
          <w:rFonts w:ascii="Arial" w:eastAsia="Times New Roman" w:hAnsi="Arial" w:cs="Arial"/>
          <w:b/>
          <w:sz w:val="20"/>
          <w:szCs w:val="20"/>
          <w:lang w:eastAsia="es-ES"/>
        </w:rPr>
        <w:t>b)</w:t>
      </w:r>
      <w:r w:rsidRPr="00320639">
        <w:rPr>
          <w:rFonts w:ascii="Arial" w:eastAsia="Times New Roman" w:hAnsi="Arial" w:cs="Arial"/>
          <w:sz w:val="20"/>
          <w:szCs w:val="20"/>
          <w:lang w:eastAsia="es-ES"/>
        </w:rPr>
        <w:t xml:space="preserve"> En caso de no acatar lo ordenado en el literal a, se instruya a la Unidad Jurídica por medio de su Coordinador Legal y Apoderado del Municipio, proceda con la demanda que corresponda por la vía Judicial o Penal ante la Fiscalía General de la Republica si así corresponde al caso, debiéndose cobrar los adeudos existentes a la fecha del desalojo en concepto de cánones por el local arrendado; </w:t>
      </w:r>
      <w:r w:rsidRPr="00320639">
        <w:rPr>
          <w:rFonts w:ascii="Arial" w:eastAsia="Times New Roman" w:hAnsi="Arial" w:cs="Arial"/>
          <w:b/>
          <w:sz w:val="20"/>
          <w:szCs w:val="20"/>
          <w:lang w:eastAsia="es-ES"/>
        </w:rPr>
        <w:t>c)</w:t>
      </w:r>
      <w:r w:rsidRPr="00320639">
        <w:rPr>
          <w:rFonts w:ascii="Arial" w:eastAsia="Times New Roman" w:hAnsi="Arial" w:cs="Arial"/>
          <w:sz w:val="20"/>
          <w:szCs w:val="20"/>
          <w:lang w:eastAsia="es-ES"/>
        </w:rPr>
        <w:t xml:space="preserve"> Adviértasele al Administrador de Mercado que al momento de recibir el Local, deberá levantarse acta de todo lo actuado por lo que deberá apoyarse con el departamento jurídico de esta Municipalidad.</w:t>
      </w:r>
      <w:r w:rsidRPr="00320639">
        <w:rPr>
          <w:rFonts w:ascii="Arial" w:eastAsia="Calibri" w:hAnsi="Arial" w:cs="Arial"/>
          <w:sz w:val="20"/>
          <w:szCs w:val="20"/>
        </w:rPr>
        <w:t xml:space="preserve">  </w:t>
      </w:r>
      <w:r w:rsidRPr="00320639">
        <w:rPr>
          <w:rFonts w:ascii="Arial" w:eastAsia="Times New Roman" w:hAnsi="Arial" w:cs="Arial"/>
          <w:b/>
          <w:sz w:val="20"/>
          <w:szCs w:val="20"/>
          <w:u w:val="single"/>
          <w:lang w:eastAsia="es-ES"/>
        </w:rPr>
        <w:t>Votación Unánime.</w:t>
      </w:r>
      <w:r w:rsidRPr="00320639">
        <w:rPr>
          <w:rFonts w:ascii="Arial" w:eastAsia="Times New Roman" w:hAnsi="Arial" w:cs="Arial"/>
          <w:sz w:val="20"/>
          <w:szCs w:val="20"/>
          <w:lang w:eastAsia="es-ES"/>
        </w:rPr>
        <w:t xml:space="preserve"> Comuníquese”””””, </w:t>
      </w:r>
      <w:r w:rsidRPr="00320639">
        <w:rPr>
          <w:rFonts w:ascii="Arial" w:eastAsia="Times New Roman" w:hAnsi="Arial" w:cs="Arial"/>
          <w:b/>
          <w:color w:val="000000" w:themeColor="text1"/>
          <w:sz w:val="20"/>
          <w:szCs w:val="20"/>
          <w:lang w:eastAsia="es-ES"/>
        </w:rPr>
        <w:t>d)</w:t>
      </w:r>
      <w:r w:rsidRPr="00320639">
        <w:rPr>
          <w:rFonts w:ascii="Arial" w:eastAsia="Times New Roman" w:hAnsi="Arial" w:cs="Arial"/>
          <w:color w:val="000000" w:themeColor="text1"/>
          <w:sz w:val="20"/>
          <w:szCs w:val="20"/>
          <w:lang w:eastAsia="es-ES"/>
        </w:rPr>
        <w:t xml:space="preserve"> </w:t>
      </w:r>
      <w:r w:rsidRPr="00320639">
        <w:rPr>
          <w:rFonts w:ascii="Arial" w:eastAsia="Times New Roman" w:hAnsi="Arial" w:cs="Arial"/>
          <w:b/>
          <w:color w:val="000000" w:themeColor="text1"/>
          <w:sz w:val="20"/>
          <w:szCs w:val="20"/>
          <w:u w:val="single"/>
          <w:lang w:eastAsia="es-ES"/>
        </w:rPr>
        <w:t>Solicitud de la Administradora de Contratos y Proyectos de Infraestructura, Carmen Elena Peñate Salazar, compra de tubos para proyecto de agua Comunidad Las Vegas, $823.20:</w:t>
      </w:r>
      <w:r w:rsidRPr="00320639">
        <w:rPr>
          <w:rFonts w:ascii="Arial" w:eastAsia="Times New Roman" w:hAnsi="Arial" w:cs="Arial"/>
          <w:color w:val="000000" w:themeColor="text1"/>
          <w:sz w:val="20"/>
          <w:szCs w:val="20"/>
          <w:lang w:eastAsia="es-ES"/>
        </w:rPr>
        <w:t xml:space="preserve"> </w:t>
      </w:r>
      <w:r w:rsidRPr="00320639">
        <w:rPr>
          <w:rFonts w:ascii="Arial" w:eastAsia="Times New Roman" w:hAnsi="Arial" w:cs="Arial"/>
          <w:sz w:val="20"/>
          <w:szCs w:val="20"/>
          <w:lang w:eastAsia="es-ES"/>
        </w:rPr>
        <w:t xml:space="preserve">Leída por la suscrita la solicitud presentada </w:t>
      </w:r>
      <w:r w:rsidRPr="00320639">
        <w:rPr>
          <w:rFonts w:ascii="Arial" w:eastAsia="Times New Roman" w:hAnsi="Arial" w:cs="Arial"/>
          <w:color w:val="000000" w:themeColor="text1"/>
          <w:sz w:val="20"/>
          <w:szCs w:val="20"/>
          <w:lang w:eastAsia="es-ES"/>
        </w:rPr>
        <w:t xml:space="preserve">y discutida la misma se toma el acuerdo siguiente: </w:t>
      </w:r>
      <w:r w:rsidRPr="00320639">
        <w:rPr>
          <w:rFonts w:ascii="Arial" w:eastAsia="Times New Roman" w:hAnsi="Arial" w:cs="Arial"/>
          <w:b/>
          <w:sz w:val="20"/>
          <w:szCs w:val="20"/>
          <w:lang w:eastAsia="es-ES"/>
        </w:rPr>
        <w:t xml:space="preserve">ACUERDO NUMERO NUEVE: </w:t>
      </w:r>
      <w:r w:rsidRPr="00320639">
        <w:rPr>
          <w:rFonts w:ascii="Arial" w:eastAsia="Times New Roman" w:hAnsi="Arial" w:cs="Arial"/>
          <w:sz w:val="20"/>
          <w:szCs w:val="20"/>
          <w:lang w:eastAsia="es-ES"/>
        </w:rPr>
        <w:t xml:space="preserve">Leída por la suscrita la solicitud presentada por la señora Carmen Elena Peñate Salazar, Administradora de Contratos y Proyectos de Infraestructura de la Municipal, mediante la cual manifiesta: </w:t>
      </w:r>
      <w:r w:rsidRPr="00320639">
        <w:rPr>
          <w:rFonts w:ascii="Arial" w:eastAsia="Times New Roman" w:hAnsi="Arial" w:cs="Arial"/>
          <w:b/>
          <w:sz w:val="20"/>
          <w:szCs w:val="20"/>
          <w:lang w:eastAsia="es-ES"/>
        </w:rPr>
        <w:t xml:space="preserve">I. </w:t>
      </w:r>
      <w:r w:rsidRPr="00320639">
        <w:rPr>
          <w:rFonts w:ascii="Arial" w:eastAsia="Times New Roman" w:hAnsi="Arial" w:cs="Arial"/>
          <w:sz w:val="20"/>
          <w:szCs w:val="20"/>
          <w:lang w:eastAsia="es-ES"/>
        </w:rPr>
        <w:t xml:space="preserve">Que según Acuerdo número OCHO, que consta en Acta número CUATRO, de la Cuarta Sesión Ordinaria, celebrada por el Concejo Municipal el día diecinueve de febrero del año dos mil diecinueve entre otras cosas se Acordó: “Aprobar la propuesta económica presentada por Durman S.A. DE C.V. por un monto de CUATROCIENTOS VEINTISIETE DOLARES CON SESENTA Y CINCO CENTAVOS DE DÓLAR DE LOS ESTADOS UNIDOS DE AMERICA ($427.65), que contiene el suministro de tuberías  y accesorios de PVC marca DURMAN para proporcionarles el agua potable a cinco familias de la </w:t>
      </w:r>
      <w:r w:rsidRPr="00320639">
        <w:rPr>
          <w:rFonts w:ascii="Arial" w:eastAsia="Times New Roman" w:hAnsi="Arial" w:cs="Arial"/>
          <w:sz w:val="20"/>
          <w:szCs w:val="20"/>
          <w:lang w:eastAsia="es-ES"/>
        </w:rPr>
        <w:lastRenderedPageBreak/>
        <w:t xml:space="preserve">Comunidad Las Vegas, Cantón Camotepeque, Nejapa” (…) </w:t>
      </w:r>
      <w:r w:rsidRPr="00320639">
        <w:rPr>
          <w:rFonts w:ascii="Arial" w:eastAsia="Times New Roman" w:hAnsi="Arial" w:cs="Arial"/>
          <w:b/>
          <w:sz w:val="20"/>
          <w:szCs w:val="20"/>
          <w:lang w:eastAsia="es-ES"/>
        </w:rPr>
        <w:t>II.</w:t>
      </w:r>
      <w:r w:rsidRPr="00320639">
        <w:rPr>
          <w:rFonts w:ascii="Arial" w:eastAsia="Times New Roman" w:hAnsi="Arial" w:cs="Arial"/>
          <w:sz w:val="20"/>
          <w:szCs w:val="20"/>
          <w:lang w:eastAsia="es-ES"/>
        </w:rPr>
        <w:t xml:space="preserve"> Que se realizó inspección y medias por parte del señor Cristóbal Zeledón, fontanero de la Municipalidad, en la cual recomendó Que por lo menor la tubería sea de un mínimo de espesor de 1 ½ “ PVC 160 PSI, junta sementada para poder abastecer a las 5 familias, por lo que solicita se apruebe el presupuesto para de OCHOCIENTOS VEINTITRES DOLARES CON VEINTE CENTAVOS DE DÓLAR DE LOS ESTADOS UNIDOS DE AMERICA ($823.20) para el suministro de agua potable a la Comunidades Las Veas, Cantón Camotepeque. Este Concejo Municipal en uso de las facultades legales </w:t>
      </w:r>
      <w:r w:rsidRPr="00320639">
        <w:rPr>
          <w:rFonts w:ascii="Arial" w:eastAsia="Times New Roman" w:hAnsi="Arial" w:cs="Arial"/>
          <w:b/>
          <w:sz w:val="20"/>
          <w:szCs w:val="20"/>
          <w:lang w:eastAsia="es-ES"/>
        </w:rPr>
        <w:t xml:space="preserve">ACUERDA: a) </w:t>
      </w:r>
      <w:r w:rsidRPr="00320639">
        <w:rPr>
          <w:rFonts w:ascii="Arial" w:eastAsia="Times New Roman" w:hAnsi="Arial" w:cs="Arial"/>
          <w:sz w:val="20"/>
          <w:szCs w:val="20"/>
          <w:lang w:eastAsia="es-ES"/>
        </w:rPr>
        <w:t xml:space="preserve">Aprobar la cantidad de OCHOCIENTOS VEINTITRES DOLARES CON VEINTE CENTAVOS DE DÓLAR DE LOS ESTADOS UNIDOS DE AMERICA ($823.20). que contiene el suministro de tuberías  y accesorios de PVC, para proporcionarles el agua potable a cinco familias de la Comunidad Las Vegas, Cantón Camotepeque, Nejapa, </w:t>
      </w:r>
      <w:r w:rsidRPr="00320639">
        <w:rPr>
          <w:rFonts w:ascii="Arial" w:eastAsia="Times New Roman" w:hAnsi="Arial" w:cs="Arial"/>
          <w:b/>
          <w:sz w:val="20"/>
          <w:szCs w:val="20"/>
          <w:lang w:eastAsia="es-ES"/>
        </w:rPr>
        <w:t>b)</w:t>
      </w:r>
      <w:r w:rsidRPr="00320639">
        <w:rPr>
          <w:rFonts w:ascii="Arial" w:eastAsia="Times New Roman" w:hAnsi="Arial" w:cs="Arial"/>
          <w:sz w:val="20"/>
          <w:szCs w:val="20"/>
          <w:lang w:eastAsia="es-ES"/>
        </w:rPr>
        <w:t xml:space="preserve"> Instrúyase a la Unidad de Adquisiciones y Contrataciones Institucional para que realice el trámite de compra respectivo, </w:t>
      </w:r>
      <w:r w:rsidRPr="00320639">
        <w:rPr>
          <w:rFonts w:ascii="Arial" w:eastAsia="Times New Roman" w:hAnsi="Arial" w:cs="Arial"/>
          <w:b/>
          <w:color w:val="000000"/>
          <w:sz w:val="20"/>
          <w:szCs w:val="20"/>
          <w:lang w:eastAsia="es-SV"/>
        </w:rPr>
        <w:t>c)</w:t>
      </w:r>
      <w:r w:rsidRPr="00320639">
        <w:rPr>
          <w:rFonts w:ascii="Arial" w:eastAsia="Times New Roman" w:hAnsi="Arial" w:cs="Arial"/>
          <w:color w:val="000000"/>
          <w:sz w:val="20"/>
          <w:szCs w:val="20"/>
          <w:lang w:eastAsia="es-SV"/>
        </w:rPr>
        <w:t xml:space="preserve"> Instruir a la Tesorera Municipal para que erogue el pago del Fondo Municipal, </w:t>
      </w:r>
      <w:r w:rsidRPr="00320639">
        <w:rPr>
          <w:rFonts w:ascii="Arial" w:eastAsia="Times New Roman" w:hAnsi="Arial" w:cs="Arial"/>
          <w:b/>
          <w:color w:val="000000"/>
          <w:sz w:val="20"/>
          <w:szCs w:val="20"/>
          <w:lang w:eastAsia="es-SV"/>
        </w:rPr>
        <w:t>d)</w:t>
      </w:r>
      <w:r w:rsidRPr="00320639">
        <w:rPr>
          <w:rFonts w:ascii="Arial" w:eastAsia="Times New Roman" w:hAnsi="Arial" w:cs="Arial"/>
          <w:color w:val="000000"/>
          <w:sz w:val="20"/>
          <w:szCs w:val="20"/>
          <w:lang w:eastAsia="es-SV"/>
        </w:rPr>
        <w:t xml:space="preserve"> Instruir al Ingeniero Alexander Aparicio Bautista, Gerente de Desarrollo Social para que ejecute el presente </w:t>
      </w:r>
      <w:r w:rsidRPr="00320639">
        <w:rPr>
          <w:rFonts w:ascii="Arial" w:eastAsia="Times New Roman" w:hAnsi="Arial" w:cs="Arial"/>
          <w:sz w:val="20"/>
          <w:szCs w:val="20"/>
          <w:lang w:eastAsia="es-ES"/>
        </w:rPr>
        <w:t xml:space="preserve">acuerdo, </w:t>
      </w:r>
      <w:r w:rsidRPr="00320639">
        <w:rPr>
          <w:rFonts w:ascii="Arial" w:eastAsia="Times New Roman" w:hAnsi="Arial" w:cs="Arial"/>
          <w:b/>
          <w:sz w:val="20"/>
          <w:szCs w:val="20"/>
          <w:lang w:eastAsia="es-ES"/>
        </w:rPr>
        <w:t>e)</w:t>
      </w:r>
      <w:r w:rsidRPr="00320639">
        <w:rPr>
          <w:rFonts w:ascii="Arial" w:eastAsia="Times New Roman" w:hAnsi="Arial" w:cs="Arial"/>
          <w:sz w:val="20"/>
          <w:szCs w:val="20"/>
          <w:lang w:eastAsia="es-ES"/>
        </w:rPr>
        <w:t xml:space="preserve"> Nómbrese como Administradora de Orden de Compra a la señora Carmen Elena Peñate Salazar. </w:t>
      </w:r>
      <w:r w:rsidRPr="00320639">
        <w:rPr>
          <w:rFonts w:ascii="Arial" w:eastAsia="Times New Roman" w:hAnsi="Arial" w:cs="Arial"/>
          <w:b/>
          <w:sz w:val="20"/>
          <w:szCs w:val="20"/>
          <w:u w:val="single"/>
          <w:lang w:eastAsia="es-ES"/>
        </w:rPr>
        <w:t>Votación Unánime.</w:t>
      </w:r>
      <w:r w:rsidRPr="00320639">
        <w:rPr>
          <w:rFonts w:ascii="Arial" w:eastAsia="Times New Roman" w:hAnsi="Arial" w:cs="Arial"/>
          <w:sz w:val="20"/>
          <w:szCs w:val="20"/>
          <w:lang w:eastAsia="es-ES"/>
        </w:rPr>
        <w:t xml:space="preserve"> Comuníquese.”””””, </w:t>
      </w:r>
      <w:r w:rsidRPr="00320639">
        <w:rPr>
          <w:rFonts w:ascii="Arial" w:eastAsia="Times New Roman" w:hAnsi="Arial" w:cs="Arial"/>
          <w:b/>
          <w:color w:val="000000" w:themeColor="text1"/>
          <w:sz w:val="20"/>
          <w:szCs w:val="20"/>
          <w:lang w:eastAsia="es-ES"/>
        </w:rPr>
        <w:t>e)</w:t>
      </w:r>
      <w:r w:rsidRPr="00320639">
        <w:rPr>
          <w:rFonts w:ascii="Arial" w:eastAsia="Times New Roman" w:hAnsi="Arial" w:cs="Arial"/>
          <w:color w:val="000000" w:themeColor="text1"/>
          <w:sz w:val="20"/>
          <w:szCs w:val="20"/>
          <w:lang w:eastAsia="es-ES"/>
        </w:rPr>
        <w:t xml:space="preserve"> </w:t>
      </w:r>
      <w:r w:rsidRPr="00320639">
        <w:rPr>
          <w:rFonts w:ascii="Arial" w:eastAsia="Times New Roman" w:hAnsi="Arial" w:cs="Arial"/>
          <w:b/>
          <w:color w:val="000000" w:themeColor="text1"/>
          <w:sz w:val="20"/>
          <w:szCs w:val="20"/>
          <w:u w:val="single"/>
          <w:lang w:eastAsia="es-ES"/>
        </w:rPr>
        <w:t>Solicitud suscrita por la Jefa de la Unidad de Administración Tributaria Municipal, Licenciada Flor de María Saravia de Alvarado, delegación de funciones:</w:t>
      </w:r>
      <w:r w:rsidRPr="00320639">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320639">
        <w:rPr>
          <w:rFonts w:ascii="Arial" w:eastAsia="Times New Roman" w:hAnsi="Arial" w:cs="Arial"/>
          <w:b/>
          <w:sz w:val="20"/>
          <w:szCs w:val="20"/>
          <w:lang w:eastAsia="es-ES"/>
        </w:rPr>
        <w:t xml:space="preserve">ACUERDO NUMERO DIEZ: </w:t>
      </w:r>
      <w:r w:rsidRPr="00320639">
        <w:rPr>
          <w:rFonts w:ascii="Arial" w:eastAsia="Times New Roman" w:hAnsi="Arial" w:cs="Arial"/>
          <w:sz w:val="20"/>
          <w:szCs w:val="20"/>
          <w:lang w:eastAsia="es-ES"/>
        </w:rPr>
        <w:t xml:space="preserve">Leída por la suscrita la solicitud presentada por la Licenciada Flor de María Saravia de Alvarado, Jefa de la Unidad de Administración Tributaria Municipal (UATM) en al cual manifiesta: Que según Acuerdo número treinta, que consta en acta dos, de la segunda sesión ordinaria, celebrada por el Concejo Municipal el día veintidós de enero del corriente año, se le nombro como Jefa de la Unidad de Administración Tributaria Municipal, cargo que inició a desempeñar a partir del día uno de febrero del presente año, que en dicho acuerdo se le delegan las funciones que regulan los articulo 72 y 74 de la Ley General Tributaria Municipal, solicitando se le deleguen las facultades y obligaciones que señalan los artículos 81,82,84 y 118 todos de la Ley General Tributaria Municipal, con el objetivo de ejercer un efectivo control y tener las facultades amplias para la determinación de la obligaciones tributarias, investigación, cobro, verificación y control. Este Concejo Municipal con base a las facultades legales conferidas,  </w:t>
      </w:r>
      <w:r w:rsidRPr="00320639">
        <w:rPr>
          <w:rFonts w:ascii="Arial" w:eastAsia="Times New Roman" w:hAnsi="Arial" w:cs="Arial"/>
          <w:b/>
          <w:noProof/>
          <w:sz w:val="20"/>
          <w:szCs w:val="20"/>
          <w:lang w:eastAsia="es-SV"/>
        </w:rPr>
        <w:t xml:space="preserve">ACUERDA: </w:t>
      </w:r>
      <w:r w:rsidRPr="00320639">
        <w:rPr>
          <w:rFonts w:ascii="Arial" w:eastAsia="Times New Roman" w:hAnsi="Arial" w:cs="Arial"/>
          <w:sz w:val="20"/>
          <w:szCs w:val="20"/>
          <w:lang w:eastAsia="es-ES"/>
        </w:rPr>
        <w:t xml:space="preserve">Delegar a la Licenciada FLOR DE MARIA SARAVIA DE ALVARADO, Jefa de la Unidad de Administración Tributaria Municipal (UATM), las facultades y obligaciones que señalan los artículos 81, 82, 84 y 118 todos de la Ley General Tributaria Municipal. </w:t>
      </w:r>
      <w:r w:rsidRPr="00320639">
        <w:rPr>
          <w:rFonts w:ascii="Arial" w:eastAsia="Times New Roman" w:hAnsi="Arial" w:cs="Arial"/>
          <w:b/>
          <w:sz w:val="20"/>
          <w:szCs w:val="20"/>
          <w:u w:val="single"/>
          <w:lang w:eastAsia="es-ES"/>
        </w:rPr>
        <w:t xml:space="preserve">Votación Unánime. </w:t>
      </w:r>
      <w:r w:rsidRPr="00320639">
        <w:rPr>
          <w:rFonts w:ascii="Arial" w:eastAsia="Times New Roman" w:hAnsi="Arial" w:cs="Arial"/>
          <w:sz w:val="20"/>
          <w:szCs w:val="20"/>
          <w:lang w:eastAsia="es-ES"/>
        </w:rPr>
        <w:t xml:space="preserve">Comuníquese””””, </w:t>
      </w:r>
      <w:r w:rsidRPr="00320639">
        <w:rPr>
          <w:rFonts w:ascii="Arial" w:eastAsia="Times New Roman" w:hAnsi="Arial" w:cs="Arial"/>
          <w:b/>
          <w:color w:val="000000" w:themeColor="text1"/>
          <w:sz w:val="20"/>
          <w:szCs w:val="20"/>
          <w:lang w:eastAsia="es-ES"/>
        </w:rPr>
        <w:t>f)</w:t>
      </w:r>
      <w:r w:rsidRPr="00320639">
        <w:rPr>
          <w:rFonts w:ascii="Arial" w:eastAsia="Times New Roman" w:hAnsi="Arial" w:cs="Arial"/>
          <w:color w:val="000000" w:themeColor="text1"/>
          <w:sz w:val="20"/>
          <w:szCs w:val="20"/>
          <w:lang w:eastAsia="es-ES"/>
        </w:rPr>
        <w:t xml:space="preserve"> </w:t>
      </w:r>
      <w:r w:rsidRPr="00320639">
        <w:rPr>
          <w:rFonts w:ascii="Arial" w:eastAsia="Times New Roman" w:hAnsi="Arial" w:cs="Arial"/>
          <w:b/>
          <w:color w:val="000000" w:themeColor="text1"/>
          <w:sz w:val="20"/>
          <w:szCs w:val="20"/>
          <w:u w:val="single"/>
          <w:lang w:eastAsia="es-ES"/>
        </w:rPr>
        <w:t>Solicitud suscrita por el Licenciado Irvin Alberto Rodríguez, Auditor Interno, Aprobación de Manual de Auditoria Interna y Plan Anual de Trabajo de la Unidad 2020:</w:t>
      </w:r>
      <w:r w:rsidRPr="00320639">
        <w:rPr>
          <w:rFonts w:ascii="Arial" w:eastAsia="Times New Roman" w:hAnsi="Arial" w:cs="Arial"/>
          <w:sz w:val="20"/>
          <w:szCs w:val="20"/>
          <w:lang w:eastAsia="es-ES"/>
        </w:rPr>
        <w:t xml:space="preserve"> Leída por la suscrita una a una las solicitudes presentadas se toman los acuerdos siguientes: </w:t>
      </w:r>
      <w:r w:rsidRPr="00320639">
        <w:rPr>
          <w:rFonts w:ascii="Arial" w:eastAsia="Times New Roman" w:hAnsi="Arial" w:cs="Arial"/>
          <w:b/>
          <w:sz w:val="20"/>
          <w:szCs w:val="20"/>
          <w:lang w:eastAsia="es-ES"/>
        </w:rPr>
        <w:t xml:space="preserve">ACUERDO NUMERO ONCE: </w:t>
      </w:r>
      <w:r w:rsidRPr="00320639">
        <w:rPr>
          <w:rFonts w:ascii="Arial" w:eastAsia="Times New Roman" w:hAnsi="Arial" w:cs="Arial"/>
          <w:sz w:val="20"/>
          <w:szCs w:val="20"/>
          <w:lang w:eastAsia="es-ES"/>
        </w:rPr>
        <w:t xml:space="preserve">El Concejo Municipal en atención a requerimiento presentado por el Licenciado Irvin Alberto Rodríguez, Auditor Interno, mediante el cual remite Manual de Auditoria Interna para aprobación y remisión a la Corte de Cuentas de la Republica, el cual es una guía para el desarrollo del trabajo de la Unidad de Auditoria Interna e incluye aspectos </w:t>
      </w:r>
      <w:r w:rsidRPr="00320639">
        <w:rPr>
          <w:rFonts w:ascii="Arial" w:eastAsia="Times New Roman" w:hAnsi="Arial" w:cs="Arial"/>
          <w:sz w:val="20"/>
          <w:szCs w:val="20"/>
          <w:lang w:eastAsia="es-ES"/>
        </w:rPr>
        <w:lastRenderedPageBreak/>
        <w:t xml:space="preserve">normativos y procedimiento que debe considerar el auditor en las diferentes etapas de planeación, ejecución e informe. Este Concejo Municipal con base a las facultades legales conferidas </w:t>
      </w:r>
      <w:r w:rsidRPr="00320639">
        <w:rPr>
          <w:rFonts w:ascii="Arial" w:eastAsia="Times New Roman" w:hAnsi="Arial" w:cs="Arial"/>
          <w:b/>
          <w:sz w:val="20"/>
          <w:szCs w:val="20"/>
          <w:lang w:eastAsia="es-ES"/>
        </w:rPr>
        <w:t>ACUERDA: a)</w:t>
      </w:r>
      <w:r w:rsidRPr="00320639">
        <w:rPr>
          <w:rFonts w:ascii="Arial" w:eastAsia="Times New Roman" w:hAnsi="Arial" w:cs="Arial"/>
          <w:sz w:val="20"/>
          <w:szCs w:val="20"/>
          <w:lang w:eastAsia="es-ES"/>
        </w:rPr>
        <w:t xml:space="preserve"> Aprobar el MANUAL DE AUDITORIA INTERNA DE LA MUNICIPALIDAD DE NEJAPA, DEPARTAMENTO DE SAN SALAVADOR</w:t>
      </w:r>
      <w:r w:rsidRPr="00320639">
        <w:rPr>
          <w:rFonts w:ascii="Arial" w:eastAsia="Times New Roman" w:hAnsi="Arial" w:cs="Arial"/>
          <w:b/>
          <w:sz w:val="20"/>
          <w:szCs w:val="20"/>
          <w:lang w:eastAsia="es-ES"/>
        </w:rPr>
        <w:t>,</w:t>
      </w:r>
      <w:r w:rsidRPr="00320639">
        <w:rPr>
          <w:rFonts w:ascii="Arial" w:eastAsia="Times New Roman" w:hAnsi="Arial" w:cs="Arial"/>
          <w:sz w:val="20"/>
          <w:szCs w:val="20"/>
          <w:lang w:eastAsia="es-ES"/>
        </w:rPr>
        <w:t xml:space="preserve"> </w:t>
      </w:r>
      <w:r w:rsidRPr="00320639">
        <w:rPr>
          <w:rFonts w:ascii="Arial" w:eastAsia="Times New Roman" w:hAnsi="Arial" w:cs="Arial"/>
          <w:b/>
          <w:sz w:val="20"/>
          <w:szCs w:val="20"/>
          <w:lang w:eastAsia="es-ES"/>
        </w:rPr>
        <w:t>b)</w:t>
      </w:r>
      <w:r w:rsidRPr="00320639">
        <w:rPr>
          <w:rFonts w:ascii="Arial" w:eastAsia="Times New Roman" w:hAnsi="Arial" w:cs="Arial"/>
          <w:sz w:val="20"/>
          <w:szCs w:val="20"/>
          <w:lang w:eastAsia="es-ES"/>
        </w:rPr>
        <w:t xml:space="preserve"> Instrúyasele al Licenciando Irvin Alberto Rodríguez, remita el mismo a la Corte de Cuentas de la Republica a efecto de cumplir con el requerimiento establecido en el Manual de Auditoria Interna del Sector Gubernamental (MAIG). </w:t>
      </w:r>
      <w:r w:rsidRPr="00320639">
        <w:rPr>
          <w:rFonts w:ascii="Arial" w:eastAsia="Times New Roman" w:hAnsi="Arial" w:cs="Arial"/>
          <w:b/>
          <w:sz w:val="20"/>
          <w:szCs w:val="20"/>
          <w:u w:val="single"/>
          <w:lang w:eastAsia="es-ES"/>
        </w:rPr>
        <w:t>Votación Unánime.</w:t>
      </w:r>
      <w:r w:rsidRPr="00320639">
        <w:rPr>
          <w:rFonts w:ascii="Arial" w:eastAsia="Times New Roman" w:hAnsi="Arial" w:cs="Arial"/>
          <w:sz w:val="20"/>
          <w:szCs w:val="20"/>
          <w:lang w:eastAsia="es-ES"/>
        </w:rPr>
        <w:t xml:space="preserve"> Comuníquese.””””””, </w:t>
      </w:r>
      <w:r w:rsidRPr="00320639">
        <w:rPr>
          <w:rFonts w:ascii="Arial" w:eastAsia="Times New Roman" w:hAnsi="Arial" w:cs="Arial"/>
          <w:b/>
          <w:sz w:val="20"/>
          <w:szCs w:val="20"/>
          <w:lang w:eastAsia="es-ES"/>
        </w:rPr>
        <w:t xml:space="preserve">ACUERDO NUMERO DOCE: </w:t>
      </w:r>
      <w:r w:rsidRPr="00320639">
        <w:rPr>
          <w:rFonts w:ascii="Arial" w:eastAsia="Times New Roman" w:hAnsi="Arial" w:cs="Arial"/>
          <w:sz w:val="20"/>
          <w:szCs w:val="20"/>
          <w:lang w:eastAsia="es-ES"/>
        </w:rPr>
        <w:t xml:space="preserve">El Concejo Municipal en atención a requerimiento presentado por el Licenciado Irvin Alberto Rodríguez, Auditor Interno, mediante el cual remite el Plan Anual de Trabajo de la Unidad de Auditoria Interna de la Municipalidad de Nejapa, para el ejercicio DOS MIL VEINTE (2020), a fin de darle cumplimiento al artículo 36 de la Ley de la Corte de Cuentas de la Republica. Este Concejo Municipal con base a las facultades legales conferidas </w:t>
      </w:r>
      <w:r w:rsidRPr="00320639">
        <w:rPr>
          <w:rFonts w:ascii="Arial" w:eastAsia="Times New Roman" w:hAnsi="Arial" w:cs="Arial"/>
          <w:b/>
          <w:sz w:val="20"/>
          <w:szCs w:val="20"/>
          <w:lang w:eastAsia="es-ES"/>
        </w:rPr>
        <w:t>ACUERDA: a)</w:t>
      </w:r>
      <w:r w:rsidRPr="00320639">
        <w:rPr>
          <w:rFonts w:ascii="Arial" w:eastAsia="Times New Roman" w:hAnsi="Arial" w:cs="Arial"/>
          <w:sz w:val="20"/>
          <w:szCs w:val="20"/>
          <w:lang w:eastAsia="es-ES"/>
        </w:rPr>
        <w:t xml:space="preserve"> Aprobar el Plan Anual de Trabajo de la Unidad de Auditoria Interna de la Municipalidad de Nejapa, para el ejercicio DOS MIL VEINTE (2020), </w:t>
      </w:r>
      <w:r w:rsidRPr="00320639">
        <w:rPr>
          <w:rFonts w:ascii="Arial" w:eastAsia="Times New Roman" w:hAnsi="Arial" w:cs="Arial"/>
          <w:b/>
          <w:sz w:val="20"/>
          <w:szCs w:val="20"/>
          <w:lang w:eastAsia="es-ES"/>
        </w:rPr>
        <w:t>b)</w:t>
      </w:r>
      <w:r w:rsidRPr="00320639">
        <w:rPr>
          <w:rFonts w:ascii="Arial" w:eastAsia="Times New Roman" w:hAnsi="Arial" w:cs="Arial"/>
          <w:sz w:val="20"/>
          <w:szCs w:val="20"/>
          <w:lang w:eastAsia="es-ES"/>
        </w:rPr>
        <w:t xml:space="preserve"> Instrúyase a la Licenciado Irvin Alberto Rodríguez le dé cumplimiento al artículo 36 de la Ley de la Corte de Cuentas. </w:t>
      </w:r>
      <w:r w:rsidRPr="00320639">
        <w:rPr>
          <w:rFonts w:ascii="Arial" w:eastAsia="Times New Roman" w:hAnsi="Arial" w:cs="Arial"/>
          <w:b/>
          <w:sz w:val="20"/>
          <w:szCs w:val="20"/>
          <w:u w:val="single"/>
          <w:lang w:eastAsia="es-ES"/>
        </w:rPr>
        <w:t>Votación Unánime.</w:t>
      </w:r>
      <w:r w:rsidRPr="00320639">
        <w:rPr>
          <w:rFonts w:ascii="Arial" w:eastAsia="Times New Roman" w:hAnsi="Arial" w:cs="Arial"/>
          <w:sz w:val="20"/>
          <w:szCs w:val="20"/>
          <w:lang w:eastAsia="es-ES"/>
        </w:rPr>
        <w:t xml:space="preserve"> Comuníquese.””””””, </w:t>
      </w:r>
      <w:r w:rsidRPr="00320639">
        <w:rPr>
          <w:rFonts w:ascii="Arial" w:eastAsia="Times New Roman" w:hAnsi="Arial" w:cs="Arial"/>
          <w:b/>
          <w:color w:val="000000" w:themeColor="text1"/>
          <w:sz w:val="20"/>
          <w:szCs w:val="20"/>
          <w:lang w:eastAsia="es-ES"/>
        </w:rPr>
        <w:t>g)</w:t>
      </w:r>
      <w:r w:rsidRPr="00320639">
        <w:rPr>
          <w:rFonts w:ascii="Arial" w:eastAsia="Times New Roman" w:hAnsi="Arial" w:cs="Arial"/>
          <w:color w:val="000000" w:themeColor="text1"/>
          <w:sz w:val="20"/>
          <w:szCs w:val="20"/>
          <w:lang w:eastAsia="es-ES"/>
        </w:rPr>
        <w:t xml:space="preserve"> </w:t>
      </w:r>
      <w:r w:rsidRPr="00320639">
        <w:rPr>
          <w:rFonts w:ascii="Arial" w:eastAsia="Times New Roman" w:hAnsi="Arial" w:cs="Arial"/>
          <w:b/>
          <w:color w:val="000000" w:themeColor="text1"/>
          <w:sz w:val="20"/>
          <w:szCs w:val="20"/>
          <w:u w:val="single"/>
          <w:lang w:eastAsia="es-ES"/>
        </w:rPr>
        <w:t>Solicitud realizada por Ana Evelin Castillo, Jefa Interina del Registro del Estado Familiar, Reposición de Partida de Nacimiento:</w:t>
      </w:r>
      <w:r w:rsidRPr="00320639">
        <w:rPr>
          <w:rFonts w:ascii="Arial" w:eastAsia="Times New Roman" w:hAnsi="Arial" w:cs="Arial"/>
          <w:b/>
          <w:color w:val="000000" w:themeColor="text1"/>
          <w:sz w:val="20"/>
          <w:szCs w:val="20"/>
          <w:lang w:eastAsia="es-ES"/>
        </w:rPr>
        <w:t xml:space="preserve"> </w:t>
      </w:r>
      <w:r w:rsidRPr="00320639">
        <w:rPr>
          <w:rFonts w:ascii="Arial" w:eastAsia="Times New Roman" w:hAnsi="Arial" w:cs="Arial"/>
          <w:sz w:val="20"/>
          <w:szCs w:val="20"/>
          <w:lang w:eastAsia="es-ES"/>
        </w:rPr>
        <w:t xml:space="preserve">Leída por la suscrita la solicitud presentada se toma el acuerdo siguiente: </w:t>
      </w:r>
      <w:r w:rsidRPr="00320639">
        <w:rPr>
          <w:rFonts w:ascii="Arial" w:eastAsia="Times New Roman" w:hAnsi="Arial" w:cs="Arial"/>
          <w:b/>
          <w:sz w:val="20"/>
          <w:szCs w:val="20"/>
          <w:lang w:eastAsia="es-ES"/>
        </w:rPr>
        <w:t xml:space="preserve">ACUERDO NUMERO TRECE: </w:t>
      </w:r>
      <w:r w:rsidRPr="00320639">
        <w:rPr>
          <w:rFonts w:ascii="Arial" w:eastAsia="Times New Roman" w:hAnsi="Arial" w:cs="Arial"/>
          <w:sz w:val="20"/>
          <w:szCs w:val="20"/>
          <w:lang w:eastAsia="es-ES"/>
        </w:rPr>
        <w:t xml:space="preserve">El Concejo Municipal visto el requerimiento y anexos que presenta la Jefe Interina del Registro del Estado Familiar de esta Municipalidad, Ana Evelin Castillo, por medio de la cual solicita con base al artículo 57 de la Ley Transitoria del Registro del Estado Familiar y de los Regímenes Patrimoniales del Matrimonio, se reponga una partida de Nacimiento ya que se han buscado en los respectivos archivos y no se tienen registro de la misma, por la destrucción de los libros a los cuales pertenecían. Por lo que este Concejo visto el requerimiento y anexos presentados y de conformidad al Artículo 4 numeral 15 del Código Municipal, y Artículos 56 y 57 del de la Ley Transitoria del Registro del Estado Familiar y de los Regímenes Patrimoniales del Matrimonio, </w:t>
      </w:r>
      <w:r w:rsidRPr="00320639">
        <w:rPr>
          <w:rFonts w:ascii="Arial" w:eastAsia="Times New Roman" w:hAnsi="Arial" w:cs="Arial"/>
          <w:b/>
          <w:sz w:val="20"/>
          <w:szCs w:val="20"/>
          <w:lang w:eastAsia="es-ES"/>
        </w:rPr>
        <w:t>ACUERDA: a)</w:t>
      </w:r>
      <w:r w:rsidRPr="00320639">
        <w:rPr>
          <w:rFonts w:ascii="Arial" w:eastAsia="Times New Roman" w:hAnsi="Arial" w:cs="Arial"/>
          <w:sz w:val="20"/>
          <w:szCs w:val="20"/>
          <w:lang w:eastAsia="es-ES"/>
        </w:rPr>
        <w:t xml:space="preserve"> Aprobar la Reposición de la partida de nacimiento del señor </w:t>
      </w:r>
      <w:r w:rsidRPr="00320639">
        <w:rPr>
          <w:rFonts w:ascii="Arial" w:eastAsia="Times New Roman" w:hAnsi="Arial" w:cs="Arial"/>
          <w:b/>
          <w:sz w:val="20"/>
          <w:szCs w:val="20"/>
          <w:lang w:eastAsia="es-ES"/>
        </w:rPr>
        <w:t>ROBERTO AMAYA LOPEZ,</w:t>
      </w:r>
      <w:r w:rsidRPr="00320639">
        <w:rPr>
          <w:rFonts w:ascii="Arial" w:eastAsia="Times New Roman" w:hAnsi="Arial" w:cs="Arial"/>
          <w:sz w:val="20"/>
          <w:szCs w:val="20"/>
          <w:lang w:eastAsia="es-ES"/>
        </w:rPr>
        <w:t xml:space="preserve"> </w:t>
      </w:r>
      <w:r w:rsidRPr="00320639">
        <w:rPr>
          <w:rFonts w:ascii="Arial" w:eastAsia="Times New Roman" w:hAnsi="Arial" w:cs="Arial"/>
          <w:b/>
          <w:sz w:val="20"/>
          <w:szCs w:val="20"/>
          <w:lang w:eastAsia="es-ES"/>
        </w:rPr>
        <w:t>b)</w:t>
      </w:r>
      <w:r w:rsidRPr="00320639">
        <w:rPr>
          <w:rFonts w:ascii="Arial" w:eastAsia="Times New Roman" w:hAnsi="Arial" w:cs="Arial"/>
          <w:sz w:val="20"/>
          <w:szCs w:val="20"/>
          <w:lang w:eastAsia="es-ES"/>
        </w:rPr>
        <w:t xml:space="preserve"> Instrúyase a la Jefa Interina del Registro del Estado Familiar de esta Municipalidad para que ejecute el presente acuerdo. </w:t>
      </w:r>
      <w:r w:rsidRPr="00320639">
        <w:rPr>
          <w:rFonts w:ascii="Arial" w:eastAsia="Times New Roman" w:hAnsi="Arial" w:cs="Arial"/>
          <w:b/>
          <w:sz w:val="20"/>
          <w:szCs w:val="20"/>
          <w:u w:val="single"/>
          <w:lang w:eastAsia="es-ES"/>
        </w:rPr>
        <w:t>Votación Unánime.</w:t>
      </w:r>
      <w:r w:rsidRPr="00320639">
        <w:rPr>
          <w:rFonts w:ascii="Arial" w:eastAsia="Times New Roman" w:hAnsi="Arial" w:cs="Arial"/>
          <w:sz w:val="20"/>
          <w:szCs w:val="20"/>
          <w:lang w:eastAsia="es-ES"/>
        </w:rPr>
        <w:t xml:space="preserve"> Comuníquese.””””””, </w:t>
      </w:r>
      <w:r w:rsidRPr="00320639">
        <w:rPr>
          <w:rFonts w:ascii="Arial" w:eastAsia="Times New Roman" w:hAnsi="Arial" w:cs="Arial"/>
          <w:b/>
          <w:color w:val="000000" w:themeColor="text1"/>
          <w:sz w:val="20"/>
          <w:szCs w:val="20"/>
          <w:lang w:eastAsia="es-ES"/>
        </w:rPr>
        <w:t>h)</w:t>
      </w:r>
      <w:r w:rsidRPr="00320639">
        <w:rPr>
          <w:rFonts w:ascii="Arial" w:eastAsia="Times New Roman" w:hAnsi="Arial" w:cs="Arial"/>
          <w:color w:val="000000" w:themeColor="text1"/>
          <w:sz w:val="20"/>
          <w:szCs w:val="20"/>
          <w:lang w:eastAsia="es-ES"/>
        </w:rPr>
        <w:t xml:space="preserve"> </w:t>
      </w:r>
      <w:r w:rsidRPr="00320639">
        <w:rPr>
          <w:rFonts w:ascii="Arial" w:eastAsia="Times New Roman" w:hAnsi="Arial" w:cs="Arial"/>
          <w:b/>
          <w:color w:val="000000" w:themeColor="text1"/>
          <w:sz w:val="20"/>
          <w:szCs w:val="20"/>
          <w:u w:val="single"/>
          <w:lang w:eastAsia="es-ES"/>
        </w:rPr>
        <w:t>Carpeta:</w:t>
      </w:r>
      <w:r w:rsidRPr="00320639">
        <w:rPr>
          <w:rFonts w:ascii="Arial" w:eastAsia="Times New Roman" w:hAnsi="Arial" w:cs="Arial"/>
          <w:sz w:val="20"/>
          <w:szCs w:val="20"/>
          <w:lang w:eastAsia="es-ES"/>
        </w:rPr>
        <w:t xml:space="preserve"> Revisada y discutida que ha sido la carpeta presentada del Proyecto Social “apoyo de materiales a familias con bajos recursos económicos para el año dos mil diecinueve, se toma el acuerdo siguiente:  </w:t>
      </w:r>
      <w:r w:rsidRPr="00320639">
        <w:rPr>
          <w:rFonts w:ascii="Arial" w:eastAsia="Times New Roman" w:hAnsi="Arial" w:cs="Arial"/>
          <w:b/>
          <w:sz w:val="20"/>
          <w:szCs w:val="20"/>
          <w:lang w:eastAsia="es-ES"/>
        </w:rPr>
        <w:t xml:space="preserve">ACUERDO NUMERO CATORCE: </w:t>
      </w:r>
      <w:r w:rsidRPr="00320639">
        <w:rPr>
          <w:rFonts w:ascii="Arial" w:eastAsia="Times New Roman" w:hAnsi="Arial" w:cs="Arial"/>
          <w:sz w:val="20"/>
          <w:szCs w:val="20"/>
          <w:lang w:eastAsia="es-ES"/>
        </w:rPr>
        <w:t xml:space="preserve">El Concejo Municipal Vista la Carpeta del Proyecto Social, “Apoyo de materiales a familias con bajos recursos económicos 2019”, del Municipio de Nejapa, y de conformidad a lo que establecen los Artículos 4, Numeral 16 y articulo 31 numeral 5 y 6,  del Código Municipal, </w:t>
      </w:r>
      <w:r w:rsidRPr="00320639">
        <w:rPr>
          <w:rFonts w:ascii="Arial" w:eastAsia="Times New Roman" w:hAnsi="Arial" w:cs="Arial"/>
          <w:b/>
          <w:sz w:val="20"/>
          <w:szCs w:val="20"/>
          <w:lang w:eastAsia="es-ES"/>
        </w:rPr>
        <w:t>ACUERDA:</w:t>
      </w:r>
      <w:r w:rsidRPr="00320639">
        <w:rPr>
          <w:rFonts w:ascii="Arial" w:eastAsia="Times New Roman" w:hAnsi="Arial" w:cs="Arial"/>
          <w:sz w:val="20"/>
          <w:szCs w:val="20"/>
          <w:lang w:eastAsia="es-ES"/>
        </w:rPr>
        <w:t xml:space="preserve"> </w:t>
      </w:r>
      <w:r w:rsidRPr="00320639">
        <w:rPr>
          <w:rFonts w:ascii="Arial" w:eastAsia="Times New Roman" w:hAnsi="Arial" w:cs="Arial"/>
          <w:b/>
          <w:sz w:val="20"/>
          <w:szCs w:val="20"/>
          <w:lang w:eastAsia="es-ES"/>
        </w:rPr>
        <w:t>a)</w:t>
      </w:r>
      <w:r w:rsidRPr="00320639">
        <w:rPr>
          <w:rFonts w:ascii="Arial" w:eastAsia="Times New Roman" w:hAnsi="Arial" w:cs="Arial"/>
          <w:sz w:val="20"/>
          <w:szCs w:val="20"/>
          <w:lang w:eastAsia="es-ES"/>
        </w:rPr>
        <w:t xml:space="preserve"> Aprobar la Carpeta Social siguiente: “</w:t>
      </w:r>
      <w:r w:rsidRPr="00320639">
        <w:rPr>
          <w:rFonts w:ascii="Arial" w:eastAsia="Times New Roman" w:hAnsi="Arial" w:cs="Arial"/>
          <w:b/>
          <w:sz w:val="20"/>
          <w:szCs w:val="20"/>
          <w:u w:val="single"/>
          <w:lang w:eastAsia="es-ES"/>
        </w:rPr>
        <w:t>APOYO DE MATERIALES A FAMILIAS CON BAJOS RECURSOS ECONOMICOS 2019”</w:t>
      </w:r>
      <w:r w:rsidRPr="00320639">
        <w:rPr>
          <w:rFonts w:ascii="Arial" w:eastAsia="Times New Roman" w:hAnsi="Arial" w:cs="Arial"/>
          <w:sz w:val="20"/>
          <w:szCs w:val="20"/>
          <w:lang w:eastAsia="es-ES"/>
        </w:rPr>
        <w:t xml:space="preserve"> por el monto de </w:t>
      </w:r>
      <w:r w:rsidRPr="00320639">
        <w:rPr>
          <w:rFonts w:ascii="Arial" w:eastAsia="Times New Roman" w:hAnsi="Arial" w:cs="Arial"/>
          <w:b/>
          <w:sz w:val="20"/>
          <w:szCs w:val="20"/>
          <w:lang w:eastAsia="es-ES"/>
        </w:rPr>
        <w:t xml:space="preserve">VEINTE MIL OCHENTA Y NUEVE DOLARES DE LOS ESTADOS UNIDOS DE AMERICA </w:t>
      </w:r>
      <w:r w:rsidRPr="00320639">
        <w:rPr>
          <w:rFonts w:ascii="Arial" w:eastAsia="Times New Roman" w:hAnsi="Arial" w:cs="Arial"/>
          <w:sz w:val="20"/>
          <w:szCs w:val="20"/>
          <w:lang w:eastAsia="es-ES"/>
        </w:rPr>
        <w:t xml:space="preserve">($20,089.00), </w:t>
      </w:r>
      <w:r w:rsidRPr="00320639">
        <w:rPr>
          <w:rFonts w:ascii="Arial" w:eastAsia="Times New Roman" w:hAnsi="Arial" w:cs="Arial"/>
          <w:b/>
          <w:sz w:val="20"/>
          <w:szCs w:val="20"/>
          <w:lang w:eastAsia="es-ES"/>
        </w:rPr>
        <w:t>b)</w:t>
      </w:r>
      <w:r w:rsidRPr="00320639">
        <w:rPr>
          <w:rFonts w:ascii="Arial" w:eastAsia="Times New Roman" w:hAnsi="Arial" w:cs="Arial"/>
          <w:sz w:val="20"/>
          <w:szCs w:val="20"/>
          <w:lang w:eastAsia="es-ES"/>
        </w:rPr>
        <w:t xml:space="preserve"> Dicho proyecto será financiado del FODES 75%, autorizando a la Tesorera Municipal aperture la respectiva cuenta bancaria, </w:t>
      </w:r>
      <w:r w:rsidRPr="00320639">
        <w:rPr>
          <w:rFonts w:ascii="Arial" w:eastAsia="Times New Roman" w:hAnsi="Arial" w:cs="Arial"/>
          <w:b/>
          <w:sz w:val="20"/>
          <w:szCs w:val="20"/>
          <w:lang w:eastAsia="es-ES"/>
        </w:rPr>
        <w:t xml:space="preserve">c) </w:t>
      </w:r>
      <w:r w:rsidRPr="00320639">
        <w:rPr>
          <w:rFonts w:ascii="Arial" w:eastAsia="Times New Roman" w:hAnsi="Arial" w:cs="Arial"/>
          <w:sz w:val="20"/>
          <w:szCs w:val="20"/>
          <w:lang w:eastAsia="es-ES"/>
        </w:rPr>
        <w:t xml:space="preserve">Nombrando como administradora de proyecto a la señora Nereyda Lizeth Aguilar Romero, Coordinadora de la Unidad </w:t>
      </w:r>
      <w:r w:rsidRPr="00320639">
        <w:rPr>
          <w:rFonts w:ascii="Arial" w:eastAsia="Times New Roman" w:hAnsi="Arial" w:cs="Arial"/>
          <w:sz w:val="20"/>
          <w:szCs w:val="20"/>
          <w:lang w:eastAsia="es-ES"/>
        </w:rPr>
        <w:lastRenderedPageBreak/>
        <w:t xml:space="preserve">de Gestión y Riesgo. </w:t>
      </w:r>
      <w:r w:rsidRPr="00320639">
        <w:rPr>
          <w:rFonts w:ascii="Arial" w:eastAsia="Times New Roman" w:hAnsi="Arial" w:cs="Arial"/>
          <w:b/>
          <w:sz w:val="20"/>
          <w:szCs w:val="20"/>
          <w:u w:val="single"/>
          <w:lang w:eastAsia="es-ES"/>
        </w:rPr>
        <w:t>Votación Unánime.</w:t>
      </w:r>
      <w:r w:rsidRPr="00320639">
        <w:rPr>
          <w:rFonts w:ascii="Arial" w:eastAsia="Times New Roman" w:hAnsi="Arial" w:cs="Arial"/>
          <w:sz w:val="20"/>
          <w:szCs w:val="20"/>
          <w:lang w:eastAsia="es-ES"/>
        </w:rPr>
        <w:t xml:space="preserve"> Comuníquese.”””” </w:t>
      </w:r>
      <w:r w:rsidRPr="00320639">
        <w:rPr>
          <w:rFonts w:ascii="Arial" w:eastAsia="Times New Roman" w:hAnsi="Arial" w:cs="Arial"/>
          <w:b/>
          <w:sz w:val="20"/>
          <w:szCs w:val="20"/>
          <w:lang w:eastAsia="es-ES"/>
        </w:rPr>
        <w:t xml:space="preserve">PUNTO SEIS: </w:t>
      </w:r>
      <w:r w:rsidRPr="00320639">
        <w:rPr>
          <w:rFonts w:ascii="Arial" w:eastAsia="Times New Roman" w:hAnsi="Arial" w:cs="Arial"/>
          <w:b/>
          <w:sz w:val="20"/>
          <w:szCs w:val="20"/>
          <w:u w:val="single"/>
          <w:lang w:eastAsia="es-ES"/>
        </w:rPr>
        <w:t>VARIOS:</w:t>
      </w:r>
      <w:r w:rsidRPr="00320639">
        <w:rPr>
          <w:rFonts w:ascii="Arial" w:eastAsia="Times New Roman" w:hAnsi="Arial" w:cs="Arial"/>
          <w:sz w:val="20"/>
          <w:szCs w:val="20"/>
          <w:lang w:eastAsia="es-ES"/>
        </w:rPr>
        <w:t xml:space="preserve"> </w:t>
      </w:r>
      <w:r w:rsidRPr="00320639">
        <w:rPr>
          <w:rFonts w:ascii="Arial" w:eastAsia="Times New Roman" w:hAnsi="Arial" w:cs="Arial"/>
          <w:bCs/>
          <w:sz w:val="20"/>
          <w:szCs w:val="20"/>
          <w:lang w:eastAsia="es-ES"/>
        </w:rPr>
        <w:t>No hay varios</w:t>
      </w:r>
      <w:r w:rsidRPr="00320639">
        <w:rPr>
          <w:rFonts w:ascii="Arial" w:eastAsia="Times New Roman" w:hAnsi="Arial" w:cs="Arial"/>
          <w:sz w:val="20"/>
          <w:szCs w:val="20"/>
          <w:lang w:eastAsia="es-ES"/>
        </w:rPr>
        <w:t>.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320639" w:rsidRPr="00320639" w:rsidRDefault="00320639" w:rsidP="00320639">
      <w:pPr>
        <w:spacing w:after="0" w:line="360" w:lineRule="auto"/>
        <w:jc w:val="both"/>
        <w:rPr>
          <w:rFonts w:ascii="Arial" w:eastAsia="Times New Roman" w:hAnsi="Arial" w:cs="Arial"/>
          <w:b/>
          <w:lang w:eastAsia="es-ES"/>
        </w:rPr>
      </w:pPr>
    </w:p>
    <w:p w:rsidR="00320639" w:rsidRPr="00320639" w:rsidRDefault="00320639" w:rsidP="00320639">
      <w:pPr>
        <w:spacing w:after="0" w:line="360" w:lineRule="auto"/>
        <w:jc w:val="both"/>
        <w:rPr>
          <w:rFonts w:ascii="Arial" w:eastAsia="Times New Roman" w:hAnsi="Arial" w:cs="Arial"/>
          <w:b/>
          <w:lang w:eastAsia="es-ES"/>
        </w:rPr>
      </w:pPr>
    </w:p>
    <w:p w:rsidR="00320639" w:rsidRPr="00320639" w:rsidRDefault="00320639" w:rsidP="00320639">
      <w:pPr>
        <w:spacing w:after="0" w:line="360" w:lineRule="auto"/>
        <w:jc w:val="both"/>
        <w:rPr>
          <w:rFonts w:ascii="Arial" w:eastAsia="Times New Roman" w:hAnsi="Arial" w:cs="Arial"/>
          <w:b/>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r w:rsidRPr="00320639">
        <w:rPr>
          <w:rFonts w:ascii="Arial" w:eastAsia="Times New Roman" w:hAnsi="Arial" w:cs="Arial"/>
          <w:b/>
          <w:color w:val="000000" w:themeColor="text1"/>
          <w:sz w:val="20"/>
          <w:szCs w:val="20"/>
          <w:lang w:eastAsia="es-ES"/>
        </w:rPr>
        <w:t>ADOLFO RIVAS BARRIOS                                                              CARMEN FLORES CANJURA</w:t>
      </w: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r w:rsidRPr="00320639">
        <w:rPr>
          <w:rFonts w:ascii="Arial" w:eastAsia="Times New Roman" w:hAnsi="Arial" w:cs="Arial"/>
          <w:b/>
          <w:color w:val="000000" w:themeColor="text1"/>
          <w:sz w:val="20"/>
          <w:szCs w:val="20"/>
          <w:lang w:eastAsia="es-ES"/>
        </w:rPr>
        <w:t xml:space="preserve">   ALCALDE MUNICIPAL                                                                        SINDICA  MUNICIPAL</w:t>
      </w:r>
    </w:p>
    <w:p w:rsidR="00320639" w:rsidRPr="00320639" w:rsidRDefault="00320639" w:rsidP="00320639">
      <w:pPr>
        <w:spacing w:after="0" w:line="240" w:lineRule="auto"/>
        <w:jc w:val="center"/>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r w:rsidRPr="00320639">
        <w:rPr>
          <w:rFonts w:ascii="Arial" w:eastAsia="Times New Roman" w:hAnsi="Arial" w:cs="Arial"/>
          <w:b/>
          <w:color w:val="000000" w:themeColor="text1"/>
          <w:sz w:val="20"/>
          <w:szCs w:val="20"/>
          <w:lang w:eastAsia="es-ES"/>
        </w:rPr>
        <w:t>NOE BALTAZAR RENDEROS GUTIERREZ                       MARIA ROXANA ACOSTA DURAN</w:t>
      </w: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r w:rsidRPr="00320639">
        <w:rPr>
          <w:rFonts w:ascii="Arial" w:eastAsia="Times New Roman" w:hAnsi="Arial" w:cs="Arial"/>
          <w:b/>
          <w:color w:val="000000" w:themeColor="text1"/>
          <w:sz w:val="20"/>
          <w:szCs w:val="20"/>
          <w:lang w:eastAsia="es-ES"/>
        </w:rPr>
        <w:t xml:space="preserve">            REGIDOR PROPIETARIO   </w:t>
      </w:r>
      <w:r w:rsidRPr="00320639">
        <w:rPr>
          <w:rFonts w:ascii="Arial" w:eastAsia="Times New Roman" w:hAnsi="Arial" w:cs="Arial"/>
          <w:b/>
          <w:color w:val="000000" w:themeColor="text1"/>
          <w:sz w:val="20"/>
          <w:szCs w:val="20"/>
          <w:lang w:eastAsia="es-ES"/>
        </w:rPr>
        <w:tab/>
        <w:t xml:space="preserve">                                        REGIDORA PROPIETARIA</w:t>
      </w:r>
    </w:p>
    <w:p w:rsidR="00320639" w:rsidRPr="00320639" w:rsidRDefault="00320639" w:rsidP="00320639">
      <w:pPr>
        <w:spacing w:after="0" w:line="240" w:lineRule="auto"/>
        <w:jc w:val="center"/>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r w:rsidRPr="00320639">
        <w:rPr>
          <w:rFonts w:ascii="Arial" w:eastAsia="Times New Roman" w:hAnsi="Arial" w:cs="Arial"/>
          <w:b/>
          <w:color w:val="000000" w:themeColor="text1"/>
          <w:sz w:val="20"/>
          <w:szCs w:val="20"/>
          <w:lang w:eastAsia="es-ES"/>
        </w:rPr>
        <w:t>SANDRA YANIRA RODRIGUEZ DE SERRANO     HERVYN BALMORE SANCHEZ RODRIGUEZ</w:t>
      </w: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r w:rsidRPr="00320639">
        <w:rPr>
          <w:rFonts w:ascii="Arial" w:eastAsia="Times New Roman" w:hAnsi="Arial" w:cs="Arial"/>
          <w:b/>
          <w:color w:val="000000" w:themeColor="text1"/>
          <w:sz w:val="20"/>
          <w:szCs w:val="20"/>
          <w:lang w:eastAsia="es-ES"/>
        </w:rPr>
        <w:t xml:space="preserve">          REGIDORA PROPIETARIA</w:t>
      </w:r>
      <w:r w:rsidRPr="00320639">
        <w:rPr>
          <w:rFonts w:ascii="Arial" w:eastAsia="Times New Roman" w:hAnsi="Arial" w:cs="Arial"/>
          <w:b/>
          <w:color w:val="000000" w:themeColor="text1"/>
          <w:sz w:val="20"/>
          <w:szCs w:val="20"/>
          <w:lang w:eastAsia="es-ES"/>
        </w:rPr>
        <w:tab/>
        <w:t xml:space="preserve">                                   REGIDOR PROPIETARIO</w:t>
      </w:r>
    </w:p>
    <w:p w:rsidR="00320639" w:rsidRPr="00320639" w:rsidRDefault="00320639" w:rsidP="00320639">
      <w:pPr>
        <w:spacing w:after="0" w:line="240" w:lineRule="auto"/>
        <w:jc w:val="both"/>
        <w:rPr>
          <w:rFonts w:ascii="Arial" w:eastAsia="Times New Roman" w:hAnsi="Arial" w:cs="Arial"/>
          <w:b/>
          <w:bCs/>
          <w:color w:val="000000" w:themeColor="text1"/>
          <w:sz w:val="20"/>
          <w:szCs w:val="20"/>
          <w:lang w:eastAsia="es-ES"/>
        </w:rPr>
      </w:pPr>
    </w:p>
    <w:p w:rsidR="00320639" w:rsidRPr="00320639" w:rsidRDefault="00320639" w:rsidP="00320639">
      <w:pPr>
        <w:spacing w:after="0" w:line="240" w:lineRule="auto"/>
        <w:jc w:val="both"/>
        <w:rPr>
          <w:rFonts w:ascii="Arial" w:eastAsia="Times New Roman" w:hAnsi="Arial" w:cs="Arial"/>
          <w:b/>
          <w:bCs/>
          <w:color w:val="000000" w:themeColor="text1"/>
          <w:sz w:val="20"/>
          <w:szCs w:val="20"/>
          <w:lang w:eastAsia="es-ES"/>
        </w:rPr>
      </w:pPr>
    </w:p>
    <w:p w:rsidR="00320639" w:rsidRPr="00320639" w:rsidRDefault="00320639" w:rsidP="00320639">
      <w:pPr>
        <w:spacing w:after="0" w:line="240" w:lineRule="auto"/>
        <w:jc w:val="both"/>
        <w:rPr>
          <w:rFonts w:ascii="Arial" w:eastAsia="Times New Roman" w:hAnsi="Arial" w:cs="Arial"/>
          <w:b/>
          <w:bCs/>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r w:rsidRPr="00320639">
        <w:rPr>
          <w:rFonts w:ascii="Arial" w:eastAsia="Times New Roman" w:hAnsi="Arial" w:cs="Arial"/>
          <w:b/>
          <w:color w:val="000000" w:themeColor="text1"/>
          <w:sz w:val="20"/>
          <w:szCs w:val="20"/>
          <w:lang w:eastAsia="es-ES"/>
        </w:rPr>
        <w:t>GABRIEL RIVERA HERNANDEZ</w:t>
      </w:r>
      <w:r w:rsidRPr="00320639">
        <w:rPr>
          <w:rFonts w:ascii="Arial" w:eastAsia="Times New Roman" w:hAnsi="Arial" w:cs="Arial"/>
          <w:b/>
          <w:color w:val="000000" w:themeColor="text1"/>
          <w:sz w:val="20"/>
          <w:szCs w:val="20"/>
          <w:lang w:eastAsia="es-ES"/>
        </w:rPr>
        <w:tab/>
        <w:t xml:space="preserve">                                     EULALIO RODRIGUEZ FLORES</w:t>
      </w: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r w:rsidRPr="00320639">
        <w:rPr>
          <w:rFonts w:ascii="Arial" w:eastAsia="Times New Roman" w:hAnsi="Arial" w:cs="Arial"/>
          <w:b/>
          <w:color w:val="000000" w:themeColor="text1"/>
          <w:sz w:val="20"/>
          <w:szCs w:val="20"/>
          <w:lang w:eastAsia="es-ES"/>
        </w:rPr>
        <w:t xml:space="preserve">     REGIDOR PROPIETARIO</w:t>
      </w:r>
      <w:r w:rsidRPr="00320639">
        <w:rPr>
          <w:rFonts w:ascii="Arial" w:eastAsia="Times New Roman" w:hAnsi="Arial" w:cs="Arial"/>
          <w:b/>
          <w:color w:val="000000" w:themeColor="text1"/>
          <w:sz w:val="20"/>
          <w:szCs w:val="20"/>
          <w:lang w:eastAsia="es-ES"/>
        </w:rPr>
        <w:tab/>
      </w:r>
      <w:r w:rsidRPr="00320639">
        <w:rPr>
          <w:rFonts w:ascii="Arial" w:eastAsia="Times New Roman" w:hAnsi="Arial" w:cs="Arial"/>
          <w:b/>
          <w:color w:val="000000" w:themeColor="text1"/>
          <w:sz w:val="20"/>
          <w:szCs w:val="20"/>
          <w:lang w:eastAsia="es-ES"/>
        </w:rPr>
        <w:tab/>
        <w:t xml:space="preserve">                                          REGIDOR PROPIETARIO</w:t>
      </w: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r w:rsidRPr="00320639">
        <w:rPr>
          <w:rFonts w:ascii="Arial" w:eastAsia="Times New Roman" w:hAnsi="Arial" w:cs="Arial"/>
          <w:b/>
          <w:color w:val="000000" w:themeColor="text1"/>
          <w:sz w:val="20"/>
          <w:szCs w:val="20"/>
          <w:lang w:eastAsia="es-ES"/>
        </w:rPr>
        <w:t xml:space="preserve">             </w:t>
      </w: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r w:rsidRPr="00320639">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320639" w:rsidRPr="00320639" w:rsidRDefault="00320639" w:rsidP="00320639">
      <w:pPr>
        <w:spacing w:after="0" w:line="240" w:lineRule="auto"/>
        <w:jc w:val="center"/>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r w:rsidRPr="00320639">
        <w:rPr>
          <w:rFonts w:ascii="Arial" w:eastAsia="Times New Roman" w:hAnsi="Arial" w:cs="Arial"/>
          <w:b/>
          <w:color w:val="000000" w:themeColor="text1"/>
          <w:sz w:val="20"/>
          <w:szCs w:val="20"/>
          <w:lang w:eastAsia="es-ES"/>
        </w:rPr>
        <w:t xml:space="preserve">MILTON JONATHAN MARTINEZ RODRIGUEZ     JUANA ESMERALDA CRUZ DE SANDOVAL                                                                                                                                                                                                               </w:t>
      </w: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r w:rsidRPr="00320639">
        <w:rPr>
          <w:rFonts w:ascii="Arial" w:eastAsia="Times New Roman" w:hAnsi="Arial" w:cs="Arial"/>
          <w:b/>
          <w:color w:val="000000" w:themeColor="text1"/>
          <w:sz w:val="20"/>
          <w:szCs w:val="20"/>
          <w:lang w:eastAsia="es-ES"/>
        </w:rPr>
        <w:t xml:space="preserve">            REGIDOR SUPLENTE                                                 REGIDORA SUPLENTE</w:t>
      </w: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r w:rsidRPr="00320639">
        <w:rPr>
          <w:rFonts w:ascii="Arial" w:eastAsia="Times New Roman" w:hAnsi="Arial" w:cs="Arial"/>
          <w:b/>
          <w:color w:val="000000" w:themeColor="text1"/>
          <w:sz w:val="20"/>
          <w:szCs w:val="20"/>
          <w:lang w:eastAsia="es-ES"/>
        </w:rPr>
        <w:t xml:space="preserve"> JOSE ARAMI PANIAGUA QUIJADA                           DELIA YANIRA CALDERON VELASQUEZ</w:t>
      </w: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r w:rsidRPr="00320639">
        <w:rPr>
          <w:rFonts w:ascii="Arial" w:eastAsia="Times New Roman" w:hAnsi="Arial" w:cs="Arial"/>
          <w:b/>
          <w:color w:val="000000" w:themeColor="text1"/>
          <w:sz w:val="20"/>
          <w:szCs w:val="20"/>
          <w:lang w:eastAsia="es-ES"/>
        </w:rPr>
        <w:t xml:space="preserve">  REGIDOR SUPLENTE                                                              REGIDORA SUPLENTE                                                             </w:t>
      </w:r>
    </w:p>
    <w:p w:rsidR="00320639" w:rsidRPr="00320639" w:rsidRDefault="00320639" w:rsidP="00320639">
      <w:pPr>
        <w:spacing w:after="0" w:line="240" w:lineRule="auto"/>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jc w:val="center"/>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jc w:val="center"/>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jc w:val="center"/>
        <w:rPr>
          <w:rFonts w:ascii="Arial" w:eastAsia="Times New Roman" w:hAnsi="Arial" w:cs="Arial"/>
          <w:b/>
          <w:color w:val="000000" w:themeColor="text1"/>
          <w:sz w:val="20"/>
          <w:szCs w:val="20"/>
          <w:lang w:eastAsia="es-ES"/>
        </w:rPr>
      </w:pPr>
    </w:p>
    <w:p w:rsidR="00320639" w:rsidRPr="00320639" w:rsidRDefault="00320639" w:rsidP="00320639">
      <w:pPr>
        <w:spacing w:after="0" w:line="240" w:lineRule="auto"/>
        <w:jc w:val="center"/>
        <w:rPr>
          <w:rFonts w:ascii="Arial" w:eastAsia="Times New Roman" w:hAnsi="Arial" w:cs="Arial"/>
          <w:b/>
          <w:color w:val="000000" w:themeColor="text1"/>
          <w:sz w:val="20"/>
          <w:szCs w:val="20"/>
          <w:lang w:eastAsia="es-ES"/>
        </w:rPr>
      </w:pPr>
      <w:r w:rsidRPr="00320639">
        <w:rPr>
          <w:rFonts w:ascii="Arial" w:eastAsia="Times New Roman" w:hAnsi="Arial" w:cs="Arial"/>
          <w:b/>
          <w:color w:val="000000" w:themeColor="text1"/>
          <w:sz w:val="20"/>
          <w:szCs w:val="20"/>
          <w:lang w:eastAsia="es-ES"/>
        </w:rPr>
        <w:t>SILVIA NOEMY AYALA GUILLEN</w:t>
      </w:r>
    </w:p>
    <w:p w:rsidR="00320639" w:rsidRPr="00320639" w:rsidRDefault="00320639" w:rsidP="00320639">
      <w:pPr>
        <w:spacing w:after="0" w:line="240" w:lineRule="auto"/>
        <w:jc w:val="center"/>
        <w:rPr>
          <w:rFonts w:ascii="Arial" w:eastAsia="Times New Roman" w:hAnsi="Arial" w:cs="Arial"/>
          <w:b/>
          <w:color w:val="000000" w:themeColor="text1"/>
          <w:sz w:val="20"/>
          <w:szCs w:val="20"/>
          <w:lang w:eastAsia="es-ES"/>
        </w:rPr>
      </w:pPr>
      <w:r w:rsidRPr="00320639">
        <w:rPr>
          <w:rFonts w:ascii="Arial" w:eastAsia="Times New Roman" w:hAnsi="Arial" w:cs="Arial"/>
          <w:b/>
          <w:color w:val="000000" w:themeColor="text1"/>
          <w:sz w:val="20"/>
          <w:szCs w:val="20"/>
          <w:lang w:eastAsia="es-ES"/>
        </w:rPr>
        <w:t>SECRETARIA DEL CONCEJO</w:t>
      </w:r>
    </w:p>
    <w:p w:rsidR="00513E1B" w:rsidRDefault="00513E1B">
      <w:bookmarkStart w:id="0" w:name="_GoBack"/>
      <w:bookmarkEnd w:id="0"/>
    </w:p>
    <w:sectPr w:rsidR="00513E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39"/>
    <w:rsid w:val="00320639"/>
    <w:rsid w:val="00513E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D932E-0191-40B1-AD4B-679B6035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2063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3">
    <w:name w:val="heading 3"/>
    <w:basedOn w:val="Normal"/>
    <w:link w:val="Ttulo3Car"/>
    <w:uiPriority w:val="9"/>
    <w:qFormat/>
    <w:rsid w:val="00320639"/>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paragraph" w:styleId="Ttulo7">
    <w:name w:val="heading 7"/>
    <w:aliases w:val=" Car5"/>
    <w:basedOn w:val="Normal"/>
    <w:next w:val="Normal"/>
    <w:link w:val="Ttulo7Car"/>
    <w:qFormat/>
    <w:rsid w:val="00320639"/>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0639"/>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320639"/>
    <w:rPr>
      <w:rFonts w:ascii="Times New Roman" w:eastAsia="Times New Roman" w:hAnsi="Times New Roman" w:cs="Times New Roman"/>
      <w:b/>
      <w:bCs/>
      <w:sz w:val="27"/>
      <w:szCs w:val="27"/>
      <w:lang w:eastAsia="es-SV"/>
    </w:rPr>
  </w:style>
  <w:style w:type="character" w:customStyle="1" w:styleId="Ttulo7Car">
    <w:name w:val="Título 7 Car"/>
    <w:aliases w:val=" Car5 Car"/>
    <w:basedOn w:val="Fuentedeprrafopredeter"/>
    <w:link w:val="Ttulo7"/>
    <w:rsid w:val="00320639"/>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320639"/>
  </w:style>
  <w:style w:type="paragraph" w:styleId="Textoindependiente">
    <w:name w:val="Body Text"/>
    <w:basedOn w:val="Normal"/>
    <w:link w:val="TextoindependienteCar"/>
    <w:qFormat/>
    <w:rsid w:val="00320639"/>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320639"/>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320639"/>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320639"/>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20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20639"/>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320639"/>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320639"/>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320639"/>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320639"/>
    <w:rPr>
      <w:rFonts w:ascii="Calibri" w:eastAsia="Calibri" w:hAnsi="Calibri" w:cs="Times New Roman"/>
    </w:rPr>
  </w:style>
  <w:style w:type="character" w:customStyle="1" w:styleId="apple-converted-space">
    <w:name w:val="apple-converted-space"/>
    <w:basedOn w:val="Fuentedeprrafopredeter"/>
    <w:rsid w:val="00320639"/>
  </w:style>
  <w:style w:type="paragraph" w:customStyle="1" w:styleId="gmail-msolistparagraph">
    <w:name w:val="gmail-msolistparagraph"/>
    <w:basedOn w:val="Normal"/>
    <w:rsid w:val="00320639"/>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320639"/>
  </w:style>
  <w:style w:type="paragraph" w:customStyle="1" w:styleId="Standard">
    <w:name w:val="Standard"/>
    <w:rsid w:val="00320639"/>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Piedepgina">
    <w:name w:val="footer"/>
    <w:basedOn w:val="Normal"/>
    <w:link w:val="PiedepginaCar"/>
    <w:uiPriority w:val="99"/>
    <w:unhideWhenUsed/>
    <w:rsid w:val="00320639"/>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320639"/>
    <w:rPr>
      <w:rFonts w:ascii="Times New Roman" w:eastAsia="Times New Roman" w:hAnsi="Times New Roman" w:cs="Times New Roman"/>
      <w:sz w:val="24"/>
      <w:szCs w:val="24"/>
      <w:lang w:eastAsia="es-ES"/>
    </w:rPr>
  </w:style>
  <w:style w:type="paragraph" w:customStyle="1" w:styleId="font5">
    <w:name w:val="font5"/>
    <w:basedOn w:val="Normal"/>
    <w:rsid w:val="00320639"/>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320639"/>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320639"/>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320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32063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32063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320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3206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320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320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320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320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320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3206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320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3206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320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320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320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320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320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32063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320639"/>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32063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3206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320639"/>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3206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320639"/>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320639"/>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320639"/>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320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3206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320639"/>
    <w:rPr>
      <w:color w:val="0000FF"/>
      <w:u w:val="single"/>
    </w:rPr>
  </w:style>
  <w:style w:type="numbering" w:customStyle="1" w:styleId="Sinlista11">
    <w:name w:val="Sin lista11"/>
    <w:next w:val="Sinlista"/>
    <w:uiPriority w:val="99"/>
    <w:semiHidden/>
    <w:unhideWhenUsed/>
    <w:rsid w:val="00320639"/>
  </w:style>
  <w:style w:type="character" w:styleId="Hipervnculovisitado">
    <w:name w:val="FollowedHyperlink"/>
    <w:basedOn w:val="Fuentedeprrafopredeter"/>
    <w:uiPriority w:val="99"/>
    <w:semiHidden/>
    <w:unhideWhenUsed/>
    <w:rsid w:val="00320639"/>
    <w:rPr>
      <w:color w:val="800080"/>
      <w:u w:val="single"/>
    </w:rPr>
  </w:style>
  <w:style w:type="paragraph" w:customStyle="1" w:styleId="font7">
    <w:name w:val="font7"/>
    <w:basedOn w:val="Normal"/>
    <w:rsid w:val="00320639"/>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320639"/>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320639"/>
  </w:style>
  <w:style w:type="character" w:styleId="nfasissutil">
    <w:name w:val="Subtle Emphasis"/>
    <w:basedOn w:val="Fuentedeprrafopredeter"/>
    <w:uiPriority w:val="19"/>
    <w:qFormat/>
    <w:rsid w:val="00320639"/>
    <w:rPr>
      <w:i/>
      <w:iCs/>
      <w:color w:val="404040" w:themeColor="text1" w:themeTint="BF"/>
    </w:rPr>
  </w:style>
  <w:style w:type="paragraph" w:customStyle="1" w:styleId="gmail-msonormal">
    <w:name w:val="gmail-msonormal"/>
    <w:basedOn w:val="Normal"/>
    <w:rsid w:val="00320639"/>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320639"/>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320639"/>
    <w:pPr>
      <w:spacing w:after="0" w:line="240" w:lineRule="auto"/>
    </w:pPr>
    <w:rPr>
      <w:sz w:val="20"/>
      <w:szCs w:val="20"/>
      <w:lang w:val="es-ES"/>
    </w:rPr>
  </w:style>
  <w:style w:type="character" w:styleId="Textoennegrita">
    <w:name w:val="Strong"/>
    <w:basedOn w:val="Fuentedeprrafopredeter"/>
    <w:uiPriority w:val="22"/>
    <w:qFormat/>
    <w:rsid w:val="00320639"/>
    <w:rPr>
      <w:b/>
      <w:bCs/>
    </w:rPr>
  </w:style>
  <w:style w:type="paragraph" w:customStyle="1" w:styleId="xl64">
    <w:name w:val="xl64"/>
    <w:basedOn w:val="Normal"/>
    <w:rsid w:val="00320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320639"/>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320639"/>
    <w:rPr>
      <w:rFonts w:ascii="Calibri" w:hAnsi="Calibri"/>
      <w:szCs w:val="21"/>
    </w:rPr>
  </w:style>
  <w:style w:type="numbering" w:customStyle="1" w:styleId="Sinlista2">
    <w:name w:val="Sin lista2"/>
    <w:next w:val="Sinlista"/>
    <w:uiPriority w:val="99"/>
    <w:semiHidden/>
    <w:unhideWhenUsed/>
    <w:rsid w:val="00320639"/>
  </w:style>
  <w:style w:type="paragraph" w:customStyle="1" w:styleId="Contenidodelatabla">
    <w:name w:val="Contenido de la tabla"/>
    <w:basedOn w:val="Normal"/>
    <w:rsid w:val="00320639"/>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320639"/>
    <w:rPr>
      <w:b/>
      <w:bCs w:val="0"/>
      <w:sz w:val="18"/>
      <w:lang w:val="es-ES" w:eastAsia="es-ES" w:bidi="es-ES"/>
    </w:rPr>
  </w:style>
  <w:style w:type="paragraph" w:styleId="Puesto">
    <w:name w:val="Title"/>
    <w:basedOn w:val="Normal"/>
    <w:next w:val="Normal"/>
    <w:link w:val="PuestoCar"/>
    <w:uiPriority w:val="10"/>
    <w:qFormat/>
    <w:rsid w:val="003206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20639"/>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320639"/>
    <w:pPr>
      <w:tabs>
        <w:tab w:val="left" w:pos="360"/>
        <w:tab w:val="left" w:pos="6120"/>
        <w:tab w:val="right" w:pos="8460"/>
      </w:tabs>
      <w:spacing w:after="0" w:line="240" w:lineRule="auto"/>
      <w:ind w:left="360"/>
      <w:jc w:val="both"/>
    </w:pPr>
    <w:rPr>
      <w:rFonts w:ascii="Times New Roman" w:eastAsia="Times New Roman" w:hAnsi="Times New Roman" w:cs="Times New Roman"/>
      <w:bCs/>
      <w:sz w:val="24"/>
      <w:szCs w:val="24"/>
      <w:lang w:val="es-ES" w:eastAsia="es-ES"/>
    </w:rPr>
  </w:style>
  <w:style w:type="paragraph" w:styleId="Textonotapie">
    <w:name w:val="footnote text"/>
    <w:basedOn w:val="Normal"/>
    <w:link w:val="TextonotapieCar"/>
    <w:uiPriority w:val="99"/>
    <w:semiHidden/>
    <w:unhideWhenUsed/>
    <w:rsid w:val="00320639"/>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320639"/>
    <w:rPr>
      <w:rFonts w:ascii="Calibri" w:eastAsia="Calibri" w:hAnsi="Calibri" w:cs="Times New Roman"/>
      <w:sz w:val="20"/>
      <w:szCs w:val="20"/>
    </w:rPr>
  </w:style>
  <w:style w:type="character" w:styleId="Refdenotaalpie">
    <w:name w:val="footnote reference"/>
    <w:uiPriority w:val="99"/>
    <w:semiHidden/>
    <w:unhideWhenUsed/>
    <w:rsid w:val="00320639"/>
    <w:rPr>
      <w:vertAlign w:val="superscript"/>
    </w:rPr>
  </w:style>
  <w:style w:type="paragraph" w:styleId="Textonotaalfinal">
    <w:name w:val="endnote text"/>
    <w:basedOn w:val="Normal"/>
    <w:link w:val="TextonotaalfinalCar"/>
    <w:uiPriority w:val="99"/>
    <w:semiHidden/>
    <w:unhideWhenUsed/>
    <w:rsid w:val="00320639"/>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320639"/>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320639"/>
    <w:rPr>
      <w:vertAlign w:val="superscript"/>
    </w:rPr>
  </w:style>
  <w:style w:type="paragraph" w:styleId="NormalWeb">
    <w:name w:val="Normal (Web)"/>
    <w:basedOn w:val="Normal"/>
    <w:uiPriority w:val="99"/>
    <w:unhideWhenUsed/>
    <w:rsid w:val="00320639"/>
    <w:pPr>
      <w:spacing w:before="100" w:beforeAutospacing="1" w:after="119" w:line="240" w:lineRule="auto"/>
    </w:pPr>
    <w:rPr>
      <w:rFonts w:ascii="Times New Roman" w:eastAsia="Times New Roman" w:hAnsi="Times New Roman" w:cs="Times New Roman"/>
      <w:color w:val="000000"/>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15024</Words>
  <Characters>82638</Characters>
  <Application>Microsoft Office Word</Application>
  <DocSecurity>0</DocSecurity>
  <Lines>688</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2019-10-01T17:15:00Z</dcterms:created>
  <dcterms:modified xsi:type="dcterms:W3CDTF">2019-10-01T17:15:00Z</dcterms:modified>
</cp:coreProperties>
</file>