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73" w:rsidRDefault="00873173" w:rsidP="00873173">
      <w:r w:rsidRPr="00AE47BA">
        <w:rPr>
          <w:b/>
        </w:rPr>
        <w:t>ALCALDIA MUNICIPAL DE LA CIUDAD DE NEJAPA, UNIDAD DE ACCESO A LA INFORMACION PUBLICA</w:t>
      </w:r>
      <w:r>
        <w:t>,  a los doce  días del mes de abril del año dos mil diecinueve.-</w:t>
      </w:r>
    </w:p>
    <w:p w:rsidR="00873173" w:rsidRDefault="00873173" w:rsidP="00873173"/>
    <w:p w:rsidR="00873173" w:rsidRDefault="00873173" w:rsidP="00873173">
      <w:pPr>
        <w:rPr>
          <w:b/>
        </w:rPr>
      </w:pPr>
      <w:r>
        <w:t xml:space="preserve">La suscrita Oficial de Información </w:t>
      </w:r>
      <w:r w:rsidRPr="00F132E5">
        <w:rPr>
          <w:b/>
        </w:rPr>
        <w:t>CONSIDERANDO:</w:t>
      </w:r>
    </w:p>
    <w:p w:rsidR="00873173" w:rsidRDefault="00873173" w:rsidP="00873173">
      <w:pPr>
        <w:rPr>
          <w:b/>
        </w:rPr>
      </w:pPr>
    </w:p>
    <w:p w:rsidR="00873173" w:rsidRDefault="00873173" w:rsidP="00873173">
      <w:pPr>
        <w:pStyle w:val="Prrafodelista"/>
        <w:numPr>
          <w:ilvl w:val="0"/>
          <w:numId w:val="1"/>
        </w:numPr>
        <w:jc w:val="both"/>
      </w:pPr>
      <w:r>
        <w:t>Que se ha recibido escrito de solicitud de información vía correo ele</w:t>
      </w:r>
      <w:r w:rsidR="00394C4B">
        <w:t xml:space="preserve">ctrónico por parte de la Ingeniera </w:t>
      </w:r>
      <w:r w:rsidR="00FB0D60">
        <w:t>_______________</w:t>
      </w:r>
      <w:r>
        <w:t xml:space="preserve">, quien se identifica por medio de su documento único de identidad número </w:t>
      </w:r>
      <w:r w:rsidR="00FB0D60">
        <w:t>____________________________________________________</w:t>
      </w:r>
      <w:bookmarkStart w:id="0" w:name="_GoBack"/>
      <w:bookmarkEnd w:id="0"/>
      <w:r>
        <w:t>; la cual ha solicitado información referente a: “””1.</w:t>
      </w:r>
      <w:r w:rsidR="00394C4B" w:rsidRPr="00394C4B">
        <w:rPr>
          <w:b/>
          <w:sz w:val="23"/>
          <w:szCs w:val="23"/>
        </w:rPr>
        <w:t xml:space="preserve"> </w:t>
      </w:r>
      <w:r w:rsidR="00394C4B" w:rsidRPr="00072A27">
        <w:rPr>
          <w:b/>
          <w:sz w:val="23"/>
          <w:szCs w:val="23"/>
        </w:rPr>
        <w:t xml:space="preserve">Estado legal de las lotificaciones siguientes lotificaciones: FERROCARRIL, LA ESTACION, EL CAMBIO, LAS MARIAS 3, LAS AMERICAS 1, 2, </w:t>
      </w:r>
      <w:proofErr w:type="gramStart"/>
      <w:r w:rsidR="00394C4B" w:rsidRPr="00072A27">
        <w:rPr>
          <w:b/>
          <w:sz w:val="23"/>
          <w:szCs w:val="23"/>
        </w:rPr>
        <w:t>3 ,</w:t>
      </w:r>
      <w:proofErr w:type="gramEnd"/>
      <w:r w:rsidR="00394C4B" w:rsidRPr="00072A27">
        <w:rPr>
          <w:b/>
          <w:sz w:val="23"/>
          <w:szCs w:val="23"/>
        </w:rPr>
        <w:t xml:space="preserve"> 4; EL JABALI 1, 2, 3 Y 4; CALLE VIEJA SECTOR 1, 2 Y 3. COLONIA NUEVA ESPERANZA, LA GRANJA Y COLONIA MACANCE</w:t>
      </w:r>
      <w:r w:rsidR="00394C4B">
        <w:rPr>
          <w:b/>
          <w:sz w:val="23"/>
          <w:szCs w:val="23"/>
        </w:rPr>
        <w:t xml:space="preserve">”. </w:t>
      </w:r>
    </w:p>
    <w:p w:rsidR="00873173" w:rsidRDefault="00873173" w:rsidP="00873173">
      <w:pPr>
        <w:pStyle w:val="Prrafodelista"/>
        <w:numPr>
          <w:ilvl w:val="0"/>
          <w:numId w:val="1"/>
        </w:numPr>
        <w:jc w:val="both"/>
      </w:pPr>
      <w:r>
        <w:t xml:space="preserve">Que se han realizados las respectivas gestiones administrativas para dar respuesta a la solicitud de información presentada y anteriormente expresada, a los departamentos siguientes: </w:t>
      </w:r>
      <w:r w:rsidR="00394C4B">
        <w:t>Unida Jurídica y Unidad Ejecutora de Obras Civiles</w:t>
      </w:r>
      <w:r>
        <w:t>.</w:t>
      </w:r>
    </w:p>
    <w:p w:rsidR="00394C4B" w:rsidRDefault="00394C4B" w:rsidP="00873173">
      <w:pPr>
        <w:pStyle w:val="Prrafodelista"/>
        <w:numPr>
          <w:ilvl w:val="0"/>
          <w:numId w:val="1"/>
        </w:numPr>
        <w:jc w:val="both"/>
      </w:pPr>
      <w:r>
        <w:t xml:space="preserve">Que la respuesta se adjunta a la presente resolución, por parte de la unidad jurídica, y la cual expresa no encontrar datos referentes a lo solicitado por la solicitante, Y que puede remitir su solicitud a las oficinas de OPAMS y VMVDU, para su localización. </w:t>
      </w:r>
    </w:p>
    <w:p w:rsidR="00873173" w:rsidRDefault="00394C4B" w:rsidP="00873173">
      <w:pPr>
        <w:pStyle w:val="Prrafodelista"/>
        <w:numPr>
          <w:ilvl w:val="0"/>
          <w:numId w:val="1"/>
        </w:numPr>
        <w:jc w:val="both"/>
      </w:pPr>
      <w:r>
        <w:t>Que de parte de la Unidad Ejecutora de Obras Civiles según datos encontrados le adjunta respuesta justificando los estados de la información solicitada.</w:t>
      </w:r>
    </w:p>
    <w:p w:rsidR="00873173" w:rsidRDefault="00873173" w:rsidP="00873173">
      <w:pPr>
        <w:pStyle w:val="Prrafodelista"/>
        <w:numPr>
          <w:ilvl w:val="0"/>
          <w:numId w:val="1"/>
        </w:numPr>
        <w:jc w:val="both"/>
      </w:pPr>
      <w:r>
        <w:t xml:space="preserve">Por consiguiente y en uso de sus facultades legales contempladas en la Ley de acceso a la Información </w:t>
      </w:r>
      <w:r w:rsidR="00394C4B">
        <w:t>Pública</w:t>
      </w:r>
      <w:r>
        <w:t xml:space="preserve">, la Oficial de Información de la Alcaldía Municipal de Nejapa RESUELVE: I. De conformidad al Art. 72 </w:t>
      </w:r>
      <w:proofErr w:type="spellStart"/>
      <w:r>
        <w:t>lit.</w:t>
      </w:r>
      <w:proofErr w:type="spellEnd"/>
      <w:r>
        <w:t xml:space="preserve"> c, de la LAIP, Entregase información pública en formato Digital y enviado al correo electrónico de la solicitante quien consigo en la solicitud para recibir respuesta de su solicitud. NOTIFIQUESE.-</w:t>
      </w:r>
    </w:p>
    <w:p w:rsidR="00873173" w:rsidRDefault="00873173" w:rsidP="00873173">
      <w:pPr>
        <w:jc w:val="both"/>
      </w:pPr>
    </w:p>
    <w:p w:rsidR="00873173" w:rsidRDefault="00873173" w:rsidP="00873173">
      <w:pPr>
        <w:jc w:val="both"/>
      </w:pPr>
    </w:p>
    <w:p w:rsidR="00873173" w:rsidRDefault="00873173" w:rsidP="00873173">
      <w:pPr>
        <w:jc w:val="both"/>
      </w:pPr>
    </w:p>
    <w:p w:rsidR="00873173" w:rsidRDefault="00873173" w:rsidP="00873173">
      <w:pPr>
        <w:jc w:val="both"/>
      </w:pPr>
    </w:p>
    <w:p w:rsidR="00873173" w:rsidRDefault="00873173" w:rsidP="00873173">
      <w:pPr>
        <w:spacing w:after="0" w:line="240" w:lineRule="auto"/>
        <w:jc w:val="both"/>
      </w:pPr>
      <w:r>
        <w:t>LICDA. JACQUELINE GEORGINA SURA LUNA</w:t>
      </w:r>
    </w:p>
    <w:p w:rsidR="00873173" w:rsidRDefault="00873173" w:rsidP="00873173">
      <w:pPr>
        <w:spacing w:after="0" w:line="240" w:lineRule="auto"/>
        <w:jc w:val="both"/>
      </w:pPr>
      <w:r>
        <w:t xml:space="preserve">OFICIAL DE INFORMACION </w:t>
      </w:r>
    </w:p>
    <w:p w:rsidR="007B2684" w:rsidRDefault="007B2684"/>
    <w:sectPr w:rsidR="007B26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36AC2"/>
    <w:multiLevelType w:val="hybridMultilevel"/>
    <w:tmpl w:val="06346308"/>
    <w:lvl w:ilvl="0" w:tplc="C688DE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73"/>
    <w:rsid w:val="00394C4B"/>
    <w:rsid w:val="00682C11"/>
    <w:rsid w:val="007B2684"/>
    <w:rsid w:val="00873173"/>
    <w:rsid w:val="00F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F64E0-B654-440D-B6A5-2A7C54C9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1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31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4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2019-04-26T20:35:00Z</cp:lastPrinted>
  <dcterms:created xsi:type="dcterms:W3CDTF">2019-05-14T20:10:00Z</dcterms:created>
  <dcterms:modified xsi:type="dcterms:W3CDTF">2019-05-14T20:10:00Z</dcterms:modified>
</cp:coreProperties>
</file>