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3C00E9" w:rsidRDefault="003C00E9" w:rsidP="003C00E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42718E">
        <w:rPr>
          <w:rFonts w:ascii="Gill Sans MT" w:hAnsi="Gill Sans MT" w:cs="Helvetica"/>
          <w:color w:val="1D2129"/>
          <w:sz w:val="44"/>
          <w:szCs w:val="44"/>
        </w:rPr>
        <w:t>Nejapa ya tiene candidatas a Reina de las Fiestas Patronales y Miss Chiquitita.</w:t>
      </w:r>
    </w:p>
    <w:p w:rsidR="0042718E" w:rsidRPr="0042718E" w:rsidRDefault="00723326" w:rsidP="003C00E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7E1E98" wp14:editId="306899A4">
            <wp:simplePos x="0" y="0"/>
            <wp:positionH relativeFrom="page">
              <wp:posOffset>3419475</wp:posOffset>
            </wp:positionH>
            <wp:positionV relativeFrom="paragraph">
              <wp:posOffset>261620</wp:posOffset>
            </wp:positionV>
            <wp:extent cx="4185285" cy="2790190"/>
            <wp:effectExtent l="0" t="0" r="5715" b="0"/>
            <wp:wrapSquare wrapText="bothSides"/>
            <wp:docPr id="4" name="Imagen 4" descr="https://scontent-mia3-1.xx.fbcdn.net/v/t1.0-9/38242781_1883304888398660_2349941989652299776_n.jpg?_nc_cat=0&amp;oh=a9440542494a75071209aac572ca1818&amp;oe=5C112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mia3-1.xx.fbcdn.net/v/t1.0-9/38242781_1883304888398660_2349941989652299776_n.jpg?_nc_cat=0&amp;oh=a9440542494a75071209aac572ca1818&amp;oe=5C112A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8E">
        <w:rPr>
          <w:rFonts w:ascii="Gill Sans MT" w:hAnsi="Gill Sans MT" w:cs="Helvetica"/>
          <w:noProof/>
          <w:color w:val="1D212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AFC20" wp14:editId="67071F67">
                <wp:simplePos x="0" y="0"/>
                <wp:positionH relativeFrom="column">
                  <wp:posOffset>-1061085</wp:posOffset>
                </wp:positionH>
                <wp:positionV relativeFrom="paragraph">
                  <wp:posOffset>80645</wp:posOffset>
                </wp:positionV>
                <wp:extent cx="77724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880F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6.35pt" to="528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:rsidR="0042718E" w:rsidRDefault="0042718E" w:rsidP="003C00E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  <w:sectPr w:rsidR="0042718E" w:rsidSect="00295375">
          <w:headerReference w:type="default" r:id="rId7"/>
          <w:footerReference w:type="default" r:id="rId8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3C00E9" w:rsidRPr="003C00E9" w:rsidRDefault="003C00E9" w:rsidP="003C00E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3C00E9">
        <w:rPr>
          <w:rFonts w:ascii="Gill Sans MT" w:hAnsi="Gill Sans MT" w:cs="Helvetica"/>
          <w:color w:val="1D2129"/>
          <w:sz w:val="36"/>
          <w:szCs w:val="36"/>
        </w:rPr>
        <w:t xml:space="preserve">El domingo 29 de julio, el comité de festejos llevó a cabo la primera reunión con las candidatas a Reina de las Fiestas Patronales y Miss Chiquitita, dado a que en el mes de septiembre celebramos las Fiestas en honor a San Jerónimo Dr. El concejal </w:t>
      </w:r>
      <w:proofErr w:type="spellStart"/>
      <w:r w:rsidRPr="003C00E9">
        <w:rPr>
          <w:rFonts w:ascii="Gill Sans MT" w:hAnsi="Gill Sans MT" w:cs="Helvetica"/>
          <w:color w:val="1D2129"/>
          <w:sz w:val="36"/>
          <w:szCs w:val="36"/>
        </w:rPr>
        <w:t>Hervyn</w:t>
      </w:r>
      <w:proofErr w:type="spellEnd"/>
      <w:r w:rsidRPr="003C00E9">
        <w:rPr>
          <w:rFonts w:ascii="Gill Sans MT" w:hAnsi="Gill Sans MT" w:cs="Helvetica"/>
          <w:color w:val="1D2129"/>
          <w:sz w:val="36"/>
          <w:szCs w:val="36"/>
        </w:rPr>
        <w:t xml:space="preserve"> Sánchez se hizo presente a la reunión para expresar todo el apoyo por parte del Alcalde Adolfo Barrios y su Concejo </w:t>
      </w:r>
      <w:r w:rsidRPr="003C00E9">
        <w:rPr>
          <w:rStyle w:val="textexposedshow"/>
          <w:rFonts w:ascii="Gill Sans MT" w:hAnsi="Gill Sans MT" w:cs="Helvetica"/>
          <w:color w:val="1D2129"/>
          <w:sz w:val="36"/>
          <w:szCs w:val="36"/>
        </w:rPr>
        <w:t>Municipal.</w:t>
      </w:r>
    </w:p>
    <w:p w:rsidR="003C00E9" w:rsidRPr="003C00E9" w:rsidRDefault="003C00E9" w:rsidP="003C00E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3C00E9">
        <w:rPr>
          <w:rFonts w:ascii="Gill Sans MT" w:hAnsi="Gill Sans MT" w:cs="Helvetica"/>
          <w:color w:val="1D2129"/>
          <w:sz w:val="36"/>
          <w:szCs w:val="36"/>
        </w:rPr>
        <w:t>Las buenas fiestas deben de continuar.</w:t>
      </w:r>
    </w:p>
    <w:p w:rsidR="003C00E9" w:rsidRPr="0042718E" w:rsidRDefault="003C00E9" w:rsidP="0042718E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color w:val="000000" w:themeColor="text1"/>
          <w:sz w:val="28"/>
          <w:szCs w:val="28"/>
        </w:rPr>
      </w:pPr>
      <w:hyperlink r:id="rId9" w:history="1">
        <w:r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>Nejapa</w:t>
        </w:r>
        <w:r w:rsidR="0042718E"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 xml:space="preserve"> </w:t>
        </w:r>
        <w:r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>Tiene</w:t>
        </w:r>
        <w:r w:rsidR="0042718E"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 xml:space="preserve"> </w:t>
        </w:r>
        <w:r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>Futuro</w:t>
        </w:r>
      </w:hyperlink>
      <w:r w:rsidRPr="0042718E">
        <w:rPr>
          <w:rFonts w:ascii="Gill Sans MT" w:hAnsi="Gill Sans MT" w:cs="Helvetica"/>
          <w:color w:val="000000" w:themeColor="text1"/>
          <w:sz w:val="28"/>
          <w:szCs w:val="28"/>
        </w:rPr>
        <w:br/>
      </w:r>
      <w:hyperlink r:id="rId10" w:history="1">
        <w:r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>Adolfo</w:t>
        </w:r>
        <w:r w:rsidR="0042718E"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 xml:space="preserve"> </w:t>
        </w:r>
        <w:r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>Barrios</w:t>
        </w:r>
        <w:r w:rsidR="0042718E"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 xml:space="preserve">, </w:t>
        </w:r>
        <w:r w:rsidRPr="0042718E">
          <w:rPr>
            <w:rStyle w:val="58cm"/>
            <w:rFonts w:ascii="Gill Sans MT" w:hAnsi="Gill Sans MT" w:cs="Helvetica"/>
            <w:color w:val="000000" w:themeColor="text1"/>
            <w:sz w:val="28"/>
            <w:szCs w:val="28"/>
          </w:rPr>
          <w:t>Alcalde</w:t>
        </w:r>
      </w:hyperlink>
    </w:p>
    <w:p w:rsidR="0014101B" w:rsidRPr="003C00E9" w:rsidRDefault="0014101B" w:rsidP="003C00E9">
      <w:pPr>
        <w:widowControl w:val="0"/>
        <w:jc w:val="both"/>
        <w:rPr>
          <w:rFonts w:ascii="Gill Sans MT" w:hAnsi="Gill Sans MT"/>
          <w:sz w:val="36"/>
          <w:szCs w:val="36"/>
        </w:rPr>
      </w:pPr>
    </w:p>
    <w:p w:rsidR="0014101B" w:rsidRPr="0053212E" w:rsidRDefault="0014101B" w:rsidP="00891074">
      <w:pPr>
        <w:widowControl w:val="0"/>
        <w:jc w:val="both"/>
        <w:rPr>
          <w:rFonts w:ascii="Gill Sans MT" w:hAnsi="Gill Sans MT"/>
          <w:sz w:val="40"/>
          <w:szCs w:val="40"/>
        </w:rPr>
      </w:pPr>
    </w:p>
    <w:p w:rsidR="00891074" w:rsidRPr="0014101B" w:rsidRDefault="00723326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6A7ECA7" wp14:editId="032E94B8">
            <wp:simplePos x="0" y="0"/>
            <wp:positionH relativeFrom="column">
              <wp:posOffset>126365</wp:posOffset>
            </wp:positionH>
            <wp:positionV relativeFrom="paragraph">
              <wp:posOffset>2945130</wp:posOffset>
            </wp:positionV>
            <wp:extent cx="3371215" cy="2247265"/>
            <wp:effectExtent l="0" t="0" r="635" b="635"/>
            <wp:wrapSquare wrapText="bothSides"/>
            <wp:docPr id="5" name="Imagen 5" descr="La imagen puede contener: 4 personas, personas sonr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4 personas, personas sonrien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18E" w:rsidRDefault="0042718E" w:rsidP="005A53F2">
      <w:pPr>
        <w:widowControl w:val="0"/>
        <w:jc w:val="center"/>
        <w:rPr>
          <w:rFonts w:ascii="Gill Sans MT" w:hAnsi="Gill Sans MT"/>
          <w:b/>
          <w:sz w:val="24"/>
          <w:szCs w:val="24"/>
        </w:rPr>
        <w:sectPr w:rsidR="0042718E" w:rsidSect="007F230A">
          <w:type w:val="continuous"/>
          <w:pgSz w:w="12240" w:h="15840"/>
          <w:pgMar w:top="1418" w:right="1701" w:bottom="1417" w:left="1134" w:header="568" w:footer="432" w:gutter="0"/>
          <w:cols w:num="2" w:space="708"/>
          <w:docGrid w:linePitch="360"/>
        </w:sectPr>
      </w:pPr>
    </w:p>
    <w:p w:rsidR="005A53F2" w:rsidRPr="008D37E6" w:rsidRDefault="005A53F2" w:rsidP="005A53F2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</w:p>
    <w:p w:rsidR="00537EA3" w:rsidRPr="008D37E6" w:rsidRDefault="00537EA3" w:rsidP="008D37E6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</w:p>
    <w:sectPr w:rsidR="00537EA3" w:rsidRPr="008D37E6" w:rsidSect="0042718E">
      <w:type w:val="continuous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60" w:rsidRDefault="008F4060" w:rsidP="00260B63">
      <w:pPr>
        <w:spacing w:after="0" w:line="240" w:lineRule="auto"/>
      </w:pPr>
      <w:r>
        <w:separator/>
      </w:r>
    </w:p>
  </w:endnote>
  <w:endnote w:type="continuationSeparator" w:id="0">
    <w:p w:rsidR="008F4060" w:rsidRDefault="008F4060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29DB3AA5" wp14:editId="5A659E23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60" w:rsidRDefault="008F4060" w:rsidP="00260B63">
      <w:pPr>
        <w:spacing w:after="0" w:line="240" w:lineRule="auto"/>
      </w:pPr>
      <w:r>
        <w:separator/>
      </w:r>
    </w:p>
  </w:footnote>
  <w:footnote w:type="continuationSeparator" w:id="0">
    <w:p w:rsidR="008F4060" w:rsidRDefault="008F4060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34F80798" wp14:editId="2A4811AF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0693"/>
    <w:rsid w:val="00295375"/>
    <w:rsid w:val="00296E51"/>
    <w:rsid w:val="002C559D"/>
    <w:rsid w:val="003C00E9"/>
    <w:rsid w:val="0042718E"/>
    <w:rsid w:val="00474E43"/>
    <w:rsid w:val="00484CAD"/>
    <w:rsid w:val="004D7788"/>
    <w:rsid w:val="004E3437"/>
    <w:rsid w:val="004F1FA4"/>
    <w:rsid w:val="00525822"/>
    <w:rsid w:val="00531E47"/>
    <w:rsid w:val="0053212E"/>
    <w:rsid w:val="00537EA3"/>
    <w:rsid w:val="005419C7"/>
    <w:rsid w:val="00572BCB"/>
    <w:rsid w:val="005844D7"/>
    <w:rsid w:val="005A53F2"/>
    <w:rsid w:val="00622C8A"/>
    <w:rsid w:val="00654F51"/>
    <w:rsid w:val="00686CFE"/>
    <w:rsid w:val="007165C1"/>
    <w:rsid w:val="00723326"/>
    <w:rsid w:val="007D143E"/>
    <w:rsid w:val="007F230A"/>
    <w:rsid w:val="00801F6B"/>
    <w:rsid w:val="0080328B"/>
    <w:rsid w:val="00836F71"/>
    <w:rsid w:val="00872800"/>
    <w:rsid w:val="0087521E"/>
    <w:rsid w:val="00891074"/>
    <w:rsid w:val="008D37E6"/>
    <w:rsid w:val="008F4060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50863"/>
    <w:rsid w:val="00C97D31"/>
    <w:rsid w:val="00CA7DE0"/>
    <w:rsid w:val="00D347A1"/>
    <w:rsid w:val="00D42B90"/>
    <w:rsid w:val="00D952AC"/>
    <w:rsid w:val="00DE02F4"/>
    <w:rsid w:val="00E42D84"/>
    <w:rsid w:val="00E61159"/>
    <w:rsid w:val="00ED4750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exposedshow">
    <w:name w:val="text_exposed_show"/>
    <w:basedOn w:val="Fuentedeprrafopredeter"/>
    <w:rsid w:val="0053212E"/>
  </w:style>
  <w:style w:type="character" w:customStyle="1" w:styleId="58cl">
    <w:name w:val="_58cl"/>
    <w:basedOn w:val="Fuentedeprrafopredeter"/>
    <w:rsid w:val="0053212E"/>
  </w:style>
  <w:style w:type="character" w:customStyle="1" w:styleId="58cm">
    <w:name w:val="_58cm"/>
    <w:basedOn w:val="Fuentedeprrafopredeter"/>
    <w:rsid w:val="0053212E"/>
  </w:style>
  <w:style w:type="paragraph" w:styleId="Textodeglobo">
    <w:name w:val="Balloon Text"/>
    <w:basedOn w:val="Normal"/>
    <w:link w:val="TextodegloboCar"/>
    <w:uiPriority w:val="99"/>
    <w:semiHidden/>
    <w:unhideWhenUsed/>
    <w:rsid w:val="00290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adolfobarriosalcalde?source=feed_tex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nejapatienefuturo?source=feed_tex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8</cp:revision>
  <cp:lastPrinted>2018-08-01T18:09:00Z</cp:lastPrinted>
  <dcterms:created xsi:type="dcterms:W3CDTF">2018-06-01T14:22:00Z</dcterms:created>
  <dcterms:modified xsi:type="dcterms:W3CDTF">2018-08-02T17:30:00Z</dcterms:modified>
</cp:coreProperties>
</file>