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E5" w:rsidRPr="008B3F56" w:rsidRDefault="008B3F56">
      <w:pPr>
        <w:rPr>
          <w:b/>
        </w:rPr>
      </w:pPr>
      <w:r w:rsidRPr="008B3F56">
        <w:rPr>
          <w:b/>
        </w:rPr>
        <w:t>MEMORANDUM</w:t>
      </w:r>
    </w:p>
    <w:p w:rsidR="008B3F56" w:rsidRDefault="008B3F56">
      <w:r w:rsidRPr="008B3F56">
        <w:rPr>
          <w:b/>
        </w:rPr>
        <w:t>PARA:</w:t>
      </w:r>
      <w:r>
        <w:t xml:space="preserve"> ING. Irwin Batres; Jefe de Unidad Ejecutora de Obras Civiles</w:t>
      </w:r>
    </w:p>
    <w:p w:rsidR="008B3F56" w:rsidRDefault="008B3F56">
      <w:r w:rsidRPr="006F3B94">
        <w:rPr>
          <w:b/>
        </w:rPr>
        <w:t>De:</w:t>
      </w:r>
      <w:r>
        <w:t xml:space="preserve"> Oficial de Información; Licda. Jacqueline Sura</w:t>
      </w:r>
    </w:p>
    <w:p w:rsidR="008B3F56" w:rsidRDefault="008B3F56">
      <w:r w:rsidRPr="006F3B94">
        <w:rPr>
          <w:b/>
        </w:rPr>
        <w:t>Asunto:</w:t>
      </w:r>
      <w:r>
        <w:t xml:space="preserve"> respuesta a solicitud de información</w:t>
      </w:r>
    </w:p>
    <w:p w:rsidR="008B3F56" w:rsidRDefault="008B3F56">
      <w:r w:rsidRPr="006F3B94">
        <w:rPr>
          <w:b/>
        </w:rPr>
        <w:t>Fecha:</w:t>
      </w:r>
      <w:r>
        <w:t xml:space="preserve"> 13-11-2018</w:t>
      </w:r>
    </w:p>
    <w:p w:rsidR="008B3F56" w:rsidRDefault="008B3F56"/>
    <w:p w:rsidR="008B3F56" w:rsidRDefault="008B3F56"/>
    <w:p w:rsidR="008B3F56" w:rsidRDefault="008B3F56" w:rsidP="008B3F56">
      <w:pPr>
        <w:pStyle w:val="Default"/>
      </w:pPr>
    </w:p>
    <w:p w:rsidR="008B3F56" w:rsidRDefault="008B3F56" w:rsidP="008B3F56">
      <w:pPr>
        <w:pStyle w:val="Default"/>
        <w:spacing w:line="360" w:lineRule="auto"/>
        <w:jc w:val="both"/>
        <w:rPr>
          <w:sz w:val="23"/>
          <w:szCs w:val="23"/>
        </w:rPr>
      </w:pPr>
      <w:r>
        <w:t xml:space="preserve"> </w:t>
      </w:r>
      <w:r>
        <w:tab/>
      </w:r>
      <w:r>
        <w:rPr>
          <w:sz w:val="23"/>
          <w:szCs w:val="23"/>
        </w:rPr>
        <w:t>De conformidad con el artículo 70 de la Ley de Acceso a la Información Pública –LAIP-, trasmito a usted solicitud de información, registrada por esta Unidad bajo el número UAIP-</w:t>
      </w:r>
      <w:r>
        <w:rPr>
          <w:b/>
          <w:bCs/>
          <w:sz w:val="23"/>
          <w:szCs w:val="23"/>
        </w:rPr>
        <w:t>0153-2018</w:t>
      </w:r>
      <w:r>
        <w:rPr>
          <w:sz w:val="23"/>
          <w:szCs w:val="23"/>
        </w:rPr>
        <w:t xml:space="preserve"> a través de la cual, pide acceso a: </w:t>
      </w:r>
      <w:r w:rsidR="00DD3C57">
        <w:rPr>
          <w:b/>
          <w:bCs/>
          <w:sz w:val="23"/>
          <w:szCs w:val="23"/>
        </w:rPr>
        <w:t>“””SI SALAZAR ROMERO T</w:t>
      </w:r>
      <w:r>
        <w:rPr>
          <w:b/>
          <w:bCs/>
          <w:sz w:val="23"/>
          <w:szCs w:val="23"/>
        </w:rPr>
        <w:t xml:space="preserve">IENE LOS PERMISOS ACTUALIZADOS PARA CONSTRUIR”””. </w:t>
      </w:r>
    </w:p>
    <w:p w:rsidR="008B3F56" w:rsidRDefault="008B3F56" w:rsidP="008B3F56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 virtud de lo anterior, solicito su valiosa colaboración a fin de emitir la respuesta pertinente, en el máximo de </w:t>
      </w:r>
      <w:r>
        <w:rPr>
          <w:b/>
          <w:bCs/>
          <w:sz w:val="23"/>
          <w:szCs w:val="23"/>
        </w:rPr>
        <w:t>3 DÍAS HÁBILES</w:t>
      </w:r>
      <w:r>
        <w:rPr>
          <w:sz w:val="23"/>
          <w:szCs w:val="23"/>
        </w:rPr>
        <w:t xml:space="preserve">, a efecto de cumplir con el plazo de respuesta establecido en el Art. 71 de la LAIP. </w:t>
      </w:r>
    </w:p>
    <w:p w:rsidR="008B3F56" w:rsidRDefault="008B3F56" w:rsidP="008B3F56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Su contestación por parte de esa Coordinación, constituye insumo básico que permite a este Oficial de Información emitir la respectiva resolución motivada de respuesta, conforme a Derecho corresponda. </w:t>
      </w:r>
    </w:p>
    <w:p w:rsidR="008B3F56" w:rsidRDefault="008B3F56" w:rsidP="008B3F5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Agradeciendo de antemano su gentil apoyo. </w:t>
      </w:r>
      <w:bookmarkStart w:id="0" w:name="_GoBack"/>
      <w:bookmarkEnd w:id="0"/>
    </w:p>
    <w:p w:rsidR="008B3F56" w:rsidRDefault="008B3F56" w:rsidP="008B3F56">
      <w:pPr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Cordialmente</w:t>
      </w:r>
    </w:p>
    <w:sectPr w:rsidR="008B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56"/>
    <w:rsid w:val="001A35E5"/>
    <w:rsid w:val="00551BD7"/>
    <w:rsid w:val="006F3B94"/>
    <w:rsid w:val="008B3F56"/>
    <w:rsid w:val="00DD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08512-F4D3-4135-B215-3A6B8535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B3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2018-11-16T20:50:00Z</cp:lastPrinted>
  <dcterms:created xsi:type="dcterms:W3CDTF">2018-11-16T20:28:00Z</dcterms:created>
  <dcterms:modified xsi:type="dcterms:W3CDTF">2019-04-03T22:05:00Z</dcterms:modified>
</cp:coreProperties>
</file>