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FFDCB" w14:textId="77777777" w:rsidR="00962752" w:rsidRPr="00EA3468" w:rsidRDefault="00962752" w:rsidP="00962752">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3DB84FDB" w14:textId="77777777" w:rsidR="00962752" w:rsidRPr="000C7CF2" w:rsidRDefault="00962752" w:rsidP="00962752">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62DC48D1" w14:textId="77777777" w:rsidR="00962752" w:rsidRDefault="00962752" w:rsidP="00962752">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006/02/2021</w:t>
      </w:r>
    </w:p>
    <w:p w14:paraId="37E265F9" w14:textId="77777777" w:rsidR="00962752" w:rsidRDefault="00962752" w:rsidP="00962752">
      <w:pPr>
        <w:shd w:val="clear" w:color="auto" w:fill="FFFFFF"/>
        <w:spacing w:after="0" w:line="360" w:lineRule="auto"/>
        <w:jc w:val="both"/>
        <w:rPr>
          <w:rFonts w:ascii="Century Gothic" w:eastAsia="Times New Roman" w:hAnsi="Century Gothic" w:cs="Arial"/>
          <w:b/>
          <w:sz w:val="20"/>
          <w:szCs w:val="20"/>
        </w:rPr>
      </w:pPr>
    </w:p>
    <w:p w14:paraId="036ED874" w14:textId="77777777" w:rsidR="00962752" w:rsidRPr="00BF7E2C" w:rsidRDefault="00962752" w:rsidP="00962752">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8 de marzo </w:t>
      </w:r>
      <w:r w:rsidRPr="00BF7E2C">
        <w:rPr>
          <w:rFonts w:ascii="Century Gothic" w:eastAsia="Times New Roman" w:hAnsi="Century Gothic" w:cs="Arial"/>
          <w:sz w:val="20"/>
          <w:szCs w:val="20"/>
        </w:rPr>
        <w:t>de dos mil veintiuno.</w:t>
      </w:r>
    </w:p>
    <w:p w14:paraId="4E728932" w14:textId="77777777" w:rsidR="00962752" w:rsidRDefault="00962752" w:rsidP="00962752">
      <w:pPr>
        <w:spacing w:after="0" w:line="360" w:lineRule="auto"/>
        <w:jc w:val="both"/>
        <w:rPr>
          <w:rFonts w:ascii="Century Gothic" w:eastAsia="Times New Roman" w:hAnsi="Century Gothic" w:cs="Arial"/>
          <w:color w:val="000000"/>
          <w:sz w:val="20"/>
          <w:szCs w:val="20"/>
        </w:rPr>
      </w:pPr>
    </w:p>
    <w:p w14:paraId="1B061FB4" w14:textId="77777777" w:rsidR="00962752" w:rsidRPr="00C50DD3" w:rsidRDefault="00962752" w:rsidP="00962752">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54FAFC61" w14:textId="2E25FAE3"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 las </w:t>
      </w:r>
      <w:r>
        <w:rPr>
          <w:rFonts w:ascii="Century Gothic" w:hAnsi="Century Gothic"/>
          <w:color w:val="000000" w:themeColor="text1"/>
          <w:sz w:val="20"/>
          <w:szCs w:val="20"/>
        </w:rPr>
        <w:t xml:space="preserve">once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treinta y ocho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veintidós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febrero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la</w:t>
      </w:r>
      <w:r w:rsidRPr="007A0F2D">
        <w:rPr>
          <w:rFonts w:ascii="Century Gothic" w:hAnsi="Century Gothic" w:cs="Calibri"/>
          <w:sz w:val="20"/>
          <w:szCs w:val="20"/>
        </w:rPr>
        <w:t xml:space="preserve"> usuaria</w:t>
      </w:r>
      <w:r>
        <w:rPr>
          <w:rFonts w:ascii="Century Gothic" w:hAnsi="Century Gothic" w:cs="Calibri"/>
          <w:sz w:val="20"/>
          <w:szCs w:val="20"/>
        </w:rPr>
        <w:t xml:space="preserve"> </w:t>
      </w:r>
      <w:r>
        <w:rPr>
          <w:rFonts w:ascii="Century Gothic" w:hAnsi="Century Gothic" w:cs="Calibri"/>
          <w:b/>
          <w:bCs/>
          <w:w w:val="102"/>
          <w:sz w:val="20"/>
          <w:szCs w:val="20"/>
        </w:rPr>
        <w:t>Gabriela Alexandra Fuentes Barra,</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estudiante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San Salvador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 Salvador</w:t>
      </w:r>
      <w:r w:rsidRPr="007A0F2D">
        <w:rPr>
          <w:rFonts w:ascii="Century Gothic" w:hAnsi="Century Gothic" w:cs="Calibri"/>
          <w:w w:val="102"/>
          <w:sz w:val="20"/>
          <w:szCs w:val="20"/>
        </w:rPr>
        <w:t>,</w:t>
      </w:r>
      <w:r w:rsidRPr="007A0F2D">
        <w:rPr>
          <w:rFonts w:ascii="Century Gothic" w:hAnsi="Century Gothic"/>
          <w:color w:val="000000" w:themeColor="text1"/>
          <w:sz w:val="20"/>
          <w:szCs w:val="20"/>
          <w:lang w:eastAsia="en-US"/>
        </w:rPr>
        <w:t xml:space="preserve"> portador de su Documento Único de Identidad </w:t>
      </w:r>
      <w:r w:rsidR="00B42511">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emai</w:t>
      </w:r>
      <w:r w:rsidRPr="007A0F2D">
        <w:rPr>
          <w:rFonts w:ascii="Century Gothic" w:hAnsi="Century Gothic"/>
          <w:color w:val="000000" w:themeColor="text1"/>
          <w:sz w:val="20"/>
          <w:szCs w:val="20"/>
        </w:rPr>
        <w:t xml:space="preserve">l, a las </w:t>
      </w:r>
      <w:r>
        <w:rPr>
          <w:rFonts w:ascii="Century Gothic" w:hAnsi="Century Gothic"/>
          <w:color w:val="000000" w:themeColor="text1"/>
          <w:sz w:val="20"/>
          <w:szCs w:val="20"/>
        </w:rPr>
        <w:t xml:space="preserve">once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treinta y ocho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veintidós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febrero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3BB0F3B9"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0E82DBEC"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Se solicitan la siguiente información en formato Excel desagregados por género y grupo etario</w:t>
      </w:r>
    </w:p>
    <w:p w14:paraId="4D3BACCC"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 Sexo: (i) masculino, (ii) femenino</w:t>
      </w:r>
    </w:p>
    <w:p w14:paraId="0560F391"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 Grupo etario:</w:t>
      </w:r>
    </w:p>
    <w:p w14:paraId="736CB2E7"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Menores de 12 años</w:t>
      </w:r>
    </w:p>
    <w:p w14:paraId="2C182EB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12 y 18 años</w:t>
      </w:r>
    </w:p>
    <w:p w14:paraId="36C52AC7"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18 a 60 años</w:t>
      </w:r>
    </w:p>
    <w:p w14:paraId="4506D747"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Mayores de 60 años</w:t>
      </w:r>
    </w:p>
    <w:p w14:paraId="327DA778"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PREGUNTAS DE INFORMACIÓN MENSUAL</w:t>
      </w:r>
    </w:p>
    <w:p w14:paraId="198E76EB"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1. Cantidad mensual de fallecidos por los últimos 3 años, 2018-2020</w:t>
      </w:r>
    </w:p>
    <w:p w14:paraId="0974E46D"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2. Dato mensual, para los últimos 3 años, 2018-2020, de fallecidos según causa de muerte de acuerdo con el acta de defunción de las siguientes opciones:</w:t>
      </w:r>
    </w:p>
    <w:p w14:paraId="646BCEE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COVID19</w:t>
      </w:r>
    </w:p>
    <w:p w14:paraId="16EDAC05"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Neumonía atípica</w:t>
      </w:r>
    </w:p>
    <w:p w14:paraId="36ECFA75"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Neumonía</w:t>
      </w:r>
    </w:p>
    <w:p w14:paraId="3C512EA6"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Insuficiencia respiratoria</w:t>
      </w:r>
    </w:p>
    <w:p w14:paraId="11776F7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Paro cardiorrespiratorio</w:t>
      </w:r>
    </w:p>
    <w:p w14:paraId="2DFC2E47"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Septicemia</w:t>
      </w:r>
    </w:p>
    <w:p w14:paraId="3E8831E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Falla multisistémica</w:t>
      </w:r>
    </w:p>
    <w:p w14:paraId="09EF8280"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Shock cardiogénico</w:t>
      </w:r>
    </w:p>
    <w:p w14:paraId="446E2D95"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Accidente cerebro vascular</w:t>
      </w:r>
    </w:p>
    <w:p w14:paraId="51D7991A"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Insuficiencia renal con desequilibrio electrolítico</w:t>
      </w:r>
    </w:p>
    <w:p w14:paraId="57194A78"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Shock hipovolémico</w:t>
      </w:r>
    </w:p>
    <w:p w14:paraId="004AB723"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Herido por arma blanca o bala</w:t>
      </w:r>
    </w:p>
    <w:p w14:paraId="4D606F83"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3. Cantidad mensual de entierros efectuados con protocolo COVID19</w:t>
      </w:r>
    </w:p>
    <w:p w14:paraId="07A2DE78"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4. Cantidad mensual de fallecimientos según ubicación de la muerte</w:t>
      </w:r>
    </w:p>
    <w:p w14:paraId="0E3D565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Domicilio</w:t>
      </w:r>
    </w:p>
    <w:p w14:paraId="62264303"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lastRenderedPageBreak/>
        <w:t>o Hospital: (i) público, (ii) privado</w:t>
      </w:r>
    </w:p>
    <w:p w14:paraId="70E5AA25"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Otros</w:t>
      </w:r>
    </w:p>
    <w:p w14:paraId="35BD4866"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(CONTINÚA EN LA SIGUIENTE PÁGINA)</w:t>
      </w:r>
    </w:p>
    <w:p w14:paraId="398F4DBE"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49A63FF3"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PREGUNTAS DE INFORMACIÓN SEMANAL</w:t>
      </w:r>
    </w:p>
    <w:p w14:paraId="09F02386"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5. Cantidad semanal de fallecidos por los últimos 3 años, 2018-2020</w:t>
      </w:r>
    </w:p>
    <w:p w14:paraId="5C8F81C7"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6. Dato semanal, para los últimos 3 años, 2018-2020, de fallecidos según causa de muerte de acuerdo con el acta de defunción de las siguientes opciones:</w:t>
      </w:r>
    </w:p>
    <w:p w14:paraId="08728EAE"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COVID19</w:t>
      </w:r>
    </w:p>
    <w:p w14:paraId="2DD86574"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Neumonía atípica</w:t>
      </w:r>
    </w:p>
    <w:p w14:paraId="61B8EE7A"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Neumonía</w:t>
      </w:r>
    </w:p>
    <w:p w14:paraId="0EA1A846"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Insuficiencia respiratoria</w:t>
      </w:r>
    </w:p>
    <w:p w14:paraId="6AC132C2"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Paro cardiorrespiratorio</w:t>
      </w:r>
    </w:p>
    <w:p w14:paraId="10C53890"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Septicemia</w:t>
      </w:r>
    </w:p>
    <w:p w14:paraId="791797FE"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Falla multisistémica</w:t>
      </w:r>
    </w:p>
    <w:p w14:paraId="192EE782"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Shock cardiogénico</w:t>
      </w:r>
    </w:p>
    <w:p w14:paraId="37741FFF"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Accidente cerebro vascular</w:t>
      </w:r>
    </w:p>
    <w:p w14:paraId="7CFC5532"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Insuficiencia renal con desequilibrio electrolítico</w:t>
      </w:r>
    </w:p>
    <w:p w14:paraId="775D5E04"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Shock hipovolémico</w:t>
      </w:r>
    </w:p>
    <w:p w14:paraId="53ECAD3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Herido por arma blanca o bala</w:t>
      </w:r>
    </w:p>
    <w:p w14:paraId="39BE4198"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7. Cantidad semanal de entierros efectuados con protocolo COVID19</w:t>
      </w:r>
    </w:p>
    <w:p w14:paraId="52E72E8C"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8. Cantidad semanal de fallecimientos según ubicación de la muerte</w:t>
      </w:r>
    </w:p>
    <w:p w14:paraId="09F191E5"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Domicilio</w:t>
      </w:r>
    </w:p>
    <w:p w14:paraId="1376BA4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Hospital: (i) público, (ii) privado</w:t>
      </w:r>
    </w:p>
    <w:p w14:paraId="4CD54FEC"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Otros</w:t>
      </w:r>
    </w:p>
    <w:p w14:paraId="2E67DC90" w14:textId="77777777" w:rsidR="00962752" w:rsidRPr="00332120" w:rsidRDefault="00962752" w:rsidP="00962752">
      <w:pPr>
        <w:pStyle w:val="Textosinformato"/>
        <w:autoSpaceDE w:val="0"/>
        <w:autoSpaceDN w:val="0"/>
        <w:adjustRightInd w:val="0"/>
        <w:spacing w:line="360" w:lineRule="auto"/>
        <w:ind w:left="720"/>
        <w:jc w:val="both"/>
        <w:rPr>
          <w:rFonts w:ascii="Century Gothic" w:hAnsi="Century Gothic" w:cs="Calibri"/>
          <w:sz w:val="20"/>
          <w:szCs w:val="20"/>
        </w:rPr>
      </w:pPr>
    </w:p>
    <w:p w14:paraId="61855342" w14:textId="77777777" w:rsidR="00962752" w:rsidRPr="0072361B" w:rsidRDefault="00962752" w:rsidP="00962752">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 xml:space="preserve">las </w:t>
      </w:r>
      <w:r>
        <w:rPr>
          <w:rFonts w:ascii="Century Gothic" w:eastAsia="Times New Roman" w:hAnsi="Century Gothic" w:cs="Arial"/>
          <w:sz w:val="20"/>
          <w:szCs w:val="20"/>
        </w:rPr>
        <w:t>once</w:t>
      </w:r>
      <w:r w:rsidRPr="007A0F2D">
        <w:rPr>
          <w:rFonts w:ascii="Century Gothic" w:eastAsia="Times New Roman" w:hAnsi="Century Gothic" w:cs="Arial"/>
          <w:sz w:val="20"/>
          <w:szCs w:val="20"/>
        </w:rPr>
        <w:t xml:space="preserve"> horas cinco minutos del día </w:t>
      </w:r>
      <w:r>
        <w:rPr>
          <w:rFonts w:ascii="Century Gothic" w:eastAsia="Times New Roman" w:hAnsi="Century Gothic" w:cs="Arial"/>
          <w:sz w:val="20"/>
          <w:szCs w:val="20"/>
        </w:rPr>
        <w:t>veintitrés</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febrero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52D7E7BD" w14:textId="77777777" w:rsidR="00962752" w:rsidRPr="00C50DD3" w:rsidRDefault="00962752" w:rsidP="00962752">
      <w:pPr>
        <w:pStyle w:val="Textosinformato"/>
        <w:spacing w:line="360" w:lineRule="auto"/>
        <w:jc w:val="both"/>
        <w:rPr>
          <w:rFonts w:ascii="Century Gothic" w:hAnsi="Century Gothic" w:cs="Calibri"/>
          <w:b/>
          <w:color w:val="000000"/>
          <w:sz w:val="20"/>
          <w:szCs w:val="20"/>
          <w:u w:val="single"/>
        </w:rPr>
      </w:pPr>
    </w:p>
    <w:p w14:paraId="3FE2128E" w14:textId="77777777" w:rsidR="00962752" w:rsidRPr="00C50DD3" w:rsidRDefault="00962752" w:rsidP="00962752">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w:t>
      </w:r>
      <w:r w:rsidRPr="00C50DD3">
        <w:rPr>
          <w:rFonts w:ascii="Century Gothic" w:hAnsi="Century Gothic" w:cs="Arial"/>
          <w:sz w:val="20"/>
          <w:szCs w:val="20"/>
        </w:rPr>
        <w:lastRenderedPageBreak/>
        <w:t xml:space="preserve">dependencias correspondientes con el objeto de proporcionar la información prevista en la ley. </w:t>
      </w:r>
    </w:p>
    <w:p w14:paraId="5EEEA3B5" w14:textId="77777777" w:rsidR="00962752" w:rsidRPr="00C50DD3" w:rsidRDefault="00962752" w:rsidP="00962752">
      <w:pPr>
        <w:spacing w:after="0" w:line="360" w:lineRule="auto"/>
        <w:jc w:val="both"/>
        <w:rPr>
          <w:rFonts w:ascii="Century Gothic" w:hAnsi="Century Gothic" w:cs="Arial"/>
          <w:sz w:val="20"/>
          <w:szCs w:val="20"/>
        </w:rPr>
      </w:pPr>
    </w:p>
    <w:p w14:paraId="040B3398" w14:textId="77777777" w:rsidR="00962752" w:rsidRPr="00C50DD3" w:rsidRDefault="00962752" w:rsidP="00962752">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3CC703B8" w14:textId="77777777" w:rsidR="00962752" w:rsidRPr="00C50DD3" w:rsidRDefault="00962752" w:rsidP="00962752">
      <w:pPr>
        <w:spacing w:after="0" w:line="360" w:lineRule="auto"/>
        <w:jc w:val="both"/>
        <w:rPr>
          <w:rFonts w:ascii="Century Gothic" w:hAnsi="Century Gothic" w:cs="Calibri"/>
          <w:b/>
          <w:color w:val="000000"/>
          <w:sz w:val="20"/>
          <w:szCs w:val="20"/>
          <w:u w:val="single"/>
        </w:rPr>
      </w:pPr>
    </w:p>
    <w:p w14:paraId="39E677D8" w14:textId="77777777" w:rsidR="00962752" w:rsidRPr="00C50DD3" w:rsidRDefault="00962752" w:rsidP="00962752">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599076AE" w14:textId="77777777" w:rsidR="00962752" w:rsidRPr="00C50DD3"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1625C98E" w14:textId="77777777" w:rsidR="00962752"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2B205FB" w14:textId="77777777" w:rsidR="00962752" w:rsidRPr="00C50DD3" w:rsidRDefault="00962752" w:rsidP="00962752">
      <w:pPr>
        <w:spacing w:after="0" w:line="360" w:lineRule="auto"/>
        <w:jc w:val="both"/>
        <w:rPr>
          <w:rFonts w:ascii="Century Gothic" w:hAnsi="Century Gothic"/>
          <w:color w:val="000000"/>
          <w:sz w:val="20"/>
          <w:szCs w:val="20"/>
        </w:rPr>
      </w:pPr>
    </w:p>
    <w:p w14:paraId="429C4D45"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014D16CE"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p>
    <w:p w14:paraId="05707BEF"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Se solicitan la siguiente información en formato Excel desagregados por género y grupo etario</w:t>
      </w:r>
    </w:p>
    <w:p w14:paraId="474F41E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 Sexo: (i) masculino, (ii) femenino</w:t>
      </w:r>
    </w:p>
    <w:p w14:paraId="46A074EC"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 Grupo etario:</w:t>
      </w:r>
    </w:p>
    <w:p w14:paraId="14B26431"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Menores de 12 años</w:t>
      </w:r>
    </w:p>
    <w:p w14:paraId="1ABA7934"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12 y 18 años</w:t>
      </w:r>
    </w:p>
    <w:p w14:paraId="7EC88BB7"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18 a 60 años</w:t>
      </w:r>
    </w:p>
    <w:p w14:paraId="6EA4E4C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Mayores de 60 años</w:t>
      </w:r>
    </w:p>
    <w:p w14:paraId="46E9F638"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PREGUNTAS DE INFORMACIÓN MENSUAL</w:t>
      </w:r>
    </w:p>
    <w:p w14:paraId="18979E4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lastRenderedPageBreak/>
        <w:t>1. Cantidad mensual de fallecidos por los últimos 3 años, 2018-2020</w:t>
      </w:r>
    </w:p>
    <w:p w14:paraId="0BA00521"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2. Dato mensual, para los últimos 3 años, 2018-2020, de fallecidos según causa de muerte de acuerdo con el acta de defunción de las siguientes opciones:</w:t>
      </w:r>
    </w:p>
    <w:p w14:paraId="14F175B8"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COVID19</w:t>
      </w:r>
    </w:p>
    <w:p w14:paraId="0E3DC633"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Neumonía atípica</w:t>
      </w:r>
    </w:p>
    <w:p w14:paraId="72E94866"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Neumonía</w:t>
      </w:r>
    </w:p>
    <w:p w14:paraId="7A8B61E5"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Insuficiencia respiratoria</w:t>
      </w:r>
    </w:p>
    <w:p w14:paraId="50377D4F"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Paro cardiorrespiratorio</w:t>
      </w:r>
    </w:p>
    <w:p w14:paraId="7BCF27EC"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Septicemia</w:t>
      </w:r>
    </w:p>
    <w:p w14:paraId="553B7BF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Falla multisistémica</w:t>
      </w:r>
    </w:p>
    <w:p w14:paraId="660FE761"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Shock cardiogénico</w:t>
      </w:r>
    </w:p>
    <w:p w14:paraId="0B2C71F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Accidente cerebro vascular</w:t>
      </w:r>
    </w:p>
    <w:p w14:paraId="431D08FE"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Insuficiencia renal con desequilibrio electrolítico</w:t>
      </w:r>
    </w:p>
    <w:p w14:paraId="4BEEC034"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Shock hipovolémico</w:t>
      </w:r>
    </w:p>
    <w:p w14:paraId="2150731E"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Herido por arma blanca o bala</w:t>
      </w:r>
    </w:p>
    <w:p w14:paraId="265D12C7"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3. Cantidad mensual de entierros efectuados con protocolo COVID19</w:t>
      </w:r>
    </w:p>
    <w:p w14:paraId="5BA61DB4"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4. Cantidad mensual de fallecimientos según ubicación de la muerte</w:t>
      </w:r>
    </w:p>
    <w:p w14:paraId="0ECE7230"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Domicilio</w:t>
      </w:r>
    </w:p>
    <w:p w14:paraId="20FF4F37"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Hospital: (i) público, (ii) privado</w:t>
      </w:r>
    </w:p>
    <w:p w14:paraId="7D8EB82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Otros</w:t>
      </w:r>
    </w:p>
    <w:p w14:paraId="673BEC29"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(CONTINÚA EN LA SIGUIENTE PÁGINA)</w:t>
      </w:r>
    </w:p>
    <w:p w14:paraId="00DFD710"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264A1F16"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PREGUNTAS DE INFORMACIÓN SEMANAL</w:t>
      </w:r>
    </w:p>
    <w:p w14:paraId="04975129"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5. Cantidad semanal de fallecidos por los últimos 3 años, 2018-2020</w:t>
      </w:r>
    </w:p>
    <w:p w14:paraId="3C11396B"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6. Dato semanal, para los últimos 3 años, 2018-2020, de fallecidos según causa de muerte de acuerdo con el acta de defunción de las siguientes opciones:</w:t>
      </w:r>
    </w:p>
    <w:p w14:paraId="7BD4A3CF"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COVID19</w:t>
      </w:r>
    </w:p>
    <w:p w14:paraId="279D2DF1"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Neumonía atípica</w:t>
      </w:r>
    </w:p>
    <w:p w14:paraId="53F84633"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Neumonía</w:t>
      </w:r>
    </w:p>
    <w:p w14:paraId="76A9EF96"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Insuficiencia respiratoria</w:t>
      </w:r>
    </w:p>
    <w:p w14:paraId="70593E42"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Paro cardiorrespiratorio</w:t>
      </w:r>
    </w:p>
    <w:p w14:paraId="2AB6520E"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Septicemia</w:t>
      </w:r>
    </w:p>
    <w:p w14:paraId="2F76A21A"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Falla multisistémica</w:t>
      </w:r>
    </w:p>
    <w:p w14:paraId="75359011"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Shock cardiogénico</w:t>
      </w:r>
    </w:p>
    <w:p w14:paraId="22E4C71A"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Accidente cerebro vascular</w:t>
      </w:r>
    </w:p>
    <w:p w14:paraId="3DB6EBB7"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Insuficiencia renal con desequilibrio electrolítico</w:t>
      </w:r>
    </w:p>
    <w:p w14:paraId="2D7D98F5"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Shock hipovolémico</w:t>
      </w:r>
    </w:p>
    <w:p w14:paraId="4661C1CD"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Herido por arma blanca o bala</w:t>
      </w:r>
    </w:p>
    <w:p w14:paraId="2F54A44C"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7. Cantidad semanal de entierros efectuados con protocolo COVID19</w:t>
      </w:r>
    </w:p>
    <w:p w14:paraId="5D2FD4BE"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8. Cantidad semanal de fallecimientos según ubicación de la muerte</w:t>
      </w:r>
    </w:p>
    <w:p w14:paraId="0F0174C3"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Domicilio</w:t>
      </w:r>
    </w:p>
    <w:p w14:paraId="45E91A5B" w14:textId="77777777" w:rsidR="00962752" w:rsidRPr="00FE01F1"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Hospital: (i) público, (ii) privado</w:t>
      </w:r>
    </w:p>
    <w:p w14:paraId="1AA4F3C5"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FE01F1">
        <w:rPr>
          <w:rFonts w:ascii="Century Gothic" w:hAnsi="Century Gothic"/>
          <w:color w:val="000000" w:themeColor="text1"/>
          <w:sz w:val="20"/>
          <w:szCs w:val="20"/>
        </w:rPr>
        <w:t>o Otros</w:t>
      </w:r>
    </w:p>
    <w:p w14:paraId="452896D2"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r>
        <w:rPr>
          <w:rFonts w:ascii="Century Gothic" w:hAnsi="Century Gothic"/>
          <w:color w:val="000000"/>
          <w:sz w:val="20"/>
          <w:szCs w:val="20"/>
        </w:rPr>
        <w:t xml:space="preserve"> </w:t>
      </w:r>
    </w:p>
    <w:p w14:paraId="412ED05A" w14:textId="77777777" w:rsidR="00962752" w:rsidRDefault="00962752" w:rsidP="00962752">
      <w:pPr>
        <w:pStyle w:val="Textosinformato"/>
        <w:spacing w:line="360" w:lineRule="auto"/>
        <w:jc w:val="both"/>
        <w:rPr>
          <w:rFonts w:ascii="Century Gothic" w:hAnsi="Century Gothic"/>
          <w:sz w:val="20"/>
          <w:szCs w:val="20"/>
        </w:rPr>
      </w:pPr>
      <w:r w:rsidRPr="00CF5B67">
        <w:rPr>
          <w:rFonts w:ascii="Century Gothic" w:hAnsi="Century Gothic"/>
          <w:sz w:val="20"/>
          <w:szCs w:val="20"/>
        </w:rPr>
        <w:lastRenderedPageBreak/>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 la jefa del  Registro del estado Familiar manifiestan que hasta la fecha no se lleva ese tipo de estadísticas en sus archivos y no es posible extenderlo de su sistema porque no está clasificado de esa manera  por lo que la información manifiesta que deben revisar libro por libro manualmente;    así se expresó la jefa del Registro del Estado Familiar  de esta municipalidad por tanto alega que la información es improcesable en ese formato por  tanto el suscrito oficial de información en base a la respuesta obtenida al memorándum dirigido al Registro del Estado familiar asume la inexistencia de la información solicitada en el formato solicitado todo  de conformidad al artículo 73 de la LAIP .   </w:t>
      </w:r>
    </w:p>
    <w:p w14:paraId="3BFBF346" w14:textId="77777777" w:rsidR="00962752" w:rsidRDefault="00962752" w:rsidP="00962752">
      <w:pPr>
        <w:pStyle w:val="Textosinformato"/>
        <w:spacing w:line="360" w:lineRule="auto"/>
        <w:jc w:val="both"/>
        <w:rPr>
          <w:rFonts w:ascii="Century Gothic" w:hAnsi="Century Gothic"/>
          <w:sz w:val="20"/>
          <w:szCs w:val="20"/>
        </w:rPr>
      </w:pPr>
    </w:p>
    <w:p w14:paraId="4BB09175" w14:textId="77777777" w:rsidR="00962752" w:rsidRPr="00C50DD3" w:rsidRDefault="00962752" w:rsidP="00962752">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4FC904DA" w14:textId="77777777" w:rsidR="00962752" w:rsidRPr="00C50DD3" w:rsidRDefault="00962752" w:rsidP="00962752">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6DCC06BE" w14:textId="77777777" w:rsidR="00962752" w:rsidRPr="005860EA" w:rsidRDefault="00962752" w:rsidP="00962752">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472BA846" w14:textId="77777777" w:rsidR="00962752" w:rsidRPr="00D47F48" w:rsidRDefault="00962752" w:rsidP="00962752">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Declárese la Inexistencia de dicha información según respuesta obtenida de parte del Registro del Estado Familiar   </w:t>
      </w:r>
    </w:p>
    <w:p w14:paraId="70E36C01" w14:textId="77777777" w:rsidR="00962752"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5FB355C0" w14:textId="77777777" w:rsidR="00962752" w:rsidRPr="00D47F48"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7DED9C75"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1F98426C"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2F38DDE9"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33A601B9"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029CD407" w14:textId="77777777" w:rsidR="00962752" w:rsidRPr="000B3180" w:rsidRDefault="00962752" w:rsidP="00962752">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557EBE66" w14:textId="77777777" w:rsidR="00962752" w:rsidRPr="00C50DD3"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7A5B2F30" w14:textId="77777777" w:rsidR="00962752" w:rsidRPr="00C50DD3"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1EB18EFB" w14:textId="5CE7AAF8" w:rsidR="00330CDE" w:rsidRDefault="00330CDE"/>
    <w:p w14:paraId="3E96CE7A" w14:textId="3A7BE4C1" w:rsidR="00962752" w:rsidRDefault="00962752"/>
    <w:p w14:paraId="3E039010" w14:textId="29BA8863" w:rsidR="00962752" w:rsidRDefault="00962752"/>
    <w:p w14:paraId="740EF7E2" w14:textId="7D488299" w:rsidR="00962752" w:rsidRDefault="00962752"/>
    <w:p w14:paraId="61C71E31" w14:textId="2EDE2C52" w:rsidR="00962752" w:rsidRDefault="00962752"/>
    <w:p w14:paraId="5692996C" w14:textId="77777777" w:rsidR="00962752" w:rsidRPr="00EA3468" w:rsidRDefault="00962752" w:rsidP="00962752">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51149DD9" w14:textId="77777777" w:rsidR="00962752" w:rsidRPr="000C7CF2" w:rsidRDefault="00962752" w:rsidP="00962752">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1EF870F7" w14:textId="77777777" w:rsidR="00962752" w:rsidRDefault="00962752" w:rsidP="00962752">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007/03/2021</w:t>
      </w:r>
    </w:p>
    <w:p w14:paraId="3C12731F" w14:textId="77777777" w:rsidR="00962752" w:rsidRDefault="00962752" w:rsidP="00962752">
      <w:pPr>
        <w:shd w:val="clear" w:color="auto" w:fill="FFFFFF"/>
        <w:spacing w:after="0" w:line="360" w:lineRule="auto"/>
        <w:jc w:val="both"/>
        <w:rPr>
          <w:rFonts w:ascii="Century Gothic" w:eastAsia="Times New Roman" w:hAnsi="Century Gothic" w:cs="Arial"/>
          <w:b/>
          <w:sz w:val="20"/>
          <w:szCs w:val="20"/>
        </w:rPr>
      </w:pPr>
    </w:p>
    <w:p w14:paraId="2AD7395D" w14:textId="77777777" w:rsidR="00962752" w:rsidRPr="00BF7E2C" w:rsidRDefault="00962752" w:rsidP="00962752">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quince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7 de abril </w:t>
      </w:r>
      <w:r w:rsidRPr="00BF7E2C">
        <w:rPr>
          <w:rFonts w:ascii="Century Gothic" w:eastAsia="Times New Roman" w:hAnsi="Century Gothic" w:cs="Arial"/>
          <w:sz w:val="20"/>
          <w:szCs w:val="20"/>
        </w:rPr>
        <w:t>de dos mil veintiuno.</w:t>
      </w:r>
    </w:p>
    <w:p w14:paraId="1DC07B1B" w14:textId="77777777" w:rsidR="00962752" w:rsidRDefault="00962752" w:rsidP="00962752">
      <w:pPr>
        <w:spacing w:after="0" w:line="360" w:lineRule="auto"/>
        <w:jc w:val="both"/>
        <w:rPr>
          <w:rFonts w:ascii="Century Gothic" w:eastAsia="Times New Roman" w:hAnsi="Century Gothic" w:cs="Arial"/>
          <w:color w:val="000000"/>
          <w:sz w:val="20"/>
          <w:szCs w:val="20"/>
        </w:rPr>
      </w:pPr>
    </w:p>
    <w:p w14:paraId="7C3F77DF" w14:textId="77777777" w:rsidR="00962752" w:rsidRPr="00C50DD3" w:rsidRDefault="00962752" w:rsidP="00962752">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29E6A7A4" w14:textId="2CE1F0A5"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las </w:t>
      </w:r>
      <w:r>
        <w:rPr>
          <w:rFonts w:ascii="Century Gothic" w:hAnsi="Century Gothic"/>
          <w:color w:val="000000" w:themeColor="text1"/>
          <w:sz w:val="20"/>
          <w:szCs w:val="20"/>
        </w:rPr>
        <w:t xml:space="preserve">diez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cuarenta y ocho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dieciséis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marzo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Kelvin Ernesto García Calderón,</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empleado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s="Calibri"/>
          <w:w w:val="102"/>
          <w:sz w:val="20"/>
          <w:szCs w:val="20"/>
        </w:rPr>
        <w:t>,</w:t>
      </w:r>
      <w:r w:rsidRPr="007A0F2D">
        <w:rPr>
          <w:rFonts w:ascii="Century Gothic" w:hAnsi="Century Gothic"/>
          <w:color w:val="000000" w:themeColor="text1"/>
          <w:sz w:val="20"/>
          <w:szCs w:val="20"/>
          <w:lang w:eastAsia="en-US"/>
        </w:rPr>
        <w:t xml:space="preserve"> portador de su Documento Único de Identidad </w:t>
      </w:r>
      <w:r w:rsidR="00B42511">
        <w:rPr>
          <w:rFonts w:ascii="Century Gothic" w:hAnsi="Century Gothic"/>
          <w:color w:val="000000" w:themeColor="text1"/>
          <w:sz w:val="20"/>
          <w:szCs w:val="20"/>
          <w:lang w:eastAsia="en-US"/>
        </w:rPr>
        <w:t>xxxxxxxxxxx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emai</w:t>
      </w:r>
      <w:r w:rsidRPr="007A0F2D">
        <w:rPr>
          <w:rFonts w:ascii="Century Gothic" w:hAnsi="Century Gothic"/>
          <w:color w:val="000000" w:themeColor="text1"/>
          <w:sz w:val="20"/>
          <w:szCs w:val="20"/>
        </w:rPr>
        <w:t xml:space="preserve">l, a las </w:t>
      </w:r>
      <w:r>
        <w:rPr>
          <w:rFonts w:ascii="Century Gothic" w:hAnsi="Century Gothic"/>
          <w:color w:val="000000" w:themeColor="text1"/>
          <w:sz w:val="20"/>
          <w:szCs w:val="20"/>
        </w:rPr>
        <w:t xml:space="preserve">diez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cuarenta y ocho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dieciséis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marzo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10B9FB59"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49EC44B9" w14:textId="77777777" w:rsidR="00962752" w:rsidRPr="00692699" w:rsidRDefault="00962752" w:rsidP="00962752">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color w:val="000000" w:themeColor="text1"/>
          <w:sz w:val="20"/>
          <w:szCs w:val="20"/>
        </w:rPr>
        <w:t xml:space="preserve"> </w:t>
      </w:r>
      <w:r w:rsidRPr="00692699">
        <w:rPr>
          <w:rFonts w:ascii="Century Gothic" w:hAnsi="Century Gothic"/>
          <w:b/>
          <w:bCs/>
          <w:color w:val="000000" w:themeColor="text1"/>
          <w:sz w:val="20"/>
          <w:szCs w:val="20"/>
        </w:rPr>
        <w:t>Detalle de venta total de cemento empacado correspondiente al año 2021 desagregado por mes de la empresa Holcim El Salvador.</w:t>
      </w:r>
    </w:p>
    <w:p w14:paraId="08153A50" w14:textId="77777777" w:rsidR="00962752" w:rsidRPr="009C4EAD" w:rsidRDefault="00962752" w:rsidP="00962752">
      <w:pPr>
        <w:autoSpaceDE w:val="0"/>
        <w:autoSpaceDN w:val="0"/>
        <w:adjustRightInd w:val="0"/>
        <w:spacing w:after="0" w:line="360" w:lineRule="auto"/>
        <w:jc w:val="both"/>
        <w:rPr>
          <w:rFonts w:ascii="Century Gothic" w:hAnsi="Century Gothic"/>
          <w:b/>
          <w:color w:val="000000" w:themeColor="text1"/>
          <w:sz w:val="20"/>
          <w:szCs w:val="20"/>
        </w:rPr>
      </w:pPr>
      <w:bookmarkStart w:id="0" w:name="_Hlk52271668"/>
    </w:p>
    <w:bookmarkEnd w:id="0"/>
    <w:p w14:paraId="316ABF05" w14:textId="77777777" w:rsidR="00962752" w:rsidRPr="00332120" w:rsidRDefault="00962752" w:rsidP="00962752">
      <w:pPr>
        <w:pStyle w:val="Textosinformato"/>
        <w:autoSpaceDE w:val="0"/>
        <w:autoSpaceDN w:val="0"/>
        <w:adjustRightInd w:val="0"/>
        <w:spacing w:line="360" w:lineRule="auto"/>
        <w:ind w:left="720"/>
        <w:jc w:val="both"/>
        <w:rPr>
          <w:rFonts w:ascii="Century Gothic" w:hAnsi="Century Gothic" w:cs="Calibri"/>
          <w:sz w:val="20"/>
          <w:szCs w:val="20"/>
        </w:rPr>
      </w:pPr>
    </w:p>
    <w:p w14:paraId="672EDFE2" w14:textId="77777777" w:rsidR="00962752" w:rsidRPr="0072361B" w:rsidRDefault="00962752" w:rsidP="00962752">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 las diez</w:t>
      </w:r>
      <w:r w:rsidRPr="007A0F2D">
        <w:rPr>
          <w:rFonts w:ascii="Century Gothic" w:eastAsia="Times New Roman" w:hAnsi="Century Gothic" w:cs="Arial"/>
          <w:sz w:val="20"/>
          <w:szCs w:val="20"/>
        </w:rPr>
        <w:t xml:space="preserve"> horas cinco minutos del día </w:t>
      </w:r>
      <w:r>
        <w:rPr>
          <w:rFonts w:ascii="Century Gothic" w:eastAsia="Times New Roman" w:hAnsi="Century Gothic" w:cs="Arial"/>
          <w:sz w:val="20"/>
          <w:szCs w:val="20"/>
        </w:rPr>
        <w:t>diecisiete</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marzo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0C4FBC5E" w14:textId="77777777" w:rsidR="00962752" w:rsidRPr="00C50DD3" w:rsidRDefault="00962752" w:rsidP="00962752">
      <w:pPr>
        <w:pStyle w:val="Textosinformato"/>
        <w:spacing w:line="360" w:lineRule="auto"/>
        <w:jc w:val="both"/>
        <w:rPr>
          <w:rFonts w:ascii="Century Gothic" w:hAnsi="Century Gothic" w:cs="Calibri"/>
          <w:b/>
          <w:color w:val="000000"/>
          <w:sz w:val="20"/>
          <w:szCs w:val="20"/>
          <w:u w:val="single"/>
        </w:rPr>
      </w:pPr>
    </w:p>
    <w:p w14:paraId="69FA1EC3" w14:textId="77777777" w:rsidR="00962752" w:rsidRPr="00C50DD3" w:rsidRDefault="00962752" w:rsidP="00962752">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3B7B1D05" w14:textId="77777777" w:rsidR="00962752" w:rsidRPr="00C50DD3" w:rsidRDefault="00962752" w:rsidP="00962752">
      <w:pPr>
        <w:spacing w:after="0" w:line="360" w:lineRule="auto"/>
        <w:jc w:val="both"/>
        <w:rPr>
          <w:rFonts w:ascii="Century Gothic" w:hAnsi="Century Gothic" w:cs="Arial"/>
          <w:sz w:val="20"/>
          <w:szCs w:val="20"/>
        </w:rPr>
      </w:pPr>
    </w:p>
    <w:p w14:paraId="7D151E28" w14:textId="77777777" w:rsidR="00962752" w:rsidRPr="00C50DD3" w:rsidRDefault="00962752" w:rsidP="00962752">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2E32E077" w14:textId="77777777" w:rsidR="00962752" w:rsidRPr="00C50DD3" w:rsidRDefault="00962752" w:rsidP="00962752">
      <w:pPr>
        <w:spacing w:after="0" w:line="360" w:lineRule="auto"/>
        <w:jc w:val="both"/>
        <w:rPr>
          <w:rFonts w:ascii="Century Gothic" w:hAnsi="Century Gothic" w:cs="Calibri"/>
          <w:b/>
          <w:color w:val="000000"/>
          <w:sz w:val="20"/>
          <w:szCs w:val="20"/>
          <w:u w:val="single"/>
        </w:rPr>
      </w:pPr>
    </w:p>
    <w:p w14:paraId="70D9F97D" w14:textId="77777777" w:rsidR="00962752" w:rsidRPr="00C50DD3" w:rsidRDefault="00962752" w:rsidP="00962752">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75451C74" w14:textId="77777777" w:rsidR="00962752" w:rsidRPr="00C50DD3"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77618BA4" w14:textId="77777777" w:rsidR="00962752"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4371C5E" w14:textId="77777777" w:rsidR="00962752" w:rsidRPr="00C50DD3" w:rsidRDefault="00962752" w:rsidP="00962752">
      <w:pPr>
        <w:spacing w:after="0" w:line="360" w:lineRule="auto"/>
        <w:jc w:val="both"/>
        <w:rPr>
          <w:rFonts w:ascii="Century Gothic" w:hAnsi="Century Gothic"/>
          <w:color w:val="000000"/>
          <w:sz w:val="20"/>
          <w:szCs w:val="20"/>
        </w:rPr>
      </w:pPr>
    </w:p>
    <w:p w14:paraId="014843DA"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4C5FC5DB"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r>
        <w:rPr>
          <w:rFonts w:ascii="Century Gothic" w:hAnsi="Century Gothic"/>
          <w:color w:val="000000"/>
          <w:sz w:val="20"/>
          <w:szCs w:val="20"/>
        </w:rPr>
        <w:t xml:space="preserve"> </w:t>
      </w:r>
    </w:p>
    <w:p w14:paraId="11363D3A" w14:textId="77777777" w:rsidR="00962752" w:rsidRPr="00692699" w:rsidRDefault="00962752" w:rsidP="00962752">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692699">
        <w:rPr>
          <w:rFonts w:ascii="Century Gothic" w:hAnsi="Century Gothic"/>
          <w:b/>
          <w:bCs/>
          <w:color w:val="000000" w:themeColor="text1"/>
          <w:sz w:val="20"/>
          <w:szCs w:val="20"/>
        </w:rPr>
        <w:t>Detalle de venta total de cemento empacado correspondiente al año 2021 desagregado por mes de la empresa Holcim El Salvador.</w:t>
      </w:r>
    </w:p>
    <w:p w14:paraId="68D790C4" w14:textId="77777777" w:rsidR="00962752" w:rsidRPr="009C4EAD" w:rsidRDefault="00962752" w:rsidP="00962752">
      <w:pPr>
        <w:autoSpaceDE w:val="0"/>
        <w:autoSpaceDN w:val="0"/>
        <w:adjustRightInd w:val="0"/>
        <w:spacing w:after="0" w:line="360" w:lineRule="auto"/>
        <w:jc w:val="both"/>
        <w:rPr>
          <w:rFonts w:ascii="Century Gothic" w:hAnsi="Century Gothic"/>
          <w:b/>
          <w:color w:val="000000" w:themeColor="text1"/>
          <w:sz w:val="20"/>
          <w:szCs w:val="20"/>
        </w:rPr>
      </w:pPr>
    </w:p>
    <w:p w14:paraId="30D99FF9" w14:textId="77777777" w:rsidR="00962752" w:rsidRPr="009C4EAD" w:rsidRDefault="00962752" w:rsidP="00962752">
      <w:pPr>
        <w:autoSpaceDE w:val="0"/>
        <w:autoSpaceDN w:val="0"/>
        <w:adjustRightInd w:val="0"/>
        <w:spacing w:after="0" w:line="360" w:lineRule="auto"/>
        <w:jc w:val="both"/>
        <w:rPr>
          <w:rFonts w:ascii="Century Gothic" w:hAnsi="Century Gothic"/>
          <w:b/>
          <w:color w:val="000000" w:themeColor="text1"/>
          <w:sz w:val="20"/>
          <w:szCs w:val="20"/>
        </w:rPr>
      </w:pPr>
    </w:p>
    <w:p w14:paraId="27DAD519" w14:textId="77777777" w:rsidR="00962752" w:rsidRPr="005B0DD2" w:rsidRDefault="00962752" w:rsidP="00962752">
      <w:pPr>
        <w:widowControl w:val="0"/>
        <w:autoSpaceDE w:val="0"/>
        <w:autoSpaceDN w:val="0"/>
        <w:adjustRightInd w:val="0"/>
        <w:spacing w:after="0"/>
        <w:jc w:val="both"/>
        <w:rPr>
          <w:rFonts w:ascii="Century Gothic" w:hAnsi="Century Gothic"/>
          <w:b/>
          <w:bCs/>
          <w:color w:val="000000" w:themeColor="text1"/>
          <w:sz w:val="20"/>
          <w:szCs w:val="20"/>
        </w:rPr>
      </w:pPr>
      <w:r w:rsidRPr="005B0DD2">
        <w:rPr>
          <w:rFonts w:ascii="Century Gothic" w:hAnsi="Century Gothic"/>
          <w:b/>
          <w:bCs/>
          <w:color w:val="000000" w:themeColor="text1"/>
          <w:sz w:val="20"/>
          <w:szCs w:val="20"/>
        </w:rPr>
        <w:t xml:space="preserve"> </w:t>
      </w:r>
    </w:p>
    <w:p w14:paraId="112DD80F" w14:textId="77777777" w:rsidR="00962752" w:rsidRPr="003C2F20"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26C65EDD" w14:textId="77777777" w:rsidR="00962752" w:rsidRDefault="00962752" w:rsidP="00962752">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al  señor jefe de Unidad tributaria Municipal explica que la empresa HOLCIM en cuanto al pago de sus impuestos lleva una demora de tres meses atrasados por </w:t>
      </w:r>
      <w:r>
        <w:rPr>
          <w:rFonts w:ascii="Century Gothic" w:hAnsi="Century Gothic"/>
          <w:sz w:val="20"/>
          <w:szCs w:val="20"/>
        </w:rPr>
        <w:lastRenderedPageBreak/>
        <w:t>lo que se remite solo lo pagado al mes de enero de año 2021  y remite la información requerida la cual se adjuntara a esta resolución.</w:t>
      </w:r>
    </w:p>
    <w:p w14:paraId="23320C98" w14:textId="77777777" w:rsidR="00962752" w:rsidRDefault="00962752" w:rsidP="00962752">
      <w:pPr>
        <w:pStyle w:val="Textosinformato"/>
        <w:spacing w:line="360" w:lineRule="auto"/>
        <w:jc w:val="both"/>
        <w:rPr>
          <w:rFonts w:ascii="Century Gothic" w:hAnsi="Century Gothic"/>
          <w:sz w:val="20"/>
          <w:szCs w:val="20"/>
        </w:rPr>
      </w:pPr>
    </w:p>
    <w:p w14:paraId="5219E18F" w14:textId="77777777" w:rsidR="00962752" w:rsidRPr="00C50DD3" w:rsidRDefault="00962752" w:rsidP="00962752">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45EF0995" w14:textId="77777777" w:rsidR="00962752" w:rsidRPr="00C50DD3" w:rsidRDefault="00962752" w:rsidP="00962752">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7E4F82C6" w14:textId="77777777" w:rsidR="00962752" w:rsidRPr="005860EA" w:rsidRDefault="00962752" w:rsidP="00962752">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4B58EA7A" w14:textId="77777777" w:rsidR="00962752" w:rsidRPr="00D47F48" w:rsidRDefault="00962752" w:rsidP="00962752">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la información solicitada   </w:t>
      </w:r>
    </w:p>
    <w:p w14:paraId="2D283099" w14:textId="77777777" w:rsidR="00962752"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79DD3518" w14:textId="77777777" w:rsidR="00962752" w:rsidRPr="00D47F48"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364ADFEB"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717CFA22"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6294DA4B"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0387577A"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7A3389D5" w14:textId="77777777" w:rsidR="00962752" w:rsidRPr="000B3180" w:rsidRDefault="00962752" w:rsidP="00962752">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263B9828" w14:textId="77777777" w:rsidR="00962752" w:rsidRPr="00C50DD3"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57490009" w14:textId="77777777" w:rsidR="00962752" w:rsidRPr="00C50DD3"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1C571C8F" w14:textId="45E0B6FA" w:rsidR="00962752" w:rsidRDefault="00962752"/>
    <w:p w14:paraId="58D86C1C" w14:textId="01B85F78" w:rsidR="00962752" w:rsidRDefault="00962752"/>
    <w:p w14:paraId="19332449" w14:textId="5A03C602" w:rsidR="00962752" w:rsidRDefault="00962752"/>
    <w:p w14:paraId="5DD02220" w14:textId="14BA18F1" w:rsidR="00962752" w:rsidRDefault="00962752"/>
    <w:p w14:paraId="425B9DEF" w14:textId="4FC69F22" w:rsidR="00962752" w:rsidRDefault="00962752"/>
    <w:p w14:paraId="11D3B5DE" w14:textId="01F4C950" w:rsidR="00962752" w:rsidRDefault="00962752"/>
    <w:p w14:paraId="26DBB65D" w14:textId="55EFDF62" w:rsidR="00962752" w:rsidRDefault="00962752"/>
    <w:p w14:paraId="6E599C06" w14:textId="7EC381D2" w:rsidR="00962752" w:rsidRDefault="00962752"/>
    <w:p w14:paraId="2D584801" w14:textId="2ECF2BCD" w:rsidR="00962752" w:rsidRDefault="00962752"/>
    <w:p w14:paraId="5CD01E5A" w14:textId="37295C74" w:rsidR="00962752" w:rsidRDefault="00962752"/>
    <w:p w14:paraId="48CCAE59" w14:textId="6F496EDC" w:rsidR="00962752" w:rsidRDefault="00962752"/>
    <w:p w14:paraId="618A5136" w14:textId="77777777" w:rsidR="00962752" w:rsidRPr="00EA3468" w:rsidRDefault="00962752" w:rsidP="00962752">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125A71DE" w14:textId="77777777" w:rsidR="00962752" w:rsidRPr="000C7CF2" w:rsidRDefault="00962752" w:rsidP="00962752">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32CEFEAE" w14:textId="77777777" w:rsidR="00962752" w:rsidRDefault="00962752" w:rsidP="00962752">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008/03/2021</w:t>
      </w:r>
    </w:p>
    <w:p w14:paraId="4A0D396B" w14:textId="77777777" w:rsidR="00962752" w:rsidRDefault="00962752" w:rsidP="00962752">
      <w:pPr>
        <w:shd w:val="clear" w:color="auto" w:fill="FFFFFF"/>
        <w:spacing w:after="0" w:line="360" w:lineRule="auto"/>
        <w:jc w:val="both"/>
        <w:rPr>
          <w:rFonts w:ascii="Century Gothic" w:eastAsia="Times New Roman" w:hAnsi="Century Gothic" w:cs="Arial"/>
          <w:b/>
          <w:sz w:val="20"/>
          <w:szCs w:val="20"/>
        </w:rPr>
      </w:pPr>
    </w:p>
    <w:p w14:paraId="7860A066" w14:textId="77777777" w:rsidR="00962752" w:rsidRPr="00BF7E2C" w:rsidRDefault="00962752" w:rsidP="00962752">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12 de abril </w:t>
      </w:r>
      <w:r w:rsidRPr="00BF7E2C">
        <w:rPr>
          <w:rFonts w:ascii="Century Gothic" w:eastAsia="Times New Roman" w:hAnsi="Century Gothic" w:cs="Arial"/>
          <w:sz w:val="20"/>
          <w:szCs w:val="20"/>
        </w:rPr>
        <w:t>de dos mil veintiuno.</w:t>
      </w:r>
    </w:p>
    <w:p w14:paraId="2DF663CA" w14:textId="77777777" w:rsidR="00962752" w:rsidRDefault="00962752" w:rsidP="00962752">
      <w:pPr>
        <w:spacing w:after="0" w:line="360" w:lineRule="auto"/>
        <w:jc w:val="both"/>
        <w:rPr>
          <w:rFonts w:ascii="Century Gothic" w:eastAsia="Times New Roman" w:hAnsi="Century Gothic" w:cs="Arial"/>
          <w:color w:val="000000"/>
          <w:sz w:val="20"/>
          <w:szCs w:val="20"/>
        </w:rPr>
      </w:pPr>
    </w:p>
    <w:p w14:paraId="605F043D" w14:textId="77777777" w:rsidR="00962752" w:rsidRPr="00C50DD3" w:rsidRDefault="00962752" w:rsidP="00962752">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3832796B" w14:textId="76F0E7C2"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las </w:t>
      </w:r>
      <w:r>
        <w:rPr>
          <w:rFonts w:ascii="Century Gothic" w:hAnsi="Century Gothic"/>
          <w:color w:val="000000" w:themeColor="text1"/>
          <w:sz w:val="20"/>
          <w:szCs w:val="20"/>
        </w:rPr>
        <w:t xml:space="preserve">doce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treinta y cinco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veintiuno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Marzo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José Rigoberto Sanabria Galdamez,</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estudiante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 </w:t>
      </w:r>
      <w:r w:rsidR="00B42511">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emai</w:t>
      </w:r>
      <w:r w:rsidRPr="007A0F2D">
        <w:rPr>
          <w:rFonts w:ascii="Century Gothic" w:hAnsi="Century Gothic"/>
          <w:color w:val="000000" w:themeColor="text1"/>
          <w:sz w:val="20"/>
          <w:szCs w:val="20"/>
        </w:rPr>
        <w:t xml:space="preserve">l, a las </w:t>
      </w:r>
      <w:r>
        <w:rPr>
          <w:rFonts w:ascii="Century Gothic" w:hAnsi="Century Gothic"/>
          <w:color w:val="000000" w:themeColor="text1"/>
          <w:sz w:val="20"/>
          <w:szCs w:val="20"/>
        </w:rPr>
        <w:t xml:space="preserve">doce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treinta y cinco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veintiuno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marzo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0368CEDF"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66D5020C"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14BC79AD"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1D94AA3B"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6B535EBD" w14:textId="77777777" w:rsidR="00962752" w:rsidRPr="0018676C" w:rsidRDefault="00962752" w:rsidP="00962752">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sidRPr="0018676C">
        <w:rPr>
          <w:rFonts w:ascii="Century Gothic" w:hAnsi="Century Gothic"/>
          <w:b/>
          <w:bCs/>
          <w:color w:val="000000" w:themeColor="text1"/>
          <w:sz w:val="20"/>
          <w:szCs w:val="20"/>
        </w:rPr>
        <w:t xml:space="preserve">Copia de los recursos de Revocatoria presentados contra acuerdos municipales emitidos en el periodo del año 2018 a 2021 </w:t>
      </w:r>
    </w:p>
    <w:p w14:paraId="78667989" w14:textId="77777777" w:rsidR="00962752" w:rsidRPr="0018676C" w:rsidRDefault="00962752" w:rsidP="00962752">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sidRPr="0018676C">
        <w:rPr>
          <w:rFonts w:ascii="Century Gothic" w:hAnsi="Century Gothic"/>
          <w:b/>
          <w:bCs/>
          <w:color w:val="000000" w:themeColor="text1"/>
          <w:sz w:val="20"/>
          <w:szCs w:val="20"/>
        </w:rPr>
        <w:t xml:space="preserve">Hoja de vida o Curriculum vitae del jefe del registro del estado familiar </w:t>
      </w:r>
    </w:p>
    <w:p w14:paraId="0E5166CC"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63E1547B" w14:textId="77777777" w:rsidR="00962752" w:rsidRPr="00332120" w:rsidRDefault="00962752" w:rsidP="00962752">
      <w:pPr>
        <w:pStyle w:val="Textosinformato"/>
        <w:autoSpaceDE w:val="0"/>
        <w:autoSpaceDN w:val="0"/>
        <w:adjustRightInd w:val="0"/>
        <w:spacing w:line="360" w:lineRule="auto"/>
        <w:ind w:left="720"/>
        <w:jc w:val="both"/>
        <w:rPr>
          <w:rFonts w:ascii="Century Gothic" w:hAnsi="Century Gothic" w:cs="Calibri"/>
          <w:sz w:val="20"/>
          <w:szCs w:val="20"/>
        </w:rPr>
      </w:pPr>
    </w:p>
    <w:p w14:paraId="5672F19C" w14:textId="77777777" w:rsidR="00962752" w:rsidRPr="0072361B" w:rsidRDefault="00962752" w:rsidP="00962752">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 xml:space="preserve">las </w:t>
      </w:r>
      <w:r>
        <w:rPr>
          <w:rFonts w:ascii="Century Gothic" w:eastAsia="Times New Roman" w:hAnsi="Century Gothic" w:cs="Arial"/>
          <w:sz w:val="20"/>
          <w:szCs w:val="20"/>
        </w:rPr>
        <w:t>once</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veintidós</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marzo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12ABE257" w14:textId="77777777" w:rsidR="00962752" w:rsidRPr="00C50DD3" w:rsidRDefault="00962752" w:rsidP="00962752">
      <w:pPr>
        <w:pStyle w:val="Textosinformato"/>
        <w:spacing w:line="360" w:lineRule="auto"/>
        <w:jc w:val="both"/>
        <w:rPr>
          <w:rFonts w:ascii="Century Gothic" w:hAnsi="Century Gothic" w:cs="Calibri"/>
          <w:b/>
          <w:color w:val="000000"/>
          <w:sz w:val="20"/>
          <w:szCs w:val="20"/>
          <w:u w:val="single"/>
        </w:rPr>
      </w:pPr>
    </w:p>
    <w:p w14:paraId="6716CFF6" w14:textId="77777777" w:rsidR="00962752" w:rsidRPr="00C50DD3" w:rsidRDefault="00962752" w:rsidP="00962752">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w:t>
      </w:r>
      <w:r w:rsidRPr="00C50DD3">
        <w:rPr>
          <w:rFonts w:ascii="Century Gothic" w:hAnsi="Century Gothic" w:cs="Arial"/>
          <w:sz w:val="20"/>
          <w:szCs w:val="20"/>
        </w:rPr>
        <w:lastRenderedPageBreak/>
        <w:t xml:space="preserve">dependencias correspondientes con el objeto de proporcionar la información prevista en la ley. </w:t>
      </w:r>
    </w:p>
    <w:p w14:paraId="7134FE96" w14:textId="77777777" w:rsidR="00962752" w:rsidRPr="00C50DD3" w:rsidRDefault="00962752" w:rsidP="00962752">
      <w:pPr>
        <w:spacing w:after="0" w:line="360" w:lineRule="auto"/>
        <w:jc w:val="both"/>
        <w:rPr>
          <w:rFonts w:ascii="Century Gothic" w:hAnsi="Century Gothic" w:cs="Arial"/>
          <w:sz w:val="20"/>
          <w:szCs w:val="20"/>
        </w:rPr>
      </w:pPr>
    </w:p>
    <w:p w14:paraId="1917A1C0" w14:textId="77777777" w:rsidR="00962752" w:rsidRPr="00C50DD3" w:rsidRDefault="00962752" w:rsidP="00962752">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3AA513E6" w14:textId="77777777" w:rsidR="00962752" w:rsidRPr="00C50DD3" w:rsidRDefault="00962752" w:rsidP="00962752">
      <w:pPr>
        <w:spacing w:after="0" w:line="360" w:lineRule="auto"/>
        <w:jc w:val="both"/>
        <w:rPr>
          <w:rFonts w:ascii="Century Gothic" w:hAnsi="Century Gothic" w:cs="Calibri"/>
          <w:b/>
          <w:color w:val="000000"/>
          <w:sz w:val="20"/>
          <w:szCs w:val="20"/>
          <w:u w:val="single"/>
        </w:rPr>
      </w:pPr>
    </w:p>
    <w:p w14:paraId="69F92D87" w14:textId="77777777" w:rsidR="00962752" w:rsidRPr="00C50DD3" w:rsidRDefault="00962752" w:rsidP="00962752">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17547F1E" w14:textId="77777777" w:rsidR="00962752" w:rsidRPr="00C50DD3"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1F9D6B08" w14:textId="77777777" w:rsidR="00962752"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51FD02B" w14:textId="77777777" w:rsidR="00962752" w:rsidRPr="00C50DD3" w:rsidRDefault="00962752" w:rsidP="00962752">
      <w:pPr>
        <w:spacing w:after="0" w:line="360" w:lineRule="auto"/>
        <w:jc w:val="both"/>
        <w:rPr>
          <w:rFonts w:ascii="Century Gothic" w:hAnsi="Century Gothic"/>
          <w:color w:val="000000"/>
          <w:sz w:val="20"/>
          <w:szCs w:val="20"/>
        </w:rPr>
      </w:pPr>
    </w:p>
    <w:p w14:paraId="6081FFA6"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76397139"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p>
    <w:p w14:paraId="14B98375" w14:textId="77777777" w:rsidR="00962752" w:rsidRDefault="00962752" w:rsidP="00962752">
      <w:pPr>
        <w:widowControl w:val="0"/>
        <w:numPr>
          <w:ilvl w:val="0"/>
          <w:numId w:val="6"/>
        </w:numPr>
        <w:autoSpaceDE w:val="0"/>
        <w:autoSpaceDN w:val="0"/>
        <w:adjustRightInd w:val="0"/>
        <w:spacing w:after="0"/>
        <w:contextualSpacing/>
        <w:jc w:val="both"/>
        <w:rPr>
          <w:rFonts w:ascii="Century Gothic" w:hAnsi="Century Gothic"/>
          <w:b/>
          <w:bCs/>
          <w:color w:val="000000" w:themeColor="text1"/>
          <w:sz w:val="20"/>
          <w:szCs w:val="20"/>
          <w:lang w:eastAsia="en-US"/>
        </w:rPr>
      </w:pPr>
      <w:r w:rsidRPr="0018676C">
        <w:rPr>
          <w:rFonts w:ascii="Century Gothic" w:hAnsi="Century Gothic"/>
          <w:b/>
          <w:bCs/>
          <w:color w:val="000000" w:themeColor="text1"/>
          <w:sz w:val="20"/>
          <w:szCs w:val="20"/>
          <w:lang w:eastAsia="en-US"/>
        </w:rPr>
        <w:t xml:space="preserve">Copia de los recursos de Revocatoria presentados contra acuerdos municipales emitidos en el periodo del año 2018 a 2021 </w:t>
      </w:r>
    </w:p>
    <w:p w14:paraId="2BF4DAC6" w14:textId="77777777" w:rsidR="00962752" w:rsidRPr="0018676C" w:rsidRDefault="00962752" w:rsidP="00962752">
      <w:pPr>
        <w:pStyle w:val="Prrafodelista"/>
        <w:numPr>
          <w:ilvl w:val="0"/>
          <w:numId w:val="6"/>
        </w:numPr>
        <w:rPr>
          <w:rFonts w:ascii="Century Gothic" w:hAnsi="Century Gothic"/>
          <w:b/>
          <w:bCs/>
          <w:color w:val="000000" w:themeColor="text1"/>
          <w:sz w:val="20"/>
          <w:szCs w:val="20"/>
        </w:rPr>
      </w:pPr>
      <w:r w:rsidRPr="0018676C">
        <w:rPr>
          <w:rFonts w:ascii="Century Gothic" w:hAnsi="Century Gothic"/>
          <w:b/>
          <w:bCs/>
          <w:color w:val="000000" w:themeColor="text1"/>
          <w:sz w:val="20"/>
          <w:szCs w:val="20"/>
        </w:rPr>
        <w:t>Hoja de vida o Curriculum vitae del jefe del registro del estado familiar</w:t>
      </w:r>
    </w:p>
    <w:p w14:paraId="6B79AB67" w14:textId="77777777" w:rsidR="00962752" w:rsidRPr="0018676C" w:rsidRDefault="00962752" w:rsidP="00962752">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35B18794"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76AB07A9"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p>
    <w:p w14:paraId="1A51E8DD" w14:textId="77777777" w:rsidR="00962752" w:rsidRDefault="00962752" w:rsidP="00962752">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w:t>
      </w:r>
      <w:r>
        <w:rPr>
          <w:rFonts w:ascii="Century Gothic" w:hAnsi="Century Gothic"/>
          <w:sz w:val="20"/>
          <w:szCs w:val="20"/>
        </w:rPr>
        <w:lastRenderedPageBreak/>
        <w:t xml:space="preserve">memorándum dirigido a la jefe del recurso humanos y Secretaria Municipal a fin de localizar la información y remiten  en el formato que se encuentra disponible dicha información solicitada ; así se expresaron dichas jefaturas por tanto se procede a la entrega de la misma de conformidad a lo recibido en los memorándums girados por el suscrito oficial de información y ordena la entrega de la misma en el formato solicitado todo  de conformidad al artículo 72 de la LAIP .   </w:t>
      </w:r>
    </w:p>
    <w:p w14:paraId="535F3389" w14:textId="77777777" w:rsidR="00962752" w:rsidRDefault="00962752" w:rsidP="00962752">
      <w:pPr>
        <w:pStyle w:val="Textosinformato"/>
        <w:spacing w:line="360" w:lineRule="auto"/>
        <w:jc w:val="both"/>
        <w:rPr>
          <w:rFonts w:ascii="Century Gothic" w:hAnsi="Century Gothic"/>
          <w:sz w:val="20"/>
          <w:szCs w:val="20"/>
        </w:rPr>
      </w:pPr>
    </w:p>
    <w:p w14:paraId="0648F307" w14:textId="77777777" w:rsidR="00962752" w:rsidRPr="00C50DD3" w:rsidRDefault="00962752" w:rsidP="00962752">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37A0085E" w14:textId="77777777" w:rsidR="00962752" w:rsidRPr="00C50DD3" w:rsidRDefault="00962752" w:rsidP="00962752">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116DDA2A" w14:textId="77777777" w:rsidR="00962752" w:rsidRPr="005860EA" w:rsidRDefault="00962752" w:rsidP="00962752">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3E5732D5" w14:textId="77777777" w:rsidR="00962752" w:rsidRPr="00D47F48" w:rsidRDefault="00962752" w:rsidP="00962752">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la información solicitada por el usuario   </w:t>
      </w:r>
    </w:p>
    <w:p w14:paraId="3245EA59" w14:textId="77777777" w:rsidR="00962752"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3F3C316C" w14:textId="77777777" w:rsidR="00962752" w:rsidRPr="00D47F48"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0340D4F4"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69364A83"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62D5746F"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31E0A5EF"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124A92FA" w14:textId="77777777" w:rsidR="00962752" w:rsidRPr="000B3180" w:rsidRDefault="00962752" w:rsidP="00962752">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51F5296E" w14:textId="77777777" w:rsidR="00962752" w:rsidRPr="00C50DD3"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45434C09" w14:textId="77777777" w:rsidR="00962752" w:rsidRPr="00C50DD3"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41C8BE66" w14:textId="77777777" w:rsidR="00962752"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p>
    <w:p w14:paraId="4D3D33AF" w14:textId="77777777" w:rsidR="00962752"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p>
    <w:p w14:paraId="6F2EE8A7" w14:textId="520DA49E" w:rsidR="00962752" w:rsidRDefault="00962752"/>
    <w:p w14:paraId="70712DF8" w14:textId="40FD6480" w:rsidR="00962752" w:rsidRDefault="00962752"/>
    <w:p w14:paraId="5405616F" w14:textId="6D77BE7B" w:rsidR="00962752" w:rsidRDefault="00962752"/>
    <w:p w14:paraId="25D368C0" w14:textId="3A664F2A" w:rsidR="00962752" w:rsidRDefault="00962752"/>
    <w:p w14:paraId="01F7C7B1" w14:textId="19B48514" w:rsidR="00962752" w:rsidRDefault="00962752"/>
    <w:p w14:paraId="3D621773" w14:textId="772A76AF" w:rsidR="00962752" w:rsidRDefault="00962752"/>
    <w:p w14:paraId="33180499" w14:textId="3B752026" w:rsidR="00962752" w:rsidRDefault="00962752"/>
    <w:p w14:paraId="67501470" w14:textId="77777777" w:rsidR="00962752" w:rsidRPr="00EA3468" w:rsidRDefault="00962752" w:rsidP="00962752">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062CF06C" w14:textId="77777777" w:rsidR="00962752" w:rsidRPr="000C7CF2" w:rsidRDefault="00962752" w:rsidP="00962752">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051009A6" w14:textId="77777777" w:rsidR="00962752" w:rsidRDefault="00962752" w:rsidP="00962752">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009/03/2021</w:t>
      </w:r>
    </w:p>
    <w:p w14:paraId="534ED170" w14:textId="77777777" w:rsidR="00962752" w:rsidRDefault="00962752" w:rsidP="00962752">
      <w:pPr>
        <w:shd w:val="clear" w:color="auto" w:fill="FFFFFF"/>
        <w:spacing w:after="0" w:line="360" w:lineRule="auto"/>
        <w:jc w:val="both"/>
        <w:rPr>
          <w:rFonts w:ascii="Century Gothic" w:eastAsia="Times New Roman" w:hAnsi="Century Gothic" w:cs="Arial"/>
          <w:b/>
          <w:sz w:val="20"/>
          <w:szCs w:val="20"/>
        </w:rPr>
      </w:pPr>
    </w:p>
    <w:p w14:paraId="11C58F01" w14:textId="77777777" w:rsidR="00962752" w:rsidRPr="00BF7E2C" w:rsidRDefault="00962752" w:rsidP="00962752">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12 de abril </w:t>
      </w:r>
      <w:r w:rsidRPr="00BF7E2C">
        <w:rPr>
          <w:rFonts w:ascii="Century Gothic" w:eastAsia="Times New Roman" w:hAnsi="Century Gothic" w:cs="Arial"/>
          <w:sz w:val="20"/>
          <w:szCs w:val="20"/>
        </w:rPr>
        <w:t>de dos mil veintiuno.</w:t>
      </w:r>
    </w:p>
    <w:p w14:paraId="630BE09E" w14:textId="77777777" w:rsidR="00962752" w:rsidRDefault="00962752" w:rsidP="00962752">
      <w:pPr>
        <w:spacing w:after="0" w:line="360" w:lineRule="auto"/>
        <w:jc w:val="both"/>
        <w:rPr>
          <w:rFonts w:ascii="Century Gothic" w:eastAsia="Times New Roman" w:hAnsi="Century Gothic" w:cs="Arial"/>
          <w:color w:val="000000"/>
          <w:sz w:val="20"/>
          <w:szCs w:val="20"/>
        </w:rPr>
      </w:pPr>
    </w:p>
    <w:p w14:paraId="59B503A2" w14:textId="77777777" w:rsidR="00962752" w:rsidRPr="00C50DD3" w:rsidRDefault="00962752" w:rsidP="00962752">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10594FD2" w14:textId="4C064B4B"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las </w:t>
      </w:r>
      <w:r>
        <w:rPr>
          <w:rFonts w:ascii="Century Gothic" w:hAnsi="Century Gothic"/>
          <w:color w:val="000000" w:themeColor="text1"/>
          <w:sz w:val="20"/>
          <w:szCs w:val="20"/>
        </w:rPr>
        <w:t>catorce horas treinta y cuarenta y seis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veintidós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marzo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la</w:t>
      </w:r>
      <w:r w:rsidRPr="007A0F2D">
        <w:rPr>
          <w:rFonts w:ascii="Century Gothic" w:hAnsi="Century Gothic" w:cs="Calibri"/>
          <w:sz w:val="20"/>
          <w:szCs w:val="20"/>
        </w:rPr>
        <w:t xml:space="preserve"> usuaria</w:t>
      </w:r>
      <w:r>
        <w:rPr>
          <w:rFonts w:ascii="Century Gothic" w:hAnsi="Century Gothic" w:cs="Calibri"/>
          <w:sz w:val="20"/>
          <w:szCs w:val="20"/>
        </w:rPr>
        <w:t xml:space="preserve"> </w:t>
      </w:r>
      <w:r>
        <w:rPr>
          <w:rFonts w:ascii="Century Gothic" w:hAnsi="Century Gothic" w:cs="Calibri"/>
          <w:b/>
          <w:bCs/>
          <w:w w:val="102"/>
          <w:sz w:val="20"/>
          <w:szCs w:val="20"/>
        </w:rPr>
        <w:t>Yudit Evelin Galdamez Magaña,</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Contadora Pública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 </w:t>
      </w:r>
      <w:r w:rsidR="00B42511">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emai</w:t>
      </w:r>
      <w:r w:rsidRPr="007A0F2D">
        <w:rPr>
          <w:rFonts w:ascii="Century Gothic" w:hAnsi="Century Gothic"/>
          <w:color w:val="000000" w:themeColor="text1"/>
          <w:sz w:val="20"/>
          <w:szCs w:val="20"/>
        </w:rPr>
        <w:t xml:space="preserve">l, a las </w:t>
      </w:r>
      <w:r>
        <w:rPr>
          <w:rFonts w:ascii="Century Gothic" w:hAnsi="Century Gothic"/>
          <w:color w:val="000000" w:themeColor="text1"/>
          <w:sz w:val="20"/>
          <w:szCs w:val="20"/>
        </w:rPr>
        <w:t>catorce horas treinta y cuarenta y seis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veintidós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marzo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4D57E954" w14:textId="77777777" w:rsidR="00962752" w:rsidRPr="002A5DB0" w:rsidRDefault="00962752" w:rsidP="00962752">
      <w:pPr>
        <w:widowControl w:val="0"/>
        <w:autoSpaceDE w:val="0"/>
        <w:autoSpaceDN w:val="0"/>
        <w:adjustRightInd w:val="0"/>
        <w:spacing w:after="0"/>
        <w:jc w:val="both"/>
        <w:rPr>
          <w:rFonts w:ascii="Century Gothic" w:hAnsi="Century Gothic"/>
          <w:b/>
          <w:bCs/>
          <w:color w:val="000000" w:themeColor="text1"/>
          <w:sz w:val="20"/>
          <w:szCs w:val="20"/>
        </w:rPr>
      </w:pPr>
    </w:p>
    <w:p w14:paraId="409F24A4" w14:textId="77777777" w:rsidR="00962752" w:rsidRPr="002A5DB0" w:rsidRDefault="00962752" w:rsidP="00962752">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sidRPr="002A5DB0">
        <w:rPr>
          <w:rFonts w:ascii="Century Gothic" w:hAnsi="Century Gothic"/>
          <w:b/>
          <w:bCs/>
          <w:color w:val="000000" w:themeColor="text1"/>
          <w:sz w:val="20"/>
          <w:szCs w:val="20"/>
        </w:rPr>
        <w:t xml:space="preserve">Copia certificada de acta número: cero noventa y tres de fecha 20 de septiembre del año 2014, reunidos en administración del mercado municipal  </w:t>
      </w:r>
    </w:p>
    <w:p w14:paraId="344D7B59" w14:textId="77777777" w:rsidR="00962752" w:rsidRDefault="00962752" w:rsidP="00962752">
      <w:pPr>
        <w:pStyle w:val="Prrafodelista"/>
        <w:widowControl w:val="0"/>
        <w:autoSpaceDE w:val="0"/>
        <w:autoSpaceDN w:val="0"/>
        <w:adjustRightInd w:val="0"/>
        <w:spacing w:after="0"/>
        <w:jc w:val="both"/>
        <w:rPr>
          <w:rFonts w:ascii="Century Gothic" w:hAnsi="Century Gothic"/>
          <w:color w:val="000000" w:themeColor="text1"/>
          <w:sz w:val="20"/>
          <w:szCs w:val="20"/>
        </w:rPr>
      </w:pPr>
    </w:p>
    <w:p w14:paraId="1B81E205" w14:textId="77777777" w:rsidR="00962752" w:rsidRPr="0072361B" w:rsidRDefault="00962752" w:rsidP="00962752">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 xml:space="preserve">las </w:t>
      </w:r>
      <w:r>
        <w:rPr>
          <w:rFonts w:ascii="Century Gothic" w:eastAsia="Times New Roman" w:hAnsi="Century Gothic" w:cs="Arial"/>
          <w:sz w:val="20"/>
          <w:szCs w:val="20"/>
        </w:rPr>
        <w:t>once</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 xml:space="preserve">veintidós </w:t>
      </w:r>
      <w:r w:rsidRPr="007A0F2D">
        <w:rPr>
          <w:rFonts w:ascii="Century Gothic" w:eastAsia="Times New Roman" w:hAnsi="Century Gothic" w:cs="Arial"/>
          <w:sz w:val="20"/>
          <w:szCs w:val="20"/>
        </w:rPr>
        <w:t xml:space="preserve">de </w:t>
      </w:r>
      <w:r>
        <w:rPr>
          <w:rFonts w:ascii="Century Gothic" w:eastAsia="Times New Roman" w:hAnsi="Century Gothic" w:cs="Arial"/>
          <w:sz w:val="20"/>
          <w:szCs w:val="20"/>
        </w:rPr>
        <w:t>marzo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60C8A7BD" w14:textId="77777777" w:rsidR="00962752" w:rsidRPr="00C50DD3" w:rsidRDefault="00962752" w:rsidP="00962752">
      <w:pPr>
        <w:pStyle w:val="Textosinformato"/>
        <w:spacing w:line="360" w:lineRule="auto"/>
        <w:jc w:val="both"/>
        <w:rPr>
          <w:rFonts w:ascii="Century Gothic" w:hAnsi="Century Gothic" w:cs="Calibri"/>
          <w:b/>
          <w:color w:val="000000"/>
          <w:sz w:val="20"/>
          <w:szCs w:val="20"/>
          <w:u w:val="single"/>
        </w:rPr>
      </w:pPr>
    </w:p>
    <w:p w14:paraId="0CD7FA45" w14:textId="77777777" w:rsidR="00962752" w:rsidRPr="00C50DD3" w:rsidRDefault="00962752" w:rsidP="00962752">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54A8DF2A" w14:textId="77777777" w:rsidR="00962752" w:rsidRPr="00C50DD3" w:rsidRDefault="00962752" w:rsidP="00962752">
      <w:pPr>
        <w:spacing w:after="0" w:line="360" w:lineRule="auto"/>
        <w:jc w:val="both"/>
        <w:rPr>
          <w:rFonts w:ascii="Century Gothic" w:hAnsi="Century Gothic" w:cs="Arial"/>
          <w:sz w:val="20"/>
          <w:szCs w:val="20"/>
        </w:rPr>
      </w:pPr>
    </w:p>
    <w:p w14:paraId="6D862DA4" w14:textId="77777777" w:rsidR="00962752" w:rsidRPr="00C50DD3" w:rsidRDefault="00962752" w:rsidP="00962752">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lastRenderedPageBreak/>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4F91CF2F" w14:textId="77777777" w:rsidR="00962752" w:rsidRPr="00C50DD3" w:rsidRDefault="00962752" w:rsidP="00962752">
      <w:pPr>
        <w:spacing w:after="0" w:line="360" w:lineRule="auto"/>
        <w:jc w:val="both"/>
        <w:rPr>
          <w:rFonts w:ascii="Century Gothic" w:hAnsi="Century Gothic" w:cs="Calibri"/>
          <w:b/>
          <w:color w:val="000000"/>
          <w:sz w:val="20"/>
          <w:szCs w:val="20"/>
          <w:u w:val="single"/>
        </w:rPr>
      </w:pPr>
    </w:p>
    <w:p w14:paraId="27C6196A" w14:textId="77777777" w:rsidR="00962752" w:rsidRPr="00C50DD3" w:rsidRDefault="00962752" w:rsidP="00962752">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75C9BB17" w14:textId="77777777" w:rsidR="00962752" w:rsidRPr="00C50DD3"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571B5B6A" w14:textId="77777777" w:rsidR="00962752"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F8EC74D" w14:textId="77777777" w:rsidR="00962752" w:rsidRPr="00C50DD3" w:rsidRDefault="00962752" w:rsidP="00962752">
      <w:pPr>
        <w:spacing w:after="0" w:line="360" w:lineRule="auto"/>
        <w:jc w:val="both"/>
        <w:rPr>
          <w:rFonts w:ascii="Century Gothic" w:hAnsi="Century Gothic"/>
          <w:color w:val="000000"/>
          <w:sz w:val="20"/>
          <w:szCs w:val="20"/>
        </w:rPr>
      </w:pPr>
    </w:p>
    <w:p w14:paraId="3380ADFD"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6A9F94A8"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p>
    <w:p w14:paraId="0716D165" w14:textId="77777777" w:rsidR="00962752" w:rsidRPr="002A5DB0" w:rsidRDefault="00962752" w:rsidP="00962752">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sidRPr="002A5DB0">
        <w:rPr>
          <w:rFonts w:ascii="Century Gothic" w:hAnsi="Century Gothic"/>
          <w:b/>
          <w:bCs/>
          <w:color w:val="000000" w:themeColor="text1"/>
          <w:sz w:val="20"/>
          <w:szCs w:val="20"/>
        </w:rPr>
        <w:t xml:space="preserve">Copia certificada de acta número: cero noventa y tres de fecha 20 de septiembre del año 2014, reunidos en administración del mercado municipal  </w:t>
      </w:r>
    </w:p>
    <w:p w14:paraId="116BB36F"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p>
    <w:p w14:paraId="6BCF7573"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p>
    <w:p w14:paraId="10D9AB99"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p>
    <w:p w14:paraId="0998D8F0" w14:textId="77777777" w:rsidR="00962752" w:rsidRDefault="00962752" w:rsidP="00962752">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al jefe de Mercados a fin de localizar la información  en sus archivos y manifiesta que no existe dicha acta ni de forma física ni digital en su departamento;    así se expresó el jefe de mercados de esta municipalidad por tanto alega que la información es inexistente por  tanto el suscrito oficial de información en base a la respuesta obtenida al </w:t>
      </w:r>
      <w:r>
        <w:rPr>
          <w:rFonts w:ascii="Century Gothic" w:hAnsi="Century Gothic"/>
          <w:sz w:val="20"/>
          <w:szCs w:val="20"/>
        </w:rPr>
        <w:lastRenderedPageBreak/>
        <w:t xml:space="preserve">memorándum dirigido a dicha jefatura asume la inexistencia de la información solicitada en el formato solicitado todo  de conformidad al artículo 73 de la LAIP .   </w:t>
      </w:r>
    </w:p>
    <w:p w14:paraId="47C7262F" w14:textId="77777777" w:rsidR="00962752" w:rsidRDefault="00962752" w:rsidP="00962752">
      <w:pPr>
        <w:pStyle w:val="Textosinformato"/>
        <w:spacing w:line="360" w:lineRule="auto"/>
        <w:jc w:val="both"/>
        <w:rPr>
          <w:rFonts w:ascii="Century Gothic" w:hAnsi="Century Gothic"/>
          <w:sz w:val="20"/>
          <w:szCs w:val="20"/>
        </w:rPr>
      </w:pPr>
    </w:p>
    <w:p w14:paraId="3E10BF5A" w14:textId="77777777" w:rsidR="00962752" w:rsidRPr="00C50DD3" w:rsidRDefault="00962752" w:rsidP="00962752">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2389B737" w14:textId="77777777" w:rsidR="00962752" w:rsidRPr="00C50DD3" w:rsidRDefault="00962752" w:rsidP="00962752">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75467273" w14:textId="77777777" w:rsidR="00962752" w:rsidRPr="005860EA" w:rsidRDefault="00962752" w:rsidP="00962752">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2AA18BD5" w14:textId="77777777" w:rsidR="00962752" w:rsidRPr="00D47F48" w:rsidRDefault="00962752" w:rsidP="00962752">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Declárese la Inexistencia de dicha información según respuesta obtenida de parte de la Jefatura de Mercados   </w:t>
      </w:r>
    </w:p>
    <w:p w14:paraId="127E2D25" w14:textId="77777777" w:rsidR="00962752"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0D9691DA" w14:textId="77777777" w:rsidR="00962752" w:rsidRPr="00D47F48"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64660E84"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3A47D23E"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70596AC3"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3161BDAA"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0DB6024B" w14:textId="77777777" w:rsidR="00962752" w:rsidRPr="000B3180" w:rsidRDefault="00962752" w:rsidP="00962752">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1A82C16D" w14:textId="77777777" w:rsidR="00962752" w:rsidRPr="00C50DD3"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254345B2" w14:textId="77777777" w:rsidR="00962752" w:rsidRPr="00C50DD3"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20D58200" w14:textId="77777777" w:rsidR="00962752"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p>
    <w:p w14:paraId="39E906A7" w14:textId="77777777" w:rsidR="00962752"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p>
    <w:p w14:paraId="3BB1078A" w14:textId="77777777" w:rsidR="00962752"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p>
    <w:p w14:paraId="175F1EFC" w14:textId="2217A316" w:rsidR="00962752" w:rsidRDefault="00962752"/>
    <w:p w14:paraId="7FD83617" w14:textId="24A00BEA" w:rsidR="00962752" w:rsidRDefault="00962752"/>
    <w:p w14:paraId="2AF5D7B7" w14:textId="34615ACD" w:rsidR="00962752" w:rsidRDefault="00962752"/>
    <w:p w14:paraId="15E543B7" w14:textId="176383C6" w:rsidR="00962752" w:rsidRDefault="00962752"/>
    <w:p w14:paraId="5FC2F08F" w14:textId="54938F8A" w:rsidR="00962752" w:rsidRDefault="00962752"/>
    <w:p w14:paraId="3BF6890F" w14:textId="7BF4DBD0" w:rsidR="00962752" w:rsidRDefault="00962752"/>
    <w:p w14:paraId="7BA1B2D2" w14:textId="055610AA" w:rsidR="00962752" w:rsidRDefault="00962752"/>
    <w:p w14:paraId="51C9EC4D" w14:textId="4A7B15B2" w:rsidR="00962752" w:rsidRDefault="00962752"/>
    <w:p w14:paraId="4EE5ABB0" w14:textId="77777777" w:rsidR="00962752" w:rsidRPr="00EA3468" w:rsidRDefault="00962752" w:rsidP="00962752">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5BF84E96" w14:textId="77777777" w:rsidR="00962752" w:rsidRPr="000C7CF2" w:rsidRDefault="00962752" w:rsidP="00962752">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5FEBAD8D" w14:textId="77777777" w:rsidR="00962752" w:rsidRDefault="00962752" w:rsidP="00962752">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010/04/2021</w:t>
      </w:r>
    </w:p>
    <w:p w14:paraId="6F6DEAFD" w14:textId="77777777" w:rsidR="00962752" w:rsidRDefault="00962752" w:rsidP="00962752">
      <w:pPr>
        <w:shd w:val="clear" w:color="auto" w:fill="FFFFFF"/>
        <w:spacing w:after="0" w:line="360" w:lineRule="auto"/>
        <w:jc w:val="both"/>
        <w:rPr>
          <w:rFonts w:ascii="Century Gothic" w:eastAsia="Times New Roman" w:hAnsi="Century Gothic" w:cs="Arial"/>
          <w:b/>
          <w:sz w:val="20"/>
          <w:szCs w:val="20"/>
        </w:rPr>
      </w:pPr>
    </w:p>
    <w:p w14:paraId="66DCD3E9" w14:textId="77777777" w:rsidR="00962752" w:rsidRPr="00BF7E2C" w:rsidRDefault="00962752" w:rsidP="00962752">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27 de abril </w:t>
      </w:r>
      <w:r w:rsidRPr="00BF7E2C">
        <w:rPr>
          <w:rFonts w:ascii="Century Gothic" w:eastAsia="Times New Roman" w:hAnsi="Century Gothic" w:cs="Arial"/>
          <w:sz w:val="20"/>
          <w:szCs w:val="20"/>
        </w:rPr>
        <w:t>de dos mil veintiuno.</w:t>
      </w:r>
    </w:p>
    <w:p w14:paraId="40BA6FFB" w14:textId="77777777" w:rsidR="00962752" w:rsidRDefault="00962752" w:rsidP="00962752">
      <w:pPr>
        <w:spacing w:after="0" w:line="360" w:lineRule="auto"/>
        <w:jc w:val="both"/>
        <w:rPr>
          <w:rFonts w:ascii="Century Gothic" w:eastAsia="Times New Roman" w:hAnsi="Century Gothic" w:cs="Arial"/>
          <w:color w:val="000000"/>
          <w:sz w:val="20"/>
          <w:szCs w:val="20"/>
        </w:rPr>
      </w:pPr>
    </w:p>
    <w:p w14:paraId="4B66BDF5" w14:textId="77777777" w:rsidR="00962752" w:rsidRPr="00C50DD3" w:rsidRDefault="00962752" w:rsidP="00962752">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3F924EAC" w14:textId="445D0AF3"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 las </w:t>
      </w:r>
      <w:r>
        <w:rPr>
          <w:rFonts w:ascii="Century Gothic" w:hAnsi="Century Gothic"/>
          <w:color w:val="000000" w:themeColor="text1"/>
          <w:sz w:val="20"/>
          <w:szCs w:val="20"/>
        </w:rPr>
        <w:t xml:space="preserve">quince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veintiséis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Abril</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las </w:t>
      </w:r>
      <w:r>
        <w:rPr>
          <w:rFonts w:ascii="Century Gothic" w:hAnsi="Century Gothic"/>
          <w:color w:val="000000" w:themeColor="text1"/>
          <w:sz w:val="20"/>
          <w:szCs w:val="20"/>
        </w:rPr>
        <w:t xml:space="preserve">doce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treinta y cinco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veintiuno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Marzo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la</w:t>
      </w:r>
      <w:r w:rsidRPr="007A0F2D">
        <w:rPr>
          <w:rFonts w:ascii="Century Gothic" w:hAnsi="Century Gothic" w:cs="Calibri"/>
          <w:sz w:val="20"/>
          <w:szCs w:val="20"/>
        </w:rPr>
        <w:t xml:space="preserve"> usuari</w:t>
      </w:r>
      <w:r>
        <w:rPr>
          <w:rFonts w:ascii="Century Gothic" w:hAnsi="Century Gothic" w:cs="Calibri"/>
          <w:sz w:val="20"/>
          <w:szCs w:val="20"/>
        </w:rPr>
        <w:t xml:space="preserve">a </w:t>
      </w:r>
      <w:r>
        <w:rPr>
          <w:rFonts w:ascii="Century Gothic" w:hAnsi="Century Gothic" w:cs="Calibri"/>
          <w:b/>
          <w:bCs/>
          <w:w w:val="102"/>
          <w:sz w:val="20"/>
          <w:szCs w:val="20"/>
        </w:rPr>
        <w:t>Paola María Moreno Villalobos,</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estudiante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 </w:t>
      </w:r>
      <w:r w:rsidR="00B42511">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presencial</w:t>
      </w:r>
      <w:r w:rsidRPr="007A0F2D">
        <w:rPr>
          <w:rFonts w:ascii="Century Gothic" w:hAnsi="Century Gothic"/>
          <w:color w:val="000000" w:themeColor="text1"/>
          <w:sz w:val="20"/>
          <w:szCs w:val="20"/>
        </w:rPr>
        <w:t xml:space="preserve">, a las </w:t>
      </w:r>
      <w:r>
        <w:rPr>
          <w:rFonts w:ascii="Century Gothic" w:hAnsi="Century Gothic"/>
          <w:color w:val="000000" w:themeColor="text1"/>
          <w:sz w:val="20"/>
          <w:szCs w:val="20"/>
        </w:rPr>
        <w:t xml:space="preserve">quince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veintiséis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abril</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6AE10130"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54F76D12"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33203544" w14:textId="77777777" w:rsidR="00962752" w:rsidRPr="00636631" w:rsidRDefault="00962752" w:rsidP="00962752">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sidRPr="00636631">
        <w:rPr>
          <w:rFonts w:ascii="Century Gothic" w:hAnsi="Century Gothic"/>
          <w:b/>
          <w:bCs/>
          <w:color w:val="000000" w:themeColor="text1"/>
          <w:sz w:val="20"/>
          <w:szCs w:val="20"/>
        </w:rPr>
        <w:t xml:space="preserve">Curriculum vitae del jefe del registro del estado familiar </w:t>
      </w:r>
    </w:p>
    <w:p w14:paraId="75A8307D"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505933DB" w14:textId="77777777" w:rsidR="00962752" w:rsidRPr="00332120" w:rsidRDefault="00962752" w:rsidP="00962752">
      <w:pPr>
        <w:pStyle w:val="Textosinformato"/>
        <w:autoSpaceDE w:val="0"/>
        <w:autoSpaceDN w:val="0"/>
        <w:adjustRightInd w:val="0"/>
        <w:spacing w:line="360" w:lineRule="auto"/>
        <w:ind w:left="720"/>
        <w:jc w:val="both"/>
        <w:rPr>
          <w:rFonts w:ascii="Century Gothic" w:hAnsi="Century Gothic" w:cs="Calibri"/>
          <w:sz w:val="20"/>
          <w:szCs w:val="20"/>
        </w:rPr>
      </w:pPr>
    </w:p>
    <w:p w14:paraId="0927298F" w14:textId="77777777" w:rsidR="00962752" w:rsidRPr="0072361B" w:rsidRDefault="00962752" w:rsidP="00962752">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las</w:t>
      </w:r>
      <w:r>
        <w:rPr>
          <w:rFonts w:ascii="Century Gothic" w:eastAsia="Times New Roman" w:hAnsi="Century Gothic" w:cs="Arial"/>
          <w:sz w:val="20"/>
          <w:szCs w:val="20"/>
        </w:rPr>
        <w:t xml:space="preserve"> quince</w:t>
      </w:r>
      <w:r w:rsidRPr="007A0F2D">
        <w:rPr>
          <w:rFonts w:ascii="Century Gothic" w:eastAsia="Times New Roman" w:hAnsi="Century Gothic" w:cs="Arial"/>
          <w:sz w:val="20"/>
          <w:szCs w:val="20"/>
        </w:rPr>
        <w:t xml:space="preserve"> horas</w:t>
      </w:r>
      <w:r>
        <w:rPr>
          <w:rFonts w:ascii="Century Gothic" w:eastAsia="Times New Roman" w:hAnsi="Century Gothic" w:cs="Arial"/>
          <w:sz w:val="20"/>
          <w:szCs w:val="20"/>
        </w:rPr>
        <w:t xml:space="preserve"> con veinte minutos</w:t>
      </w:r>
      <w:r w:rsidRPr="007A0F2D">
        <w:rPr>
          <w:rFonts w:ascii="Century Gothic" w:eastAsia="Times New Roman" w:hAnsi="Century Gothic" w:cs="Arial"/>
          <w:sz w:val="20"/>
          <w:szCs w:val="20"/>
        </w:rPr>
        <w:t xml:space="preserve"> del día </w:t>
      </w:r>
      <w:r>
        <w:rPr>
          <w:rFonts w:ascii="Century Gothic" w:eastAsia="Times New Roman" w:hAnsi="Century Gothic" w:cs="Arial"/>
          <w:sz w:val="20"/>
          <w:szCs w:val="20"/>
        </w:rPr>
        <w:t>veintiséis</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abril</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3E7213FD" w14:textId="77777777" w:rsidR="00962752" w:rsidRPr="00C50DD3" w:rsidRDefault="00962752" w:rsidP="00962752">
      <w:pPr>
        <w:pStyle w:val="Textosinformato"/>
        <w:spacing w:line="360" w:lineRule="auto"/>
        <w:jc w:val="both"/>
        <w:rPr>
          <w:rFonts w:ascii="Century Gothic" w:hAnsi="Century Gothic" w:cs="Calibri"/>
          <w:b/>
          <w:color w:val="000000"/>
          <w:sz w:val="20"/>
          <w:szCs w:val="20"/>
          <w:u w:val="single"/>
        </w:rPr>
      </w:pPr>
    </w:p>
    <w:p w14:paraId="39759DDD" w14:textId="77777777" w:rsidR="00962752" w:rsidRPr="00C50DD3" w:rsidRDefault="00962752" w:rsidP="00962752">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7035EFAA" w14:textId="77777777" w:rsidR="00962752" w:rsidRPr="00C50DD3" w:rsidRDefault="00962752" w:rsidP="00962752">
      <w:pPr>
        <w:spacing w:after="0" w:line="360" w:lineRule="auto"/>
        <w:jc w:val="both"/>
        <w:rPr>
          <w:rFonts w:ascii="Century Gothic" w:hAnsi="Century Gothic" w:cs="Arial"/>
          <w:sz w:val="20"/>
          <w:szCs w:val="20"/>
        </w:rPr>
      </w:pPr>
    </w:p>
    <w:p w14:paraId="6038386E" w14:textId="77777777" w:rsidR="00962752" w:rsidRPr="00C50DD3" w:rsidRDefault="00962752" w:rsidP="00962752">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lastRenderedPageBreak/>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67D9AE8C" w14:textId="77777777" w:rsidR="00962752" w:rsidRPr="00C50DD3" w:rsidRDefault="00962752" w:rsidP="00962752">
      <w:pPr>
        <w:spacing w:after="0" w:line="360" w:lineRule="auto"/>
        <w:jc w:val="both"/>
        <w:rPr>
          <w:rFonts w:ascii="Century Gothic" w:hAnsi="Century Gothic" w:cs="Calibri"/>
          <w:b/>
          <w:color w:val="000000"/>
          <w:sz w:val="20"/>
          <w:szCs w:val="20"/>
          <w:u w:val="single"/>
        </w:rPr>
      </w:pPr>
    </w:p>
    <w:p w14:paraId="250A21DA" w14:textId="77777777" w:rsidR="00962752" w:rsidRPr="00C50DD3" w:rsidRDefault="00962752" w:rsidP="00962752">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10C17EBE" w14:textId="77777777" w:rsidR="00962752" w:rsidRPr="00C50DD3"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6A27EAA1" w14:textId="77777777" w:rsidR="00962752"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86117C1" w14:textId="77777777" w:rsidR="00962752" w:rsidRPr="00C50DD3" w:rsidRDefault="00962752" w:rsidP="00962752">
      <w:pPr>
        <w:spacing w:after="0" w:line="360" w:lineRule="auto"/>
        <w:jc w:val="both"/>
        <w:rPr>
          <w:rFonts w:ascii="Century Gothic" w:hAnsi="Century Gothic"/>
          <w:color w:val="000000"/>
          <w:sz w:val="20"/>
          <w:szCs w:val="20"/>
        </w:rPr>
      </w:pPr>
    </w:p>
    <w:p w14:paraId="5FD904DA"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con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239C12D0"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p>
    <w:p w14:paraId="358A7374" w14:textId="77777777" w:rsidR="00962752" w:rsidRPr="00636631" w:rsidRDefault="00962752" w:rsidP="00962752">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sidRPr="00636631">
        <w:rPr>
          <w:rFonts w:ascii="Century Gothic" w:hAnsi="Century Gothic"/>
          <w:b/>
          <w:bCs/>
          <w:color w:val="000000" w:themeColor="text1"/>
          <w:sz w:val="20"/>
          <w:szCs w:val="20"/>
        </w:rPr>
        <w:t xml:space="preserve">Curriculum vitae del jefe del registro del estado familiar </w:t>
      </w:r>
    </w:p>
    <w:p w14:paraId="1B7C0455" w14:textId="77777777" w:rsidR="00962752" w:rsidRPr="0018676C" w:rsidRDefault="00962752" w:rsidP="00962752">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7FBEE686"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599EA4FB"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p>
    <w:p w14:paraId="362C063A" w14:textId="77777777" w:rsidR="00962752" w:rsidRDefault="00962752" w:rsidP="00962752">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 la jefe del recurso humanos </w:t>
      </w:r>
    </w:p>
    <w:p w14:paraId="51F7BF21" w14:textId="77777777" w:rsidR="00962752" w:rsidRDefault="00962752" w:rsidP="00962752">
      <w:pPr>
        <w:pStyle w:val="Textosinformato"/>
        <w:spacing w:line="360" w:lineRule="auto"/>
        <w:jc w:val="both"/>
        <w:rPr>
          <w:rFonts w:ascii="Century Gothic" w:hAnsi="Century Gothic"/>
          <w:sz w:val="20"/>
          <w:szCs w:val="20"/>
        </w:rPr>
      </w:pPr>
    </w:p>
    <w:p w14:paraId="286C2996" w14:textId="77777777" w:rsidR="00962752" w:rsidRDefault="00962752" w:rsidP="00962752">
      <w:pPr>
        <w:pStyle w:val="Textosinformato"/>
        <w:spacing w:line="360" w:lineRule="auto"/>
        <w:jc w:val="both"/>
        <w:rPr>
          <w:rFonts w:ascii="Century Gothic" w:hAnsi="Century Gothic"/>
          <w:sz w:val="20"/>
          <w:szCs w:val="20"/>
        </w:rPr>
      </w:pPr>
      <w:r>
        <w:rPr>
          <w:rFonts w:ascii="Century Gothic" w:hAnsi="Century Gothic"/>
          <w:sz w:val="20"/>
          <w:szCs w:val="20"/>
        </w:rPr>
        <w:t xml:space="preserve">a fin de localizar la información y remiten en el formato que se encuentra disponible dicha información solicitada; así se expresaron dichas jefaturas por tanto se procede a la entrega de la misma de conformidad a lo recibido en los memorándums girados por el suscrito oficial </w:t>
      </w:r>
      <w:r>
        <w:rPr>
          <w:rFonts w:ascii="Century Gothic" w:hAnsi="Century Gothic"/>
          <w:sz w:val="20"/>
          <w:szCs w:val="20"/>
        </w:rPr>
        <w:lastRenderedPageBreak/>
        <w:t xml:space="preserve">de información y ordena la entrega de la misma en el formato solicitado todo de conformidad al artículo 72 de la LAIP.   </w:t>
      </w:r>
    </w:p>
    <w:p w14:paraId="588415BD" w14:textId="77777777" w:rsidR="00962752" w:rsidRDefault="00962752" w:rsidP="00962752">
      <w:pPr>
        <w:pStyle w:val="Textosinformato"/>
        <w:spacing w:line="360" w:lineRule="auto"/>
        <w:jc w:val="both"/>
        <w:rPr>
          <w:rFonts w:ascii="Century Gothic" w:hAnsi="Century Gothic"/>
          <w:sz w:val="20"/>
          <w:szCs w:val="20"/>
        </w:rPr>
      </w:pPr>
    </w:p>
    <w:p w14:paraId="5E42E0FB" w14:textId="77777777" w:rsidR="00962752" w:rsidRPr="00C50DD3" w:rsidRDefault="00962752" w:rsidP="00962752">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46BDD78C" w14:textId="77777777" w:rsidR="00962752" w:rsidRPr="00C50DD3" w:rsidRDefault="00962752" w:rsidP="00962752">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7C02F1F1" w14:textId="77777777" w:rsidR="00962752" w:rsidRPr="005860EA" w:rsidRDefault="00962752" w:rsidP="00962752">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1808B3D2" w14:textId="77777777" w:rsidR="00962752" w:rsidRPr="00D47F48" w:rsidRDefault="00962752" w:rsidP="00962752">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la información solicitada por el usuario   </w:t>
      </w:r>
    </w:p>
    <w:p w14:paraId="20E75024" w14:textId="77777777" w:rsidR="00962752"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64FA282D" w14:textId="77777777" w:rsidR="00962752" w:rsidRPr="00D47F48"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6BE441E7"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2EC128EA"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434B655C"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3E7C57C8"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434079EF" w14:textId="77777777" w:rsidR="00962752" w:rsidRPr="000B3180" w:rsidRDefault="00962752" w:rsidP="00962752">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1B929D58" w14:textId="77777777" w:rsidR="00962752" w:rsidRPr="00C50DD3"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62AAF270" w14:textId="77777777" w:rsidR="00962752" w:rsidRPr="00C50DD3"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532398BD" w14:textId="77777777" w:rsidR="00962752"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p>
    <w:p w14:paraId="17A773A3" w14:textId="77777777" w:rsidR="00962752"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p>
    <w:p w14:paraId="6EFC31B1" w14:textId="4A4B9F08" w:rsidR="00962752" w:rsidRDefault="00962752"/>
    <w:p w14:paraId="5220DB95" w14:textId="5194CFA0" w:rsidR="00962752" w:rsidRDefault="00962752"/>
    <w:p w14:paraId="54EE0790" w14:textId="4AA5025E" w:rsidR="00962752" w:rsidRDefault="00962752"/>
    <w:p w14:paraId="3758AEEF" w14:textId="603BD80B" w:rsidR="00962752" w:rsidRDefault="00962752"/>
    <w:p w14:paraId="72DC1A4D" w14:textId="00E9E2EE" w:rsidR="00962752" w:rsidRDefault="00962752"/>
    <w:p w14:paraId="27B367C1" w14:textId="28A01FCC" w:rsidR="00962752" w:rsidRDefault="00962752"/>
    <w:p w14:paraId="21F09B6F" w14:textId="2687A3A4" w:rsidR="00962752" w:rsidRDefault="00962752"/>
    <w:p w14:paraId="3C9D9026" w14:textId="03AFE188" w:rsidR="00962752" w:rsidRDefault="00962752"/>
    <w:p w14:paraId="0D6BC06D" w14:textId="79C1DAE7" w:rsidR="00962752" w:rsidRDefault="00962752"/>
    <w:p w14:paraId="1CF7D0CC" w14:textId="6A11E5C4" w:rsidR="00962752" w:rsidRDefault="00962752"/>
    <w:p w14:paraId="4BA8913B" w14:textId="1CD85608" w:rsidR="00962752" w:rsidRDefault="00962752"/>
    <w:p w14:paraId="6D6A1779" w14:textId="77777777" w:rsidR="00962752" w:rsidRPr="00EA3468" w:rsidRDefault="00962752" w:rsidP="00962752">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1A1374C5" w14:textId="77777777" w:rsidR="00962752" w:rsidRPr="000C7CF2" w:rsidRDefault="00962752" w:rsidP="00962752">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77736E1F" w14:textId="77777777" w:rsidR="00962752" w:rsidRDefault="00962752" w:rsidP="00962752">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011/04/2021</w:t>
      </w:r>
    </w:p>
    <w:p w14:paraId="2254A32F" w14:textId="77777777" w:rsidR="00962752" w:rsidRDefault="00962752" w:rsidP="00962752">
      <w:pPr>
        <w:shd w:val="clear" w:color="auto" w:fill="FFFFFF"/>
        <w:spacing w:after="0" w:line="360" w:lineRule="auto"/>
        <w:jc w:val="both"/>
        <w:rPr>
          <w:rFonts w:ascii="Century Gothic" w:eastAsia="Times New Roman" w:hAnsi="Century Gothic" w:cs="Arial"/>
          <w:b/>
          <w:sz w:val="20"/>
          <w:szCs w:val="20"/>
        </w:rPr>
      </w:pPr>
    </w:p>
    <w:p w14:paraId="240508BC" w14:textId="77777777" w:rsidR="00962752" w:rsidRPr="00BF7E2C" w:rsidRDefault="00962752" w:rsidP="00962752">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once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6 de mayo </w:t>
      </w:r>
      <w:r w:rsidRPr="00BF7E2C">
        <w:rPr>
          <w:rFonts w:ascii="Century Gothic" w:eastAsia="Times New Roman" w:hAnsi="Century Gothic" w:cs="Arial"/>
          <w:sz w:val="20"/>
          <w:szCs w:val="20"/>
        </w:rPr>
        <w:t>de dos mil veintiuno.</w:t>
      </w:r>
    </w:p>
    <w:p w14:paraId="702CD2C9" w14:textId="77777777" w:rsidR="00962752" w:rsidRDefault="00962752" w:rsidP="00962752">
      <w:pPr>
        <w:spacing w:after="0" w:line="360" w:lineRule="auto"/>
        <w:jc w:val="both"/>
        <w:rPr>
          <w:rFonts w:ascii="Century Gothic" w:eastAsia="Times New Roman" w:hAnsi="Century Gothic" w:cs="Arial"/>
          <w:color w:val="000000"/>
          <w:sz w:val="20"/>
          <w:szCs w:val="20"/>
        </w:rPr>
      </w:pPr>
    </w:p>
    <w:p w14:paraId="029F5598" w14:textId="77777777" w:rsidR="00962752" w:rsidRPr="00C50DD3" w:rsidRDefault="00962752" w:rsidP="00962752">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35A36357" w14:textId="36FA1570"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las </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trece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con veinte minutos </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veintisiete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abril</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Kelvin Ernesto García Calderón,</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empleado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s="Calibri"/>
          <w:w w:val="102"/>
          <w:sz w:val="20"/>
          <w:szCs w:val="20"/>
        </w:rPr>
        <w:t>,</w:t>
      </w:r>
      <w:r w:rsidRPr="007A0F2D">
        <w:rPr>
          <w:rFonts w:ascii="Century Gothic" w:hAnsi="Century Gothic"/>
          <w:color w:val="000000" w:themeColor="text1"/>
          <w:sz w:val="20"/>
          <w:szCs w:val="20"/>
          <w:lang w:eastAsia="en-US"/>
        </w:rPr>
        <w:t xml:space="preserve"> portador de su Documento Único de Identidad </w:t>
      </w:r>
      <w:r w:rsidR="00B42511">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quien</w:t>
      </w:r>
      <w:r w:rsidRPr="007A0F2D">
        <w:rPr>
          <w:rFonts w:ascii="Century Gothic" w:hAnsi="Century Gothic"/>
          <w:color w:val="000000" w:themeColor="text1"/>
          <w:sz w:val="20"/>
          <w:szCs w:val="20"/>
        </w:rPr>
        <w:t xml:space="preserve"> interpuso una Solicitud de Acceso a la Información Pública, vía </w:t>
      </w:r>
      <w:r>
        <w:rPr>
          <w:rFonts w:ascii="Century Gothic" w:hAnsi="Century Gothic"/>
          <w:color w:val="000000" w:themeColor="text1"/>
          <w:sz w:val="20"/>
          <w:szCs w:val="20"/>
        </w:rPr>
        <w:t>emai</w:t>
      </w:r>
      <w:r w:rsidRPr="007A0F2D">
        <w:rPr>
          <w:rFonts w:ascii="Century Gothic" w:hAnsi="Century Gothic"/>
          <w:color w:val="000000" w:themeColor="text1"/>
          <w:sz w:val="20"/>
          <w:szCs w:val="20"/>
        </w:rPr>
        <w:t xml:space="preserve">l, a las </w:t>
      </w:r>
      <w:r>
        <w:rPr>
          <w:rFonts w:ascii="Century Gothic" w:hAnsi="Century Gothic"/>
          <w:color w:val="000000" w:themeColor="text1"/>
          <w:sz w:val="20"/>
          <w:szCs w:val="20"/>
        </w:rPr>
        <w:t>once horas seis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veintitrés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abril</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5826C025"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61A63D7B" w14:textId="77777777" w:rsidR="00962752" w:rsidRPr="005A52E3" w:rsidRDefault="00962752" w:rsidP="00962752">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5A52E3">
        <w:rPr>
          <w:rFonts w:ascii="Century Gothic" w:hAnsi="Century Gothic"/>
          <w:b/>
          <w:bCs/>
          <w:color w:val="000000" w:themeColor="text1"/>
          <w:sz w:val="20"/>
          <w:szCs w:val="20"/>
        </w:rPr>
        <w:t>Copia de la declaración jurada presentada a esta municipalidad del mes de enero y febrero por parte de la empresa HOLCIM de las ventas de cemento de las siguientes marcas: PORTLAND FUERTE, CUSCATLAN, HOLC</w:t>
      </w:r>
      <w:r>
        <w:rPr>
          <w:rFonts w:ascii="Century Gothic" w:hAnsi="Century Gothic"/>
          <w:b/>
          <w:bCs/>
          <w:color w:val="000000" w:themeColor="text1"/>
          <w:sz w:val="20"/>
          <w:szCs w:val="20"/>
        </w:rPr>
        <w:t>I</w:t>
      </w:r>
      <w:r w:rsidRPr="005A52E3">
        <w:rPr>
          <w:rFonts w:ascii="Century Gothic" w:hAnsi="Century Gothic"/>
          <w:b/>
          <w:bCs/>
          <w:color w:val="000000" w:themeColor="text1"/>
          <w:sz w:val="20"/>
          <w:szCs w:val="20"/>
        </w:rPr>
        <w:t>M 5000, HOLCIM PAV Y HOLCIM ARI</w:t>
      </w:r>
    </w:p>
    <w:p w14:paraId="4191830E" w14:textId="77777777" w:rsidR="00962752" w:rsidRPr="00692699" w:rsidRDefault="00962752" w:rsidP="00962752">
      <w:pPr>
        <w:widowControl w:val="0"/>
        <w:autoSpaceDE w:val="0"/>
        <w:autoSpaceDN w:val="0"/>
        <w:adjustRightInd w:val="0"/>
        <w:spacing w:after="0"/>
        <w:jc w:val="both"/>
        <w:rPr>
          <w:rFonts w:ascii="Century Gothic" w:hAnsi="Century Gothic"/>
          <w:b/>
          <w:bCs/>
          <w:color w:val="000000" w:themeColor="text1"/>
          <w:sz w:val="20"/>
          <w:szCs w:val="20"/>
        </w:rPr>
      </w:pPr>
    </w:p>
    <w:p w14:paraId="065D9518" w14:textId="77777777" w:rsidR="00962752"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4F2D6780" w14:textId="77777777" w:rsidR="00962752" w:rsidRPr="0072361B" w:rsidRDefault="00962752" w:rsidP="00962752">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 las</w:t>
      </w:r>
      <w:r w:rsidRPr="007A0F2D">
        <w:rPr>
          <w:rFonts w:ascii="Century Gothic" w:eastAsia="Times New Roman" w:hAnsi="Century Gothic" w:cs="Arial"/>
          <w:sz w:val="20"/>
          <w:szCs w:val="20"/>
        </w:rPr>
        <w:t xml:space="preserve"> </w:t>
      </w:r>
      <w:r>
        <w:rPr>
          <w:rFonts w:ascii="Century Gothic" w:eastAsia="Times New Roman" w:hAnsi="Century Gothic" w:cs="Arial"/>
          <w:sz w:val="20"/>
          <w:szCs w:val="20"/>
        </w:rPr>
        <w:t>diez</w:t>
      </w:r>
      <w:r w:rsidRPr="007A0F2D">
        <w:rPr>
          <w:rFonts w:ascii="Century Gothic" w:eastAsia="Times New Roman" w:hAnsi="Century Gothic" w:cs="Arial"/>
          <w:sz w:val="20"/>
          <w:szCs w:val="20"/>
        </w:rPr>
        <w:t xml:space="preserve"> horas cinco minutos del día </w:t>
      </w:r>
      <w:r>
        <w:rPr>
          <w:rFonts w:ascii="Century Gothic" w:eastAsia="Times New Roman" w:hAnsi="Century Gothic" w:cs="Arial"/>
          <w:sz w:val="20"/>
          <w:szCs w:val="20"/>
        </w:rPr>
        <w:t>veintisiete</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abril</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1BE872AB" w14:textId="77777777" w:rsidR="00962752" w:rsidRPr="00C50DD3" w:rsidRDefault="00962752" w:rsidP="00962752">
      <w:pPr>
        <w:pStyle w:val="Textosinformato"/>
        <w:spacing w:line="360" w:lineRule="auto"/>
        <w:jc w:val="both"/>
        <w:rPr>
          <w:rFonts w:ascii="Century Gothic" w:hAnsi="Century Gothic" w:cs="Calibri"/>
          <w:b/>
          <w:color w:val="000000"/>
          <w:sz w:val="20"/>
          <w:szCs w:val="20"/>
          <w:u w:val="single"/>
        </w:rPr>
      </w:pPr>
    </w:p>
    <w:p w14:paraId="3F83C371" w14:textId="77777777" w:rsidR="00962752" w:rsidRPr="00C50DD3" w:rsidRDefault="00962752" w:rsidP="00962752">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w:t>
      </w:r>
      <w:r w:rsidRPr="00C50DD3">
        <w:rPr>
          <w:rFonts w:ascii="Century Gothic" w:hAnsi="Century Gothic" w:cs="Arial"/>
          <w:sz w:val="20"/>
          <w:szCs w:val="20"/>
        </w:rPr>
        <w:lastRenderedPageBreak/>
        <w:t xml:space="preserve">dependencias correspondientes con el objeto de proporcionar la información prevista en la ley. </w:t>
      </w:r>
    </w:p>
    <w:p w14:paraId="3CED9E2B" w14:textId="77777777" w:rsidR="00962752" w:rsidRPr="00C50DD3" w:rsidRDefault="00962752" w:rsidP="00962752">
      <w:pPr>
        <w:spacing w:after="0" w:line="360" w:lineRule="auto"/>
        <w:jc w:val="both"/>
        <w:rPr>
          <w:rFonts w:ascii="Century Gothic" w:hAnsi="Century Gothic" w:cs="Arial"/>
          <w:sz w:val="20"/>
          <w:szCs w:val="20"/>
        </w:rPr>
      </w:pPr>
    </w:p>
    <w:p w14:paraId="02D9A27B" w14:textId="77777777" w:rsidR="00962752" w:rsidRPr="00C50DD3" w:rsidRDefault="00962752" w:rsidP="00962752">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723AE767" w14:textId="77777777" w:rsidR="00962752" w:rsidRPr="00C50DD3" w:rsidRDefault="00962752" w:rsidP="00962752">
      <w:pPr>
        <w:spacing w:after="0" w:line="360" w:lineRule="auto"/>
        <w:jc w:val="both"/>
        <w:rPr>
          <w:rFonts w:ascii="Century Gothic" w:hAnsi="Century Gothic" w:cs="Calibri"/>
          <w:b/>
          <w:color w:val="000000"/>
          <w:sz w:val="20"/>
          <w:szCs w:val="20"/>
          <w:u w:val="single"/>
        </w:rPr>
      </w:pPr>
    </w:p>
    <w:p w14:paraId="58CC4664" w14:textId="77777777" w:rsidR="00962752" w:rsidRPr="00C50DD3" w:rsidRDefault="00962752" w:rsidP="00962752">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2FB5515B" w14:textId="77777777" w:rsidR="00962752" w:rsidRPr="00C50DD3"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59FEE088" w14:textId="77777777" w:rsidR="00962752" w:rsidRDefault="00962752" w:rsidP="00962752">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21F89E65" w14:textId="77777777" w:rsidR="00962752" w:rsidRPr="00C50DD3" w:rsidRDefault="00962752" w:rsidP="00962752">
      <w:pPr>
        <w:spacing w:after="0" w:line="360" w:lineRule="auto"/>
        <w:jc w:val="both"/>
        <w:rPr>
          <w:rFonts w:ascii="Century Gothic" w:hAnsi="Century Gothic"/>
          <w:color w:val="000000"/>
          <w:sz w:val="20"/>
          <w:szCs w:val="20"/>
        </w:rPr>
      </w:pPr>
    </w:p>
    <w:p w14:paraId="59E14C20"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333253BF"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p>
    <w:p w14:paraId="2CC3A459" w14:textId="77777777" w:rsidR="00962752" w:rsidRPr="005A52E3" w:rsidRDefault="00962752" w:rsidP="00962752">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5A52E3">
        <w:rPr>
          <w:rFonts w:ascii="Century Gothic" w:hAnsi="Century Gothic"/>
          <w:b/>
          <w:bCs/>
          <w:color w:val="000000" w:themeColor="text1"/>
          <w:sz w:val="20"/>
          <w:szCs w:val="20"/>
        </w:rPr>
        <w:t>Copia de la declaración jurada presentada a esta municipalidad del mes de enero y febrero por parte de la empresa HOLCIM de las ventas de cemento de las siguientes marcas: PORTLAND FUERTE, CUSCATLAN, HOLC</w:t>
      </w:r>
      <w:r>
        <w:rPr>
          <w:rFonts w:ascii="Century Gothic" w:hAnsi="Century Gothic"/>
          <w:b/>
          <w:bCs/>
          <w:color w:val="000000" w:themeColor="text1"/>
          <w:sz w:val="20"/>
          <w:szCs w:val="20"/>
        </w:rPr>
        <w:t>I</w:t>
      </w:r>
      <w:r w:rsidRPr="005A52E3">
        <w:rPr>
          <w:rFonts w:ascii="Century Gothic" w:hAnsi="Century Gothic"/>
          <w:b/>
          <w:bCs/>
          <w:color w:val="000000" w:themeColor="text1"/>
          <w:sz w:val="20"/>
          <w:szCs w:val="20"/>
        </w:rPr>
        <w:t>M 5000, HOLCIM PAV Y HOLCIM ARI</w:t>
      </w:r>
    </w:p>
    <w:p w14:paraId="6884BBA1"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p>
    <w:p w14:paraId="471EEC66" w14:textId="77777777" w:rsidR="00962752" w:rsidRDefault="00962752" w:rsidP="00962752">
      <w:pPr>
        <w:widowControl w:val="0"/>
        <w:autoSpaceDE w:val="0"/>
        <w:autoSpaceDN w:val="0"/>
        <w:adjustRightInd w:val="0"/>
        <w:spacing w:after="0" w:line="360" w:lineRule="auto"/>
        <w:jc w:val="both"/>
        <w:rPr>
          <w:rFonts w:ascii="Century Gothic" w:hAnsi="Century Gothic"/>
          <w:color w:val="000000"/>
          <w:sz w:val="20"/>
          <w:szCs w:val="20"/>
        </w:rPr>
      </w:pPr>
      <w:r>
        <w:rPr>
          <w:rFonts w:ascii="Century Gothic" w:hAnsi="Century Gothic"/>
          <w:color w:val="000000"/>
          <w:sz w:val="20"/>
          <w:szCs w:val="20"/>
        </w:rPr>
        <w:t xml:space="preserve"> </w:t>
      </w:r>
    </w:p>
    <w:p w14:paraId="085FE7E4" w14:textId="77777777" w:rsidR="00962752" w:rsidRPr="009C4EAD" w:rsidRDefault="00962752" w:rsidP="00962752">
      <w:pPr>
        <w:autoSpaceDE w:val="0"/>
        <w:autoSpaceDN w:val="0"/>
        <w:adjustRightInd w:val="0"/>
        <w:spacing w:after="0" w:line="360" w:lineRule="auto"/>
        <w:jc w:val="both"/>
        <w:rPr>
          <w:rFonts w:ascii="Century Gothic" w:hAnsi="Century Gothic"/>
          <w:b/>
          <w:color w:val="000000" w:themeColor="text1"/>
          <w:sz w:val="20"/>
          <w:szCs w:val="20"/>
        </w:rPr>
      </w:pPr>
    </w:p>
    <w:p w14:paraId="624FB958" w14:textId="77777777" w:rsidR="00962752" w:rsidRPr="009C4EAD" w:rsidRDefault="00962752" w:rsidP="00962752">
      <w:pPr>
        <w:autoSpaceDE w:val="0"/>
        <w:autoSpaceDN w:val="0"/>
        <w:adjustRightInd w:val="0"/>
        <w:spacing w:after="0" w:line="360" w:lineRule="auto"/>
        <w:jc w:val="both"/>
        <w:rPr>
          <w:rFonts w:ascii="Century Gothic" w:hAnsi="Century Gothic"/>
          <w:b/>
          <w:color w:val="000000" w:themeColor="text1"/>
          <w:sz w:val="20"/>
          <w:szCs w:val="20"/>
        </w:rPr>
      </w:pPr>
    </w:p>
    <w:p w14:paraId="2786428E" w14:textId="77777777" w:rsidR="00962752" w:rsidRPr="005B0DD2" w:rsidRDefault="00962752" w:rsidP="00962752">
      <w:pPr>
        <w:widowControl w:val="0"/>
        <w:autoSpaceDE w:val="0"/>
        <w:autoSpaceDN w:val="0"/>
        <w:adjustRightInd w:val="0"/>
        <w:spacing w:after="0"/>
        <w:jc w:val="both"/>
        <w:rPr>
          <w:rFonts w:ascii="Century Gothic" w:hAnsi="Century Gothic"/>
          <w:b/>
          <w:bCs/>
          <w:color w:val="000000" w:themeColor="text1"/>
          <w:sz w:val="20"/>
          <w:szCs w:val="20"/>
        </w:rPr>
      </w:pPr>
      <w:r w:rsidRPr="005B0DD2">
        <w:rPr>
          <w:rFonts w:ascii="Century Gothic" w:hAnsi="Century Gothic"/>
          <w:b/>
          <w:bCs/>
          <w:color w:val="000000" w:themeColor="text1"/>
          <w:sz w:val="20"/>
          <w:szCs w:val="20"/>
        </w:rPr>
        <w:lastRenderedPageBreak/>
        <w:t xml:space="preserve"> </w:t>
      </w:r>
    </w:p>
    <w:p w14:paraId="64B41667" w14:textId="77777777" w:rsidR="00962752" w:rsidRPr="003C2F20" w:rsidRDefault="00962752" w:rsidP="00962752">
      <w:pPr>
        <w:widowControl w:val="0"/>
        <w:autoSpaceDE w:val="0"/>
        <w:autoSpaceDN w:val="0"/>
        <w:adjustRightInd w:val="0"/>
        <w:spacing w:after="0"/>
        <w:jc w:val="both"/>
        <w:rPr>
          <w:rFonts w:ascii="Century Gothic" w:hAnsi="Century Gothic"/>
          <w:color w:val="000000" w:themeColor="text1"/>
          <w:sz w:val="20"/>
          <w:szCs w:val="20"/>
        </w:rPr>
      </w:pPr>
    </w:p>
    <w:p w14:paraId="6BCC5EEF" w14:textId="77777777" w:rsidR="00962752" w:rsidRDefault="00962752" w:rsidP="00962752">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confidencial de conformidad al artículo 24 literal “d” de la ley de acceso a la información pública  por lo que por medio de memorándum dirigido al  señor jefe de Unidad tributaria Municipal explica ese tipo de información es exclusiva de la  empresa HOLCIM en cuanto al pago de sus impuestos  tal cual lo cita la ley; por otra parte es de aclarar que ese tipo de información no es publica de conformidad al art. 2 de la Ley de acceso al información pública, en el sentido que esta municipalidad no genera ese tipo de información tal cual lo dice literalmente el articulo antes mencionado .</w:t>
      </w:r>
    </w:p>
    <w:p w14:paraId="1A62D7C9" w14:textId="77777777" w:rsidR="00962752" w:rsidRDefault="00962752" w:rsidP="00962752">
      <w:pPr>
        <w:pStyle w:val="Textosinformato"/>
        <w:spacing w:line="360" w:lineRule="auto"/>
        <w:jc w:val="both"/>
        <w:rPr>
          <w:rFonts w:ascii="Century Gothic" w:hAnsi="Century Gothic"/>
          <w:sz w:val="20"/>
          <w:szCs w:val="20"/>
        </w:rPr>
      </w:pPr>
    </w:p>
    <w:p w14:paraId="5CFCEF4B" w14:textId="77777777" w:rsidR="00962752" w:rsidRPr="00C50DD3" w:rsidRDefault="00962752" w:rsidP="00962752">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6E74EFB4" w14:textId="77777777" w:rsidR="00962752" w:rsidRPr="00C50DD3" w:rsidRDefault="00962752" w:rsidP="00962752">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De conformidad a</w:t>
      </w:r>
      <w:r>
        <w:rPr>
          <w:rFonts w:ascii="Century Gothic" w:hAnsi="Century Gothic" w:cs="Calibri"/>
          <w:color w:val="000000"/>
          <w:sz w:val="20"/>
          <w:szCs w:val="20"/>
        </w:rPr>
        <w:t xml:space="preserve"> los</w:t>
      </w:r>
      <w:r w:rsidRPr="00C50DD3">
        <w:rPr>
          <w:rFonts w:ascii="Century Gothic" w:hAnsi="Century Gothic" w:cs="Calibri"/>
          <w:color w:val="000000"/>
          <w:sz w:val="20"/>
          <w:szCs w:val="20"/>
        </w:rPr>
        <w:t xml:space="preserve"> </w:t>
      </w:r>
      <w:r>
        <w:rPr>
          <w:rFonts w:ascii="Century Gothic" w:hAnsi="Century Gothic" w:cs="Calibri"/>
          <w:color w:val="000000"/>
          <w:sz w:val="20"/>
          <w:szCs w:val="20"/>
        </w:rPr>
        <w:t xml:space="preserve">artículos </w:t>
      </w:r>
      <w:r w:rsidRPr="00C50DD3">
        <w:rPr>
          <w:rFonts w:ascii="Century Gothic" w:hAnsi="Century Gothic" w:cs="Calibri"/>
          <w:color w:val="000000"/>
          <w:sz w:val="20"/>
          <w:szCs w:val="20"/>
        </w:rPr>
        <w:t>65, 66, 72</w:t>
      </w:r>
      <w:r>
        <w:rPr>
          <w:rFonts w:ascii="Century Gothic" w:hAnsi="Century Gothic" w:cs="Calibri"/>
          <w:color w:val="000000"/>
          <w:sz w:val="20"/>
          <w:szCs w:val="20"/>
        </w:rPr>
        <w:t xml:space="preserve"> 24 lit “d” y articulo 2</w:t>
      </w:r>
      <w:r w:rsidRPr="00C50DD3">
        <w:rPr>
          <w:rFonts w:ascii="Century Gothic" w:hAnsi="Century Gothic" w:cs="Calibri"/>
          <w:color w:val="000000"/>
          <w:sz w:val="20"/>
          <w:szCs w:val="20"/>
        </w:rPr>
        <w:t xml:space="preserve">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171CB5F8" w14:textId="77777777" w:rsidR="00962752" w:rsidRPr="005860EA" w:rsidRDefault="00962752" w:rsidP="00962752">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437D9C06" w14:textId="77777777" w:rsidR="00962752" w:rsidRPr="00D47F48" w:rsidRDefault="00962752" w:rsidP="00962752">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Se niega la entrega de la información por ser catalogada como Confidencial por los criterios legales antes relacionados en esta resolución todo de conformidad a la ley de acceso a la información pública    </w:t>
      </w:r>
    </w:p>
    <w:p w14:paraId="44D75D1C" w14:textId="77777777" w:rsidR="00962752"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151BC73A" w14:textId="77777777" w:rsidR="00962752" w:rsidRPr="00D47F48" w:rsidRDefault="00962752" w:rsidP="00962752">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65B6BD8E"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2E92E759"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54C21759" w14:textId="77777777" w:rsidR="00962752"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p>
    <w:p w14:paraId="35069F41" w14:textId="77777777" w:rsidR="00962752" w:rsidRPr="00C50DD3" w:rsidRDefault="00962752" w:rsidP="00962752">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5A1845FF" w14:textId="77777777" w:rsidR="00962752" w:rsidRPr="000B3180" w:rsidRDefault="00962752" w:rsidP="00962752">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7042291E" w14:textId="77777777" w:rsidR="00962752" w:rsidRPr="00C50DD3"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353049CD" w14:textId="77777777" w:rsidR="00962752"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188C1883" w14:textId="77777777" w:rsidR="00962752" w:rsidRDefault="00962752" w:rsidP="00962752">
      <w:pPr>
        <w:widowControl w:val="0"/>
        <w:autoSpaceDE w:val="0"/>
        <w:autoSpaceDN w:val="0"/>
        <w:adjustRightInd w:val="0"/>
        <w:spacing w:after="0" w:line="360" w:lineRule="auto"/>
        <w:jc w:val="center"/>
        <w:rPr>
          <w:rFonts w:ascii="Century Gothic" w:hAnsi="Century Gothic" w:cs="Calibri"/>
          <w:b/>
          <w:color w:val="000000"/>
          <w:sz w:val="20"/>
          <w:szCs w:val="20"/>
        </w:rPr>
      </w:pPr>
    </w:p>
    <w:p w14:paraId="32694354" w14:textId="016C071C" w:rsidR="00962752" w:rsidRDefault="00962752"/>
    <w:p w14:paraId="285974EC" w14:textId="0AE73A9C" w:rsidR="00962752" w:rsidRDefault="00962752"/>
    <w:p w14:paraId="63C02C7A" w14:textId="5E77368C" w:rsidR="00962752" w:rsidRDefault="00962752"/>
    <w:p w14:paraId="1E748283" w14:textId="77777777" w:rsidR="00962752" w:rsidRDefault="00962752"/>
    <w:sectPr w:rsidR="009627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061F"/>
    <w:multiLevelType w:val="hybridMultilevel"/>
    <w:tmpl w:val="1C66F62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87134EE"/>
    <w:multiLevelType w:val="hybridMultilevel"/>
    <w:tmpl w:val="4AAC1F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C80615A"/>
    <w:multiLevelType w:val="hybridMultilevel"/>
    <w:tmpl w:val="AB48894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52"/>
    <w:rsid w:val="00330CDE"/>
    <w:rsid w:val="00962752"/>
    <w:rsid w:val="00B425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CCFE"/>
  <w15:chartTrackingRefBased/>
  <w15:docId w15:val="{73D19936-64C2-402E-875A-079C214C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752"/>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2752"/>
    <w:pPr>
      <w:ind w:left="720"/>
      <w:contextualSpacing/>
    </w:pPr>
    <w:rPr>
      <w:lang w:eastAsia="en-US"/>
    </w:rPr>
  </w:style>
  <w:style w:type="paragraph" w:styleId="Textosinformato">
    <w:name w:val="Plain Text"/>
    <w:basedOn w:val="Normal"/>
    <w:link w:val="TextosinformatoCar"/>
    <w:uiPriority w:val="99"/>
    <w:unhideWhenUsed/>
    <w:rsid w:val="00962752"/>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962752"/>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5643</Words>
  <Characters>31040</Characters>
  <Application>Microsoft Office Word</Application>
  <DocSecurity>0</DocSecurity>
  <Lines>258</Lines>
  <Paragraphs>73</Paragraphs>
  <ScaleCrop>false</ScaleCrop>
  <Company/>
  <LinksUpToDate>false</LinksUpToDate>
  <CharactersWithSpaces>36610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2022-07-07T15:04:00Z</dcterms:created>
  <dcterms:modified xsi:type="dcterms:W3CDTF">2022-07-11T15:42:00Z</dcterms:modified>
</cp:coreProperties>
</file>