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DA8" w:rsidRDefault="00FC15FD" w:rsidP="00361DA8">
      <w:pPr>
        <w:tabs>
          <w:tab w:val="left" w:pos="7230"/>
        </w:tabs>
        <w:rPr>
          <w:rFonts w:ascii="Constantia" w:hAnsi="Constantia"/>
          <w:b/>
          <w:color w:val="0070C0"/>
          <w:szCs w:val="22"/>
          <w:lang w:val="es-MX"/>
        </w:rPr>
      </w:pPr>
      <w:r>
        <w:rPr>
          <w:rFonts w:ascii="Constantia" w:hAnsi="Constantia"/>
          <w:b/>
          <w:color w:val="0070C0"/>
          <w:szCs w:val="22"/>
          <w:lang w:val="es-MX"/>
        </w:rPr>
        <w:t xml:space="preserve">                   </w:t>
      </w:r>
    </w:p>
    <w:p w:rsidR="00361DA8" w:rsidRPr="00684713" w:rsidRDefault="00361DA8" w:rsidP="00361DA8">
      <w:pPr>
        <w:rPr>
          <w:rFonts w:ascii="Constantia" w:hAnsi="Constantia"/>
          <w:b/>
          <w:color w:val="0070C0"/>
          <w:szCs w:val="22"/>
          <w:lang w:val="es-MX"/>
        </w:rPr>
      </w:pPr>
      <w:r>
        <w:rPr>
          <w:rFonts w:ascii="Constantia" w:hAnsi="Constantia"/>
          <w:b/>
          <w:color w:val="0070C0"/>
          <w:szCs w:val="22"/>
          <w:lang w:val="es-MX"/>
        </w:rPr>
        <w:t xml:space="preserve">                                    ALCALDIA MUNICIPAL DE IZALCO</w:t>
      </w:r>
    </w:p>
    <w:p w:rsidR="00361DA8" w:rsidRDefault="00361DA8" w:rsidP="00361DA8">
      <w:pPr>
        <w:tabs>
          <w:tab w:val="left" w:pos="7230"/>
        </w:tabs>
        <w:rPr>
          <w:rFonts w:ascii="Constantia" w:hAnsi="Constantia"/>
          <w:b/>
          <w:color w:val="0070C0"/>
          <w:szCs w:val="22"/>
          <w:lang w:val="es-MX"/>
        </w:rPr>
      </w:pPr>
    </w:p>
    <w:p w:rsidR="00361DA8" w:rsidRDefault="00361DA8" w:rsidP="00A260C2">
      <w:pPr>
        <w:tabs>
          <w:tab w:val="left" w:pos="7230"/>
        </w:tabs>
        <w:rPr>
          <w:rFonts w:ascii="Constantia" w:hAnsi="Constantia"/>
          <w:b/>
          <w:color w:val="0070C0"/>
          <w:szCs w:val="22"/>
          <w:lang w:val="es-MX"/>
        </w:rPr>
      </w:pPr>
    </w:p>
    <w:p w:rsidR="00FC15FD" w:rsidRDefault="00E45CCC" w:rsidP="00A260C2">
      <w:pPr>
        <w:tabs>
          <w:tab w:val="left" w:pos="7230"/>
        </w:tabs>
        <w:rPr>
          <w:rFonts w:ascii="Constantia" w:hAnsi="Constantia"/>
          <w:b/>
          <w:color w:val="0070C0"/>
          <w:szCs w:val="22"/>
          <w:lang w:val="es-MX"/>
        </w:rPr>
      </w:pPr>
      <w:r>
        <w:rPr>
          <w:rFonts w:ascii="Constantia" w:hAnsi="Constantia"/>
          <w:b/>
          <w:color w:val="0070C0"/>
          <w:szCs w:val="22"/>
          <w:lang w:val="es-MX"/>
        </w:rPr>
        <w:t>Por</w:t>
      </w:r>
      <w:r w:rsidR="00FC15FD">
        <w:rPr>
          <w:rFonts w:ascii="Constantia" w:hAnsi="Constantia"/>
          <w:b/>
          <w:color w:val="0070C0"/>
          <w:szCs w:val="22"/>
          <w:lang w:val="es-MX"/>
        </w:rPr>
        <w:t xml:space="preserve"> este medio     la unidad des archivo</w:t>
      </w:r>
      <w:r w:rsidR="00361DA8">
        <w:rPr>
          <w:rFonts w:ascii="Constantia" w:hAnsi="Constantia"/>
          <w:b/>
          <w:color w:val="0070C0"/>
          <w:szCs w:val="22"/>
          <w:lang w:val="es-MX"/>
        </w:rPr>
        <w:t xml:space="preserve"> institucional </w:t>
      </w:r>
      <w:r w:rsidR="00FC15FD">
        <w:rPr>
          <w:rFonts w:ascii="Constantia" w:hAnsi="Constantia"/>
          <w:b/>
          <w:color w:val="0070C0"/>
          <w:szCs w:val="22"/>
          <w:lang w:val="es-MX"/>
        </w:rPr>
        <w:t xml:space="preserve"> actualiza  </w:t>
      </w:r>
      <w:r w:rsidR="00361DA8">
        <w:rPr>
          <w:rFonts w:ascii="Constantia" w:hAnsi="Constantia"/>
          <w:b/>
          <w:color w:val="0070C0"/>
          <w:szCs w:val="22"/>
          <w:lang w:val="es-MX"/>
        </w:rPr>
        <w:t xml:space="preserve"> la </w:t>
      </w:r>
      <w:r w:rsidR="00FC15FD">
        <w:rPr>
          <w:rFonts w:ascii="Constantia" w:hAnsi="Constantia"/>
          <w:b/>
          <w:color w:val="0070C0"/>
          <w:szCs w:val="22"/>
          <w:lang w:val="es-MX"/>
        </w:rPr>
        <w:t xml:space="preserve">presente    guía de archivo       </w:t>
      </w:r>
      <w:r>
        <w:rPr>
          <w:rFonts w:ascii="Constantia" w:hAnsi="Constantia"/>
          <w:b/>
          <w:color w:val="0070C0"/>
          <w:szCs w:val="22"/>
          <w:lang w:val="es-MX"/>
        </w:rPr>
        <w:t>28</w:t>
      </w:r>
      <w:r w:rsidR="00361DA8">
        <w:rPr>
          <w:rFonts w:ascii="Constantia" w:hAnsi="Constantia"/>
          <w:b/>
          <w:color w:val="0070C0"/>
          <w:szCs w:val="22"/>
          <w:lang w:val="es-MX"/>
        </w:rPr>
        <w:t xml:space="preserve"> de abril de 2020 </w:t>
      </w:r>
    </w:p>
    <w:p w:rsidR="00361DA8" w:rsidRDefault="00361DA8"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r>
        <w:rPr>
          <w:rFonts w:ascii="Constantia" w:hAnsi="Constantia"/>
          <w:b/>
          <w:color w:val="0070C0"/>
          <w:szCs w:val="22"/>
          <w:lang w:val="es-MX"/>
        </w:rPr>
        <w:t xml:space="preserve">     </w:t>
      </w:r>
    </w:p>
    <w:p w:rsidR="00FC15FD" w:rsidRPr="00684713" w:rsidRDefault="00FC15FD" w:rsidP="00FC15FD">
      <w:pPr>
        <w:rPr>
          <w:rFonts w:ascii="Constantia" w:hAnsi="Constantia"/>
          <w:b/>
          <w:color w:val="0070C0"/>
          <w:szCs w:val="22"/>
          <w:lang w:val="es-MX"/>
        </w:rPr>
      </w:pPr>
      <w:r>
        <w:rPr>
          <w:rFonts w:ascii="Constantia" w:hAnsi="Constantia"/>
          <w:b/>
          <w:color w:val="0070C0"/>
          <w:szCs w:val="22"/>
          <w:lang w:val="es-MX"/>
        </w:rPr>
        <w:t xml:space="preserve">                                    ALCALDIA MUNICIPAL DE IZALCO</w:t>
      </w: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FC15FD" w:rsidRDefault="00FC15FD" w:rsidP="00A260C2">
      <w:pPr>
        <w:tabs>
          <w:tab w:val="left" w:pos="7230"/>
        </w:tabs>
        <w:rPr>
          <w:rFonts w:ascii="Constantia" w:hAnsi="Constantia"/>
          <w:b/>
          <w:color w:val="0070C0"/>
          <w:szCs w:val="22"/>
          <w:lang w:val="es-MX"/>
        </w:rPr>
      </w:pPr>
    </w:p>
    <w:p w:rsidR="00993D48" w:rsidRDefault="00330A74" w:rsidP="00A260C2">
      <w:pPr>
        <w:tabs>
          <w:tab w:val="left" w:pos="7230"/>
        </w:tabs>
        <w:rPr>
          <w:rFonts w:ascii="Constantia" w:hAnsi="Constantia"/>
          <w:b/>
          <w:color w:val="0070C0"/>
          <w:szCs w:val="22"/>
          <w:lang w:val="es-MX"/>
        </w:rPr>
      </w:pPr>
      <w:r>
        <w:rPr>
          <w:rFonts w:ascii="Constantia" w:hAnsi="Constantia"/>
          <w:b/>
          <w:color w:val="0070C0"/>
          <w:szCs w:val="22"/>
          <w:lang w:val="es-MX"/>
        </w:rPr>
        <w:t xml:space="preserve">   </w:t>
      </w:r>
      <w:r w:rsidR="00A548DC" w:rsidRPr="00684713">
        <w:rPr>
          <w:rFonts w:ascii="Constantia" w:hAnsi="Constantia"/>
          <w:b/>
          <w:color w:val="0070C0"/>
          <w:szCs w:val="22"/>
          <w:lang w:val="es-MX"/>
        </w:rPr>
        <w:t xml:space="preserve"> </w:t>
      </w:r>
      <w:r>
        <w:rPr>
          <w:rFonts w:ascii="Constantia" w:hAnsi="Constantia"/>
          <w:b/>
          <w:color w:val="0070C0"/>
          <w:szCs w:val="22"/>
          <w:lang w:val="es-MX"/>
        </w:rPr>
        <w:t>GUIA I</w:t>
      </w:r>
      <w:r w:rsidR="00A548DC" w:rsidRPr="00684713">
        <w:rPr>
          <w:rFonts w:ascii="Constantia" w:hAnsi="Constantia"/>
          <w:b/>
          <w:color w:val="0070C0"/>
          <w:szCs w:val="22"/>
          <w:lang w:val="es-MX"/>
        </w:rPr>
        <w:t>STITUCIONAL DE ARCHIVO</w:t>
      </w:r>
    </w:p>
    <w:p w:rsidR="00330A74" w:rsidRPr="00684713" w:rsidRDefault="00330A74" w:rsidP="00330A74">
      <w:pPr>
        <w:rPr>
          <w:rFonts w:ascii="Constantia" w:hAnsi="Constantia"/>
          <w:b/>
          <w:color w:val="0070C0"/>
          <w:szCs w:val="22"/>
          <w:lang w:val="es-MX"/>
        </w:rPr>
      </w:pPr>
      <w:r>
        <w:rPr>
          <w:rFonts w:ascii="Constantia" w:hAnsi="Constantia"/>
          <w:b/>
          <w:color w:val="0070C0"/>
          <w:szCs w:val="22"/>
          <w:lang w:val="es-MX"/>
        </w:rPr>
        <w:t xml:space="preserve">                                    ALCLADIA MUNICIPAL DE IZALCO</w:t>
      </w:r>
    </w:p>
    <w:p w:rsidR="00993D48" w:rsidRPr="00684713" w:rsidRDefault="00993D48" w:rsidP="00993D48">
      <w:pPr>
        <w:rPr>
          <w:rFonts w:ascii="Constantia" w:hAnsi="Constantia"/>
          <w:b/>
          <w:color w:val="0070C0"/>
          <w:szCs w:val="22"/>
          <w:lang w:val="es-MX"/>
        </w:rPr>
      </w:pPr>
    </w:p>
    <w:p w:rsidR="00A548DC" w:rsidRPr="00684713" w:rsidRDefault="005254E2" w:rsidP="00A548DC">
      <w:pPr>
        <w:widowControl w:val="0"/>
        <w:autoSpaceDE w:val="0"/>
        <w:autoSpaceDN w:val="0"/>
        <w:adjustRightInd w:val="0"/>
        <w:spacing w:before="29"/>
        <w:ind w:left="3549" w:right="3568"/>
        <w:rPr>
          <w:rFonts w:ascii="Arial" w:hAnsi="Arial" w:cs="Arial"/>
          <w:b/>
          <w:color w:val="0070C0"/>
          <w:sz w:val="22"/>
        </w:rPr>
      </w:pPr>
      <w:r>
        <w:rPr>
          <w:rFonts w:ascii="Arial" w:hAnsi="Arial" w:cs="Arial"/>
          <w:b/>
          <w:bCs/>
          <w:color w:val="0070C0"/>
          <w:sz w:val="22"/>
        </w:rPr>
        <w:t>I</w:t>
      </w:r>
      <w:r w:rsidR="00A548DC" w:rsidRPr="00684713">
        <w:rPr>
          <w:rFonts w:ascii="Arial" w:hAnsi="Arial" w:cs="Arial"/>
          <w:b/>
          <w:bCs/>
          <w:color w:val="0070C0"/>
          <w:sz w:val="22"/>
        </w:rPr>
        <w:t>NT</w:t>
      </w:r>
      <w:r w:rsidR="00A548DC" w:rsidRPr="00684713">
        <w:rPr>
          <w:rFonts w:ascii="Arial" w:hAnsi="Arial" w:cs="Arial"/>
          <w:b/>
          <w:bCs/>
          <w:color w:val="0070C0"/>
          <w:spacing w:val="-1"/>
          <w:sz w:val="22"/>
        </w:rPr>
        <w:t>R</w:t>
      </w:r>
      <w:r w:rsidR="00A548DC" w:rsidRPr="00684713">
        <w:rPr>
          <w:rFonts w:ascii="Arial" w:hAnsi="Arial" w:cs="Arial"/>
          <w:b/>
          <w:bCs/>
          <w:color w:val="0070C0"/>
          <w:sz w:val="22"/>
        </w:rPr>
        <w:t>ODU</w:t>
      </w:r>
      <w:r w:rsidR="00A548DC" w:rsidRPr="00684713">
        <w:rPr>
          <w:rFonts w:ascii="Arial" w:hAnsi="Arial" w:cs="Arial"/>
          <w:b/>
          <w:bCs/>
          <w:color w:val="0070C0"/>
          <w:spacing w:val="-1"/>
          <w:sz w:val="22"/>
        </w:rPr>
        <w:t>C</w:t>
      </w:r>
      <w:r w:rsidR="00A548DC" w:rsidRPr="00684713">
        <w:rPr>
          <w:rFonts w:ascii="Arial" w:hAnsi="Arial" w:cs="Arial"/>
          <w:b/>
          <w:bCs/>
          <w:color w:val="0070C0"/>
          <w:sz w:val="22"/>
        </w:rPr>
        <w:t>CIÓN</w:t>
      </w:r>
    </w:p>
    <w:p w:rsidR="00A548DC" w:rsidRDefault="00A548DC" w:rsidP="00A548DC">
      <w:pPr>
        <w:widowControl w:val="0"/>
        <w:autoSpaceDE w:val="0"/>
        <w:autoSpaceDN w:val="0"/>
        <w:adjustRightInd w:val="0"/>
        <w:spacing w:before="2" w:line="150" w:lineRule="exact"/>
        <w:rPr>
          <w:rFonts w:ascii="Arial" w:hAnsi="Arial" w:cs="Arial"/>
          <w:sz w:val="15"/>
          <w:szCs w:val="15"/>
        </w:rPr>
      </w:pPr>
    </w:p>
    <w:p w:rsidR="00A548DC" w:rsidRPr="00A548DC" w:rsidRDefault="00A548DC" w:rsidP="00A548DC">
      <w:pPr>
        <w:widowControl w:val="0"/>
        <w:autoSpaceDE w:val="0"/>
        <w:autoSpaceDN w:val="0"/>
        <w:adjustRightInd w:val="0"/>
        <w:spacing w:line="200" w:lineRule="exact"/>
        <w:rPr>
          <w:rFonts w:ascii="Arial" w:hAnsi="Arial" w:cs="Arial"/>
          <w:sz w:val="18"/>
          <w:szCs w:val="20"/>
        </w:rPr>
      </w:pPr>
    </w:p>
    <w:p w:rsidR="00A548DC" w:rsidRPr="00A548DC" w:rsidRDefault="00A548DC" w:rsidP="00A548DC">
      <w:pPr>
        <w:widowControl w:val="0"/>
        <w:autoSpaceDE w:val="0"/>
        <w:autoSpaceDN w:val="0"/>
        <w:adjustRightInd w:val="0"/>
        <w:spacing w:line="360" w:lineRule="auto"/>
        <w:ind w:left="102" w:right="77"/>
        <w:jc w:val="both"/>
        <w:rPr>
          <w:rFonts w:ascii="Arial" w:hAnsi="Arial" w:cs="Arial"/>
          <w:sz w:val="22"/>
        </w:rPr>
      </w:pPr>
      <w:r w:rsidRPr="00A548DC">
        <w:rPr>
          <w:rFonts w:ascii="Arial" w:hAnsi="Arial" w:cs="Arial"/>
          <w:sz w:val="22"/>
        </w:rPr>
        <w:t>En</w:t>
      </w:r>
      <w:r w:rsidRPr="00A548DC">
        <w:rPr>
          <w:rFonts w:ascii="Arial" w:hAnsi="Arial" w:cs="Arial"/>
          <w:spacing w:val="3"/>
          <w:sz w:val="22"/>
        </w:rPr>
        <w:t xml:space="preserve"> </w:t>
      </w:r>
      <w:r w:rsidRPr="00A548DC">
        <w:rPr>
          <w:rFonts w:ascii="Arial" w:hAnsi="Arial" w:cs="Arial"/>
          <w:spacing w:val="1"/>
          <w:sz w:val="22"/>
        </w:rPr>
        <w:t>e</w:t>
      </w:r>
      <w:r w:rsidRPr="00A548DC">
        <w:rPr>
          <w:rFonts w:ascii="Arial" w:hAnsi="Arial" w:cs="Arial"/>
          <w:sz w:val="22"/>
        </w:rPr>
        <w:t>l</w:t>
      </w:r>
      <w:r w:rsidRPr="00A548DC">
        <w:rPr>
          <w:rFonts w:ascii="Arial" w:hAnsi="Arial" w:cs="Arial"/>
          <w:spacing w:val="2"/>
          <w:sz w:val="22"/>
        </w:rPr>
        <w:t xml:space="preserve"> </w:t>
      </w:r>
      <w:r w:rsidRPr="00A548DC">
        <w:rPr>
          <w:rFonts w:ascii="Arial" w:hAnsi="Arial" w:cs="Arial"/>
          <w:spacing w:val="-1"/>
          <w:sz w:val="22"/>
        </w:rPr>
        <w:t>m</w:t>
      </w:r>
      <w:r w:rsidRPr="00A548DC">
        <w:rPr>
          <w:rFonts w:ascii="Arial" w:hAnsi="Arial" w:cs="Arial"/>
          <w:spacing w:val="1"/>
          <w:sz w:val="22"/>
        </w:rPr>
        <w:t>a</w:t>
      </w:r>
      <w:r w:rsidRPr="00A548DC">
        <w:rPr>
          <w:rFonts w:ascii="Arial" w:hAnsi="Arial" w:cs="Arial"/>
          <w:sz w:val="22"/>
        </w:rPr>
        <w:t>rco</w:t>
      </w:r>
      <w:r w:rsidRPr="00A548DC">
        <w:rPr>
          <w:rFonts w:ascii="Arial" w:hAnsi="Arial" w:cs="Arial"/>
          <w:spacing w:val="3"/>
          <w:sz w:val="22"/>
        </w:rPr>
        <w:t xml:space="preserve"> </w:t>
      </w:r>
      <w:r w:rsidRPr="00A548DC">
        <w:rPr>
          <w:rFonts w:ascii="Arial" w:hAnsi="Arial" w:cs="Arial"/>
          <w:spacing w:val="1"/>
          <w:sz w:val="22"/>
        </w:rPr>
        <w:t>de</w:t>
      </w:r>
      <w:r w:rsidRPr="00A548DC">
        <w:rPr>
          <w:rFonts w:ascii="Arial" w:hAnsi="Arial" w:cs="Arial"/>
          <w:sz w:val="22"/>
        </w:rPr>
        <w:t>l</w:t>
      </w:r>
      <w:r w:rsidRPr="00A548DC">
        <w:rPr>
          <w:rFonts w:ascii="Arial" w:hAnsi="Arial" w:cs="Arial"/>
          <w:spacing w:val="2"/>
          <w:sz w:val="22"/>
        </w:rPr>
        <w:t xml:space="preserve"> </w:t>
      </w:r>
      <w:r w:rsidRPr="00A548DC">
        <w:rPr>
          <w:rFonts w:ascii="Arial" w:hAnsi="Arial" w:cs="Arial"/>
          <w:sz w:val="22"/>
        </w:rPr>
        <w:t>c</w:t>
      </w:r>
      <w:r w:rsidRPr="00A548DC">
        <w:rPr>
          <w:rFonts w:ascii="Arial" w:hAnsi="Arial" w:cs="Arial"/>
          <w:spacing w:val="-1"/>
          <w:sz w:val="22"/>
        </w:rPr>
        <w:t>u</w:t>
      </w:r>
      <w:r w:rsidRPr="00A548DC">
        <w:rPr>
          <w:rFonts w:ascii="Arial" w:hAnsi="Arial" w:cs="Arial"/>
          <w:spacing w:val="5"/>
          <w:sz w:val="22"/>
        </w:rPr>
        <w:t>m</w:t>
      </w:r>
      <w:r w:rsidRPr="00A548DC">
        <w:rPr>
          <w:rFonts w:ascii="Arial" w:hAnsi="Arial" w:cs="Arial"/>
          <w:spacing w:val="1"/>
          <w:sz w:val="22"/>
        </w:rPr>
        <w:t>p</w:t>
      </w:r>
      <w:r w:rsidRPr="00A548DC">
        <w:rPr>
          <w:rFonts w:ascii="Arial" w:hAnsi="Arial" w:cs="Arial"/>
          <w:spacing w:val="-3"/>
          <w:sz w:val="22"/>
        </w:rPr>
        <w:t>l</w:t>
      </w:r>
      <w:r w:rsidRPr="00A548DC">
        <w:rPr>
          <w:rFonts w:ascii="Arial" w:hAnsi="Arial" w:cs="Arial"/>
          <w:sz w:val="22"/>
        </w:rPr>
        <w:t>i</w:t>
      </w:r>
      <w:r w:rsidRPr="00A548DC">
        <w:rPr>
          <w:rFonts w:ascii="Arial" w:hAnsi="Arial" w:cs="Arial"/>
          <w:spacing w:val="1"/>
          <w:sz w:val="22"/>
        </w:rPr>
        <w:t>m</w:t>
      </w:r>
      <w:r w:rsidRPr="00A548DC">
        <w:rPr>
          <w:rFonts w:ascii="Arial" w:hAnsi="Arial" w:cs="Arial"/>
          <w:sz w:val="22"/>
        </w:rPr>
        <w:t>ie</w:t>
      </w:r>
      <w:r w:rsidRPr="00A548DC">
        <w:rPr>
          <w:rFonts w:ascii="Arial" w:hAnsi="Arial" w:cs="Arial"/>
          <w:spacing w:val="1"/>
          <w:sz w:val="22"/>
        </w:rPr>
        <w:t>n</w:t>
      </w:r>
      <w:r w:rsidRPr="00A548DC">
        <w:rPr>
          <w:rFonts w:ascii="Arial" w:hAnsi="Arial" w:cs="Arial"/>
          <w:spacing w:val="-2"/>
          <w:sz w:val="22"/>
        </w:rPr>
        <w:t>t</w:t>
      </w:r>
      <w:r w:rsidRPr="00A548DC">
        <w:rPr>
          <w:rFonts w:ascii="Arial" w:hAnsi="Arial" w:cs="Arial"/>
          <w:sz w:val="22"/>
        </w:rPr>
        <w:t>o</w:t>
      </w:r>
      <w:r w:rsidRPr="00A548DC">
        <w:rPr>
          <w:rFonts w:ascii="Arial" w:hAnsi="Arial" w:cs="Arial"/>
          <w:spacing w:val="3"/>
          <w:sz w:val="22"/>
        </w:rPr>
        <w:t xml:space="preserve"> </w:t>
      </w:r>
      <w:r w:rsidRPr="00A548DC">
        <w:rPr>
          <w:rFonts w:ascii="Arial" w:hAnsi="Arial" w:cs="Arial"/>
          <w:spacing w:val="1"/>
          <w:sz w:val="22"/>
        </w:rPr>
        <w:t>d</w:t>
      </w:r>
      <w:r w:rsidRPr="00A548DC">
        <w:rPr>
          <w:rFonts w:ascii="Arial" w:hAnsi="Arial" w:cs="Arial"/>
          <w:sz w:val="22"/>
        </w:rPr>
        <w:t>e</w:t>
      </w:r>
      <w:r w:rsidRPr="00A548DC">
        <w:rPr>
          <w:rFonts w:ascii="Arial" w:hAnsi="Arial" w:cs="Arial"/>
          <w:spacing w:val="3"/>
          <w:sz w:val="22"/>
        </w:rPr>
        <w:t xml:space="preserve"> </w:t>
      </w:r>
      <w:r w:rsidRPr="00A548DC">
        <w:rPr>
          <w:rFonts w:ascii="Arial" w:hAnsi="Arial" w:cs="Arial"/>
          <w:sz w:val="22"/>
        </w:rPr>
        <w:t>la</w:t>
      </w:r>
      <w:r w:rsidRPr="00A548DC">
        <w:rPr>
          <w:rFonts w:ascii="Arial" w:hAnsi="Arial" w:cs="Arial"/>
          <w:spacing w:val="3"/>
          <w:sz w:val="22"/>
        </w:rPr>
        <w:t xml:space="preserve"> </w:t>
      </w:r>
      <w:r w:rsidRPr="00A548DC">
        <w:rPr>
          <w:rFonts w:ascii="Arial" w:hAnsi="Arial" w:cs="Arial"/>
          <w:spacing w:val="-1"/>
          <w:sz w:val="22"/>
        </w:rPr>
        <w:t>L</w:t>
      </w:r>
      <w:r w:rsidRPr="00A548DC">
        <w:rPr>
          <w:rFonts w:ascii="Arial" w:hAnsi="Arial" w:cs="Arial"/>
          <w:spacing w:val="1"/>
          <w:sz w:val="22"/>
        </w:rPr>
        <w:t>e</w:t>
      </w:r>
      <w:r w:rsidRPr="00A548DC">
        <w:rPr>
          <w:rFonts w:ascii="Arial" w:hAnsi="Arial" w:cs="Arial"/>
          <w:sz w:val="22"/>
        </w:rPr>
        <w:t xml:space="preserve">y </w:t>
      </w:r>
      <w:r w:rsidRPr="00A548DC">
        <w:rPr>
          <w:rFonts w:ascii="Arial" w:hAnsi="Arial" w:cs="Arial"/>
          <w:spacing w:val="1"/>
          <w:sz w:val="22"/>
        </w:rPr>
        <w:t>d</w:t>
      </w:r>
      <w:r w:rsidRPr="00A548DC">
        <w:rPr>
          <w:rFonts w:ascii="Arial" w:hAnsi="Arial" w:cs="Arial"/>
          <w:sz w:val="22"/>
        </w:rPr>
        <w:t>e</w:t>
      </w:r>
      <w:r w:rsidRPr="00A548DC">
        <w:rPr>
          <w:rFonts w:ascii="Arial" w:hAnsi="Arial" w:cs="Arial"/>
          <w:spacing w:val="3"/>
          <w:sz w:val="22"/>
        </w:rPr>
        <w:t xml:space="preserve"> </w:t>
      </w:r>
      <w:r w:rsidRPr="00A548DC">
        <w:rPr>
          <w:rFonts w:ascii="Arial" w:hAnsi="Arial" w:cs="Arial"/>
          <w:spacing w:val="-2"/>
          <w:sz w:val="22"/>
        </w:rPr>
        <w:t>A</w:t>
      </w:r>
      <w:r w:rsidRPr="00A548DC">
        <w:rPr>
          <w:rFonts w:ascii="Arial" w:hAnsi="Arial" w:cs="Arial"/>
          <w:sz w:val="22"/>
        </w:rPr>
        <w:t>cc</w:t>
      </w:r>
      <w:r w:rsidRPr="00A548DC">
        <w:rPr>
          <w:rFonts w:ascii="Arial" w:hAnsi="Arial" w:cs="Arial"/>
          <w:spacing w:val="1"/>
          <w:sz w:val="22"/>
        </w:rPr>
        <w:t>e</w:t>
      </w:r>
      <w:r w:rsidRPr="00A548DC">
        <w:rPr>
          <w:rFonts w:ascii="Arial" w:hAnsi="Arial" w:cs="Arial"/>
          <w:sz w:val="22"/>
        </w:rPr>
        <w:t>so</w:t>
      </w:r>
      <w:r w:rsidRPr="00A548DC">
        <w:rPr>
          <w:rFonts w:ascii="Arial" w:hAnsi="Arial" w:cs="Arial"/>
          <w:spacing w:val="3"/>
          <w:sz w:val="22"/>
        </w:rPr>
        <w:t xml:space="preserve"> </w:t>
      </w:r>
      <w:r w:rsidRPr="00A548DC">
        <w:rPr>
          <w:rFonts w:ascii="Arial" w:hAnsi="Arial" w:cs="Arial"/>
          <w:sz w:val="22"/>
        </w:rPr>
        <w:t>a</w:t>
      </w:r>
      <w:r w:rsidRPr="00A548DC">
        <w:rPr>
          <w:rFonts w:ascii="Arial" w:hAnsi="Arial" w:cs="Arial"/>
          <w:spacing w:val="3"/>
          <w:sz w:val="22"/>
        </w:rPr>
        <w:t xml:space="preserve"> </w:t>
      </w:r>
      <w:r w:rsidRPr="00A548DC">
        <w:rPr>
          <w:rFonts w:ascii="Arial" w:hAnsi="Arial" w:cs="Arial"/>
          <w:sz w:val="22"/>
        </w:rPr>
        <w:t>la</w:t>
      </w:r>
      <w:r w:rsidRPr="00A548DC">
        <w:rPr>
          <w:rFonts w:ascii="Arial" w:hAnsi="Arial" w:cs="Arial"/>
          <w:spacing w:val="3"/>
          <w:sz w:val="22"/>
        </w:rPr>
        <w:t xml:space="preserve"> </w:t>
      </w:r>
      <w:r w:rsidRPr="00A548DC">
        <w:rPr>
          <w:rFonts w:ascii="Arial" w:hAnsi="Arial" w:cs="Arial"/>
          <w:sz w:val="22"/>
        </w:rPr>
        <w:t>I</w:t>
      </w:r>
      <w:r w:rsidRPr="00A548DC">
        <w:rPr>
          <w:rFonts w:ascii="Arial" w:hAnsi="Arial" w:cs="Arial"/>
          <w:spacing w:val="-1"/>
          <w:sz w:val="22"/>
        </w:rPr>
        <w:t>n</w:t>
      </w:r>
      <w:r w:rsidRPr="00A548DC">
        <w:rPr>
          <w:rFonts w:ascii="Arial" w:hAnsi="Arial" w:cs="Arial"/>
          <w:sz w:val="22"/>
        </w:rPr>
        <w:t>f</w:t>
      </w:r>
      <w:r w:rsidRPr="00A548DC">
        <w:rPr>
          <w:rFonts w:ascii="Arial" w:hAnsi="Arial" w:cs="Arial"/>
          <w:spacing w:val="1"/>
          <w:sz w:val="22"/>
        </w:rPr>
        <w:t>o</w:t>
      </w:r>
      <w:r w:rsidRPr="00A548DC">
        <w:rPr>
          <w:rFonts w:ascii="Arial" w:hAnsi="Arial" w:cs="Arial"/>
          <w:sz w:val="22"/>
        </w:rPr>
        <w:t>r</w:t>
      </w:r>
      <w:r w:rsidRPr="00A548DC">
        <w:rPr>
          <w:rFonts w:ascii="Arial" w:hAnsi="Arial" w:cs="Arial"/>
          <w:spacing w:val="-1"/>
          <w:sz w:val="22"/>
        </w:rPr>
        <w:t>m</w:t>
      </w:r>
      <w:r w:rsidRPr="00A548DC">
        <w:rPr>
          <w:rFonts w:ascii="Arial" w:hAnsi="Arial" w:cs="Arial"/>
          <w:spacing w:val="1"/>
          <w:sz w:val="22"/>
        </w:rPr>
        <w:t>a</w:t>
      </w:r>
      <w:r w:rsidRPr="00A548DC">
        <w:rPr>
          <w:rFonts w:ascii="Arial" w:hAnsi="Arial" w:cs="Arial"/>
          <w:sz w:val="22"/>
        </w:rPr>
        <w:t>ción</w:t>
      </w:r>
      <w:r w:rsidRPr="00A548DC">
        <w:rPr>
          <w:rFonts w:ascii="Arial" w:hAnsi="Arial" w:cs="Arial"/>
          <w:spacing w:val="2"/>
          <w:sz w:val="22"/>
        </w:rPr>
        <w:t xml:space="preserve"> </w:t>
      </w:r>
      <w:r w:rsidRPr="00A548DC">
        <w:rPr>
          <w:rFonts w:ascii="Arial" w:hAnsi="Arial" w:cs="Arial"/>
          <w:sz w:val="22"/>
        </w:rPr>
        <w:t>P</w:t>
      </w:r>
      <w:r w:rsidRPr="00A548DC">
        <w:rPr>
          <w:rFonts w:ascii="Arial" w:hAnsi="Arial" w:cs="Arial"/>
          <w:spacing w:val="1"/>
          <w:sz w:val="22"/>
        </w:rPr>
        <w:t>úb</w:t>
      </w:r>
      <w:r w:rsidRPr="00A548DC">
        <w:rPr>
          <w:rFonts w:ascii="Arial" w:hAnsi="Arial" w:cs="Arial"/>
          <w:sz w:val="22"/>
        </w:rPr>
        <w:t>l</w:t>
      </w:r>
      <w:r w:rsidRPr="00A548DC">
        <w:rPr>
          <w:rFonts w:ascii="Arial" w:hAnsi="Arial" w:cs="Arial"/>
          <w:spacing w:val="-1"/>
          <w:sz w:val="22"/>
        </w:rPr>
        <w:t>i</w:t>
      </w:r>
      <w:r w:rsidRPr="00A548DC">
        <w:rPr>
          <w:rFonts w:ascii="Arial" w:hAnsi="Arial" w:cs="Arial"/>
          <w:sz w:val="22"/>
        </w:rPr>
        <w:t>ca</w:t>
      </w:r>
      <w:r w:rsidRPr="00A548DC">
        <w:rPr>
          <w:rFonts w:ascii="Arial" w:hAnsi="Arial" w:cs="Arial"/>
          <w:spacing w:val="3"/>
          <w:sz w:val="22"/>
        </w:rPr>
        <w:t xml:space="preserve"> </w:t>
      </w:r>
      <w:r w:rsidRPr="00A548DC">
        <w:rPr>
          <w:rFonts w:ascii="Arial" w:hAnsi="Arial" w:cs="Arial"/>
          <w:spacing w:val="1"/>
          <w:sz w:val="22"/>
        </w:rPr>
        <w:t>L</w:t>
      </w:r>
      <w:r w:rsidRPr="00A548DC">
        <w:rPr>
          <w:rFonts w:ascii="Arial" w:hAnsi="Arial" w:cs="Arial"/>
          <w:spacing w:val="-2"/>
          <w:sz w:val="22"/>
        </w:rPr>
        <w:t>A</w:t>
      </w:r>
      <w:r w:rsidRPr="00A548DC">
        <w:rPr>
          <w:rFonts w:ascii="Arial" w:hAnsi="Arial" w:cs="Arial"/>
          <w:sz w:val="22"/>
        </w:rPr>
        <w:t>I</w:t>
      </w:r>
      <w:r w:rsidRPr="00A548DC">
        <w:rPr>
          <w:rFonts w:ascii="Arial" w:hAnsi="Arial" w:cs="Arial"/>
          <w:spacing w:val="-1"/>
          <w:sz w:val="22"/>
        </w:rPr>
        <w:t>P</w:t>
      </w:r>
      <w:r w:rsidRPr="00A548DC">
        <w:rPr>
          <w:rFonts w:ascii="Arial" w:hAnsi="Arial" w:cs="Arial"/>
          <w:sz w:val="22"/>
        </w:rPr>
        <w:t>, se</w:t>
      </w:r>
      <w:r w:rsidRPr="00A548DC">
        <w:rPr>
          <w:rFonts w:ascii="Arial" w:hAnsi="Arial" w:cs="Arial"/>
          <w:spacing w:val="1"/>
          <w:sz w:val="22"/>
        </w:rPr>
        <w:t xml:space="preserve"> e</w:t>
      </w:r>
      <w:r w:rsidRPr="00A548DC">
        <w:rPr>
          <w:rFonts w:ascii="Arial" w:hAnsi="Arial" w:cs="Arial"/>
          <w:sz w:val="22"/>
        </w:rPr>
        <w:t>la</w:t>
      </w:r>
      <w:r w:rsidRPr="00A548DC">
        <w:rPr>
          <w:rFonts w:ascii="Arial" w:hAnsi="Arial" w:cs="Arial"/>
          <w:spacing w:val="1"/>
          <w:sz w:val="22"/>
        </w:rPr>
        <w:t>bo</w:t>
      </w:r>
      <w:r w:rsidRPr="00A548DC">
        <w:rPr>
          <w:rFonts w:ascii="Arial" w:hAnsi="Arial" w:cs="Arial"/>
          <w:sz w:val="22"/>
        </w:rPr>
        <w:t>ra</w:t>
      </w:r>
      <w:r w:rsidRPr="00A548DC">
        <w:rPr>
          <w:rFonts w:ascii="Arial" w:hAnsi="Arial" w:cs="Arial"/>
          <w:spacing w:val="1"/>
          <w:sz w:val="22"/>
        </w:rPr>
        <w:t xml:space="preserve"> </w:t>
      </w:r>
      <w:r w:rsidRPr="00A548DC">
        <w:rPr>
          <w:rFonts w:ascii="Arial" w:hAnsi="Arial" w:cs="Arial"/>
          <w:sz w:val="22"/>
        </w:rPr>
        <w:t>la</w:t>
      </w:r>
      <w:r w:rsidRPr="00A548DC">
        <w:rPr>
          <w:rFonts w:ascii="Arial" w:hAnsi="Arial" w:cs="Arial"/>
          <w:spacing w:val="1"/>
          <w:sz w:val="22"/>
        </w:rPr>
        <w:t xml:space="preserve"> p</w:t>
      </w:r>
      <w:r w:rsidRPr="00A548DC">
        <w:rPr>
          <w:rFonts w:ascii="Arial" w:hAnsi="Arial" w:cs="Arial"/>
          <w:sz w:val="22"/>
        </w:rPr>
        <w:t>res</w:t>
      </w:r>
      <w:r w:rsidRPr="00A548DC">
        <w:rPr>
          <w:rFonts w:ascii="Arial" w:hAnsi="Arial" w:cs="Arial"/>
          <w:spacing w:val="-1"/>
          <w:sz w:val="22"/>
        </w:rPr>
        <w:t>e</w:t>
      </w:r>
      <w:r w:rsidRPr="00A548DC">
        <w:rPr>
          <w:rFonts w:ascii="Arial" w:hAnsi="Arial" w:cs="Arial"/>
          <w:spacing w:val="1"/>
          <w:sz w:val="22"/>
        </w:rPr>
        <w:t>n</w:t>
      </w:r>
      <w:r w:rsidRPr="00A548DC">
        <w:rPr>
          <w:rFonts w:ascii="Arial" w:hAnsi="Arial" w:cs="Arial"/>
          <w:spacing w:val="-2"/>
          <w:sz w:val="22"/>
        </w:rPr>
        <w:t>t</w:t>
      </w:r>
      <w:r w:rsidRPr="00A548DC">
        <w:rPr>
          <w:rFonts w:ascii="Arial" w:hAnsi="Arial" w:cs="Arial"/>
          <w:sz w:val="22"/>
        </w:rPr>
        <w:t>e</w:t>
      </w:r>
      <w:r w:rsidRPr="00A548DC">
        <w:rPr>
          <w:rFonts w:ascii="Arial" w:hAnsi="Arial" w:cs="Arial"/>
          <w:spacing w:val="3"/>
          <w:sz w:val="22"/>
        </w:rPr>
        <w:t xml:space="preserve"> </w:t>
      </w:r>
      <w:r w:rsidRPr="00A548DC">
        <w:rPr>
          <w:rFonts w:ascii="Arial" w:hAnsi="Arial" w:cs="Arial"/>
          <w:spacing w:val="-1"/>
          <w:sz w:val="22"/>
        </w:rPr>
        <w:t>“</w:t>
      </w:r>
      <w:r w:rsidRPr="00A548DC">
        <w:rPr>
          <w:rFonts w:ascii="Arial" w:hAnsi="Arial" w:cs="Arial"/>
          <w:sz w:val="22"/>
        </w:rPr>
        <w:t>G</w:t>
      </w:r>
      <w:r w:rsidRPr="00A548DC">
        <w:rPr>
          <w:rFonts w:ascii="Arial" w:hAnsi="Arial" w:cs="Arial"/>
          <w:spacing w:val="1"/>
          <w:sz w:val="22"/>
        </w:rPr>
        <w:t>u</w:t>
      </w:r>
      <w:r w:rsidRPr="00A548DC">
        <w:rPr>
          <w:rFonts w:ascii="Arial" w:hAnsi="Arial" w:cs="Arial"/>
          <w:spacing w:val="-2"/>
          <w:sz w:val="22"/>
        </w:rPr>
        <w:t>í</w:t>
      </w:r>
      <w:r w:rsidRPr="00A548DC">
        <w:rPr>
          <w:rFonts w:ascii="Arial" w:hAnsi="Arial" w:cs="Arial"/>
          <w:sz w:val="22"/>
        </w:rPr>
        <w:t>a</w:t>
      </w:r>
      <w:r w:rsidRPr="00A548DC">
        <w:rPr>
          <w:rFonts w:ascii="Arial" w:hAnsi="Arial" w:cs="Arial"/>
          <w:spacing w:val="2"/>
          <w:sz w:val="22"/>
        </w:rPr>
        <w:t xml:space="preserve"> </w:t>
      </w:r>
      <w:r w:rsidRPr="00A548DC">
        <w:rPr>
          <w:rFonts w:ascii="Arial" w:hAnsi="Arial" w:cs="Arial"/>
          <w:spacing w:val="1"/>
          <w:sz w:val="22"/>
        </w:rPr>
        <w:t>Institucional de Archivo</w:t>
      </w:r>
      <w:r w:rsidRPr="00A548DC">
        <w:rPr>
          <w:rFonts w:ascii="Arial" w:hAnsi="Arial" w:cs="Arial"/>
          <w:sz w:val="22"/>
        </w:rPr>
        <w:t>, la</w:t>
      </w:r>
      <w:r w:rsidRPr="00A548DC">
        <w:rPr>
          <w:rFonts w:ascii="Arial" w:hAnsi="Arial" w:cs="Arial"/>
          <w:spacing w:val="1"/>
          <w:sz w:val="22"/>
        </w:rPr>
        <w:t xml:space="preserve"> </w:t>
      </w:r>
      <w:r w:rsidRPr="00A548DC">
        <w:rPr>
          <w:rFonts w:ascii="Arial" w:hAnsi="Arial" w:cs="Arial"/>
          <w:sz w:val="22"/>
        </w:rPr>
        <w:t>c</w:t>
      </w:r>
      <w:r w:rsidRPr="00A548DC">
        <w:rPr>
          <w:rFonts w:ascii="Arial" w:hAnsi="Arial" w:cs="Arial"/>
          <w:spacing w:val="1"/>
          <w:sz w:val="22"/>
        </w:rPr>
        <w:t>ua</w:t>
      </w:r>
      <w:r w:rsidRPr="00A548DC">
        <w:rPr>
          <w:rFonts w:ascii="Arial" w:hAnsi="Arial" w:cs="Arial"/>
          <w:sz w:val="22"/>
        </w:rPr>
        <w:t xml:space="preserve">l </w:t>
      </w:r>
      <w:r w:rsidRPr="00A548DC">
        <w:rPr>
          <w:rFonts w:ascii="Arial" w:hAnsi="Arial" w:cs="Arial"/>
          <w:spacing w:val="1"/>
          <w:sz w:val="22"/>
        </w:rPr>
        <w:t>p</w:t>
      </w:r>
      <w:r w:rsidRPr="00A548DC">
        <w:rPr>
          <w:rFonts w:ascii="Arial" w:hAnsi="Arial" w:cs="Arial"/>
          <w:sz w:val="22"/>
        </w:rPr>
        <w:t>res</w:t>
      </w:r>
      <w:r w:rsidRPr="00A548DC">
        <w:rPr>
          <w:rFonts w:ascii="Arial" w:hAnsi="Arial" w:cs="Arial"/>
          <w:spacing w:val="1"/>
          <w:sz w:val="22"/>
        </w:rPr>
        <w:t>en</w:t>
      </w:r>
      <w:r w:rsidRPr="00A548DC">
        <w:rPr>
          <w:rFonts w:ascii="Arial" w:hAnsi="Arial" w:cs="Arial"/>
          <w:spacing w:val="-2"/>
          <w:sz w:val="22"/>
        </w:rPr>
        <w:t>t</w:t>
      </w:r>
      <w:r w:rsidRPr="00A548DC">
        <w:rPr>
          <w:rFonts w:ascii="Arial" w:hAnsi="Arial" w:cs="Arial"/>
          <w:sz w:val="22"/>
        </w:rPr>
        <w:t>a</w:t>
      </w:r>
      <w:r w:rsidRPr="00A548DC">
        <w:rPr>
          <w:rFonts w:ascii="Arial" w:hAnsi="Arial" w:cs="Arial"/>
          <w:spacing w:val="6"/>
          <w:sz w:val="22"/>
        </w:rPr>
        <w:t xml:space="preserve"> </w:t>
      </w:r>
      <w:r w:rsidRPr="00A548DC">
        <w:rPr>
          <w:rFonts w:ascii="Arial" w:hAnsi="Arial" w:cs="Arial"/>
          <w:sz w:val="22"/>
        </w:rPr>
        <w:t>i</w:t>
      </w:r>
      <w:r w:rsidRPr="00A548DC">
        <w:rPr>
          <w:rFonts w:ascii="Arial" w:hAnsi="Arial" w:cs="Arial"/>
          <w:spacing w:val="-2"/>
          <w:sz w:val="22"/>
        </w:rPr>
        <w:t>n</w:t>
      </w:r>
      <w:r w:rsidRPr="00A548DC">
        <w:rPr>
          <w:rFonts w:ascii="Arial" w:hAnsi="Arial" w:cs="Arial"/>
          <w:sz w:val="22"/>
        </w:rPr>
        <w:t>f</w:t>
      </w:r>
      <w:r w:rsidRPr="00A548DC">
        <w:rPr>
          <w:rFonts w:ascii="Arial" w:hAnsi="Arial" w:cs="Arial"/>
          <w:spacing w:val="1"/>
          <w:sz w:val="22"/>
        </w:rPr>
        <w:t>o</w:t>
      </w:r>
      <w:r w:rsidRPr="00A548DC">
        <w:rPr>
          <w:rFonts w:ascii="Arial" w:hAnsi="Arial" w:cs="Arial"/>
          <w:sz w:val="22"/>
        </w:rPr>
        <w:t>r</w:t>
      </w:r>
      <w:r w:rsidRPr="00A548DC">
        <w:rPr>
          <w:rFonts w:ascii="Arial" w:hAnsi="Arial" w:cs="Arial"/>
          <w:spacing w:val="-1"/>
          <w:sz w:val="22"/>
        </w:rPr>
        <w:t>m</w:t>
      </w:r>
      <w:r w:rsidRPr="00A548DC">
        <w:rPr>
          <w:rFonts w:ascii="Arial" w:hAnsi="Arial" w:cs="Arial"/>
          <w:spacing w:val="1"/>
          <w:sz w:val="22"/>
        </w:rPr>
        <w:t>a</w:t>
      </w:r>
      <w:r w:rsidRPr="00A548DC">
        <w:rPr>
          <w:rFonts w:ascii="Arial" w:hAnsi="Arial" w:cs="Arial"/>
          <w:sz w:val="22"/>
        </w:rPr>
        <w:t>ción</w:t>
      </w:r>
      <w:r w:rsidRPr="00A548DC">
        <w:rPr>
          <w:rFonts w:ascii="Arial" w:hAnsi="Arial" w:cs="Arial"/>
          <w:spacing w:val="6"/>
          <w:sz w:val="22"/>
        </w:rPr>
        <w:t xml:space="preserve"> </w:t>
      </w:r>
      <w:r w:rsidRPr="00A548DC">
        <w:rPr>
          <w:rFonts w:ascii="Arial" w:hAnsi="Arial" w:cs="Arial"/>
          <w:spacing w:val="1"/>
          <w:sz w:val="22"/>
        </w:rPr>
        <w:t>pe</w:t>
      </w:r>
      <w:r w:rsidRPr="00A548DC">
        <w:rPr>
          <w:rFonts w:ascii="Arial" w:hAnsi="Arial" w:cs="Arial"/>
          <w:sz w:val="22"/>
        </w:rPr>
        <w:t>rtin</w:t>
      </w:r>
      <w:r w:rsidRPr="00A548DC">
        <w:rPr>
          <w:rFonts w:ascii="Arial" w:hAnsi="Arial" w:cs="Arial"/>
          <w:spacing w:val="-1"/>
          <w:sz w:val="22"/>
        </w:rPr>
        <w:t>e</w:t>
      </w:r>
      <w:r w:rsidRPr="00A548DC">
        <w:rPr>
          <w:rFonts w:ascii="Arial" w:hAnsi="Arial" w:cs="Arial"/>
          <w:spacing w:val="1"/>
          <w:sz w:val="22"/>
        </w:rPr>
        <w:t>n</w:t>
      </w:r>
      <w:r w:rsidRPr="00A548DC">
        <w:rPr>
          <w:rFonts w:ascii="Arial" w:hAnsi="Arial" w:cs="Arial"/>
          <w:sz w:val="22"/>
        </w:rPr>
        <w:t>te</w:t>
      </w:r>
      <w:r w:rsidRPr="00A548DC">
        <w:rPr>
          <w:rFonts w:ascii="Arial" w:hAnsi="Arial" w:cs="Arial"/>
          <w:spacing w:val="5"/>
          <w:sz w:val="22"/>
        </w:rPr>
        <w:t xml:space="preserve"> </w:t>
      </w:r>
      <w:r w:rsidRPr="00A548DC">
        <w:rPr>
          <w:rFonts w:ascii="Arial" w:hAnsi="Arial" w:cs="Arial"/>
          <w:sz w:val="22"/>
        </w:rPr>
        <w:t>a</w:t>
      </w:r>
      <w:r w:rsidRPr="00A548DC">
        <w:rPr>
          <w:rFonts w:ascii="Arial" w:hAnsi="Arial" w:cs="Arial"/>
          <w:spacing w:val="6"/>
          <w:sz w:val="22"/>
        </w:rPr>
        <w:t xml:space="preserve"> </w:t>
      </w:r>
      <w:r w:rsidRPr="00A548DC">
        <w:rPr>
          <w:rFonts w:ascii="Arial" w:hAnsi="Arial" w:cs="Arial"/>
          <w:sz w:val="22"/>
        </w:rPr>
        <w:t xml:space="preserve">los </w:t>
      </w:r>
      <w:r w:rsidRPr="00A548DC">
        <w:rPr>
          <w:rFonts w:ascii="Arial" w:hAnsi="Arial" w:cs="Arial"/>
          <w:spacing w:val="3"/>
          <w:sz w:val="22"/>
        </w:rPr>
        <w:t>f</w:t>
      </w:r>
      <w:r w:rsidRPr="00A548DC">
        <w:rPr>
          <w:rFonts w:ascii="Arial" w:hAnsi="Arial" w:cs="Arial"/>
          <w:spacing w:val="1"/>
          <w:sz w:val="22"/>
        </w:rPr>
        <w:t>o</w:t>
      </w:r>
      <w:r w:rsidRPr="00A548DC">
        <w:rPr>
          <w:rFonts w:ascii="Arial" w:hAnsi="Arial" w:cs="Arial"/>
          <w:spacing w:val="-1"/>
          <w:sz w:val="22"/>
        </w:rPr>
        <w:t>n</w:t>
      </w:r>
      <w:r w:rsidRPr="00A548DC">
        <w:rPr>
          <w:rFonts w:ascii="Arial" w:hAnsi="Arial" w:cs="Arial"/>
          <w:spacing w:val="1"/>
          <w:sz w:val="22"/>
        </w:rPr>
        <w:t>d</w:t>
      </w:r>
      <w:r w:rsidRPr="00A548DC">
        <w:rPr>
          <w:rFonts w:ascii="Arial" w:hAnsi="Arial" w:cs="Arial"/>
          <w:spacing w:val="-1"/>
          <w:sz w:val="22"/>
        </w:rPr>
        <w:t>o</w:t>
      </w:r>
      <w:r w:rsidRPr="00A548DC">
        <w:rPr>
          <w:rFonts w:ascii="Arial" w:hAnsi="Arial" w:cs="Arial"/>
          <w:sz w:val="22"/>
        </w:rPr>
        <w:t>s</w:t>
      </w:r>
      <w:r w:rsidRPr="00A548DC">
        <w:rPr>
          <w:rFonts w:ascii="Arial" w:hAnsi="Arial" w:cs="Arial"/>
          <w:spacing w:val="5"/>
          <w:sz w:val="22"/>
        </w:rPr>
        <w:t xml:space="preserve"> </w:t>
      </w:r>
      <w:r w:rsidRPr="00A548DC">
        <w:rPr>
          <w:rFonts w:ascii="Arial" w:hAnsi="Arial" w:cs="Arial"/>
          <w:spacing w:val="1"/>
          <w:sz w:val="22"/>
        </w:rPr>
        <w:t>do</w:t>
      </w:r>
      <w:r w:rsidRPr="00A548DC">
        <w:rPr>
          <w:rFonts w:ascii="Arial" w:hAnsi="Arial" w:cs="Arial"/>
          <w:sz w:val="22"/>
        </w:rPr>
        <w:t>c</w:t>
      </w:r>
      <w:r w:rsidRPr="00A548DC">
        <w:rPr>
          <w:rFonts w:ascii="Arial" w:hAnsi="Arial" w:cs="Arial"/>
          <w:spacing w:val="-1"/>
          <w:sz w:val="22"/>
        </w:rPr>
        <w:t>u</w:t>
      </w:r>
      <w:r w:rsidRPr="00A548DC">
        <w:rPr>
          <w:rFonts w:ascii="Arial" w:hAnsi="Arial" w:cs="Arial"/>
          <w:spacing w:val="1"/>
          <w:sz w:val="22"/>
        </w:rPr>
        <w:t>m</w:t>
      </w:r>
      <w:r w:rsidRPr="00A548DC">
        <w:rPr>
          <w:rFonts w:ascii="Arial" w:hAnsi="Arial" w:cs="Arial"/>
          <w:spacing w:val="-1"/>
          <w:sz w:val="22"/>
        </w:rPr>
        <w:t>e</w:t>
      </w:r>
      <w:r w:rsidRPr="00A548DC">
        <w:rPr>
          <w:rFonts w:ascii="Arial" w:hAnsi="Arial" w:cs="Arial"/>
          <w:spacing w:val="1"/>
          <w:sz w:val="22"/>
        </w:rPr>
        <w:t>n</w:t>
      </w:r>
      <w:r w:rsidRPr="00A548DC">
        <w:rPr>
          <w:rFonts w:ascii="Arial" w:hAnsi="Arial" w:cs="Arial"/>
          <w:sz w:val="22"/>
        </w:rPr>
        <w:t>t</w:t>
      </w:r>
      <w:r w:rsidRPr="00A548DC">
        <w:rPr>
          <w:rFonts w:ascii="Arial" w:hAnsi="Arial" w:cs="Arial"/>
          <w:spacing w:val="1"/>
          <w:sz w:val="22"/>
        </w:rPr>
        <w:t>a</w:t>
      </w:r>
      <w:r w:rsidRPr="00A548DC">
        <w:rPr>
          <w:rFonts w:ascii="Arial" w:hAnsi="Arial" w:cs="Arial"/>
          <w:spacing w:val="-3"/>
          <w:sz w:val="22"/>
        </w:rPr>
        <w:t>l</w:t>
      </w:r>
      <w:r w:rsidRPr="00A548DC">
        <w:rPr>
          <w:rFonts w:ascii="Arial" w:hAnsi="Arial" w:cs="Arial"/>
          <w:spacing w:val="1"/>
          <w:sz w:val="22"/>
        </w:rPr>
        <w:t>e</w:t>
      </w:r>
      <w:r w:rsidRPr="00A548DC">
        <w:rPr>
          <w:rFonts w:ascii="Arial" w:hAnsi="Arial" w:cs="Arial"/>
          <w:sz w:val="22"/>
        </w:rPr>
        <w:t>s</w:t>
      </w:r>
      <w:r w:rsidRPr="00A548DC">
        <w:rPr>
          <w:rFonts w:ascii="Arial" w:hAnsi="Arial" w:cs="Arial"/>
          <w:spacing w:val="6"/>
          <w:sz w:val="22"/>
        </w:rPr>
        <w:t xml:space="preserve"> </w:t>
      </w:r>
      <w:r w:rsidRPr="00A548DC">
        <w:rPr>
          <w:rFonts w:ascii="Arial" w:hAnsi="Arial" w:cs="Arial"/>
          <w:spacing w:val="1"/>
          <w:sz w:val="22"/>
        </w:rPr>
        <w:t>ma</w:t>
      </w:r>
      <w:r w:rsidRPr="00A548DC">
        <w:rPr>
          <w:rFonts w:ascii="Arial" w:hAnsi="Arial" w:cs="Arial"/>
          <w:spacing w:val="-1"/>
          <w:sz w:val="22"/>
        </w:rPr>
        <w:t>ne</w:t>
      </w:r>
      <w:r w:rsidRPr="00A548DC">
        <w:rPr>
          <w:rFonts w:ascii="Arial" w:hAnsi="Arial" w:cs="Arial"/>
          <w:sz w:val="22"/>
        </w:rPr>
        <w:t>ja</w:t>
      </w:r>
      <w:r w:rsidRPr="00A548DC">
        <w:rPr>
          <w:rFonts w:ascii="Arial" w:hAnsi="Arial" w:cs="Arial"/>
          <w:spacing w:val="1"/>
          <w:sz w:val="22"/>
        </w:rPr>
        <w:t>do</w:t>
      </w:r>
      <w:r w:rsidRPr="00A548DC">
        <w:rPr>
          <w:rFonts w:ascii="Arial" w:hAnsi="Arial" w:cs="Arial"/>
          <w:sz w:val="22"/>
        </w:rPr>
        <w:t>s</w:t>
      </w:r>
      <w:r w:rsidRPr="00A548DC">
        <w:rPr>
          <w:rFonts w:ascii="Arial" w:hAnsi="Arial" w:cs="Arial"/>
          <w:spacing w:val="2"/>
          <w:sz w:val="22"/>
        </w:rPr>
        <w:t xml:space="preserve"> </w:t>
      </w:r>
      <w:r w:rsidRPr="00A548DC">
        <w:rPr>
          <w:rFonts w:ascii="Arial" w:hAnsi="Arial" w:cs="Arial"/>
          <w:spacing w:val="1"/>
          <w:sz w:val="22"/>
        </w:rPr>
        <w:t>po</w:t>
      </w:r>
      <w:r w:rsidRPr="00A548DC">
        <w:rPr>
          <w:rFonts w:ascii="Arial" w:hAnsi="Arial" w:cs="Arial"/>
          <w:sz w:val="22"/>
        </w:rPr>
        <w:t>r</w:t>
      </w:r>
      <w:r w:rsidRPr="00A548DC">
        <w:rPr>
          <w:rFonts w:ascii="Arial" w:hAnsi="Arial" w:cs="Arial"/>
          <w:spacing w:val="4"/>
          <w:sz w:val="22"/>
        </w:rPr>
        <w:t xml:space="preserve"> </w:t>
      </w:r>
      <w:r w:rsidRPr="00A548DC">
        <w:rPr>
          <w:rFonts w:ascii="Arial" w:hAnsi="Arial" w:cs="Arial"/>
          <w:spacing w:val="1"/>
          <w:sz w:val="22"/>
        </w:rPr>
        <w:t xml:space="preserve">esta municipalidad </w:t>
      </w:r>
      <w:r w:rsidRPr="00A548DC">
        <w:rPr>
          <w:rFonts w:ascii="Arial" w:hAnsi="Arial" w:cs="Arial"/>
          <w:sz w:val="22"/>
        </w:rPr>
        <w:t xml:space="preserve">,   </w:t>
      </w:r>
      <w:r w:rsidRPr="00A548DC">
        <w:rPr>
          <w:rFonts w:ascii="Arial" w:hAnsi="Arial" w:cs="Arial"/>
          <w:spacing w:val="1"/>
          <w:sz w:val="22"/>
        </w:rPr>
        <w:t>o</w:t>
      </w:r>
      <w:r w:rsidRPr="00A548DC">
        <w:rPr>
          <w:rFonts w:ascii="Arial" w:hAnsi="Arial" w:cs="Arial"/>
          <w:sz w:val="22"/>
        </w:rPr>
        <w:t>r</w:t>
      </w:r>
      <w:r w:rsidRPr="00A548DC">
        <w:rPr>
          <w:rFonts w:ascii="Arial" w:hAnsi="Arial" w:cs="Arial"/>
          <w:spacing w:val="-2"/>
          <w:sz w:val="22"/>
        </w:rPr>
        <w:t>g</w:t>
      </w:r>
      <w:r w:rsidRPr="00A548DC">
        <w:rPr>
          <w:rFonts w:ascii="Arial" w:hAnsi="Arial" w:cs="Arial"/>
          <w:spacing w:val="1"/>
          <w:sz w:val="22"/>
        </w:rPr>
        <w:t>an</w:t>
      </w:r>
      <w:r w:rsidRPr="00A548DC">
        <w:rPr>
          <w:rFonts w:ascii="Arial" w:hAnsi="Arial" w:cs="Arial"/>
          <w:sz w:val="22"/>
        </w:rPr>
        <w:t>i</w:t>
      </w:r>
      <w:r w:rsidRPr="00A548DC">
        <w:rPr>
          <w:rFonts w:ascii="Arial" w:hAnsi="Arial" w:cs="Arial"/>
          <w:spacing w:val="-3"/>
          <w:sz w:val="22"/>
        </w:rPr>
        <w:t>z</w:t>
      </w:r>
      <w:r w:rsidRPr="00A548DC">
        <w:rPr>
          <w:rFonts w:ascii="Arial" w:hAnsi="Arial" w:cs="Arial"/>
          <w:spacing w:val="1"/>
          <w:sz w:val="22"/>
        </w:rPr>
        <w:t>a</w:t>
      </w:r>
      <w:r w:rsidRPr="00A548DC">
        <w:rPr>
          <w:rFonts w:ascii="Arial" w:hAnsi="Arial" w:cs="Arial"/>
          <w:sz w:val="22"/>
        </w:rPr>
        <w:t>c</w:t>
      </w:r>
      <w:r w:rsidRPr="00A548DC">
        <w:rPr>
          <w:rFonts w:ascii="Arial" w:hAnsi="Arial" w:cs="Arial"/>
          <w:spacing w:val="2"/>
          <w:sz w:val="22"/>
        </w:rPr>
        <w:t>i</w:t>
      </w:r>
      <w:r w:rsidRPr="00A548DC">
        <w:rPr>
          <w:rFonts w:ascii="Arial" w:hAnsi="Arial" w:cs="Arial"/>
          <w:spacing w:val="1"/>
          <w:sz w:val="22"/>
        </w:rPr>
        <w:t>ó</w:t>
      </w:r>
      <w:r w:rsidRPr="00A548DC">
        <w:rPr>
          <w:rFonts w:ascii="Arial" w:hAnsi="Arial" w:cs="Arial"/>
          <w:sz w:val="22"/>
        </w:rPr>
        <w:t xml:space="preserve">n   </w:t>
      </w:r>
      <w:r w:rsidRPr="00A548DC">
        <w:rPr>
          <w:rFonts w:ascii="Arial" w:hAnsi="Arial" w:cs="Arial"/>
          <w:spacing w:val="-1"/>
          <w:sz w:val="22"/>
        </w:rPr>
        <w:t>a</w:t>
      </w:r>
      <w:r w:rsidRPr="00A548DC">
        <w:rPr>
          <w:rFonts w:ascii="Arial" w:hAnsi="Arial" w:cs="Arial"/>
          <w:spacing w:val="1"/>
          <w:sz w:val="22"/>
        </w:rPr>
        <w:t>dm</w:t>
      </w:r>
      <w:r w:rsidRPr="00A548DC">
        <w:rPr>
          <w:rFonts w:ascii="Arial" w:hAnsi="Arial" w:cs="Arial"/>
          <w:sz w:val="22"/>
        </w:rPr>
        <w:t>inistr</w:t>
      </w:r>
      <w:r w:rsidRPr="00A548DC">
        <w:rPr>
          <w:rFonts w:ascii="Arial" w:hAnsi="Arial" w:cs="Arial"/>
          <w:spacing w:val="-2"/>
          <w:sz w:val="22"/>
        </w:rPr>
        <w:t>a</w:t>
      </w:r>
      <w:r w:rsidRPr="00A548DC">
        <w:rPr>
          <w:rFonts w:ascii="Arial" w:hAnsi="Arial" w:cs="Arial"/>
          <w:sz w:val="22"/>
        </w:rPr>
        <w:t>ti</w:t>
      </w:r>
      <w:r w:rsidRPr="00A548DC">
        <w:rPr>
          <w:rFonts w:ascii="Arial" w:hAnsi="Arial" w:cs="Arial"/>
          <w:spacing w:val="-2"/>
          <w:sz w:val="22"/>
        </w:rPr>
        <w:t>v</w:t>
      </w:r>
      <w:r w:rsidRPr="00A548DC">
        <w:rPr>
          <w:rFonts w:ascii="Arial" w:hAnsi="Arial" w:cs="Arial"/>
          <w:spacing w:val="1"/>
          <w:sz w:val="22"/>
        </w:rPr>
        <w:t>a</w:t>
      </w:r>
      <w:r w:rsidRPr="00A548DC">
        <w:rPr>
          <w:rFonts w:ascii="Arial" w:hAnsi="Arial" w:cs="Arial"/>
          <w:sz w:val="22"/>
        </w:rPr>
        <w:t xml:space="preserve">,   </w:t>
      </w:r>
      <w:r w:rsidRPr="00A548DC">
        <w:rPr>
          <w:rFonts w:ascii="Arial" w:hAnsi="Arial" w:cs="Arial"/>
          <w:spacing w:val="1"/>
          <w:sz w:val="22"/>
        </w:rPr>
        <w:t>h</w:t>
      </w:r>
      <w:r w:rsidRPr="00A548DC">
        <w:rPr>
          <w:rFonts w:ascii="Arial" w:hAnsi="Arial" w:cs="Arial"/>
          <w:sz w:val="22"/>
        </w:rPr>
        <w:t>ist</w:t>
      </w:r>
      <w:r w:rsidRPr="00A548DC">
        <w:rPr>
          <w:rFonts w:ascii="Arial" w:hAnsi="Arial" w:cs="Arial"/>
          <w:spacing w:val="1"/>
          <w:sz w:val="22"/>
        </w:rPr>
        <w:t>o</w:t>
      </w:r>
      <w:r w:rsidRPr="00A548DC">
        <w:rPr>
          <w:rFonts w:ascii="Arial" w:hAnsi="Arial" w:cs="Arial"/>
          <w:sz w:val="22"/>
        </w:rPr>
        <w:t>r</w:t>
      </w:r>
      <w:r w:rsidRPr="00A548DC">
        <w:rPr>
          <w:rFonts w:ascii="Arial" w:hAnsi="Arial" w:cs="Arial"/>
          <w:spacing w:val="-1"/>
          <w:sz w:val="22"/>
        </w:rPr>
        <w:t>i</w:t>
      </w:r>
      <w:r w:rsidRPr="00A548DC">
        <w:rPr>
          <w:rFonts w:ascii="Arial" w:hAnsi="Arial" w:cs="Arial"/>
          <w:spacing w:val="1"/>
          <w:sz w:val="22"/>
        </w:rPr>
        <w:t>a</w:t>
      </w:r>
      <w:r w:rsidRPr="00A548DC">
        <w:rPr>
          <w:rFonts w:ascii="Arial" w:hAnsi="Arial" w:cs="Arial"/>
          <w:sz w:val="22"/>
        </w:rPr>
        <w:t xml:space="preserve">,   </w:t>
      </w:r>
      <w:r w:rsidRPr="00A548DC">
        <w:rPr>
          <w:rFonts w:ascii="Arial" w:hAnsi="Arial" w:cs="Arial"/>
          <w:spacing w:val="-1"/>
          <w:sz w:val="22"/>
        </w:rPr>
        <w:t>m</w:t>
      </w:r>
      <w:r w:rsidRPr="00A548DC">
        <w:rPr>
          <w:rFonts w:ascii="Arial" w:hAnsi="Arial" w:cs="Arial"/>
          <w:spacing w:val="1"/>
          <w:sz w:val="22"/>
        </w:rPr>
        <w:t>a</w:t>
      </w:r>
      <w:r w:rsidRPr="00A548DC">
        <w:rPr>
          <w:rFonts w:ascii="Arial" w:hAnsi="Arial" w:cs="Arial"/>
          <w:sz w:val="22"/>
        </w:rPr>
        <w:t>rcos   le</w:t>
      </w:r>
      <w:r w:rsidRPr="00A548DC">
        <w:rPr>
          <w:rFonts w:ascii="Arial" w:hAnsi="Arial" w:cs="Arial"/>
          <w:spacing w:val="-1"/>
          <w:sz w:val="22"/>
        </w:rPr>
        <w:t>ga</w:t>
      </w:r>
      <w:r w:rsidRPr="00A548DC">
        <w:rPr>
          <w:rFonts w:ascii="Arial" w:hAnsi="Arial" w:cs="Arial"/>
          <w:sz w:val="22"/>
        </w:rPr>
        <w:t>les,   s</w:t>
      </w:r>
      <w:r w:rsidRPr="00A548DC">
        <w:rPr>
          <w:rFonts w:ascii="Arial" w:hAnsi="Arial" w:cs="Arial"/>
          <w:spacing w:val="1"/>
          <w:sz w:val="22"/>
        </w:rPr>
        <w:t>e</w:t>
      </w:r>
      <w:r w:rsidRPr="00A548DC">
        <w:rPr>
          <w:rFonts w:ascii="Arial" w:hAnsi="Arial" w:cs="Arial"/>
          <w:sz w:val="22"/>
        </w:rPr>
        <w:t>r</w:t>
      </w:r>
      <w:r w:rsidRPr="00A548DC">
        <w:rPr>
          <w:rFonts w:ascii="Arial" w:hAnsi="Arial" w:cs="Arial"/>
          <w:spacing w:val="-3"/>
          <w:sz w:val="22"/>
        </w:rPr>
        <w:t>v</w:t>
      </w:r>
      <w:r w:rsidRPr="00A548DC">
        <w:rPr>
          <w:rFonts w:ascii="Arial" w:hAnsi="Arial" w:cs="Arial"/>
          <w:sz w:val="22"/>
        </w:rPr>
        <w:t>ic</w:t>
      </w:r>
      <w:r w:rsidRPr="00A548DC">
        <w:rPr>
          <w:rFonts w:ascii="Arial" w:hAnsi="Arial" w:cs="Arial"/>
          <w:spacing w:val="-1"/>
          <w:sz w:val="22"/>
        </w:rPr>
        <w:t>i</w:t>
      </w:r>
      <w:r w:rsidRPr="00A548DC">
        <w:rPr>
          <w:rFonts w:ascii="Arial" w:hAnsi="Arial" w:cs="Arial"/>
          <w:spacing w:val="1"/>
          <w:sz w:val="22"/>
        </w:rPr>
        <w:t>o</w:t>
      </w:r>
      <w:r w:rsidRPr="00A548DC">
        <w:rPr>
          <w:rFonts w:ascii="Arial" w:hAnsi="Arial" w:cs="Arial"/>
          <w:sz w:val="22"/>
        </w:rPr>
        <w:t xml:space="preserve">s, </w:t>
      </w:r>
      <w:r w:rsidRPr="00A548DC">
        <w:rPr>
          <w:rFonts w:ascii="Arial" w:hAnsi="Arial" w:cs="Arial"/>
          <w:spacing w:val="1"/>
          <w:sz w:val="22"/>
        </w:rPr>
        <w:t>e</w:t>
      </w:r>
      <w:r w:rsidRPr="00A548DC">
        <w:rPr>
          <w:rFonts w:ascii="Arial" w:hAnsi="Arial" w:cs="Arial"/>
          <w:sz w:val="22"/>
        </w:rPr>
        <w:t>s</w:t>
      </w:r>
      <w:r w:rsidRPr="00A548DC">
        <w:rPr>
          <w:rFonts w:ascii="Arial" w:hAnsi="Arial" w:cs="Arial"/>
          <w:spacing w:val="1"/>
          <w:sz w:val="22"/>
        </w:rPr>
        <w:t>pa</w:t>
      </w:r>
      <w:r w:rsidRPr="00A548DC">
        <w:rPr>
          <w:rFonts w:ascii="Arial" w:hAnsi="Arial" w:cs="Arial"/>
          <w:sz w:val="22"/>
        </w:rPr>
        <w:t>ci</w:t>
      </w:r>
      <w:r w:rsidRPr="00A548DC">
        <w:rPr>
          <w:rFonts w:ascii="Arial" w:hAnsi="Arial" w:cs="Arial"/>
          <w:spacing w:val="1"/>
          <w:sz w:val="22"/>
        </w:rPr>
        <w:t>o</w:t>
      </w:r>
      <w:r w:rsidRPr="00A548DC">
        <w:rPr>
          <w:rFonts w:ascii="Arial" w:hAnsi="Arial" w:cs="Arial"/>
          <w:sz w:val="22"/>
        </w:rPr>
        <w:t xml:space="preserve">s </w:t>
      </w:r>
      <w:r w:rsidRPr="00A548DC">
        <w:rPr>
          <w:rFonts w:ascii="Arial" w:hAnsi="Arial" w:cs="Arial"/>
          <w:spacing w:val="1"/>
          <w:sz w:val="22"/>
        </w:rPr>
        <w:t>p</w:t>
      </w:r>
      <w:r w:rsidRPr="00A548DC">
        <w:rPr>
          <w:rFonts w:ascii="Arial" w:hAnsi="Arial" w:cs="Arial"/>
          <w:spacing w:val="-1"/>
          <w:sz w:val="22"/>
        </w:rPr>
        <w:t>ú</w:t>
      </w:r>
      <w:r w:rsidRPr="00A548DC">
        <w:rPr>
          <w:rFonts w:ascii="Arial" w:hAnsi="Arial" w:cs="Arial"/>
          <w:spacing w:val="1"/>
          <w:sz w:val="22"/>
        </w:rPr>
        <w:t>b</w:t>
      </w:r>
      <w:r w:rsidRPr="00A548DC">
        <w:rPr>
          <w:rFonts w:ascii="Arial" w:hAnsi="Arial" w:cs="Arial"/>
          <w:sz w:val="22"/>
        </w:rPr>
        <w:t>l</w:t>
      </w:r>
      <w:r w:rsidRPr="00A548DC">
        <w:rPr>
          <w:rFonts w:ascii="Arial" w:hAnsi="Arial" w:cs="Arial"/>
          <w:spacing w:val="-1"/>
          <w:sz w:val="22"/>
        </w:rPr>
        <w:t>i</w:t>
      </w:r>
      <w:r w:rsidRPr="00A548DC">
        <w:rPr>
          <w:rFonts w:ascii="Arial" w:hAnsi="Arial" w:cs="Arial"/>
          <w:sz w:val="22"/>
        </w:rPr>
        <w:t>c</w:t>
      </w:r>
      <w:r w:rsidRPr="00A548DC">
        <w:rPr>
          <w:rFonts w:ascii="Arial" w:hAnsi="Arial" w:cs="Arial"/>
          <w:spacing w:val="1"/>
          <w:sz w:val="22"/>
        </w:rPr>
        <w:t>o</w:t>
      </w:r>
      <w:r w:rsidRPr="00A548DC">
        <w:rPr>
          <w:rFonts w:ascii="Arial" w:hAnsi="Arial" w:cs="Arial"/>
          <w:sz w:val="22"/>
        </w:rPr>
        <w:t>s</w:t>
      </w:r>
      <w:r w:rsidRPr="00A548DC">
        <w:rPr>
          <w:rFonts w:ascii="Arial" w:hAnsi="Arial" w:cs="Arial"/>
          <w:spacing w:val="3"/>
          <w:sz w:val="22"/>
        </w:rPr>
        <w:t xml:space="preserve"> </w:t>
      </w:r>
      <w:r w:rsidRPr="00A548DC">
        <w:rPr>
          <w:rFonts w:ascii="Arial" w:hAnsi="Arial" w:cs="Arial"/>
          <w:sz w:val="22"/>
        </w:rPr>
        <w:t xml:space="preserve">y </w:t>
      </w:r>
      <w:r w:rsidRPr="00A548DC">
        <w:rPr>
          <w:rFonts w:ascii="Arial" w:hAnsi="Arial" w:cs="Arial"/>
          <w:spacing w:val="1"/>
          <w:sz w:val="22"/>
        </w:rPr>
        <w:t>d</w:t>
      </w:r>
      <w:r w:rsidRPr="00A548DC">
        <w:rPr>
          <w:rFonts w:ascii="Arial" w:hAnsi="Arial" w:cs="Arial"/>
          <w:sz w:val="22"/>
        </w:rPr>
        <w:t>e</w:t>
      </w:r>
      <w:r w:rsidRPr="00A548DC">
        <w:rPr>
          <w:rFonts w:ascii="Arial" w:hAnsi="Arial" w:cs="Arial"/>
          <w:spacing w:val="1"/>
          <w:sz w:val="22"/>
        </w:rPr>
        <w:t xml:space="preserve"> a</w:t>
      </w:r>
      <w:r w:rsidRPr="00A548DC">
        <w:rPr>
          <w:rFonts w:ascii="Arial" w:hAnsi="Arial" w:cs="Arial"/>
          <w:sz w:val="22"/>
        </w:rPr>
        <w:t>cc</w:t>
      </w:r>
      <w:r w:rsidRPr="00A548DC">
        <w:rPr>
          <w:rFonts w:ascii="Arial" w:hAnsi="Arial" w:cs="Arial"/>
          <w:spacing w:val="1"/>
          <w:sz w:val="22"/>
        </w:rPr>
        <w:t>e</w:t>
      </w:r>
      <w:r w:rsidRPr="00A548DC">
        <w:rPr>
          <w:rFonts w:ascii="Arial" w:hAnsi="Arial" w:cs="Arial"/>
          <w:sz w:val="22"/>
        </w:rPr>
        <w:t>s</w:t>
      </w:r>
      <w:r w:rsidRPr="00A548DC">
        <w:rPr>
          <w:rFonts w:ascii="Arial" w:hAnsi="Arial" w:cs="Arial"/>
          <w:spacing w:val="-1"/>
          <w:sz w:val="22"/>
        </w:rPr>
        <w:t>o</w:t>
      </w:r>
      <w:r w:rsidRPr="00A548DC">
        <w:rPr>
          <w:rFonts w:ascii="Arial" w:hAnsi="Arial" w:cs="Arial"/>
          <w:sz w:val="22"/>
        </w:rPr>
        <w:t>,</w:t>
      </w:r>
      <w:r w:rsidRPr="00A548DC">
        <w:rPr>
          <w:rFonts w:ascii="Arial" w:hAnsi="Arial" w:cs="Arial"/>
          <w:spacing w:val="3"/>
          <w:sz w:val="22"/>
        </w:rPr>
        <w:t xml:space="preserve"> </w:t>
      </w:r>
      <w:r w:rsidRPr="00A548DC">
        <w:rPr>
          <w:rFonts w:ascii="Arial" w:hAnsi="Arial" w:cs="Arial"/>
          <w:spacing w:val="1"/>
          <w:sz w:val="22"/>
        </w:rPr>
        <w:t>a</w:t>
      </w:r>
      <w:r w:rsidRPr="00A548DC">
        <w:rPr>
          <w:rFonts w:ascii="Arial" w:hAnsi="Arial" w:cs="Arial"/>
          <w:sz w:val="22"/>
        </w:rPr>
        <w:t>sí</w:t>
      </w:r>
      <w:r w:rsidRPr="00A548DC">
        <w:rPr>
          <w:rFonts w:ascii="Arial" w:hAnsi="Arial" w:cs="Arial"/>
          <w:spacing w:val="1"/>
          <w:sz w:val="22"/>
        </w:rPr>
        <w:t xml:space="preserve"> </w:t>
      </w:r>
      <w:r w:rsidRPr="00A548DC">
        <w:rPr>
          <w:rFonts w:ascii="Arial" w:hAnsi="Arial" w:cs="Arial"/>
          <w:sz w:val="22"/>
        </w:rPr>
        <w:t>c</w:t>
      </w:r>
      <w:r w:rsidRPr="00A548DC">
        <w:rPr>
          <w:rFonts w:ascii="Arial" w:hAnsi="Arial" w:cs="Arial"/>
          <w:spacing w:val="-1"/>
          <w:sz w:val="22"/>
        </w:rPr>
        <w:t>o</w:t>
      </w:r>
      <w:r w:rsidRPr="00A548DC">
        <w:rPr>
          <w:rFonts w:ascii="Arial" w:hAnsi="Arial" w:cs="Arial"/>
          <w:spacing w:val="1"/>
          <w:sz w:val="22"/>
        </w:rPr>
        <w:t>m</w:t>
      </w:r>
      <w:r w:rsidRPr="00A548DC">
        <w:rPr>
          <w:rFonts w:ascii="Arial" w:hAnsi="Arial" w:cs="Arial"/>
          <w:sz w:val="22"/>
        </w:rPr>
        <w:t>o</w:t>
      </w:r>
      <w:r w:rsidRPr="00A548DC">
        <w:rPr>
          <w:rFonts w:ascii="Arial" w:hAnsi="Arial" w:cs="Arial"/>
          <w:spacing w:val="3"/>
          <w:sz w:val="22"/>
        </w:rPr>
        <w:t xml:space="preserve"> </w:t>
      </w:r>
      <w:r w:rsidRPr="00A548DC">
        <w:rPr>
          <w:rFonts w:ascii="Arial" w:hAnsi="Arial" w:cs="Arial"/>
          <w:sz w:val="22"/>
        </w:rPr>
        <w:t>la</w:t>
      </w:r>
      <w:r w:rsidRPr="00A548DC">
        <w:rPr>
          <w:rFonts w:ascii="Arial" w:hAnsi="Arial" w:cs="Arial"/>
          <w:spacing w:val="1"/>
          <w:sz w:val="22"/>
        </w:rPr>
        <w:t xml:space="preserve"> </w:t>
      </w:r>
      <w:r w:rsidRPr="00A548DC">
        <w:rPr>
          <w:rFonts w:ascii="Arial" w:hAnsi="Arial" w:cs="Arial"/>
          <w:sz w:val="22"/>
        </w:rPr>
        <w:t>i</w:t>
      </w:r>
      <w:r w:rsidRPr="00A548DC">
        <w:rPr>
          <w:rFonts w:ascii="Arial" w:hAnsi="Arial" w:cs="Arial"/>
          <w:spacing w:val="-2"/>
          <w:sz w:val="22"/>
        </w:rPr>
        <w:t>n</w:t>
      </w:r>
      <w:r w:rsidRPr="00A548DC">
        <w:rPr>
          <w:rFonts w:ascii="Arial" w:hAnsi="Arial" w:cs="Arial"/>
          <w:spacing w:val="3"/>
          <w:sz w:val="22"/>
        </w:rPr>
        <w:t>f</w:t>
      </w:r>
      <w:r w:rsidRPr="00A548DC">
        <w:rPr>
          <w:rFonts w:ascii="Arial" w:hAnsi="Arial" w:cs="Arial"/>
          <w:spacing w:val="1"/>
          <w:sz w:val="22"/>
        </w:rPr>
        <w:t>o</w:t>
      </w:r>
      <w:r w:rsidRPr="00A548DC">
        <w:rPr>
          <w:rFonts w:ascii="Arial" w:hAnsi="Arial" w:cs="Arial"/>
          <w:sz w:val="22"/>
        </w:rPr>
        <w:t>r</w:t>
      </w:r>
      <w:r w:rsidRPr="00A548DC">
        <w:rPr>
          <w:rFonts w:ascii="Arial" w:hAnsi="Arial" w:cs="Arial"/>
          <w:spacing w:val="-1"/>
          <w:sz w:val="22"/>
        </w:rPr>
        <w:t>m</w:t>
      </w:r>
      <w:r w:rsidRPr="00A548DC">
        <w:rPr>
          <w:rFonts w:ascii="Arial" w:hAnsi="Arial" w:cs="Arial"/>
          <w:spacing w:val="1"/>
          <w:sz w:val="22"/>
        </w:rPr>
        <w:t>a</w:t>
      </w:r>
      <w:r w:rsidRPr="00A548DC">
        <w:rPr>
          <w:rFonts w:ascii="Arial" w:hAnsi="Arial" w:cs="Arial"/>
          <w:sz w:val="22"/>
        </w:rPr>
        <w:t>ción</w:t>
      </w:r>
      <w:r w:rsidRPr="00A548DC">
        <w:rPr>
          <w:rFonts w:ascii="Arial" w:hAnsi="Arial" w:cs="Arial"/>
          <w:spacing w:val="1"/>
          <w:sz w:val="22"/>
        </w:rPr>
        <w:t xml:space="preserve"> de</w:t>
      </w:r>
      <w:r w:rsidRPr="00A548DC">
        <w:rPr>
          <w:rFonts w:ascii="Arial" w:hAnsi="Arial" w:cs="Arial"/>
          <w:spacing w:val="-2"/>
          <w:sz w:val="22"/>
        </w:rPr>
        <w:t>t</w:t>
      </w:r>
      <w:r w:rsidRPr="00A548DC">
        <w:rPr>
          <w:rFonts w:ascii="Arial" w:hAnsi="Arial" w:cs="Arial"/>
          <w:spacing w:val="1"/>
          <w:sz w:val="22"/>
        </w:rPr>
        <w:t>a</w:t>
      </w:r>
      <w:r w:rsidRPr="00A548DC">
        <w:rPr>
          <w:rFonts w:ascii="Arial" w:hAnsi="Arial" w:cs="Arial"/>
          <w:sz w:val="22"/>
        </w:rPr>
        <w:t>l</w:t>
      </w:r>
      <w:r w:rsidRPr="00A548DC">
        <w:rPr>
          <w:rFonts w:ascii="Arial" w:hAnsi="Arial" w:cs="Arial"/>
          <w:spacing w:val="-1"/>
          <w:sz w:val="22"/>
        </w:rPr>
        <w:t>l</w:t>
      </w:r>
      <w:r w:rsidRPr="00A548DC">
        <w:rPr>
          <w:rFonts w:ascii="Arial" w:hAnsi="Arial" w:cs="Arial"/>
          <w:spacing w:val="1"/>
          <w:sz w:val="22"/>
        </w:rPr>
        <w:t>a</w:t>
      </w:r>
      <w:r w:rsidRPr="00A548DC">
        <w:rPr>
          <w:rFonts w:ascii="Arial" w:hAnsi="Arial" w:cs="Arial"/>
          <w:spacing w:val="-1"/>
          <w:sz w:val="22"/>
        </w:rPr>
        <w:t>d</w:t>
      </w:r>
      <w:r w:rsidRPr="00A548DC">
        <w:rPr>
          <w:rFonts w:ascii="Arial" w:hAnsi="Arial" w:cs="Arial"/>
          <w:sz w:val="22"/>
        </w:rPr>
        <w:t>a</w:t>
      </w:r>
      <w:r w:rsidRPr="00A548DC">
        <w:rPr>
          <w:rFonts w:ascii="Arial" w:hAnsi="Arial" w:cs="Arial"/>
          <w:spacing w:val="3"/>
          <w:sz w:val="22"/>
        </w:rPr>
        <w:t xml:space="preserve"> </w:t>
      </w:r>
      <w:r w:rsidRPr="00A548DC">
        <w:rPr>
          <w:rFonts w:ascii="Arial" w:hAnsi="Arial" w:cs="Arial"/>
          <w:spacing w:val="-1"/>
          <w:sz w:val="22"/>
        </w:rPr>
        <w:t>d</w:t>
      </w:r>
      <w:r w:rsidRPr="00A548DC">
        <w:rPr>
          <w:rFonts w:ascii="Arial" w:hAnsi="Arial" w:cs="Arial"/>
          <w:sz w:val="22"/>
        </w:rPr>
        <w:t>e</w:t>
      </w:r>
      <w:r w:rsidRPr="00A548DC">
        <w:rPr>
          <w:rFonts w:ascii="Arial" w:hAnsi="Arial" w:cs="Arial"/>
          <w:spacing w:val="3"/>
          <w:sz w:val="22"/>
        </w:rPr>
        <w:t xml:space="preserve"> </w:t>
      </w:r>
      <w:r w:rsidRPr="00A548DC">
        <w:rPr>
          <w:rFonts w:ascii="Arial" w:hAnsi="Arial" w:cs="Arial"/>
          <w:sz w:val="22"/>
        </w:rPr>
        <w:t>los</w:t>
      </w:r>
      <w:r w:rsidRPr="00A548DC">
        <w:rPr>
          <w:rFonts w:ascii="Arial" w:hAnsi="Arial" w:cs="Arial"/>
          <w:spacing w:val="3"/>
          <w:sz w:val="22"/>
        </w:rPr>
        <w:t xml:space="preserve"> </w:t>
      </w:r>
      <w:r w:rsidRPr="00A548DC">
        <w:rPr>
          <w:rFonts w:ascii="Arial" w:hAnsi="Arial" w:cs="Arial"/>
          <w:sz w:val="22"/>
        </w:rPr>
        <w:t>c</w:t>
      </w:r>
      <w:r w:rsidRPr="00A548DC">
        <w:rPr>
          <w:rFonts w:ascii="Arial" w:hAnsi="Arial" w:cs="Arial"/>
          <w:spacing w:val="-1"/>
          <w:sz w:val="22"/>
        </w:rPr>
        <w:t>o</w:t>
      </w:r>
      <w:r w:rsidRPr="00A548DC">
        <w:rPr>
          <w:rFonts w:ascii="Arial" w:hAnsi="Arial" w:cs="Arial"/>
          <w:spacing w:val="1"/>
          <w:sz w:val="22"/>
        </w:rPr>
        <w:t>n</w:t>
      </w:r>
      <w:r w:rsidRPr="00A548DC">
        <w:rPr>
          <w:rFonts w:ascii="Arial" w:hAnsi="Arial" w:cs="Arial"/>
          <w:sz w:val="22"/>
        </w:rPr>
        <w:t>t</w:t>
      </w:r>
      <w:r w:rsidRPr="00A548DC">
        <w:rPr>
          <w:rFonts w:ascii="Arial" w:hAnsi="Arial" w:cs="Arial"/>
          <w:spacing w:val="1"/>
          <w:sz w:val="22"/>
        </w:rPr>
        <w:t>a</w:t>
      </w:r>
      <w:r w:rsidRPr="00A548DC">
        <w:rPr>
          <w:rFonts w:ascii="Arial" w:hAnsi="Arial" w:cs="Arial"/>
          <w:spacing w:val="-2"/>
          <w:sz w:val="22"/>
        </w:rPr>
        <w:t>c</w:t>
      </w:r>
      <w:r w:rsidRPr="00A548DC">
        <w:rPr>
          <w:rFonts w:ascii="Arial" w:hAnsi="Arial" w:cs="Arial"/>
          <w:sz w:val="22"/>
        </w:rPr>
        <w:t>t</w:t>
      </w:r>
      <w:r w:rsidRPr="00A548DC">
        <w:rPr>
          <w:rFonts w:ascii="Arial" w:hAnsi="Arial" w:cs="Arial"/>
          <w:spacing w:val="-1"/>
          <w:sz w:val="22"/>
        </w:rPr>
        <w:t>o</w:t>
      </w:r>
      <w:r w:rsidRPr="00A548DC">
        <w:rPr>
          <w:rFonts w:ascii="Arial" w:hAnsi="Arial" w:cs="Arial"/>
          <w:sz w:val="22"/>
        </w:rPr>
        <w:t xml:space="preserve">s </w:t>
      </w:r>
      <w:r w:rsidRPr="00A548DC">
        <w:rPr>
          <w:rFonts w:ascii="Arial" w:hAnsi="Arial" w:cs="Arial"/>
          <w:spacing w:val="1"/>
          <w:sz w:val="22"/>
        </w:rPr>
        <w:t>d</w:t>
      </w:r>
      <w:r w:rsidRPr="00A548DC">
        <w:rPr>
          <w:rFonts w:ascii="Arial" w:hAnsi="Arial" w:cs="Arial"/>
          <w:sz w:val="22"/>
        </w:rPr>
        <w:t xml:space="preserve">e </w:t>
      </w:r>
      <w:r w:rsidRPr="00A548DC">
        <w:rPr>
          <w:rFonts w:ascii="Arial" w:hAnsi="Arial" w:cs="Arial"/>
          <w:spacing w:val="3"/>
          <w:sz w:val="22"/>
        </w:rPr>
        <w:t xml:space="preserve"> </w:t>
      </w:r>
      <w:r w:rsidRPr="00A548DC">
        <w:rPr>
          <w:rFonts w:ascii="Arial" w:hAnsi="Arial" w:cs="Arial"/>
          <w:sz w:val="22"/>
        </w:rPr>
        <w:t xml:space="preserve">la </w:t>
      </w:r>
      <w:r w:rsidRPr="00A548DC">
        <w:rPr>
          <w:rFonts w:ascii="Arial" w:hAnsi="Arial" w:cs="Arial"/>
          <w:spacing w:val="1"/>
          <w:sz w:val="22"/>
        </w:rPr>
        <w:t xml:space="preserve"> </w:t>
      </w:r>
      <w:r w:rsidRPr="00A548DC">
        <w:rPr>
          <w:rFonts w:ascii="Arial" w:hAnsi="Arial" w:cs="Arial"/>
          <w:spacing w:val="-1"/>
          <w:sz w:val="22"/>
        </w:rPr>
        <w:t>p</w:t>
      </w:r>
      <w:r w:rsidRPr="00A548DC">
        <w:rPr>
          <w:rFonts w:ascii="Arial" w:hAnsi="Arial" w:cs="Arial"/>
          <w:spacing w:val="1"/>
          <w:sz w:val="22"/>
        </w:rPr>
        <w:t>e</w:t>
      </w:r>
      <w:r w:rsidRPr="00A548DC">
        <w:rPr>
          <w:rFonts w:ascii="Arial" w:hAnsi="Arial" w:cs="Arial"/>
          <w:sz w:val="22"/>
        </w:rPr>
        <w:t>rso</w:t>
      </w:r>
      <w:r w:rsidRPr="00A548DC">
        <w:rPr>
          <w:rFonts w:ascii="Arial" w:hAnsi="Arial" w:cs="Arial"/>
          <w:spacing w:val="1"/>
          <w:sz w:val="22"/>
        </w:rPr>
        <w:t>na</w:t>
      </w:r>
      <w:r w:rsidRPr="00A548DC">
        <w:rPr>
          <w:rFonts w:ascii="Arial" w:hAnsi="Arial" w:cs="Arial"/>
          <w:sz w:val="22"/>
        </w:rPr>
        <w:t xml:space="preserve">  </w:t>
      </w:r>
      <w:r w:rsidRPr="00A548DC">
        <w:rPr>
          <w:rFonts w:ascii="Arial" w:hAnsi="Arial" w:cs="Arial"/>
          <w:spacing w:val="-1"/>
          <w:sz w:val="22"/>
        </w:rPr>
        <w:t>en</w:t>
      </w:r>
      <w:r w:rsidRPr="00A548DC">
        <w:rPr>
          <w:rFonts w:ascii="Arial" w:hAnsi="Arial" w:cs="Arial"/>
          <w:sz w:val="22"/>
        </w:rPr>
        <w:t>c</w:t>
      </w:r>
      <w:r w:rsidRPr="00A548DC">
        <w:rPr>
          <w:rFonts w:ascii="Arial" w:hAnsi="Arial" w:cs="Arial"/>
          <w:spacing w:val="1"/>
          <w:sz w:val="22"/>
        </w:rPr>
        <w:t>a</w:t>
      </w:r>
      <w:r w:rsidRPr="00A548DC">
        <w:rPr>
          <w:rFonts w:ascii="Arial" w:hAnsi="Arial" w:cs="Arial"/>
          <w:sz w:val="22"/>
        </w:rPr>
        <w:t>r</w:t>
      </w:r>
      <w:r w:rsidRPr="00A548DC">
        <w:rPr>
          <w:rFonts w:ascii="Arial" w:hAnsi="Arial" w:cs="Arial"/>
          <w:spacing w:val="-2"/>
          <w:sz w:val="22"/>
        </w:rPr>
        <w:t>g</w:t>
      </w:r>
      <w:r w:rsidRPr="00A548DC">
        <w:rPr>
          <w:rFonts w:ascii="Arial" w:hAnsi="Arial" w:cs="Arial"/>
          <w:spacing w:val="1"/>
          <w:sz w:val="22"/>
        </w:rPr>
        <w:t>ada</w:t>
      </w:r>
      <w:r w:rsidRPr="00A548DC">
        <w:rPr>
          <w:rFonts w:ascii="Arial" w:hAnsi="Arial" w:cs="Arial"/>
          <w:sz w:val="22"/>
        </w:rPr>
        <w:t xml:space="preserve"> </w:t>
      </w:r>
      <w:r w:rsidRPr="00A548DC">
        <w:rPr>
          <w:rFonts w:ascii="Arial" w:hAnsi="Arial" w:cs="Arial"/>
          <w:spacing w:val="3"/>
          <w:sz w:val="22"/>
        </w:rPr>
        <w:t xml:space="preserve"> </w:t>
      </w:r>
      <w:r w:rsidRPr="00A548DC">
        <w:rPr>
          <w:rFonts w:ascii="Arial" w:hAnsi="Arial" w:cs="Arial"/>
          <w:spacing w:val="-1"/>
          <w:sz w:val="22"/>
        </w:rPr>
        <w:t>d</w:t>
      </w:r>
      <w:r w:rsidRPr="00A548DC">
        <w:rPr>
          <w:rFonts w:ascii="Arial" w:hAnsi="Arial" w:cs="Arial"/>
          <w:spacing w:val="5"/>
          <w:sz w:val="22"/>
        </w:rPr>
        <w:t>e</w:t>
      </w:r>
      <w:r w:rsidRPr="00A548DC">
        <w:rPr>
          <w:rFonts w:ascii="Arial" w:hAnsi="Arial" w:cs="Arial"/>
          <w:sz w:val="22"/>
        </w:rPr>
        <w:t xml:space="preserve">l </w:t>
      </w:r>
      <w:r w:rsidRPr="00A548DC">
        <w:rPr>
          <w:rFonts w:ascii="Arial" w:hAnsi="Arial" w:cs="Arial"/>
          <w:spacing w:val="2"/>
          <w:sz w:val="22"/>
        </w:rPr>
        <w:t xml:space="preserve"> </w:t>
      </w:r>
      <w:r w:rsidRPr="00A548DC">
        <w:rPr>
          <w:rFonts w:ascii="Arial" w:hAnsi="Arial" w:cs="Arial"/>
          <w:sz w:val="22"/>
        </w:rPr>
        <w:t>Archi</w:t>
      </w:r>
      <w:r w:rsidRPr="00A548DC">
        <w:rPr>
          <w:rFonts w:ascii="Arial" w:hAnsi="Arial" w:cs="Arial"/>
          <w:spacing w:val="-3"/>
          <w:sz w:val="22"/>
        </w:rPr>
        <w:t>v</w:t>
      </w:r>
      <w:r w:rsidRPr="00A548DC">
        <w:rPr>
          <w:rFonts w:ascii="Arial" w:hAnsi="Arial" w:cs="Arial"/>
          <w:sz w:val="22"/>
        </w:rPr>
        <w:t xml:space="preserve">o </w:t>
      </w:r>
      <w:r w:rsidRPr="00A548DC">
        <w:rPr>
          <w:rFonts w:ascii="Arial" w:hAnsi="Arial" w:cs="Arial"/>
          <w:spacing w:val="3"/>
          <w:sz w:val="22"/>
        </w:rPr>
        <w:t xml:space="preserve"> </w:t>
      </w:r>
      <w:r w:rsidRPr="00A548DC">
        <w:rPr>
          <w:rFonts w:ascii="Arial" w:hAnsi="Arial" w:cs="Arial"/>
          <w:sz w:val="22"/>
        </w:rPr>
        <w:t>I</w:t>
      </w:r>
      <w:r w:rsidRPr="00A548DC">
        <w:rPr>
          <w:rFonts w:ascii="Arial" w:hAnsi="Arial" w:cs="Arial"/>
          <w:spacing w:val="1"/>
          <w:sz w:val="22"/>
        </w:rPr>
        <w:t>n</w:t>
      </w:r>
      <w:r w:rsidRPr="00A548DC">
        <w:rPr>
          <w:rFonts w:ascii="Arial" w:hAnsi="Arial" w:cs="Arial"/>
          <w:spacing w:val="-2"/>
          <w:sz w:val="22"/>
        </w:rPr>
        <w:t>s</w:t>
      </w:r>
      <w:r w:rsidRPr="00A548DC">
        <w:rPr>
          <w:rFonts w:ascii="Arial" w:hAnsi="Arial" w:cs="Arial"/>
          <w:sz w:val="22"/>
        </w:rPr>
        <w:t>tit</w:t>
      </w:r>
      <w:r w:rsidRPr="00A548DC">
        <w:rPr>
          <w:rFonts w:ascii="Arial" w:hAnsi="Arial" w:cs="Arial"/>
          <w:spacing w:val="1"/>
          <w:sz w:val="22"/>
        </w:rPr>
        <w:t>u</w:t>
      </w:r>
      <w:r w:rsidRPr="00A548DC">
        <w:rPr>
          <w:rFonts w:ascii="Arial" w:hAnsi="Arial" w:cs="Arial"/>
          <w:sz w:val="22"/>
        </w:rPr>
        <w:t>ci</w:t>
      </w:r>
      <w:r w:rsidRPr="00A548DC">
        <w:rPr>
          <w:rFonts w:ascii="Arial" w:hAnsi="Arial" w:cs="Arial"/>
          <w:spacing w:val="-2"/>
          <w:sz w:val="22"/>
        </w:rPr>
        <w:t>o</w:t>
      </w:r>
      <w:r w:rsidRPr="00A548DC">
        <w:rPr>
          <w:rFonts w:ascii="Arial" w:hAnsi="Arial" w:cs="Arial"/>
          <w:spacing w:val="1"/>
          <w:sz w:val="22"/>
        </w:rPr>
        <w:t>na</w:t>
      </w:r>
      <w:r w:rsidRPr="00A548DC">
        <w:rPr>
          <w:rFonts w:ascii="Arial" w:hAnsi="Arial" w:cs="Arial"/>
          <w:sz w:val="22"/>
        </w:rPr>
        <w:t xml:space="preserve">l </w:t>
      </w:r>
      <w:r w:rsidRPr="00A548DC">
        <w:rPr>
          <w:rFonts w:ascii="Arial" w:hAnsi="Arial" w:cs="Arial"/>
          <w:spacing w:val="2"/>
          <w:sz w:val="22"/>
        </w:rPr>
        <w:t xml:space="preserve"> </w:t>
      </w:r>
      <w:r w:rsidRPr="00A548DC">
        <w:rPr>
          <w:rFonts w:ascii="Arial" w:hAnsi="Arial" w:cs="Arial"/>
          <w:sz w:val="22"/>
        </w:rPr>
        <w:t xml:space="preserve">y  </w:t>
      </w:r>
      <w:r w:rsidRPr="00A548DC">
        <w:rPr>
          <w:rFonts w:ascii="Arial" w:hAnsi="Arial" w:cs="Arial"/>
          <w:spacing w:val="1"/>
          <w:sz w:val="22"/>
        </w:rPr>
        <w:t>d</w:t>
      </w:r>
      <w:r w:rsidRPr="00A548DC">
        <w:rPr>
          <w:rFonts w:ascii="Arial" w:hAnsi="Arial" w:cs="Arial"/>
          <w:sz w:val="22"/>
        </w:rPr>
        <w:t>e la Oficina de la Unidad  de Acceso a Información Pública</w:t>
      </w:r>
      <w:r w:rsidRPr="00A548DC">
        <w:rPr>
          <w:rFonts w:ascii="Arial" w:hAnsi="Arial" w:cs="Arial"/>
          <w:b/>
          <w:bCs/>
          <w:sz w:val="22"/>
        </w:rPr>
        <w:t>.</w:t>
      </w:r>
    </w:p>
    <w:p w:rsidR="00A548DC" w:rsidRPr="00A548DC" w:rsidRDefault="00A548DC" w:rsidP="00A548DC">
      <w:pPr>
        <w:widowControl w:val="0"/>
        <w:autoSpaceDE w:val="0"/>
        <w:autoSpaceDN w:val="0"/>
        <w:adjustRightInd w:val="0"/>
        <w:spacing w:line="200" w:lineRule="exact"/>
        <w:rPr>
          <w:rFonts w:ascii="Arial" w:hAnsi="Arial" w:cs="Arial"/>
          <w:sz w:val="18"/>
          <w:szCs w:val="20"/>
        </w:rPr>
      </w:pPr>
    </w:p>
    <w:p w:rsidR="00A548DC" w:rsidRPr="00A548DC" w:rsidRDefault="00A548DC" w:rsidP="00A548DC">
      <w:pPr>
        <w:widowControl w:val="0"/>
        <w:autoSpaceDE w:val="0"/>
        <w:autoSpaceDN w:val="0"/>
        <w:adjustRightInd w:val="0"/>
        <w:spacing w:before="18" w:line="200" w:lineRule="exact"/>
        <w:rPr>
          <w:rFonts w:ascii="Arial" w:hAnsi="Arial" w:cs="Arial"/>
          <w:sz w:val="18"/>
          <w:szCs w:val="20"/>
        </w:rPr>
      </w:pPr>
    </w:p>
    <w:p w:rsidR="00A548DC" w:rsidRPr="00A548DC" w:rsidRDefault="00A548DC" w:rsidP="00A548DC">
      <w:pPr>
        <w:widowControl w:val="0"/>
        <w:autoSpaceDE w:val="0"/>
        <w:autoSpaceDN w:val="0"/>
        <w:adjustRightInd w:val="0"/>
        <w:spacing w:line="360" w:lineRule="auto"/>
        <w:ind w:left="102" w:right="498"/>
        <w:jc w:val="both"/>
        <w:rPr>
          <w:rFonts w:ascii="Arial" w:hAnsi="Arial" w:cs="Arial"/>
          <w:sz w:val="22"/>
        </w:rPr>
      </w:pPr>
      <w:r w:rsidRPr="00A548DC">
        <w:rPr>
          <w:rFonts w:ascii="Arial" w:hAnsi="Arial" w:cs="Arial"/>
          <w:sz w:val="22"/>
        </w:rPr>
        <w:t>Esta</w:t>
      </w:r>
      <w:r w:rsidRPr="00A548DC">
        <w:rPr>
          <w:rFonts w:ascii="Arial" w:hAnsi="Arial" w:cs="Arial"/>
          <w:spacing w:val="2"/>
          <w:sz w:val="22"/>
        </w:rPr>
        <w:t xml:space="preserve"> </w:t>
      </w:r>
      <w:r w:rsidRPr="00A548DC">
        <w:rPr>
          <w:rFonts w:ascii="Arial" w:hAnsi="Arial" w:cs="Arial"/>
          <w:spacing w:val="-2"/>
          <w:sz w:val="22"/>
        </w:rPr>
        <w:t>G</w:t>
      </w:r>
      <w:r w:rsidRPr="00A548DC">
        <w:rPr>
          <w:rFonts w:ascii="Arial" w:hAnsi="Arial" w:cs="Arial"/>
          <w:spacing w:val="1"/>
          <w:sz w:val="22"/>
        </w:rPr>
        <w:t>u</w:t>
      </w:r>
      <w:r w:rsidRPr="00A548DC">
        <w:rPr>
          <w:rFonts w:ascii="Arial" w:hAnsi="Arial" w:cs="Arial"/>
          <w:spacing w:val="-2"/>
          <w:sz w:val="22"/>
        </w:rPr>
        <w:t>í</w:t>
      </w:r>
      <w:r w:rsidRPr="00A548DC">
        <w:rPr>
          <w:rFonts w:ascii="Arial" w:hAnsi="Arial" w:cs="Arial"/>
          <w:sz w:val="22"/>
        </w:rPr>
        <w:t>a</w:t>
      </w:r>
      <w:r w:rsidRPr="00A548DC">
        <w:rPr>
          <w:rFonts w:ascii="Arial" w:hAnsi="Arial" w:cs="Arial"/>
          <w:spacing w:val="1"/>
          <w:sz w:val="22"/>
        </w:rPr>
        <w:t xml:space="preserve"> </w:t>
      </w:r>
      <w:r w:rsidRPr="00A548DC">
        <w:rPr>
          <w:rFonts w:ascii="Arial" w:hAnsi="Arial" w:cs="Arial"/>
          <w:spacing w:val="3"/>
          <w:sz w:val="22"/>
        </w:rPr>
        <w:t xml:space="preserve">Institucional </w:t>
      </w:r>
      <w:r w:rsidRPr="00A548DC">
        <w:rPr>
          <w:rFonts w:ascii="Arial" w:hAnsi="Arial" w:cs="Arial"/>
          <w:spacing w:val="1"/>
          <w:sz w:val="22"/>
        </w:rPr>
        <w:t>d</w:t>
      </w:r>
      <w:r w:rsidRPr="00A548DC">
        <w:rPr>
          <w:rFonts w:ascii="Arial" w:hAnsi="Arial" w:cs="Arial"/>
          <w:sz w:val="22"/>
        </w:rPr>
        <w:t>e</w:t>
      </w:r>
      <w:r w:rsidRPr="00A548DC">
        <w:rPr>
          <w:rFonts w:ascii="Arial" w:hAnsi="Arial" w:cs="Arial"/>
          <w:spacing w:val="-1"/>
          <w:sz w:val="22"/>
        </w:rPr>
        <w:t xml:space="preserve"> </w:t>
      </w:r>
      <w:r w:rsidRPr="00A548DC">
        <w:rPr>
          <w:rFonts w:ascii="Arial" w:hAnsi="Arial" w:cs="Arial"/>
          <w:spacing w:val="1"/>
          <w:sz w:val="22"/>
        </w:rPr>
        <w:t>A</w:t>
      </w:r>
      <w:r w:rsidRPr="00A548DC">
        <w:rPr>
          <w:rFonts w:ascii="Arial" w:hAnsi="Arial" w:cs="Arial"/>
          <w:sz w:val="22"/>
        </w:rPr>
        <w:t>r</w:t>
      </w:r>
      <w:r w:rsidRPr="00A548DC">
        <w:rPr>
          <w:rFonts w:ascii="Arial" w:hAnsi="Arial" w:cs="Arial"/>
          <w:spacing w:val="-3"/>
          <w:sz w:val="22"/>
        </w:rPr>
        <w:t>c</w:t>
      </w:r>
      <w:r w:rsidRPr="00A548DC">
        <w:rPr>
          <w:rFonts w:ascii="Arial" w:hAnsi="Arial" w:cs="Arial"/>
          <w:spacing w:val="1"/>
          <w:sz w:val="22"/>
        </w:rPr>
        <w:t>h</w:t>
      </w:r>
      <w:r w:rsidRPr="00A548DC">
        <w:rPr>
          <w:rFonts w:ascii="Arial" w:hAnsi="Arial" w:cs="Arial"/>
          <w:sz w:val="22"/>
        </w:rPr>
        <w:t>i</w:t>
      </w:r>
      <w:r w:rsidRPr="00A548DC">
        <w:rPr>
          <w:rFonts w:ascii="Arial" w:hAnsi="Arial" w:cs="Arial"/>
          <w:spacing w:val="-3"/>
          <w:sz w:val="22"/>
        </w:rPr>
        <w:t>v</w:t>
      </w:r>
      <w:r w:rsidRPr="00A548DC">
        <w:rPr>
          <w:rFonts w:ascii="Arial" w:hAnsi="Arial" w:cs="Arial"/>
          <w:sz w:val="22"/>
        </w:rPr>
        <w:t xml:space="preserve">o </w:t>
      </w:r>
      <w:r w:rsidRPr="00A548DC">
        <w:rPr>
          <w:rFonts w:ascii="Arial" w:hAnsi="Arial" w:cs="Arial"/>
          <w:spacing w:val="-1"/>
          <w:sz w:val="22"/>
        </w:rPr>
        <w:t>d</w:t>
      </w:r>
      <w:r w:rsidRPr="00A548DC">
        <w:rPr>
          <w:rFonts w:ascii="Arial" w:hAnsi="Arial" w:cs="Arial"/>
          <w:spacing w:val="1"/>
          <w:sz w:val="22"/>
        </w:rPr>
        <w:t xml:space="preserve">e </w:t>
      </w:r>
      <w:r w:rsidR="00B4599F">
        <w:rPr>
          <w:rFonts w:ascii="Arial" w:hAnsi="Arial" w:cs="Arial"/>
          <w:sz w:val="22"/>
        </w:rPr>
        <w:t>la Alcaldía Municipal de Izalco</w:t>
      </w:r>
      <w:r w:rsidRPr="00A548DC">
        <w:rPr>
          <w:rFonts w:ascii="Arial" w:hAnsi="Arial" w:cs="Arial"/>
          <w:sz w:val="22"/>
        </w:rPr>
        <w:t>,</w:t>
      </w:r>
      <w:r w:rsidRPr="00A548DC">
        <w:rPr>
          <w:rFonts w:ascii="Arial" w:hAnsi="Arial" w:cs="Arial"/>
          <w:spacing w:val="1"/>
          <w:sz w:val="22"/>
        </w:rPr>
        <w:t xml:space="preserve"> h</w:t>
      </w:r>
      <w:r w:rsidRPr="00A548DC">
        <w:rPr>
          <w:rFonts w:ascii="Arial" w:hAnsi="Arial" w:cs="Arial"/>
          <w:sz w:val="22"/>
        </w:rPr>
        <w:t>a</w:t>
      </w:r>
      <w:r w:rsidRPr="00A548DC">
        <w:rPr>
          <w:rFonts w:ascii="Arial" w:hAnsi="Arial" w:cs="Arial"/>
          <w:spacing w:val="1"/>
          <w:sz w:val="22"/>
        </w:rPr>
        <w:t xml:space="preserve"> </w:t>
      </w:r>
      <w:r w:rsidRPr="00A548DC">
        <w:rPr>
          <w:rFonts w:ascii="Arial" w:hAnsi="Arial" w:cs="Arial"/>
          <w:sz w:val="22"/>
        </w:rPr>
        <w:t>s</w:t>
      </w:r>
      <w:r w:rsidRPr="00A548DC">
        <w:rPr>
          <w:rFonts w:ascii="Arial" w:hAnsi="Arial" w:cs="Arial"/>
          <w:spacing w:val="-2"/>
          <w:sz w:val="22"/>
        </w:rPr>
        <w:t>i</w:t>
      </w:r>
      <w:r w:rsidRPr="00A548DC">
        <w:rPr>
          <w:rFonts w:ascii="Arial" w:hAnsi="Arial" w:cs="Arial"/>
          <w:spacing w:val="1"/>
          <w:sz w:val="22"/>
        </w:rPr>
        <w:t>d</w:t>
      </w:r>
      <w:r w:rsidRPr="00A548DC">
        <w:rPr>
          <w:rFonts w:ascii="Arial" w:hAnsi="Arial" w:cs="Arial"/>
          <w:sz w:val="22"/>
        </w:rPr>
        <w:t>o</w:t>
      </w:r>
      <w:r w:rsidRPr="00A548DC">
        <w:rPr>
          <w:rFonts w:ascii="Arial" w:hAnsi="Arial" w:cs="Arial"/>
          <w:spacing w:val="2"/>
          <w:sz w:val="22"/>
        </w:rPr>
        <w:t xml:space="preserve"> </w:t>
      </w:r>
      <w:r w:rsidRPr="00A548DC">
        <w:rPr>
          <w:rFonts w:ascii="Arial" w:hAnsi="Arial" w:cs="Arial"/>
          <w:spacing w:val="1"/>
          <w:sz w:val="22"/>
        </w:rPr>
        <w:t>e</w:t>
      </w:r>
      <w:r w:rsidRPr="00A548DC">
        <w:rPr>
          <w:rFonts w:ascii="Arial" w:hAnsi="Arial" w:cs="Arial"/>
          <w:spacing w:val="-3"/>
          <w:sz w:val="22"/>
        </w:rPr>
        <w:t>l</w:t>
      </w:r>
      <w:r w:rsidRPr="00A548DC">
        <w:rPr>
          <w:rFonts w:ascii="Arial" w:hAnsi="Arial" w:cs="Arial"/>
          <w:spacing w:val="1"/>
          <w:sz w:val="22"/>
        </w:rPr>
        <w:t>abo</w:t>
      </w:r>
      <w:r w:rsidRPr="00A548DC">
        <w:rPr>
          <w:rFonts w:ascii="Arial" w:hAnsi="Arial" w:cs="Arial"/>
          <w:sz w:val="22"/>
        </w:rPr>
        <w:t>r</w:t>
      </w:r>
      <w:r w:rsidRPr="00A548DC">
        <w:rPr>
          <w:rFonts w:ascii="Arial" w:hAnsi="Arial" w:cs="Arial"/>
          <w:spacing w:val="-2"/>
          <w:sz w:val="22"/>
        </w:rPr>
        <w:t>a</w:t>
      </w:r>
      <w:r w:rsidRPr="00A548DC">
        <w:rPr>
          <w:rFonts w:ascii="Arial" w:hAnsi="Arial" w:cs="Arial"/>
          <w:spacing w:val="1"/>
          <w:sz w:val="22"/>
        </w:rPr>
        <w:t>d</w:t>
      </w:r>
      <w:r w:rsidRPr="00A548DC">
        <w:rPr>
          <w:rFonts w:ascii="Arial" w:hAnsi="Arial" w:cs="Arial"/>
          <w:sz w:val="22"/>
        </w:rPr>
        <w:t>a</w:t>
      </w:r>
      <w:r w:rsidRPr="00A548DC">
        <w:rPr>
          <w:rFonts w:ascii="Arial" w:hAnsi="Arial" w:cs="Arial"/>
          <w:spacing w:val="-1"/>
          <w:sz w:val="22"/>
        </w:rPr>
        <w:t xml:space="preserve"> </w:t>
      </w:r>
      <w:r w:rsidRPr="00A548DC">
        <w:rPr>
          <w:rFonts w:ascii="Arial" w:hAnsi="Arial" w:cs="Arial"/>
          <w:spacing w:val="1"/>
          <w:sz w:val="22"/>
        </w:rPr>
        <w:t>e</w:t>
      </w:r>
      <w:r w:rsidRPr="00A548DC">
        <w:rPr>
          <w:rFonts w:ascii="Arial" w:hAnsi="Arial" w:cs="Arial"/>
          <w:sz w:val="22"/>
        </w:rPr>
        <w:t>n</w:t>
      </w:r>
      <w:r w:rsidRPr="00A548DC">
        <w:rPr>
          <w:rFonts w:ascii="Arial" w:hAnsi="Arial" w:cs="Arial"/>
          <w:spacing w:val="-1"/>
          <w:sz w:val="22"/>
        </w:rPr>
        <w:t xml:space="preserve"> </w:t>
      </w:r>
      <w:r w:rsidRPr="00A548DC">
        <w:rPr>
          <w:rFonts w:ascii="Arial" w:hAnsi="Arial" w:cs="Arial"/>
          <w:spacing w:val="1"/>
          <w:sz w:val="22"/>
        </w:rPr>
        <w:t>ba</w:t>
      </w:r>
      <w:r w:rsidRPr="00A548DC">
        <w:rPr>
          <w:rFonts w:ascii="Arial" w:hAnsi="Arial" w:cs="Arial"/>
          <w:sz w:val="22"/>
        </w:rPr>
        <w:t>se</w:t>
      </w:r>
      <w:r w:rsidRPr="00A548DC">
        <w:rPr>
          <w:rFonts w:ascii="Arial" w:hAnsi="Arial" w:cs="Arial"/>
          <w:spacing w:val="-1"/>
          <w:sz w:val="22"/>
        </w:rPr>
        <w:t xml:space="preserve"> </w:t>
      </w:r>
      <w:r w:rsidRPr="00A548DC">
        <w:rPr>
          <w:rFonts w:ascii="Arial" w:hAnsi="Arial" w:cs="Arial"/>
          <w:sz w:val="22"/>
        </w:rPr>
        <w:t>a</w:t>
      </w:r>
      <w:r w:rsidRPr="00A548DC">
        <w:rPr>
          <w:rFonts w:ascii="Arial" w:hAnsi="Arial" w:cs="Arial"/>
          <w:spacing w:val="1"/>
          <w:sz w:val="22"/>
        </w:rPr>
        <w:t xml:space="preserve"> </w:t>
      </w:r>
      <w:r w:rsidRPr="00A548DC">
        <w:rPr>
          <w:rFonts w:ascii="Arial" w:hAnsi="Arial" w:cs="Arial"/>
          <w:sz w:val="22"/>
        </w:rPr>
        <w:t>la</w:t>
      </w:r>
      <w:r w:rsidRPr="00A548DC">
        <w:rPr>
          <w:rFonts w:ascii="Arial" w:hAnsi="Arial" w:cs="Arial"/>
          <w:spacing w:val="-1"/>
          <w:sz w:val="22"/>
        </w:rPr>
        <w:t xml:space="preserve"> </w:t>
      </w:r>
      <w:r w:rsidRPr="00A548DC">
        <w:rPr>
          <w:rFonts w:ascii="Arial" w:hAnsi="Arial" w:cs="Arial"/>
          <w:sz w:val="22"/>
        </w:rPr>
        <w:t>N</w:t>
      </w:r>
      <w:r w:rsidRPr="00A548DC">
        <w:rPr>
          <w:rFonts w:ascii="Arial" w:hAnsi="Arial" w:cs="Arial"/>
          <w:spacing w:val="1"/>
          <w:sz w:val="22"/>
        </w:rPr>
        <w:t>o</w:t>
      </w:r>
      <w:r w:rsidRPr="00A548DC">
        <w:rPr>
          <w:rFonts w:ascii="Arial" w:hAnsi="Arial" w:cs="Arial"/>
          <w:sz w:val="22"/>
        </w:rPr>
        <w:t>r</w:t>
      </w:r>
      <w:r w:rsidRPr="00A548DC">
        <w:rPr>
          <w:rFonts w:ascii="Arial" w:hAnsi="Arial" w:cs="Arial"/>
          <w:spacing w:val="1"/>
          <w:sz w:val="22"/>
        </w:rPr>
        <w:t>m</w:t>
      </w:r>
      <w:r w:rsidRPr="00A548DC">
        <w:rPr>
          <w:rFonts w:ascii="Arial" w:hAnsi="Arial" w:cs="Arial"/>
          <w:sz w:val="22"/>
        </w:rPr>
        <w:t>a</w:t>
      </w:r>
      <w:r w:rsidRPr="00A548DC">
        <w:rPr>
          <w:rFonts w:ascii="Arial" w:hAnsi="Arial" w:cs="Arial"/>
          <w:spacing w:val="-1"/>
          <w:sz w:val="22"/>
        </w:rPr>
        <w:t xml:space="preserve"> </w:t>
      </w:r>
      <w:r w:rsidRPr="00A548DC">
        <w:rPr>
          <w:rFonts w:ascii="Arial" w:hAnsi="Arial" w:cs="Arial"/>
          <w:spacing w:val="1"/>
          <w:sz w:val="22"/>
        </w:rPr>
        <w:t>I</w:t>
      </w:r>
      <w:r w:rsidRPr="00A548DC">
        <w:rPr>
          <w:rFonts w:ascii="Arial" w:hAnsi="Arial" w:cs="Arial"/>
          <w:spacing w:val="-1"/>
          <w:sz w:val="22"/>
        </w:rPr>
        <w:t>n</w:t>
      </w:r>
      <w:r w:rsidRPr="00A548DC">
        <w:rPr>
          <w:rFonts w:ascii="Arial" w:hAnsi="Arial" w:cs="Arial"/>
          <w:sz w:val="22"/>
        </w:rPr>
        <w:t>t</w:t>
      </w:r>
      <w:r w:rsidRPr="00A548DC">
        <w:rPr>
          <w:rFonts w:ascii="Arial" w:hAnsi="Arial" w:cs="Arial"/>
          <w:spacing w:val="1"/>
          <w:sz w:val="22"/>
        </w:rPr>
        <w:t>e</w:t>
      </w:r>
      <w:r w:rsidRPr="00A548DC">
        <w:rPr>
          <w:rFonts w:ascii="Arial" w:hAnsi="Arial" w:cs="Arial"/>
          <w:sz w:val="22"/>
        </w:rPr>
        <w:t>rn</w:t>
      </w:r>
      <w:r w:rsidRPr="00A548DC">
        <w:rPr>
          <w:rFonts w:ascii="Arial" w:hAnsi="Arial" w:cs="Arial"/>
          <w:spacing w:val="1"/>
          <w:sz w:val="22"/>
        </w:rPr>
        <w:t>a</w:t>
      </w:r>
      <w:r w:rsidRPr="00A548DC">
        <w:rPr>
          <w:rFonts w:ascii="Arial" w:hAnsi="Arial" w:cs="Arial"/>
          <w:sz w:val="22"/>
        </w:rPr>
        <w:t>ci</w:t>
      </w:r>
      <w:r w:rsidRPr="00A548DC">
        <w:rPr>
          <w:rFonts w:ascii="Arial" w:hAnsi="Arial" w:cs="Arial"/>
          <w:spacing w:val="-2"/>
          <w:sz w:val="22"/>
        </w:rPr>
        <w:t>o</w:t>
      </w:r>
      <w:r w:rsidRPr="00A548DC">
        <w:rPr>
          <w:rFonts w:ascii="Arial" w:hAnsi="Arial" w:cs="Arial"/>
          <w:spacing w:val="1"/>
          <w:sz w:val="22"/>
        </w:rPr>
        <w:t>na</w:t>
      </w:r>
      <w:r w:rsidRPr="00A548DC">
        <w:rPr>
          <w:rFonts w:ascii="Arial" w:hAnsi="Arial" w:cs="Arial"/>
          <w:sz w:val="22"/>
        </w:rPr>
        <w:t xml:space="preserve">l </w:t>
      </w:r>
      <w:r w:rsidRPr="00A548DC">
        <w:rPr>
          <w:rFonts w:ascii="Arial" w:hAnsi="Arial" w:cs="Arial"/>
          <w:spacing w:val="1"/>
          <w:sz w:val="22"/>
        </w:rPr>
        <w:t>pa</w:t>
      </w:r>
      <w:r w:rsidRPr="00A548DC">
        <w:rPr>
          <w:rFonts w:ascii="Arial" w:hAnsi="Arial" w:cs="Arial"/>
          <w:sz w:val="22"/>
        </w:rPr>
        <w:t>ra D</w:t>
      </w:r>
      <w:r w:rsidRPr="00A548DC">
        <w:rPr>
          <w:rFonts w:ascii="Arial" w:hAnsi="Arial" w:cs="Arial"/>
          <w:spacing w:val="1"/>
          <w:sz w:val="22"/>
        </w:rPr>
        <w:t>e</w:t>
      </w:r>
      <w:r w:rsidRPr="00A548DC">
        <w:rPr>
          <w:rFonts w:ascii="Arial" w:hAnsi="Arial" w:cs="Arial"/>
          <w:sz w:val="22"/>
        </w:rPr>
        <w:t>scr</w:t>
      </w:r>
      <w:r w:rsidRPr="00A548DC">
        <w:rPr>
          <w:rFonts w:ascii="Arial" w:hAnsi="Arial" w:cs="Arial"/>
          <w:spacing w:val="-1"/>
          <w:sz w:val="22"/>
        </w:rPr>
        <w:t xml:space="preserve">ibir Instituciones que Custodian fondos de Archivo según los lineamientos </w:t>
      </w:r>
      <w:r w:rsidRPr="00A548DC">
        <w:rPr>
          <w:rFonts w:ascii="Arial" w:hAnsi="Arial" w:cs="Arial"/>
          <w:spacing w:val="1"/>
          <w:sz w:val="22"/>
        </w:rPr>
        <w:t xml:space="preserve"> A</w:t>
      </w:r>
      <w:r w:rsidRPr="00A548DC">
        <w:rPr>
          <w:rFonts w:ascii="Arial" w:hAnsi="Arial" w:cs="Arial"/>
          <w:sz w:val="22"/>
        </w:rPr>
        <w:t>rchi</w:t>
      </w:r>
      <w:r w:rsidRPr="00A548DC">
        <w:rPr>
          <w:rFonts w:ascii="Arial" w:hAnsi="Arial" w:cs="Arial"/>
          <w:spacing w:val="-3"/>
          <w:sz w:val="22"/>
        </w:rPr>
        <w:t>v</w:t>
      </w:r>
      <w:r w:rsidRPr="00A548DC">
        <w:rPr>
          <w:rFonts w:ascii="Arial" w:hAnsi="Arial" w:cs="Arial"/>
          <w:spacing w:val="-2"/>
          <w:sz w:val="22"/>
        </w:rPr>
        <w:t>í</w:t>
      </w:r>
      <w:r w:rsidRPr="00A548DC">
        <w:rPr>
          <w:rFonts w:ascii="Arial" w:hAnsi="Arial" w:cs="Arial"/>
          <w:sz w:val="22"/>
        </w:rPr>
        <w:t>stico</w:t>
      </w:r>
      <w:r w:rsidRPr="00A548DC">
        <w:rPr>
          <w:rFonts w:ascii="Arial" w:hAnsi="Arial" w:cs="Arial"/>
          <w:spacing w:val="1"/>
          <w:sz w:val="22"/>
        </w:rPr>
        <w:t xml:space="preserve"> I</w:t>
      </w:r>
      <w:r w:rsidRPr="00A548DC">
        <w:rPr>
          <w:rFonts w:ascii="Arial" w:hAnsi="Arial" w:cs="Arial"/>
          <w:sz w:val="22"/>
        </w:rPr>
        <w:t>SDIAH</w:t>
      </w:r>
      <w:r w:rsidRPr="00A548DC">
        <w:rPr>
          <w:rFonts w:ascii="Arial" w:hAnsi="Arial" w:cs="Arial"/>
          <w:spacing w:val="1"/>
          <w:sz w:val="22"/>
        </w:rPr>
        <w:t xml:space="preserve"> </w:t>
      </w:r>
      <w:r w:rsidRPr="00A548DC">
        <w:rPr>
          <w:rFonts w:ascii="Arial" w:hAnsi="Arial" w:cs="Arial"/>
          <w:sz w:val="22"/>
        </w:rPr>
        <w:t xml:space="preserve">(1ª </w:t>
      </w:r>
      <w:r w:rsidRPr="00A548DC">
        <w:rPr>
          <w:rFonts w:ascii="Arial" w:hAnsi="Arial" w:cs="Arial"/>
          <w:spacing w:val="1"/>
          <w:sz w:val="22"/>
        </w:rPr>
        <w:t>Ed</w:t>
      </w:r>
      <w:r w:rsidRPr="00A548DC">
        <w:rPr>
          <w:rFonts w:ascii="Arial" w:hAnsi="Arial" w:cs="Arial"/>
          <w:sz w:val="22"/>
        </w:rPr>
        <w:t>.)</w:t>
      </w:r>
    </w:p>
    <w:p w:rsidR="00A548DC" w:rsidRPr="00A548DC" w:rsidRDefault="00A548DC" w:rsidP="00A548DC">
      <w:pPr>
        <w:widowControl w:val="0"/>
        <w:autoSpaceDE w:val="0"/>
        <w:autoSpaceDN w:val="0"/>
        <w:adjustRightInd w:val="0"/>
        <w:spacing w:before="18" w:line="200" w:lineRule="exact"/>
        <w:rPr>
          <w:rFonts w:ascii="Arial" w:hAnsi="Arial" w:cs="Arial"/>
          <w:sz w:val="18"/>
          <w:szCs w:val="20"/>
        </w:rPr>
      </w:pPr>
    </w:p>
    <w:p w:rsidR="00A548DC" w:rsidRDefault="00A548DC" w:rsidP="00A548DC">
      <w:pPr>
        <w:widowControl w:val="0"/>
        <w:autoSpaceDE w:val="0"/>
        <w:autoSpaceDN w:val="0"/>
        <w:adjustRightInd w:val="0"/>
        <w:spacing w:line="360" w:lineRule="auto"/>
        <w:ind w:left="102" w:right="76"/>
        <w:jc w:val="both"/>
        <w:rPr>
          <w:rFonts w:ascii="Arial" w:hAnsi="Arial" w:cs="Arial"/>
          <w:spacing w:val="1"/>
          <w:sz w:val="22"/>
        </w:rPr>
      </w:pPr>
      <w:r w:rsidRPr="00A548DC">
        <w:rPr>
          <w:rFonts w:ascii="Arial" w:hAnsi="Arial" w:cs="Arial"/>
          <w:sz w:val="22"/>
        </w:rPr>
        <w:t>A</w:t>
      </w:r>
      <w:r w:rsidRPr="00A548DC">
        <w:rPr>
          <w:rFonts w:ascii="Arial" w:hAnsi="Arial" w:cs="Arial"/>
          <w:spacing w:val="2"/>
          <w:sz w:val="22"/>
        </w:rPr>
        <w:t xml:space="preserve"> </w:t>
      </w:r>
      <w:r w:rsidRPr="00A548DC">
        <w:rPr>
          <w:rFonts w:ascii="Arial" w:hAnsi="Arial" w:cs="Arial"/>
          <w:sz w:val="22"/>
        </w:rPr>
        <w:t>tra</w:t>
      </w:r>
      <w:r w:rsidRPr="00A548DC">
        <w:rPr>
          <w:rFonts w:ascii="Arial" w:hAnsi="Arial" w:cs="Arial"/>
          <w:spacing w:val="-1"/>
          <w:sz w:val="22"/>
        </w:rPr>
        <w:t>v</w:t>
      </w:r>
      <w:r w:rsidRPr="00A548DC">
        <w:rPr>
          <w:rFonts w:ascii="Arial" w:hAnsi="Arial" w:cs="Arial"/>
          <w:spacing w:val="1"/>
          <w:sz w:val="22"/>
        </w:rPr>
        <w:t>é</w:t>
      </w:r>
      <w:r w:rsidRPr="00A548DC">
        <w:rPr>
          <w:rFonts w:ascii="Arial" w:hAnsi="Arial" w:cs="Arial"/>
          <w:sz w:val="22"/>
        </w:rPr>
        <w:t>s</w:t>
      </w:r>
      <w:r w:rsidRPr="00A548DC">
        <w:rPr>
          <w:rFonts w:ascii="Arial" w:hAnsi="Arial" w:cs="Arial"/>
          <w:spacing w:val="1"/>
          <w:sz w:val="22"/>
        </w:rPr>
        <w:t xml:space="preserve"> d</w:t>
      </w:r>
      <w:r w:rsidRPr="00A548DC">
        <w:rPr>
          <w:rFonts w:ascii="Arial" w:hAnsi="Arial" w:cs="Arial"/>
          <w:sz w:val="22"/>
        </w:rPr>
        <w:t>e</w:t>
      </w:r>
      <w:r w:rsidRPr="00A548DC">
        <w:rPr>
          <w:rFonts w:ascii="Arial" w:hAnsi="Arial" w:cs="Arial"/>
          <w:spacing w:val="3"/>
          <w:sz w:val="22"/>
        </w:rPr>
        <w:t xml:space="preserve"> </w:t>
      </w:r>
      <w:r w:rsidRPr="00A548DC">
        <w:rPr>
          <w:rFonts w:ascii="Arial" w:hAnsi="Arial" w:cs="Arial"/>
          <w:spacing w:val="1"/>
          <w:sz w:val="22"/>
        </w:rPr>
        <w:t>é</w:t>
      </w:r>
      <w:r w:rsidRPr="00A548DC">
        <w:rPr>
          <w:rFonts w:ascii="Arial" w:hAnsi="Arial" w:cs="Arial"/>
          <w:sz w:val="22"/>
        </w:rPr>
        <w:t>sta</w:t>
      </w:r>
      <w:r w:rsidRPr="00A548DC">
        <w:rPr>
          <w:rFonts w:ascii="Arial" w:hAnsi="Arial" w:cs="Arial"/>
          <w:spacing w:val="3"/>
          <w:sz w:val="22"/>
        </w:rPr>
        <w:t xml:space="preserve"> </w:t>
      </w:r>
      <w:r w:rsidRPr="00A548DC">
        <w:rPr>
          <w:rFonts w:ascii="Arial" w:hAnsi="Arial" w:cs="Arial"/>
          <w:spacing w:val="-2"/>
          <w:sz w:val="22"/>
        </w:rPr>
        <w:t>s</w:t>
      </w:r>
      <w:r w:rsidRPr="00A548DC">
        <w:rPr>
          <w:rFonts w:ascii="Arial" w:hAnsi="Arial" w:cs="Arial"/>
          <w:sz w:val="22"/>
        </w:rPr>
        <w:t>e</w:t>
      </w:r>
      <w:r w:rsidRPr="00A548DC">
        <w:rPr>
          <w:rFonts w:ascii="Arial" w:hAnsi="Arial" w:cs="Arial"/>
          <w:spacing w:val="3"/>
          <w:sz w:val="22"/>
        </w:rPr>
        <w:t xml:space="preserve"> </w:t>
      </w:r>
      <w:r w:rsidRPr="00A548DC">
        <w:rPr>
          <w:rFonts w:ascii="Arial" w:hAnsi="Arial" w:cs="Arial"/>
          <w:spacing w:val="1"/>
          <w:sz w:val="22"/>
        </w:rPr>
        <w:t>p</w:t>
      </w:r>
      <w:r w:rsidRPr="00A548DC">
        <w:rPr>
          <w:rFonts w:ascii="Arial" w:hAnsi="Arial" w:cs="Arial"/>
          <w:spacing w:val="-3"/>
          <w:sz w:val="22"/>
        </w:rPr>
        <w:t>r</w:t>
      </w:r>
      <w:r w:rsidRPr="00A548DC">
        <w:rPr>
          <w:rFonts w:ascii="Arial" w:hAnsi="Arial" w:cs="Arial"/>
          <w:spacing w:val="1"/>
          <w:sz w:val="22"/>
        </w:rPr>
        <w:t>e</w:t>
      </w:r>
      <w:r w:rsidRPr="00A548DC">
        <w:rPr>
          <w:rFonts w:ascii="Arial" w:hAnsi="Arial" w:cs="Arial"/>
          <w:sz w:val="22"/>
        </w:rPr>
        <w:t>s</w:t>
      </w:r>
      <w:r w:rsidRPr="00A548DC">
        <w:rPr>
          <w:rFonts w:ascii="Arial" w:hAnsi="Arial" w:cs="Arial"/>
          <w:spacing w:val="1"/>
          <w:sz w:val="22"/>
        </w:rPr>
        <w:t>en</w:t>
      </w:r>
      <w:r w:rsidRPr="00A548DC">
        <w:rPr>
          <w:rFonts w:ascii="Arial" w:hAnsi="Arial" w:cs="Arial"/>
          <w:spacing w:val="-2"/>
          <w:sz w:val="22"/>
        </w:rPr>
        <w:t>t</w:t>
      </w:r>
      <w:r w:rsidRPr="00A548DC">
        <w:rPr>
          <w:rFonts w:ascii="Arial" w:hAnsi="Arial" w:cs="Arial"/>
          <w:sz w:val="22"/>
        </w:rPr>
        <w:t>a</w:t>
      </w:r>
      <w:r w:rsidRPr="00A548DC">
        <w:rPr>
          <w:rFonts w:ascii="Arial" w:hAnsi="Arial" w:cs="Arial"/>
          <w:spacing w:val="4"/>
          <w:sz w:val="22"/>
        </w:rPr>
        <w:t xml:space="preserve"> </w:t>
      </w:r>
      <w:r w:rsidRPr="00A548DC">
        <w:rPr>
          <w:rFonts w:ascii="Arial" w:hAnsi="Arial" w:cs="Arial"/>
          <w:spacing w:val="1"/>
          <w:sz w:val="22"/>
        </w:rPr>
        <w:t>u</w:t>
      </w:r>
      <w:r w:rsidRPr="00A548DC">
        <w:rPr>
          <w:rFonts w:ascii="Arial" w:hAnsi="Arial" w:cs="Arial"/>
          <w:spacing w:val="-1"/>
          <w:sz w:val="22"/>
        </w:rPr>
        <w:t>n</w:t>
      </w:r>
      <w:r w:rsidRPr="00A548DC">
        <w:rPr>
          <w:rFonts w:ascii="Arial" w:hAnsi="Arial" w:cs="Arial"/>
          <w:sz w:val="22"/>
        </w:rPr>
        <w:t>a</w:t>
      </w:r>
      <w:r w:rsidRPr="00A548DC">
        <w:rPr>
          <w:rFonts w:ascii="Arial" w:hAnsi="Arial" w:cs="Arial"/>
          <w:spacing w:val="2"/>
          <w:sz w:val="22"/>
        </w:rPr>
        <w:t xml:space="preserve"> </w:t>
      </w:r>
      <w:r w:rsidRPr="00A548DC">
        <w:rPr>
          <w:rFonts w:ascii="Arial" w:hAnsi="Arial" w:cs="Arial"/>
          <w:spacing w:val="1"/>
          <w:sz w:val="22"/>
        </w:rPr>
        <w:t>de</w:t>
      </w:r>
      <w:r w:rsidRPr="00A548DC">
        <w:rPr>
          <w:rFonts w:ascii="Arial" w:hAnsi="Arial" w:cs="Arial"/>
          <w:sz w:val="22"/>
        </w:rPr>
        <w:t>scr</w:t>
      </w:r>
      <w:r w:rsidRPr="00A548DC">
        <w:rPr>
          <w:rFonts w:ascii="Arial" w:hAnsi="Arial" w:cs="Arial"/>
          <w:spacing w:val="-1"/>
          <w:sz w:val="22"/>
        </w:rPr>
        <w:t>i</w:t>
      </w:r>
      <w:r w:rsidRPr="00A548DC">
        <w:rPr>
          <w:rFonts w:ascii="Arial" w:hAnsi="Arial" w:cs="Arial"/>
          <w:spacing w:val="1"/>
          <w:sz w:val="22"/>
        </w:rPr>
        <w:t>p</w:t>
      </w:r>
      <w:r w:rsidRPr="00A548DC">
        <w:rPr>
          <w:rFonts w:ascii="Arial" w:hAnsi="Arial" w:cs="Arial"/>
          <w:sz w:val="22"/>
        </w:rPr>
        <w:t>ci</w:t>
      </w:r>
      <w:r w:rsidRPr="00A548DC">
        <w:rPr>
          <w:rFonts w:ascii="Arial" w:hAnsi="Arial" w:cs="Arial"/>
          <w:spacing w:val="-2"/>
          <w:sz w:val="22"/>
        </w:rPr>
        <w:t>ó</w:t>
      </w:r>
      <w:r w:rsidRPr="00A548DC">
        <w:rPr>
          <w:rFonts w:ascii="Arial" w:hAnsi="Arial" w:cs="Arial"/>
          <w:sz w:val="22"/>
        </w:rPr>
        <w:t>n</w:t>
      </w:r>
      <w:r w:rsidRPr="00A548DC">
        <w:rPr>
          <w:rFonts w:ascii="Arial" w:hAnsi="Arial" w:cs="Arial"/>
          <w:spacing w:val="2"/>
          <w:sz w:val="22"/>
        </w:rPr>
        <w:t xml:space="preserve"> </w:t>
      </w:r>
      <w:r w:rsidRPr="00A548DC">
        <w:rPr>
          <w:rFonts w:ascii="Arial" w:hAnsi="Arial" w:cs="Arial"/>
          <w:spacing w:val="1"/>
          <w:sz w:val="22"/>
        </w:rPr>
        <w:t>de</w:t>
      </w:r>
      <w:r w:rsidRPr="00A548DC">
        <w:rPr>
          <w:rFonts w:ascii="Arial" w:hAnsi="Arial" w:cs="Arial"/>
          <w:spacing w:val="-2"/>
          <w:sz w:val="22"/>
        </w:rPr>
        <w:t>t</w:t>
      </w:r>
      <w:r w:rsidRPr="00A548DC">
        <w:rPr>
          <w:rFonts w:ascii="Arial" w:hAnsi="Arial" w:cs="Arial"/>
          <w:spacing w:val="1"/>
          <w:sz w:val="22"/>
        </w:rPr>
        <w:t>a</w:t>
      </w:r>
      <w:r w:rsidRPr="00A548DC">
        <w:rPr>
          <w:rFonts w:ascii="Arial" w:hAnsi="Arial" w:cs="Arial"/>
          <w:sz w:val="22"/>
        </w:rPr>
        <w:t>l</w:t>
      </w:r>
      <w:r w:rsidRPr="00A548DC">
        <w:rPr>
          <w:rFonts w:ascii="Arial" w:hAnsi="Arial" w:cs="Arial"/>
          <w:spacing w:val="-1"/>
          <w:sz w:val="22"/>
        </w:rPr>
        <w:t>l</w:t>
      </w:r>
      <w:r w:rsidRPr="00A548DC">
        <w:rPr>
          <w:rFonts w:ascii="Arial" w:hAnsi="Arial" w:cs="Arial"/>
          <w:spacing w:val="1"/>
          <w:sz w:val="22"/>
        </w:rPr>
        <w:t>ad</w:t>
      </w:r>
      <w:r w:rsidRPr="00A548DC">
        <w:rPr>
          <w:rFonts w:ascii="Arial" w:hAnsi="Arial" w:cs="Arial"/>
          <w:sz w:val="22"/>
        </w:rPr>
        <w:t xml:space="preserve">a </w:t>
      </w:r>
      <w:r w:rsidRPr="00A548DC">
        <w:rPr>
          <w:rFonts w:ascii="Arial" w:hAnsi="Arial" w:cs="Arial"/>
          <w:spacing w:val="1"/>
          <w:sz w:val="22"/>
        </w:rPr>
        <w:t>d</w:t>
      </w:r>
      <w:r w:rsidRPr="00A548DC">
        <w:rPr>
          <w:rFonts w:ascii="Arial" w:hAnsi="Arial" w:cs="Arial"/>
          <w:sz w:val="22"/>
        </w:rPr>
        <w:t>e</w:t>
      </w:r>
      <w:r w:rsidRPr="00A548DC">
        <w:rPr>
          <w:rFonts w:ascii="Arial" w:hAnsi="Arial" w:cs="Arial"/>
          <w:spacing w:val="2"/>
          <w:sz w:val="22"/>
        </w:rPr>
        <w:t xml:space="preserve"> </w:t>
      </w:r>
      <w:r w:rsidRPr="00A548DC">
        <w:rPr>
          <w:rFonts w:ascii="Arial" w:hAnsi="Arial" w:cs="Arial"/>
          <w:sz w:val="22"/>
        </w:rPr>
        <w:t>la</w:t>
      </w:r>
      <w:r w:rsidRPr="00A548DC">
        <w:rPr>
          <w:rFonts w:ascii="Arial" w:hAnsi="Arial" w:cs="Arial"/>
          <w:spacing w:val="2"/>
          <w:sz w:val="22"/>
        </w:rPr>
        <w:t xml:space="preserve"> </w:t>
      </w:r>
      <w:r w:rsidRPr="00A548DC">
        <w:rPr>
          <w:rFonts w:ascii="Arial" w:hAnsi="Arial" w:cs="Arial"/>
          <w:sz w:val="22"/>
        </w:rPr>
        <w:t>in</w:t>
      </w:r>
      <w:r w:rsidRPr="00A548DC">
        <w:rPr>
          <w:rFonts w:ascii="Arial" w:hAnsi="Arial" w:cs="Arial"/>
          <w:spacing w:val="5"/>
          <w:sz w:val="22"/>
        </w:rPr>
        <w:t>s</w:t>
      </w:r>
      <w:r w:rsidRPr="00A548DC">
        <w:rPr>
          <w:rFonts w:ascii="Arial" w:hAnsi="Arial" w:cs="Arial"/>
          <w:sz w:val="22"/>
        </w:rPr>
        <w:t>ti</w:t>
      </w:r>
      <w:r w:rsidRPr="00A548DC">
        <w:rPr>
          <w:rFonts w:ascii="Arial" w:hAnsi="Arial" w:cs="Arial"/>
          <w:spacing w:val="-2"/>
          <w:sz w:val="22"/>
        </w:rPr>
        <w:t>t</w:t>
      </w:r>
      <w:r w:rsidRPr="00A548DC">
        <w:rPr>
          <w:rFonts w:ascii="Arial" w:hAnsi="Arial" w:cs="Arial"/>
          <w:spacing w:val="1"/>
          <w:sz w:val="22"/>
        </w:rPr>
        <w:t>u</w:t>
      </w:r>
      <w:r w:rsidRPr="00A548DC">
        <w:rPr>
          <w:rFonts w:ascii="Arial" w:hAnsi="Arial" w:cs="Arial"/>
          <w:sz w:val="22"/>
        </w:rPr>
        <w:t>ción</w:t>
      </w:r>
      <w:r w:rsidRPr="00A548DC">
        <w:rPr>
          <w:rFonts w:ascii="Arial" w:hAnsi="Arial" w:cs="Arial"/>
          <w:spacing w:val="4"/>
          <w:sz w:val="22"/>
        </w:rPr>
        <w:t xml:space="preserve"> </w:t>
      </w:r>
      <w:r w:rsidRPr="00A548DC">
        <w:rPr>
          <w:rFonts w:ascii="Arial" w:hAnsi="Arial" w:cs="Arial"/>
          <w:spacing w:val="-1"/>
          <w:sz w:val="22"/>
        </w:rPr>
        <w:t>e</w:t>
      </w:r>
      <w:r w:rsidRPr="00A548DC">
        <w:rPr>
          <w:rFonts w:ascii="Arial" w:hAnsi="Arial" w:cs="Arial"/>
          <w:sz w:val="22"/>
        </w:rPr>
        <w:t>n</w:t>
      </w:r>
      <w:r w:rsidRPr="00A548DC">
        <w:rPr>
          <w:rFonts w:ascii="Arial" w:hAnsi="Arial" w:cs="Arial"/>
          <w:spacing w:val="3"/>
          <w:sz w:val="22"/>
        </w:rPr>
        <w:t xml:space="preserve"> </w:t>
      </w:r>
      <w:r w:rsidRPr="00A548DC">
        <w:rPr>
          <w:rFonts w:ascii="Arial" w:hAnsi="Arial" w:cs="Arial"/>
          <w:sz w:val="22"/>
        </w:rPr>
        <w:t>la</w:t>
      </w:r>
      <w:r w:rsidRPr="00A548DC">
        <w:rPr>
          <w:rFonts w:ascii="Arial" w:hAnsi="Arial" w:cs="Arial"/>
          <w:spacing w:val="2"/>
          <w:sz w:val="22"/>
        </w:rPr>
        <w:t xml:space="preserve"> </w:t>
      </w:r>
      <w:r w:rsidRPr="00A548DC">
        <w:rPr>
          <w:rFonts w:ascii="Arial" w:hAnsi="Arial" w:cs="Arial"/>
          <w:sz w:val="22"/>
        </w:rPr>
        <w:t>c</w:t>
      </w:r>
      <w:r w:rsidRPr="00A548DC">
        <w:rPr>
          <w:rFonts w:ascii="Arial" w:hAnsi="Arial" w:cs="Arial"/>
          <w:spacing w:val="1"/>
          <w:sz w:val="22"/>
        </w:rPr>
        <w:t>u</w:t>
      </w:r>
      <w:r w:rsidRPr="00A548DC">
        <w:rPr>
          <w:rFonts w:ascii="Arial" w:hAnsi="Arial" w:cs="Arial"/>
          <w:spacing w:val="-1"/>
          <w:sz w:val="22"/>
        </w:rPr>
        <w:t>a</w:t>
      </w:r>
      <w:r w:rsidRPr="00A548DC">
        <w:rPr>
          <w:rFonts w:ascii="Arial" w:hAnsi="Arial" w:cs="Arial"/>
          <w:sz w:val="22"/>
        </w:rPr>
        <w:t>l se</w:t>
      </w:r>
      <w:r w:rsidRPr="00A548DC">
        <w:rPr>
          <w:rFonts w:ascii="Arial" w:hAnsi="Arial" w:cs="Arial"/>
          <w:spacing w:val="3"/>
          <w:sz w:val="22"/>
        </w:rPr>
        <w:t xml:space="preserve"> </w:t>
      </w:r>
      <w:r w:rsidRPr="00A548DC">
        <w:rPr>
          <w:rFonts w:ascii="Arial" w:hAnsi="Arial" w:cs="Arial"/>
          <w:spacing w:val="-1"/>
          <w:sz w:val="22"/>
        </w:rPr>
        <w:t>g</w:t>
      </w:r>
      <w:r w:rsidRPr="00A548DC">
        <w:rPr>
          <w:rFonts w:ascii="Arial" w:hAnsi="Arial" w:cs="Arial"/>
          <w:spacing w:val="1"/>
          <w:sz w:val="22"/>
        </w:rPr>
        <w:t>ene</w:t>
      </w:r>
      <w:r w:rsidRPr="00A548DC">
        <w:rPr>
          <w:rFonts w:ascii="Arial" w:hAnsi="Arial" w:cs="Arial"/>
          <w:sz w:val="22"/>
        </w:rPr>
        <w:t>ra</w:t>
      </w:r>
      <w:r w:rsidRPr="00A548DC">
        <w:rPr>
          <w:rFonts w:ascii="Arial" w:hAnsi="Arial" w:cs="Arial"/>
          <w:spacing w:val="3"/>
          <w:sz w:val="22"/>
        </w:rPr>
        <w:t xml:space="preserve"> </w:t>
      </w:r>
      <w:r w:rsidRPr="00A548DC">
        <w:rPr>
          <w:rFonts w:ascii="Arial" w:hAnsi="Arial" w:cs="Arial"/>
          <w:sz w:val="22"/>
        </w:rPr>
        <w:t>y c</w:t>
      </w:r>
      <w:r w:rsidRPr="00A548DC">
        <w:rPr>
          <w:rFonts w:ascii="Arial" w:hAnsi="Arial" w:cs="Arial"/>
          <w:spacing w:val="1"/>
          <w:sz w:val="22"/>
        </w:rPr>
        <w:t>u</w:t>
      </w:r>
      <w:r w:rsidRPr="00A548DC">
        <w:rPr>
          <w:rFonts w:ascii="Arial" w:hAnsi="Arial" w:cs="Arial"/>
          <w:sz w:val="22"/>
        </w:rPr>
        <w:t>st</w:t>
      </w:r>
      <w:r w:rsidRPr="00A548DC">
        <w:rPr>
          <w:rFonts w:ascii="Arial" w:hAnsi="Arial" w:cs="Arial"/>
          <w:spacing w:val="1"/>
          <w:sz w:val="22"/>
        </w:rPr>
        <w:t>od</w:t>
      </w:r>
      <w:r w:rsidRPr="00A548DC">
        <w:rPr>
          <w:rFonts w:ascii="Arial" w:hAnsi="Arial" w:cs="Arial"/>
          <w:sz w:val="22"/>
        </w:rPr>
        <w:t>ia</w:t>
      </w:r>
      <w:r w:rsidRPr="00A548DC">
        <w:rPr>
          <w:rFonts w:ascii="Arial" w:hAnsi="Arial" w:cs="Arial"/>
          <w:spacing w:val="4"/>
          <w:sz w:val="22"/>
        </w:rPr>
        <w:t xml:space="preserve"> </w:t>
      </w:r>
      <w:r w:rsidRPr="00A548DC">
        <w:rPr>
          <w:rFonts w:ascii="Arial" w:hAnsi="Arial" w:cs="Arial"/>
          <w:spacing w:val="-3"/>
          <w:sz w:val="22"/>
        </w:rPr>
        <w:t>i</w:t>
      </w:r>
      <w:r w:rsidRPr="00A548DC">
        <w:rPr>
          <w:rFonts w:ascii="Arial" w:hAnsi="Arial" w:cs="Arial"/>
          <w:spacing w:val="-1"/>
          <w:sz w:val="22"/>
        </w:rPr>
        <w:t>n</w:t>
      </w:r>
      <w:r w:rsidRPr="00A548DC">
        <w:rPr>
          <w:rFonts w:ascii="Arial" w:hAnsi="Arial" w:cs="Arial"/>
          <w:spacing w:val="3"/>
          <w:sz w:val="22"/>
        </w:rPr>
        <w:t>f</w:t>
      </w:r>
      <w:r w:rsidRPr="00A548DC">
        <w:rPr>
          <w:rFonts w:ascii="Arial" w:hAnsi="Arial" w:cs="Arial"/>
          <w:spacing w:val="1"/>
          <w:sz w:val="22"/>
        </w:rPr>
        <w:t>o</w:t>
      </w:r>
      <w:r w:rsidRPr="00A548DC">
        <w:rPr>
          <w:rFonts w:ascii="Arial" w:hAnsi="Arial" w:cs="Arial"/>
          <w:sz w:val="22"/>
        </w:rPr>
        <w:t>r</w:t>
      </w:r>
      <w:r w:rsidRPr="00A548DC">
        <w:rPr>
          <w:rFonts w:ascii="Arial" w:hAnsi="Arial" w:cs="Arial"/>
          <w:spacing w:val="-1"/>
          <w:sz w:val="22"/>
        </w:rPr>
        <w:t>m</w:t>
      </w:r>
      <w:r w:rsidRPr="00A548DC">
        <w:rPr>
          <w:rFonts w:ascii="Arial" w:hAnsi="Arial" w:cs="Arial"/>
          <w:spacing w:val="1"/>
          <w:sz w:val="22"/>
        </w:rPr>
        <w:t>a</w:t>
      </w:r>
      <w:r w:rsidRPr="00A548DC">
        <w:rPr>
          <w:rFonts w:ascii="Arial" w:hAnsi="Arial" w:cs="Arial"/>
          <w:sz w:val="22"/>
        </w:rPr>
        <w:t>ción</w:t>
      </w:r>
      <w:r w:rsidRPr="00A548DC">
        <w:rPr>
          <w:rFonts w:ascii="Arial" w:hAnsi="Arial" w:cs="Arial"/>
          <w:spacing w:val="1"/>
          <w:sz w:val="22"/>
        </w:rPr>
        <w:t xml:space="preserve"> do</w:t>
      </w:r>
      <w:r w:rsidRPr="00A548DC">
        <w:rPr>
          <w:rFonts w:ascii="Arial" w:hAnsi="Arial" w:cs="Arial"/>
          <w:sz w:val="22"/>
        </w:rPr>
        <w:t>c</w:t>
      </w:r>
      <w:r w:rsidRPr="00A548DC">
        <w:rPr>
          <w:rFonts w:ascii="Arial" w:hAnsi="Arial" w:cs="Arial"/>
          <w:spacing w:val="-1"/>
          <w:sz w:val="22"/>
        </w:rPr>
        <w:t>u</w:t>
      </w:r>
      <w:r w:rsidRPr="00A548DC">
        <w:rPr>
          <w:rFonts w:ascii="Arial" w:hAnsi="Arial" w:cs="Arial"/>
          <w:spacing w:val="1"/>
          <w:sz w:val="22"/>
        </w:rPr>
        <w:t>m</w:t>
      </w:r>
      <w:r w:rsidRPr="00A548DC">
        <w:rPr>
          <w:rFonts w:ascii="Arial" w:hAnsi="Arial" w:cs="Arial"/>
          <w:spacing w:val="-1"/>
          <w:sz w:val="22"/>
        </w:rPr>
        <w:t>e</w:t>
      </w:r>
      <w:r w:rsidRPr="00A548DC">
        <w:rPr>
          <w:rFonts w:ascii="Arial" w:hAnsi="Arial" w:cs="Arial"/>
          <w:spacing w:val="1"/>
          <w:sz w:val="22"/>
        </w:rPr>
        <w:t>n</w:t>
      </w:r>
      <w:r w:rsidRPr="00A548DC">
        <w:rPr>
          <w:rFonts w:ascii="Arial" w:hAnsi="Arial" w:cs="Arial"/>
          <w:spacing w:val="-2"/>
          <w:sz w:val="22"/>
        </w:rPr>
        <w:t>t</w:t>
      </w:r>
      <w:r w:rsidRPr="00A548DC">
        <w:rPr>
          <w:rFonts w:ascii="Arial" w:hAnsi="Arial" w:cs="Arial"/>
          <w:spacing w:val="1"/>
          <w:sz w:val="22"/>
        </w:rPr>
        <w:t>a</w:t>
      </w:r>
      <w:r w:rsidRPr="00A548DC">
        <w:rPr>
          <w:rFonts w:ascii="Arial" w:hAnsi="Arial" w:cs="Arial"/>
          <w:sz w:val="22"/>
        </w:rPr>
        <w:t>l</w:t>
      </w:r>
      <w:r w:rsidRPr="00A548DC">
        <w:rPr>
          <w:rFonts w:ascii="Arial" w:hAnsi="Arial" w:cs="Arial"/>
          <w:spacing w:val="2"/>
          <w:sz w:val="22"/>
        </w:rPr>
        <w:t xml:space="preserve"> </w:t>
      </w:r>
      <w:r w:rsidRPr="00A548DC">
        <w:rPr>
          <w:rFonts w:ascii="Arial" w:hAnsi="Arial" w:cs="Arial"/>
          <w:sz w:val="22"/>
        </w:rPr>
        <w:t xml:space="preserve">y </w:t>
      </w:r>
      <w:r w:rsidRPr="00A548DC">
        <w:rPr>
          <w:rFonts w:ascii="Arial" w:hAnsi="Arial" w:cs="Arial"/>
          <w:spacing w:val="1"/>
          <w:sz w:val="22"/>
        </w:rPr>
        <w:t>b</w:t>
      </w:r>
      <w:r w:rsidRPr="00A548DC">
        <w:rPr>
          <w:rFonts w:ascii="Arial" w:hAnsi="Arial" w:cs="Arial"/>
          <w:sz w:val="22"/>
        </w:rPr>
        <w:t>iblio</w:t>
      </w:r>
      <w:r w:rsidRPr="00A548DC">
        <w:rPr>
          <w:rFonts w:ascii="Arial" w:hAnsi="Arial" w:cs="Arial"/>
          <w:spacing w:val="1"/>
          <w:sz w:val="22"/>
        </w:rPr>
        <w:t>g</w:t>
      </w:r>
      <w:r w:rsidRPr="00A548DC">
        <w:rPr>
          <w:rFonts w:ascii="Arial" w:hAnsi="Arial" w:cs="Arial"/>
          <w:sz w:val="22"/>
        </w:rPr>
        <w:t>rá</w:t>
      </w:r>
      <w:r w:rsidRPr="00A548DC">
        <w:rPr>
          <w:rFonts w:ascii="Arial" w:hAnsi="Arial" w:cs="Arial"/>
          <w:spacing w:val="3"/>
          <w:sz w:val="22"/>
        </w:rPr>
        <w:t>f</w:t>
      </w:r>
      <w:r w:rsidRPr="00A548DC">
        <w:rPr>
          <w:rFonts w:ascii="Arial" w:hAnsi="Arial" w:cs="Arial"/>
          <w:sz w:val="22"/>
        </w:rPr>
        <w:t>ica</w:t>
      </w:r>
      <w:r w:rsidRPr="00A548DC">
        <w:rPr>
          <w:rFonts w:ascii="Arial" w:hAnsi="Arial" w:cs="Arial"/>
          <w:spacing w:val="7"/>
          <w:sz w:val="22"/>
        </w:rPr>
        <w:t xml:space="preserve"> </w:t>
      </w:r>
      <w:r w:rsidRPr="00A548DC">
        <w:rPr>
          <w:rFonts w:ascii="Arial" w:hAnsi="Arial" w:cs="Arial"/>
          <w:spacing w:val="-1"/>
          <w:sz w:val="22"/>
        </w:rPr>
        <w:t>e</w:t>
      </w:r>
      <w:r w:rsidRPr="00A548DC">
        <w:rPr>
          <w:rFonts w:ascii="Arial" w:hAnsi="Arial" w:cs="Arial"/>
          <w:sz w:val="22"/>
        </w:rPr>
        <w:t>n</w:t>
      </w:r>
      <w:r w:rsidRPr="00A548DC">
        <w:rPr>
          <w:rFonts w:ascii="Arial" w:hAnsi="Arial" w:cs="Arial"/>
          <w:spacing w:val="3"/>
          <w:sz w:val="22"/>
        </w:rPr>
        <w:t xml:space="preserve"> </w:t>
      </w:r>
      <w:r w:rsidRPr="00A548DC">
        <w:rPr>
          <w:rFonts w:ascii="Arial" w:hAnsi="Arial" w:cs="Arial"/>
          <w:spacing w:val="1"/>
          <w:sz w:val="22"/>
        </w:rPr>
        <w:t>e</w:t>
      </w:r>
      <w:r w:rsidRPr="00A548DC">
        <w:rPr>
          <w:rFonts w:ascii="Arial" w:hAnsi="Arial" w:cs="Arial"/>
          <w:sz w:val="22"/>
        </w:rPr>
        <w:t xml:space="preserve">l </w:t>
      </w:r>
      <w:r w:rsidRPr="00A548DC">
        <w:rPr>
          <w:rFonts w:ascii="Arial" w:hAnsi="Arial" w:cs="Arial"/>
          <w:spacing w:val="1"/>
          <w:sz w:val="22"/>
        </w:rPr>
        <w:t>ámb</w:t>
      </w:r>
      <w:r w:rsidRPr="00A548DC">
        <w:rPr>
          <w:rFonts w:ascii="Arial" w:hAnsi="Arial" w:cs="Arial"/>
          <w:sz w:val="22"/>
        </w:rPr>
        <w:t>i</w:t>
      </w:r>
      <w:r w:rsidRPr="00A548DC">
        <w:rPr>
          <w:rFonts w:ascii="Arial" w:hAnsi="Arial" w:cs="Arial"/>
          <w:spacing w:val="-2"/>
          <w:sz w:val="22"/>
        </w:rPr>
        <w:t>t</w:t>
      </w:r>
      <w:r w:rsidRPr="00A548DC">
        <w:rPr>
          <w:rFonts w:ascii="Arial" w:hAnsi="Arial" w:cs="Arial"/>
          <w:sz w:val="22"/>
        </w:rPr>
        <w:t>o</w:t>
      </w:r>
      <w:r w:rsidRPr="00A548DC">
        <w:rPr>
          <w:rFonts w:ascii="Arial" w:hAnsi="Arial" w:cs="Arial"/>
          <w:spacing w:val="3"/>
          <w:sz w:val="22"/>
        </w:rPr>
        <w:t xml:space="preserve"> </w:t>
      </w:r>
      <w:r w:rsidRPr="00A548DC">
        <w:rPr>
          <w:rFonts w:ascii="Arial" w:hAnsi="Arial" w:cs="Arial"/>
          <w:sz w:val="22"/>
        </w:rPr>
        <w:t>la</w:t>
      </w:r>
      <w:r w:rsidRPr="00A548DC">
        <w:rPr>
          <w:rFonts w:ascii="Arial" w:hAnsi="Arial" w:cs="Arial"/>
          <w:spacing w:val="-1"/>
          <w:sz w:val="22"/>
        </w:rPr>
        <w:t>b</w:t>
      </w:r>
      <w:r w:rsidRPr="00A548DC">
        <w:rPr>
          <w:rFonts w:ascii="Arial" w:hAnsi="Arial" w:cs="Arial"/>
          <w:spacing w:val="1"/>
          <w:sz w:val="22"/>
        </w:rPr>
        <w:t>o</w:t>
      </w:r>
      <w:r w:rsidRPr="00A548DC">
        <w:rPr>
          <w:rFonts w:ascii="Arial" w:hAnsi="Arial" w:cs="Arial"/>
          <w:sz w:val="22"/>
        </w:rPr>
        <w:t>ra</w:t>
      </w:r>
      <w:r w:rsidRPr="00A548DC">
        <w:rPr>
          <w:rFonts w:ascii="Arial" w:hAnsi="Arial" w:cs="Arial"/>
          <w:spacing w:val="2"/>
          <w:sz w:val="22"/>
        </w:rPr>
        <w:t>l</w:t>
      </w:r>
      <w:r w:rsidRPr="00A548DC">
        <w:rPr>
          <w:rFonts w:ascii="Arial" w:hAnsi="Arial" w:cs="Arial"/>
          <w:sz w:val="22"/>
        </w:rPr>
        <w:t xml:space="preserve">, </w:t>
      </w:r>
      <w:r w:rsidRPr="00A548DC">
        <w:rPr>
          <w:rFonts w:ascii="Arial" w:hAnsi="Arial" w:cs="Arial"/>
          <w:spacing w:val="1"/>
          <w:sz w:val="22"/>
        </w:rPr>
        <w:t>apo</w:t>
      </w:r>
      <w:r w:rsidRPr="00A548DC">
        <w:rPr>
          <w:rFonts w:ascii="Arial" w:hAnsi="Arial" w:cs="Arial"/>
          <w:sz w:val="22"/>
        </w:rPr>
        <w:t>rt</w:t>
      </w:r>
      <w:r w:rsidRPr="00A548DC">
        <w:rPr>
          <w:rFonts w:ascii="Arial" w:hAnsi="Arial" w:cs="Arial"/>
          <w:spacing w:val="-2"/>
          <w:sz w:val="22"/>
        </w:rPr>
        <w:t>a</w:t>
      </w:r>
      <w:r w:rsidRPr="00A548DC">
        <w:rPr>
          <w:rFonts w:ascii="Arial" w:hAnsi="Arial" w:cs="Arial"/>
          <w:spacing w:val="1"/>
          <w:sz w:val="22"/>
        </w:rPr>
        <w:t>n</w:t>
      </w:r>
      <w:r w:rsidRPr="00A548DC">
        <w:rPr>
          <w:rFonts w:ascii="Arial" w:hAnsi="Arial" w:cs="Arial"/>
          <w:spacing w:val="-1"/>
          <w:sz w:val="22"/>
        </w:rPr>
        <w:t>d</w:t>
      </w:r>
      <w:r w:rsidRPr="00A548DC">
        <w:rPr>
          <w:rFonts w:ascii="Arial" w:hAnsi="Arial" w:cs="Arial"/>
          <w:sz w:val="22"/>
        </w:rPr>
        <w:t>o</w:t>
      </w:r>
      <w:r w:rsidRPr="00A548DC">
        <w:rPr>
          <w:rFonts w:ascii="Arial" w:hAnsi="Arial" w:cs="Arial"/>
          <w:spacing w:val="5"/>
          <w:sz w:val="22"/>
        </w:rPr>
        <w:t xml:space="preserve"> </w:t>
      </w:r>
      <w:r w:rsidRPr="00A548DC">
        <w:rPr>
          <w:rFonts w:ascii="Arial" w:hAnsi="Arial" w:cs="Arial"/>
          <w:spacing w:val="-2"/>
          <w:sz w:val="22"/>
        </w:rPr>
        <w:t>t</w:t>
      </w:r>
      <w:r w:rsidRPr="00A548DC">
        <w:rPr>
          <w:rFonts w:ascii="Arial" w:hAnsi="Arial" w:cs="Arial"/>
          <w:spacing w:val="1"/>
          <w:sz w:val="22"/>
        </w:rPr>
        <w:t>e</w:t>
      </w:r>
      <w:r w:rsidRPr="00A548DC">
        <w:rPr>
          <w:rFonts w:ascii="Arial" w:hAnsi="Arial" w:cs="Arial"/>
          <w:sz w:val="22"/>
        </w:rPr>
        <w:t>stimo</w:t>
      </w:r>
      <w:r w:rsidRPr="00A548DC">
        <w:rPr>
          <w:rFonts w:ascii="Arial" w:hAnsi="Arial" w:cs="Arial"/>
          <w:spacing w:val="1"/>
          <w:sz w:val="22"/>
        </w:rPr>
        <w:t>n</w:t>
      </w:r>
      <w:r w:rsidRPr="00A548DC">
        <w:rPr>
          <w:rFonts w:ascii="Arial" w:hAnsi="Arial" w:cs="Arial"/>
          <w:sz w:val="22"/>
        </w:rPr>
        <w:t>io</w:t>
      </w:r>
      <w:r w:rsidRPr="00A548DC">
        <w:rPr>
          <w:rFonts w:ascii="Arial" w:hAnsi="Arial" w:cs="Arial"/>
          <w:spacing w:val="2"/>
          <w:sz w:val="22"/>
        </w:rPr>
        <w:t xml:space="preserve"> </w:t>
      </w:r>
      <w:r w:rsidRPr="00A548DC">
        <w:rPr>
          <w:rFonts w:ascii="Arial" w:hAnsi="Arial" w:cs="Arial"/>
          <w:sz w:val="22"/>
        </w:rPr>
        <w:t>y</w:t>
      </w:r>
      <w:r w:rsidRPr="00A548DC">
        <w:rPr>
          <w:rFonts w:ascii="Arial" w:hAnsi="Arial" w:cs="Arial"/>
          <w:spacing w:val="1"/>
          <w:sz w:val="22"/>
        </w:rPr>
        <w:t xml:space="preserve"> m</w:t>
      </w:r>
      <w:r w:rsidRPr="00A548DC">
        <w:rPr>
          <w:rFonts w:ascii="Arial" w:hAnsi="Arial" w:cs="Arial"/>
          <w:spacing w:val="-1"/>
          <w:sz w:val="22"/>
        </w:rPr>
        <w:t>em</w:t>
      </w:r>
      <w:r w:rsidRPr="00A548DC">
        <w:rPr>
          <w:rFonts w:ascii="Arial" w:hAnsi="Arial" w:cs="Arial"/>
          <w:spacing w:val="1"/>
          <w:sz w:val="22"/>
        </w:rPr>
        <w:t>o</w:t>
      </w:r>
      <w:r w:rsidRPr="00A548DC">
        <w:rPr>
          <w:rFonts w:ascii="Arial" w:hAnsi="Arial" w:cs="Arial"/>
          <w:sz w:val="22"/>
        </w:rPr>
        <w:t>r</w:t>
      </w:r>
      <w:r w:rsidRPr="00A548DC">
        <w:rPr>
          <w:rFonts w:ascii="Arial" w:hAnsi="Arial" w:cs="Arial"/>
          <w:spacing w:val="-1"/>
          <w:sz w:val="22"/>
        </w:rPr>
        <w:t>i</w:t>
      </w:r>
      <w:r w:rsidRPr="00A548DC">
        <w:rPr>
          <w:rFonts w:ascii="Arial" w:hAnsi="Arial" w:cs="Arial"/>
          <w:spacing w:val="1"/>
          <w:sz w:val="22"/>
        </w:rPr>
        <w:t>a</w:t>
      </w:r>
      <w:r w:rsidRPr="00A548DC">
        <w:rPr>
          <w:rFonts w:ascii="Arial" w:hAnsi="Arial" w:cs="Arial"/>
          <w:sz w:val="22"/>
        </w:rPr>
        <w:t>s</w:t>
      </w:r>
      <w:r w:rsidRPr="00A548DC">
        <w:rPr>
          <w:rFonts w:ascii="Arial" w:hAnsi="Arial" w:cs="Arial"/>
          <w:spacing w:val="4"/>
          <w:sz w:val="22"/>
        </w:rPr>
        <w:t xml:space="preserve"> </w:t>
      </w:r>
      <w:r w:rsidRPr="00A548DC">
        <w:rPr>
          <w:rFonts w:ascii="Arial" w:hAnsi="Arial" w:cs="Arial"/>
          <w:spacing w:val="-1"/>
          <w:sz w:val="22"/>
        </w:rPr>
        <w:t>q</w:t>
      </w:r>
      <w:r w:rsidRPr="00A548DC">
        <w:rPr>
          <w:rFonts w:ascii="Arial" w:hAnsi="Arial" w:cs="Arial"/>
          <w:spacing w:val="1"/>
          <w:sz w:val="22"/>
        </w:rPr>
        <w:t>u</w:t>
      </w:r>
      <w:r w:rsidRPr="00A548DC">
        <w:rPr>
          <w:rFonts w:ascii="Arial" w:hAnsi="Arial" w:cs="Arial"/>
          <w:sz w:val="22"/>
        </w:rPr>
        <w:t>e</w:t>
      </w:r>
      <w:r w:rsidRPr="00A548DC">
        <w:rPr>
          <w:rFonts w:ascii="Arial" w:hAnsi="Arial" w:cs="Arial"/>
          <w:spacing w:val="4"/>
          <w:sz w:val="22"/>
        </w:rPr>
        <w:t xml:space="preserve"> </w:t>
      </w:r>
      <w:r w:rsidRPr="00A548DC">
        <w:rPr>
          <w:rFonts w:ascii="Arial" w:hAnsi="Arial" w:cs="Arial"/>
          <w:spacing w:val="-2"/>
          <w:sz w:val="22"/>
        </w:rPr>
        <w:t>c</w:t>
      </w:r>
      <w:r w:rsidRPr="00A548DC">
        <w:rPr>
          <w:rFonts w:ascii="Arial" w:hAnsi="Arial" w:cs="Arial"/>
          <w:spacing w:val="1"/>
          <w:sz w:val="22"/>
        </w:rPr>
        <w:t>on</w:t>
      </w:r>
      <w:r w:rsidRPr="00A548DC">
        <w:rPr>
          <w:rFonts w:ascii="Arial" w:hAnsi="Arial" w:cs="Arial"/>
          <w:sz w:val="22"/>
        </w:rPr>
        <w:t>tri</w:t>
      </w:r>
      <w:r w:rsidRPr="00A548DC">
        <w:rPr>
          <w:rFonts w:ascii="Arial" w:hAnsi="Arial" w:cs="Arial"/>
          <w:spacing w:val="-2"/>
          <w:sz w:val="22"/>
        </w:rPr>
        <w:t>b</w:t>
      </w:r>
      <w:r w:rsidRPr="00A548DC">
        <w:rPr>
          <w:rFonts w:ascii="Arial" w:hAnsi="Arial" w:cs="Arial"/>
          <w:spacing w:val="1"/>
          <w:sz w:val="22"/>
        </w:rPr>
        <w:t>u</w:t>
      </w:r>
      <w:r w:rsidRPr="00A548DC">
        <w:rPr>
          <w:rFonts w:ascii="Arial" w:hAnsi="Arial" w:cs="Arial"/>
          <w:spacing w:val="-2"/>
          <w:sz w:val="22"/>
        </w:rPr>
        <w:t>y</w:t>
      </w:r>
      <w:r w:rsidRPr="00A548DC">
        <w:rPr>
          <w:rFonts w:ascii="Arial" w:hAnsi="Arial" w:cs="Arial"/>
          <w:spacing w:val="3"/>
          <w:sz w:val="22"/>
        </w:rPr>
        <w:t>e</w:t>
      </w:r>
      <w:r w:rsidRPr="00A548DC">
        <w:rPr>
          <w:rFonts w:ascii="Arial" w:hAnsi="Arial" w:cs="Arial"/>
          <w:sz w:val="22"/>
        </w:rPr>
        <w:t>n</w:t>
      </w:r>
      <w:r w:rsidRPr="00A548DC">
        <w:rPr>
          <w:rFonts w:ascii="Arial" w:hAnsi="Arial" w:cs="Arial"/>
          <w:spacing w:val="4"/>
          <w:sz w:val="22"/>
        </w:rPr>
        <w:t xml:space="preserve"> </w:t>
      </w:r>
      <w:r w:rsidRPr="00A548DC">
        <w:rPr>
          <w:rFonts w:ascii="Arial" w:hAnsi="Arial" w:cs="Arial"/>
          <w:spacing w:val="1"/>
          <w:sz w:val="22"/>
        </w:rPr>
        <w:t>a</w:t>
      </w:r>
      <w:r w:rsidRPr="00A548DC">
        <w:rPr>
          <w:rFonts w:ascii="Arial" w:hAnsi="Arial" w:cs="Arial"/>
          <w:sz w:val="22"/>
        </w:rPr>
        <w:t xml:space="preserve">l </w:t>
      </w:r>
      <w:r w:rsidRPr="00A548DC">
        <w:rPr>
          <w:rFonts w:ascii="Arial" w:hAnsi="Arial" w:cs="Arial"/>
          <w:spacing w:val="1"/>
          <w:sz w:val="22"/>
        </w:rPr>
        <w:t>desarrollo local.</w:t>
      </w:r>
    </w:p>
    <w:p w:rsidR="005A3941" w:rsidRDefault="005A3941" w:rsidP="00A548DC">
      <w:pPr>
        <w:widowControl w:val="0"/>
        <w:autoSpaceDE w:val="0"/>
        <w:autoSpaceDN w:val="0"/>
        <w:adjustRightInd w:val="0"/>
        <w:spacing w:line="360" w:lineRule="auto"/>
        <w:ind w:left="102" w:right="76"/>
        <w:jc w:val="both"/>
        <w:rPr>
          <w:rFonts w:ascii="Arial" w:hAnsi="Arial" w:cs="Arial"/>
          <w:sz w:val="22"/>
        </w:rPr>
      </w:pPr>
    </w:p>
    <w:p w:rsidR="005A3941" w:rsidRDefault="005A3941" w:rsidP="00A548DC">
      <w:pPr>
        <w:widowControl w:val="0"/>
        <w:autoSpaceDE w:val="0"/>
        <w:autoSpaceDN w:val="0"/>
        <w:adjustRightInd w:val="0"/>
        <w:spacing w:line="360" w:lineRule="auto"/>
        <w:ind w:left="102" w:right="76"/>
        <w:jc w:val="both"/>
        <w:rPr>
          <w:rFonts w:ascii="Arial" w:hAnsi="Arial" w:cs="Arial"/>
          <w:sz w:val="22"/>
        </w:rPr>
      </w:pPr>
    </w:p>
    <w:p w:rsidR="005A3941" w:rsidRDefault="005A3941" w:rsidP="00A548DC">
      <w:pPr>
        <w:widowControl w:val="0"/>
        <w:autoSpaceDE w:val="0"/>
        <w:autoSpaceDN w:val="0"/>
        <w:adjustRightInd w:val="0"/>
        <w:spacing w:line="360" w:lineRule="auto"/>
        <w:ind w:left="102" w:right="76"/>
        <w:jc w:val="both"/>
        <w:rPr>
          <w:rFonts w:ascii="Arial" w:hAnsi="Arial" w:cs="Arial"/>
          <w:sz w:val="22"/>
        </w:rPr>
      </w:pPr>
    </w:p>
    <w:p w:rsidR="005A3941" w:rsidRDefault="005A3941" w:rsidP="00A548DC">
      <w:pPr>
        <w:widowControl w:val="0"/>
        <w:autoSpaceDE w:val="0"/>
        <w:autoSpaceDN w:val="0"/>
        <w:adjustRightInd w:val="0"/>
        <w:spacing w:line="360" w:lineRule="auto"/>
        <w:ind w:left="102" w:right="76"/>
        <w:jc w:val="both"/>
        <w:rPr>
          <w:rFonts w:ascii="Arial" w:hAnsi="Arial" w:cs="Arial"/>
          <w:sz w:val="22"/>
        </w:rPr>
      </w:pPr>
    </w:p>
    <w:p w:rsidR="005A3941" w:rsidRDefault="005A3941" w:rsidP="00A548DC">
      <w:pPr>
        <w:widowControl w:val="0"/>
        <w:autoSpaceDE w:val="0"/>
        <w:autoSpaceDN w:val="0"/>
        <w:adjustRightInd w:val="0"/>
        <w:spacing w:line="360" w:lineRule="auto"/>
        <w:ind w:left="102" w:right="76"/>
        <w:jc w:val="both"/>
        <w:rPr>
          <w:rFonts w:ascii="Arial" w:hAnsi="Arial" w:cs="Arial"/>
          <w:sz w:val="22"/>
        </w:rPr>
      </w:pPr>
    </w:p>
    <w:p w:rsidR="005A3941" w:rsidRDefault="005A3941" w:rsidP="00A548DC">
      <w:pPr>
        <w:widowControl w:val="0"/>
        <w:autoSpaceDE w:val="0"/>
        <w:autoSpaceDN w:val="0"/>
        <w:adjustRightInd w:val="0"/>
        <w:spacing w:line="360" w:lineRule="auto"/>
        <w:ind w:left="102" w:right="76"/>
        <w:jc w:val="both"/>
        <w:rPr>
          <w:rFonts w:ascii="Arial" w:hAnsi="Arial" w:cs="Arial"/>
          <w:sz w:val="22"/>
        </w:rPr>
      </w:pPr>
    </w:p>
    <w:p w:rsidR="005A3941" w:rsidRDefault="005A3941" w:rsidP="00A548DC">
      <w:pPr>
        <w:widowControl w:val="0"/>
        <w:autoSpaceDE w:val="0"/>
        <w:autoSpaceDN w:val="0"/>
        <w:adjustRightInd w:val="0"/>
        <w:spacing w:line="360" w:lineRule="auto"/>
        <w:ind w:left="102" w:right="76"/>
        <w:jc w:val="both"/>
        <w:rPr>
          <w:rFonts w:ascii="Arial" w:hAnsi="Arial" w:cs="Arial"/>
          <w:sz w:val="22"/>
        </w:rPr>
      </w:pPr>
    </w:p>
    <w:p w:rsidR="005A3941" w:rsidRDefault="005A3941" w:rsidP="00A548DC">
      <w:pPr>
        <w:widowControl w:val="0"/>
        <w:autoSpaceDE w:val="0"/>
        <w:autoSpaceDN w:val="0"/>
        <w:adjustRightInd w:val="0"/>
        <w:spacing w:line="360" w:lineRule="auto"/>
        <w:ind w:left="102" w:right="76"/>
        <w:jc w:val="both"/>
        <w:rPr>
          <w:rFonts w:ascii="Arial" w:hAnsi="Arial" w:cs="Arial"/>
          <w:sz w:val="22"/>
        </w:rPr>
      </w:pPr>
    </w:p>
    <w:p w:rsidR="005A3941" w:rsidRDefault="005A3941" w:rsidP="00A548DC">
      <w:pPr>
        <w:widowControl w:val="0"/>
        <w:autoSpaceDE w:val="0"/>
        <w:autoSpaceDN w:val="0"/>
        <w:adjustRightInd w:val="0"/>
        <w:spacing w:line="360" w:lineRule="auto"/>
        <w:ind w:left="102" w:right="76"/>
        <w:jc w:val="both"/>
        <w:rPr>
          <w:rFonts w:ascii="Arial" w:hAnsi="Arial" w:cs="Arial"/>
          <w:sz w:val="22"/>
        </w:rPr>
      </w:pPr>
    </w:p>
    <w:p w:rsidR="005A3941" w:rsidRPr="00A548DC" w:rsidRDefault="005A3941" w:rsidP="00A548DC">
      <w:pPr>
        <w:widowControl w:val="0"/>
        <w:autoSpaceDE w:val="0"/>
        <w:autoSpaceDN w:val="0"/>
        <w:adjustRightInd w:val="0"/>
        <w:spacing w:line="360" w:lineRule="auto"/>
        <w:ind w:left="102" w:right="76"/>
        <w:jc w:val="both"/>
        <w:rPr>
          <w:rFonts w:ascii="Arial" w:hAnsi="Arial" w:cs="Arial"/>
          <w:sz w:val="22"/>
        </w:rPr>
      </w:pPr>
    </w:p>
    <w:tbl>
      <w:tblPr>
        <w:tblpPr w:leftFromText="141" w:rightFromText="141" w:vertAnchor="text" w:horzAnchor="margin" w:tblpY="3789"/>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8"/>
        <w:gridCol w:w="4508"/>
      </w:tblGrid>
      <w:tr w:rsidR="00854896" w:rsidRPr="00D43146" w:rsidTr="00854896">
        <w:trPr>
          <w:trHeight w:val="484"/>
        </w:trPr>
        <w:tc>
          <w:tcPr>
            <w:tcW w:w="9016" w:type="dxa"/>
            <w:gridSpan w:val="2"/>
            <w:shd w:val="clear" w:color="auto" w:fill="auto"/>
          </w:tcPr>
          <w:p w:rsidR="00854896" w:rsidRPr="00D43146" w:rsidRDefault="00854896" w:rsidP="00854896">
            <w:pPr>
              <w:jc w:val="center"/>
              <w:rPr>
                <w:b/>
                <w:sz w:val="26"/>
                <w:szCs w:val="26"/>
              </w:rPr>
            </w:pPr>
            <w:r>
              <w:rPr>
                <w:b/>
                <w:sz w:val="26"/>
                <w:szCs w:val="26"/>
              </w:rPr>
              <w:lastRenderedPageBreak/>
              <w:t xml:space="preserve">  1.1 </w:t>
            </w:r>
            <w:r w:rsidRPr="00D43146">
              <w:rPr>
                <w:b/>
                <w:sz w:val="26"/>
                <w:szCs w:val="26"/>
              </w:rPr>
              <w:t>ARCHIVO CENTRAL DE LA ALCALDIA MUNICIPAL DE SONSONATE</w:t>
            </w:r>
          </w:p>
        </w:tc>
      </w:tr>
      <w:tr w:rsidR="00854896" w:rsidRPr="00D43146" w:rsidTr="00854896">
        <w:trPr>
          <w:trHeight w:val="375"/>
        </w:trPr>
        <w:tc>
          <w:tcPr>
            <w:tcW w:w="9016" w:type="dxa"/>
            <w:gridSpan w:val="2"/>
            <w:shd w:val="clear" w:color="auto" w:fill="auto"/>
          </w:tcPr>
          <w:p w:rsidR="00854896" w:rsidRPr="00D43146" w:rsidRDefault="00854896" w:rsidP="00854896">
            <w:pPr>
              <w:ind w:left="108"/>
              <w:jc w:val="center"/>
              <w:rPr>
                <w:b/>
              </w:rPr>
            </w:pPr>
            <w:r w:rsidRPr="00D43146">
              <w:rPr>
                <w:b/>
              </w:rPr>
              <w:t>ÁREA DE IDENTIFICACIÓN</w:t>
            </w:r>
          </w:p>
        </w:tc>
      </w:tr>
      <w:tr w:rsidR="00854896" w:rsidRPr="00D43146" w:rsidTr="00854896">
        <w:tblPrEx>
          <w:tblCellMar>
            <w:left w:w="108" w:type="dxa"/>
            <w:right w:w="108" w:type="dxa"/>
          </w:tblCellMar>
          <w:tblLook w:val="04A0" w:firstRow="1" w:lastRow="0" w:firstColumn="1" w:lastColumn="0" w:noHBand="0" w:noVBand="1"/>
        </w:tblPrEx>
        <w:tc>
          <w:tcPr>
            <w:tcW w:w="4508" w:type="dxa"/>
            <w:shd w:val="clear" w:color="auto" w:fill="auto"/>
          </w:tcPr>
          <w:p w:rsidR="00854896" w:rsidRPr="00D43146" w:rsidRDefault="00854896" w:rsidP="00854896">
            <w:pPr>
              <w:rPr>
                <w:rFonts w:ascii="Bookman Old Style" w:hAnsi="Bookman Old Style"/>
                <w:b/>
                <w:i/>
                <w:sz w:val="30"/>
                <w:szCs w:val="30"/>
                <w:lang w:val="es-ES_tradnl"/>
              </w:rPr>
            </w:pPr>
            <w:r>
              <w:t xml:space="preserve">Forma autorizada del nombre </w:t>
            </w:r>
          </w:p>
        </w:tc>
        <w:tc>
          <w:tcPr>
            <w:tcW w:w="4508" w:type="dxa"/>
            <w:shd w:val="clear" w:color="auto" w:fill="auto"/>
          </w:tcPr>
          <w:p w:rsidR="00854896" w:rsidRPr="00972EC0" w:rsidRDefault="00854896" w:rsidP="00854896">
            <w:pPr>
              <w:rPr>
                <w:rFonts w:ascii="Bookman Old Style" w:hAnsi="Bookman Old Style"/>
                <w:b/>
                <w:i/>
                <w:lang w:val="es-ES_tradnl"/>
              </w:rPr>
            </w:pPr>
            <w:r w:rsidRPr="00972EC0">
              <w:t>Unidad de Gestión Documental y Archivo</w:t>
            </w:r>
          </w:p>
        </w:tc>
      </w:tr>
      <w:tr w:rsidR="00854896" w:rsidRPr="00D43146" w:rsidTr="00854896">
        <w:tblPrEx>
          <w:tblCellMar>
            <w:left w:w="108" w:type="dxa"/>
            <w:right w:w="108" w:type="dxa"/>
          </w:tblCellMar>
          <w:tblLook w:val="04A0" w:firstRow="1" w:lastRow="0" w:firstColumn="1" w:lastColumn="0" w:noHBand="0" w:noVBand="1"/>
        </w:tblPrEx>
        <w:tc>
          <w:tcPr>
            <w:tcW w:w="4508" w:type="dxa"/>
            <w:shd w:val="clear" w:color="auto" w:fill="auto"/>
          </w:tcPr>
          <w:p w:rsidR="00854896" w:rsidRPr="00D43146" w:rsidRDefault="00854896" w:rsidP="00854896">
            <w:pPr>
              <w:rPr>
                <w:rFonts w:ascii="Bookman Old Style" w:hAnsi="Bookman Old Style"/>
                <w:b/>
                <w:i/>
                <w:sz w:val="30"/>
                <w:szCs w:val="30"/>
                <w:lang w:val="es-ES_tradnl"/>
              </w:rPr>
            </w:pPr>
            <w:r>
              <w:t>Forma paralela del nombre</w:t>
            </w:r>
          </w:p>
        </w:tc>
        <w:tc>
          <w:tcPr>
            <w:tcW w:w="4508" w:type="dxa"/>
            <w:shd w:val="clear" w:color="auto" w:fill="auto"/>
          </w:tcPr>
          <w:p w:rsidR="00854896" w:rsidRPr="00D43146" w:rsidRDefault="00854896" w:rsidP="00854896">
            <w:pPr>
              <w:rPr>
                <w:rFonts w:ascii="Bookman Old Style" w:hAnsi="Bookman Old Style"/>
                <w:b/>
                <w:i/>
                <w:sz w:val="30"/>
                <w:szCs w:val="30"/>
                <w:lang w:val="es-ES_tradnl"/>
              </w:rPr>
            </w:pPr>
            <w:r>
              <w:t>No tiene</w:t>
            </w:r>
          </w:p>
        </w:tc>
      </w:tr>
      <w:tr w:rsidR="00854896" w:rsidRPr="00D43146" w:rsidTr="00854896">
        <w:tblPrEx>
          <w:tblCellMar>
            <w:left w:w="108" w:type="dxa"/>
            <w:right w:w="108" w:type="dxa"/>
          </w:tblCellMar>
          <w:tblLook w:val="04A0" w:firstRow="1" w:lastRow="0" w:firstColumn="1" w:lastColumn="0" w:noHBand="0" w:noVBand="1"/>
        </w:tblPrEx>
        <w:tc>
          <w:tcPr>
            <w:tcW w:w="4508" w:type="dxa"/>
            <w:shd w:val="clear" w:color="auto" w:fill="auto"/>
          </w:tcPr>
          <w:p w:rsidR="00854896" w:rsidRPr="00D43146" w:rsidRDefault="00854896" w:rsidP="00854896">
            <w:pPr>
              <w:rPr>
                <w:rFonts w:ascii="Bookman Old Style" w:hAnsi="Bookman Old Style"/>
                <w:b/>
                <w:i/>
                <w:sz w:val="30"/>
                <w:szCs w:val="30"/>
                <w:lang w:val="es-ES_tradnl"/>
              </w:rPr>
            </w:pPr>
            <w:r>
              <w:t xml:space="preserve">Otras formas del nombre </w:t>
            </w:r>
            <w:r w:rsidRPr="00972EC0">
              <w:t>Unidad de Gestión Documental y Archivo</w:t>
            </w:r>
          </w:p>
        </w:tc>
        <w:tc>
          <w:tcPr>
            <w:tcW w:w="4508" w:type="dxa"/>
            <w:shd w:val="clear" w:color="auto" w:fill="auto"/>
          </w:tcPr>
          <w:p w:rsidR="00854896" w:rsidRPr="00D43146" w:rsidRDefault="00854896" w:rsidP="00854896">
            <w:pPr>
              <w:rPr>
                <w:rFonts w:ascii="Bookman Old Style" w:hAnsi="Bookman Old Style"/>
                <w:b/>
                <w:i/>
                <w:sz w:val="30"/>
                <w:szCs w:val="30"/>
                <w:lang w:val="es-ES_tradnl"/>
              </w:rPr>
            </w:pPr>
            <w:r>
              <w:t>No tiene</w:t>
            </w:r>
          </w:p>
        </w:tc>
      </w:tr>
      <w:tr w:rsidR="00854896" w:rsidRPr="00D43146" w:rsidTr="00854896">
        <w:tblPrEx>
          <w:tblCellMar>
            <w:left w:w="108" w:type="dxa"/>
            <w:right w:w="108" w:type="dxa"/>
          </w:tblCellMar>
          <w:tblLook w:val="04A0" w:firstRow="1" w:lastRow="0" w:firstColumn="1" w:lastColumn="0" w:noHBand="0" w:noVBand="1"/>
        </w:tblPrEx>
        <w:tc>
          <w:tcPr>
            <w:tcW w:w="4508" w:type="dxa"/>
            <w:shd w:val="clear" w:color="auto" w:fill="auto"/>
          </w:tcPr>
          <w:p w:rsidR="00854896" w:rsidRPr="00D43146" w:rsidRDefault="00854896" w:rsidP="00854896">
            <w:pPr>
              <w:rPr>
                <w:rFonts w:ascii="Bookman Old Style" w:hAnsi="Bookman Old Style"/>
                <w:b/>
                <w:i/>
                <w:sz w:val="30"/>
                <w:szCs w:val="30"/>
                <w:lang w:val="es-ES_tradnl"/>
              </w:rPr>
            </w:pPr>
            <w:r>
              <w:t xml:space="preserve">Tipo de Institución </w:t>
            </w:r>
          </w:p>
        </w:tc>
        <w:tc>
          <w:tcPr>
            <w:tcW w:w="4508" w:type="dxa"/>
            <w:shd w:val="clear" w:color="auto" w:fill="auto"/>
          </w:tcPr>
          <w:p w:rsidR="00854896" w:rsidRPr="00D43146" w:rsidRDefault="00854896" w:rsidP="00854896">
            <w:pPr>
              <w:rPr>
                <w:rFonts w:ascii="Bookman Old Style" w:hAnsi="Bookman Old Style"/>
                <w:b/>
                <w:i/>
                <w:sz w:val="30"/>
                <w:szCs w:val="30"/>
                <w:lang w:val="es-ES_tradnl"/>
              </w:rPr>
            </w:pPr>
            <w:r>
              <w:t>Institución Pública</w:t>
            </w:r>
          </w:p>
        </w:tc>
      </w:tr>
    </w:tbl>
    <w:p w:rsidR="00854896" w:rsidRDefault="00854896" w:rsidP="00A548DC">
      <w:pPr>
        <w:widowControl w:val="0"/>
        <w:autoSpaceDE w:val="0"/>
        <w:autoSpaceDN w:val="0"/>
        <w:adjustRightInd w:val="0"/>
        <w:spacing w:line="360" w:lineRule="auto"/>
        <w:ind w:left="102" w:right="76"/>
        <w:jc w:val="both"/>
        <w:rPr>
          <w:rFonts w:ascii="Arial" w:hAnsi="Arial" w:cs="Arial"/>
          <w:sz w:val="22"/>
        </w:rPr>
      </w:pPr>
    </w:p>
    <w:p w:rsidR="00A548DC" w:rsidRPr="00A548DC" w:rsidRDefault="00A548DC" w:rsidP="00A548DC">
      <w:pPr>
        <w:widowControl w:val="0"/>
        <w:autoSpaceDE w:val="0"/>
        <w:autoSpaceDN w:val="0"/>
        <w:adjustRightInd w:val="0"/>
        <w:spacing w:line="360" w:lineRule="auto"/>
        <w:ind w:left="102" w:right="76"/>
        <w:jc w:val="both"/>
        <w:rPr>
          <w:rFonts w:ascii="Arial" w:hAnsi="Arial" w:cs="Arial"/>
          <w:sz w:val="18"/>
          <w:szCs w:val="20"/>
        </w:rPr>
      </w:pPr>
      <w:r w:rsidRPr="00A548DC">
        <w:rPr>
          <w:rFonts w:ascii="Arial" w:hAnsi="Arial" w:cs="Arial"/>
          <w:sz w:val="22"/>
        </w:rPr>
        <w:t>Es</w:t>
      </w:r>
      <w:r w:rsidRPr="00A548DC">
        <w:rPr>
          <w:rFonts w:ascii="Arial" w:hAnsi="Arial" w:cs="Arial"/>
          <w:spacing w:val="2"/>
          <w:sz w:val="22"/>
        </w:rPr>
        <w:t xml:space="preserve"> </w:t>
      </w:r>
      <w:r w:rsidRPr="00A548DC">
        <w:rPr>
          <w:rFonts w:ascii="Arial" w:hAnsi="Arial" w:cs="Arial"/>
          <w:spacing w:val="1"/>
          <w:sz w:val="22"/>
        </w:rPr>
        <w:t>d</w:t>
      </w:r>
      <w:r w:rsidRPr="00A548DC">
        <w:rPr>
          <w:rFonts w:ascii="Arial" w:hAnsi="Arial" w:cs="Arial"/>
          <w:sz w:val="22"/>
        </w:rPr>
        <w:t>e</w:t>
      </w:r>
      <w:r w:rsidRPr="00A548DC">
        <w:rPr>
          <w:rFonts w:ascii="Arial" w:hAnsi="Arial" w:cs="Arial"/>
          <w:spacing w:val="3"/>
          <w:sz w:val="22"/>
        </w:rPr>
        <w:t xml:space="preserve"> </w:t>
      </w:r>
      <w:r w:rsidRPr="00A548DC">
        <w:rPr>
          <w:rFonts w:ascii="Arial" w:hAnsi="Arial" w:cs="Arial"/>
          <w:sz w:val="22"/>
        </w:rPr>
        <w:t>s</w:t>
      </w:r>
      <w:r w:rsidRPr="00A548DC">
        <w:rPr>
          <w:rFonts w:ascii="Arial" w:hAnsi="Arial" w:cs="Arial"/>
          <w:spacing w:val="-1"/>
          <w:sz w:val="22"/>
        </w:rPr>
        <w:t>u</w:t>
      </w:r>
      <w:r w:rsidRPr="00A548DC">
        <w:rPr>
          <w:rFonts w:ascii="Arial" w:hAnsi="Arial" w:cs="Arial"/>
          <w:spacing w:val="2"/>
          <w:sz w:val="22"/>
        </w:rPr>
        <w:t>m</w:t>
      </w:r>
      <w:r w:rsidRPr="00A548DC">
        <w:rPr>
          <w:rFonts w:ascii="Arial" w:hAnsi="Arial" w:cs="Arial"/>
          <w:sz w:val="22"/>
        </w:rPr>
        <w:t>a</w:t>
      </w:r>
      <w:r w:rsidRPr="00A548DC">
        <w:rPr>
          <w:rFonts w:ascii="Arial" w:hAnsi="Arial" w:cs="Arial"/>
          <w:spacing w:val="3"/>
          <w:sz w:val="22"/>
        </w:rPr>
        <w:t xml:space="preserve"> </w:t>
      </w:r>
      <w:r w:rsidRPr="00A548DC">
        <w:rPr>
          <w:rFonts w:ascii="Arial" w:hAnsi="Arial" w:cs="Arial"/>
          <w:spacing w:val="-2"/>
          <w:sz w:val="22"/>
        </w:rPr>
        <w:t xml:space="preserve">importancia para nuestra </w:t>
      </w:r>
      <w:r w:rsidR="002B6517" w:rsidRPr="00A548DC">
        <w:rPr>
          <w:rFonts w:ascii="Arial" w:hAnsi="Arial" w:cs="Arial"/>
          <w:spacing w:val="-2"/>
          <w:sz w:val="22"/>
        </w:rPr>
        <w:t xml:space="preserve">institución </w:t>
      </w:r>
      <w:r w:rsidR="002B6517" w:rsidRPr="00A548DC">
        <w:rPr>
          <w:rFonts w:ascii="Arial" w:hAnsi="Arial" w:cs="Arial"/>
          <w:spacing w:val="4"/>
          <w:sz w:val="22"/>
        </w:rPr>
        <w:t>elaborar</w:t>
      </w:r>
      <w:r w:rsidRPr="00A548DC">
        <w:rPr>
          <w:rFonts w:ascii="Arial" w:hAnsi="Arial" w:cs="Arial"/>
          <w:spacing w:val="4"/>
          <w:sz w:val="22"/>
        </w:rPr>
        <w:t xml:space="preserve"> esta guía y poderla poner a</w:t>
      </w:r>
      <w:r w:rsidRPr="00A548DC">
        <w:rPr>
          <w:rFonts w:ascii="Arial" w:hAnsi="Arial" w:cs="Arial"/>
          <w:sz w:val="22"/>
        </w:rPr>
        <w:t xml:space="preserve"> </w:t>
      </w:r>
      <w:r w:rsidRPr="00A548DC">
        <w:rPr>
          <w:rFonts w:ascii="Arial" w:hAnsi="Arial" w:cs="Arial"/>
          <w:spacing w:val="1"/>
          <w:sz w:val="22"/>
        </w:rPr>
        <w:t>d</w:t>
      </w:r>
      <w:r w:rsidRPr="00A548DC">
        <w:rPr>
          <w:rFonts w:ascii="Arial" w:hAnsi="Arial" w:cs="Arial"/>
          <w:sz w:val="22"/>
        </w:rPr>
        <w:t>isp</w:t>
      </w:r>
      <w:r w:rsidRPr="00A548DC">
        <w:rPr>
          <w:rFonts w:ascii="Arial" w:hAnsi="Arial" w:cs="Arial"/>
          <w:spacing w:val="1"/>
          <w:sz w:val="22"/>
        </w:rPr>
        <w:t>o</w:t>
      </w:r>
      <w:r w:rsidRPr="00A548DC">
        <w:rPr>
          <w:rFonts w:ascii="Arial" w:hAnsi="Arial" w:cs="Arial"/>
          <w:sz w:val="22"/>
        </w:rPr>
        <w:t>sic</w:t>
      </w:r>
      <w:r w:rsidRPr="00A548DC">
        <w:rPr>
          <w:rFonts w:ascii="Arial" w:hAnsi="Arial" w:cs="Arial"/>
          <w:spacing w:val="-1"/>
          <w:sz w:val="22"/>
        </w:rPr>
        <w:t>i</w:t>
      </w:r>
      <w:r w:rsidRPr="00A548DC">
        <w:rPr>
          <w:rFonts w:ascii="Arial" w:hAnsi="Arial" w:cs="Arial"/>
          <w:spacing w:val="1"/>
          <w:sz w:val="22"/>
        </w:rPr>
        <w:t>ó</w:t>
      </w:r>
      <w:r w:rsidRPr="00A548DC">
        <w:rPr>
          <w:rFonts w:ascii="Arial" w:hAnsi="Arial" w:cs="Arial"/>
          <w:sz w:val="22"/>
        </w:rPr>
        <w:t xml:space="preserve">n del </w:t>
      </w:r>
      <w:r w:rsidR="002B6517" w:rsidRPr="00A548DC">
        <w:rPr>
          <w:rFonts w:ascii="Arial" w:hAnsi="Arial" w:cs="Arial"/>
          <w:sz w:val="22"/>
        </w:rPr>
        <w:t xml:space="preserve">usuario </w:t>
      </w:r>
      <w:r w:rsidR="002B6517" w:rsidRPr="00A548DC">
        <w:rPr>
          <w:rFonts w:ascii="Arial" w:hAnsi="Arial" w:cs="Arial"/>
          <w:spacing w:val="2"/>
          <w:sz w:val="22"/>
        </w:rPr>
        <w:t>para</w:t>
      </w:r>
      <w:r w:rsidRPr="00A548DC">
        <w:rPr>
          <w:rFonts w:ascii="Arial" w:hAnsi="Arial" w:cs="Arial"/>
          <w:spacing w:val="2"/>
          <w:sz w:val="22"/>
        </w:rPr>
        <w:t xml:space="preserve"> </w:t>
      </w:r>
      <w:r w:rsidRPr="00A548DC">
        <w:rPr>
          <w:rFonts w:ascii="Arial" w:hAnsi="Arial" w:cs="Arial"/>
          <w:spacing w:val="-1"/>
          <w:sz w:val="22"/>
        </w:rPr>
        <w:t>q</w:t>
      </w:r>
      <w:r w:rsidRPr="00A548DC">
        <w:rPr>
          <w:rFonts w:ascii="Arial" w:hAnsi="Arial" w:cs="Arial"/>
          <w:spacing w:val="1"/>
          <w:sz w:val="22"/>
        </w:rPr>
        <w:t>u</w:t>
      </w:r>
      <w:r w:rsidRPr="00A548DC">
        <w:rPr>
          <w:rFonts w:ascii="Arial" w:hAnsi="Arial" w:cs="Arial"/>
          <w:sz w:val="22"/>
        </w:rPr>
        <w:t>e si</w:t>
      </w:r>
      <w:r w:rsidRPr="00A548DC">
        <w:rPr>
          <w:rFonts w:ascii="Arial" w:hAnsi="Arial" w:cs="Arial"/>
          <w:spacing w:val="1"/>
          <w:sz w:val="22"/>
        </w:rPr>
        <w:t>r</w:t>
      </w:r>
      <w:r w:rsidRPr="00A548DC">
        <w:rPr>
          <w:rFonts w:ascii="Arial" w:hAnsi="Arial" w:cs="Arial"/>
          <w:spacing w:val="-2"/>
          <w:sz w:val="22"/>
        </w:rPr>
        <w:t>v</w:t>
      </w:r>
      <w:r w:rsidRPr="00A548DC">
        <w:rPr>
          <w:rFonts w:ascii="Arial" w:hAnsi="Arial" w:cs="Arial"/>
          <w:sz w:val="22"/>
        </w:rPr>
        <w:t>a</w:t>
      </w:r>
      <w:r w:rsidRPr="00A548DC">
        <w:rPr>
          <w:rFonts w:ascii="Arial" w:hAnsi="Arial" w:cs="Arial"/>
          <w:spacing w:val="2"/>
          <w:sz w:val="22"/>
        </w:rPr>
        <w:t xml:space="preserve"> </w:t>
      </w:r>
      <w:r w:rsidRPr="00A548DC">
        <w:rPr>
          <w:rFonts w:ascii="Arial" w:hAnsi="Arial" w:cs="Arial"/>
          <w:spacing w:val="1"/>
          <w:sz w:val="22"/>
        </w:rPr>
        <w:t>d</w:t>
      </w:r>
      <w:r w:rsidRPr="00A548DC">
        <w:rPr>
          <w:rFonts w:ascii="Arial" w:hAnsi="Arial" w:cs="Arial"/>
          <w:sz w:val="22"/>
        </w:rPr>
        <w:t xml:space="preserve">e </w:t>
      </w:r>
      <w:r w:rsidRPr="00A548DC">
        <w:rPr>
          <w:rFonts w:ascii="Arial" w:hAnsi="Arial" w:cs="Arial"/>
          <w:spacing w:val="1"/>
          <w:sz w:val="22"/>
        </w:rPr>
        <w:t>o</w:t>
      </w:r>
      <w:r w:rsidRPr="00A548DC">
        <w:rPr>
          <w:rFonts w:ascii="Arial" w:hAnsi="Arial" w:cs="Arial"/>
          <w:sz w:val="22"/>
        </w:rPr>
        <w:t>r</w:t>
      </w:r>
      <w:r w:rsidRPr="00A548DC">
        <w:rPr>
          <w:rFonts w:ascii="Arial" w:hAnsi="Arial" w:cs="Arial"/>
          <w:spacing w:val="-1"/>
          <w:sz w:val="22"/>
        </w:rPr>
        <w:t>i</w:t>
      </w:r>
      <w:r w:rsidRPr="00A548DC">
        <w:rPr>
          <w:rFonts w:ascii="Arial" w:hAnsi="Arial" w:cs="Arial"/>
          <w:spacing w:val="1"/>
          <w:sz w:val="22"/>
        </w:rPr>
        <w:t>en</w:t>
      </w:r>
      <w:r w:rsidRPr="00A548DC">
        <w:rPr>
          <w:rFonts w:ascii="Arial" w:hAnsi="Arial" w:cs="Arial"/>
          <w:spacing w:val="-2"/>
          <w:sz w:val="22"/>
        </w:rPr>
        <w:t>t</w:t>
      </w:r>
      <w:r w:rsidRPr="00A548DC">
        <w:rPr>
          <w:rFonts w:ascii="Arial" w:hAnsi="Arial" w:cs="Arial"/>
          <w:spacing w:val="1"/>
          <w:sz w:val="22"/>
        </w:rPr>
        <w:t>a</w:t>
      </w:r>
      <w:r w:rsidRPr="00A548DC">
        <w:rPr>
          <w:rFonts w:ascii="Arial" w:hAnsi="Arial" w:cs="Arial"/>
          <w:sz w:val="22"/>
        </w:rPr>
        <w:t>ción</w:t>
      </w:r>
      <w:r w:rsidRPr="00A548DC">
        <w:rPr>
          <w:rFonts w:ascii="Arial" w:hAnsi="Arial" w:cs="Arial"/>
          <w:spacing w:val="5"/>
          <w:sz w:val="22"/>
        </w:rPr>
        <w:t xml:space="preserve"> </w:t>
      </w:r>
      <w:r w:rsidRPr="00A548DC">
        <w:rPr>
          <w:rFonts w:ascii="Arial" w:hAnsi="Arial" w:cs="Arial"/>
          <w:spacing w:val="-1"/>
          <w:sz w:val="22"/>
        </w:rPr>
        <w:t>e</w:t>
      </w:r>
      <w:r w:rsidRPr="00A548DC">
        <w:rPr>
          <w:rFonts w:ascii="Arial" w:hAnsi="Arial" w:cs="Arial"/>
          <w:sz w:val="22"/>
        </w:rPr>
        <w:t>n</w:t>
      </w:r>
      <w:r w:rsidRPr="00A548DC">
        <w:rPr>
          <w:rFonts w:ascii="Arial" w:hAnsi="Arial" w:cs="Arial"/>
          <w:spacing w:val="3"/>
          <w:sz w:val="22"/>
        </w:rPr>
        <w:t xml:space="preserve"> </w:t>
      </w:r>
      <w:r w:rsidRPr="00A548DC">
        <w:rPr>
          <w:rFonts w:ascii="Arial" w:hAnsi="Arial" w:cs="Arial"/>
          <w:sz w:val="22"/>
        </w:rPr>
        <w:t>c</w:t>
      </w:r>
      <w:r w:rsidRPr="00A548DC">
        <w:rPr>
          <w:rFonts w:ascii="Arial" w:hAnsi="Arial" w:cs="Arial"/>
          <w:spacing w:val="1"/>
          <w:sz w:val="22"/>
        </w:rPr>
        <w:t>on</w:t>
      </w:r>
      <w:r w:rsidRPr="00A548DC">
        <w:rPr>
          <w:rFonts w:ascii="Arial" w:hAnsi="Arial" w:cs="Arial"/>
          <w:spacing w:val="-2"/>
          <w:sz w:val="22"/>
        </w:rPr>
        <w:t>s</w:t>
      </w:r>
      <w:r w:rsidRPr="00A548DC">
        <w:rPr>
          <w:rFonts w:ascii="Arial" w:hAnsi="Arial" w:cs="Arial"/>
          <w:spacing w:val="1"/>
          <w:sz w:val="22"/>
        </w:rPr>
        <w:t>u</w:t>
      </w:r>
      <w:r w:rsidRPr="00A548DC">
        <w:rPr>
          <w:rFonts w:ascii="Arial" w:hAnsi="Arial" w:cs="Arial"/>
          <w:sz w:val="22"/>
        </w:rPr>
        <w:t>lt</w:t>
      </w:r>
      <w:r w:rsidRPr="00A548DC">
        <w:rPr>
          <w:rFonts w:ascii="Arial" w:hAnsi="Arial" w:cs="Arial"/>
          <w:spacing w:val="1"/>
          <w:sz w:val="22"/>
        </w:rPr>
        <w:t>a</w:t>
      </w:r>
      <w:r w:rsidRPr="00A548DC">
        <w:rPr>
          <w:rFonts w:ascii="Arial" w:hAnsi="Arial" w:cs="Arial"/>
          <w:sz w:val="22"/>
        </w:rPr>
        <w:t>s re</w:t>
      </w:r>
      <w:r w:rsidRPr="00A548DC">
        <w:rPr>
          <w:rFonts w:ascii="Arial" w:hAnsi="Arial" w:cs="Arial"/>
          <w:spacing w:val="-1"/>
          <w:sz w:val="22"/>
        </w:rPr>
        <w:t>q</w:t>
      </w:r>
      <w:r w:rsidRPr="00A548DC">
        <w:rPr>
          <w:rFonts w:ascii="Arial" w:hAnsi="Arial" w:cs="Arial"/>
          <w:spacing w:val="1"/>
          <w:sz w:val="22"/>
        </w:rPr>
        <w:t>ue</w:t>
      </w:r>
      <w:r w:rsidRPr="00A548DC">
        <w:rPr>
          <w:rFonts w:ascii="Arial" w:hAnsi="Arial" w:cs="Arial"/>
          <w:sz w:val="22"/>
        </w:rPr>
        <w:t>r</w:t>
      </w:r>
      <w:r w:rsidRPr="00A548DC">
        <w:rPr>
          <w:rFonts w:ascii="Arial" w:hAnsi="Arial" w:cs="Arial"/>
          <w:spacing w:val="-1"/>
          <w:sz w:val="22"/>
        </w:rPr>
        <w:t>i</w:t>
      </w:r>
      <w:r w:rsidRPr="00A548DC">
        <w:rPr>
          <w:rFonts w:ascii="Arial" w:hAnsi="Arial" w:cs="Arial"/>
          <w:spacing w:val="1"/>
          <w:sz w:val="22"/>
        </w:rPr>
        <w:t>d</w:t>
      </w:r>
      <w:r w:rsidRPr="00A548DC">
        <w:rPr>
          <w:rFonts w:ascii="Arial" w:hAnsi="Arial" w:cs="Arial"/>
          <w:spacing w:val="-1"/>
          <w:sz w:val="22"/>
        </w:rPr>
        <w:t>a</w:t>
      </w:r>
      <w:r w:rsidRPr="00A548DC">
        <w:rPr>
          <w:rFonts w:ascii="Arial" w:hAnsi="Arial" w:cs="Arial"/>
          <w:sz w:val="22"/>
        </w:rPr>
        <w:t>s</w:t>
      </w:r>
      <w:r w:rsidRPr="00A548DC">
        <w:rPr>
          <w:rFonts w:ascii="Arial" w:hAnsi="Arial" w:cs="Arial"/>
          <w:spacing w:val="2"/>
          <w:sz w:val="22"/>
        </w:rPr>
        <w:t xml:space="preserve"> </w:t>
      </w:r>
      <w:r w:rsidRPr="00A548DC">
        <w:rPr>
          <w:rFonts w:ascii="Arial" w:hAnsi="Arial" w:cs="Arial"/>
          <w:spacing w:val="1"/>
          <w:sz w:val="22"/>
        </w:rPr>
        <w:t>po</w:t>
      </w:r>
      <w:r w:rsidRPr="00A548DC">
        <w:rPr>
          <w:rFonts w:ascii="Arial" w:hAnsi="Arial" w:cs="Arial"/>
          <w:sz w:val="22"/>
        </w:rPr>
        <w:t>r</w:t>
      </w:r>
      <w:r w:rsidRPr="00A548DC">
        <w:rPr>
          <w:rFonts w:ascii="Arial" w:hAnsi="Arial" w:cs="Arial"/>
          <w:spacing w:val="1"/>
          <w:sz w:val="22"/>
        </w:rPr>
        <w:t xml:space="preserve"> </w:t>
      </w:r>
      <w:r w:rsidRPr="00A548DC">
        <w:rPr>
          <w:rFonts w:ascii="Arial" w:hAnsi="Arial" w:cs="Arial"/>
          <w:spacing w:val="-2"/>
          <w:sz w:val="22"/>
        </w:rPr>
        <w:t>t</w:t>
      </w:r>
      <w:r w:rsidRPr="00A548DC">
        <w:rPr>
          <w:rFonts w:ascii="Arial" w:hAnsi="Arial" w:cs="Arial"/>
          <w:spacing w:val="1"/>
          <w:sz w:val="22"/>
        </w:rPr>
        <w:t xml:space="preserve">odos los habitantes </w:t>
      </w:r>
      <w:r w:rsidRPr="00A548DC">
        <w:rPr>
          <w:rFonts w:ascii="Arial" w:hAnsi="Arial" w:cs="Arial"/>
          <w:spacing w:val="-2"/>
          <w:sz w:val="22"/>
        </w:rPr>
        <w:t>y</w:t>
      </w:r>
      <w:r w:rsidRPr="00A548DC">
        <w:rPr>
          <w:rFonts w:ascii="Arial" w:hAnsi="Arial" w:cs="Arial"/>
          <w:sz w:val="22"/>
        </w:rPr>
        <w:t>/o</w:t>
      </w:r>
      <w:r w:rsidRPr="00A548DC">
        <w:rPr>
          <w:rFonts w:ascii="Arial" w:hAnsi="Arial" w:cs="Arial"/>
          <w:spacing w:val="35"/>
          <w:sz w:val="22"/>
        </w:rPr>
        <w:t xml:space="preserve"> </w:t>
      </w:r>
      <w:r w:rsidRPr="00A548DC">
        <w:rPr>
          <w:rFonts w:ascii="Arial" w:hAnsi="Arial" w:cs="Arial"/>
          <w:spacing w:val="1"/>
          <w:sz w:val="22"/>
        </w:rPr>
        <w:t>u</w:t>
      </w:r>
      <w:r w:rsidRPr="00A548DC">
        <w:rPr>
          <w:rFonts w:ascii="Arial" w:hAnsi="Arial" w:cs="Arial"/>
          <w:sz w:val="22"/>
        </w:rPr>
        <w:t>s</w:t>
      </w:r>
      <w:r w:rsidRPr="00A548DC">
        <w:rPr>
          <w:rFonts w:ascii="Arial" w:hAnsi="Arial" w:cs="Arial"/>
          <w:spacing w:val="1"/>
          <w:sz w:val="22"/>
        </w:rPr>
        <w:t>ua</w:t>
      </w:r>
      <w:r w:rsidRPr="00A548DC">
        <w:rPr>
          <w:rFonts w:ascii="Arial" w:hAnsi="Arial" w:cs="Arial"/>
          <w:sz w:val="22"/>
        </w:rPr>
        <w:t>r</w:t>
      </w:r>
      <w:r w:rsidRPr="00A548DC">
        <w:rPr>
          <w:rFonts w:ascii="Arial" w:hAnsi="Arial" w:cs="Arial"/>
          <w:spacing w:val="-4"/>
          <w:sz w:val="22"/>
        </w:rPr>
        <w:t>i</w:t>
      </w:r>
      <w:r w:rsidRPr="00A548DC">
        <w:rPr>
          <w:rFonts w:ascii="Arial" w:hAnsi="Arial" w:cs="Arial"/>
          <w:spacing w:val="1"/>
          <w:sz w:val="22"/>
        </w:rPr>
        <w:t>o</w:t>
      </w:r>
      <w:r w:rsidRPr="00A548DC">
        <w:rPr>
          <w:rFonts w:ascii="Arial" w:hAnsi="Arial" w:cs="Arial"/>
          <w:sz w:val="22"/>
        </w:rPr>
        <w:t>s</w:t>
      </w:r>
      <w:r w:rsidRPr="00A548DC">
        <w:rPr>
          <w:rFonts w:ascii="Arial" w:hAnsi="Arial" w:cs="Arial"/>
          <w:spacing w:val="34"/>
          <w:sz w:val="22"/>
        </w:rPr>
        <w:t xml:space="preserve"> </w:t>
      </w:r>
      <w:r w:rsidRPr="00A548DC">
        <w:rPr>
          <w:rFonts w:ascii="Arial" w:hAnsi="Arial" w:cs="Arial"/>
          <w:spacing w:val="-1"/>
          <w:sz w:val="22"/>
        </w:rPr>
        <w:t>q</w:t>
      </w:r>
      <w:r w:rsidRPr="00A548DC">
        <w:rPr>
          <w:rFonts w:ascii="Arial" w:hAnsi="Arial" w:cs="Arial"/>
          <w:spacing w:val="1"/>
          <w:sz w:val="22"/>
        </w:rPr>
        <w:t>u</w:t>
      </w:r>
      <w:r w:rsidRPr="00A548DC">
        <w:rPr>
          <w:rFonts w:ascii="Arial" w:hAnsi="Arial" w:cs="Arial"/>
          <w:sz w:val="22"/>
        </w:rPr>
        <w:t>e</w:t>
      </w:r>
      <w:r w:rsidRPr="00A548DC">
        <w:rPr>
          <w:rFonts w:ascii="Arial" w:hAnsi="Arial" w:cs="Arial"/>
          <w:spacing w:val="39"/>
          <w:sz w:val="22"/>
        </w:rPr>
        <w:t xml:space="preserve"> </w:t>
      </w:r>
      <w:r w:rsidRPr="00A548DC">
        <w:rPr>
          <w:rFonts w:ascii="Arial" w:hAnsi="Arial" w:cs="Arial"/>
          <w:spacing w:val="1"/>
          <w:sz w:val="22"/>
        </w:rPr>
        <w:t>ne</w:t>
      </w:r>
      <w:r w:rsidRPr="00A548DC">
        <w:rPr>
          <w:rFonts w:ascii="Arial" w:hAnsi="Arial" w:cs="Arial"/>
          <w:spacing w:val="-2"/>
          <w:sz w:val="22"/>
        </w:rPr>
        <w:t>c</w:t>
      </w:r>
      <w:r w:rsidRPr="00A548DC">
        <w:rPr>
          <w:rFonts w:ascii="Arial" w:hAnsi="Arial" w:cs="Arial"/>
          <w:spacing w:val="1"/>
          <w:sz w:val="22"/>
        </w:rPr>
        <w:t>e</w:t>
      </w:r>
      <w:r w:rsidRPr="00A548DC">
        <w:rPr>
          <w:rFonts w:ascii="Arial" w:hAnsi="Arial" w:cs="Arial"/>
          <w:sz w:val="22"/>
        </w:rPr>
        <w:t>sit</w:t>
      </w:r>
      <w:r w:rsidRPr="00A548DC">
        <w:rPr>
          <w:rFonts w:ascii="Arial" w:hAnsi="Arial" w:cs="Arial"/>
          <w:spacing w:val="-1"/>
          <w:sz w:val="22"/>
        </w:rPr>
        <w:t>e</w:t>
      </w:r>
      <w:r w:rsidRPr="00A548DC">
        <w:rPr>
          <w:rFonts w:ascii="Arial" w:hAnsi="Arial" w:cs="Arial"/>
          <w:sz w:val="22"/>
        </w:rPr>
        <w:t>n</w:t>
      </w:r>
      <w:r w:rsidRPr="00A548DC">
        <w:rPr>
          <w:rFonts w:ascii="Arial" w:hAnsi="Arial" w:cs="Arial"/>
          <w:spacing w:val="36"/>
          <w:sz w:val="22"/>
        </w:rPr>
        <w:t xml:space="preserve"> </w:t>
      </w:r>
      <w:r w:rsidRPr="00A548DC">
        <w:rPr>
          <w:rFonts w:ascii="Arial" w:hAnsi="Arial" w:cs="Arial"/>
          <w:sz w:val="22"/>
        </w:rPr>
        <w:t>in</w:t>
      </w:r>
      <w:r w:rsidRPr="00A548DC">
        <w:rPr>
          <w:rFonts w:ascii="Arial" w:hAnsi="Arial" w:cs="Arial"/>
          <w:spacing w:val="-2"/>
          <w:sz w:val="22"/>
        </w:rPr>
        <w:t>v</w:t>
      </w:r>
      <w:r w:rsidRPr="00A548DC">
        <w:rPr>
          <w:rFonts w:ascii="Arial" w:hAnsi="Arial" w:cs="Arial"/>
          <w:spacing w:val="1"/>
          <w:sz w:val="22"/>
        </w:rPr>
        <w:t>e</w:t>
      </w:r>
      <w:r w:rsidRPr="00A548DC">
        <w:rPr>
          <w:rFonts w:ascii="Arial" w:hAnsi="Arial" w:cs="Arial"/>
          <w:sz w:val="22"/>
        </w:rPr>
        <w:t>sti</w:t>
      </w:r>
      <w:r w:rsidRPr="00A548DC">
        <w:rPr>
          <w:rFonts w:ascii="Arial" w:hAnsi="Arial" w:cs="Arial"/>
          <w:spacing w:val="-1"/>
          <w:sz w:val="22"/>
        </w:rPr>
        <w:t>g</w:t>
      </w:r>
      <w:r w:rsidRPr="00A548DC">
        <w:rPr>
          <w:rFonts w:ascii="Arial" w:hAnsi="Arial" w:cs="Arial"/>
          <w:spacing w:val="1"/>
          <w:sz w:val="22"/>
        </w:rPr>
        <w:t>a</w:t>
      </w:r>
      <w:r w:rsidRPr="00A548DC">
        <w:rPr>
          <w:rFonts w:ascii="Arial" w:hAnsi="Arial" w:cs="Arial"/>
          <w:sz w:val="22"/>
        </w:rPr>
        <w:t>r</w:t>
      </w:r>
      <w:r w:rsidRPr="00A548DC">
        <w:rPr>
          <w:rFonts w:ascii="Arial" w:hAnsi="Arial" w:cs="Arial"/>
          <w:spacing w:val="34"/>
          <w:sz w:val="22"/>
        </w:rPr>
        <w:t xml:space="preserve"> </w:t>
      </w:r>
      <w:r w:rsidRPr="00A548DC">
        <w:rPr>
          <w:rFonts w:ascii="Arial" w:hAnsi="Arial" w:cs="Arial"/>
          <w:sz w:val="22"/>
        </w:rPr>
        <w:t>s</w:t>
      </w:r>
      <w:r w:rsidRPr="00A548DC">
        <w:rPr>
          <w:rFonts w:ascii="Arial" w:hAnsi="Arial" w:cs="Arial"/>
          <w:spacing w:val="1"/>
          <w:sz w:val="22"/>
        </w:rPr>
        <w:t>ob</w:t>
      </w:r>
      <w:r w:rsidRPr="00A548DC">
        <w:rPr>
          <w:rFonts w:ascii="Arial" w:hAnsi="Arial" w:cs="Arial"/>
          <w:sz w:val="22"/>
        </w:rPr>
        <w:t>re</w:t>
      </w:r>
      <w:r w:rsidRPr="00A548DC">
        <w:rPr>
          <w:rFonts w:ascii="Arial" w:hAnsi="Arial" w:cs="Arial"/>
          <w:spacing w:val="34"/>
          <w:sz w:val="22"/>
        </w:rPr>
        <w:t xml:space="preserve"> </w:t>
      </w:r>
      <w:r w:rsidRPr="00A548DC">
        <w:rPr>
          <w:rFonts w:ascii="Arial" w:hAnsi="Arial" w:cs="Arial"/>
          <w:spacing w:val="1"/>
          <w:sz w:val="22"/>
        </w:rPr>
        <w:t>n</w:t>
      </w:r>
      <w:r w:rsidRPr="00A548DC">
        <w:rPr>
          <w:rFonts w:ascii="Arial" w:hAnsi="Arial" w:cs="Arial"/>
          <w:spacing w:val="-1"/>
          <w:sz w:val="22"/>
        </w:rPr>
        <w:t>u</w:t>
      </w:r>
      <w:r w:rsidRPr="00A548DC">
        <w:rPr>
          <w:rFonts w:ascii="Arial" w:hAnsi="Arial" w:cs="Arial"/>
          <w:spacing w:val="1"/>
          <w:sz w:val="22"/>
        </w:rPr>
        <w:t>e</w:t>
      </w:r>
      <w:r w:rsidRPr="00A548DC">
        <w:rPr>
          <w:rFonts w:ascii="Arial" w:hAnsi="Arial" w:cs="Arial"/>
          <w:sz w:val="22"/>
        </w:rPr>
        <w:t>stra</w:t>
      </w:r>
      <w:r w:rsidRPr="00A548DC">
        <w:rPr>
          <w:rFonts w:ascii="Arial" w:hAnsi="Arial" w:cs="Arial"/>
          <w:spacing w:val="34"/>
          <w:sz w:val="22"/>
        </w:rPr>
        <w:t xml:space="preserve"> </w:t>
      </w:r>
      <w:r w:rsidRPr="00A548DC">
        <w:rPr>
          <w:rFonts w:ascii="Arial" w:hAnsi="Arial" w:cs="Arial"/>
          <w:spacing w:val="-3"/>
          <w:sz w:val="22"/>
        </w:rPr>
        <w:t>i</w:t>
      </w:r>
      <w:r w:rsidRPr="00A548DC">
        <w:rPr>
          <w:rFonts w:ascii="Arial" w:hAnsi="Arial" w:cs="Arial"/>
          <w:spacing w:val="1"/>
          <w:sz w:val="22"/>
        </w:rPr>
        <w:t>n</w:t>
      </w:r>
      <w:r w:rsidRPr="00A548DC">
        <w:rPr>
          <w:rFonts w:ascii="Arial" w:hAnsi="Arial" w:cs="Arial"/>
          <w:sz w:val="22"/>
        </w:rPr>
        <w:t>sti</w:t>
      </w:r>
      <w:r w:rsidRPr="00A548DC">
        <w:rPr>
          <w:rFonts w:ascii="Arial" w:hAnsi="Arial" w:cs="Arial"/>
          <w:spacing w:val="3"/>
          <w:sz w:val="22"/>
        </w:rPr>
        <w:t>t</w:t>
      </w:r>
      <w:r w:rsidRPr="00A548DC">
        <w:rPr>
          <w:rFonts w:ascii="Arial" w:hAnsi="Arial" w:cs="Arial"/>
          <w:spacing w:val="1"/>
          <w:sz w:val="22"/>
        </w:rPr>
        <w:t>u</w:t>
      </w:r>
      <w:r w:rsidRPr="00A548DC">
        <w:rPr>
          <w:rFonts w:ascii="Arial" w:hAnsi="Arial" w:cs="Arial"/>
          <w:sz w:val="22"/>
        </w:rPr>
        <w:t>ci</w:t>
      </w:r>
      <w:r w:rsidRPr="00A548DC">
        <w:rPr>
          <w:rFonts w:ascii="Arial" w:hAnsi="Arial" w:cs="Arial"/>
          <w:spacing w:val="-1"/>
          <w:sz w:val="22"/>
        </w:rPr>
        <w:t>ó</w:t>
      </w:r>
      <w:r w:rsidRPr="00A548DC">
        <w:rPr>
          <w:rFonts w:ascii="Arial" w:hAnsi="Arial" w:cs="Arial"/>
          <w:sz w:val="22"/>
        </w:rPr>
        <w:t>n</w:t>
      </w:r>
      <w:r w:rsidRPr="00A548DC">
        <w:rPr>
          <w:rFonts w:ascii="Arial" w:hAnsi="Arial" w:cs="Arial"/>
          <w:spacing w:val="34"/>
          <w:sz w:val="22"/>
        </w:rPr>
        <w:t xml:space="preserve"> </w:t>
      </w:r>
      <w:r w:rsidRPr="00A548DC">
        <w:rPr>
          <w:rFonts w:ascii="Arial" w:hAnsi="Arial" w:cs="Arial"/>
          <w:spacing w:val="1"/>
          <w:sz w:val="22"/>
        </w:rPr>
        <w:t>e</w:t>
      </w:r>
      <w:r w:rsidRPr="00A548DC">
        <w:rPr>
          <w:rFonts w:ascii="Arial" w:hAnsi="Arial" w:cs="Arial"/>
          <w:sz w:val="22"/>
        </w:rPr>
        <w:t>n</w:t>
      </w:r>
      <w:r w:rsidRPr="00A548DC">
        <w:rPr>
          <w:rFonts w:ascii="Arial" w:hAnsi="Arial" w:cs="Arial"/>
          <w:spacing w:val="33"/>
          <w:sz w:val="22"/>
        </w:rPr>
        <w:t xml:space="preserve"> </w:t>
      </w:r>
      <w:r w:rsidRPr="00A548DC">
        <w:rPr>
          <w:rFonts w:ascii="Arial" w:hAnsi="Arial" w:cs="Arial"/>
          <w:spacing w:val="1"/>
          <w:sz w:val="22"/>
        </w:rPr>
        <w:t>e</w:t>
      </w:r>
      <w:r w:rsidRPr="00A548DC">
        <w:rPr>
          <w:rFonts w:ascii="Arial" w:hAnsi="Arial" w:cs="Arial"/>
          <w:sz w:val="22"/>
        </w:rPr>
        <w:t xml:space="preserve">l </w:t>
      </w:r>
      <w:r w:rsidR="002B6517" w:rsidRPr="00A548DC">
        <w:rPr>
          <w:rFonts w:ascii="Arial" w:hAnsi="Arial" w:cs="Arial"/>
          <w:spacing w:val="1"/>
          <w:position w:val="-1"/>
          <w:sz w:val="22"/>
        </w:rPr>
        <w:t>Archivo documental</w:t>
      </w:r>
      <w:r w:rsidRPr="00A548DC">
        <w:rPr>
          <w:rFonts w:ascii="Arial" w:hAnsi="Arial" w:cs="Arial"/>
          <w:position w:val="-1"/>
          <w:sz w:val="22"/>
        </w:rPr>
        <w:t xml:space="preserve"> </w:t>
      </w:r>
      <w:r w:rsidRPr="00A548DC">
        <w:rPr>
          <w:rFonts w:ascii="Arial" w:hAnsi="Arial" w:cs="Arial"/>
          <w:spacing w:val="1"/>
          <w:position w:val="-1"/>
          <w:sz w:val="22"/>
        </w:rPr>
        <w:t xml:space="preserve">de </w:t>
      </w:r>
      <w:r w:rsidRPr="00A548DC">
        <w:rPr>
          <w:rFonts w:ascii="Arial" w:hAnsi="Arial" w:cs="Arial"/>
          <w:position w:val="-1"/>
          <w:sz w:val="22"/>
        </w:rPr>
        <w:t>la</w:t>
      </w:r>
      <w:r w:rsidRPr="00A548DC">
        <w:rPr>
          <w:rFonts w:ascii="Arial" w:hAnsi="Arial" w:cs="Arial"/>
          <w:spacing w:val="-3"/>
          <w:position w:val="-1"/>
          <w:sz w:val="22"/>
        </w:rPr>
        <w:t xml:space="preserve"> </w:t>
      </w:r>
      <w:r w:rsidRPr="00A548DC">
        <w:rPr>
          <w:rFonts w:ascii="Arial" w:hAnsi="Arial" w:cs="Arial"/>
          <w:position w:val="-1"/>
          <w:sz w:val="22"/>
        </w:rPr>
        <w:t xml:space="preserve">Alcaldía Municipal </w:t>
      </w:r>
      <w:r w:rsidR="002B6517" w:rsidRPr="00A548DC">
        <w:rPr>
          <w:rFonts w:ascii="Arial" w:hAnsi="Arial" w:cs="Arial"/>
          <w:position w:val="-1"/>
          <w:sz w:val="22"/>
        </w:rPr>
        <w:t xml:space="preserve">de </w:t>
      </w:r>
      <w:r w:rsidR="002B6517">
        <w:rPr>
          <w:rFonts w:ascii="Arial" w:hAnsi="Arial" w:cs="Arial"/>
          <w:position w:val="-1"/>
          <w:sz w:val="22"/>
        </w:rPr>
        <w:t>Izalco</w:t>
      </w:r>
      <w:r w:rsidRPr="00A548DC">
        <w:rPr>
          <w:rFonts w:ascii="Arial" w:hAnsi="Arial" w:cs="Arial"/>
          <w:position w:val="-1"/>
          <w:sz w:val="22"/>
        </w:rPr>
        <w:t>.</w:t>
      </w:r>
      <w:r w:rsidRPr="00A548DC">
        <w:rPr>
          <w:rFonts w:ascii="Arial" w:hAnsi="Arial" w:cs="Arial"/>
          <w:sz w:val="18"/>
          <w:szCs w:val="20"/>
        </w:rPr>
        <w:t xml:space="preserve"> </w:t>
      </w:r>
    </w:p>
    <w:p w:rsidR="00A548DC" w:rsidRPr="00A548DC" w:rsidRDefault="00A548DC" w:rsidP="00A548DC">
      <w:pPr>
        <w:widowControl w:val="0"/>
        <w:autoSpaceDE w:val="0"/>
        <w:autoSpaceDN w:val="0"/>
        <w:adjustRightInd w:val="0"/>
        <w:spacing w:line="200" w:lineRule="exact"/>
        <w:rPr>
          <w:rFonts w:ascii="Arial" w:hAnsi="Arial" w:cs="Arial"/>
          <w:sz w:val="18"/>
          <w:szCs w:val="20"/>
        </w:rPr>
      </w:pPr>
    </w:p>
    <w:p w:rsidR="005254E2" w:rsidRDefault="00FA12A7" w:rsidP="00993D48">
      <w:pPr>
        <w:rPr>
          <w:rFonts w:ascii="Constantia" w:hAnsi="Constantia"/>
          <w:szCs w:val="22"/>
          <w:lang w:val="es-MX"/>
        </w:rPr>
      </w:pPr>
      <w:r>
        <w:rPr>
          <w:rFonts w:ascii="Constantia" w:hAnsi="Constantia"/>
          <w:szCs w:val="22"/>
          <w:lang w:val="es-MX"/>
        </w:rPr>
        <w:t xml:space="preserve">                    </w:t>
      </w:r>
    </w:p>
    <w:p w:rsidR="00993D48" w:rsidRPr="005254E2" w:rsidRDefault="005254E2" w:rsidP="00993D48">
      <w:pPr>
        <w:rPr>
          <w:rFonts w:ascii="Constantia" w:hAnsi="Constantia"/>
          <w:b/>
          <w:sz w:val="28"/>
          <w:szCs w:val="22"/>
          <w:lang w:val="es-MX"/>
        </w:rPr>
      </w:pPr>
      <w:r w:rsidRPr="005254E2">
        <w:rPr>
          <w:rFonts w:ascii="Constantia" w:hAnsi="Constantia"/>
          <w:sz w:val="28"/>
          <w:szCs w:val="22"/>
          <w:lang w:val="es-MX"/>
        </w:rPr>
        <w:t xml:space="preserve">                                   </w:t>
      </w:r>
      <w:r w:rsidR="00993D48" w:rsidRPr="005254E2">
        <w:rPr>
          <w:rFonts w:ascii="Constantia" w:hAnsi="Constantia"/>
          <w:b/>
          <w:sz w:val="28"/>
          <w:szCs w:val="22"/>
          <w:lang w:val="es-MX"/>
        </w:rPr>
        <w:t xml:space="preserve">ALCALDÍA MUNICIPAL  DE  IZALCO </w:t>
      </w:r>
    </w:p>
    <w:p w:rsidR="00993D48" w:rsidRDefault="00993D48" w:rsidP="00993D48">
      <w:pPr>
        <w:pStyle w:val="Encabezado"/>
        <w:jc w:val="right"/>
        <w:rPr>
          <w:rFonts w:ascii="Constantia" w:hAnsi="Constantia"/>
          <w:sz w:val="20"/>
          <w:szCs w:val="20"/>
          <w:lang w:val="es-MX"/>
        </w:rPr>
      </w:pPr>
    </w:p>
    <w:p w:rsidR="003A7776" w:rsidRDefault="003A7776" w:rsidP="00993D48">
      <w:pPr>
        <w:jc w:val="center"/>
        <w:rPr>
          <w:b/>
          <w:sz w:val="30"/>
          <w:szCs w:val="30"/>
        </w:rPr>
      </w:pPr>
    </w:p>
    <w:p w:rsidR="00993D48" w:rsidRDefault="00993D48" w:rsidP="00993D48">
      <w:pPr>
        <w:jc w:val="center"/>
        <w:rPr>
          <w:b/>
          <w:sz w:val="30"/>
          <w:szCs w:val="30"/>
        </w:rPr>
      </w:pPr>
      <w:r w:rsidRPr="00F60E7A">
        <w:rPr>
          <w:b/>
          <w:sz w:val="30"/>
          <w:szCs w:val="30"/>
        </w:rPr>
        <w:t xml:space="preserve">GUÍA DEL ARCHIVO INSTITUCIONAL DE LA ALCALDÍA MUNICIPAL DE </w:t>
      </w:r>
      <w:r>
        <w:rPr>
          <w:b/>
          <w:sz w:val="30"/>
          <w:szCs w:val="30"/>
        </w:rPr>
        <w:t>IZALCO</w:t>
      </w:r>
      <w:r w:rsidRPr="00F60E7A">
        <w:rPr>
          <w:b/>
          <w:sz w:val="30"/>
          <w:szCs w:val="30"/>
        </w:rPr>
        <w:t>.</w:t>
      </w:r>
    </w:p>
    <w:p w:rsidR="00993D48" w:rsidRPr="00F60E7A" w:rsidRDefault="00993D48" w:rsidP="00993D48">
      <w:pPr>
        <w:jc w:val="center"/>
        <w:rPr>
          <w:b/>
          <w:sz w:val="26"/>
          <w:szCs w:val="26"/>
        </w:rPr>
      </w:pPr>
    </w:p>
    <w:p w:rsidR="00993D48" w:rsidRPr="00F60E7A" w:rsidRDefault="00993D48" w:rsidP="00993D48">
      <w:pPr>
        <w:rPr>
          <w:rFonts w:ascii="Bookman Old Style" w:hAnsi="Bookman Old Style"/>
          <w:b/>
          <w:i/>
          <w:sz w:val="30"/>
          <w:szCs w:val="30"/>
          <w:lang w:val="es-ES_tradn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8"/>
        <w:gridCol w:w="4488"/>
      </w:tblGrid>
      <w:tr w:rsidR="00993D48" w:rsidRPr="00D43146" w:rsidTr="00690B84">
        <w:trPr>
          <w:trHeight w:val="375"/>
        </w:trPr>
        <w:tc>
          <w:tcPr>
            <w:tcW w:w="10222" w:type="dxa"/>
            <w:gridSpan w:val="2"/>
            <w:shd w:val="clear" w:color="auto" w:fill="auto"/>
          </w:tcPr>
          <w:p w:rsidR="00993D48" w:rsidRPr="00D43146" w:rsidRDefault="00993D48" w:rsidP="00690B84">
            <w:pPr>
              <w:ind w:left="108"/>
              <w:jc w:val="center"/>
              <w:rPr>
                <w:b/>
              </w:rPr>
            </w:pPr>
            <w:r w:rsidRPr="00D43146">
              <w:rPr>
                <w:b/>
              </w:rPr>
              <w:t>ÁREA DE CONTACTO</w:t>
            </w:r>
          </w:p>
        </w:tc>
      </w:tr>
      <w:tr w:rsidR="00993D48" w:rsidRPr="00D43146" w:rsidTr="00690B84">
        <w:tblPrEx>
          <w:tblCellMar>
            <w:left w:w="108" w:type="dxa"/>
            <w:right w:w="108" w:type="dxa"/>
          </w:tblCellMar>
          <w:tblLook w:val="04A0" w:firstRow="1" w:lastRow="0" w:firstColumn="1" w:lastColumn="0" w:noHBand="0" w:noVBand="1"/>
        </w:tblPrEx>
        <w:tc>
          <w:tcPr>
            <w:tcW w:w="5111" w:type="dxa"/>
            <w:shd w:val="clear" w:color="auto" w:fill="auto"/>
          </w:tcPr>
          <w:p w:rsidR="00993D48" w:rsidRPr="00D43146" w:rsidRDefault="00993D48" w:rsidP="00690B84">
            <w:pPr>
              <w:rPr>
                <w:rFonts w:ascii="Bookman Old Style" w:hAnsi="Bookman Old Style"/>
                <w:b/>
                <w:i/>
                <w:sz w:val="30"/>
                <w:szCs w:val="30"/>
                <w:lang w:val="es-ES_tradnl"/>
              </w:rPr>
            </w:pPr>
            <w:r>
              <w:t>Localización y Dirección</w:t>
            </w:r>
          </w:p>
        </w:tc>
        <w:tc>
          <w:tcPr>
            <w:tcW w:w="5111" w:type="dxa"/>
            <w:shd w:val="clear" w:color="auto" w:fill="auto"/>
          </w:tcPr>
          <w:p w:rsidR="00993D48" w:rsidRPr="00D43146" w:rsidRDefault="00993D48" w:rsidP="00690B84">
            <w:pPr>
              <w:rPr>
                <w:rFonts w:ascii="Bookman Old Style" w:hAnsi="Bookman Old Style"/>
                <w:b/>
                <w:i/>
                <w:sz w:val="30"/>
                <w:szCs w:val="30"/>
                <w:lang w:val="es-ES_tradnl"/>
              </w:rPr>
            </w:pPr>
            <w:r>
              <w:t>Barrio Asunción 1°  Avenida Sur y Calle Unión Alcaldía Municipal de Izalco</w:t>
            </w:r>
          </w:p>
        </w:tc>
      </w:tr>
      <w:tr w:rsidR="00993D48" w:rsidRPr="00D43146" w:rsidTr="00690B84">
        <w:tblPrEx>
          <w:tblCellMar>
            <w:left w:w="108" w:type="dxa"/>
            <w:right w:w="108" w:type="dxa"/>
          </w:tblCellMar>
          <w:tblLook w:val="04A0" w:firstRow="1" w:lastRow="0" w:firstColumn="1" w:lastColumn="0" w:noHBand="0" w:noVBand="1"/>
        </w:tblPrEx>
        <w:tc>
          <w:tcPr>
            <w:tcW w:w="5111" w:type="dxa"/>
            <w:shd w:val="clear" w:color="auto" w:fill="auto"/>
          </w:tcPr>
          <w:p w:rsidR="00993D48" w:rsidRPr="00D43146" w:rsidRDefault="00993D48" w:rsidP="00690B84">
            <w:pPr>
              <w:rPr>
                <w:rFonts w:ascii="Bookman Old Style" w:hAnsi="Bookman Old Style"/>
                <w:b/>
                <w:i/>
                <w:sz w:val="30"/>
                <w:szCs w:val="30"/>
                <w:lang w:val="es-ES_tradnl"/>
              </w:rPr>
            </w:pPr>
            <w:r>
              <w:t>Teléfono, Fax, Correo Electrónico</w:t>
            </w:r>
          </w:p>
        </w:tc>
        <w:tc>
          <w:tcPr>
            <w:tcW w:w="5111" w:type="dxa"/>
            <w:shd w:val="clear" w:color="auto" w:fill="auto"/>
          </w:tcPr>
          <w:p w:rsidR="00993D48" w:rsidRPr="00D43146" w:rsidRDefault="00993D48" w:rsidP="00690B84">
            <w:pPr>
              <w:rPr>
                <w:rFonts w:ascii="Bookman Old Style" w:hAnsi="Bookman Old Style"/>
                <w:b/>
                <w:i/>
                <w:sz w:val="30"/>
                <w:szCs w:val="30"/>
                <w:lang w:val="es-ES_tradnl"/>
              </w:rPr>
            </w:pPr>
            <w:r>
              <w:t>24538008</w:t>
            </w:r>
          </w:p>
        </w:tc>
      </w:tr>
      <w:tr w:rsidR="00993D48" w:rsidRPr="00D43146" w:rsidTr="00690B84">
        <w:tblPrEx>
          <w:tblCellMar>
            <w:left w:w="108" w:type="dxa"/>
            <w:right w:w="108" w:type="dxa"/>
          </w:tblCellMar>
          <w:tblLook w:val="04A0" w:firstRow="1" w:lastRow="0" w:firstColumn="1" w:lastColumn="0" w:noHBand="0" w:noVBand="1"/>
        </w:tblPrEx>
        <w:tc>
          <w:tcPr>
            <w:tcW w:w="5111" w:type="dxa"/>
            <w:shd w:val="clear" w:color="auto" w:fill="auto"/>
          </w:tcPr>
          <w:p w:rsidR="00993D48" w:rsidRPr="00D43146" w:rsidRDefault="00993D48" w:rsidP="00690B84">
            <w:pPr>
              <w:rPr>
                <w:rFonts w:ascii="Bookman Old Style" w:hAnsi="Bookman Old Style"/>
                <w:b/>
                <w:i/>
                <w:sz w:val="30"/>
                <w:szCs w:val="30"/>
                <w:lang w:val="es-ES_tradnl"/>
              </w:rPr>
            </w:pPr>
            <w:r>
              <w:t>Persona de Contacto</w:t>
            </w:r>
          </w:p>
        </w:tc>
        <w:tc>
          <w:tcPr>
            <w:tcW w:w="5111" w:type="dxa"/>
            <w:shd w:val="clear" w:color="auto" w:fill="auto"/>
          </w:tcPr>
          <w:p w:rsidR="00993D48" w:rsidRPr="00D43146" w:rsidRDefault="00993D48" w:rsidP="00690B84">
            <w:pPr>
              <w:rPr>
                <w:rFonts w:ascii="Bookman Old Style" w:hAnsi="Bookman Old Style"/>
                <w:b/>
                <w:i/>
                <w:sz w:val="30"/>
                <w:szCs w:val="30"/>
                <w:lang w:val="es-ES_tradnl"/>
              </w:rPr>
            </w:pPr>
            <w:r>
              <w:t>Mauricio Benjamín Bautista Arucha</w:t>
            </w:r>
          </w:p>
        </w:tc>
      </w:tr>
    </w:tbl>
    <w:p w:rsidR="00993D48" w:rsidRPr="00F60E7A" w:rsidRDefault="00993D48" w:rsidP="00993D48">
      <w:pPr>
        <w:rPr>
          <w:rFonts w:ascii="Bookman Old Style" w:hAnsi="Bookman Old Style"/>
          <w:b/>
          <w:i/>
          <w:sz w:val="30"/>
          <w:szCs w:val="30"/>
          <w:lang w:val="es-ES_tradnl"/>
        </w:rPr>
      </w:pPr>
    </w:p>
    <w:p w:rsidR="00993D48" w:rsidRDefault="00993D48" w:rsidP="00993D48">
      <w:pPr>
        <w:rPr>
          <w:rFonts w:ascii="Bookman Old Style" w:hAnsi="Bookman Old Style"/>
          <w:b/>
          <w:i/>
          <w:sz w:val="20"/>
          <w:szCs w:val="20"/>
          <w:lang w:val="es-ES_tradnl"/>
        </w:rPr>
      </w:pPr>
    </w:p>
    <w:p w:rsidR="00FA12A7" w:rsidRDefault="00FA12A7" w:rsidP="00993D48">
      <w:pPr>
        <w:rPr>
          <w:rFonts w:ascii="Bookman Old Style" w:hAnsi="Bookman Old Style"/>
          <w:b/>
          <w:i/>
          <w:sz w:val="20"/>
          <w:szCs w:val="20"/>
          <w:lang w:val="es-ES_tradnl"/>
        </w:rPr>
      </w:pPr>
    </w:p>
    <w:p w:rsidR="00FA12A7" w:rsidRDefault="00FA12A7" w:rsidP="00993D48">
      <w:pPr>
        <w:rPr>
          <w:rFonts w:ascii="Bookman Old Style" w:hAnsi="Bookman Old Style"/>
          <w:b/>
          <w:i/>
          <w:sz w:val="20"/>
          <w:szCs w:val="20"/>
          <w:lang w:val="es-ES_tradnl"/>
        </w:rPr>
      </w:pPr>
    </w:p>
    <w:p w:rsidR="00FA12A7" w:rsidRDefault="00FA12A7" w:rsidP="00993D48">
      <w:pPr>
        <w:rPr>
          <w:rFonts w:ascii="Bookman Old Style" w:hAnsi="Bookman Old Style"/>
          <w:b/>
          <w:i/>
          <w:sz w:val="20"/>
          <w:szCs w:val="20"/>
          <w:lang w:val="es-ES_tradnl"/>
        </w:rPr>
      </w:pPr>
    </w:p>
    <w:p w:rsidR="00FA12A7" w:rsidRDefault="00FA12A7" w:rsidP="00993D48">
      <w:pPr>
        <w:rPr>
          <w:rFonts w:ascii="Bookman Old Style" w:hAnsi="Bookman Old Style"/>
          <w:b/>
          <w:i/>
          <w:sz w:val="20"/>
          <w:szCs w:val="20"/>
          <w:lang w:val="es-ES_tradnl"/>
        </w:rPr>
      </w:pPr>
    </w:p>
    <w:p w:rsidR="00FA12A7" w:rsidRDefault="00FA12A7" w:rsidP="00993D48">
      <w:pPr>
        <w:rPr>
          <w:rFonts w:ascii="Bookman Old Style" w:hAnsi="Bookman Old Style"/>
          <w:b/>
          <w:i/>
          <w:sz w:val="20"/>
          <w:szCs w:val="20"/>
          <w:lang w:val="es-ES_tradnl"/>
        </w:rPr>
      </w:pPr>
    </w:p>
    <w:p w:rsidR="00FA12A7" w:rsidRDefault="00FA12A7" w:rsidP="00993D48">
      <w:pPr>
        <w:rPr>
          <w:rFonts w:ascii="Bookman Old Style" w:hAnsi="Bookman Old Style"/>
          <w:b/>
          <w:i/>
          <w:sz w:val="20"/>
          <w:szCs w:val="20"/>
          <w:lang w:val="es-ES_tradnl"/>
        </w:rPr>
      </w:pPr>
    </w:p>
    <w:p w:rsidR="00FA12A7" w:rsidRDefault="00FA12A7" w:rsidP="00993D48">
      <w:pPr>
        <w:rPr>
          <w:rFonts w:ascii="Bookman Old Style" w:hAnsi="Bookman Old Style"/>
          <w:b/>
          <w:i/>
          <w:sz w:val="20"/>
          <w:szCs w:val="20"/>
          <w:lang w:val="es-ES_tradnl"/>
        </w:rPr>
      </w:pPr>
    </w:p>
    <w:p w:rsidR="00FA12A7" w:rsidRDefault="00FA12A7" w:rsidP="00993D48">
      <w:pPr>
        <w:rPr>
          <w:rFonts w:ascii="Bookman Old Style" w:hAnsi="Bookman Old Style"/>
          <w:b/>
          <w:i/>
          <w:sz w:val="20"/>
          <w:szCs w:val="20"/>
          <w:lang w:val="es-ES_tradnl"/>
        </w:rPr>
      </w:pPr>
    </w:p>
    <w:p w:rsidR="00FA12A7" w:rsidRDefault="00FA12A7" w:rsidP="00993D48">
      <w:pPr>
        <w:rPr>
          <w:rFonts w:ascii="Bookman Old Style" w:hAnsi="Bookman Old Style"/>
          <w:b/>
          <w:i/>
          <w:sz w:val="20"/>
          <w:szCs w:val="20"/>
          <w:lang w:val="es-ES_tradnl"/>
        </w:rPr>
      </w:pPr>
    </w:p>
    <w:tbl>
      <w:tblPr>
        <w:tblpPr w:leftFromText="141" w:rightFromText="141" w:vertAnchor="text" w:horzAnchor="margin" w:tblpXSpec="center" w:tblpY="-3808"/>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4"/>
        <w:gridCol w:w="5528"/>
      </w:tblGrid>
      <w:tr w:rsidR="005254E2" w:rsidRPr="00D43146" w:rsidTr="005A3941">
        <w:trPr>
          <w:trHeight w:val="358"/>
        </w:trPr>
        <w:tc>
          <w:tcPr>
            <w:tcW w:w="9112" w:type="dxa"/>
            <w:gridSpan w:val="2"/>
            <w:shd w:val="clear" w:color="auto" w:fill="auto"/>
          </w:tcPr>
          <w:p w:rsidR="005254E2" w:rsidRPr="00D43146" w:rsidRDefault="002B6517" w:rsidP="005254E2">
            <w:pPr>
              <w:ind w:left="108"/>
              <w:jc w:val="center"/>
              <w:rPr>
                <w:b/>
              </w:rPr>
            </w:pPr>
            <w:bookmarkStart w:id="0" w:name="_GoBack"/>
            <w:bookmarkEnd w:id="0"/>
            <w:r>
              <w:rPr>
                <w:b/>
              </w:rPr>
              <w:t>1.2 ÁREA</w:t>
            </w:r>
            <w:r w:rsidR="005254E2" w:rsidRPr="00D43146">
              <w:rPr>
                <w:b/>
              </w:rPr>
              <w:t xml:space="preserve"> DE DESCRIPCIÓN</w:t>
            </w:r>
          </w:p>
        </w:tc>
      </w:tr>
      <w:tr w:rsidR="005254E2" w:rsidRPr="00D43146" w:rsidTr="005A3941">
        <w:tblPrEx>
          <w:tblCellMar>
            <w:left w:w="108" w:type="dxa"/>
            <w:right w:w="108" w:type="dxa"/>
          </w:tblCellMar>
          <w:tblLook w:val="04A0" w:firstRow="1" w:lastRow="0" w:firstColumn="1" w:lastColumn="0" w:noHBand="0" w:noVBand="1"/>
        </w:tblPrEx>
        <w:trPr>
          <w:trHeight w:val="5037"/>
        </w:trPr>
        <w:tc>
          <w:tcPr>
            <w:tcW w:w="3584" w:type="dxa"/>
            <w:shd w:val="clear" w:color="auto" w:fill="auto"/>
          </w:tcPr>
          <w:p w:rsidR="005254E2" w:rsidRPr="00D43146" w:rsidRDefault="005254E2" w:rsidP="005254E2">
            <w:pPr>
              <w:rPr>
                <w:rFonts w:ascii="Bookman Old Style" w:hAnsi="Bookman Old Style"/>
                <w:b/>
                <w:i/>
                <w:sz w:val="30"/>
                <w:szCs w:val="30"/>
                <w:lang w:val="es-ES_tradnl"/>
              </w:rPr>
            </w:pPr>
            <w:r>
              <w:lastRenderedPageBreak/>
              <w:t>Historia de la Institución que custodia los fondos de Archivo.</w:t>
            </w:r>
          </w:p>
        </w:tc>
        <w:tc>
          <w:tcPr>
            <w:tcW w:w="5528" w:type="dxa"/>
            <w:shd w:val="clear" w:color="auto" w:fill="auto"/>
          </w:tcPr>
          <w:p w:rsidR="005254E2" w:rsidRPr="00714825" w:rsidRDefault="005254E2" w:rsidP="005254E2">
            <w:pPr>
              <w:numPr>
                <w:ilvl w:val="0"/>
                <w:numId w:val="1"/>
              </w:numPr>
              <w:ind w:left="176" w:hanging="176"/>
              <w:jc w:val="both"/>
              <w:rPr>
                <w:rFonts w:ascii="Bookman Old Style" w:hAnsi="Bookman Old Style"/>
                <w:b/>
                <w:i/>
                <w:color w:val="000000"/>
                <w:sz w:val="30"/>
                <w:szCs w:val="30"/>
                <w:lang w:val="es-ES_tradnl"/>
              </w:rPr>
            </w:pPr>
            <w:r w:rsidRPr="00714825">
              <w:rPr>
                <w:color w:val="000000"/>
              </w:rPr>
              <w:t xml:space="preserve">La ciudad de </w:t>
            </w:r>
            <w:r>
              <w:rPr>
                <w:color w:val="000000"/>
              </w:rPr>
              <w:t xml:space="preserve">Izalco </w:t>
            </w:r>
            <w:r w:rsidRPr="00714825">
              <w:rPr>
                <w:color w:val="000000"/>
              </w:rPr>
              <w:t xml:space="preserve"> es una </w:t>
            </w:r>
            <w:r>
              <w:rPr>
                <w:color w:val="000000"/>
              </w:rPr>
              <w:t xml:space="preserve">ciudad </w:t>
            </w:r>
            <w:r w:rsidRPr="00714825">
              <w:rPr>
                <w:color w:val="000000"/>
              </w:rPr>
              <w:t>locali</w:t>
            </w:r>
            <w:r>
              <w:rPr>
                <w:color w:val="000000"/>
              </w:rPr>
              <w:t xml:space="preserve">zada </w:t>
            </w:r>
            <w:r w:rsidRPr="00714825">
              <w:rPr>
                <w:color w:val="000000"/>
              </w:rPr>
              <w:t xml:space="preserve"> </w:t>
            </w:r>
            <w:r>
              <w:rPr>
                <w:color w:val="000000"/>
              </w:rPr>
              <w:t>en el  de paramentada Sonsonate que pertenece  a la república del</w:t>
            </w:r>
            <w:r w:rsidRPr="00714825">
              <w:rPr>
                <w:color w:val="000000"/>
              </w:rPr>
              <w:t xml:space="preserve"> Salvador, </w:t>
            </w:r>
            <w:r>
              <w:rPr>
                <w:color w:val="000000"/>
              </w:rPr>
              <w:t>s</w:t>
            </w:r>
            <w:r w:rsidRPr="00714825">
              <w:rPr>
                <w:color w:val="000000"/>
              </w:rPr>
              <w:t>e</w:t>
            </w:r>
            <w:r>
              <w:rPr>
                <w:color w:val="000000"/>
              </w:rPr>
              <w:t xml:space="preserve"> </w:t>
            </w:r>
            <w:r w:rsidRPr="00714825">
              <w:rPr>
                <w:color w:val="000000"/>
              </w:rPr>
              <w:t xml:space="preserve">encuentra a </w:t>
            </w:r>
            <w:r>
              <w:rPr>
                <w:color w:val="000000"/>
              </w:rPr>
              <w:t>58</w:t>
            </w:r>
            <w:r w:rsidRPr="00714825">
              <w:rPr>
                <w:b/>
                <w:color w:val="000000"/>
                <w:u w:val="single"/>
              </w:rPr>
              <w:t xml:space="preserve"> </w:t>
            </w:r>
            <w:hyperlink r:id="rId8" w:tooltip="Kilómetro" w:history="1">
              <w:r w:rsidRPr="00714825">
                <w:rPr>
                  <w:rStyle w:val="Hipervnculo"/>
                  <w:b/>
                  <w:color w:val="000000"/>
                </w:rPr>
                <w:t>kilómetros</w:t>
              </w:r>
            </w:hyperlink>
            <w:r w:rsidRPr="00714825">
              <w:rPr>
                <w:color w:val="000000"/>
              </w:rPr>
              <w:t xml:space="preserve"> de la capital de </w:t>
            </w:r>
            <w:hyperlink r:id="rId9" w:tooltip="El Salvador" w:history="1">
              <w:r w:rsidRPr="00714825">
                <w:rPr>
                  <w:rStyle w:val="Hipervnculo"/>
                  <w:b/>
                  <w:color w:val="000000"/>
                </w:rPr>
                <w:t>El Salvador</w:t>
              </w:r>
            </w:hyperlink>
            <w:r w:rsidRPr="00714825">
              <w:rPr>
                <w:b/>
                <w:color w:val="000000"/>
                <w:u w:val="single"/>
              </w:rPr>
              <w:t xml:space="preserve">, </w:t>
            </w:r>
            <w:hyperlink r:id="rId10" w:tooltip="San Salvador" w:history="1">
              <w:r w:rsidRPr="00714825">
                <w:rPr>
                  <w:rStyle w:val="Hipervnculo"/>
                  <w:b/>
                  <w:color w:val="000000"/>
                </w:rPr>
                <w:t>San Salvador</w:t>
              </w:r>
            </w:hyperlink>
            <w:r>
              <w:rPr>
                <w:b/>
                <w:color w:val="000000"/>
                <w:u w:val="single"/>
              </w:rPr>
              <w:t xml:space="preserve"> y a 25</w:t>
            </w:r>
            <w:r w:rsidRPr="00714825">
              <w:rPr>
                <w:b/>
                <w:color w:val="000000"/>
                <w:u w:val="single"/>
              </w:rPr>
              <w:t xml:space="preserve"> kilómetros de la ciudad de </w:t>
            </w:r>
            <w:hyperlink r:id="rId11" w:tooltip="Acajutla" w:history="1">
              <w:r w:rsidRPr="00714825">
                <w:rPr>
                  <w:rStyle w:val="Hipervnculo"/>
                  <w:b/>
                  <w:color w:val="000000"/>
                </w:rPr>
                <w:t>Acajutla</w:t>
              </w:r>
            </w:hyperlink>
            <w:r w:rsidRPr="00714825">
              <w:rPr>
                <w:b/>
                <w:color w:val="000000"/>
                <w:u w:val="single"/>
              </w:rPr>
              <w:t>.</w:t>
            </w:r>
          </w:p>
          <w:p w:rsidR="005254E2" w:rsidRPr="00714825" w:rsidRDefault="005254E2" w:rsidP="005254E2">
            <w:pPr>
              <w:numPr>
                <w:ilvl w:val="0"/>
                <w:numId w:val="1"/>
              </w:numPr>
              <w:ind w:left="176" w:hanging="176"/>
              <w:jc w:val="both"/>
              <w:rPr>
                <w:rFonts w:ascii="Bookman Old Style" w:hAnsi="Bookman Old Style"/>
                <w:b/>
                <w:i/>
                <w:color w:val="000000"/>
                <w:sz w:val="30"/>
                <w:szCs w:val="30"/>
                <w:lang w:val="es-ES_tradnl"/>
              </w:rPr>
            </w:pPr>
            <w:r w:rsidRPr="00714825">
              <w:rPr>
                <w:color w:val="000000"/>
              </w:rPr>
              <w:t xml:space="preserve">La ciudad fue fundada en </w:t>
            </w:r>
            <w:r>
              <w:rPr>
                <w:b/>
                <w:color w:val="000000"/>
                <w:u w:val="single"/>
              </w:rPr>
              <w:t>10</w:t>
            </w:r>
            <w:r w:rsidRPr="00714825">
              <w:rPr>
                <w:b/>
                <w:color w:val="000000"/>
                <w:u w:val="single"/>
              </w:rPr>
              <w:t>5</w:t>
            </w:r>
            <w:r>
              <w:rPr>
                <w:b/>
                <w:color w:val="000000"/>
                <w:u w:val="single"/>
              </w:rPr>
              <w:t>4</w:t>
            </w:r>
            <w:r w:rsidRPr="00714825">
              <w:rPr>
                <w:color w:val="000000"/>
              </w:rPr>
              <w:t xml:space="preserve"> con el nombre de </w:t>
            </w:r>
            <w:proofErr w:type="spellStart"/>
            <w:r>
              <w:rPr>
                <w:color w:val="000000"/>
              </w:rPr>
              <w:t>tecpan</w:t>
            </w:r>
            <w:proofErr w:type="spellEnd"/>
            <w:r>
              <w:rPr>
                <w:color w:val="000000"/>
              </w:rPr>
              <w:t xml:space="preserve"> </w:t>
            </w:r>
            <w:proofErr w:type="spellStart"/>
            <w:r>
              <w:rPr>
                <w:color w:val="000000"/>
              </w:rPr>
              <w:t>Itzalco</w:t>
            </w:r>
            <w:proofErr w:type="spellEnd"/>
            <w:r>
              <w:rPr>
                <w:color w:val="000000"/>
              </w:rPr>
              <w:t xml:space="preserve"> por el príncipe </w:t>
            </w:r>
            <w:proofErr w:type="spellStart"/>
            <w:r>
              <w:rPr>
                <w:color w:val="000000"/>
              </w:rPr>
              <w:t>topilzin</w:t>
            </w:r>
            <w:proofErr w:type="spellEnd"/>
            <w:r>
              <w:rPr>
                <w:color w:val="000000"/>
              </w:rPr>
              <w:t xml:space="preserve"> </w:t>
            </w:r>
            <w:proofErr w:type="spellStart"/>
            <w:r>
              <w:rPr>
                <w:color w:val="000000"/>
              </w:rPr>
              <w:t>acxilt</w:t>
            </w:r>
            <w:proofErr w:type="spellEnd"/>
            <w:r>
              <w:rPr>
                <w:color w:val="000000"/>
              </w:rPr>
              <w:t xml:space="preserve"> ultimo soberano tolteca, en 1556 este pueblo fue </w:t>
            </w:r>
            <w:r w:rsidRPr="00726676">
              <w:rPr>
                <w:b/>
                <w:color w:val="000000"/>
              </w:rPr>
              <w:t xml:space="preserve">declarado como posesión de  del rey </w:t>
            </w:r>
            <w:r>
              <w:rPr>
                <w:b/>
                <w:color w:val="000000"/>
              </w:rPr>
              <w:t xml:space="preserve">Felipe </w:t>
            </w:r>
            <w:proofErr w:type="spellStart"/>
            <w:r>
              <w:rPr>
                <w:b/>
                <w:color w:val="000000"/>
              </w:rPr>
              <w:t>I°</w:t>
            </w:r>
            <w:proofErr w:type="spellEnd"/>
            <w:r>
              <w:rPr>
                <w:b/>
                <w:color w:val="000000"/>
              </w:rPr>
              <w:t xml:space="preserve"> </w:t>
            </w:r>
            <w:r w:rsidRPr="00726676">
              <w:rPr>
                <w:b/>
                <w:color w:val="000000"/>
              </w:rPr>
              <w:t>de España</w:t>
            </w:r>
            <w:r>
              <w:rPr>
                <w:color w:val="000000"/>
              </w:rPr>
              <w:t xml:space="preserve">, para 1,557, pasa a ser parte de la jurisdicción de Sonsonate, para 1,580 le fue concedido el titulo de  </w:t>
            </w:r>
            <w:r w:rsidRPr="00726676">
              <w:rPr>
                <w:color w:val="000000"/>
              </w:rPr>
              <w:t xml:space="preserve">villa  , para 1,824 los pueblos dolores y asunción </w:t>
            </w:r>
            <w:r>
              <w:rPr>
                <w:color w:val="000000"/>
              </w:rPr>
              <w:t>I</w:t>
            </w:r>
            <w:r w:rsidRPr="00726676">
              <w:rPr>
                <w:color w:val="000000"/>
              </w:rPr>
              <w:t xml:space="preserve">zalco  </w:t>
            </w:r>
            <w:r>
              <w:rPr>
                <w:color w:val="000000"/>
              </w:rPr>
              <w:t xml:space="preserve">quedaron incluidos en el distrito de Sonsonate, para 1,524 el área era conocida con el nombre de </w:t>
            </w:r>
            <w:proofErr w:type="spellStart"/>
            <w:r>
              <w:rPr>
                <w:color w:val="000000"/>
              </w:rPr>
              <w:t>Icalco</w:t>
            </w:r>
            <w:proofErr w:type="spellEnd"/>
            <w:r w:rsidRPr="00726676">
              <w:rPr>
                <w:color w:val="000000"/>
              </w:rPr>
              <w:t xml:space="preserve"> </w:t>
            </w:r>
            <w:r>
              <w:rPr>
                <w:color w:val="000000"/>
              </w:rPr>
              <w:t xml:space="preserve">se le concede el titulo de ciudad el día 7 de Febrero de 1,862 </w:t>
            </w:r>
            <w:r w:rsidRPr="00726676">
              <w:rPr>
                <w:color w:val="000000"/>
              </w:rPr>
              <w:t xml:space="preserve"> </w:t>
            </w:r>
            <w:r>
              <w:rPr>
                <w:color w:val="000000"/>
              </w:rPr>
              <w:t>y se publica el decreto el 16 de febrero de 1,869, para el año de 1,962 se  celebra el primer centenario de la ciudad,</w:t>
            </w:r>
          </w:p>
          <w:p w:rsidR="005254E2" w:rsidRPr="00714825" w:rsidRDefault="005254E2" w:rsidP="005254E2">
            <w:pPr>
              <w:numPr>
                <w:ilvl w:val="0"/>
                <w:numId w:val="1"/>
              </w:numPr>
              <w:ind w:left="176" w:hanging="176"/>
              <w:jc w:val="both"/>
              <w:rPr>
                <w:rFonts w:ascii="Bookman Old Style" w:hAnsi="Bookman Old Style"/>
                <w:b/>
                <w:i/>
                <w:color w:val="000000"/>
                <w:sz w:val="30"/>
                <w:szCs w:val="30"/>
                <w:lang w:val="es-ES_tradnl"/>
              </w:rPr>
            </w:pPr>
            <w:r w:rsidRPr="00714825">
              <w:rPr>
                <w:color w:val="000000"/>
              </w:rPr>
              <w:t xml:space="preserve">. </w:t>
            </w:r>
            <w:r>
              <w:rPr>
                <w:color w:val="000000"/>
              </w:rPr>
              <w:t xml:space="preserve"> </w:t>
            </w:r>
            <w:r w:rsidRPr="00714825">
              <w:rPr>
                <w:color w:val="000000"/>
              </w:rPr>
              <w:t xml:space="preserve">Una de las ciudades con mayor tradición durante la época colonial fue Izalco, por ser el núcleo indígena más importante del país debido a su densa población, </w:t>
            </w:r>
            <w:proofErr w:type="spellStart"/>
            <w:r>
              <w:rPr>
                <w:color w:val="000000"/>
              </w:rPr>
              <w:t>indigena</w:t>
            </w:r>
            <w:proofErr w:type="spellEnd"/>
            <w:r w:rsidRPr="00714825">
              <w:rPr>
                <w:color w:val="000000"/>
              </w:rPr>
              <w:t xml:space="preserve"> su abundancia de cacao y a su cercanía con el puerto de Acajutla.</w:t>
            </w:r>
          </w:p>
          <w:p w:rsidR="005254E2" w:rsidRPr="00D43146" w:rsidRDefault="005254E2" w:rsidP="005254E2">
            <w:pPr>
              <w:rPr>
                <w:rFonts w:ascii="Bookman Old Style" w:hAnsi="Bookman Old Style"/>
                <w:b/>
                <w:i/>
                <w:sz w:val="30"/>
                <w:szCs w:val="30"/>
                <w:lang w:val="es-ES_tradnl"/>
              </w:rPr>
            </w:pPr>
          </w:p>
        </w:tc>
      </w:tr>
      <w:tr w:rsidR="005254E2" w:rsidRPr="00D43146" w:rsidTr="005A3941">
        <w:tblPrEx>
          <w:tblCellMar>
            <w:left w:w="108" w:type="dxa"/>
            <w:right w:w="108" w:type="dxa"/>
          </w:tblCellMar>
          <w:tblLook w:val="04A0" w:firstRow="1" w:lastRow="0" w:firstColumn="1" w:lastColumn="0" w:noHBand="0" w:noVBand="1"/>
        </w:tblPrEx>
        <w:trPr>
          <w:trHeight w:val="3943"/>
        </w:trPr>
        <w:tc>
          <w:tcPr>
            <w:tcW w:w="3584" w:type="dxa"/>
            <w:shd w:val="clear" w:color="auto" w:fill="auto"/>
          </w:tcPr>
          <w:p w:rsidR="005254E2" w:rsidRPr="00D43146" w:rsidRDefault="005254E2" w:rsidP="005254E2">
            <w:pPr>
              <w:rPr>
                <w:rFonts w:ascii="Bookman Old Style" w:hAnsi="Bookman Old Style"/>
                <w:b/>
                <w:i/>
                <w:sz w:val="30"/>
                <w:szCs w:val="30"/>
                <w:lang w:val="es-ES_tradnl"/>
              </w:rPr>
            </w:pPr>
            <w:r>
              <w:t xml:space="preserve">      1.3Contexto</w:t>
            </w:r>
          </w:p>
        </w:tc>
        <w:tc>
          <w:tcPr>
            <w:tcW w:w="5528" w:type="dxa"/>
            <w:shd w:val="clear" w:color="auto" w:fill="auto"/>
          </w:tcPr>
          <w:p w:rsidR="005254E2" w:rsidRPr="00902E52" w:rsidRDefault="005254E2" w:rsidP="005254E2">
            <w:pPr>
              <w:numPr>
                <w:ilvl w:val="0"/>
                <w:numId w:val="2"/>
              </w:numPr>
              <w:ind w:left="418" w:hanging="418"/>
              <w:jc w:val="both"/>
              <w:rPr>
                <w:rFonts w:ascii="Bookman Old Style" w:hAnsi="Bookman Old Style"/>
                <w:b/>
                <w:i/>
                <w:sz w:val="30"/>
                <w:szCs w:val="30"/>
                <w:lang w:val="es-ES_tradnl"/>
              </w:rPr>
            </w:pPr>
            <w:r>
              <w:t xml:space="preserve">La </w:t>
            </w:r>
            <w:r w:rsidRPr="00972EC0">
              <w:t>Unidad de Gestión Documental y Archivo</w:t>
            </w:r>
            <w:r>
              <w:t xml:space="preserve"> como conjunto orgánico de documentos de distintos periodos y de diverso soporte material, producidos y recibidos por la Alcaldía Municipal</w:t>
            </w:r>
          </w:p>
          <w:p w:rsidR="005254E2" w:rsidRPr="00902E52" w:rsidRDefault="005254E2" w:rsidP="005254E2">
            <w:pPr>
              <w:numPr>
                <w:ilvl w:val="0"/>
                <w:numId w:val="2"/>
              </w:numPr>
              <w:ind w:left="418" w:hanging="418"/>
              <w:jc w:val="both"/>
              <w:rPr>
                <w:rFonts w:ascii="Bookman Old Style" w:hAnsi="Bookman Old Style"/>
                <w:b/>
                <w:i/>
                <w:sz w:val="30"/>
                <w:szCs w:val="30"/>
                <w:lang w:val="es-ES_tradnl"/>
              </w:rPr>
            </w:pPr>
            <w:r>
              <w:t xml:space="preserve"> Se encuentran organizados, descritos y conservados para atender el servicio de la gestión administrativa, la información, la investigación y la cultura.</w:t>
            </w:r>
          </w:p>
          <w:p w:rsidR="005254E2" w:rsidRPr="00D43146" w:rsidRDefault="005254E2" w:rsidP="005254E2">
            <w:pPr>
              <w:numPr>
                <w:ilvl w:val="0"/>
                <w:numId w:val="2"/>
              </w:numPr>
              <w:ind w:left="418" w:hanging="418"/>
              <w:jc w:val="both"/>
              <w:rPr>
                <w:rFonts w:ascii="Bookman Old Style" w:hAnsi="Bookman Old Style"/>
                <w:b/>
                <w:i/>
                <w:sz w:val="30"/>
                <w:szCs w:val="30"/>
                <w:lang w:val="es-ES_tradnl"/>
              </w:rPr>
            </w:pPr>
            <w:r>
              <w:t xml:space="preserve"> La </w:t>
            </w:r>
            <w:r w:rsidRPr="00972EC0">
              <w:t xml:space="preserve">Unidad de Gestión Documental y </w:t>
            </w:r>
            <w:proofErr w:type="gramStart"/>
            <w:r w:rsidRPr="00972EC0">
              <w:t>Archivo</w:t>
            </w:r>
            <w:r>
              <w:t xml:space="preserve">  se</w:t>
            </w:r>
            <w:proofErr w:type="gramEnd"/>
            <w:r>
              <w:t xml:space="preserve"> encuentra dividido en tres </w:t>
            </w:r>
            <w:r w:rsidR="005A3941">
              <w:t>áreas</w:t>
            </w:r>
            <w:r>
              <w:t xml:space="preserve"> , cuenta con un solo local situado en; Barrio </w:t>
            </w:r>
            <w:proofErr w:type="spellStart"/>
            <w:r>
              <w:t>Asuncion</w:t>
            </w:r>
            <w:proofErr w:type="spellEnd"/>
            <w:r>
              <w:t xml:space="preserve"> calle Unión y 1° avenida sur  Alcaldía Municipal de Izalco.</w:t>
            </w:r>
          </w:p>
        </w:tc>
      </w:tr>
      <w:tr w:rsidR="005254E2" w:rsidRPr="00D43146" w:rsidTr="005A3941">
        <w:tblPrEx>
          <w:tblCellMar>
            <w:left w:w="108" w:type="dxa"/>
            <w:right w:w="108" w:type="dxa"/>
          </w:tblCellMar>
          <w:tblLook w:val="04A0" w:firstRow="1" w:lastRow="0" w:firstColumn="1" w:lastColumn="0" w:noHBand="0" w:noVBand="1"/>
        </w:tblPrEx>
        <w:trPr>
          <w:trHeight w:val="137"/>
        </w:trPr>
        <w:tc>
          <w:tcPr>
            <w:tcW w:w="3584" w:type="dxa"/>
            <w:shd w:val="clear" w:color="auto" w:fill="auto"/>
          </w:tcPr>
          <w:p w:rsidR="005254E2" w:rsidRPr="00D43146" w:rsidRDefault="005254E2" w:rsidP="005254E2">
            <w:pPr>
              <w:rPr>
                <w:rFonts w:ascii="Bookman Old Style" w:hAnsi="Bookman Old Style"/>
                <w:b/>
                <w:i/>
                <w:sz w:val="30"/>
                <w:szCs w:val="30"/>
                <w:lang w:val="es-ES_tradnl"/>
              </w:rPr>
            </w:pPr>
            <w:r>
              <w:t xml:space="preserve">    1.4  Atribuciones/Fuentes legales</w:t>
            </w:r>
          </w:p>
        </w:tc>
        <w:tc>
          <w:tcPr>
            <w:tcW w:w="5528" w:type="dxa"/>
            <w:shd w:val="clear" w:color="auto" w:fill="auto"/>
          </w:tcPr>
          <w:p w:rsidR="005254E2" w:rsidRDefault="005254E2" w:rsidP="005254E2">
            <w:pPr>
              <w:numPr>
                <w:ilvl w:val="0"/>
                <w:numId w:val="3"/>
              </w:numPr>
              <w:ind w:left="276" w:hanging="276"/>
              <w:jc w:val="both"/>
            </w:pPr>
            <w:r>
              <w:t xml:space="preserve">La Unidad de Acceso a la Información Pública fue creada en cumplimiento con la Ley de Acceso a la Información Pública, LAIP; según Decreto </w:t>
            </w:r>
            <w:r>
              <w:lastRenderedPageBreak/>
              <w:t xml:space="preserve">Legislativo N° 534 de fecha 02 de Diciembre de 2010 y la cual entro en vigencia a partir del 08 de Mayo de 2011. </w:t>
            </w:r>
          </w:p>
          <w:p w:rsidR="005254E2" w:rsidRDefault="005254E2" w:rsidP="005254E2">
            <w:pPr>
              <w:numPr>
                <w:ilvl w:val="0"/>
                <w:numId w:val="3"/>
              </w:numPr>
              <w:ind w:left="276" w:hanging="276"/>
              <w:jc w:val="both"/>
            </w:pPr>
            <w:r>
              <w:t xml:space="preserve">La creación del Archivo Municipal es con el fin de darle cumplimiento a: </w:t>
            </w:r>
          </w:p>
          <w:p w:rsidR="005254E2" w:rsidRDefault="005254E2" w:rsidP="005254E2">
            <w:pPr>
              <w:numPr>
                <w:ilvl w:val="0"/>
                <w:numId w:val="3"/>
              </w:numPr>
              <w:ind w:left="318" w:hanging="284"/>
              <w:jc w:val="both"/>
            </w:pPr>
            <w:r>
              <w:t xml:space="preserve">Código Municipal Decreto N°274 del 31 de enero de 1986. Publicado en el Diario Oficial 23 Tomo 290 del 5 de Febrero de 1986. </w:t>
            </w:r>
          </w:p>
          <w:p w:rsidR="005254E2" w:rsidRDefault="005254E2" w:rsidP="005254E2">
            <w:pPr>
              <w:numPr>
                <w:ilvl w:val="0"/>
                <w:numId w:val="3"/>
              </w:numPr>
              <w:ind w:left="318" w:hanging="284"/>
              <w:jc w:val="both"/>
            </w:pPr>
            <w:r>
              <w:t xml:space="preserve">Constitución de la República Decreto N°38 del 15 de Diciembre de 1983. Publicado en Diario Oficial 281 Tomo 234 del 16 de Diciembre de 1983. </w:t>
            </w:r>
          </w:p>
          <w:p w:rsidR="005254E2" w:rsidRDefault="005254E2" w:rsidP="005254E2">
            <w:pPr>
              <w:numPr>
                <w:ilvl w:val="0"/>
                <w:numId w:val="3"/>
              </w:numPr>
              <w:ind w:left="318" w:hanging="284"/>
              <w:jc w:val="both"/>
            </w:pPr>
            <w:r>
              <w:t>Ley Especial de Protección al Patrimonio Cultura del 22 de Abril de 1993. Publicado en el Diario Oficial 98 Tomo 319 del 26 de Mayo de 1993.</w:t>
            </w:r>
          </w:p>
          <w:p w:rsidR="005254E2" w:rsidRDefault="005254E2" w:rsidP="005254E2">
            <w:pPr>
              <w:numPr>
                <w:ilvl w:val="0"/>
                <w:numId w:val="3"/>
              </w:numPr>
              <w:ind w:left="318" w:hanging="284"/>
              <w:jc w:val="both"/>
            </w:pPr>
            <w:r>
              <w:t xml:space="preserve">Ley del Archivo General de la Nación Decreto N°316 del 15 de Enero de 1985. Publicado en Diario Oficial 26 Tomo 286 del 5 de Febrero de 1985. </w:t>
            </w:r>
          </w:p>
          <w:p w:rsidR="005254E2" w:rsidRDefault="005254E2" w:rsidP="005254E2">
            <w:pPr>
              <w:numPr>
                <w:ilvl w:val="0"/>
                <w:numId w:val="3"/>
              </w:numPr>
              <w:ind w:left="318" w:hanging="284"/>
              <w:jc w:val="both"/>
            </w:pPr>
            <w:r>
              <w:t xml:space="preserve">Ley de Corte de Cuentas de la República Decreto 438 del 31 de Agosto de 1995. Publicado en Diario Oficial 176 Tomo 328 del 25 de Septiembre de 1995. </w:t>
            </w:r>
          </w:p>
          <w:p w:rsidR="005254E2" w:rsidRDefault="005254E2" w:rsidP="005254E2">
            <w:pPr>
              <w:numPr>
                <w:ilvl w:val="0"/>
                <w:numId w:val="3"/>
              </w:numPr>
              <w:ind w:left="318" w:hanging="284"/>
              <w:jc w:val="both"/>
            </w:pPr>
            <w:r>
              <w:t xml:space="preserve">Código de Comercio Decreto 671 del 8 de Mayo de 1970. Publicado en Diario Oficial 140 Tomo 228 del 31 de Julio de 1970. </w:t>
            </w:r>
          </w:p>
          <w:p w:rsidR="005254E2" w:rsidRDefault="005254E2" w:rsidP="005254E2">
            <w:pPr>
              <w:numPr>
                <w:ilvl w:val="0"/>
                <w:numId w:val="3"/>
              </w:numPr>
              <w:ind w:left="318" w:hanging="284"/>
              <w:jc w:val="both"/>
            </w:pPr>
            <w:r>
              <w:t xml:space="preserve">Código de Procedimientos Civiles y Mercantiles del 31 de Diciembre de 1981. Publicado en el diario Oficial 1 Tomo 12 del 1 de Enero de 1982. </w:t>
            </w:r>
          </w:p>
          <w:p w:rsidR="005254E2" w:rsidRDefault="005254E2" w:rsidP="005254E2">
            <w:pPr>
              <w:numPr>
                <w:ilvl w:val="0"/>
                <w:numId w:val="3"/>
              </w:numPr>
              <w:ind w:left="318" w:hanging="284"/>
              <w:jc w:val="both"/>
            </w:pPr>
            <w:r>
              <w:t>Código Penal Decreto 1030 del 26 de Abril de 1997. Publicado en Diario Oficial 105 Tomo 335 del 10 de Junio de 1997.</w:t>
            </w:r>
          </w:p>
          <w:p w:rsidR="005254E2" w:rsidRPr="00F60E7A" w:rsidRDefault="005254E2" w:rsidP="005254E2"/>
        </w:tc>
      </w:tr>
      <w:tr w:rsidR="005254E2" w:rsidRPr="00D43146" w:rsidTr="005A3941">
        <w:tblPrEx>
          <w:tblCellMar>
            <w:left w:w="108" w:type="dxa"/>
            <w:right w:w="108" w:type="dxa"/>
          </w:tblCellMar>
          <w:tblLook w:val="04A0" w:firstRow="1" w:lastRow="0" w:firstColumn="1" w:lastColumn="0" w:noHBand="0" w:noVBand="1"/>
        </w:tblPrEx>
        <w:trPr>
          <w:trHeight w:val="137"/>
        </w:trPr>
        <w:tc>
          <w:tcPr>
            <w:tcW w:w="3584" w:type="dxa"/>
            <w:shd w:val="clear" w:color="auto" w:fill="auto"/>
          </w:tcPr>
          <w:p w:rsidR="005254E2" w:rsidRPr="00D43146" w:rsidRDefault="005254E2" w:rsidP="005254E2">
            <w:pPr>
              <w:rPr>
                <w:rFonts w:ascii="Bookman Old Style" w:hAnsi="Bookman Old Style"/>
                <w:b/>
                <w:i/>
                <w:sz w:val="30"/>
                <w:szCs w:val="30"/>
                <w:lang w:val="es-ES_tradnl"/>
              </w:rPr>
            </w:pPr>
            <w:r>
              <w:lastRenderedPageBreak/>
              <w:t xml:space="preserve"> 1.6 Tipos de Archivos  que conserva la Institución</w:t>
            </w:r>
          </w:p>
        </w:tc>
        <w:tc>
          <w:tcPr>
            <w:tcW w:w="5528" w:type="dxa"/>
            <w:shd w:val="clear" w:color="auto" w:fill="auto"/>
          </w:tcPr>
          <w:p w:rsidR="005254E2" w:rsidRDefault="005254E2" w:rsidP="005254E2">
            <w:pPr>
              <w:jc w:val="both"/>
            </w:pPr>
            <w:r>
              <w:t xml:space="preserve">Archivo Central, Archivos de Gestión, Histórico Municipal </w:t>
            </w:r>
          </w:p>
          <w:p w:rsidR="005254E2" w:rsidRPr="00101302" w:rsidRDefault="005254E2" w:rsidP="005254E2">
            <w:pPr>
              <w:rPr>
                <w:rFonts w:ascii="Bookman Old Style" w:hAnsi="Bookman Old Style"/>
                <w:b/>
                <w:i/>
                <w:sz w:val="40"/>
                <w:szCs w:val="40"/>
                <w:lang w:val="es-ES_tradnl"/>
              </w:rPr>
            </w:pPr>
          </w:p>
        </w:tc>
      </w:tr>
      <w:tr w:rsidR="005254E2" w:rsidRPr="00D43146" w:rsidTr="005A3941">
        <w:tblPrEx>
          <w:tblCellMar>
            <w:left w:w="108" w:type="dxa"/>
            <w:right w:w="108" w:type="dxa"/>
          </w:tblCellMar>
          <w:tblLook w:val="04A0" w:firstRow="1" w:lastRow="0" w:firstColumn="1" w:lastColumn="0" w:noHBand="0" w:noVBand="1"/>
        </w:tblPrEx>
        <w:trPr>
          <w:trHeight w:val="137"/>
        </w:trPr>
        <w:tc>
          <w:tcPr>
            <w:tcW w:w="3584" w:type="dxa"/>
            <w:shd w:val="clear" w:color="auto" w:fill="auto"/>
          </w:tcPr>
          <w:p w:rsidR="005254E2" w:rsidRDefault="005254E2" w:rsidP="005254E2">
            <w:r>
              <w:t xml:space="preserve">   1.7  Estructura Administrativa</w:t>
            </w:r>
          </w:p>
          <w:p w:rsidR="005254E2" w:rsidRDefault="005254E2" w:rsidP="005254E2"/>
        </w:tc>
        <w:tc>
          <w:tcPr>
            <w:tcW w:w="5528" w:type="dxa"/>
            <w:shd w:val="clear" w:color="auto" w:fill="auto"/>
          </w:tcPr>
          <w:p w:rsidR="005254E2" w:rsidRPr="00285236" w:rsidRDefault="005254E2" w:rsidP="005254E2">
            <w:pPr>
              <w:jc w:val="both"/>
            </w:pPr>
            <w:r w:rsidRPr="00285236">
              <w:t>Actualmente la Unidad de Gestión Documental y Archivo está adscrito a la Gerencia Administrativa</w:t>
            </w:r>
          </w:p>
        </w:tc>
      </w:tr>
      <w:tr w:rsidR="005254E2" w:rsidRPr="00D43146" w:rsidTr="005A3941">
        <w:tblPrEx>
          <w:tblCellMar>
            <w:left w:w="108" w:type="dxa"/>
            <w:right w:w="108" w:type="dxa"/>
          </w:tblCellMar>
          <w:tblLook w:val="04A0" w:firstRow="1" w:lastRow="0" w:firstColumn="1" w:lastColumn="0" w:noHBand="0" w:noVBand="1"/>
        </w:tblPrEx>
        <w:trPr>
          <w:trHeight w:val="4188"/>
        </w:trPr>
        <w:tc>
          <w:tcPr>
            <w:tcW w:w="3584" w:type="dxa"/>
            <w:shd w:val="clear" w:color="auto" w:fill="auto"/>
          </w:tcPr>
          <w:p w:rsidR="005254E2" w:rsidRDefault="005254E2" w:rsidP="005254E2">
            <w:r>
              <w:lastRenderedPageBreak/>
              <w:t xml:space="preserve">    1.8   </w:t>
            </w:r>
            <w:r w:rsidR="005802DD">
              <w:t>g</w:t>
            </w:r>
            <w:r>
              <w:t>estión de Documentos y Política de Ingreso</w:t>
            </w:r>
          </w:p>
        </w:tc>
        <w:tc>
          <w:tcPr>
            <w:tcW w:w="5528" w:type="dxa"/>
            <w:shd w:val="clear" w:color="auto" w:fill="auto"/>
          </w:tcPr>
          <w:p w:rsidR="005254E2" w:rsidRPr="00285236" w:rsidRDefault="005254E2" w:rsidP="005254E2">
            <w:pPr>
              <w:numPr>
                <w:ilvl w:val="0"/>
                <w:numId w:val="4"/>
              </w:numPr>
              <w:tabs>
                <w:tab w:val="left" w:pos="318"/>
              </w:tabs>
              <w:ind w:left="318" w:hanging="284"/>
              <w:jc w:val="both"/>
            </w:pPr>
            <w:r w:rsidRPr="00285236">
              <w:t>Todos los documentos recibidos o generados por la Municipalidad en cumplimiento con sus funciones, son custodiados por el Archivo Municipal con base al Código Municipal, Ley de la Corte de Cuentas de la República, Código de Comercio y  LAIP.</w:t>
            </w:r>
          </w:p>
          <w:p w:rsidR="005254E2" w:rsidRPr="00285236" w:rsidRDefault="005254E2" w:rsidP="005254E2">
            <w:pPr>
              <w:tabs>
                <w:tab w:val="left" w:pos="318"/>
              </w:tabs>
              <w:ind w:left="360"/>
              <w:jc w:val="both"/>
            </w:pPr>
            <w:r w:rsidRPr="00285236">
              <w:t>Se ingresan todos los documentos acompañados siempre de una nota o acta de entrega. Sin embargo se está gestionando la Creación del Sistema Integrado para Archivo, con el fin de llevar un mejor control de salidas y entradas de documentos, que permita y facilite la búsqueda con el fin de preparar y entregar la documentación solicitada cumpliendo con los tiempos de respuesta, pues el que se lleva actualmente es manual.</w:t>
            </w:r>
          </w:p>
        </w:tc>
      </w:tr>
      <w:tr w:rsidR="005254E2" w:rsidRPr="00D43146" w:rsidTr="005A3941">
        <w:tblPrEx>
          <w:tblCellMar>
            <w:left w:w="108" w:type="dxa"/>
            <w:right w:w="108" w:type="dxa"/>
          </w:tblCellMar>
          <w:tblLook w:val="04A0" w:firstRow="1" w:lastRow="0" w:firstColumn="1" w:lastColumn="0" w:noHBand="0" w:noVBand="1"/>
        </w:tblPrEx>
        <w:trPr>
          <w:trHeight w:val="137"/>
        </w:trPr>
        <w:tc>
          <w:tcPr>
            <w:tcW w:w="3584" w:type="dxa"/>
            <w:shd w:val="clear" w:color="auto" w:fill="auto"/>
          </w:tcPr>
          <w:p w:rsidR="005254E2" w:rsidRDefault="005254E2" w:rsidP="005254E2">
            <w:r>
              <w:t xml:space="preserve"> 1.10Edificio (ubicación física de la unidad).</w:t>
            </w:r>
          </w:p>
        </w:tc>
        <w:tc>
          <w:tcPr>
            <w:tcW w:w="5528" w:type="dxa"/>
            <w:shd w:val="clear" w:color="auto" w:fill="auto"/>
          </w:tcPr>
          <w:p w:rsidR="005254E2" w:rsidRDefault="005254E2" w:rsidP="005254E2">
            <w:pPr>
              <w:numPr>
                <w:ilvl w:val="0"/>
                <w:numId w:val="5"/>
              </w:numPr>
              <w:tabs>
                <w:tab w:val="left" w:pos="318"/>
              </w:tabs>
              <w:ind w:left="318" w:hanging="284"/>
              <w:jc w:val="both"/>
            </w:pPr>
            <w:r>
              <w:t xml:space="preserve">Barrio Asunción calle unión 1° Avenida sur   , Alcaldía Municipal de Izalco </w:t>
            </w:r>
          </w:p>
          <w:p w:rsidR="005254E2" w:rsidRDefault="005254E2" w:rsidP="005254E2">
            <w:pPr>
              <w:ind w:left="318"/>
              <w:jc w:val="both"/>
            </w:pPr>
            <w:r>
              <w:t>El espacio que ocupa comprende divisiones funcionales, mobiliario y equipo, estantes para su funcionamiento y área de consulta</w:t>
            </w:r>
          </w:p>
        </w:tc>
      </w:tr>
      <w:tr w:rsidR="005254E2" w:rsidRPr="00D43146" w:rsidTr="005A3941">
        <w:tblPrEx>
          <w:tblCellMar>
            <w:left w:w="108" w:type="dxa"/>
            <w:right w:w="108" w:type="dxa"/>
          </w:tblCellMar>
          <w:tblLook w:val="04A0" w:firstRow="1" w:lastRow="0" w:firstColumn="1" w:lastColumn="0" w:noHBand="0" w:noVBand="1"/>
        </w:tblPrEx>
        <w:trPr>
          <w:trHeight w:val="137"/>
        </w:trPr>
        <w:tc>
          <w:tcPr>
            <w:tcW w:w="3584" w:type="dxa"/>
            <w:shd w:val="clear" w:color="auto" w:fill="auto"/>
          </w:tcPr>
          <w:p w:rsidR="005254E2" w:rsidRDefault="005254E2" w:rsidP="005254E2">
            <w:pPr>
              <w:jc w:val="both"/>
            </w:pPr>
            <w:r>
              <w:t xml:space="preserve"> 1.11 Secciones y otras Colecciones custodiadas.</w:t>
            </w:r>
          </w:p>
        </w:tc>
        <w:tc>
          <w:tcPr>
            <w:tcW w:w="5528" w:type="dxa"/>
            <w:shd w:val="clear" w:color="auto" w:fill="auto"/>
          </w:tcPr>
          <w:p w:rsidR="005254E2" w:rsidRDefault="005254E2" w:rsidP="005254E2">
            <w:pPr>
              <w:numPr>
                <w:ilvl w:val="0"/>
                <w:numId w:val="5"/>
              </w:numPr>
              <w:tabs>
                <w:tab w:val="left" w:pos="318"/>
              </w:tabs>
              <w:ind w:left="318" w:hanging="284"/>
              <w:jc w:val="both"/>
            </w:pPr>
            <w:r>
              <w:t>Se comprende como Archivo, todo documento producido o recibido en las instancias de la Alcaldía Municipal, y cualquier otro soporte material.</w:t>
            </w:r>
          </w:p>
          <w:p w:rsidR="005254E2" w:rsidRDefault="005254E2" w:rsidP="005254E2">
            <w:pPr>
              <w:numPr>
                <w:ilvl w:val="0"/>
                <w:numId w:val="5"/>
              </w:numPr>
              <w:tabs>
                <w:tab w:val="left" w:pos="318"/>
              </w:tabs>
              <w:ind w:left="318" w:hanging="284"/>
              <w:jc w:val="both"/>
            </w:pPr>
            <w:r>
              <w:t>Documentos que conforman el Patrimonio Documental municipal que está constituido por todos los documentos de diferentes época y soportes, producidos, recibidos o reunidos por: Concejales, Direcciones y los diferentes dependencias de la Alcaldía Municipal</w:t>
            </w:r>
          </w:p>
          <w:p w:rsidR="005254E2" w:rsidRDefault="005254E2" w:rsidP="005254E2">
            <w:pPr>
              <w:numPr>
                <w:ilvl w:val="0"/>
                <w:numId w:val="5"/>
              </w:numPr>
              <w:tabs>
                <w:tab w:val="left" w:pos="318"/>
              </w:tabs>
              <w:ind w:left="318" w:hanging="284"/>
              <w:jc w:val="both"/>
            </w:pPr>
            <w:r>
              <w:t>Las personas físicas o jurídicas que hayan hecho sesión expresa a la Alcaldía, Patronatos, Fundaciones, ONG´S o empresas vinculadas con la Alcaldía. Además se incluyen todos los documentos ingresados en el archivo en virtud de donación, depósito, compra o legado histórico.</w:t>
            </w:r>
          </w:p>
          <w:p w:rsidR="005254E2" w:rsidRDefault="005254E2" w:rsidP="005254E2">
            <w:pPr>
              <w:jc w:val="both"/>
            </w:pPr>
          </w:p>
        </w:tc>
      </w:tr>
    </w:tbl>
    <w:p w:rsidR="00FA12A7" w:rsidRDefault="00FA12A7" w:rsidP="00993D48">
      <w:pPr>
        <w:rPr>
          <w:rFonts w:ascii="Bookman Old Style" w:hAnsi="Bookman Old Style"/>
          <w:b/>
          <w:i/>
          <w:sz w:val="20"/>
          <w:szCs w:val="20"/>
          <w:lang w:val="es-ES_tradnl"/>
        </w:rPr>
      </w:pPr>
    </w:p>
    <w:p w:rsidR="00993D48" w:rsidRPr="007E1752" w:rsidRDefault="00993D48" w:rsidP="00993D48">
      <w:pPr>
        <w:rPr>
          <w:rFonts w:ascii="Bookman Old Style" w:hAnsi="Bookman Old Style"/>
          <w:b/>
          <w:i/>
          <w:sz w:val="10"/>
          <w:szCs w:val="10"/>
          <w:lang w:val="es-ES_tradnl"/>
        </w:rPr>
      </w:pPr>
      <w:r w:rsidRPr="00D26C59">
        <w:rPr>
          <w:rFonts w:ascii="Bookman Old Style" w:hAnsi="Bookman Old Style"/>
          <w:b/>
          <w:i/>
          <w:sz w:val="10"/>
          <w:szCs w:val="10"/>
          <w:lang w:val="es-ES_tradnl"/>
        </w:rPr>
        <w:t xml:space="preserve"> </w:t>
      </w:r>
    </w:p>
    <w:p w:rsidR="003A7776" w:rsidRDefault="003A7776" w:rsidP="00993D48">
      <w:pPr>
        <w:jc w:val="both"/>
        <w:rPr>
          <w:rFonts w:ascii="Bookman Old Style" w:hAnsi="Bookman Old Style"/>
          <w:b/>
          <w:i/>
          <w:sz w:val="10"/>
          <w:szCs w:val="10"/>
          <w:lang w:val="es-ES_tradnl"/>
        </w:rPr>
      </w:pPr>
    </w:p>
    <w:p w:rsidR="00854896" w:rsidRDefault="00854896" w:rsidP="00993D48">
      <w:pPr>
        <w:jc w:val="both"/>
        <w:rPr>
          <w:rFonts w:ascii="Bookman Old Style" w:hAnsi="Bookman Old Style"/>
          <w:b/>
          <w:i/>
          <w:sz w:val="10"/>
          <w:szCs w:val="10"/>
          <w:lang w:val="es-ES_tradnl"/>
        </w:rPr>
      </w:pPr>
    </w:p>
    <w:p w:rsidR="00854896" w:rsidRDefault="00854896" w:rsidP="00993D48">
      <w:pPr>
        <w:jc w:val="both"/>
        <w:rPr>
          <w:rFonts w:ascii="Bookman Old Style" w:hAnsi="Bookman Old Style"/>
          <w:b/>
          <w:i/>
          <w:sz w:val="10"/>
          <w:szCs w:val="10"/>
          <w:lang w:val="es-ES_tradnl"/>
        </w:rPr>
      </w:pPr>
    </w:p>
    <w:p w:rsidR="00854896" w:rsidRDefault="00854896" w:rsidP="00993D48">
      <w:pPr>
        <w:jc w:val="both"/>
        <w:rPr>
          <w:rFonts w:ascii="Bookman Old Style" w:hAnsi="Bookman Old Style"/>
          <w:b/>
          <w:i/>
          <w:sz w:val="10"/>
          <w:szCs w:val="10"/>
          <w:lang w:val="es-ES_tradnl"/>
        </w:rPr>
      </w:pPr>
    </w:p>
    <w:p w:rsidR="00854896" w:rsidRDefault="00854896" w:rsidP="00993D48">
      <w:pPr>
        <w:jc w:val="both"/>
        <w:rPr>
          <w:rFonts w:ascii="Bookman Old Style" w:hAnsi="Bookman Old Style"/>
          <w:b/>
          <w:i/>
          <w:sz w:val="10"/>
          <w:szCs w:val="10"/>
          <w:lang w:val="es-ES_tradnl"/>
        </w:rPr>
      </w:pPr>
    </w:p>
    <w:p w:rsidR="003A7776" w:rsidRDefault="003A7776" w:rsidP="00993D48">
      <w:pPr>
        <w:jc w:val="both"/>
        <w:rPr>
          <w:rFonts w:ascii="Bookman Old Style" w:hAnsi="Bookman Old Style"/>
          <w:b/>
          <w:i/>
          <w:sz w:val="10"/>
          <w:szCs w:val="10"/>
          <w:lang w:val="es-ES_tradnl"/>
        </w:rPr>
      </w:pPr>
    </w:p>
    <w:p w:rsidR="003A7776" w:rsidRDefault="003A7776" w:rsidP="00993D48">
      <w:pPr>
        <w:jc w:val="both"/>
        <w:rPr>
          <w:rFonts w:ascii="Bookman Old Style" w:hAnsi="Bookman Old Style"/>
          <w:b/>
          <w:i/>
          <w:sz w:val="10"/>
          <w:szCs w:val="10"/>
          <w:lang w:val="es-ES_tradnl"/>
        </w:rPr>
      </w:pPr>
    </w:p>
    <w:p w:rsidR="00993D48" w:rsidRDefault="00993D48" w:rsidP="00993D48">
      <w:pPr>
        <w:jc w:val="both"/>
        <w:rPr>
          <w:rFonts w:ascii="Bookman Old Style" w:hAnsi="Bookman Old Style"/>
          <w:b/>
          <w:i/>
          <w:sz w:val="10"/>
          <w:szCs w:val="10"/>
          <w:lang w:val="es-ES_tradnl"/>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0"/>
        <w:gridCol w:w="4678"/>
      </w:tblGrid>
      <w:tr w:rsidR="00993D48" w:rsidRPr="00D43146" w:rsidTr="007C203F">
        <w:trPr>
          <w:trHeight w:val="375"/>
        </w:trPr>
        <w:tc>
          <w:tcPr>
            <w:tcW w:w="9498" w:type="dxa"/>
            <w:gridSpan w:val="2"/>
            <w:shd w:val="clear" w:color="auto" w:fill="auto"/>
          </w:tcPr>
          <w:p w:rsidR="00993D48" w:rsidRPr="00D43146" w:rsidRDefault="003A7776" w:rsidP="00690B84">
            <w:pPr>
              <w:ind w:left="108"/>
              <w:jc w:val="both"/>
              <w:rPr>
                <w:b/>
              </w:rPr>
            </w:pPr>
            <w:r>
              <w:rPr>
                <w:b/>
              </w:rPr>
              <w:lastRenderedPageBreak/>
              <w:t xml:space="preserve">  1.12  </w:t>
            </w:r>
            <w:r w:rsidR="00993D48" w:rsidRPr="00D43146">
              <w:rPr>
                <w:b/>
              </w:rPr>
              <w:t>ÁREA DE SERVICIO</w:t>
            </w:r>
          </w:p>
        </w:tc>
      </w:tr>
      <w:tr w:rsidR="00993D48" w:rsidRPr="00D43146" w:rsidTr="007C203F">
        <w:tblPrEx>
          <w:tblCellMar>
            <w:left w:w="108" w:type="dxa"/>
            <w:right w:w="108" w:type="dxa"/>
          </w:tblCellMar>
          <w:tblLook w:val="04A0" w:firstRow="1" w:lastRow="0" w:firstColumn="1" w:lastColumn="0" w:noHBand="0" w:noVBand="1"/>
        </w:tblPrEx>
        <w:tc>
          <w:tcPr>
            <w:tcW w:w="4820" w:type="dxa"/>
            <w:shd w:val="clear" w:color="auto" w:fill="auto"/>
          </w:tcPr>
          <w:p w:rsidR="00993D48" w:rsidRPr="00D43146" w:rsidRDefault="00993D48" w:rsidP="00690B84">
            <w:pPr>
              <w:jc w:val="both"/>
              <w:rPr>
                <w:rFonts w:ascii="Bookman Old Style" w:hAnsi="Bookman Old Style"/>
                <w:b/>
                <w:i/>
                <w:sz w:val="30"/>
                <w:szCs w:val="30"/>
                <w:lang w:val="es-ES_tradnl"/>
              </w:rPr>
            </w:pPr>
            <w:r>
              <w:t xml:space="preserve">Horarios de Apertura </w:t>
            </w:r>
          </w:p>
        </w:tc>
        <w:tc>
          <w:tcPr>
            <w:tcW w:w="4678" w:type="dxa"/>
            <w:shd w:val="clear" w:color="auto" w:fill="auto"/>
          </w:tcPr>
          <w:p w:rsidR="00993D48" w:rsidRDefault="00993D48" w:rsidP="00690B84">
            <w:pPr>
              <w:jc w:val="both"/>
            </w:pPr>
            <w:r>
              <w:t>Horario de Servicio: De lunes a viernes de 8</w:t>
            </w:r>
            <w:r w:rsidR="00B4599F">
              <w:t>:00 A.M. a 12:00 MD y de 1:00 a</w:t>
            </w:r>
            <w:r>
              <w:t xml:space="preserve"> 4.30:00 hrs.</w:t>
            </w:r>
          </w:p>
          <w:p w:rsidR="00993D48" w:rsidRPr="00D43146" w:rsidRDefault="00993D48" w:rsidP="00690B84">
            <w:pPr>
              <w:jc w:val="both"/>
              <w:rPr>
                <w:rFonts w:ascii="Bookman Old Style" w:hAnsi="Bookman Old Style"/>
                <w:b/>
                <w:i/>
                <w:sz w:val="30"/>
                <w:szCs w:val="30"/>
                <w:lang w:val="es-ES_tradnl"/>
              </w:rPr>
            </w:pPr>
            <w:r>
              <w:t>No accesible: Sábados y Domingos, Días festivos y asuetos</w:t>
            </w:r>
          </w:p>
        </w:tc>
      </w:tr>
      <w:tr w:rsidR="00993D48" w:rsidRPr="00D43146" w:rsidTr="007C203F">
        <w:tblPrEx>
          <w:tblCellMar>
            <w:left w:w="108" w:type="dxa"/>
            <w:right w:w="108" w:type="dxa"/>
          </w:tblCellMar>
          <w:tblLook w:val="04A0" w:firstRow="1" w:lastRow="0" w:firstColumn="1" w:lastColumn="0" w:noHBand="0" w:noVBand="1"/>
        </w:tblPrEx>
        <w:tc>
          <w:tcPr>
            <w:tcW w:w="4820" w:type="dxa"/>
            <w:shd w:val="clear" w:color="auto" w:fill="auto"/>
          </w:tcPr>
          <w:p w:rsidR="00993D48" w:rsidRPr="00D43146" w:rsidRDefault="003A7776" w:rsidP="00690B84">
            <w:pPr>
              <w:jc w:val="both"/>
              <w:rPr>
                <w:rFonts w:ascii="Bookman Old Style" w:hAnsi="Bookman Old Style"/>
                <w:b/>
                <w:i/>
                <w:sz w:val="30"/>
                <w:szCs w:val="30"/>
                <w:lang w:val="es-ES_tradnl"/>
              </w:rPr>
            </w:pPr>
            <w:r>
              <w:t xml:space="preserve">  1.13</w:t>
            </w:r>
            <w:r w:rsidR="00993D48">
              <w:t>Condiciones y requisitos para acceso del personal interno.</w:t>
            </w:r>
          </w:p>
        </w:tc>
        <w:tc>
          <w:tcPr>
            <w:tcW w:w="4678" w:type="dxa"/>
            <w:shd w:val="clear" w:color="auto" w:fill="auto"/>
          </w:tcPr>
          <w:p w:rsidR="00993D48" w:rsidRDefault="00993D48" w:rsidP="00993D48">
            <w:pPr>
              <w:numPr>
                <w:ilvl w:val="0"/>
                <w:numId w:val="8"/>
              </w:numPr>
              <w:ind w:left="276" w:hanging="276"/>
              <w:jc w:val="both"/>
            </w:pPr>
            <w:r>
              <w:t>Los empleados de la Municipalidad podrán tener acceso a los documentos de archivo, dando a conocer el motivo de la consulta.</w:t>
            </w:r>
          </w:p>
          <w:p w:rsidR="00993D48" w:rsidRPr="00D43146" w:rsidRDefault="00993D48" w:rsidP="00690B84">
            <w:pPr>
              <w:jc w:val="both"/>
              <w:rPr>
                <w:rFonts w:ascii="Bookman Old Style" w:hAnsi="Bookman Old Style"/>
                <w:b/>
                <w:i/>
                <w:sz w:val="30"/>
                <w:szCs w:val="30"/>
                <w:lang w:val="es-ES_tradnl"/>
              </w:rPr>
            </w:pPr>
          </w:p>
        </w:tc>
      </w:tr>
      <w:tr w:rsidR="00993D48" w:rsidRPr="00D43146" w:rsidTr="007C203F">
        <w:tblPrEx>
          <w:tblCellMar>
            <w:left w:w="108" w:type="dxa"/>
            <w:right w:w="108" w:type="dxa"/>
          </w:tblCellMar>
          <w:tblLook w:val="04A0" w:firstRow="1" w:lastRow="0" w:firstColumn="1" w:lastColumn="0" w:noHBand="0" w:noVBand="1"/>
        </w:tblPrEx>
        <w:tc>
          <w:tcPr>
            <w:tcW w:w="4820" w:type="dxa"/>
            <w:shd w:val="clear" w:color="auto" w:fill="auto"/>
          </w:tcPr>
          <w:p w:rsidR="00993D48" w:rsidRDefault="00993D48" w:rsidP="00690B84">
            <w:pPr>
              <w:jc w:val="both"/>
            </w:pPr>
          </w:p>
        </w:tc>
        <w:tc>
          <w:tcPr>
            <w:tcW w:w="4678" w:type="dxa"/>
            <w:shd w:val="clear" w:color="auto" w:fill="auto"/>
          </w:tcPr>
          <w:p w:rsidR="00993D48" w:rsidRDefault="00993D48" w:rsidP="00690B84">
            <w:pPr>
              <w:jc w:val="both"/>
            </w:pPr>
          </w:p>
        </w:tc>
      </w:tr>
      <w:tr w:rsidR="00993D48" w:rsidRPr="00D43146" w:rsidTr="007C203F">
        <w:tblPrEx>
          <w:tblCellMar>
            <w:left w:w="108" w:type="dxa"/>
            <w:right w:w="108" w:type="dxa"/>
          </w:tblCellMar>
          <w:tblLook w:val="04A0" w:firstRow="1" w:lastRow="0" w:firstColumn="1" w:lastColumn="0" w:noHBand="0" w:noVBand="1"/>
        </w:tblPrEx>
        <w:tc>
          <w:tcPr>
            <w:tcW w:w="4820" w:type="dxa"/>
            <w:shd w:val="clear" w:color="auto" w:fill="auto"/>
          </w:tcPr>
          <w:p w:rsidR="00993D48" w:rsidRPr="00D43146" w:rsidRDefault="00993D48" w:rsidP="00690B84">
            <w:pPr>
              <w:jc w:val="both"/>
              <w:rPr>
                <w:rFonts w:ascii="Bookman Old Style" w:hAnsi="Bookman Old Style"/>
                <w:b/>
                <w:i/>
                <w:sz w:val="30"/>
                <w:szCs w:val="30"/>
                <w:lang w:val="es-ES_tradnl"/>
              </w:rPr>
            </w:pPr>
            <w:r>
              <w:t>Accesibilidad para usuarios externos</w:t>
            </w:r>
          </w:p>
        </w:tc>
        <w:tc>
          <w:tcPr>
            <w:tcW w:w="4678" w:type="dxa"/>
            <w:shd w:val="clear" w:color="auto" w:fill="auto"/>
          </w:tcPr>
          <w:p w:rsidR="00993D48" w:rsidRPr="00B75B64" w:rsidRDefault="00993D48" w:rsidP="00993D48">
            <w:pPr>
              <w:numPr>
                <w:ilvl w:val="0"/>
                <w:numId w:val="6"/>
              </w:numPr>
              <w:ind w:left="276" w:hanging="284"/>
              <w:jc w:val="both"/>
              <w:rPr>
                <w:rFonts w:ascii="Bookman Old Style" w:hAnsi="Bookman Old Style"/>
                <w:b/>
                <w:i/>
                <w:sz w:val="30"/>
                <w:szCs w:val="30"/>
                <w:lang w:val="es-ES_tradnl"/>
              </w:rPr>
            </w:pPr>
            <w:r>
              <w:t xml:space="preserve">Los ciudadanos tienen derecho a consultar libremente los documentos conservados en el Archivo Municipal una vez que su tramitación haya finalizado y hayan ingresado en el Archivo. </w:t>
            </w:r>
          </w:p>
          <w:p w:rsidR="00993D48" w:rsidRPr="00D43146" w:rsidRDefault="00993D48" w:rsidP="00993D48">
            <w:pPr>
              <w:numPr>
                <w:ilvl w:val="0"/>
                <w:numId w:val="6"/>
              </w:numPr>
              <w:ind w:left="276" w:hanging="284"/>
              <w:jc w:val="both"/>
              <w:rPr>
                <w:rFonts w:ascii="Bookman Old Style" w:hAnsi="Bookman Old Style"/>
                <w:b/>
                <w:i/>
                <w:sz w:val="30"/>
                <w:szCs w:val="30"/>
                <w:lang w:val="es-ES_tradnl"/>
              </w:rPr>
            </w:pPr>
            <w:r>
              <w:t>Este derecho no tiene más limitación que la derivada de la naturaleza de los documentos, su estado de conservación o los de uso restringido de acuerdo a otras normativas.</w:t>
            </w:r>
          </w:p>
        </w:tc>
      </w:tr>
    </w:tbl>
    <w:p w:rsidR="00993D48" w:rsidRDefault="00993D48" w:rsidP="00993D48">
      <w:pPr>
        <w:jc w:val="both"/>
        <w:rPr>
          <w:rFonts w:ascii="Bookman Old Style" w:hAnsi="Bookman Old Style"/>
          <w:b/>
          <w:i/>
          <w:sz w:val="10"/>
          <w:szCs w:val="10"/>
          <w:lang w:val="es-ES_tradnl"/>
        </w:rPr>
      </w:pPr>
    </w:p>
    <w:p w:rsidR="00993D48" w:rsidRDefault="00993D48" w:rsidP="00993D48">
      <w:pPr>
        <w:jc w:val="both"/>
        <w:rPr>
          <w:rFonts w:ascii="Bookman Old Style" w:hAnsi="Bookman Old Style"/>
          <w:b/>
          <w:i/>
          <w:sz w:val="10"/>
          <w:szCs w:val="10"/>
          <w:lang w:val="es-ES_tradnl"/>
        </w:rPr>
      </w:pPr>
    </w:p>
    <w:p w:rsidR="00993D48" w:rsidRDefault="00993D48" w:rsidP="00993D48">
      <w:pPr>
        <w:jc w:val="both"/>
        <w:rPr>
          <w:rFonts w:ascii="Bookman Old Style" w:hAnsi="Bookman Old Style"/>
          <w:b/>
          <w:i/>
          <w:sz w:val="10"/>
          <w:szCs w:val="10"/>
          <w:lang w:val="es-ES_tradnl"/>
        </w:rPr>
      </w:pPr>
    </w:p>
    <w:p w:rsidR="00993D48" w:rsidRDefault="00993D48" w:rsidP="00993D48">
      <w:pPr>
        <w:jc w:val="both"/>
        <w:rPr>
          <w:rFonts w:ascii="Bookman Old Style" w:hAnsi="Bookman Old Style"/>
          <w:b/>
          <w:i/>
          <w:sz w:val="10"/>
          <w:szCs w:val="10"/>
          <w:lang w:val="es-ES_tradnl"/>
        </w:rPr>
      </w:pPr>
    </w:p>
    <w:p w:rsidR="00993D48" w:rsidRDefault="00993D48" w:rsidP="00993D48">
      <w:pPr>
        <w:jc w:val="both"/>
        <w:rPr>
          <w:rFonts w:ascii="Bookman Old Style" w:hAnsi="Bookman Old Style"/>
          <w:b/>
          <w:i/>
          <w:sz w:val="10"/>
          <w:szCs w:val="10"/>
          <w:lang w:val="es-ES_tradnl"/>
        </w:rPr>
      </w:pPr>
    </w:p>
    <w:p w:rsidR="00993D48" w:rsidRDefault="00993D48" w:rsidP="00993D48">
      <w:pPr>
        <w:jc w:val="both"/>
        <w:rPr>
          <w:rFonts w:ascii="Bookman Old Style" w:hAnsi="Bookman Old Style"/>
          <w:b/>
          <w:i/>
          <w:sz w:val="10"/>
          <w:szCs w:val="10"/>
          <w:lang w:val="es-ES_tradnl"/>
        </w:rPr>
      </w:pPr>
    </w:p>
    <w:p w:rsidR="00993D48" w:rsidRDefault="00993D48" w:rsidP="00993D48">
      <w:pPr>
        <w:jc w:val="both"/>
        <w:rPr>
          <w:rFonts w:ascii="Bookman Old Style" w:hAnsi="Bookman Old Style"/>
          <w:b/>
          <w:i/>
          <w:sz w:val="10"/>
          <w:szCs w:val="10"/>
          <w:lang w:val="es-ES_tradnl"/>
        </w:rPr>
      </w:pPr>
    </w:p>
    <w:tbl>
      <w:tblPr>
        <w:tblpPr w:leftFromText="141" w:rightFromText="141" w:vertAnchor="text" w:horzAnchor="margin" w:tblpX="-75" w:tblpY="-7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4"/>
        <w:gridCol w:w="4944"/>
      </w:tblGrid>
      <w:tr w:rsidR="00993D48" w:rsidRPr="00D43146" w:rsidTr="007C203F">
        <w:trPr>
          <w:trHeight w:val="348"/>
        </w:trPr>
        <w:tc>
          <w:tcPr>
            <w:tcW w:w="9498" w:type="dxa"/>
            <w:gridSpan w:val="2"/>
            <w:tcBorders>
              <w:bottom w:val="single" w:sz="4" w:space="0" w:color="auto"/>
            </w:tcBorders>
            <w:shd w:val="clear" w:color="auto" w:fill="auto"/>
          </w:tcPr>
          <w:p w:rsidR="00993D48" w:rsidRPr="00D43146" w:rsidRDefault="00993D48" w:rsidP="007C203F">
            <w:pPr>
              <w:ind w:left="108"/>
              <w:jc w:val="center"/>
              <w:rPr>
                <w:b/>
              </w:rPr>
            </w:pPr>
            <w:r w:rsidRPr="00D43146">
              <w:rPr>
                <w:b/>
              </w:rPr>
              <w:t>ÁREA DE SERVICIOS</w:t>
            </w:r>
          </w:p>
        </w:tc>
      </w:tr>
      <w:tr w:rsidR="00993D48" w:rsidRPr="00D43146" w:rsidTr="007C203F">
        <w:tblPrEx>
          <w:tblCellMar>
            <w:left w:w="108" w:type="dxa"/>
            <w:right w:w="108" w:type="dxa"/>
          </w:tblCellMar>
          <w:tblLook w:val="04A0" w:firstRow="1" w:lastRow="0" w:firstColumn="1" w:lastColumn="0" w:noHBand="0" w:noVBand="1"/>
        </w:tblPrEx>
        <w:trPr>
          <w:trHeight w:val="1090"/>
        </w:trPr>
        <w:tc>
          <w:tcPr>
            <w:tcW w:w="4554" w:type="dxa"/>
            <w:tcBorders>
              <w:top w:val="single" w:sz="4" w:space="0" w:color="auto"/>
              <w:left w:val="single" w:sz="4" w:space="0" w:color="auto"/>
              <w:bottom w:val="single" w:sz="4" w:space="0" w:color="auto"/>
              <w:right w:val="single" w:sz="4" w:space="0" w:color="auto"/>
            </w:tcBorders>
            <w:shd w:val="clear" w:color="auto" w:fill="auto"/>
          </w:tcPr>
          <w:p w:rsidR="00993D48" w:rsidRPr="00D43146" w:rsidRDefault="00993D48" w:rsidP="007C203F">
            <w:pPr>
              <w:rPr>
                <w:rFonts w:ascii="Bookman Old Style" w:hAnsi="Bookman Old Style"/>
                <w:b/>
                <w:i/>
                <w:sz w:val="30"/>
                <w:szCs w:val="30"/>
                <w:lang w:val="es-ES_tradnl"/>
              </w:rPr>
            </w:pPr>
            <w:r>
              <w:t>Servicios de ayuda a la investigación</w:t>
            </w:r>
          </w:p>
        </w:tc>
        <w:tc>
          <w:tcPr>
            <w:tcW w:w="4944" w:type="dxa"/>
            <w:tcBorders>
              <w:top w:val="single" w:sz="4" w:space="0" w:color="auto"/>
              <w:left w:val="single" w:sz="4" w:space="0" w:color="auto"/>
              <w:bottom w:val="single" w:sz="4" w:space="0" w:color="auto"/>
              <w:right w:val="single" w:sz="4" w:space="0" w:color="auto"/>
            </w:tcBorders>
            <w:shd w:val="clear" w:color="auto" w:fill="auto"/>
          </w:tcPr>
          <w:p w:rsidR="00993D48" w:rsidRDefault="00993D48" w:rsidP="007C203F">
            <w:pPr>
              <w:numPr>
                <w:ilvl w:val="0"/>
                <w:numId w:val="7"/>
              </w:numPr>
              <w:ind w:left="276" w:hanging="284"/>
              <w:jc w:val="both"/>
            </w:pPr>
            <w:r>
              <w:t>Las personas particulares harán la solicitud de documentos, por medio de la Unidad de Acceso a la Información Pública.</w:t>
            </w:r>
          </w:p>
          <w:p w:rsidR="00993D48" w:rsidRPr="00D43146" w:rsidRDefault="00993D48" w:rsidP="007C203F">
            <w:pPr>
              <w:rPr>
                <w:rFonts w:ascii="Bookman Old Style" w:hAnsi="Bookman Old Style"/>
                <w:b/>
                <w:i/>
                <w:sz w:val="30"/>
                <w:szCs w:val="30"/>
                <w:lang w:val="es-ES_tradnl"/>
              </w:rPr>
            </w:pPr>
          </w:p>
        </w:tc>
      </w:tr>
      <w:tr w:rsidR="00993D48" w:rsidRPr="00D43146" w:rsidTr="007C203F">
        <w:tblPrEx>
          <w:tblCellMar>
            <w:left w:w="108" w:type="dxa"/>
            <w:right w:w="108" w:type="dxa"/>
          </w:tblCellMar>
          <w:tblLook w:val="04A0" w:firstRow="1" w:lastRow="0" w:firstColumn="1" w:lastColumn="0" w:noHBand="0" w:noVBand="1"/>
        </w:tblPrEx>
        <w:trPr>
          <w:trHeight w:val="1817"/>
        </w:trPr>
        <w:tc>
          <w:tcPr>
            <w:tcW w:w="4554" w:type="dxa"/>
            <w:tcBorders>
              <w:top w:val="single" w:sz="4" w:space="0" w:color="auto"/>
              <w:left w:val="single" w:sz="4" w:space="0" w:color="auto"/>
              <w:bottom w:val="single" w:sz="4" w:space="0" w:color="auto"/>
              <w:right w:val="single" w:sz="4" w:space="0" w:color="auto"/>
            </w:tcBorders>
            <w:shd w:val="clear" w:color="auto" w:fill="auto"/>
          </w:tcPr>
          <w:p w:rsidR="00993D48" w:rsidRPr="00D43146" w:rsidRDefault="00993D48" w:rsidP="007C203F">
            <w:pPr>
              <w:rPr>
                <w:rFonts w:ascii="Bookman Old Style" w:hAnsi="Bookman Old Style"/>
                <w:b/>
                <w:i/>
                <w:sz w:val="30"/>
                <w:szCs w:val="30"/>
                <w:lang w:val="es-ES_tradnl"/>
              </w:rPr>
            </w:pPr>
            <w:r>
              <w:t>Servicio de Reproducción</w:t>
            </w:r>
          </w:p>
        </w:tc>
        <w:tc>
          <w:tcPr>
            <w:tcW w:w="4944" w:type="dxa"/>
            <w:tcBorders>
              <w:top w:val="single" w:sz="4" w:space="0" w:color="auto"/>
              <w:left w:val="single" w:sz="4" w:space="0" w:color="auto"/>
              <w:bottom w:val="single" w:sz="4" w:space="0" w:color="auto"/>
              <w:right w:val="single" w:sz="4" w:space="0" w:color="auto"/>
            </w:tcBorders>
            <w:shd w:val="clear" w:color="auto" w:fill="auto"/>
          </w:tcPr>
          <w:p w:rsidR="00993D48" w:rsidRPr="00D43146" w:rsidRDefault="00993D48" w:rsidP="007C203F">
            <w:pPr>
              <w:numPr>
                <w:ilvl w:val="0"/>
                <w:numId w:val="7"/>
              </w:numPr>
              <w:tabs>
                <w:tab w:val="left" w:pos="285"/>
              </w:tabs>
              <w:ind w:left="276" w:hanging="276"/>
              <w:jc w:val="both"/>
              <w:rPr>
                <w:rFonts w:ascii="Bookman Old Style" w:hAnsi="Bookman Old Style"/>
                <w:b/>
                <w:i/>
                <w:sz w:val="30"/>
                <w:szCs w:val="30"/>
                <w:lang w:val="es-ES_tradnl"/>
              </w:rPr>
            </w:pPr>
            <w:r>
              <w:t xml:space="preserve">La emisión de las reproducciones de los documentos del Archivo Municipal se brindará a toda persona o entidad que lo solicite todo y cuando cumpla con algunas disposiciones y estará a cargo de la Unidad de Acceso a la Información Pública y la </w:t>
            </w:r>
            <w:r w:rsidRPr="00972EC0">
              <w:t>Unidad de Gestión Documental y Archivo</w:t>
            </w:r>
            <w:r>
              <w:t xml:space="preserve"> </w:t>
            </w:r>
          </w:p>
        </w:tc>
      </w:tr>
      <w:tr w:rsidR="00993D48" w:rsidRPr="00D43146" w:rsidTr="007C203F">
        <w:tblPrEx>
          <w:tblCellMar>
            <w:left w:w="108" w:type="dxa"/>
            <w:right w:w="108" w:type="dxa"/>
          </w:tblCellMar>
          <w:tblLook w:val="04A0" w:firstRow="1" w:lastRow="0" w:firstColumn="1" w:lastColumn="0" w:noHBand="0" w:noVBand="1"/>
        </w:tblPrEx>
        <w:trPr>
          <w:trHeight w:val="80"/>
        </w:trPr>
        <w:tc>
          <w:tcPr>
            <w:tcW w:w="4554" w:type="dxa"/>
            <w:tcBorders>
              <w:top w:val="single" w:sz="4" w:space="0" w:color="auto"/>
              <w:left w:val="nil"/>
              <w:bottom w:val="nil"/>
              <w:right w:val="nil"/>
            </w:tcBorders>
            <w:shd w:val="clear" w:color="auto" w:fill="auto"/>
          </w:tcPr>
          <w:p w:rsidR="00993D48" w:rsidRPr="00D43146" w:rsidRDefault="00993D48" w:rsidP="007C203F">
            <w:pPr>
              <w:rPr>
                <w:rFonts w:ascii="Bookman Old Style" w:hAnsi="Bookman Old Style"/>
                <w:b/>
                <w:i/>
                <w:sz w:val="30"/>
                <w:szCs w:val="30"/>
                <w:lang w:val="es-ES_tradnl"/>
              </w:rPr>
            </w:pPr>
          </w:p>
        </w:tc>
        <w:tc>
          <w:tcPr>
            <w:tcW w:w="4944" w:type="dxa"/>
            <w:tcBorders>
              <w:top w:val="single" w:sz="4" w:space="0" w:color="auto"/>
              <w:left w:val="nil"/>
              <w:bottom w:val="nil"/>
              <w:right w:val="nil"/>
            </w:tcBorders>
            <w:shd w:val="clear" w:color="auto" w:fill="auto"/>
          </w:tcPr>
          <w:p w:rsidR="00993D48" w:rsidRPr="00D43146" w:rsidRDefault="00993D48" w:rsidP="007C203F">
            <w:pPr>
              <w:tabs>
                <w:tab w:val="left" w:pos="276"/>
                <w:tab w:val="left" w:pos="550"/>
              </w:tabs>
              <w:jc w:val="both"/>
              <w:rPr>
                <w:rFonts w:ascii="Bookman Old Style" w:hAnsi="Bookman Old Style"/>
                <w:b/>
                <w:i/>
                <w:sz w:val="30"/>
                <w:szCs w:val="30"/>
                <w:lang w:val="es-ES_tradnl"/>
              </w:rPr>
            </w:pPr>
          </w:p>
        </w:tc>
      </w:tr>
    </w:tbl>
    <w:p w:rsidR="00993D48" w:rsidRPr="008323ED" w:rsidRDefault="00993D48" w:rsidP="00993D48">
      <w:pPr>
        <w:rPr>
          <w:vanish/>
        </w:rPr>
      </w:pPr>
    </w:p>
    <w:tbl>
      <w:tblPr>
        <w:tblpPr w:leftFromText="141" w:rightFromText="141" w:vertAnchor="text" w:horzAnchor="margin" w:tblpX="-74" w:tblpY="-40"/>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
        <w:gridCol w:w="5113"/>
        <w:gridCol w:w="4312"/>
      </w:tblGrid>
      <w:tr w:rsidR="00993D48" w:rsidRPr="00D43146" w:rsidTr="00067AB8">
        <w:trPr>
          <w:trHeight w:val="375"/>
        </w:trPr>
        <w:tc>
          <w:tcPr>
            <w:tcW w:w="9497" w:type="dxa"/>
            <w:gridSpan w:val="3"/>
            <w:shd w:val="clear" w:color="auto" w:fill="auto"/>
          </w:tcPr>
          <w:p w:rsidR="00993D48" w:rsidRPr="00D43146" w:rsidRDefault="00993D48" w:rsidP="00067AB8">
            <w:pPr>
              <w:ind w:left="108"/>
              <w:jc w:val="center"/>
              <w:rPr>
                <w:b/>
              </w:rPr>
            </w:pPr>
            <w:r w:rsidRPr="00D43146">
              <w:rPr>
                <w:b/>
              </w:rPr>
              <w:lastRenderedPageBreak/>
              <w:t>ÁREA DE CO</w:t>
            </w:r>
            <w:r>
              <w:rPr>
                <w:b/>
              </w:rPr>
              <w:t>NTROL</w:t>
            </w:r>
          </w:p>
        </w:tc>
      </w:tr>
      <w:tr w:rsidR="00993D48" w:rsidRPr="00D43146" w:rsidTr="00067AB8">
        <w:tblPrEx>
          <w:tblCellMar>
            <w:left w:w="108" w:type="dxa"/>
            <w:right w:w="108" w:type="dxa"/>
          </w:tblCellMar>
          <w:tblLook w:val="04A0" w:firstRow="1" w:lastRow="0" w:firstColumn="1" w:lastColumn="0" w:noHBand="0" w:noVBand="1"/>
        </w:tblPrEx>
        <w:tc>
          <w:tcPr>
            <w:tcW w:w="5185" w:type="dxa"/>
            <w:gridSpan w:val="2"/>
            <w:shd w:val="clear" w:color="auto" w:fill="auto"/>
          </w:tcPr>
          <w:p w:rsidR="00993D48" w:rsidRPr="00D43146" w:rsidRDefault="00993D48" w:rsidP="00067AB8">
            <w:pPr>
              <w:rPr>
                <w:rFonts w:ascii="Bookman Old Style" w:hAnsi="Bookman Old Style"/>
                <w:b/>
                <w:i/>
                <w:sz w:val="30"/>
                <w:szCs w:val="30"/>
                <w:lang w:val="es-ES_tradnl"/>
              </w:rPr>
            </w:pPr>
            <w:r>
              <w:t>Identificador de la Institución</w:t>
            </w:r>
          </w:p>
        </w:tc>
        <w:tc>
          <w:tcPr>
            <w:tcW w:w="4312" w:type="dxa"/>
            <w:shd w:val="clear" w:color="auto" w:fill="auto"/>
          </w:tcPr>
          <w:p w:rsidR="00993D48" w:rsidRPr="00D43146" w:rsidRDefault="00993D48" w:rsidP="00067AB8">
            <w:pPr>
              <w:rPr>
                <w:rFonts w:ascii="Bookman Old Style" w:hAnsi="Bookman Old Style"/>
                <w:b/>
                <w:i/>
                <w:sz w:val="30"/>
                <w:szCs w:val="30"/>
                <w:lang w:val="es-ES_tradnl"/>
              </w:rPr>
            </w:pPr>
            <w:r>
              <w:t xml:space="preserve">Alcaldía Municipal de Izalco Barrio Asunción calle  Unión   y 1°  Avenida Sur, Izalco </w:t>
            </w:r>
          </w:p>
        </w:tc>
      </w:tr>
      <w:tr w:rsidR="00993D48" w:rsidRPr="00D43146" w:rsidTr="00067AB8">
        <w:tblPrEx>
          <w:tblCellMar>
            <w:left w:w="108" w:type="dxa"/>
            <w:right w:w="108" w:type="dxa"/>
          </w:tblCellMar>
          <w:tblLook w:val="04A0" w:firstRow="1" w:lastRow="0" w:firstColumn="1" w:lastColumn="0" w:noHBand="0" w:noVBand="1"/>
        </w:tblPrEx>
        <w:tc>
          <w:tcPr>
            <w:tcW w:w="5185" w:type="dxa"/>
            <w:gridSpan w:val="2"/>
            <w:shd w:val="clear" w:color="auto" w:fill="auto"/>
          </w:tcPr>
          <w:p w:rsidR="00993D48" w:rsidRPr="00D43146" w:rsidRDefault="00993D48" w:rsidP="00067AB8">
            <w:pPr>
              <w:rPr>
                <w:rFonts w:ascii="Bookman Old Style" w:hAnsi="Bookman Old Style"/>
                <w:b/>
                <w:i/>
                <w:sz w:val="30"/>
                <w:szCs w:val="30"/>
                <w:lang w:val="es-ES_tradnl"/>
              </w:rPr>
            </w:pPr>
            <w:r>
              <w:t>Identificador de la descripción</w:t>
            </w:r>
          </w:p>
        </w:tc>
        <w:tc>
          <w:tcPr>
            <w:tcW w:w="4312" w:type="dxa"/>
            <w:shd w:val="clear" w:color="auto" w:fill="auto"/>
          </w:tcPr>
          <w:p w:rsidR="00993D48" w:rsidRPr="00D43146" w:rsidRDefault="00993D48" w:rsidP="00067AB8">
            <w:pPr>
              <w:rPr>
                <w:rFonts w:ascii="Bookman Old Style" w:hAnsi="Bookman Old Style"/>
                <w:b/>
                <w:i/>
                <w:sz w:val="30"/>
                <w:szCs w:val="30"/>
                <w:lang w:val="es-ES_tradnl"/>
              </w:rPr>
            </w:pPr>
            <w:r w:rsidRPr="00972EC0">
              <w:t>Unidad de Gestión Documental y Archivo</w:t>
            </w:r>
            <w:r>
              <w:t xml:space="preserve"> Alcaldía Municipal de Izalco</w:t>
            </w:r>
          </w:p>
        </w:tc>
      </w:tr>
      <w:tr w:rsidR="00993D48" w:rsidRPr="00D43146" w:rsidTr="00067AB8">
        <w:tblPrEx>
          <w:tblCellMar>
            <w:left w:w="108" w:type="dxa"/>
            <w:right w:w="108" w:type="dxa"/>
          </w:tblCellMar>
          <w:tblLook w:val="04A0" w:firstRow="1" w:lastRow="0" w:firstColumn="1" w:lastColumn="0" w:noHBand="0" w:noVBand="1"/>
        </w:tblPrEx>
        <w:tc>
          <w:tcPr>
            <w:tcW w:w="5185" w:type="dxa"/>
            <w:gridSpan w:val="2"/>
            <w:shd w:val="clear" w:color="auto" w:fill="auto"/>
          </w:tcPr>
          <w:p w:rsidR="00993D48" w:rsidRPr="00101302" w:rsidRDefault="00993D48" w:rsidP="00067AB8">
            <w:pPr>
              <w:rPr>
                <w:rFonts w:ascii="Garamond" w:hAnsi="Garamond"/>
                <w:b/>
                <w:i/>
                <w:sz w:val="30"/>
                <w:szCs w:val="30"/>
                <w:lang w:val="es-ES_tradnl"/>
              </w:rPr>
            </w:pPr>
            <w:r>
              <w:t>Reglas o Convenciones</w:t>
            </w:r>
            <w:r w:rsidR="00101302">
              <w:rPr>
                <w:rFonts w:ascii="Garamond" w:hAnsi="Garamond"/>
              </w:rPr>
              <w:t xml:space="preserve">    </w:t>
            </w:r>
          </w:p>
        </w:tc>
        <w:tc>
          <w:tcPr>
            <w:tcW w:w="4312" w:type="dxa"/>
            <w:shd w:val="clear" w:color="auto" w:fill="auto"/>
          </w:tcPr>
          <w:p w:rsidR="00993D48" w:rsidRPr="00D43146" w:rsidRDefault="00993D48" w:rsidP="00067AB8">
            <w:pPr>
              <w:rPr>
                <w:rFonts w:ascii="Bookman Old Style" w:hAnsi="Bookman Old Style"/>
                <w:b/>
                <w:i/>
                <w:sz w:val="30"/>
                <w:szCs w:val="30"/>
                <w:lang w:val="es-ES_tradnl"/>
              </w:rPr>
            </w:pPr>
            <w:r>
              <w:t>Guía aprobada mediante acuerdo Municipal Numero - Acta Numero - Sesión Ordinaria     de fecha - de abril de 2017</w:t>
            </w:r>
          </w:p>
        </w:tc>
      </w:tr>
      <w:tr w:rsidR="00993D48" w:rsidRPr="00D43146" w:rsidTr="00067AB8">
        <w:tblPrEx>
          <w:tblCellMar>
            <w:left w:w="108" w:type="dxa"/>
            <w:right w:w="108" w:type="dxa"/>
          </w:tblCellMar>
          <w:tblLook w:val="04A0" w:firstRow="1" w:lastRow="0" w:firstColumn="1" w:lastColumn="0" w:noHBand="0" w:noVBand="1"/>
        </w:tblPrEx>
        <w:tc>
          <w:tcPr>
            <w:tcW w:w="5185" w:type="dxa"/>
            <w:gridSpan w:val="2"/>
            <w:shd w:val="clear" w:color="auto" w:fill="auto"/>
          </w:tcPr>
          <w:p w:rsidR="00993D48" w:rsidRPr="00D43146" w:rsidRDefault="00993D48" w:rsidP="00067AB8">
            <w:pPr>
              <w:rPr>
                <w:rFonts w:ascii="Bookman Old Style" w:hAnsi="Bookman Old Style"/>
                <w:b/>
                <w:i/>
                <w:sz w:val="30"/>
                <w:szCs w:val="30"/>
                <w:lang w:val="es-ES_tradnl"/>
              </w:rPr>
            </w:pPr>
            <w:r>
              <w:t>Fecha de creación, revisión o eliminación</w:t>
            </w:r>
          </w:p>
        </w:tc>
        <w:tc>
          <w:tcPr>
            <w:tcW w:w="4312" w:type="dxa"/>
            <w:shd w:val="clear" w:color="auto" w:fill="auto"/>
          </w:tcPr>
          <w:p w:rsidR="00993D48" w:rsidRPr="00D43146" w:rsidRDefault="00993D48" w:rsidP="00067AB8">
            <w:pPr>
              <w:rPr>
                <w:rFonts w:ascii="Bookman Old Style" w:hAnsi="Bookman Old Style"/>
                <w:b/>
                <w:i/>
                <w:sz w:val="30"/>
                <w:szCs w:val="30"/>
                <w:lang w:val="es-ES_tradnl"/>
              </w:rPr>
            </w:pPr>
            <w:r>
              <w:t>Fecha  de la aprobación mediante acuerdo municipal - de   - de  2017</w:t>
            </w:r>
          </w:p>
        </w:tc>
      </w:tr>
      <w:tr w:rsidR="00993D48" w:rsidRPr="00D43146" w:rsidTr="00067AB8">
        <w:tblPrEx>
          <w:tblCellMar>
            <w:left w:w="108" w:type="dxa"/>
            <w:right w:w="108" w:type="dxa"/>
          </w:tblCellMar>
          <w:tblLook w:val="04A0" w:firstRow="1" w:lastRow="0" w:firstColumn="1" w:lastColumn="0" w:noHBand="0" w:noVBand="1"/>
        </w:tblPrEx>
        <w:tc>
          <w:tcPr>
            <w:tcW w:w="5185" w:type="dxa"/>
            <w:gridSpan w:val="2"/>
            <w:shd w:val="clear" w:color="auto" w:fill="auto"/>
          </w:tcPr>
          <w:p w:rsidR="00993D48" w:rsidRPr="00D43146" w:rsidRDefault="00993D48" w:rsidP="00067AB8">
            <w:pPr>
              <w:rPr>
                <w:rFonts w:ascii="Bookman Old Style" w:hAnsi="Bookman Old Style"/>
                <w:b/>
                <w:i/>
                <w:sz w:val="30"/>
                <w:szCs w:val="30"/>
                <w:lang w:val="es-ES_tradnl"/>
              </w:rPr>
            </w:pPr>
            <w:r>
              <w:t>Lenguas y Escrituras</w:t>
            </w:r>
          </w:p>
        </w:tc>
        <w:tc>
          <w:tcPr>
            <w:tcW w:w="4312" w:type="dxa"/>
            <w:shd w:val="clear" w:color="auto" w:fill="auto"/>
          </w:tcPr>
          <w:p w:rsidR="00993D48" w:rsidRPr="00D43146" w:rsidRDefault="00993D48" w:rsidP="00067AB8">
            <w:pPr>
              <w:rPr>
                <w:rFonts w:ascii="Bookman Old Style" w:hAnsi="Bookman Old Style"/>
                <w:b/>
                <w:i/>
                <w:sz w:val="30"/>
                <w:szCs w:val="30"/>
                <w:lang w:val="es-ES_tradnl"/>
              </w:rPr>
            </w:pPr>
            <w:r>
              <w:t>Español</w:t>
            </w:r>
          </w:p>
        </w:tc>
      </w:tr>
      <w:tr w:rsidR="00993D48" w:rsidRPr="00D43146" w:rsidTr="00067AB8">
        <w:tblPrEx>
          <w:tblCellMar>
            <w:left w:w="108" w:type="dxa"/>
            <w:right w:w="108" w:type="dxa"/>
          </w:tblCellMar>
          <w:tblLook w:val="04A0" w:firstRow="1" w:lastRow="0" w:firstColumn="1" w:lastColumn="0" w:noHBand="0" w:noVBand="1"/>
        </w:tblPrEx>
        <w:tc>
          <w:tcPr>
            <w:tcW w:w="5185" w:type="dxa"/>
            <w:gridSpan w:val="2"/>
            <w:shd w:val="clear" w:color="auto" w:fill="auto"/>
          </w:tcPr>
          <w:p w:rsidR="00993D48" w:rsidRPr="00D43146" w:rsidRDefault="00993D48" w:rsidP="00067AB8">
            <w:pPr>
              <w:rPr>
                <w:rFonts w:ascii="Bookman Old Style" w:hAnsi="Bookman Old Style"/>
                <w:b/>
                <w:i/>
                <w:sz w:val="30"/>
                <w:szCs w:val="30"/>
                <w:lang w:val="es-ES_tradnl"/>
              </w:rPr>
            </w:pPr>
            <w:r>
              <w:t>Fuentes</w:t>
            </w:r>
          </w:p>
        </w:tc>
        <w:tc>
          <w:tcPr>
            <w:tcW w:w="4312" w:type="dxa"/>
            <w:shd w:val="clear" w:color="auto" w:fill="auto"/>
          </w:tcPr>
          <w:p w:rsidR="00993D48" w:rsidRPr="00D43146" w:rsidRDefault="00993D48" w:rsidP="00067AB8">
            <w:pPr>
              <w:rPr>
                <w:rFonts w:ascii="Bookman Old Style" w:hAnsi="Bookman Old Style"/>
                <w:b/>
                <w:i/>
                <w:sz w:val="30"/>
                <w:szCs w:val="30"/>
                <w:lang w:val="es-ES_tradnl"/>
              </w:rPr>
            </w:pPr>
            <w:r>
              <w:t>Ley de Acceso a la Información Pública y Reglamento de la Ley de Acceso a la Información Pública</w:t>
            </w:r>
          </w:p>
        </w:tc>
      </w:tr>
      <w:tr w:rsidR="00993D48" w:rsidRPr="00D43146" w:rsidTr="005A3941">
        <w:tblPrEx>
          <w:tblCellMar>
            <w:left w:w="108" w:type="dxa"/>
            <w:right w:w="108" w:type="dxa"/>
          </w:tblCellMar>
          <w:tblLook w:val="04A0" w:firstRow="1" w:lastRow="0" w:firstColumn="1" w:lastColumn="0" w:noHBand="0" w:noVBand="1"/>
        </w:tblPrEx>
        <w:trPr>
          <w:trHeight w:val="1058"/>
        </w:trPr>
        <w:tc>
          <w:tcPr>
            <w:tcW w:w="5185" w:type="dxa"/>
            <w:gridSpan w:val="2"/>
            <w:tcBorders>
              <w:bottom w:val="single" w:sz="4" w:space="0" w:color="auto"/>
            </w:tcBorders>
            <w:shd w:val="clear" w:color="auto" w:fill="auto"/>
          </w:tcPr>
          <w:p w:rsidR="00993D48" w:rsidRPr="00D43146" w:rsidRDefault="00993D48" w:rsidP="00067AB8">
            <w:pPr>
              <w:rPr>
                <w:rFonts w:ascii="Bookman Old Style" w:hAnsi="Bookman Old Style"/>
                <w:b/>
                <w:i/>
                <w:sz w:val="30"/>
                <w:szCs w:val="30"/>
                <w:lang w:val="es-ES_tradnl"/>
              </w:rPr>
            </w:pPr>
            <w:r>
              <w:t>Notas de Mantenimiento</w:t>
            </w:r>
          </w:p>
        </w:tc>
        <w:tc>
          <w:tcPr>
            <w:tcW w:w="4312" w:type="dxa"/>
            <w:tcBorders>
              <w:bottom w:val="single" w:sz="4" w:space="0" w:color="auto"/>
            </w:tcBorders>
            <w:shd w:val="clear" w:color="auto" w:fill="auto"/>
          </w:tcPr>
          <w:p w:rsidR="00993D48" w:rsidRDefault="00993D48" w:rsidP="00067AB8">
            <w:pPr>
              <w:rPr>
                <w:rFonts w:ascii="Bookman Old Style" w:hAnsi="Bookman Old Style"/>
                <w:b/>
                <w:i/>
                <w:sz w:val="30"/>
                <w:szCs w:val="30"/>
                <w:lang w:val="es-ES_tradnl"/>
              </w:rPr>
            </w:pPr>
            <w:r>
              <w:t xml:space="preserve">Responsable  de la </w:t>
            </w:r>
            <w:r w:rsidRPr="00972EC0">
              <w:t>Unidad de Gestión Documental y Archivo</w:t>
            </w:r>
            <w:r>
              <w:t xml:space="preserve"> Mauricio Benjamín Bautista Arucha </w:t>
            </w:r>
          </w:p>
          <w:p w:rsidR="00993D48" w:rsidRPr="00C618F0" w:rsidRDefault="00993D48" w:rsidP="00067AB8">
            <w:pPr>
              <w:tabs>
                <w:tab w:val="left" w:pos="1404"/>
              </w:tabs>
              <w:rPr>
                <w:rFonts w:ascii="Bookman Old Style" w:hAnsi="Bookman Old Style"/>
                <w:sz w:val="30"/>
                <w:szCs w:val="30"/>
                <w:lang w:val="es-ES_tradnl"/>
              </w:rPr>
            </w:pPr>
            <w:r>
              <w:rPr>
                <w:rFonts w:ascii="Bookman Old Style" w:hAnsi="Bookman Old Style"/>
                <w:sz w:val="30"/>
                <w:szCs w:val="30"/>
                <w:lang w:val="es-ES_tradnl"/>
              </w:rPr>
              <w:tab/>
            </w:r>
          </w:p>
        </w:tc>
      </w:tr>
      <w:tr w:rsidR="00993D48" w:rsidRPr="00F13FD8" w:rsidTr="005A3941">
        <w:tblPrEx>
          <w:tblCellMar>
            <w:left w:w="108" w:type="dxa"/>
            <w:right w:w="108" w:type="dxa"/>
          </w:tblCellMar>
          <w:tblLook w:val="04A0" w:firstRow="1" w:lastRow="0" w:firstColumn="1" w:lastColumn="0" w:noHBand="0" w:noVBand="1"/>
        </w:tblPrEx>
        <w:trPr>
          <w:gridBefore w:val="1"/>
          <w:wBefore w:w="72" w:type="dxa"/>
          <w:trHeight w:val="698"/>
        </w:trPr>
        <w:tc>
          <w:tcPr>
            <w:tcW w:w="9425" w:type="dxa"/>
            <w:gridSpan w:val="2"/>
            <w:tcBorders>
              <w:top w:val="nil"/>
              <w:left w:val="nil"/>
              <w:bottom w:val="nil"/>
              <w:right w:val="nil"/>
            </w:tcBorders>
            <w:shd w:val="clear" w:color="auto" w:fill="auto"/>
          </w:tcPr>
          <w:p w:rsidR="00993D48" w:rsidRDefault="00993D48" w:rsidP="00067AB8">
            <w:pPr>
              <w:jc w:val="center"/>
              <w:rPr>
                <w:b/>
                <w:lang w:val="es-ES_tradnl"/>
              </w:rPr>
            </w:pPr>
          </w:p>
          <w:p w:rsidR="00993D48" w:rsidRDefault="00993D48" w:rsidP="00067AB8">
            <w:pPr>
              <w:jc w:val="center"/>
              <w:rPr>
                <w:b/>
                <w:lang w:val="es-ES_tradnl"/>
              </w:rPr>
            </w:pPr>
          </w:p>
          <w:p w:rsidR="00993D48" w:rsidRDefault="00993D48" w:rsidP="005A3941">
            <w:pPr>
              <w:jc w:val="center"/>
              <w:rPr>
                <w:rFonts w:ascii="Bookman Old Style" w:hAnsi="Bookman Old Style"/>
                <w:sz w:val="28"/>
                <w:szCs w:val="28"/>
                <w:lang w:val="es-ES_tradnl"/>
              </w:rPr>
            </w:pPr>
          </w:p>
          <w:p w:rsidR="005A3941" w:rsidRDefault="005A3941" w:rsidP="005A3941">
            <w:pPr>
              <w:jc w:val="center"/>
              <w:rPr>
                <w:b/>
                <w:lang w:val="es-ES_tradnl"/>
              </w:rPr>
            </w:pPr>
            <w:r>
              <w:rPr>
                <w:b/>
                <w:lang w:val="es-ES_tradnl"/>
              </w:rPr>
              <w:t xml:space="preserve">DESCRIPCIÓN </w:t>
            </w:r>
            <w:r w:rsidRPr="00F13FD8">
              <w:rPr>
                <w:b/>
                <w:lang w:val="es-ES_tradnl"/>
              </w:rPr>
              <w:t>DE</w:t>
            </w:r>
            <w:r>
              <w:rPr>
                <w:b/>
                <w:lang w:val="es-ES_tradnl"/>
              </w:rPr>
              <w:t xml:space="preserve"> </w:t>
            </w:r>
            <w:r w:rsidRPr="00F13FD8">
              <w:rPr>
                <w:b/>
                <w:lang w:val="es-ES_tradnl"/>
              </w:rPr>
              <w:t>DOCUME</w:t>
            </w:r>
            <w:r>
              <w:rPr>
                <w:b/>
                <w:lang w:val="es-ES_tradnl"/>
              </w:rPr>
              <w:t>N</w:t>
            </w:r>
            <w:r w:rsidRPr="00F13FD8">
              <w:rPr>
                <w:b/>
                <w:lang w:val="es-ES_tradnl"/>
              </w:rPr>
              <w:t>TOS</w:t>
            </w:r>
            <w:r>
              <w:rPr>
                <w:b/>
                <w:lang w:val="es-ES_tradnl"/>
              </w:rPr>
              <w:t xml:space="preserve"> </w:t>
            </w:r>
            <w:r w:rsidRPr="00F13FD8">
              <w:rPr>
                <w:b/>
                <w:lang w:val="es-ES_tradnl"/>
              </w:rPr>
              <w:t>I</w:t>
            </w:r>
            <w:r>
              <w:rPr>
                <w:b/>
                <w:lang w:val="es-ES_tradnl"/>
              </w:rPr>
              <w:t>N</w:t>
            </w:r>
            <w:r w:rsidRPr="00F13FD8">
              <w:rPr>
                <w:b/>
                <w:lang w:val="es-ES_tradnl"/>
              </w:rPr>
              <w:t>GRESADOS</w:t>
            </w:r>
            <w:r>
              <w:rPr>
                <w:b/>
                <w:lang w:val="es-ES_tradnl"/>
              </w:rPr>
              <w:t xml:space="preserve"> </w:t>
            </w:r>
            <w:r w:rsidRPr="00F13FD8">
              <w:rPr>
                <w:b/>
                <w:lang w:val="es-ES_tradnl"/>
              </w:rPr>
              <w:t>E</w:t>
            </w:r>
            <w:r>
              <w:rPr>
                <w:b/>
                <w:lang w:val="es-ES_tradnl"/>
              </w:rPr>
              <w:t xml:space="preserve">N </w:t>
            </w:r>
            <w:r w:rsidRPr="00F13FD8">
              <w:rPr>
                <w:b/>
                <w:lang w:val="es-ES_tradnl"/>
              </w:rPr>
              <w:t>LA</w:t>
            </w:r>
            <w:r>
              <w:rPr>
                <w:b/>
                <w:lang w:val="es-ES_tradnl"/>
              </w:rPr>
              <w:t xml:space="preserve"> </w:t>
            </w:r>
            <w:r w:rsidRPr="00F13FD8">
              <w:rPr>
                <w:b/>
                <w:lang w:val="es-ES_tradnl"/>
              </w:rPr>
              <w:t>U</w:t>
            </w:r>
            <w:r>
              <w:rPr>
                <w:b/>
                <w:lang w:val="es-ES_tradnl"/>
              </w:rPr>
              <w:t>N</w:t>
            </w:r>
            <w:r w:rsidRPr="00F13FD8">
              <w:rPr>
                <w:b/>
                <w:lang w:val="es-ES_tradnl"/>
              </w:rPr>
              <w:t>IDAD</w:t>
            </w:r>
            <w:r>
              <w:rPr>
                <w:b/>
                <w:lang w:val="es-ES_tradnl"/>
              </w:rPr>
              <w:t xml:space="preserve"> </w:t>
            </w:r>
            <w:r w:rsidRPr="00F13FD8">
              <w:rPr>
                <w:b/>
                <w:lang w:val="es-ES_tradnl"/>
              </w:rPr>
              <w:t>DE</w:t>
            </w:r>
            <w:r>
              <w:rPr>
                <w:b/>
                <w:lang w:val="es-ES_tradnl"/>
              </w:rPr>
              <w:t xml:space="preserve"> GESTIÓN DOCUMENTAL </w:t>
            </w:r>
            <w:r w:rsidRPr="00F13FD8">
              <w:rPr>
                <w:b/>
                <w:lang w:val="es-ES_tradnl"/>
              </w:rPr>
              <w:t>Y</w:t>
            </w:r>
            <w:r>
              <w:rPr>
                <w:b/>
                <w:lang w:val="es-ES_tradnl"/>
              </w:rPr>
              <w:t xml:space="preserve"> </w:t>
            </w:r>
            <w:r w:rsidRPr="00F13FD8">
              <w:rPr>
                <w:b/>
                <w:lang w:val="es-ES_tradnl"/>
              </w:rPr>
              <w:t>ARCHIVOS</w:t>
            </w:r>
          </w:p>
          <w:p w:rsidR="005A3941" w:rsidRDefault="005A3941" w:rsidP="005A3941">
            <w:pPr>
              <w:jc w:val="center"/>
              <w:rPr>
                <w:rFonts w:ascii="Bookman Old Style" w:hAnsi="Bookman Old Style"/>
                <w:sz w:val="28"/>
                <w:szCs w:val="28"/>
                <w:lang w:val="es-ES_tradnl"/>
              </w:rPr>
            </w:pPr>
          </w:p>
          <w:p w:rsidR="005A3941" w:rsidRPr="00F13FD8" w:rsidRDefault="005A3941" w:rsidP="005A3941">
            <w:pPr>
              <w:jc w:val="center"/>
              <w:rPr>
                <w:rFonts w:ascii="Bookman Old Style" w:hAnsi="Bookman Old Style"/>
                <w:sz w:val="28"/>
                <w:szCs w:val="28"/>
                <w:lang w:val="es-ES_tradnl"/>
              </w:rPr>
            </w:pPr>
          </w:p>
        </w:tc>
      </w:tr>
    </w:tbl>
    <w:p w:rsidR="00993D48" w:rsidRDefault="00993D48" w:rsidP="00993D48">
      <w:pPr>
        <w:rPr>
          <w:rFonts w:ascii="Bookman Old Style" w:hAnsi="Bookman Old Style"/>
          <w:b/>
          <w:i/>
          <w:sz w:val="10"/>
          <w:szCs w:val="10"/>
          <w:lang w:val="es-ES_tradnl"/>
        </w:rPr>
      </w:pPr>
    </w:p>
    <w:p w:rsidR="00993D48" w:rsidRPr="00F13FD8" w:rsidRDefault="00993D48" w:rsidP="00993D48">
      <w:pPr>
        <w:rPr>
          <w:vanish/>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2"/>
        <w:gridCol w:w="4510"/>
        <w:gridCol w:w="1944"/>
      </w:tblGrid>
      <w:tr w:rsidR="00993D48" w:rsidRPr="00F13FD8" w:rsidTr="00067AB8">
        <w:trPr>
          <w:trHeight w:val="441"/>
        </w:trPr>
        <w:tc>
          <w:tcPr>
            <w:tcW w:w="2902" w:type="dxa"/>
            <w:shd w:val="clear" w:color="auto" w:fill="auto"/>
          </w:tcPr>
          <w:p w:rsidR="00993D48" w:rsidRPr="00F13FD8" w:rsidRDefault="00993D48" w:rsidP="00690B84">
            <w:pPr>
              <w:rPr>
                <w:b/>
                <w:lang w:val="es-ES_tradnl"/>
              </w:rPr>
            </w:pPr>
            <w:r w:rsidRPr="00F13FD8">
              <w:rPr>
                <w:b/>
                <w:lang w:val="es-ES_tradnl"/>
              </w:rPr>
              <w:t>U</w:t>
            </w:r>
            <w:r>
              <w:rPr>
                <w:b/>
                <w:lang w:val="es-ES_tradnl"/>
              </w:rPr>
              <w:t>N</w:t>
            </w:r>
            <w:r w:rsidRPr="00F13FD8">
              <w:rPr>
                <w:b/>
                <w:lang w:val="es-ES_tradnl"/>
              </w:rPr>
              <w:t>IDAD</w:t>
            </w:r>
          </w:p>
        </w:tc>
        <w:tc>
          <w:tcPr>
            <w:tcW w:w="4510" w:type="dxa"/>
            <w:shd w:val="clear" w:color="auto" w:fill="auto"/>
          </w:tcPr>
          <w:p w:rsidR="00993D48" w:rsidRPr="00F13FD8" w:rsidRDefault="00993D48" w:rsidP="00690B84">
            <w:pPr>
              <w:rPr>
                <w:b/>
                <w:lang w:val="es-ES_tradnl"/>
              </w:rPr>
            </w:pPr>
            <w:r w:rsidRPr="00F13FD8">
              <w:rPr>
                <w:b/>
                <w:lang w:val="es-ES_tradnl"/>
              </w:rPr>
              <w:t>TIPO</w:t>
            </w:r>
            <w:r>
              <w:rPr>
                <w:b/>
                <w:lang w:val="es-ES_tradnl"/>
              </w:rPr>
              <w:t xml:space="preserve"> </w:t>
            </w:r>
            <w:r w:rsidRPr="00F13FD8">
              <w:rPr>
                <w:b/>
                <w:lang w:val="es-ES_tradnl"/>
              </w:rPr>
              <w:t>DE</w:t>
            </w:r>
            <w:r>
              <w:rPr>
                <w:b/>
                <w:lang w:val="es-ES_tradnl"/>
              </w:rPr>
              <w:t xml:space="preserve"> </w:t>
            </w:r>
            <w:r w:rsidRPr="00F13FD8">
              <w:rPr>
                <w:b/>
                <w:lang w:val="es-ES_tradnl"/>
              </w:rPr>
              <w:t>DOCUME</w:t>
            </w:r>
            <w:r>
              <w:rPr>
                <w:b/>
                <w:lang w:val="es-ES_tradnl"/>
              </w:rPr>
              <w:t>N</w:t>
            </w:r>
            <w:r w:rsidRPr="00F13FD8">
              <w:rPr>
                <w:b/>
                <w:lang w:val="es-ES_tradnl"/>
              </w:rPr>
              <w:t>TOS</w:t>
            </w:r>
          </w:p>
        </w:tc>
        <w:tc>
          <w:tcPr>
            <w:tcW w:w="1944" w:type="dxa"/>
            <w:shd w:val="clear" w:color="auto" w:fill="auto"/>
          </w:tcPr>
          <w:p w:rsidR="00993D48" w:rsidRPr="00F13FD8" w:rsidRDefault="00993D48" w:rsidP="00690B84">
            <w:pPr>
              <w:rPr>
                <w:b/>
                <w:lang w:val="es-ES_tradnl"/>
              </w:rPr>
            </w:pPr>
            <w:r w:rsidRPr="00F13FD8">
              <w:rPr>
                <w:b/>
                <w:lang w:val="es-ES_tradnl"/>
              </w:rPr>
              <w:t>FECHAS</w:t>
            </w:r>
            <w:r>
              <w:rPr>
                <w:b/>
                <w:lang w:val="es-ES_tradnl"/>
              </w:rPr>
              <w:t xml:space="preserve"> </w:t>
            </w:r>
            <w:r w:rsidRPr="00F13FD8">
              <w:rPr>
                <w:b/>
                <w:lang w:val="es-ES_tradnl"/>
              </w:rPr>
              <w:t>EXTREMAS</w:t>
            </w:r>
          </w:p>
        </w:tc>
      </w:tr>
      <w:tr w:rsidR="00993D48" w:rsidRPr="00F13FD8" w:rsidTr="00067AB8">
        <w:trPr>
          <w:trHeight w:val="652"/>
        </w:trPr>
        <w:tc>
          <w:tcPr>
            <w:tcW w:w="2902" w:type="dxa"/>
            <w:shd w:val="clear" w:color="auto" w:fill="auto"/>
          </w:tcPr>
          <w:p w:rsidR="00993D48" w:rsidRPr="00661A90" w:rsidRDefault="00993D48" w:rsidP="00690B84">
            <w:pPr>
              <w:rPr>
                <w:rFonts w:ascii="Bookman Old Style" w:hAnsi="Bookman Old Style"/>
                <w:b/>
                <w:lang w:val="es-ES_tradnl"/>
              </w:rPr>
            </w:pPr>
            <w:r>
              <w:rPr>
                <w:rFonts w:ascii="Bookman Old Style" w:hAnsi="Bookman Old Style"/>
                <w:b/>
                <w:lang w:val="es-ES_tradnl"/>
              </w:rPr>
              <w:t>SECRETARÍA</w:t>
            </w:r>
          </w:p>
        </w:tc>
        <w:tc>
          <w:tcPr>
            <w:tcW w:w="4510" w:type="dxa"/>
            <w:shd w:val="clear" w:color="auto" w:fill="auto"/>
          </w:tcPr>
          <w:p w:rsidR="00993D48" w:rsidRPr="00C618F0" w:rsidRDefault="00993D48" w:rsidP="00690B84">
            <w:pPr>
              <w:rPr>
                <w:lang w:val="es-ES_tradnl"/>
              </w:rPr>
            </w:pPr>
            <w:r w:rsidRPr="00C618F0">
              <w:rPr>
                <w:lang w:val="es-ES_tradnl"/>
              </w:rPr>
              <w:t>-Diligencias  de Matrimonio</w:t>
            </w:r>
          </w:p>
          <w:p w:rsidR="00993D48" w:rsidRPr="00C618F0" w:rsidRDefault="00993D48" w:rsidP="00690B84">
            <w:pPr>
              <w:rPr>
                <w:lang w:val="es-ES_tradnl"/>
              </w:rPr>
            </w:pPr>
            <w:r w:rsidRPr="00C618F0">
              <w:rPr>
                <w:lang w:val="es-ES_tradnl"/>
              </w:rPr>
              <w:t xml:space="preserve">-Libros de Actas de </w:t>
            </w:r>
            <w:proofErr w:type="gramStart"/>
            <w:r w:rsidRPr="00C618F0">
              <w:rPr>
                <w:lang w:val="es-ES_tradnl"/>
              </w:rPr>
              <w:t>Matrimonio</w:t>
            </w:r>
            <w:r w:rsidR="00B4599F">
              <w:rPr>
                <w:lang w:val="es-ES_tradnl"/>
              </w:rPr>
              <w:t xml:space="preserve">( </w:t>
            </w:r>
            <w:r w:rsidR="00105346">
              <w:rPr>
                <w:lang w:val="es-ES_tradnl"/>
              </w:rPr>
              <w:t>duplicados</w:t>
            </w:r>
            <w:proofErr w:type="gramEnd"/>
            <w:r w:rsidR="00B4599F">
              <w:rPr>
                <w:lang w:val="es-ES_tradnl"/>
              </w:rPr>
              <w:t>)</w:t>
            </w:r>
          </w:p>
          <w:p w:rsidR="00993D48" w:rsidRPr="00C618F0" w:rsidRDefault="00993D48" w:rsidP="00690B84">
            <w:pPr>
              <w:rPr>
                <w:lang w:val="es-ES_tradnl"/>
              </w:rPr>
            </w:pPr>
            <w:r w:rsidRPr="00C618F0">
              <w:rPr>
                <w:lang w:val="es-ES_tradnl"/>
              </w:rPr>
              <w:t>-Libros de Actas Municipales</w:t>
            </w:r>
          </w:p>
          <w:p w:rsidR="00993D48" w:rsidRPr="00C618F0" w:rsidRDefault="00993D48" w:rsidP="00690B84">
            <w:pPr>
              <w:rPr>
                <w:lang w:val="es-ES_tradnl"/>
              </w:rPr>
            </w:pPr>
            <w:r w:rsidRPr="00C618F0">
              <w:rPr>
                <w:lang w:val="es-ES_tradnl"/>
              </w:rPr>
              <w:t xml:space="preserve">-Diarios Oficiales </w:t>
            </w:r>
            <w:r>
              <w:rPr>
                <w:lang w:val="es-ES_tradnl"/>
              </w:rPr>
              <w:t>-------------------------------</w:t>
            </w:r>
          </w:p>
          <w:p w:rsidR="00993D48" w:rsidRPr="00C618F0" w:rsidRDefault="00993D48" w:rsidP="00690B84">
            <w:pPr>
              <w:rPr>
                <w:lang w:val="es-ES_tradnl"/>
              </w:rPr>
            </w:pPr>
            <w:r w:rsidRPr="00C618F0">
              <w:rPr>
                <w:lang w:val="es-ES_tradnl"/>
              </w:rPr>
              <w:t>-Libros de Acuerdos   de Nombramientos de empleados</w:t>
            </w:r>
          </w:p>
          <w:p w:rsidR="00993D48" w:rsidRPr="00C618F0" w:rsidRDefault="00993D48" w:rsidP="00690B84">
            <w:pPr>
              <w:rPr>
                <w:lang w:val="es-ES_tradnl"/>
              </w:rPr>
            </w:pPr>
            <w:r w:rsidRPr="00C618F0">
              <w:rPr>
                <w:lang w:val="es-ES_tradnl"/>
              </w:rPr>
              <w:t>-Doc. Varios (Memorándum, correspondencia enviada y recibida</w:t>
            </w:r>
          </w:p>
          <w:p w:rsidR="00993D48" w:rsidRPr="00C618F0" w:rsidRDefault="00993D48" w:rsidP="00690B84">
            <w:pPr>
              <w:rPr>
                <w:lang w:val="es-ES_tradnl"/>
              </w:rPr>
            </w:pPr>
          </w:p>
          <w:p w:rsidR="00993D48" w:rsidRDefault="00993D48" w:rsidP="00690B84">
            <w:pPr>
              <w:rPr>
                <w:lang w:val="es-ES_tradnl"/>
              </w:rPr>
            </w:pPr>
            <w:r w:rsidRPr="00C618F0">
              <w:rPr>
                <w:lang w:val="es-ES_tradnl"/>
              </w:rPr>
              <w:t>-Títulos de terrenos rústicos y urb.</w:t>
            </w:r>
          </w:p>
          <w:p w:rsidR="00C20D85" w:rsidRDefault="00C20D85" w:rsidP="00690B84">
            <w:pPr>
              <w:rPr>
                <w:lang w:val="es-ES_tradnl"/>
              </w:rPr>
            </w:pPr>
          </w:p>
          <w:p w:rsidR="00C20D85" w:rsidRDefault="00C20D85" w:rsidP="00690B84">
            <w:pPr>
              <w:rPr>
                <w:lang w:val="es-ES_tradnl"/>
              </w:rPr>
            </w:pPr>
          </w:p>
          <w:p w:rsidR="00C20D85" w:rsidRDefault="00C20D85" w:rsidP="00690B84">
            <w:pPr>
              <w:rPr>
                <w:lang w:val="es-ES_tradnl"/>
              </w:rPr>
            </w:pPr>
          </w:p>
          <w:p w:rsidR="00C20D85" w:rsidRPr="00C618F0" w:rsidRDefault="00C20D85" w:rsidP="00690B84">
            <w:pPr>
              <w:rPr>
                <w:lang w:val="es-ES_tradnl"/>
              </w:rPr>
            </w:pPr>
          </w:p>
          <w:p w:rsidR="00993D48" w:rsidRPr="00C618F0" w:rsidRDefault="00993D48" w:rsidP="00690B84">
            <w:pPr>
              <w:rPr>
                <w:lang w:val="es-ES_tradnl"/>
              </w:rPr>
            </w:pPr>
            <w:r w:rsidRPr="00C618F0">
              <w:rPr>
                <w:lang w:val="es-ES_tradnl"/>
              </w:rPr>
              <w:t>-Libros de</w:t>
            </w:r>
            <w:r w:rsidR="00B4599F">
              <w:rPr>
                <w:lang w:val="es-ES_tradnl"/>
              </w:rPr>
              <w:t xml:space="preserve"> </w:t>
            </w:r>
            <w:r w:rsidR="00C20D85">
              <w:rPr>
                <w:lang w:val="es-ES_tradnl"/>
              </w:rPr>
              <w:t xml:space="preserve">documentos privados  </w:t>
            </w:r>
          </w:p>
          <w:p w:rsidR="00993D48" w:rsidRPr="00C618F0" w:rsidRDefault="00993D48" w:rsidP="00690B84">
            <w:pPr>
              <w:rPr>
                <w:lang w:val="es-ES_tradnl"/>
              </w:rPr>
            </w:pPr>
            <w:r w:rsidRPr="00C618F0">
              <w:rPr>
                <w:lang w:val="es-ES_tradnl"/>
              </w:rPr>
              <w:t xml:space="preserve">-Libros de documentos </w:t>
            </w:r>
            <w:r>
              <w:rPr>
                <w:lang w:val="es-ES_tradnl"/>
              </w:rPr>
              <w:t>Privados</w:t>
            </w:r>
          </w:p>
        </w:tc>
        <w:tc>
          <w:tcPr>
            <w:tcW w:w="1944" w:type="dxa"/>
            <w:shd w:val="clear" w:color="auto" w:fill="auto"/>
          </w:tcPr>
          <w:p w:rsidR="00993D48" w:rsidRPr="00C618F0" w:rsidRDefault="00993D48" w:rsidP="00690B84">
            <w:pPr>
              <w:jc w:val="center"/>
              <w:rPr>
                <w:lang w:val="es-ES_tradnl"/>
              </w:rPr>
            </w:pPr>
            <w:r>
              <w:rPr>
                <w:lang w:val="es-ES_tradnl"/>
              </w:rPr>
              <w:lastRenderedPageBreak/>
              <w:t>1896-2014</w:t>
            </w:r>
          </w:p>
          <w:p w:rsidR="00993D48" w:rsidRPr="00C618F0" w:rsidRDefault="00993D48" w:rsidP="00690B84">
            <w:pPr>
              <w:jc w:val="center"/>
              <w:rPr>
                <w:lang w:val="es-ES_tradnl"/>
              </w:rPr>
            </w:pPr>
            <w:r w:rsidRPr="00C618F0">
              <w:rPr>
                <w:lang w:val="es-ES_tradnl"/>
              </w:rPr>
              <w:t>18</w:t>
            </w:r>
            <w:r>
              <w:rPr>
                <w:lang w:val="es-ES_tradnl"/>
              </w:rPr>
              <w:t>74</w:t>
            </w:r>
            <w:r w:rsidRPr="00C618F0">
              <w:rPr>
                <w:lang w:val="es-ES_tradnl"/>
              </w:rPr>
              <w:t>-20</w:t>
            </w:r>
            <w:r>
              <w:rPr>
                <w:lang w:val="es-ES_tradnl"/>
              </w:rPr>
              <w:t>11</w:t>
            </w:r>
          </w:p>
          <w:p w:rsidR="00993D48" w:rsidRPr="00C618F0" w:rsidRDefault="00993D48" w:rsidP="00690B84">
            <w:pPr>
              <w:jc w:val="center"/>
              <w:rPr>
                <w:lang w:val="es-ES_tradnl"/>
              </w:rPr>
            </w:pPr>
            <w:r w:rsidRPr="00C618F0">
              <w:rPr>
                <w:lang w:val="es-ES_tradnl"/>
              </w:rPr>
              <w:t>1818-2009</w:t>
            </w:r>
          </w:p>
          <w:p w:rsidR="00993D48" w:rsidRPr="00C618F0" w:rsidRDefault="00993D48" w:rsidP="00690B84">
            <w:pPr>
              <w:jc w:val="center"/>
              <w:rPr>
                <w:lang w:val="es-ES_tradnl"/>
              </w:rPr>
            </w:pPr>
            <w:r w:rsidRPr="00C618F0">
              <w:rPr>
                <w:lang w:val="es-ES_tradnl"/>
              </w:rPr>
              <w:t>1900-2003</w:t>
            </w:r>
          </w:p>
          <w:p w:rsidR="00993D48" w:rsidRPr="00C618F0" w:rsidRDefault="00910254" w:rsidP="00690B84">
            <w:pPr>
              <w:jc w:val="center"/>
              <w:rPr>
                <w:lang w:val="es-ES_tradnl"/>
              </w:rPr>
            </w:pPr>
            <w:r>
              <w:rPr>
                <w:lang w:val="es-ES_tradnl"/>
              </w:rPr>
              <w:t>-----</w:t>
            </w:r>
            <w:r w:rsidR="00993D48">
              <w:rPr>
                <w:lang w:val="es-ES_tradnl"/>
              </w:rPr>
              <w:t>1963-2003,2010,2011,2012y 2014-2015</w:t>
            </w:r>
          </w:p>
          <w:p w:rsidR="00993D48" w:rsidRPr="00C618F0" w:rsidRDefault="00993D48" w:rsidP="00690B84">
            <w:pPr>
              <w:jc w:val="center"/>
              <w:rPr>
                <w:lang w:val="es-ES_tradnl"/>
              </w:rPr>
            </w:pPr>
            <w:r>
              <w:rPr>
                <w:lang w:val="es-ES_tradnl"/>
              </w:rPr>
              <w:t>1977</w:t>
            </w:r>
            <w:r w:rsidRPr="00C618F0">
              <w:rPr>
                <w:lang w:val="es-ES_tradnl"/>
              </w:rPr>
              <w:t>-2006</w:t>
            </w:r>
          </w:p>
          <w:p w:rsidR="00993D48" w:rsidRPr="00C618F0" w:rsidRDefault="00993D48" w:rsidP="00690B84">
            <w:pPr>
              <w:jc w:val="center"/>
              <w:rPr>
                <w:lang w:val="es-ES_tradnl"/>
              </w:rPr>
            </w:pPr>
          </w:p>
          <w:p w:rsidR="00993D48" w:rsidRPr="00C618F0" w:rsidRDefault="00993D48" w:rsidP="00690B84">
            <w:pPr>
              <w:jc w:val="center"/>
              <w:rPr>
                <w:lang w:val="es-ES_tradnl"/>
              </w:rPr>
            </w:pPr>
          </w:p>
          <w:p w:rsidR="00993D48" w:rsidRPr="00C618F0" w:rsidRDefault="00993D48" w:rsidP="00690B84">
            <w:pPr>
              <w:jc w:val="center"/>
              <w:rPr>
                <w:lang w:val="es-ES_tradnl"/>
              </w:rPr>
            </w:pPr>
            <w:r>
              <w:rPr>
                <w:lang w:val="es-ES_tradnl"/>
              </w:rPr>
              <w:t>1901-1903,1908,1916,</w:t>
            </w:r>
            <w:r>
              <w:rPr>
                <w:lang w:val="es-ES_tradnl"/>
              </w:rPr>
              <w:lastRenderedPageBreak/>
              <w:t>1918,1909-1932,1913,1923-1926,1924,1925,1931-1939,1940-1933-1945,1948-1963</w:t>
            </w:r>
          </w:p>
          <w:p w:rsidR="00993D48" w:rsidRPr="00C618F0" w:rsidRDefault="00993D48" w:rsidP="00690B84">
            <w:pPr>
              <w:jc w:val="center"/>
              <w:rPr>
                <w:lang w:val="es-ES_tradnl"/>
              </w:rPr>
            </w:pPr>
            <w:r w:rsidRPr="00C618F0">
              <w:rPr>
                <w:lang w:val="es-ES_tradnl"/>
              </w:rPr>
              <w:t>1897-1996</w:t>
            </w:r>
            <w:r>
              <w:rPr>
                <w:lang w:val="es-ES_tradnl"/>
              </w:rPr>
              <w:t xml:space="preserve"> </w:t>
            </w:r>
          </w:p>
          <w:p w:rsidR="00993D48" w:rsidRPr="00C618F0" w:rsidRDefault="00993D48" w:rsidP="00690B84">
            <w:pPr>
              <w:jc w:val="center"/>
              <w:rPr>
                <w:lang w:val="es-ES_tradnl"/>
              </w:rPr>
            </w:pPr>
            <w:r>
              <w:rPr>
                <w:lang w:val="es-ES_tradnl"/>
              </w:rPr>
              <w:t>1884,1890 ,1895</w:t>
            </w:r>
            <w:r w:rsidRPr="00C618F0">
              <w:rPr>
                <w:lang w:val="es-ES_tradnl"/>
              </w:rPr>
              <w:t>-189</w:t>
            </w:r>
            <w:r>
              <w:rPr>
                <w:lang w:val="es-ES_tradnl"/>
              </w:rPr>
              <w:t>7y 1899 y 1901-1920 -1972</w:t>
            </w:r>
          </w:p>
          <w:p w:rsidR="00993D48" w:rsidRPr="00C618F0" w:rsidRDefault="00993D48" w:rsidP="00690B84">
            <w:pPr>
              <w:jc w:val="center"/>
              <w:rPr>
                <w:lang w:val="es-ES_tradnl"/>
              </w:rPr>
            </w:pPr>
          </w:p>
        </w:tc>
      </w:tr>
      <w:tr w:rsidR="00993D48" w:rsidRPr="00F13FD8" w:rsidTr="00067AB8">
        <w:trPr>
          <w:trHeight w:val="1314"/>
        </w:trPr>
        <w:tc>
          <w:tcPr>
            <w:tcW w:w="2902" w:type="dxa"/>
            <w:shd w:val="clear" w:color="auto" w:fill="auto"/>
          </w:tcPr>
          <w:p w:rsidR="00993D48" w:rsidRPr="00353565" w:rsidRDefault="00993D48" w:rsidP="00690B84">
            <w:pPr>
              <w:rPr>
                <w:rFonts w:ascii="Bookman Old Style" w:hAnsi="Bookman Old Style"/>
                <w:b/>
                <w:lang w:val="es-ES_tradnl"/>
              </w:rPr>
            </w:pPr>
            <w:r w:rsidRPr="00353565">
              <w:rPr>
                <w:rFonts w:ascii="Bookman Old Style" w:hAnsi="Bookman Old Style"/>
                <w:b/>
                <w:lang w:val="es-ES_tradnl"/>
              </w:rPr>
              <w:lastRenderedPageBreak/>
              <w:t>CO</w:t>
            </w:r>
            <w:r>
              <w:rPr>
                <w:rFonts w:ascii="Bookman Old Style" w:hAnsi="Bookman Old Style"/>
                <w:b/>
                <w:lang w:val="es-ES_tradnl"/>
              </w:rPr>
              <w:t>N</w:t>
            </w:r>
            <w:r w:rsidRPr="00353565">
              <w:rPr>
                <w:rFonts w:ascii="Bookman Old Style" w:hAnsi="Bookman Old Style"/>
                <w:b/>
                <w:lang w:val="es-ES_tradnl"/>
              </w:rPr>
              <w:t>TA</w:t>
            </w:r>
            <w:r>
              <w:rPr>
                <w:rFonts w:ascii="Bookman Old Style" w:hAnsi="Bookman Old Style"/>
                <w:b/>
                <w:lang w:val="es-ES_tradnl"/>
              </w:rPr>
              <w:t>B</w:t>
            </w:r>
            <w:r w:rsidRPr="00353565">
              <w:rPr>
                <w:rFonts w:ascii="Bookman Old Style" w:hAnsi="Bookman Old Style"/>
                <w:b/>
                <w:lang w:val="es-ES_tradnl"/>
              </w:rPr>
              <w:t>ILIDAD</w:t>
            </w:r>
          </w:p>
        </w:tc>
        <w:tc>
          <w:tcPr>
            <w:tcW w:w="4510" w:type="dxa"/>
            <w:shd w:val="clear" w:color="auto" w:fill="auto"/>
          </w:tcPr>
          <w:p w:rsidR="00993D48" w:rsidRPr="00C618F0" w:rsidRDefault="004C36A2" w:rsidP="00690B84">
            <w:pPr>
              <w:rPr>
                <w:lang w:val="es-ES_tradnl"/>
              </w:rPr>
            </w:pPr>
            <w:r>
              <w:rPr>
                <w:lang w:val="es-ES_tradnl"/>
              </w:rPr>
              <w:t xml:space="preserve">-Documentos contables resumen , diario y mensuales , estados financieros </w:t>
            </w:r>
          </w:p>
          <w:p w:rsidR="00993D48" w:rsidRPr="00C618F0" w:rsidRDefault="00993D48" w:rsidP="00690B84">
            <w:pPr>
              <w:rPr>
                <w:lang w:val="es-ES_tradnl"/>
              </w:rPr>
            </w:pPr>
          </w:p>
          <w:p w:rsidR="00993D48" w:rsidRPr="00C618F0" w:rsidRDefault="002F6F86" w:rsidP="00690B84">
            <w:pPr>
              <w:rPr>
                <w:lang w:val="es-ES_tradnl"/>
              </w:rPr>
            </w:pPr>
            <w:r>
              <w:rPr>
                <w:lang w:val="es-ES_tradnl"/>
              </w:rPr>
              <w:t xml:space="preserve">Conciliaciones bancaria </w:t>
            </w:r>
          </w:p>
        </w:tc>
        <w:tc>
          <w:tcPr>
            <w:tcW w:w="1944" w:type="dxa"/>
            <w:shd w:val="clear" w:color="auto" w:fill="auto"/>
          </w:tcPr>
          <w:p w:rsidR="00993D48" w:rsidRPr="00C618F0" w:rsidRDefault="00993D48" w:rsidP="00690B84">
            <w:pPr>
              <w:jc w:val="center"/>
              <w:rPr>
                <w:lang w:val="es-ES_tradnl"/>
              </w:rPr>
            </w:pPr>
            <w:r w:rsidRPr="00C618F0">
              <w:rPr>
                <w:lang w:val="es-ES_tradnl"/>
              </w:rPr>
              <w:t>1996-200</w:t>
            </w:r>
          </w:p>
          <w:p w:rsidR="00993D48" w:rsidRPr="00C618F0" w:rsidRDefault="00993D48" w:rsidP="00690B84">
            <w:pPr>
              <w:jc w:val="center"/>
              <w:rPr>
                <w:lang w:val="es-ES_tradnl"/>
              </w:rPr>
            </w:pPr>
          </w:p>
          <w:p w:rsidR="00993D48" w:rsidRPr="00C618F0" w:rsidRDefault="00993D48" w:rsidP="00690B84">
            <w:pPr>
              <w:jc w:val="center"/>
              <w:rPr>
                <w:lang w:val="es-ES_tradnl"/>
              </w:rPr>
            </w:pPr>
          </w:p>
          <w:p w:rsidR="00993D48" w:rsidRPr="00C618F0" w:rsidRDefault="00C20D85" w:rsidP="00330A74">
            <w:pPr>
              <w:jc w:val="center"/>
              <w:rPr>
                <w:lang w:val="es-ES_tradnl"/>
              </w:rPr>
            </w:pPr>
            <w:r>
              <w:rPr>
                <w:lang w:val="es-ES_tradnl"/>
              </w:rPr>
              <w:t>200</w:t>
            </w:r>
            <w:r w:rsidR="00330A74">
              <w:rPr>
                <w:lang w:val="es-ES_tradnl"/>
              </w:rPr>
              <w:t>3</w:t>
            </w:r>
            <w:r>
              <w:rPr>
                <w:lang w:val="es-ES_tradnl"/>
              </w:rPr>
              <w:t>-201</w:t>
            </w:r>
            <w:r w:rsidR="00330A74">
              <w:rPr>
                <w:lang w:val="es-ES_tradnl"/>
              </w:rPr>
              <w:t>4</w:t>
            </w:r>
          </w:p>
        </w:tc>
      </w:tr>
    </w:tbl>
    <w:p w:rsidR="00993D48" w:rsidRDefault="00993D48" w:rsidP="00993D48">
      <w:pPr>
        <w:rPr>
          <w:rFonts w:ascii="Bookman Old Style" w:hAnsi="Bookman Old Style"/>
          <w:b/>
          <w:i/>
          <w:sz w:val="10"/>
          <w:szCs w:val="10"/>
          <w:lang w:val="es-ES_tradnl"/>
        </w:rPr>
      </w:pPr>
    </w:p>
    <w:tbl>
      <w:tblPr>
        <w:tblpPr w:leftFromText="141" w:rightFromText="141" w:vertAnchor="text" w:horzAnchor="margin" w:tblpX="6" w:tblpY="-48"/>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4401"/>
        <w:gridCol w:w="1816"/>
        <w:gridCol w:w="168"/>
        <w:gridCol w:w="68"/>
      </w:tblGrid>
      <w:tr w:rsidR="00993D48" w:rsidRPr="00714825" w:rsidTr="005A3941">
        <w:trPr>
          <w:gridAfter w:val="1"/>
          <w:wAfter w:w="68" w:type="dxa"/>
        </w:trPr>
        <w:tc>
          <w:tcPr>
            <w:tcW w:w="2937" w:type="dxa"/>
            <w:shd w:val="clear" w:color="auto" w:fill="auto"/>
          </w:tcPr>
          <w:p w:rsidR="00993D48" w:rsidRPr="00714825" w:rsidRDefault="00993D48" w:rsidP="00B6197D">
            <w:pPr>
              <w:rPr>
                <w:b/>
                <w:lang w:val="es-ES_tradnl"/>
              </w:rPr>
            </w:pPr>
            <w:r w:rsidRPr="00714825">
              <w:rPr>
                <w:b/>
                <w:lang w:val="es-ES_tradnl"/>
              </w:rPr>
              <w:t>TESORERÍA</w:t>
            </w:r>
          </w:p>
          <w:p w:rsidR="00993D48" w:rsidRPr="00714825" w:rsidRDefault="00993D48" w:rsidP="00B6197D">
            <w:pPr>
              <w:rPr>
                <w:sz w:val="10"/>
                <w:szCs w:val="10"/>
                <w:lang w:val="es-ES_tradnl"/>
              </w:rPr>
            </w:pPr>
          </w:p>
          <w:p w:rsidR="00993D48" w:rsidRPr="00714825" w:rsidRDefault="00993D48" w:rsidP="00B6197D">
            <w:pPr>
              <w:rPr>
                <w:sz w:val="10"/>
                <w:szCs w:val="10"/>
                <w:lang w:val="es-ES_tradnl"/>
              </w:rPr>
            </w:pPr>
          </w:p>
          <w:p w:rsidR="00993D48" w:rsidRPr="00714825" w:rsidRDefault="00993D48" w:rsidP="00B6197D">
            <w:pPr>
              <w:rPr>
                <w:sz w:val="10"/>
                <w:szCs w:val="10"/>
                <w:lang w:val="es-ES_tradnl"/>
              </w:rPr>
            </w:pPr>
          </w:p>
          <w:p w:rsidR="00993D48" w:rsidRPr="00714825" w:rsidRDefault="00993D48" w:rsidP="00B6197D">
            <w:pPr>
              <w:rPr>
                <w:sz w:val="10"/>
                <w:szCs w:val="10"/>
                <w:lang w:val="es-ES_tradnl"/>
              </w:rPr>
            </w:pPr>
          </w:p>
          <w:p w:rsidR="00993D48" w:rsidRPr="00714825" w:rsidRDefault="00993D48" w:rsidP="00B6197D">
            <w:pPr>
              <w:rPr>
                <w:sz w:val="10"/>
                <w:szCs w:val="10"/>
                <w:lang w:val="es-ES_tradnl"/>
              </w:rPr>
            </w:pPr>
          </w:p>
        </w:tc>
        <w:tc>
          <w:tcPr>
            <w:tcW w:w="4401" w:type="dxa"/>
            <w:shd w:val="clear" w:color="auto" w:fill="auto"/>
          </w:tcPr>
          <w:p w:rsidR="00993D48" w:rsidRPr="00714825" w:rsidRDefault="002F6F86" w:rsidP="00B6197D">
            <w:pPr>
              <w:rPr>
                <w:lang w:val="es-ES_tradnl"/>
              </w:rPr>
            </w:pPr>
            <w:r>
              <w:rPr>
                <w:lang w:val="es-ES_tradnl"/>
              </w:rPr>
              <w:t>-</w:t>
            </w:r>
            <w:r w:rsidR="00105346">
              <w:rPr>
                <w:lang w:val="es-ES_tradnl"/>
              </w:rPr>
              <w:t>Documentos</w:t>
            </w:r>
            <w:r>
              <w:rPr>
                <w:lang w:val="es-ES_tradnl"/>
              </w:rPr>
              <w:t xml:space="preserve"> de Egresos</w:t>
            </w:r>
          </w:p>
          <w:p w:rsidR="00993D48" w:rsidRPr="00714825" w:rsidRDefault="00993D48" w:rsidP="00B6197D">
            <w:pPr>
              <w:rPr>
                <w:lang w:val="es-ES_tradnl"/>
              </w:rPr>
            </w:pPr>
            <w:r w:rsidRPr="00714825">
              <w:rPr>
                <w:lang w:val="es-ES_tradnl"/>
              </w:rPr>
              <w:t xml:space="preserve">-Recibos de ingreso diario </w:t>
            </w:r>
            <w:r>
              <w:rPr>
                <w:lang w:val="es-ES_tradnl"/>
              </w:rPr>
              <w:t>for</w:t>
            </w:r>
            <w:r w:rsidRPr="00714825">
              <w:rPr>
                <w:lang w:val="es-ES_tradnl"/>
              </w:rPr>
              <w:t>m</w:t>
            </w:r>
            <w:r w:rsidR="00105346">
              <w:rPr>
                <w:lang w:val="es-ES_tradnl"/>
              </w:rPr>
              <w:t>ula</w:t>
            </w:r>
            <w:r w:rsidRPr="00714825">
              <w:rPr>
                <w:lang w:val="es-ES_tradnl"/>
              </w:rPr>
              <w:t>. ISAM</w:t>
            </w:r>
            <w:r w:rsidR="00C20D85">
              <w:rPr>
                <w:lang w:val="es-ES_tradnl"/>
              </w:rPr>
              <w:t>--------</w:t>
            </w:r>
          </w:p>
          <w:p w:rsidR="00993D48" w:rsidRPr="00714825" w:rsidRDefault="00993D48" w:rsidP="00B6197D">
            <w:pPr>
              <w:rPr>
                <w:lang w:val="es-ES_tradnl"/>
              </w:rPr>
            </w:pPr>
            <w:r w:rsidRPr="00714825">
              <w:rPr>
                <w:lang w:val="es-ES_tradnl"/>
              </w:rPr>
              <w:t>-Duplicados de Doc. contables,</w:t>
            </w:r>
            <w:r w:rsidR="005254E2">
              <w:rPr>
                <w:lang w:val="es-ES_tradnl"/>
              </w:rPr>
              <w:t>-------------</w:t>
            </w:r>
          </w:p>
          <w:p w:rsidR="00993D48" w:rsidRPr="00714825" w:rsidRDefault="005254E2" w:rsidP="00B6197D">
            <w:pPr>
              <w:rPr>
                <w:lang w:val="es-ES_tradnl"/>
              </w:rPr>
            </w:pPr>
            <w:r>
              <w:rPr>
                <w:lang w:val="es-ES_tradnl"/>
              </w:rPr>
              <w:t xml:space="preserve"> </w:t>
            </w:r>
          </w:p>
          <w:p w:rsidR="00993D48" w:rsidRPr="00714825" w:rsidRDefault="00993D48" w:rsidP="00B6197D">
            <w:pPr>
              <w:rPr>
                <w:lang w:val="es-ES_tradnl"/>
              </w:rPr>
            </w:pPr>
            <w:r w:rsidRPr="00714825">
              <w:rPr>
                <w:lang w:val="es-ES_tradnl"/>
              </w:rPr>
              <w:t>-Libros de específicos fiscales</w:t>
            </w:r>
          </w:p>
        </w:tc>
        <w:tc>
          <w:tcPr>
            <w:tcW w:w="1984" w:type="dxa"/>
            <w:gridSpan w:val="2"/>
            <w:shd w:val="clear" w:color="auto" w:fill="auto"/>
          </w:tcPr>
          <w:p w:rsidR="00993D48" w:rsidRPr="00714825" w:rsidRDefault="00F1238B" w:rsidP="00B6197D">
            <w:pPr>
              <w:jc w:val="center"/>
              <w:rPr>
                <w:lang w:val="es-ES_tradnl"/>
              </w:rPr>
            </w:pPr>
            <w:r>
              <w:rPr>
                <w:lang w:val="es-ES_tradnl"/>
              </w:rPr>
              <w:t>1951</w:t>
            </w:r>
            <w:r w:rsidR="005254E2">
              <w:rPr>
                <w:lang w:val="es-ES_tradnl"/>
              </w:rPr>
              <w:t>-2014</w:t>
            </w:r>
          </w:p>
          <w:p w:rsidR="00993D48" w:rsidRPr="00714825" w:rsidRDefault="005254E2" w:rsidP="00B6197D">
            <w:pPr>
              <w:jc w:val="center"/>
              <w:rPr>
                <w:lang w:val="es-ES_tradnl"/>
              </w:rPr>
            </w:pPr>
            <w:r>
              <w:rPr>
                <w:lang w:val="es-ES_tradnl"/>
              </w:rPr>
              <w:t>1980</w:t>
            </w:r>
            <w:r w:rsidR="00C20D85">
              <w:rPr>
                <w:lang w:val="es-ES_tradnl"/>
              </w:rPr>
              <w:t>-2015</w:t>
            </w:r>
          </w:p>
          <w:p w:rsidR="00993D48" w:rsidRPr="00714825" w:rsidRDefault="00993D48" w:rsidP="00B6197D">
            <w:pPr>
              <w:jc w:val="center"/>
              <w:rPr>
                <w:lang w:val="es-ES_tradnl"/>
              </w:rPr>
            </w:pPr>
            <w:r w:rsidRPr="00714825">
              <w:rPr>
                <w:lang w:val="es-ES_tradnl"/>
              </w:rPr>
              <w:t>1964-2008</w:t>
            </w:r>
          </w:p>
          <w:p w:rsidR="00993D48" w:rsidRPr="00714825" w:rsidRDefault="00993D48" w:rsidP="00B6197D">
            <w:pPr>
              <w:jc w:val="center"/>
              <w:rPr>
                <w:lang w:val="es-ES_tradnl"/>
              </w:rPr>
            </w:pPr>
          </w:p>
          <w:p w:rsidR="00993D48" w:rsidRPr="00714825" w:rsidRDefault="00993D48" w:rsidP="00B6197D">
            <w:pPr>
              <w:jc w:val="center"/>
              <w:rPr>
                <w:lang w:val="es-ES_tradnl"/>
              </w:rPr>
            </w:pPr>
            <w:r w:rsidRPr="00714825">
              <w:rPr>
                <w:lang w:val="es-ES_tradnl"/>
              </w:rPr>
              <w:t>1950-1995</w:t>
            </w:r>
          </w:p>
        </w:tc>
      </w:tr>
      <w:tr w:rsidR="00993D48" w:rsidRPr="00714825" w:rsidTr="005A3941">
        <w:trPr>
          <w:gridAfter w:val="1"/>
          <w:wAfter w:w="68" w:type="dxa"/>
          <w:trHeight w:val="559"/>
        </w:trPr>
        <w:tc>
          <w:tcPr>
            <w:tcW w:w="2937" w:type="dxa"/>
            <w:shd w:val="clear" w:color="auto" w:fill="auto"/>
          </w:tcPr>
          <w:p w:rsidR="00993D48" w:rsidRPr="00714825" w:rsidRDefault="00993D48" w:rsidP="00B6197D">
            <w:pPr>
              <w:rPr>
                <w:b/>
                <w:lang w:val="es-ES_tradnl"/>
              </w:rPr>
            </w:pPr>
            <w:r w:rsidRPr="00714825">
              <w:rPr>
                <w:b/>
                <w:lang w:val="es-ES_tradnl"/>
              </w:rPr>
              <w:t>PROYECTOS</w:t>
            </w:r>
          </w:p>
          <w:p w:rsidR="00993D48" w:rsidRPr="00714825" w:rsidRDefault="00993D48" w:rsidP="00B6197D">
            <w:pPr>
              <w:rPr>
                <w:sz w:val="10"/>
                <w:szCs w:val="10"/>
                <w:lang w:val="es-ES_tradnl"/>
              </w:rPr>
            </w:pPr>
          </w:p>
        </w:tc>
        <w:tc>
          <w:tcPr>
            <w:tcW w:w="4401" w:type="dxa"/>
            <w:shd w:val="clear" w:color="auto" w:fill="auto"/>
          </w:tcPr>
          <w:p w:rsidR="00993D48" w:rsidRPr="00714825" w:rsidRDefault="00716585" w:rsidP="00B6197D">
            <w:pPr>
              <w:rPr>
                <w:lang w:val="es-ES_tradnl"/>
              </w:rPr>
            </w:pPr>
            <w:r>
              <w:rPr>
                <w:lang w:val="es-ES_tradnl"/>
              </w:rPr>
              <w:t>-</w:t>
            </w:r>
            <w:r w:rsidR="00993D48" w:rsidRPr="00714825">
              <w:rPr>
                <w:lang w:val="es-ES_tradnl"/>
              </w:rPr>
              <w:t xml:space="preserve"> Proyectos realizados</w:t>
            </w:r>
          </w:p>
          <w:p w:rsidR="00993D48" w:rsidRPr="00714825" w:rsidRDefault="00993D48" w:rsidP="00B6197D">
            <w:pPr>
              <w:rPr>
                <w:lang w:val="es-ES_tradnl"/>
              </w:rPr>
            </w:pPr>
            <w:r w:rsidRPr="00714825">
              <w:rPr>
                <w:lang w:val="es-ES_tradnl"/>
              </w:rPr>
              <w:t>(Liquidaciones</w:t>
            </w:r>
            <w:r w:rsidR="00716585">
              <w:rPr>
                <w:lang w:val="es-ES_tradnl"/>
              </w:rPr>
              <w:t xml:space="preserve">  proyectos </w:t>
            </w:r>
            <w:r w:rsidRPr="00714825">
              <w:rPr>
                <w:lang w:val="es-ES_tradnl"/>
              </w:rPr>
              <w:t>)</w:t>
            </w:r>
          </w:p>
        </w:tc>
        <w:tc>
          <w:tcPr>
            <w:tcW w:w="1984" w:type="dxa"/>
            <w:gridSpan w:val="2"/>
            <w:shd w:val="clear" w:color="auto" w:fill="auto"/>
          </w:tcPr>
          <w:p w:rsidR="00993D48" w:rsidRPr="00714825" w:rsidRDefault="00330A74" w:rsidP="00B6197D">
            <w:pPr>
              <w:jc w:val="center"/>
              <w:rPr>
                <w:lang w:val="es-ES_tradnl"/>
              </w:rPr>
            </w:pPr>
            <w:r>
              <w:rPr>
                <w:lang w:val="es-ES_tradnl"/>
              </w:rPr>
              <w:t>1989-2015</w:t>
            </w:r>
            <w:r w:rsidR="00B6197D">
              <w:rPr>
                <w:lang w:val="es-ES_tradnl"/>
              </w:rPr>
              <w:t xml:space="preserve"> ,2016,2017</w:t>
            </w:r>
          </w:p>
        </w:tc>
      </w:tr>
      <w:tr w:rsidR="005A3941" w:rsidRPr="00714825" w:rsidTr="005A3941">
        <w:trPr>
          <w:gridAfter w:val="1"/>
          <w:wAfter w:w="68" w:type="dxa"/>
          <w:trHeight w:val="4096"/>
        </w:trPr>
        <w:tc>
          <w:tcPr>
            <w:tcW w:w="2937" w:type="dxa"/>
            <w:vMerge w:val="restart"/>
            <w:shd w:val="clear" w:color="auto" w:fill="auto"/>
          </w:tcPr>
          <w:p w:rsidR="005A3941" w:rsidRPr="00714825" w:rsidRDefault="005A3941" w:rsidP="00B6197D">
            <w:pPr>
              <w:rPr>
                <w:b/>
                <w:lang w:val="es-ES_tradnl"/>
              </w:rPr>
            </w:pPr>
            <w:r w:rsidRPr="00714825">
              <w:rPr>
                <w:b/>
                <w:lang w:val="es-ES_tradnl"/>
              </w:rPr>
              <w:t>REGISTRO DEL ESTADO FAMILIAR</w:t>
            </w:r>
          </w:p>
          <w:p w:rsidR="005A3941" w:rsidRPr="00714825" w:rsidRDefault="005A3941" w:rsidP="00B6197D">
            <w:pPr>
              <w:rPr>
                <w:lang w:val="es-ES_tradnl"/>
              </w:rPr>
            </w:pPr>
          </w:p>
          <w:p w:rsidR="005A3941" w:rsidRPr="00714825" w:rsidRDefault="005A3941" w:rsidP="00B6197D">
            <w:pPr>
              <w:rPr>
                <w:lang w:val="es-ES_tradnl"/>
              </w:rPr>
            </w:pPr>
          </w:p>
          <w:p w:rsidR="005A3941" w:rsidRPr="00714825" w:rsidRDefault="005A3941" w:rsidP="00B6197D">
            <w:pPr>
              <w:rPr>
                <w:lang w:val="es-ES_tradnl"/>
              </w:rPr>
            </w:pPr>
          </w:p>
        </w:tc>
        <w:tc>
          <w:tcPr>
            <w:tcW w:w="4401" w:type="dxa"/>
            <w:vMerge w:val="restart"/>
            <w:shd w:val="clear" w:color="auto" w:fill="auto"/>
          </w:tcPr>
          <w:p w:rsidR="005A3941" w:rsidRDefault="005A3941" w:rsidP="00B6197D">
            <w:pPr>
              <w:rPr>
                <w:lang w:val="es-ES_tradnl"/>
              </w:rPr>
            </w:pPr>
            <w:r w:rsidRPr="00714825">
              <w:rPr>
                <w:lang w:val="es-ES_tradnl"/>
              </w:rPr>
              <w:t>-Escrituras Públicas de Matrimonio</w:t>
            </w:r>
            <w:r>
              <w:rPr>
                <w:lang w:val="es-ES_tradnl"/>
              </w:rPr>
              <w:t>(por -------</w:t>
            </w:r>
          </w:p>
          <w:p w:rsidR="005A3941" w:rsidRDefault="005A3941" w:rsidP="00B6197D">
            <w:pPr>
              <w:rPr>
                <w:lang w:val="es-ES_tradnl"/>
              </w:rPr>
            </w:pPr>
            <w:r>
              <w:rPr>
                <w:lang w:val="es-ES_tradnl"/>
              </w:rPr>
              <w:t xml:space="preserve">Diligencia matrimoniales por Alcaldía  Municipal  </w:t>
            </w:r>
          </w:p>
          <w:p w:rsidR="005A3941" w:rsidRDefault="005A3941" w:rsidP="00B6197D">
            <w:pPr>
              <w:rPr>
                <w:lang w:val="es-ES_tradnl"/>
              </w:rPr>
            </w:pPr>
          </w:p>
          <w:p w:rsidR="005A3941" w:rsidRDefault="005A3941" w:rsidP="00B6197D">
            <w:pPr>
              <w:rPr>
                <w:lang w:val="es-ES_tradnl"/>
              </w:rPr>
            </w:pPr>
            <w:r>
              <w:rPr>
                <w:lang w:val="es-ES_tradnl"/>
              </w:rPr>
              <w:t xml:space="preserve">Diligencia de </w:t>
            </w:r>
            <w:proofErr w:type="spellStart"/>
            <w:r>
              <w:rPr>
                <w:lang w:val="es-ES_tradnl"/>
              </w:rPr>
              <w:t>rectificacon</w:t>
            </w:r>
            <w:proofErr w:type="spellEnd"/>
            <w:r>
              <w:rPr>
                <w:lang w:val="es-ES_tradnl"/>
              </w:rPr>
              <w:t xml:space="preserve">  y reposición de documentos ----------------------------------------</w:t>
            </w:r>
          </w:p>
          <w:p w:rsidR="005A3941" w:rsidRDefault="005A3941" w:rsidP="00B6197D">
            <w:pPr>
              <w:rPr>
                <w:lang w:val="es-ES_tradnl"/>
              </w:rPr>
            </w:pPr>
            <w:r>
              <w:rPr>
                <w:lang w:val="es-ES_tradnl"/>
              </w:rPr>
              <w:t>Correspondencia recibida de ministerio y oficinas jurídicas-------------------------------notarios)</w:t>
            </w:r>
          </w:p>
          <w:p w:rsidR="005A3941" w:rsidRPr="00714825" w:rsidRDefault="005A3941" w:rsidP="00B6197D">
            <w:pPr>
              <w:rPr>
                <w:lang w:val="es-ES_tradnl"/>
              </w:rPr>
            </w:pPr>
            <w:r>
              <w:rPr>
                <w:lang w:val="es-ES_tradnl"/>
              </w:rPr>
              <w:t xml:space="preserve">Duplicados de libros de partidas de </w:t>
            </w:r>
            <w:proofErr w:type="spellStart"/>
            <w:r>
              <w:rPr>
                <w:lang w:val="es-ES_tradnl"/>
              </w:rPr>
              <w:t>nac</w:t>
            </w:r>
            <w:proofErr w:type="spellEnd"/>
            <w:r>
              <w:rPr>
                <w:lang w:val="es-ES_tradnl"/>
              </w:rPr>
              <w:t xml:space="preserve">. </w:t>
            </w:r>
            <w:r w:rsidR="00105346">
              <w:rPr>
                <w:lang w:val="es-ES_tradnl"/>
              </w:rPr>
              <w:t xml:space="preserve">Y </w:t>
            </w:r>
            <w:r>
              <w:rPr>
                <w:lang w:val="es-ES_tradnl"/>
              </w:rPr>
              <w:t xml:space="preserve">De Matrimonio, Divorcios y defunciones </w:t>
            </w:r>
            <w:proofErr w:type="spellStart"/>
            <w:r w:rsidRPr="00714825">
              <w:rPr>
                <w:lang w:val="es-ES_tradnl"/>
              </w:rPr>
              <w:t>Defunciones</w:t>
            </w:r>
            <w:proofErr w:type="spellEnd"/>
            <w:r w:rsidRPr="00714825">
              <w:rPr>
                <w:lang w:val="es-ES_tradnl"/>
              </w:rPr>
              <w:t xml:space="preserve">, </w:t>
            </w:r>
          </w:p>
          <w:p w:rsidR="005A3941" w:rsidRPr="00714825" w:rsidRDefault="005A3941" w:rsidP="00B6197D">
            <w:pPr>
              <w:rPr>
                <w:color w:val="000000"/>
                <w:lang w:val="es-CO"/>
              </w:rPr>
            </w:pPr>
            <w:r w:rsidRPr="00714825">
              <w:rPr>
                <w:color w:val="7F7F7F"/>
                <w:lang w:val="es-CO"/>
              </w:rPr>
              <w:lastRenderedPageBreak/>
              <w:t>-</w:t>
            </w:r>
            <w:r w:rsidRPr="00714825">
              <w:rPr>
                <w:color w:val="000000"/>
                <w:lang w:val="es-CO"/>
              </w:rPr>
              <w:t>Plantares de recién nacidos</w:t>
            </w:r>
            <w:r>
              <w:rPr>
                <w:color w:val="000000"/>
                <w:lang w:val="es-CO"/>
              </w:rPr>
              <w:t>------------------</w:t>
            </w:r>
          </w:p>
          <w:p w:rsidR="005A3941" w:rsidRPr="00714825" w:rsidRDefault="005A3941" w:rsidP="00B6197D">
            <w:pPr>
              <w:rPr>
                <w:color w:val="000000"/>
                <w:lang w:val="es-CO"/>
              </w:rPr>
            </w:pPr>
            <w:r w:rsidRPr="00714825">
              <w:rPr>
                <w:color w:val="000000"/>
                <w:lang w:val="es-CO"/>
              </w:rPr>
              <w:t>-Cedulas de Identidad Personal</w:t>
            </w:r>
            <w:r>
              <w:rPr>
                <w:color w:val="000000"/>
                <w:lang w:val="es-CO"/>
              </w:rPr>
              <w:t xml:space="preserve"> --------------</w:t>
            </w:r>
          </w:p>
          <w:p w:rsidR="005A3941" w:rsidRPr="00714825" w:rsidRDefault="005A3941" w:rsidP="00B6197D">
            <w:pPr>
              <w:rPr>
                <w:lang w:val="es-CO"/>
              </w:rPr>
            </w:pPr>
            <w:r>
              <w:rPr>
                <w:color w:val="000000"/>
                <w:lang w:val="es-CO"/>
              </w:rPr>
              <w:t xml:space="preserve"> </w:t>
            </w:r>
            <w:r w:rsidRPr="00714825">
              <w:rPr>
                <w:lang w:val="es-CO"/>
              </w:rPr>
              <w:t>Carnet de minoridad</w:t>
            </w:r>
            <w:r>
              <w:rPr>
                <w:lang w:val="es-CO"/>
              </w:rPr>
              <w:t xml:space="preserve"> Cancelado-------------</w:t>
            </w:r>
          </w:p>
        </w:tc>
        <w:tc>
          <w:tcPr>
            <w:tcW w:w="1984" w:type="dxa"/>
            <w:gridSpan w:val="2"/>
            <w:tcBorders>
              <w:bottom w:val="nil"/>
            </w:tcBorders>
            <w:shd w:val="clear" w:color="auto" w:fill="auto"/>
          </w:tcPr>
          <w:p w:rsidR="005A3941" w:rsidRPr="00714825" w:rsidRDefault="005A3941" w:rsidP="00B6197D">
            <w:pPr>
              <w:jc w:val="center"/>
              <w:rPr>
                <w:lang w:val="es-ES_tradnl"/>
              </w:rPr>
            </w:pPr>
          </w:p>
        </w:tc>
      </w:tr>
      <w:tr w:rsidR="005A3941" w:rsidRPr="00714825" w:rsidTr="005A3941">
        <w:trPr>
          <w:trHeight w:val="1683"/>
        </w:trPr>
        <w:tc>
          <w:tcPr>
            <w:tcW w:w="2937" w:type="dxa"/>
            <w:vMerge/>
            <w:shd w:val="clear" w:color="auto" w:fill="auto"/>
          </w:tcPr>
          <w:p w:rsidR="005A3941" w:rsidRPr="00714825" w:rsidRDefault="005A3941" w:rsidP="00B6197D">
            <w:pPr>
              <w:rPr>
                <w:b/>
                <w:lang w:val="es-ES_tradnl"/>
              </w:rPr>
            </w:pPr>
          </w:p>
        </w:tc>
        <w:tc>
          <w:tcPr>
            <w:tcW w:w="4401" w:type="dxa"/>
            <w:vMerge/>
            <w:shd w:val="clear" w:color="auto" w:fill="auto"/>
          </w:tcPr>
          <w:p w:rsidR="005A3941" w:rsidRPr="00714825" w:rsidRDefault="005A3941" w:rsidP="00B6197D">
            <w:pPr>
              <w:rPr>
                <w:lang w:val="es-ES_tradnl"/>
              </w:rPr>
            </w:pPr>
          </w:p>
        </w:tc>
        <w:tc>
          <w:tcPr>
            <w:tcW w:w="1816" w:type="dxa"/>
            <w:tcBorders>
              <w:top w:val="nil"/>
              <w:right w:val="nil"/>
            </w:tcBorders>
            <w:shd w:val="clear" w:color="auto" w:fill="auto"/>
          </w:tcPr>
          <w:p w:rsidR="005A3941" w:rsidRPr="00714825" w:rsidRDefault="005A3941" w:rsidP="00B6197D">
            <w:pPr>
              <w:jc w:val="center"/>
              <w:rPr>
                <w:lang w:val="es-ES_tradnl"/>
              </w:rPr>
            </w:pPr>
          </w:p>
        </w:tc>
        <w:tc>
          <w:tcPr>
            <w:tcW w:w="236" w:type="dxa"/>
            <w:gridSpan w:val="2"/>
            <w:vMerge w:val="restart"/>
            <w:tcBorders>
              <w:top w:val="nil"/>
              <w:left w:val="nil"/>
            </w:tcBorders>
            <w:shd w:val="clear" w:color="auto" w:fill="auto"/>
          </w:tcPr>
          <w:p w:rsidR="005A3941" w:rsidRDefault="005A3941" w:rsidP="008726D0">
            <w:pPr>
              <w:jc w:val="center"/>
              <w:rPr>
                <w:lang w:val="es-ES_tradnl"/>
              </w:rPr>
            </w:pPr>
          </w:p>
        </w:tc>
      </w:tr>
      <w:tr w:rsidR="005A3941" w:rsidRPr="00714825" w:rsidTr="005A3941">
        <w:tc>
          <w:tcPr>
            <w:tcW w:w="2937" w:type="dxa"/>
            <w:shd w:val="clear" w:color="auto" w:fill="auto"/>
          </w:tcPr>
          <w:p w:rsidR="005A3941" w:rsidRPr="00714825" w:rsidRDefault="005A3941" w:rsidP="00B6197D">
            <w:pPr>
              <w:rPr>
                <w:b/>
                <w:lang w:val="es-ES_tradnl"/>
              </w:rPr>
            </w:pPr>
            <w:r w:rsidRPr="00714825">
              <w:rPr>
                <w:b/>
                <w:lang w:val="es-ES_tradnl"/>
              </w:rPr>
              <w:t>GERENCIA GENERAL</w:t>
            </w:r>
          </w:p>
          <w:p w:rsidR="005A3941" w:rsidRPr="00714825" w:rsidRDefault="005A3941" w:rsidP="00B6197D">
            <w:pPr>
              <w:rPr>
                <w:sz w:val="10"/>
                <w:szCs w:val="10"/>
                <w:lang w:val="es-ES_tradnl"/>
              </w:rPr>
            </w:pPr>
          </w:p>
        </w:tc>
        <w:tc>
          <w:tcPr>
            <w:tcW w:w="4401" w:type="dxa"/>
            <w:shd w:val="clear" w:color="auto" w:fill="auto"/>
          </w:tcPr>
          <w:p w:rsidR="005A3941" w:rsidRPr="00714825" w:rsidRDefault="005A3941" w:rsidP="00B6197D">
            <w:pPr>
              <w:rPr>
                <w:lang w:val="es-ES_tradnl"/>
              </w:rPr>
            </w:pPr>
            <w:r w:rsidRPr="00714825">
              <w:rPr>
                <w:lang w:val="es-ES_tradnl"/>
              </w:rPr>
              <w:t>-Notas varias</w:t>
            </w:r>
          </w:p>
        </w:tc>
        <w:tc>
          <w:tcPr>
            <w:tcW w:w="1816" w:type="dxa"/>
            <w:tcBorders>
              <w:right w:val="nil"/>
            </w:tcBorders>
            <w:shd w:val="clear" w:color="auto" w:fill="auto"/>
          </w:tcPr>
          <w:p w:rsidR="005A3941" w:rsidRPr="00714825" w:rsidRDefault="005A3941" w:rsidP="00B6197D">
            <w:pPr>
              <w:jc w:val="center"/>
              <w:rPr>
                <w:lang w:val="es-ES_tradnl"/>
              </w:rPr>
            </w:pPr>
            <w:r>
              <w:rPr>
                <w:lang w:val="es-ES_tradnl"/>
              </w:rPr>
              <w:t>2012-2015</w:t>
            </w:r>
          </w:p>
        </w:tc>
        <w:tc>
          <w:tcPr>
            <w:tcW w:w="236" w:type="dxa"/>
            <w:gridSpan w:val="2"/>
            <w:vMerge/>
            <w:tcBorders>
              <w:top w:val="nil"/>
              <w:left w:val="nil"/>
            </w:tcBorders>
            <w:shd w:val="clear" w:color="auto" w:fill="auto"/>
          </w:tcPr>
          <w:p w:rsidR="005A3941" w:rsidRPr="00714825" w:rsidRDefault="005A3941" w:rsidP="00A44B48">
            <w:pPr>
              <w:jc w:val="center"/>
              <w:rPr>
                <w:lang w:val="es-ES_tradnl"/>
              </w:rPr>
            </w:pPr>
          </w:p>
        </w:tc>
      </w:tr>
      <w:tr w:rsidR="005A3941" w:rsidRPr="00714825" w:rsidTr="005A3941">
        <w:tc>
          <w:tcPr>
            <w:tcW w:w="2937" w:type="dxa"/>
            <w:shd w:val="clear" w:color="auto" w:fill="auto"/>
          </w:tcPr>
          <w:p w:rsidR="005A3941" w:rsidRPr="00714825" w:rsidRDefault="005A3941" w:rsidP="00B6197D">
            <w:pPr>
              <w:rPr>
                <w:b/>
                <w:lang w:val="es-ES_tradnl"/>
              </w:rPr>
            </w:pPr>
            <w:proofErr w:type="gramStart"/>
            <w:r w:rsidRPr="00714825">
              <w:rPr>
                <w:b/>
                <w:lang w:val="es-ES_tradnl"/>
              </w:rPr>
              <w:t xml:space="preserve">CATASTRO </w:t>
            </w:r>
            <w:r>
              <w:rPr>
                <w:b/>
                <w:lang w:val="es-ES_tradnl"/>
              </w:rPr>
              <w:t xml:space="preserve"> D</w:t>
            </w:r>
            <w:r w:rsidRPr="00714825">
              <w:rPr>
                <w:b/>
                <w:lang w:val="es-ES_tradnl"/>
              </w:rPr>
              <w:t>E</w:t>
            </w:r>
            <w:proofErr w:type="gramEnd"/>
            <w:r w:rsidRPr="00714825">
              <w:rPr>
                <w:b/>
                <w:lang w:val="es-ES_tradnl"/>
              </w:rPr>
              <w:t xml:space="preserve"> INMUEB</w:t>
            </w:r>
            <w:r>
              <w:rPr>
                <w:b/>
                <w:lang w:val="es-ES_tradnl"/>
              </w:rPr>
              <w:t>L</w:t>
            </w:r>
            <w:r w:rsidRPr="00714825">
              <w:rPr>
                <w:b/>
                <w:lang w:val="es-ES_tradnl"/>
              </w:rPr>
              <w:t>ES</w:t>
            </w:r>
          </w:p>
          <w:p w:rsidR="005A3941" w:rsidRPr="00714825" w:rsidRDefault="005A3941" w:rsidP="00B6197D">
            <w:pPr>
              <w:rPr>
                <w:lang w:val="es-ES_tradnl"/>
              </w:rPr>
            </w:pPr>
          </w:p>
        </w:tc>
        <w:tc>
          <w:tcPr>
            <w:tcW w:w="4401" w:type="dxa"/>
            <w:shd w:val="clear" w:color="auto" w:fill="auto"/>
          </w:tcPr>
          <w:p w:rsidR="005A3941" w:rsidRPr="00714825" w:rsidRDefault="005A3941" w:rsidP="00B6197D">
            <w:pPr>
              <w:rPr>
                <w:lang w:val="es-ES_tradnl"/>
              </w:rPr>
            </w:pPr>
            <w:r w:rsidRPr="00714825">
              <w:rPr>
                <w:lang w:val="es-ES_tradnl"/>
              </w:rPr>
              <w:t>-Aperturas y cierres de Negocios</w:t>
            </w:r>
          </w:p>
          <w:p w:rsidR="005A3941" w:rsidRPr="00714825" w:rsidRDefault="005A3941" w:rsidP="00B6197D">
            <w:pPr>
              <w:rPr>
                <w:lang w:val="es-ES_tradnl"/>
              </w:rPr>
            </w:pPr>
            <w:r w:rsidRPr="00714825">
              <w:rPr>
                <w:lang w:val="es-ES_tradnl"/>
              </w:rPr>
              <w:t>-Escrituras de compra y venta de Inmuebles</w:t>
            </w:r>
          </w:p>
          <w:p w:rsidR="005A3941" w:rsidRDefault="005A3941" w:rsidP="00B6197D">
            <w:pPr>
              <w:rPr>
                <w:lang w:val="es-ES_tradnl"/>
              </w:rPr>
            </w:pPr>
            <w:r w:rsidRPr="00714825">
              <w:rPr>
                <w:lang w:val="es-ES_tradnl"/>
              </w:rPr>
              <w:t xml:space="preserve">-Exoneraciones, balances, Censos de Negocios, correspondencia. </w:t>
            </w:r>
          </w:p>
          <w:p w:rsidR="005A3941" w:rsidRPr="00714825" w:rsidRDefault="005A3941" w:rsidP="00B6197D">
            <w:pPr>
              <w:rPr>
                <w:lang w:val="es-ES_tradnl"/>
              </w:rPr>
            </w:pPr>
          </w:p>
        </w:tc>
        <w:tc>
          <w:tcPr>
            <w:tcW w:w="1816" w:type="dxa"/>
            <w:tcBorders>
              <w:right w:val="nil"/>
            </w:tcBorders>
            <w:shd w:val="clear" w:color="auto" w:fill="auto"/>
          </w:tcPr>
          <w:p w:rsidR="005A3941" w:rsidRPr="00714825" w:rsidRDefault="005A3941" w:rsidP="00B6197D">
            <w:pPr>
              <w:jc w:val="center"/>
              <w:rPr>
                <w:lang w:val="es-ES_tradnl"/>
              </w:rPr>
            </w:pPr>
            <w:r w:rsidRPr="00714825">
              <w:rPr>
                <w:lang w:val="es-ES_tradnl"/>
              </w:rPr>
              <w:t>1989-2008</w:t>
            </w:r>
          </w:p>
          <w:p w:rsidR="005A3941" w:rsidRPr="00714825" w:rsidRDefault="005A3941" w:rsidP="00B6197D">
            <w:pPr>
              <w:jc w:val="center"/>
              <w:rPr>
                <w:lang w:val="es-ES_tradnl"/>
              </w:rPr>
            </w:pPr>
            <w:r w:rsidRPr="00714825">
              <w:rPr>
                <w:lang w:val="es-ES_tradnl"/>
              </w:rPr>
              <w:t>1984-1995</w:t>
            </w:r>
          </w:p>
        </w:tc>
        <w:tc>
          <w:tcPr>
            <w:tcW w:w="236" w:type="dxa"/>
            <w:gridSpan w:val="2"/>
            <w:vMerge/>
            <w:tcBorders>
              <w:top w:val="nil"/>
              <w:left w:val="nil"/>
            </w:tcBorders>
            <w:shd w:val="clear" w:color="auto" w:fill="auto"/>
          </w:tcPr>
          <w:p w:rsidR="005A3941" w:rsidRPr="00714825" w:rsidRDefault="005A3941" w:rsidP="00B6197D">
            <w:pPr>
              <w:jc w:val="center"/>
              <w:rPr>
                <w:lang w:val="es-ES_tradnl"/>
              </w:rPr>
            </w:pPr>
          </w:p>
        </w:tc>
      </w:tr>
    </w:tbl>
    <w:p w:rsidR="007C203F" w:rsidRDefault="007C203F" w:rsidP="00993D48"/>
    <w:p w:rsidR="007C203F" w:rsidRDefault="007C203F" w:rsidP="00993D48"/>
    <w:p w:rsidR="007C203F" w:rsidRDefault="007C203F" w:rsidP="00993D48"/>
    <w:p w:rsidR="007C203F" w:rsidRDefault="007C203F" w:rsidP="00993D48"/>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4386"/>
        <w:gridCol w:w="1984"/>
      </w:tblGrid>
      <w:tr w:rsidR="005A3941" w:rsidTr="005A3941">
        <w:trPr>
          <w:trHeight w:val="1648"/>
        </w:trPr>
        <w:tc>
          <w:tcPr>
            <w:tcW w:w="2986" w:type="dxa"/>
            <w:shd w:val="clear" w:color="auto" w:fill="auto"/>
          </w:tcPr>
          <w:p w:rsidR="005A3941" w:rsidRPr="00714825" w:rsidRDefault="005A3941" w:rsidP="00690B84">
            <w:pPr>
              <w:rPr>
                <w:b/>
              </w:rPr>
            </w:pPr>
            <w:r w:rsidRPr="00714825">
              <w:rPr>
                <w:b/>
              </w:rPr>
              <w:t>RECURSOS HUMANOS</w:t>
            </w:r>
          </w:p>
        </w:tc>
        <w:tc>
          <w:tcPr>
            <w:tcW w:w="4386" w:type="dxa"/>
            <w:shd w:val="clear" w:color="auto" w:fill="auto"/>
          </w:tcPr>
          <w:p w:rsidR="005A3941" w:rsidRDefault="005A3941" w:rsidP="00690B84">
            <w:r>
              <w:t>-Copias de planillas de sueldo</w:t>
            </w:r>
          </w:p>
          <w:p w:rsidR="005A3941" w:rsidRDefault="005A3941" w:rsidP="00690B84">
            <w:r>
              <w:t xml:space="preserve"> Planillas de cotizaciones al ISSS, AFP’</w:t>
            </w:r>
          </w:p>
          <w:p w:rsidR="005A3941" w:rsidRDefault="005A3941" w:rsidP="00690B84">
            <w:r>
              <w:t>(Notas varias (Memorándum, correspondencia enviada y recibida</w:t>
            </w:r>
          </w:p>
          <w:p w:rsidR="005A3941" w:rsidRDefault="005A3941" w:rsidP="00690B84">
            <w:r>
              <w:t>-Contratos de empleados  Municipales</w:t>
            </w:r>
          </w:p>
          <w:p w:rsidR="005A3941" w:rsidRDefault="005A3941" w:rsidP="00690B84">
            <w:r>
              <w:t>-Expedientes de personal cesante*</w:t>
            </w:r>
          </w:p>
        </w:tc>
        <w:tc>
          <w:tcPr>
            <w:tcW w:w="1984" w:type="dxa"/>
            <w:shd w:val="clear" w:color="auto" w:fill="auto"/>
          </w:tcPr>
          <w:p w:rsidR="005A3941" w:rsidRDefault="005A3941" w:rsidP="00690B84">
            <w:pPr>
              <w:jc w:val="center"/>
            </w:pPr>
            <w:r>
              <w:t>1995-2014</w:t>
            </w:r>
          </w:p>
          <w:p w:rsidR="005A3941" w:rsidRDefault="005A3941" w:rsidP="00690B84">
            <w:pPr>
              <w:jc w:val="center"/>
            </w:pPr>
          </w:p>
          <w:p w:rsidR="005A3941" w:rsidRDefault="005A3941" w:rsidP="00690B84">
            <w:pPr>
              <w:jc w:val="center"/>
            </w:pPr>
          </w:p>
          <w:p w:rsidR="005A3941" w:rsidRDefault="005A3941" w:rsidP="00690B84">
            <w:pPr>
              <w:jc w:val="center"/>
            </w:pPr>
          </w:p>
          <w:p w:rsidR="005A3941" w:rsidRDefault="005A3941" w:rsidP="00690B84">
            <w:pPr>
              <w:jc w:val="center"/>
            </w:pPr>
            <w:r>
              <w:t>2004-2010</w:t>
            </w:r>
          </w:p>
          <w:p w:rsidR="005A3941" w:rsidRPr="00A13815" w:rsidRDefault="005A3941" w:rsidP="00690B84">
            <w:pPr>
              <w:jc w:val="center"/>
            </w:pPr>
            <w:r>
              <w:t>----</w:t>
            </w:r>
          </w:p>
          <w:p w:rsidR="005A3941" w:rsidRDefault="005A3941">
            <w:pPr>
              <w:spacing w:after="200" w:line="276" w:lineRule="auto"/>
            </w:pPr>
          </w:p>
          <w:p w:rsidR="005A3941" w:rsidRDefault="005A3941">
            <w:pPr>
              <w:spacing w:after="200" w:line="276" w:lineRule="auto"/>
            </w:pPr>
          </w:p>
          <w:p w:rsidR="005A3941" w:rsidRDefault="005A3941">
            <w:pPr>
              <w:spacing w:after="200" w:line="276" w:lineRule="auto"/>
            </w:pPr>
          </w:p>
          <w:p w:rsidR="005A3941" w:rsidRDefault="005A3941">
            <w:pPr>
              <w:spacing w:after="200" w:line="276" w:lineRule="auto"/>
            </w:pPr>
          </w:p>
          <w:p w:rsidR="005A3941" w:rsidRDefault="005A3941">
            <w:pPr>
              <w:spacing w:after="200" w:line="276" w:lineRule="auto"/>
            </w:pPr>
          </w:p>
          <w:p w:rsidR="005A3941" w:rsidRPr="00A13815" w:rsidRDefault="005A3941" w:rsidP="00330A74">
            <w:pPr>
              <w:jc w:val="center"/>
            </w:pPr>
          </w:p>
        </w:tc>
      </w:tr>
      <w:tr w:rsidR="005A3941" w:rsidTr="005A3941">
        <w:trPr>
          <w:trHeight w:val="873"/>
        </w:trPr>
        <w:tc>
          <w:tcPr>
            <w:tcW w:w="2986" w:type="dxa"/>
            <w:shd w:val="clear" w:color="auto" w:fill="auto"/>
          </w:tcPr>
          <w:p w:rsidR="005A3941" w:rsidRPr="00714825" w:rsidRDefault="005A3941" w:rsidP="00690B84">
            <w:pPr>
              <w:rPr>
                <w:b/>
              </w:rPr>
            </w:pPr>
            <w:r w:rsidRPr="00714825">
              <w:rPr>
                <w:b/>
              </w:rPr>
              <w:t>AUDITORIA INTERNA</w:t>
            </w:r>
          </w:p>
          <w:p w:rsidR="005A3941" w:rsidRPr="00714825" w:rsidRDefault="005A3941" w:rsidP="00690B84">
            <w:pPr>
              <w:rPr>
                <w:b/>
              </w:rPr>
            </w:pPr>
          </w:p>
        </w:tc>
        <w:tc>
          <w:tcPr>
            <w:tcW w:w="4386" w:type="dxa"/>
            <w:shd w:val="clear" w:color="auto" w:fill="auto"/>
          </w:tcPr>
          <w:p w:rsidR="005A3941" w:rsidRDefault="005A3941" w:rsidP="00690B84">
            <w:r>
              <w:t>-Notas varias</w:t>
            </w:r>
          </w:p>
          <w:p w:rsidR="005A3941" w:rsidRDefault="005A3941" w:rsidP="00690B84">
            <w:r>
              <w:t xml:space="preserve"> </w:t>
            </w:r>
          </w:p>
        </w:tc>
        <w:tc>
          <w:tcPr>
            <w:tcW w:w="1984" w:type="dxa"/>
            <w:shd w:val="clear" w:color="auto" w:fill="auto"/>
          </w:tcPr>
          <w:p w:rsidR="005A3941" w:rsidRPr="00A61CCB" w:rsidRDefault="005A3941" w:rsidP="00330A74">
            <w:pPr>
              <w:jc w:val="center"/>
            </w:pPr>
            <w:r>
              <w:t>1997-2011</w:t>
            </w:r>
          </w:p>
        </w:tc>
      </w:tr>
      <w:tr w:rsidR="005A3941" w:rsidTr="005A3941">
        <w:trPr>
          <w:trHeight w:val="1648"/>
        </w:trPr>
        <w:tc>
          <w:tcPr>
            <w:tcW w:w="2986" w:type="dxa"/>
            <w:shd w:val="clear" w:color="auto" w:fill="auto"/>
          </w:tcPr>
          <w:p w:rsidR="005A3941" w:rsidRDefault="005A3941" w:rsidP="00ED3CC9"/>
          <w:p w:rsidR="005A3941" w:rsidRDefault="005A3941" w:rsidP="00690B84"/>
          <w:p w:rsidR="005A3941" w:rsidRPr="001E325E" w:rsidRDefault="005A3941" w:rsidP="00BA4A81">
            <w:pPr>
              <w:rPr>
                <w:b/>
              </w:rPr>
            </w:pPr>
            <w:r w:rsidRPr="001E325E">
              <w:rPr>
                <w:b/>
                <w:sz w:val="22"/>
              </w:rPr>
              <w:t xml:space="preserve">SERVICIOS PÚBLICOS </w:t>
            </w:r>
          </w:p>
        </w:tc>
        <w:tc>
          <w:tcPr>
            <w:tcW w:w="4386" w:type="dxa"/>
            <w:shd w:val="clear" w:color="auto" w:fill="auto"/>
          </w:tcPr>
          <w:p w:rsidR="005A3941" w:rsidRDefault="005A3941" w:rsidP="00BA4A81"/>
        </w:tc>
        <w:tc>
          <w:tcPr>
            <w:tcW w:w="1984" w:type="dxa"/>
            <w:shd w:val="clear" w:color="auto" w:fill="auto"/>
          </w:tcPr>
          <w:p w:rsidR="005A3941" w:rsidRDefault="005A3941" w:rsidP="00690B84">
            <w:pPr>
              <w:jc w:val="center"/>
            </w:pPr>
          </w:p>
          <w:p w:rsidR="005A3941" w:rsidRDefault="005A3941" w:rsidP="00690B84">
            <w:pPr>
              <w:jc w:val="center"/>
            </w:pPr>
          </w:p>
          <w:p w:rsidR="005A3941" w:rsidRDefault="005A3941" w:rsidP="00690B84">
            <w:pPr>
              <w:jc w:val="center"/>
            </w:pPr>
          </w:p>
          <w:p w:rsidR="005A3941" w:rsidRDefault="005A3941">
            <w:pPr>
              <w:spacing w:after="200" w:line="276" w:lineRule="auto"/>
            </w:pPr>
          </w:p>
          <w:p w:rsidR="005A3941" w:rsidRDefault="005A3941">
            <w:pPr>
              <w:spacing w:after="200" w:line="276" w:lineRule="auto"/>
            </w:pPr>
          </w:p>
          <w:p w:rsidR="005A3941" w:rsidRDefault="005A3941">
            <w:pPr>
              <w:spacing w:after="200" w:line="276" w:lineRule="auto"/>
            </w:pPr>
          </w:p>
          <w:p w:rsidR="005A3941" w:rsidRDefault="005A3941" w:rsidP="00330A74"/>
        </w:tc>
      </w:tr>
      <w:tr w:rsidR="005A3941" w:rsidTr="005A3941">
        <w:trPr>
          <w:trHeight w:val="274"/>
        </w:trPr>
        <w:tc>
          <w:tcPr>
            <w:tcW w:w="2986" w:type="dxa"/>
            <w:shd w:val="clear" w:color="auto" w:fill="auto"/>
          </w:tcPr>
          <w:p w:rsidR="005A3941" w:rsidRPr="00714825" w:rsidRDefault="005A3941" w:rsidP="00690B84">
            <w:pPr>
              <w:rPr>
                <w:b/>
              </w:rPr>
            </w:pPr>
            <w:r>
              <w:rPr>
                <w:b/>
              </w:rPr>
              <w:t xml:space="preserve">MANTENIMIENTO </w:t>
            </w: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r>
              <w:rPr>
                <w:b/>
              </w:rPr>
              <w:t>PROYECCIÓN SOCIAL</w:t>
            </w:r>
          </w:p>
        </w:tc>
        <w:tc>
          <w:tcPr>
            <w:tcW w:w="4386" w:type="dxa"/>
            <w:shd w:val="clear" w:color="auto" w:fill="auto"/>
          </w:tcPr>
          <w:p w:rsidR="005A3941" w:rsidRDefault="005A3941" w:rsidP="00690B84">
            <w:r w:rsidRPr="005372A7">
              <w:rPr>
                <w:b/>
                <w:sz w:val="22"/>
              </w:rPr>
              <w:t>Reporte</w:t>
            </w:r>
            <w:r>
              <w:rPr>
                <w:b/>
                <w:sz w:val="22"/>
              </w:rPr>
              <w:t>s de trabajos de pro</w:t>
            </w:r>
            <w:r w:rsidRPr="005372A7">
              <w:rPr>
                <w:b/>
                <w:sz w:val="22"/>
              </w:rPr>
              <w:t>motores sociales</w:t>
            </w:r>
          </w:p>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r>
              <w:t>memorándum</w:t>
            </w:r>
          </w:p>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r>
              <w:t xml:space="preserve">Presupuesto </w:t>
            </w:r>
          </w:p>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r>
              <w:t>Plan de trabajo</w:t>
            </w:r>
          </w:p>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Default="005A3941" w:rsidP="00690B84">
            <w:pPr>
              <w:rPr>
                <w:b/>
              </w:rPr>
            </w:pPr>
          </w:p>
        </w:tc>
        <w:tc>
          <w:tcPr>
            <w:tcW w:w="4386" w:type="dxa"/>
            <w:shd w:val="clear" w:color="auto" w:fill="auto"/>
          </w:tcPr>
          <w:p w:rsidR="005A3941" w:rsidRDefault="005A3941" w:rsidP="0077077E"/>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bl>
    <w:p w:rsidR="00BA4A81" w:rsidRDefault="00BA4A81" w:rsidP="00BA4A81">
      <w:r>
        <w:br w:type="page"/>
      </w:r>
    </w:p>
    <w:p w:rsidR="00BA4A81" w:rsidRDefault="00BA4A81"/>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4386"/>
        <w:gridCol w:w="1984"/>
      </w:tblGrid>
      <w:tr w:rsidR="005A3941" w:rsidTr="005A3941">
        <w:trPr>
          <w:trHeight w:val="274"/>
        </w:trPr>
        <w:tc>
          <w:tcPr>
            <w:tcW w:w="2986" w:type="dxa"/>
            <w:shd w:val="clear" w:color="auto" w:fill="auto"/>
          </w:tcPr>
          <w:p w:rsidR="005A3941" w:rsidRPr="00714825" w:rsidRDefault="005A3941" w:rsidP="00690B84">
            <w:pPr>
              <w:rPr>
                <w:b/>
              </w:rPr>
            </w:pPr>
            <w:r>
              <w:rPr>
                <w:b/>
              </w:rPr>
              <w:t>Unidad de la mujer</w:t>
            </w: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Pr="00714825" w:rsidRDefault="005A3941" w:rsidP="00690B84">
            <w:pPr>
              <w:rPr>
                <w:b/>
              </w:rPr>
            </w:pP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r w:rsidR="005A3941" w:rsidTr="005A3941">
        <w:trPr>
          <w:trHeight w:val="274"/>
        </w:trPr>
        <w:tc>
          <w:tcPr>
            <w:tcW w:w="2986" w:type="dxa"/>
            <w:shd w:val="clear" w:color="auto" w:fill="auto"/>
          </w:tcPr>
          <w:p w:rsidR="005A3941" w:rsidRDefault="005A3941" w:rsidP="00690B84">
            <w:pPr>
              <w:rPr>
                <w:b/>
              </w:rPr>
            </w:pPr>
          </w:p>
          <w:p w:rsidR="005A3941" w:rsidRPr="00714825" w:rsidRDefault="005A3941" w:rsidP="00690B84">
            <w:pPr>
              <w:rPr>
                <w:b/>
              </w:rPr>
            </w:pPr>
            <w:r>
              <w:rPr>
                <w:b/>
              </w:rPr>
              <w:t xml:space="preserve">Unidad de turismo </w:t>
            </w:r>
          </w:p>
        </w:tc>
        <w:tc>
          <w:tcPr>
            <w:tcW w:w="4386" w:type="dxa"/>
            <w:shd w:val="clear" w:color="auto" w:fill="auto"/>
          </w:tcPr>
          <w:p w:rsidR="005A3941" w:rsidRDefault="005A3941" w:rsidP="00690B84"/>
        </w:tc>
        <w:tc>
          <w:tcPr>
            <w:tcW w:w="1984" w:type="dxa"/>
            <w:shd w:val="clear" w:color="auto" w:fill="auto"/>
          </w:tcPr>
          <w:p w:rsidR="005A3941" w:rsidRDefault="005A3941" w:rsidP="00690B84">
            <w:pPr>
              <w:jc w:val="center"/>
            </w:pPr>
          </w:p>
        </w:tc>
      </w:tr>
    </w:tbl>
    <w:p w:rsidR="00993D48" w:rsidRDefault="00993D48" w:rsidP="00993D48"/>
    <w:p w:rsidR="00993D48" w:rsidRPr="00AD34AD" w:rsidRDefault="00993D48" w:rsidP="00993D48">
      <w:pPr>
        <w:rPr>
          <w:rFonts w:ascii="Bookman Old Style" w:hAnsi="Bookman Old Style"/>
          <w:sz w:val="10"/>
          <w:szCs w:val="10"/>
          <w:lang w:val="es-ES_tradnl"/>
        </w:rPr>
      </w:pPr>
    </w:p>
    <w:p w:rsidR="00993D48" w:rsidRPr="00AD34AD" w:rsidRDefault="00993D48" w:rsidP="00993D48">
      <w:pPr>
        <w:rPr>
          <w:rFonts w:ascii="Bookman Old Style" w:hAnsi="Bookman Old Style"/>
          <w:sz w:val="10"/>
          <w:szCs w:val="10"/>
          <w:lang w:val="es-ES_tradnl"/>
        </w:rPr>
      </w:pPr>
    </w:p>
    <w:p w:rsidR="00E06EFD" w:rsidRDefault="00E06EFD"/>
    <w:sectPr w:rsidR="00E06EFD" w:rsidSect="005254E2">
      <w:headerReference w:type="even" r:id="rId12"/>
      <w:headerReference w:type="default" r:id="rId13"/>
      <w:headerReference w:type="first" r:id="rId14"/>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337" w:rsidRDefault="00066337" w:rsidP="00C91840">
      <w:r>
        <w:separator/>
      </w:r>
    </w:p>
  </w:endnote>
  <w:endnote w:type="continuationSeparator" w:id="0">
    <w:p w:rsidR="00066337" w:rsidRDefault="00066337" w:rsidP="00C9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337" w:rsidRDefault="00066337" w:rsidP="00C91840">
      <w:r>
        <w:separator/>
      </w:r>
    </w:p>
  </w:footnote>
  <w:footnote w:type="continuationSeparator" w:id="0">
    <w:p w:rsidR="00066337" w:rsidRDefault="00066337" w:rsidP="00C91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840" w:rsidRDefault="0006633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25829" o:spid="_x0000_s2053" type="#_x0000_t75" style="position:absolute;margin-left:0;margin-top:0;width:441.85pt;height:441.85pt;z-index:-251657216;mso-position-horizontal:center;mso-position-horizontal-relative:margin;mso-position-vertical:center;mso-position-vertical-relative:margin" o:allowincell="f">
          <v:imagedata r:id="rId1" o:title="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941" w:rsidRDefault="005A3941">
    <w:pPr>
      <w:pStyle w:val="Encabezado"/>
    </w:pPr>
    <w:r w:rsidRPr="005A3941">
      <w:drawing>
        <wp:anchor distT="0" distB="0" distL="114300" distR="114300" simplePos="0" relativeHeight="251648000" behindDoc="0" locked="0" layoutInCell="1" allowOverlap="1" wp14:anchorId="4ADEE09B" wp14:editId="635B701A">
          <wp:simplePos x="0" y="0"/>
          <wp:positionH relativeFrom="column">
            <wp:posOffset>4657725</wp:posOffset>
          </wp:positionH>
          <wp:positionV relativeFrom="paragraph">
            <wp:posOffset>85725</wp:posOffset>
          </wp:positionV>
          <wp:extent cx="885825" cy="923290"/>
          <wp:effectExtent l="0" t="0" r="0" b="0"/>
          <wp:wrapSquare wrapText="bothSides"/>
          <wp:docPr id="1" name="Imagen 1" descr="Alcaldía Municipal de Izal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aldía Municipal de Izalco"/>
                  <pic:cNvPicPr>
                    <a:picLocks noChangeAspect="1" noChangeArrowheads="1"/>
                  </pic:cNvPicPr>
                </pic:nvPicPr>
                <pic:blipFill>
                  <a:blip r:embed="rId1"/>
                  <a:srcRect/>
                  <a:stretch>
                    <a:fillRect/>
                  </a:stretch>
                </pic:blipFill>
                <pic:spPr bwMode="auto">
                  <a:xfrm>
                    <a:off x="0" y="0"/>
                    <a:ext cx="885825" cy="9232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A3941">
      <w:drawing>
        <wp:anchor distT="0" distB="0" distL="114300" distR="114300" simplePos="0" relativeHeight="251666432" behindDoc="1" locked="0" layoutInCell="0" allowOverlap="1" wp14:anchorId="00E2769E" wp14:editId="0AED4566">
          <wp:simplePos x="0" y="0"/>
          <wp:positionH relativeFrom="column">
            <wp:posOffset>0</wp:posOffset>
          </wp:positionH>
          <wp:positionV relativeFrom="paragraph">
            <wp:posOffset>-635</wp:posOffset>
          </wp:positionV>
          <wp:extent cx="914389" cy="1006476"/>
          <wp:effectExtent l="0" t="0" r="0"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l="16083" r="13916" b="32932"/>
                  <a:stretch>
                    <a:fillRect/>
                  </a:stretch>
                </pic:blipFill>
                <pic:spPr bwMode="auto">
                  <a:xfrm>
                    <a:off x="0" y="0"/>
                    <a:ext cx="914389" cy="1006476"/>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840" w:rsidRDefault="0006633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25828" o:spid="_x0000_s2052" type="#_x0000_t75" style="position:absolute;margin-left:0;margin-top:0;width:441.85pt;height:441.85pt;z-index:-251658240;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0285"/>
    <w:multiLevelType w:val="hybridMultilevel"/>
    <w:tmpl w:val="9E06E68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05A7B1B"/>
    <w:multiLevelType w:val="hybridMultilevel"/>
    <w:tmpl w:val="D77A1EE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3D15D29"/>
    <w:multiLevelType w:val="hybridMultilevel"/>
    <w:tmpl w:val="8124BEC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62B30E8"/>
    <w:multiLevelType w:val="hybridMultilevel"/>
    <w:tmpl w:val="36FE0CE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09D641D"/>
    <w:multiLevelType w:val="hybridMultilevel"/>
    <w:tmpl w:val="9996AB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9D80EDD"/>
    <w:multiLevelType w:val="hybridMultilevel"/>
    <w:tmpl w:val="9E1E50D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0EF5156"/>
    <w:multiLevelType w:val="hybridMultilevel"/>
    <w:tmpl w:val="393886F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30A6C78"/>
    <w:multiLevelType w:val="hybridMultilevel"/>
    <w:tmpl w:val="121C3C2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3D48"/>
    <w:rsid w:val="00066337"/>
    <w:rsid w:val="00067AB8"/>
    <w:rsid w:val="00091107"/>
    <w:rsid w:val="000D404E"/>
    <w:rsid w:val="000E59AF"/>
    <w:rsid w:val="000F73E5"/>
    <w:rsid w:val="00101302"/>
    <w:rsid w:val="00105346"/>
    <w:rsid w:val="001250CD"/>
    <w:rsid w:val="001B0E2D"/>
    <w:rsid w:val="001E325E"/>
    <w:rsid w:val="002275E9"/>
    <w:rsid w:val="002B6517"/>
    <w:rsid w:val="002F6F86"/>
    <w:rsid w:val="00330A74"/>
    <w:rsid w:val="00361DA8"/>
    <w:rsid w:val="003A7776"/>
    <w:rsid w:val="003D38D3"/>
    <w:rsid w:val="003D3EA8"/>
    <w:rsid w:val="003F3390"/>
    <w:rsid w:val="00400B3F"/>
    <w:rsid w:val="0048698E"/>
    <w:rsid w:val="004C36A2"/>
    <w:rsid w:val="005254E2"/>
    <w:rsid w:val="005372A7"/>
    <w:rsid w:val="005435FA"/>
    <w:rsid w:val="005802DD"/>
    <w:rsid w:val="005A3941"/>
    <w:rsid w:val="005B09FE"/>
    <w:rsid w:val="005E7504"/>
    <w:rsid w:val="006312E3"/>
    <w:rsid w:val="00684713"/>
    <w:rsid w:val="006B0A9B"/>
    <w:rsid w:val="006B237D"/>
    <w:rsid w:val="006E5313"/>
    <w:rsid w:val="00716585"/>
    <w:rsid w:val="00716EED"/>
    <w:rsid w:val="0077077E"/>
    <w:rsid w:val="007732DD"/>
    <w:rsid w:val="007A281D"/>
    <w:rsid w:val="007C203F"/>
    <w:rsid w:val="007C4B40"/>
    <w:rsid w:val="00854896"/>
    <w:rsid w:val="00857C7F"/>
    <w:rsid w:val="008D3C52"/>
    <w:rsid w:val="008E4635"/>
    <w:rsid w:val="00910254"/>
    <w:rsid w:val="00910820"/>
    <w:rsid w:val="00913F77"/>
    <w:rsid w:val="009227AE"/>
    <w:rsid w:val="00935460"/>
    <w:rsid w:val="00955D29"/>
    <w:rsid w:val="0097722D"/>
    <w:rsid w:val="00993D48"/>
    <w:rsid w:val="009C2999"/>
    <w:rsid w:val="009F5AC8"/>
    <w:rsid w:val="00A061E8"/>
    <w:rsid w:val="00A260C2"/>
    <w:rsid w:val="00A548DC"/>
    <w:rsid w:val="00A94E38"/>
    <w:rsid w:val="00B4599F"/>
    <w:rsid w:val="00B57212"/>
    <w:rsid w:val="00B6197D"/>
    <w:rsid w:val="00BA4A81"/>
    <w:rsid w:val="00BD35C8"/>
    <w:rsid w:val="00C20D85"/>
    <w:rsid w:val="00C45B6E"/>
    <w:rsid w:val="00C91840"/>
    <w:rsid w:val="00C97BE8"/>
    <w:rsid w:val="00D1152B"/>
    <w:rsid w:val="00D17DD3"/>
    <w:rsid w:val="00DF3F2B"/>
    <w:rsid w:val="00E06EFD"/>
    <w:rsid w:val="00E11204"/>
    <w:rsid w:val="00E205E5"/>
    <w:rsid w:val="00E32535"/>
    <w:rsid w:val="00E45CCC"/>
    <w:rsid w:val="00EC0CD6"/>
    <w:rsid w:val="00ED0CF4"/>
    <w:rsid w:val="00ED3CC9"/>
    <w:rsid w:val="00F1238B"/>
    <w:rsid w:val="00F2101E"/>
    <w:rsid w:val="00FA12A7"/>
    <w:rsid w:val="00FB194A"/>
    <w:rsid w:val="00FB6392"/>
    <w:rsid w:val="00FC044B"/>
    <w:rsid w:val="00FC15FD"/>
    <w:rsid w:val="00FE6A37"/>
    <w:rsid w:val="00FF2C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C58BB20"/>
  <w15:docId w15:val="{66DC1D64-1462-41A0-A696-E1599C3F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D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93D48"/>
    <w:pPr>
      <w:tabs>
        <w:tab w:val="center" w:pos="4419"/>
        <w:tab w:val="right" w:pos="8838"/>
      </w:tabs>
    </w:pPr>
  </w:style>
  <w:style w:type="character" w:customStyle="1" w:styleId="EncabezadoCar">
    <w:name w:val="Encabezado Car"/>
    <w:basedOn w:val="Fuentedeprrafopredeter"/>
    <w:link w:val="Encabezado"/>
    <w:rsid w:val="00993D48"/>
    <w:rPr>
      <w:rFonts w:ascii="Times New Roman" w:eastAsia="Times New Roman" w:hAnsi="Times New Roman" w:cs="Times New Roman"/>
      <w:sz w:val="24"/>
      <w:szCs w:val="24"/>
      <w:lang w:val="es-ES" w:eastAsia="es-ES"/>
    </w:rPr>
  </w:style>
  <w:style w:type="character" w:styleId="Hipervnculo">
    <w:name w:val="Hyperlink"/>
    <w:uiPriority w:val="99"/>
    <w:unhideWhenUsed/>
    <w:rsid w:val="00993D48"/>
    <w:rPr>
      <w:color w:val="473624"/>
      <w:u w:val="single"/>
    </w:rPr>
  </w:style>
  <w:style w:type="paragraph" w:styleId="Textodeglobo">
    <w:name w:val="Balloon Text"/>
    <w:basedOn w:val="Normal"/>
    <w:link w:val="TextodegloboCar"/>
    <w:uiPriority w:val="99"/>
    <w:semiHidden/>
    <w:unhideWhenUsed/>
    <w:rsid w:val="00993D48"/>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D48"/>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C91840"/>
    <w:pPr>
      <w:tabs>
        <w:tab w:val="center" w:pos="4419"/>
        <w:tab w:val="right" w:pos="8838"/>
      </w:tabs>
    </w:pPr>
  </w:style>
  <w:style w:type="character" w:customStyle="1" w:styleId="PiedepginaCar">
    <w:name w:val="Pie de página Car"/>
    <w:basedOn w:val="Fuentedeprrafopredeter"/>
    <w:link w:val="Piedepgina"/>
    <w:uiPriority w:val="99"/>
    <w:rsid w:val="00C9184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Kil&#195;&#179;metr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Acajutl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wikipedia.org/wiki/San_Salvador" TargetMode="External"/><Relationship Id="rId4" Type="http://schemas.openxmlformats.org/officeDocument/2006/relationships/settings" Target="settings.xml"/><Relationship Id="rId9" Type="http://schemas.openxmlformats.org/officeDocument/2006/relationships/hyperlink" Target="http://es.wikipedia.org/wiki/El_Salvado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1962D-D31E-4736-B8F7-1E9186A1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12</Pages>
  <Words>1926</Words>
  <Characters>10596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ALCALDIA DE IZALCO</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mbautista</dc:creator>
  <cp:keywords/>
  <dc:description/>
  <cp:lastModifiedBy>USER</cp:lastModifiedBy>
  <cp:revision>30</cp:revision>
  <dcterms:created xsi:type="dcterms:W3CDTF">2017-07-28T20:50:00Z</dcterms:created>
  <dcterms:modified xsi:type="dcterms:W3CDTF">2020-07-24T19:51:00Z</dcterms:modified>
</cp:coreProperties>
</file>